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F5" w:rsidRPr="008B2FF5" w:rsidRDefault="008B2FF5">
      <w:bookmarkStart w:id="0" w:name="_GoBack"/>
      <w:bookmarkEnd w:id="0"/>
      <w:r w:rsidRPr="008B2FF5">
        <w:t>Фонд поддержки предпринимательства Ленинградской области бесплатно проводит обучающую программу «Азбука предпринимателя» для тех, кто решил открыть свое дело в сфере социального бизнеса или планирует развивать уже действующий бизнес. Обучение проходит в рамках реализации нацпроекта «Малое и среднее предпринимательство</w:t>
      </w:r>
      <w:proofErr w:type="gramStart"/>
      <w:r w:rsidRPr="008B2FF5">
        <w:t>».</w:t>
      </w:r>
      <w:r w:rsidRPr="008B2FF5">
        <w:br/>
      </w:r>
      <w:r w:rsidRPr="008B2FF5">
        <w:br/>
        <w:t>Какие</w:t>
      </w:r>
      <w:proofErr w:type="gramEnd"/>
      <w:r w:rsidRPr="008B2FF5">
        <w:t xml:space="preserve"> знания и компетенции получат предприниматели на интенсивном тренинге? Определят ключевые шаги для старта и развития бизнеса, будут осваивать методы привлечения инвестиций, узнают о тенденциях развития социального предпринимательства в регионе и о трендах современного бизнеса.</w:t>
      </w:r>
      <w:r w:rsidRPr="008B2FF5">
        <w:br/>
      </w:r>
      <w:r w:rsidRPr="008B2FF5">
        <w:br/>
        <w:t>По итогам первого потока программы 93 участника получили сертификаты о прохождении «Азбуки» и смогут теперь претендовать на грант до 500 тысяч рублей в 2024 году. 12 сентября стартует второй поток.</w:t>
      </w:r>
      <w:r w:rsidRPr="008B2FF5">
        <w:br/>
      </w:r>
      <w:r w:rsidRPr="008B2FF5">
        <w:br/>
        <w:t>Обучение – это одно из условий получения государственной финансовой поддержки. Всего в 2023 году по этой программе обучение пройдут 280 действующих и потенциальных социальных предпринимателей.</w:t>
      </w:r>
      <w:r w:rsidRPr="008B2FF5">
        <w:br/>
      </w:r>
      <w:r w:rsidRPr="008B2FF5">
        <w:br/>
        <w:t>Обучение второго потока «Азбуки» для социальных предпринимателей состоится с 12 сентября по 15 сентября 2023 года, занятия будут проходить ежедневно, с 09:00 до 15:30 часов в офлайн и онлайн-форматах. Адрес проведения очных занятий: г. Тихвин, 1-й микрорайон, 24а, офис 5.</w:t>
      </w:r>
      <w:r w:rsidRPr="008B2FF5">
        <w:br/>
      </w:r>
      <w:r w:rsidRPr="008B2FF5">
        <w:br/>
        <w:t>Записаться на программу можно по телефону 8 (81367) 7-16-59 или по ссылке </w:t>
      </w:r>
      <w:hyperlink r:id="rId4" w:tgtFrame="_blank" w:history="1">
        <w:r w:rsidRPr="008B2FF5">
          <w:rPr>
            <w:rStyle w:val="a3"/>
          </w:rPr>
          <w:t>https://forms.yandex.ru/cloud/64df1f755d2a064ff1f28c1f/</w:t>
        </w:r>
      </w:hyperlink>
      <w:r w:rsidRPr="008B2FF5">
        <w:br/>
      </w:r>
      <w:r w:rsidRPr="008B2FF5">
        <w:br/>
        <w:t>Подробнее об этой и других программах обучения можете узнать на сайте Фонда поддержки предпринимательства Ленобласти – </w:t>
      </w:r>
      <w:hyperlink r:id="rId5" w:tgtFrame="_blank" w:history="1">
        <w:r w:rsidRPr="008B2FF5">
          <w:rPr>
            <w:rStyle w:val="a3"/>
          </w:rPr>
          <w:t>https://813.ru/podderzhka/obuchenie/</w:t>
        </w:r>
      </w:hyperlink>
      <w:r w:rsidRPr="008B2FF5">
        <w:br/>
      </w:r>
      <w:r>
        <w:rPr>
          <w:noProof/>
          <w:lang w:eastAsia="ru-RU"/>
        </w:rPr>
        <w:drawing>
          <wp:inline distT="0" distB="0" distL="0" distR="0">
            <wp:extent cx="5940425" cy="36963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KqZ8wA51h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FF5" w:rsidRPr="008B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F5"/>
    <w:rsid w:val="00155A2E"/>
    <w:rsid w:val="008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4BFD9-EDB8-4D61-93F9-30AF69C4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vk.com/away.php?to=https%3A%2F%2F813.ru%2Fpodderzhka%2Fobuchenie%2F&amp;post=-177419217_2176&amp;cc_key=" TargetMode="External"/><Relationship Id="rId4" Type="http://schemas.openxmlformats.org/officeDocument/2006/relationships/hyperlink" Target="https://vk.com/away.php?to=https%3A%2F%2Fforms.yandex.ru%2Fcloud%2F64df1f755d2a064ff1f28c1f%2F&amp;post=-177419217_217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2023-09-18T12:25:00Z</dcterms:created>
  <dcterms:modified xsi:type="dcterms:W3CDTF">2023-09-18T12:27:00Z</dcterms:modified>
</cp:coreProperties>
</file>