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6EE" w:rsidRDefault="000936EE" w:rsidP="000B400C">
      <w:pPr>
        <w:jc w:val="center"/>
      </w:pPr>
    </w:p>
    <w:p w:rsidR="000936EE" w:rsidRDefault="000936EE" w:rsidP="000936EE">
      <w:pPr>
        <w:framePr w:h="961" w:hRule="exact" w:hSpace="141" w:wrap="auto" w:vAnchor="text" w:hAnchor="page" w:x="6100" w:y="1"/>
        <w:jc w:val="center"/>
      </w:pPr>
      <w:r>
        <w:rPr>
          <w:noProof/>
        </w:rPr>
        <w:drawing>
          <wp:inline distT="0" distB="0" distL="0" distR="0">
            <wp:extent cx="558800" cy="622300"/>
            <wp:effectExtent l="19050" t="0" r="0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6EE" w:rsidRDefault="000936EE" w:rsidP="000B400C">
      <w:pPr>
        <w:jc w:val="center"/>
      </w:pPr>
    </w:p>
    <w:p w:rsidR="000936EE" w:rsidRDefault="000936EE" w:rsidP="000B400C">
      <w:pPr>
        <w:jc w:val="center"/>
      </w:pPr>
    </w:p>
    <w:p w:rsidR="000936EE" w:rsidRDefault="000936EE" w:rsidP="000B400C">
      <w:pPr>
        <w:jc w:val="center"/>
      </w:pPr>
    </w:p>
    <w:p w:rsidR="000936EE" w:rsidRDefault="000936EE" w:rsidP="000B400C">
      <w:pPr>
        <w:jc w:val="center"/>
      </w:pPr>
    </w:p>
    <w:p w:rsidR="000B400C" w:rsidRDefault="000B400C" w:rsidP="000B400C">
      <w:pPr>
        <w:jc w:val="center"/>
      </w:pPr>
      <w:r w:rsidRPr="000B400C">
        <w:t>Администрация</w:t>
      </w:r>
      <w:r>
        <w:t xml:space="preserve"> </w:t>
      </w:r>
      <w:r w:rsidR="00607C42">
        <w:t xml:space="preserve">муниципального образования </w:t>
      </w:r>
    </w:p>
    <w:p w:rsidR="00607C42" w:rsidRDefault="00607C42" w:rsidP="000B400C">
      <w:pPr>
        <w:jc w:val="center"/>
      </w:pPr>
      <w:r>
        <w:t>Громовское сельское поселение</w:t>
      </w:r>
    </w:p>
    <w:p w:rsidR="00607C42" w:rsidRDefault="00607C42" w:rsidP="00607C42">
      <w:pPr>
        <w:jc w:val="center"/>
      </w:pPr>
      <w:r>
        <w:t>муниципального  образования Приозерский муниципальный район</w:t>
      </w:r>
    </w:p>
    <w:p w:rsidR="00607C42" w:rsidRDefault="00607C42" w:rsidP="00607C42">
      <w:pPr>
        <w:jc w:val="center"/>
      </w:pPr>
      <w:r>
        <w:t xml:space="preserve">Ленинградской </w:t>
      </w:r>
      <w:r w:rsidR="00756765">
        <w:t>области</w:t>
      </w:r>
    </w:p>
    <w:p w:rsidR="00756765" w:rsidRDefault="00756765" w:rsidP="00607C42">
      <w:pPr>
        <w:jc w:val="center"/>
      </w:pPr>
    </w:p>
    <w:p w:rsidR="00756765" w:rsidRDefault="00756765" w:rsidP="00607C42">
      <w:pPr>
        <w:jc w:val="center"/>
      </w:pPr>
    </w:p>
    <w:p w:rsidR="00756765" w:rsidRDefault="00756765" w:rsidP="00607C42">
      <w:pPr>
        <w:jc w:val="center"/>
      </w:pPr>
    </w:p>
    <w:p w:rsidR="00756765" w:rsidRPr="00756765" w:rsidRDefault="00756765" w:rsidP="00607C42">
      <w:pPr>
        <w:jc w:val="center"/>
        <w:rPr>
          <w:b/>
        </w:rPr>
      </w:pPr>
    </w:p>
    <w:p w:rsidR="00756765" w:rsidRPr="00756765" w:rsidRDefault="00756765" w:rsidP="00607C42">
      <w:pPr>
        <w:jc w:val="center"/>
        <w:rPr>
          <w:b/>
        </w:rPr>
      </w:pPr>
      <w:r w:rsidRPr="00756765">
        <w:rPr>
          <w:b/>
        </w:rPr>
        <w:t>Р А С П О Р Я Ж Е Н И Е</w:t>
      </w:r>
    </w:p>
    <w:p w:rsidR="00756765" w:rsidRPr="00756765" w:rsidRDefault="00756765" w:rsidP="00607C42">
      <w:pPr>
        <w:jc w:val="center"/>
        <w:rPr>
          <w:b/>
        </w:rPr>
      </w:pPr>
    </w:p>
    <w:p w:rsidR="00756765" w:rsidRPr="00756765" w:rsidRDefault="00756765" w:rsidP="00607C42">
      <w:pPr>
        <w:jc w:val="center"/>
        <w:rPr>
          <w:b/>
        </w:rPr>
      </w:pPr>
    </w:p>
    <w:p w:rsidR="00756765" w:rsidRDefault="004425EB" w:rsidP="00756765">
      <w:pPr>
        <w:rPr>
          <w:b/>
        </w:rPr>
      </w:pPr>
      <w:r>
        <w:rPr>
          <w:b/>
        </w:rPr>
        <w:t xml:space="preserve">От  </w:t>
      </w:r>
      <w:r w:rsidR="004B226D">
        <w:rPr>
          <w:b/>
        </w:rPr>
        <w:t xml:space="preserve"> </w:t>
      </w:r>
      <w:r w:rsidR="000F660F">
        <w:rPr>
          <w:b/>
        </w:rPr>
        <w:t>12</w:t>
      </w:r>
      <w:r w:rsidR="004B226D">
        <w:rPr>
          <w:b/>
        </w:rPr>
        <w:t xml:space="preserve"> декабря </w:t>
      </w:r>
      <w:r w:rsidR="00756765" w:rsidRPr="00756765">
        <w:rPr>
          <w:b/>
        </w:rPr>
        <w:t>201</w:t>
      </w:r>
      <w:r w:rsidR="000F660F">
        <w:rPr>
          <w:b/>
        </w:rPr>
        <w:t>8</w:t>
      </w:r>
      <w:r w:rsidR="008C1A3B">
        <w:rPr>
          <w:b/>
        </w:rPr>
        <w:t xml:space="preserve"> </w:t>
      </w:r>
      <w:r>
        <w:rPr>
          <w:b/>
        </w:rPr>
        <w:t xml:space="preserve">года                        № </w:t>
      </w:r>
      <w:r w:rsidR="000F660F">
        <w:rPr>
          <w:b/>
        </w:rPr>
        <w:t>160</w:t>
      </w:r>
      <w:r w:rsidR="00DA3682">
        <w:rPr>
          <w:b/>
        </w:rPr>
        <w:t>-р</w:t>
      </w:r>
    </w:p>
    <w:p w:rsidR="00756765" w:rsidRDefault="00756765" w:rsidP="00756765">
      <w:pPr>
        <w:rPr>
          <w:b/>
        </w:rPr>
      </w:pPr>
    </w:p>
    <w:p w:rsidR="00B71E9E" w:rsidRDefault="00724534" w:rsidP="00B71E9E">
      <w:r>
        <w:t xml:space="preserve">О </w:t>
      </w:r>
      <w:r w:rsidR="00B71E9E">
        <w:t xml:space="preserve">проведении на территории </w:t>
      </w:r>
    </w:p>
    <w:p w:rsidR="00B71E9E" w:rsidRDefault="00B71E9E" w:rsidP="00B71E9E">
      <w:r>
        <w:t>МО Громовское сельское поселение</w:t>
      </w:r>
    </w:p>
    <w:p w:rsidR="00FA41A2" w:rsidRDefault="00B71E9E" w:rsidP="00FF1E26">
      <w:r>
        <w:t xml:space="preserve"> Конкурса на лучшее </w:t>
      </w:r>
      <w:r w:rsidR="00FF1E26">
        <w:t>новогоднее оформление</w:t>
      </w:r>
    </w:p>
    <w:p w:rsidR="00962C05" w:rsidRPr="00E6502D" w:rsidRDefault="00E6502D" w:rsidP="00756765">
      <w:pPr>
        <w:rPr>
          <w:bCs/>
          <w:spacing w:val="20"/>
          <w:shd w:val="clear" w:color="auto" w:fill="FFFFFF"/>
        </w:rPr>
      </w:pPr>
      <w:r>
        <w:rPr>
          <w:rStyle w:val="ab"/>
          <w:b w:val="0"/>
          <w:spacing w:val="20"/>
          <w:shd w:val="clear" w:color="auto" w:fill="FFFFFF"/>
        </w:rPr>
        <w:t>объектов потребительского рынка и услуг.</w:t>
      </w:r>
    </w:p>
    <w:p w:rsidR="008F7961" w:rsidRPr="00123840" w:rsidRDefault="00962C05" w:rsidP="003D2A19">
      <w:pPr>
        <w:pStyle w:val="p4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123840">
        <w:rPr>
          <w:color w:val="000000"/>
        </w:rPr>
        <w:t xml:space="preserve">Провести на территории МО Громовское сельское поселение </w:t>
      </w:r>
      <w:r w:rsidR="003D2A19" w:rsidRPr="00123840">
        <w:rPr>
          <w:color w:val="000000"/>
        </w:rPr>
        <w:t>смотр-</w:t>
      </w:r>
      <w:r w:rsidRPr="00123840">
        <w:rPr>
          <w:color w:val="000000"/>
        </w:rPr>
        <w:t xml:space="preserve">конкурс среди субъектов </w:t>
      </w:r>
      <w:r w:rsidR="00E6502D" w:rsidRPr="00123840">
        <w:rPr>
          <w:color w:val="000000"/>
        </w:rPr>
        <w:t>предпринимательства</w:t>
      </w:r>
      <w:r w:rsidRPr="00123840">
        <w:rPr>
          <w:color w:val="000000"/>
        </w:rPr>
        <w:t xml:space="preserve"> </w:t>
      </w:r>
      <w:r w:rsidR="00FF1E26" w:rsidRPr="00123840">
        <w:rPr>
          <w:color w:val="000000"/>
        </w:rPr>
        <w:t>на лучшее н</w:t>
      </w:r>
      <w:r w:rsidR="003D2A19" w:rsidRPr="00123840">
        <w:rPr>
          <w:color w:val="000000"/>
        </w:rPr>
        <w:t>овогоднее оформление</w:t>
      </w:r>
      <w:r w:rsidR="00E6502D" w:rsidRPr="00123840">
        <w:rPr>
          <w:color w:val="000000"/>
        </w:rPr>
        <w:t xml:space="preserve"> объектов потребительского рынка и услуг</w:t>
      </w:r>
      <w:r w:rsidR="003D2A19" w:rsidRPr="00123840">
        <w:rPr>
          <w:color w:val="000000"/>
        </w:rPr>
        <w:t>, срок до 2</w:t>
      </w:r>
      <w:r w:rsidR="000F660F">
        <w:rPr>
          <w:color w:val="000000"/>
        </w:rPr>
        <w:t>7 декабря 2018</w:t>
      </w:r>
      <w:r w:rsidR="00FF1E26" w:rsidRPr="00123840">
        <w:rPr>
          <w:color w:val="000000"/>
        </w:rPr>
        <w:t xml:space="preserve"> г.</w:t>
      </w:r>
    </w:p>
    <w:p w:rsidR="00DA3682" w:rsidRPr="00123840" w:rsidRDefault="00B75588" w:rsidP="004B226D">
      <w:pPr>
        <w:pStyle w:val="p4"/>
        <w:shd w:val="clear" w:color="auto" w:fill="FFFFFF"/>
        <w:spacing w:before="0" w:beforeAutospacing="0" w:after="0" w:afterAutospacing="0"/>
        <w:ind w:left="993" w:hanging="284"/>
        <w:jc w:val="both"/>
        <w:rPr>
          <w:color w:val="000000"/>
        </w:rPr>
      </w:pPr>
      <w:r w:rsidRPr="00123840">
        <w:rPr>
          <w:color w:val="000000"/>
        </w:rPr>
        <w:t>2.</w:t>
      </w:r>
      <w:r w:rsidR="003D2A19" w:rsidRPr="00123840">
        <w:rPr>
          <w:color w:val="000000"/>
        </w:rPr>
        <w:t>Утвердить</w:t>
      </w:r>
      <w:r w:rsidR="00DA3682" w:rsidRPr="00123840">
        <w:rPr>
          <w:color w:val="000000"/>
        </w:rPr>
        <w:t>:</w:t>
      </w:r>
    </w:p>
    <w:p w:rsidR="00B75588" w:rsidRPr="00123840" w:rsidRDefault="00DA3682" w:rsidP="00123840">
      <w:pPr>
        <w:pStyle w:val="p4"/>
        <w:shd w:val="clear" w:color="auto" w:fill="FFFFFF"/>
        <w:spacing w:before="0" w:beforeAutospacing="0" w:after="0" w:afterAutospacing="0"/>
        <w:ind w:left="1701" w:hanging="992"/>
        <w:jc w:val="both"/>
        <w:rPr>
          <w:color w:val="000000"/>
        </w:rPr>
      </w:pPr>
      <w:r w:rsidRPr="00123840">
        <w:rPr>
          <w:color w:val="000000"/>
        </w:rPr>
        <w:t>2.1.</w:t>
      </w:r>
      <w:r w:rsidR="003D2A19" w:rsidRPr="00123840">
        <w:rPr>
          <w:color w:val="000000"/>
        </w:rPr>
        <w:t xml:space="preserve"> </w:t>
      </w:r>
      <w:r w:rsidR="00B75588" w:rsidRPr="00123840">
        <w:rPr>
          <w:color w:val="000000"/>
        </w:rPr>
        <w:t>комиссию</w:t>
      </w:r>
      <w:r w:rsidR="003D2A19" w:rsidRPr="00123840">
        <w:rPr>
          <w:color w:val="000000"/>
        </w:rPr>
        <w:t xml:space="preserve"> по оценке </w:t>
      </w:r>
      <w:r w:rsidR="00B75588" w:rsidRPr="00123840">
        <w:rPr>
          <w:color w:val="000000"/>
        </w:rPr>
        <w:t xml:space="preserve">лучшего новогоднего оформления в </w:t>
      </w:r>
      <w:r w:rsidR="004B226D" w:rsidRPr="00123840">
        <w:rPr>
          <w:color w:val="000000"/>
        </w:rPr>
        <w:t xml:space="preserve">       </w:t>
      </w:r>
      <w:r w:rsidR="00B75588" w:rsidRPr="00123840">
        <w:rPr>
          <w:color w:val="000000"/>
        </w:rPr>
        <w:t xml:space="preserve">составе: </w:t>
      </w:r>
      <w:r w:rsidR="00123840">
        <w:rPr>
          <w:color w:val="000000"/>
        </w:rPr>
        <w:t xml:space="preserve">                 </w:t>
      </w:r>
      <w:r w:rsidR="00B75588" w:rsidRPr="00123840">
        <w:rPr>
          <w:color w:val="000000"/>
        </w:rPr>
        <w:t>1.</w:t>
      </w:r>
      <w:r w:rsidR="00E6502D" w:rsidRPr="00123840">
        <w:rPr>
          <w:color w:val="000000"/>
        </w:rPr>
        <w:t>Сайфулина Нэля Равильевна</w:t>
      </w:r>
      <w:r w:rsidRPr="00123840">
        <w:rPr>
          <w:color w:val="000000"/>
        </w:rPr>
        <w:t xml:space="preserve"> - председатель комиссии;</w:t>
      </w:r>
    </w:p>
    <w:p w:rsidR="00B75588" w:rsidRPr="00123840" w:rsidRDefault="00B75588" w:rsidP="00B75588">
      <w:pPr>
        <w:pStyle w:val="p4"/>
        <w:shd w:val="clear" w:color="auto" w:fill="FFFFFF"/>
        <w:spacing w:before="0" w:beforeAutospacing="0" w:after="0" w:afterAutospacing="0"/>
        <w:ind w:left="708"/>
        <w:jc w:val="both"/>
        <w:rPr>
          <w:color w:val="000000"/>
        </w:rPr>
      </w:pPr>
      <w:r w:rsidRPr="00123840">
        <w:rPr>
          <w:color w:val="000000"/>
        </w:rPr>
        <w:t xml:space="preserve">           </w:t>
      </w:r>
      <w:r w:rsidR="004B226D" w:rsidRPr="00123840">
        <w:rPr>
          <w:color w:val="000000"/>
        </w:rPr>
        <w:t xml:space="preserve">    </w:t>
      </w:r>
      <w:r w:rsidRPr="00123840">
        <w:rPr>
          <w:color w:val="000000"/>
        </w:rPr>
        <w:t xml:space="preserve">  2.</w:t>
      </w:r>
      <w:r w:rsidR="00E6502D" w:rsidRPr="00123840">
        <w:rPr>
          <w:color w:val="000000"/>
        </w:rPr>
        <w:t>Гой Елена Геннадьевна</w:t>
      </w:r>
      <w:r w:rsidRPr="00123840">
        <w:rPr>
          <w:color w:val="000000"/>
        </w:rPr>
        <w:t xml:space="preserve"> - член комиссии</w:t>
      </w:r>
      <w:r w:rsidR="00DA3682" w:rsidRPr="00123840">
        <w:rPr>
          <w:color w:val="000000"/>
        </w:rPr>
        <w:t>;</w:t>
      </w:r>
    </w:p>
    <w:p w:rsidR="00B75588" w:rsidRPr="00123840" w:rsidRDefault="00B75588" w:rsidP="00B75588">
      <w:pPr>
        <w:pStyle w:val="p4"/>
        <w:shd w:val="clear" w:color="auto" w:fill="FFFFFF"/>
        <w:spacing w:before="0" w:beforeAutospacing="0" w:after="0" w:afterAutospacing="0"/>
        <w:ind w:left="708"/>
        <w:jc w:val="both"/>
        <w:rPr>
          <w:color w:val="000000"/>
        </w:rPr>
      </w:pPr>
      <w:r w:rsidRPr="00123840">
        <w:rPr>
          <w:color w:val="000000"/>
        </w:rPr>
        <w:t xml:space="preserve">             </w:t>
      </w:r>
      <w:r w:rsidR="004B226D" w:rsidRPr="00123840">
        <w:rPr>
          <w:color w:val="000000"/>
        </w:rPr>
        <w:t xml:space="preserve">    </w:t>
      </w:r>
      <w:r w:rsidRPr="00123840">
        <w:rPr>
          <w:color w:val="000000"/>
        </w:rPr>
        <w:t xml:space="preserve">3. </w:t>
      </w:r>
      <w:r w:rsidR="000F660F">
        <w:rPr>
          <w:color w:val="000000"/>
        </w:rPr>
        <w:t>Уварова Анжелика Сергеевна</w:t>
      </w:r>
      <w:r w:rsidRPr="00123840">
        <w:rPr>
          <w:color w:val="000000"/>
        </w:rPr>
        <w:t xml:space="preserve"> - член комиссии</w:t>
      </w:r>
      <w:r w:rsidR="00DA3682" w:rsidRPr="00123840">
        <w:rPr>
          <w:color w:val="000000"/>
        </w:rPr>
        <w:t>.</w:t>
      </w:r>
    </w:p>
    <w:p w:rsidR="00DA3682" w:rsidRPr="00123840" w:rsidRDefault="00DA3682" w:rsidP="00DA3682">
      <w:pPr>
        <w:ind w:left="709"/>
        <w:jc w:val="both"/>
      </w:pPr>
      <w:r w:rsidRPr="00123840">
        <w:t>2.2. Положение о смотре-конкурсе «На лучшее новогоднее оформление</w:t>
      </w:r>
      <w:r w:rsidR="00123840">
        <w:t xml:space="preserve"> объектов потребительского рынка и услуг</w:t>
      </w:r>
      <w:r w:rsidRPr="00123840">
        <w:t>» (прилагается).</w:t>
      </w:r>
    </w:p>
    <w:p w:rsidR="004B226D" w:rsidRPr="00123840" w:rsidRDefault="004B226D" w:rsidP="00DA3682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F1E26" w:rsidRPr="00123840" w:rsidRDefault="00B75588" w:rsidP="004B226D">
      <w:pPr>
        <w:pStyle w:val="p4"/>
        <w:shd w:val="clear" w:color="auto" w:fill="FFFFFF"/>
        <w:spacing w:before="0" w:beforeAutospacing="0" w:after="0" w:afterAutospacing="0"/>
        <w:ind w:left="993" w:hanging="285"/>
        <w:jc w:val="both"/>
        <w:rPr>
          <w:color w:val="000000"/>
        </w:rPr>
      </w:pPr>
      <w:r w:rsidRPr="00123840">
        <w:rPr>
          <w:color w:val="000000"/>
        </w:rPr>
        <w:t xml:space="preserve">3. </w:t>
      </w:r>
      <w:r w:rsidR="00DA3682" w:rsidRPr="00123840">
        <w:rPr>
          <w:color w:val="000000"/>
        </w:rPr>
        <w:t>Подвес</w:t>
      </w:r>
      <w:r w:rsidR="000F660F">
        <w:rPr>
          <w:color w:val="000000"/>
        </w:rPr>
        <w:t>ти итоги конкурса 27.12.2018</w:t>
      </w:r>
      <w:r w:rsidR="004B226D" w:rsidRPr="00123840">
        <w:rPr>
          <w:color w:val="000000"/>
        </w:rPr>
        <w:t xml:space="preserve"> года и наградить победителей, занявших первое, второе, третье  призовые места.</w:t>
      </w:r>
    </w:p>
    <w:p w:rsidR="00FF1E26" w:rsidRPr="00123840" w:rsidRDefault="00FF1E26" w:rsidP="00756765"/>
    <w:p w:rsidR="00FF1E26" w:rsidRDefault="00FF1E26" w:rsidP="00756765"/>
    <w:p w:rsidR="000F660F" w:rsidRPr="00123840" w:rsidRDefault="000F660F" w:rsidP="00756765"/>
    <w:p w:rsidR="00FF1E26" w:rsidRPr="00123840" w:rsidRDefault="00FF1E26" w:rsidP="00756765"/>
    <w:p w:rsidR="00FF1E26" w:rsidRPr="00123840" w:rsidRDefault="00FF1E26" w:rsidP="00756765"/>
    <w:p w:rsidR="00724534" w:rsidRPr="00123840" w:rsidRDefault="008F7961" w:rsidP="000936EE">
      <w:r w:rsidRPr="00123840">
        <w:t xml:space="preserve">Глава  </w:t>
      </w:r>
      <w:r w:rsidR="000936EE" w:rsidRPr="00123840">
        <w:t>админис</w:t>
      </w:r>
      <w:r w:rsidR="00480EB6" w:rsidRPr="00123840">
        <w:t>трации Мо</w:t>
      </w:r>
    </w:p>
    <w:p w:rsidR="000936EE" w:rsidRPr="00123840" w:rsidRDefault="00724534" w:rsidP="000936EE">
      <w:r w:rsidRPr="00123840">
        <w:t>Громовс</w:t>
      </w:r>
      <w:r w:rsidR="00C410BF" w:rsidRPr="00123840">
        <w:t>к</w:t>
      </w:r>
      <w:r w:rsidRPr="00123840">
        <w:t>ое сельское поселение:</w:t>
      </w:r>
      <w:r w:rsidR="000936EE" w:rsidRPr="00123840">
        <w:t xml:space="preserve">                   </w:t>
      </w:r>
      <w:r w:rsidR="008F7961" w:rsidRPr="00123840">
        <w:t xml:space="preserve">                  </w:t>
      </w:r>
      <w:r w:rsidR="00962C05" w:rsidRPr="00123840">
        <w:t xml:space="preserve">    </w:t>
      </w:r>
      <w:r w:rsidR="000936EE" w:rsidRPr="00123840">
        <w:t xml:space="preserve">        </w:t>
      </w:r>
      <w:r w:rsidR="008F7961" w:rsidRPr="00123840">
        <w:t xml:space="preserve">    </w:t>
      </w:r>
      <w:r w:rsidR="000936EE" w:rsidRPr="00123840">
        <w:t>А.П. Кутузов</w:t>
      </w:r>
    </w:p>
    <w:p w:rsidR="000936EE" w:rsidRPr="00123840" w:rsidRDefault="000936EE" w:rsidP="000936EE"/>
    <w:p w:rsidR="00724534" w:rsidRPr="00123840" w:rsidRDefault="00724534" w:rsidP="000936EE"/>
    <w:p w:rsidR="00962C05" w:rsidRDefault="00962C05" w:rsidP="000936EE"/>
    <w:p w:rsidR="000F660F" w:rsidRDefault="000F660F" w:rsidP="000936EE"/>
    <w:p w:rsidR="000F660F" w:rsidRDefault="000F660F" w:rsidP="000936EE"/>
    <w:p w:rsidR="000F660F" w:rsidRDefault="000F660F" w:rsidP="000936EE"/>
    <w:p w:rsidR="000F660F" w:rsidRPr="00123840" w:rsidRDefault="000F660F" w:rsidP="000936EE"/>
    <w:p w:rsidR="00962C05" w:rsidRPr="00123840" w:rsidRDefault="00962C05" w:rsidP="000936EE"/>
    <w:p w:rsidR="000936EE" w:rsidRPr="00123840" w:rsidRDefault="000936EE" w:rsidP="000936EE"/>
    <w:p w:rsidR="008F7961" w:rsidRPr="00123840" w:rsidRDefault="000936EE" w:rsidP="000936EE">
      <w:r w:rsidRPr="00123840">
        <w:t>Исп. Сайфулина Н.Р. - тел.99471</w:t>
      </w:r>
    </w:p>
    <w:p w:rsidR="00DA3682" w:rsidRDefault="000936EE" w:rsidP="009963F5">
      <w:r w:rsidRPr="00123840">
        <w:t xml:space="preserve">Разослано: 2 - в дело; </w:t>
      </w:r>
      <w:r w:rsidR="00F910CA" w:rsidRPr="00123840">
        <w:t>предприниматели</w:t>
      </w:r>
    </w:p>
    <w:p w:rsidR="00DA3682" w:rsidRDefault="00DA3682" w:rsidP="009963F5"/>
    <w:tbl>
      <w:tblPr>
        <w:tblW w:w="5587" w:type="dxa"/>
        <w:tblInd w:w="3936" w:type="dxa"/>
        <w:tblLook w:val="0000"/>
      </w:tblPr>
      <w:tblGrid>
        <w:gridCol w:w="5587"/>
      </w:tblGrid>
      <w:tr w:rsidR="00DA3682" w:rsidRPr="00DA3682" w:rsidTr="0020589B">
        <w:tc>
          <w:tcPr>
            <w:tcW w:w="5587" w:type="dxa"/>
          </w:tcPr>
          <w:p w:rsidR="00DA3682" w:rsidRPr="00DA3682" w:rsidRDefault="00DA3682" w:rsidP="000F660F">
            <w:pPr>
              <w:jc w:val="right"/>
              <w:rPr>
                <w:spacing w:val="20"/>
              </w:rPr>
            </w:pPr>
            <w:r w:rsidRPr="00DA3682">
              <w:rPr>
                <w:spacing w:val="20"/>
              </w:rPr>
              <w:t>УТВЕРЖДЕНО</w:t>
            </w:r>
          </w:p>
          <w:p w:rsidR="00DA3682" w:rsidRPr="00DA3682" w:rsidRDefault="00DA3682" w:rsidP="000F660F">
            <w:pPr>
              <w:jc w:val="right"/>
              <w:rPr>
                <w:spacing w:val="20"/>
              </w:rPr>
            </w:pPr>
            <w:r w:rsidRPr="00DA3682">
              <w:rPr>
                <w:spacing w:val="20"/>
              </w:rPr>
              <w:t>распоряжением Главы администрации муниципального образования Гро</w:t>
            </w:r>
            <w:r w:rsidR="000F660F">
              <w:rPr>
                <w:spacing w:val="20"/>
              </w:rPr>
              <w:t>мовское сельское поселение от 12.12.2018 г. №160</w:t>
            </w:r>
            <w:r w:rsidRPr="00DA3682">
              <w:rPr>
                <w:spacing w:val="20"/>
              </w:rPr>
              <w:t>-р</w:t>
            </w:r>
          </w:p>
        </w:tc>
      </w:tr>
    </w:tbl>
    <w:p w:rsidR="00DA3682" w:rsidRPr="00DA3682" w:rsidRDefault="00DA3682" w:rsidP="00DA3682">
      <w:pPr>
        <w:tabs>
          <w:tab w:val="left" w:pos="6160"/>
          <w:tab w:val="center" w:pos="7512"/>
        </w:tabs>
        <w:rPr>
          <w:bCs/>
          <w:spacing w:val="20"/>
        </w:rPr>
      </w:pPr>
    </w:p>
    <w:p w:rsidR="00DA3682" w:rsidRPr="00DA3682" w:rsidRDefault="00DA3682" w:rsidP="00DA3682">
      <w:pPr>
        <w:pStyle w:val="1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DA3682">
        <w:rPr>
          <w:rFonts w:ascii="Times New Roman" w:hAnsi="Times New Roman" w:cs="Times New Roman"/>
          <w:spacing w:val="20"/>
          <w:sz w:val="24"/>
          <w:szCs w:val="24"/>
        </w:rPr>
        <w:t>Положение</w:t>
      </w:r>
      <w:r w:rsidRPr="00DA3682">
        <w:rPr>
          <w:rFonts w:ascii="Times New Roman" w:hAnsi="Times New Roman" w:cs="Times New Roman"/>
          <w:spacing w:val="20"/>
          <w:sz w:val="24"/>
          <w:szCs w:val="24"/>
        </w:rPr>
        <w:br/>
        <w:t>о с</w:t>
      </w:r>
      <w:r w:rsidRPr="00DA3682">
        <w:rPr>
          <w:rFonts w:ascii="Times New Roman" w:hAnsi="Times New Roman" w:cs="Times New Roman"/>
          <w:spacing w:val="20"/>
          <w:sz w:val="24"/>
          <w:szCs w:val="24"/>
          <w:shd w:val="clear" w:color="auto" w:fill="FFFFFF"/>
        </w:rPr>
        <w:t xml:space="preserve">мотре-конкурсе на лучшее новогоднее </w:t>
      </w:r>
      <w:r>
        <w:rPr>
          <w:rFonts w:ascii="Times New Roman" w:hAnsi="Times New Roman" w:cs="Times New Roman"/>
          <w:spacing w:val="20"/>
          <w:sz w:val="24"/>
          <w:szCs w:val="24"/>
          <w:shd w:val="clear" w:color="auto" w:fill="FFFFFF"/>
        </w:rPr>
        <w:t>оформление</w:t>
      </w:r>
      <w:r w:rsidR="00FA41A2">
        <w:rPr>
          <w:rFonts w:ascii="Times New Roman" w:hAnsi="Times New Roman" w:cs="Times New Roman"/>
          <w:spacing w:val="20"/>
          <w:sz w:val="24"/>
          <w:szCs w:val="24"/>
          <w:shd w:val="clear" w:color="auto" w:fill="FFFFFF"/>
        </w:rPr>
        <w:t xml:space="preserve"> объектов потребительского рынка и услуг.</w:t>
      </w:r>
    </w:p>
    <w:p w:rsidR="00DA3682" w:rsidRPr="00DA3682" w:rsidRDefault="00DA3682" w:rsidP="00DA3682">
      <w:pPr>
        <w:jc w:val="center"/>
        <w:rPr>
          <w:spacing w:val="20"/>
          <w:sz w:val="16"/>
          <w:szCs w:val="16"/>
        </w:rPr>
      </w:pPr>
    </w:p>
    <w:p w:rsidR="00DA3682" w:rsidRPr="00DA3682" w:rsidRDefault="00DA3682" w:rsidP="00DA3682">
      <w:pPr>
        <w:jc w:val="center"/>
        <w:rPr>
          <w:spacing w:val="20"/>
          <w:sz w:val="16"/>
          <w:szCs w:val="16"/>
        </w:rPr>
      </w:pPr>
    </w:p>
    <w:p w:rsidR="00DA3682" w:rsidRPr="00DA3682" w:rsidRDefault="00DA3682" w:rsidP="00DA3682">
      <w:pPr>
        <w:jc w:val="center"/>
        <w:rPr>
          <w:spacing w:val="20"/>
        </w:rPr>
      </w:pPr>
      <w:r w:rsidRPr="00DA3682">
        <w:rPr>
          <w:spacing w:val="20"/>
        </w:rPr>
        <w:t>1. Общие положения</w:t>
      </w:r>
    </w:p>
    <w:p w:rsidR="00DA3682" w:rsidRPr="007B5A43" w:rsidRDefault="00DA3682" w:rsidP="00DA3682">
      <w:pPr>
        <w:rPr>
          <w:spacing w:val="20"/>
          <w:sz w:val="16"/>
          <w:szCs w:val="16"/>
        </w:rPr>
      </w:pPr>
    </w:p>
    <w:p w:rsidR="00DA3682" w:rsidRPr="007B5A43" w:rsidRDefault="00DA3682" w:rsidP="00407E40">
      <w:pPr>
        <w:pStyle w:val="ad"/>
        <w:numPr>
          <w:ilvl w:val="1"/>
          <w:numId w:val="2"/>
        </w:numPr>
        <w:ind w:left="284" w:firstLine="0"/>
        <w:jc w:val="both"/>
      </w:pPr>
      <w:r w:rsidRPr="007B5A43">
        <w:t>С</w:t>
      </w:r>
      <w:r w:rsidR="007B5A43" w:rsidRPr="007B5A43">
        <w:rPr>
          <w:shd w:val="clear" w:color="auto" w:fill="FFFFFF"/>
        </w:rPr>
        <w:t xml:space="preserve">мотр-конкурс на </w:t>
      </w:r>
      <w:r w:rsidRPr="007B5A43">
        <w:rPr>
          <w:shd w:val="clear" w:color="auto" w:fill="FFFFFF"/>
        </w:rPr>
        <w:t xml:space="preserve">лучшее новогоднее </w:t>
      </w:r>
      <w:r w:rsidR="001B4325" w:rsidRPr="007B5A43">
        <w:rPr>
          <w:shd w:val="clear" w:color="auto" w:fill="FFFFFF"/>
        </w:rPr>
        <w:t>оформление</w:t>
      </w:r>
      <w:r w:rsidRPr="007B5A43">
        <w:rPr>
          <w:rStyle w:val="ab"/>
          <w:b w:val="0"/>
          <w:spacing w:val="20"/>
          <w:shd w:val="clear" w:color="auto" w:fill="FFFFFF"/>
        </w:rPr>
        <w:t xml:space="preserve"> </w:t>
      </w:r>
      <w:r w:rsidR="007B5A43" w:rsidRPr="007B5A43">
        <w:t xml:space="preserve">проводится  в  целях придания </w:t>
      </w:r>
      <w:r w:rsidRPr="007B5A43">
        <w:t xml:space="preserve">облику </w:t>
      </w:r>
      <w:r w:rsidR="00E6502D" w:rsidRPr="007B5A43">
        <w:t>муниципального</w:t>
      </w:r>
      <w:r w:rsidR="007B5A43" w:rsidRPr="007B5A43">
        <w:t xml:space="preserve"> образования Громовское </w:t>
      </w:r>
      <w:r w:rsidR="001B4325" w:rsidRPr="007B5A43">
        <w:t>сельское поселение</w:t>
      </w:r>
      <w:r w:rsidRPr="007B5A43">
        <w:t xml:space="preserve"> праздничного вида, повышения а</w:t>
      </w:r>
      <w:r w:rsidR="007B5A43" w:rsidRPr="007B5A43">
        <w:t xml:space="preserve">ктивности организаций торговли, </w:t>
      </w:r>
      <w:r w:rsidRPr="007B5A43">
        <w:t xml:space="preserve">общественного питания и бытового обслуживания населения в праздничном новогоднем оформлении своих объектов, повышение культуры обслуживания населения, а также </w:t>
      </w:r>
      <w:r w:rsidRPr="007B5A43">
        <w:rPr>
          <w:shd w:val="clear" w:color="auto" w:fill="FFFFFF"/>
        </w:rPr>
        <w:t>определения организаций, обеспечивших на высоком художественном и профессиональном уровне оформление витрин, фаса</w:t>
      </w:r>
      <w:r w:rsidRPr="007B5A43">
        <w:rPr>
          <w:shd w:val="clear" w:color="auto" w:fill="FFFFFF"/>
        </w:rPr>
        <w:softHyphen/>
        <w:t>до</w:t>
      </w:r>
      <w:r w:rsidR="001B4325" w:rsidRPr="007B5A43">
        <w:rPr>
          <w:shd w:val="clear" w:color="auto" w:fill="FFFFFF"/>
        </w:rPr>
        <w:t>в и торговых залов к Новому 2018</w:t>
      </w:r>
      <w:r w:rsidRPr="007B5A43">
        <w:rPr>
          <w:shd w:val="clear" w:color="auto" w:fill="FFFFFF"/>
        </w:rPr>
        <w:t xml:space="preserve"> году.</w:t>
      </w:r>
    </w:p>
    <w:p w:rsidR="00DA3682" w:rsidRPr="007B5A43" w:rsidRDefault="00DA3682" w:rsidP="00407E40">
      <w:pPr>
        <w:pStyle w:val="ad"/>
        <w:numPr>
          <w:ilvl w:val="1"/>
          <w:numId w:val="2"/>
        </w:numPr>
        <w:ind w:left="284" w:firstLine="0"/>
        <w:jc w:val="both"/>
      </w:pPr>
      <w:r w:rsidRPr="007B5A43">
        <w:t>Основополагающими принципами проведения конкурса являются принципы равных условий и возможностей для всех организаций торговли, общественного питания и бытового обслуживания населения, гласности и объективности оценки.</w:t>
      </w:r>
    </w:p>
    <w:p w:rsidR="00DA3682" w:rsidRPr="007B5A43" w:rsidRDefault="00DA3682" w:rsidP="00407E40">
      <w:pPr>
        <w:pStyle w:val="ad"/>
        <w:numPr>
          <w:ilvl w:val="1"/>
          <w:numId w:val="2"/>
        </w:numPr>
        <w:ind w:left="284" w:firstLine="0"/>
        <w:jc w:val="both"/>
      </w:pPr>
      <w:r w:rsidRPr="007B5A43">
        <w:t>Участниками конкурс</w:t>
      </w:r>
      <w:r w:rsidR="00E6502D" w:rsidRPr="007B5A43">
        <w:t xml:space="preserve">а могут быть юридические лица </w:t>
      </w:r>
      <w:r w:rsidRPr="007B5A43">
        <w:t xml:space="preserve">всех организационно-правовых форм собственности и индивидуальные предприниматели, осуществляющие свою деятельность на территории </w:t>
      </w:r>
      <w:r w:rsidR="00E6502D" w:rsidRPr="007B5A43">
        <w:t>муниципального образования Громовское сельское поселение</w:t>
      </w:r>
      <w:r w:rsidRPr="007B5A43">
        <w:t>.</w:t>
      </w:r>
    </w:p>
    <w:p w:rsidR="00DA3682" w:rsidRPr="00DA3682" w:rsidRDefault="00DA3682" w:rsidP="00407E40">
      <w:pPr>
        <w:pStyle w:val="ad"/>
        <w:ind w:left="284"/>
        <w:jc w:val="both"/>
      </w:pPr>
    </w:p>
    <w:p w:rsidR="00DA3682" w:rsidRPr="00DA3682" w:rsidRDefault="00DA3682" w:rsidP="00407E40">
      <w:pPr>
        <w:pStyle w:val="ad"/>
        <w:numPr>
          <w:ilvl w:val="0"/>
          <w:numId w:val="2"/>
        </w:numPr>
        <w:ind w:left="284" w:firstLine="0"/>
        <w:jc w:val="both"/>
      </w:pPr>
      <w:r w:rsidRPr="00DA3682">
        <w:t>Задачи конкурса</w:t>
      </w:r>
    </w:p>
    <w:p w:rsidR="00DA3682" w:rsidRPr="00DA3682" w:rsidRDefault="00DA3682" w:rsidP="00407E40">
      <w:pPr>
        <w:pStyle w:val="ad"/>
        <w:ind w:left="284"/>
        <w:jc w:val="both"/>
      </w:pPr>
    </w:p>
    <w:p w:rsidR="00DA3682" w:rsidRPr="00DA3682" w:rsidRDefault="00DA3682" w:rsidP="00407E40">
      <w:pPr>
        <w:pStyle w:val="ad"/>
        <w:ind w:left="284"/>
        <w:jc w:val="both"/>
      </w:pPr>
      <w:r w:rsidRPr="00DA3682">
        <w:t xml:space="preserve">     Задачами конкурса являются:</w:t>
      </w:r>
    </w:p>
    <w:p w:rsidR="00DA3682" w:rsidRPr="00DA3682" w:rsidRDefault="00DA3682" w:rsidP="00407E40">
      <w:pPr>
        <w:pStyle w:val="ad"/>
        <w:numPr>
          <w:ilvl w:val="1"/>
          <w:numId w:val="2"/>
        </w:numPr>
        <w:ind w:left="284" w:firstLine="0"/>
        <w:jc w:val="both"/>
      </w:pPr>
      <w:r w:rsidRPr="00DA3682">
        <w:t xml:space="preserve">Привлечение организаций, индивидуальных предпринимателей к оформлению и украшению витрин </w:t>
      </w:r>
      <w:r w:rsidRPr="00DA3682">
        <w:rPr>
          <w:shd w:val="clear" w:color="auto" w:fill="FFFFFF"/>
        </w:rPr>
        <w:t>фаса</w:t>
      </w:r>
      <w:r w:rsidRPr="00DA3682">
        <w:rPr>
          <w:shd w:val="clear" w:color="auto" w:fill="FFFFFF"/>
        </w:rPr>
        <w:softHyphen/>
        <w:t xml:space="preserve">дов и торговых залов </w:t>
      </w:r>
      <w:r w:rsidRPr="00DA3682">
        <w:t>объектов торговли, общественного питания и бытового обслуживания населения  с отражением тематики новогодних и рождественских праздников.</w:t>
      </w:r>
    </w:p>
    <w:p w:rsidR="00DA3682" w:rsidRPr="00DA3682" w:rsidRDefault="00DA3682" w:rsidP="00407E40">
      <w:pPr>
        <w:pStyle w:val="ad"/>
        <w:numPr>
          <w:ilvl w:val="1"/>
          <w:numId w:val="2"/>
        </w:numPr>
        <w:ind w:left="284" w:firstLine="0"/>
        <w:jc w:val="both"/>
      </w:pPr>
      <w:r w:rsidRPr="00DA3682">
        <w:t>Улучшение рекламного оформления фасадов и витрин объектов торговли, общественного питания и бытового обслуживания населения  с использованием световой рекламы в наружном оформлении.</w:t>
      </w:r>
    </w:p>
    <w:p w:rsidR="00DA3682" w:rsidRPr="00DA3682" w:rsidRDefault="00DA3682" w:rsidP="00407E40">
      <w:pPr>
        <w:pStyle w:val="ad"/>
        <w:numPr>
          <w:ilvl w:val="1"/>
          <w:numId w:val="2"/>
        </w:numPr>
        <w:ind w:left="284" w:firstLine="0"/>
        <w:jc w:val="both"/>
      </w:pPr>
      <w:r w:rsidRPr="00DA3682">
        <w:t>Повышение уровня  обслуживания населения.</w:t>
      </w:r>
    </w:p>
    <w:p w:rsidR="00DA3682" w:rsidRPr="00DA3682" w:rsidRDefault="00DA3682" w:rsidP="00407E40">
      <w:pPr>
        <w:pStyle w:val="ad"/>
        <w:numPr>
          <w:ilvl w:val="1"/>
          <w:numId w:val="2"/>
        </w:numPr>
        <w:ind w:left="284" w:firstLine="0"/>
        <w:jc w:val="both"/>
      </w:pPr>
      <w:r w:rsidRPr="00DA3682">
        <w:t>Улучшение санитарного содержания торговых залов и помещений по предоставлению услуг.</w:t>
      </w:r>
    </w:p>
    <w:p w:rsidR="00DA3682" w:rsidRPr="00DA3682" w:rsidRDefault="00DA3682" w:rsidP="00407E40">
      <w:pPr>
        <w:pStyle w:val="ad"/>
        <w:numPr>
          <w:ilvl w:val="1"/>
          <w:numId w:val="2"/>
        </w:numPr>
        <w:ind w:left="284" w:firstLine="0"/>
        <w:jc w:val="both"/>
      </w:pPr>
      <w:r w:rsidRPr="00DA3682">
        <w:t>Благоустройство прилегающей к объектам потребительского рынка и услуг  территории.</w:t>
      </w:r>
    </w:p>
    <w:p w:rsidR="00DA3682" w:rsidRPr="00DA3682" w:rsidRDefault="00DA3682" w:rsidP="00407E40">
      <w:pPr>
        <w:pStyle w:val="ad"/>
        <w:ind w:firstLine="66"/>
        <w:jc w:val="both"/>
      </w:pPr>
    </w:p>
    <w:p w:rsidR="00DA3682" w:rsidRPr="00DA3682" w:rsidRDefault="00DA3682" w:rsidP="00407E40">
      <w:pPr>
        <w:pStyle w:val="ad"/>
        <w:ind w:left="284"/>
        <w:jc w:val="both"/>
      </w:pPr>
      <w:r w:rsidRPr="00DA3682">
        <w:t>3. Порядок организации и проведения конкурса</w:t>
      </w:r>
    </w:p>
    <w:p w:rsidR="00DA3682" w:rsidRPr="00DA3682" w:rsidRDefault="00DA3682" w:rsidP="00407E40">
      <w:pPr>
        <w:pStyle w:val="ad"/>
        <w:ind w:left="284"/>
        <w:jc w:val="both"/>
      </w:pPr>
    </w:p>
    <w:p w:rsidR="00DA3682" w:rsidRPr="00DA3682" w:rsidRDefault="007B5A43" w:rsidP="00407E40">
      <w:pPr>
        <w:pStyle w:val="ad"/>
        <w:ind w:left="284"/>
        <w:jc w:val="both"/>
      </w:pPr>
      <w:r>
        <w:t xml:space="preserve">3.1.  </w:t>
      </w:r>
      <w:r w:rsidR="00DA3682" w:rsidRPr="00DA3682">
        <w:t xml:space="preserve">Конкурс проводится с </w:t>
      </w:r>
      <w:r w:rsidR="000F660F">
        <w:t>17.12.2018 г. по 27.12.2018</w:t>
      </w:r>
      <w:r w:rsidR="001B4325">
        <w:t xml:space="preserve"> г</w:t>
      </w:r>
      <w:r w:rsidR="00DA3682" w:rsidRPr="00DA3682">
        <w:t>.</w:t>
      </w:r>
    </w:p>
    <w:p w:rsidR="00DA3682" w:rsidRPr="00DA3682" w:rsidRDefault="007B5A43" w:rsidP="00407E40">
      <w:pPr>
        <w:pStyle w:val="ad"/>
        <w:ind w:left="284"/>
        <w:jc w:val="both"/>
      </w:pPr>
      <w:r>
        <w:t xml:space="preserve">3.2. </w:t>
      </w:r>
      <w:r w:rsidR="001B4325">
        <w:t>Организатором</w:t>
      </w:r>
      <w:r w:rsidR="00DA3682" w:rsidRPr="00DA3682">
        <w:t xml:space="preserve"> проведения конкурса </w:t>
      </w:r>
      <w:r w:rsidR="001B4325">
        <w:t>является администрация</w:t>
      </w:r>
      <w:r w:rsidR="00DA3682" w:rsidRPr="00DA3682">
        <w:t xml:space="preserve"> </w:t>
      </w:r>
      <w:r w:rsidR="001B4325">
        <w:t>муниципального образования Громовское сельское поселение.</w:t>
      </w:r>
    </w:p>
    <w:p w:rsidR="00DA3682" w:rsidRPr="00DA3682" w:rsidRDefault="007B5A43" w:rsidP="00407E40">
      <w:pPr>
        <w:pStyle w:val="ad"/>
        <w:ind w:left="284"/>
        <w:jc w:val="both"/>
      </w:pPr>
      <w:r>
        <w:t xml:space="preserve">3.3. </w:t>
      </w:r>
      <w:r w:rsidR="00DA3682" w:rsidRPr="00DA3682">
        <w:t>Организатор конкурса:</w:t>
      </w:r>
    </w:p>
    <w:p w:rsidR="00123840" w:rsidRPr="00B21FDE" w:rsidRDefault="007B5A43" w:rsidP="00407E40">
      <w:pPr>
        <w:pStyle w:val="ad"/>
        <w:ind w:left="284"/>
        <w:jc w:val="both"/>
      </w:pPr>
      <w:r>
        <w:t xml:space="preserve">- </w:t>
      </w:r>
      <w:r w:rsidR="00DA3682" w:rsidRPr="00DA3682">
        <w:t>определяет критерии оценки, по которым определяют победителя;</w:t>
      </w:r>
    </w:p>
    <w:p w:rsidR="00DA3682" w:rsidRPr="001B4325" w:rsidRDefault="007B5A43" w:rsidP="00407E40">
      <w:pPr>
        <w:pStyle w:val="ad"/>
        <w:ind w:left="284"/>
        <w:jc w:val="both"/>
      </w:pPr>
      <w:r>
        <w:t xml:space="preserve">- </w:t>
      </w:r>
      <w:r w:rsidR="00DA3682" w:rsidRPr="001B4325">
        <w:t>уведомляет победителя конкурса о его победе на конкурсе.</w:t>
      </w:r>
    </w:p>
    <w:p w:rsidR="00DA3682" w:rsidRPr="00FA41A2" w:rsidRDefault="007B5A43" w:rsidP="00407E40">
      <w:pPr>
        <w:pStyle w:val="ad"/>
        <w:ind w:left="284"/>
        <w:jc w:val="both"/>
      </w:pPr>
      <w:r>
        <w:rPr>
          <w:shd w:val="clear" w:color="auto" w:fill="FFFFFF"/>
        </w:rPr>
        <w:t xml:space="preserve">3.4. </w:t>
      </w:r>
      <w:r w:rsidR="001B4325" w:rsidRPr="00FA41A2">
        <w:rPr>
          <w:shd w:val="clear" w:color="auto" w:fill="FFFFFF"/>
        </w:rPr>
        <w:t>Смотр-конкурс проводится без подачи заявок.</w:t>
      </w:r>
    </w:p>
    <w:p w:rsidR="00DA3682" w:rsidRPr="00DA3682" w:rsidRDefault="00407E40" w:rsidP="00407E40">
      <w:pPr>
        <w:pStyle w:val="ad"/>
        <w:ind w:left="284"/>
        <w:jc w:val="both"/>
      </w:pPr>
      <w:r>
        <w:lastRenderedPageBreak/>
        <w:t xml:space="preserve">3.5. </w:t>
      </w:r>
      <w:r w:rsidR="00DA3682" w:rsidRPr="00DA3682">
        <w:t>Проведение обследования объектов и подведение итогов конкурса осуществляет созданная для этих целей Комиссия по проведению с</w:t>
      </w:r>
      <w:r w:rsidR="00DA3682" w:rsidRPr="00DA3682">
        <w:rPr>
          <w:shd w:val="clear" w:color="auto" w:fill="FFFFFF"/>
        </w:rPr>
        <w:t xml:space="preserve">мотра-конкурса на лучшее новогоднее оформление </w:t>
      </w:r>
      <w:r w:rsidR="00DA3682" w:rsidRPr="00DA3682">
        <w:t xml:space="preserve">после посещения объектов, </w:t>
      </w:r>
      <w:r w:rsidR="000F660F">
        <w:t>с 17.12.2018 г. по 27.12.2018</w:t>
      </w:r>
      <w:r w:rsidR="00FA41A2">
        <w:t xml:space="preserve"> г</w:t>
      </w:r>
      <w:r w:rsidR="00DA3682" w:rsidRPr="00DA3682">
        <w:t>.</w:t>
      </w:r>
    </w:p>
    <w:p w:rsidR="00DA3682" w:rsidRPr="00FA41A2" w:rsidRDefault="00407E40" w:rsidP="00407E40">
      <w:pPr>
        <w:pStyle w:val="ad"/>
        <w:ind w:left="284"/>
        <w:jc w:val="both"/>
      </w:pPr>
      <w:r>
        <w:t xml:space="preserve">3.6. </w:t>
      </w:r>
      <w:r w:rsidR="00DA3682" w:rsidRPr="00DA3682">
        <w:t>Подведение итогов Комиссия завершает</w:t>
      </w:r>
      <w:r w:rsidR="000F660F">
        <w:t xml:space="preserve"> 27.12.2018</w:t>
      </w:r>
      <w:r w:rsidR="00FA41A2">
        <w:t xml:space="preserve"> г</w:t>
      </w:r>
      <w:r w:rsidR="00DA3682" w:rsidRPr="00DA3682">
        <w:t>.</w:t>
      </w:r>
    </w:p>
    <w:p w:rsidR="00DA3682" w:rsidRPr="00DA3682" w:rsidRDefault="00DA3682" w:rsidP="00407E40">
      <w:pPr>
        <w:pStyle w:val="ad"/>
        <w:ind w:firstLine="66"/>
        <w:jc w:val="both"/>
      </w:pPr>
    </w:p>
    <w:p w:rsidR="00DA3682" w:rsidRPr="00DA3682" w:rsidRDefault="00DA3682" w:rsidP="00407E40">
      <w:pPr>
        <w:pStyle w:val="ad"/>
        <w:numPr>
          <w:ilvl w:val="0"/>
          <w:numId w:val="15"/>
        </w:numPr>
        <w:ind w:left="284" w:firstLine="0"/>
        <w:jc w:val="both"/>
      </w:pPr>
      <w:r w:rsidRPr="00DA3682">
        <w:t>Критерии конкурсного отбора</w:t>
      </w:r>
    </w:p>
    <w:p w:rsidR="00DA3682" w:rsidRPr="00DA3682" w:rsidRDefault="00DA3682" w:rsidP="00407E40">
      <w:pPr>
        <w:pStyle w:val="ad"/>
        <w:ind w:left="284"/>
        <w:jc w:val="both"/>
      </w:pPr>
    </w:p>
    <w:p w:rsidR="00DA3682" w:rsidRPr="00DA3682" w:rsidRDefault="00DA3682" w:rsidP="00407E40">
      <w:pPr>
        <w:pStyle w:val="ad"/>
        <w:numPr>
          <w:ilvl w:val="1"/>
          <w:numId w:val="15"/>
        </w:numPr>
        <w:ind w:left="284" w:firstLine="0"/>
        <w:jc w:val="both"/>
      </w:pPr>
      <w:r w:rsidRPr="00DA3682">
        <w:t>При проведении обследования объектов учитываются:</w:t>
      </w:r>
    </w:p>
    <w:p w:rsidR="00DA3682" w:rsidRPr="00DA3682" w:rsidRDefault="00DA3682" w:rsidP="00407E40">
      <w:pPr>
        <w:pStyle w:val="ad"/>
        <w:numPr>
          <w:ilvl w:val="2"/>
          <w:numId w:val="15"/>
        </w:numPr>
        <w:ind w:left="284" w:firstLine="0"/>
        <w:jc w:val="both"/>
      </w:pPr>
      <w:r w:rsidRPr="00DA3682">
        <w:t>Оформление витрин, фасадов, внутренних помещений организаций торговли, общественного питания и бытового обслуживания населения и прилегающих к ним территорий с</w:t>
      </w:r>
      <w:r w:rsidR="000F660F">
        <w:t xml:space="preserve"> отражением тематики Нового 2019</w:t>
      </w:r>
      <w:r w:rsidRPr="00DA3682">
        <w:t xml:space="preserve"> года, и</w:t>
      </w:r>
      <w:r w:rsidRPr="00DA3682">
        <w:rPr>
          <w:shd w:val="clear" w:color="auto" w:fill="FFFFFF"/>
        </w:rPr>
        <w:t>спользование в оформлении витрин, фасадов, торговых за</w:t>
      </w:r>
      <w:r w:rsidRPr="00DA3682">
        <w:rPr>
          <w:shd w:val="clear" w:color="auto" w:fill="FFFFFF"/>
        </w:rPr>
        <w:softHyphen/>
        <w:t>лов и прилегающих территорий стилеобразующих элементов.</w:t>
      </w:r>
    </w:p>
    <w:p w:rsidR="00DA3682" w:rsidRPr="00DA3682" w:rsidRDefault="00DA3682" w:rsidP="00407E40">
      <w:pPr>
        <w:pStyle w:val="ad"/>
        <w:numPr>
          <w:ilvl w:val="2"/>
          <w:numId w:val="15"/>
        </w:numPr>
        <w:ind w:left="284" w:firstLine="0"/>
        <w:jc w:val="both"/>
      </w:pPr>
      <w:r w:rsidRPr="00DA3682">
        <w:rPr>
          <w:shd w:val="clear" w:color="auto" w:fill="FFFFFF"/>
        </w:rPr>
        <w:t>Техническое состояние и внешний вид здания (помещения), вывес</w:t>
      </w:r>
      <w:r w:rsidRPr="00DA3682">
        <w:rPr>
          <w:shd w:val="clear" w:color="auto" w:fill="FFFFFF"/>
        </w:rPr>
        <w:softHyphen/>
        <w:t>ки, оформление витрин, их соответствие действующим правилам размещения средств наружной рекламы, информации и оформления.</w:t>
      </w:r>
    </w:p>
    <w:p w:rsidR="00DA3682" w:rsidRPr="00DA3682" w:rsidRDefault="00DA3682" w:rsidP="00407E40">
      <w:pPr>
        <w:pStyle w:val="ad"/>
        <w:numPr>
          <w:ilvl w:val="2"/>
          <w:numId w:val="15"/>
        </w:numPr>
        <w:ind w:left="284" w:firstLine="0"/>
        <w:jc w:val="both"/>
      </w:pPr>
      <w:r w:rsidRPr="00DA3682">
        <w:t>Уровень культуры обслуживания населения.</w:t>
      </w:r>
    </w:p>
    <w:p w:rsidR="00DA3682" w:rsidRPr="00DA3682" w:rsidRDefault="00DA3682" w:rsidP="00407E40">
      <w:pPr>
        <w:pStyle w:val="ad"/>
        <w:numPr>
          <w:ilvl w:val="2"/>
          <w:numId w:val="15"/>
        </w:numPr>
        <w:ind w:left="284" w:firstLine="0"/>
        <w:jc w:val="both"/>
      </w:pPr>
      <w:r w:rsidRPr="00DA3682">
        <w:t>Санитарное состояние торговых залов и помещений по предоставлению услуг.</w:t>
      </w:r>
    </w:p>
    <w:p w:rsidR="00DA3682" w:rsidRPr="00DA3682" w:rsidRDefault="00DA3682" w:rsidP="00407E40">
      <w:pPr>
        <w:pStyle w:val="ad"/>
        <w:numPr>
          <w:ilvl w:val="2"/>
          <w:numId w:val="15"/>
        </w:numPr>
        <w:ind w:left="284" w:firstLine="0"/>
        <w:jc w:val="both"/>
      </w:pPr>
      <w:r w:rsidRPr="00DA3682">
        <w:t>Оригинальные дополнительные проекты.</w:t>
      </w:r>
    </w:p>
    <w:p w:rsidR="00DA3682" w:rsidRPr="00DA3682" w:rsidRDefault="00DA3682" w:rsidP="00407E40">
      <w:pPr>
        <w:pStyle w:val="ad"/>
        <w:numPr>
          <w:ilvl w:val="2"/>
          <w:numId w:val="15"/>
        </w:numPr>
        <w:ind w:left="284" w:firstLine="0"/>
        <w:jc w:val="both"/>
      </w:pPr>
      <w:r w:rsidRPr="00DA3682">
        <w:t>Надлежащее содержание прилегающей  к объектам потребительского рынка и услуг территории.</w:t>
      </w:r>
    </w:p>
    <w:p w:rsidR="00DA3682" w:rsidRPr="00DA3682" w:rsidRDefault="00DA3682" w:rsidP="00407E40">
      <w:pPr>
        <w:pStyle w:val="ad"/>
        <w:numPr>
          <w:ilvl w:val="1"/>
          <w:numId w:val="15"/>
        </w:numPr>
        <w:ind w:left="284" w:firstLine="0"/>
        <w:jc w:val="both"/>
      </w:pPr>
      <w:r w:rsidRPr="00DA3682">
        <w:t>Основными критериями оценки конкурса являются:</w:t>
      </w:r>
    </w:p>
    <w:p w:rsidR="00DA3682" w:rsidRPr="00DA3682" w:rsidRDefault="00DA3682" w:rsidP="00407E40">
      <w:pPr>
        <w:pStyle w:val="ad"/>
        <w:numPr>
          <w:ilvl w:val="2"/>
          <w:numId w:val="15"/>
        </w:numPr>
        <w:ind w:left="284" w:firstLine="0"/>
        <w:jc w:val="both"/>
      </w:pPr>
      <w:r w:rsidRPr="00DA3682">
        <w:t>Использование новогодней тематики в оформлении (витрин, торгового зала, ценников), композиционное решение и оригинальность;</w:t>
      </w:r>
    </w:p>
    <w:p w:rsidR="00DA3682" w:rsidRPr="00DA3682" w:rsidRDefault="00DA3682" w:rsidP="00407E40">
      <w:pPr>
        <w:pStyle w:val="ad"/>
        <w:numPr>
          <w:ilvl w:val="2"/>
          <w:numId w:val="15"/>
        </w:numPr>
        <w:ind w:left="284" w:firstLine="0"/>
        <w:jc w:val="both"/>
      </w:pPr>
      <w:r w:rsidRPr="00DA3682">
        <w:t>Наличие праздничной иллюминации и светового оформления входной группы (витрин, фасада);</w:t>
      </w:r>
    </w:p>
    <w:p w:rsidR="00DA3682" w:rsidRPr="00DA3682" w:rsidRDefault="00DA3682" w:rsidP="00407E40">
      <w:pPr>
        <w:pStyle w:val="ad"/>
        <w:numPr>
          <w:ilvl w:val="2"/>
          <w:numId w:val="15"/>
        </w:numPr>
        <w:ind w:left="284" w:firstLine="0"/>
        <w:jc w:val="both"/>
      </w:pPr>
      <w:r w:rsidRPr="00DA3682">
        <w:t>Наличие новогоднего поздравления (звуковое, музыкальное и др.);</w:t>
      </w:r>
    </w:p>
    <w:p w:rsidR="00DA3682" w:rsidRPr="00DA3682" w:rsidRDefault="00DA3682" w:rsidP="00407E40">
      <w:pPr>
        <w:pStyle w:val="ad"/>
        <w:numPr>
          <w:ilvl w:val="2"/>
          <w:numId w:val="15"/>
        </w:numPr>
        <w:ind w:left="284" w:firstLine="0"/>
        <w:jc w:val="both"/>
      </w:pPr>
      <w:r w:rsidRPr="00DA3682">
        <w:t>Организация тематических выставок-продаж, предоставление праздничных скидок;</w:t>
      </w:r>
    </w:p>
    <w:p w:rsidR="00DA3682" w:rsidRPr="00DA3682" w:rsidRDefault="00DA3682" w:rsidP="00407E40">
      <w:pPr>
        <w:pStyle w:val="ad"/>
        <w:numPr>
          <w:ilvl w:val="2"/>
          <w:numId w:val="15"/>
        </w:numPr>
        <w:ind w:left="284" w:firstLine="0"/>
        <w:jc w:val="both"/>
      </w:pPr>
      <w:r w:rsidRPr="00DA3682">
        <w:t>Новогоднее оформление и дополнительное освещение прилегающей территории.</w:t>
      </w:r>
    </w:p>
    <w:p w:rsidR="00DA3682" w:rsidRPr="00DA3682" w:rsidRDefault="00DA3682" w:rsidP="00407E40">
      <w:pPr>
        <w:pStyle w:val="ad"/>
        <w:numPr>
          <w:ilvl w:val="1"/>
          <w:numId w:val="15"/>
        </w:numPr>
        <w:ind w:left="284" w:firstLine="0"/>
        <w:jc w:val="both"/>
      </w:pPr>
      <w:r w:rsidRPr="00DA3682">
        <w:rPr>
          <w:shd w:val="clear" w:color="auto" w:fill="FFFFFF"/>
        </w:rPr>
        <w:t>Декоративно-художественное, световое оформление объекта, а также его внешний вид и техническое состояние оцениваются в баллах - от одного до пяти.</w:t>
      </w:r>
    </w:p>
    <w:p w:rsidR="00DA3682" w:rsidRPr="00DA3682" w:rsidRDefault="00DA3682" w:rsidP="00407E40">
      <w:pPr>
        <w:pStyle w:val="ad"/>
        <w:ind w:firstLine="66"/>
        <w:jc w:val="both"/>
      </w:pPr>
    </w:p>
    <w:p w:rsidR="00DA3682" w:rsidRPr="00DA3682" w:rsidRDefault="00DA3682" w:rsidP="00407E40">
      <w:pPr>
        <w:pStyle w:val="ad"/>
        <w:ind w:left="284"/>
        <w:jc w:val="both"/>
      </w:pPr>
      <w:r w:rsidRPr="00DA3682">
        <w:t>5. Подведение итогов Конкурса</w:t>
      </w:r>
      <w:r w:rsidR="004B0A56">
        <w:t>.</w:t>
      </w:r>
    </w:p>
    <w:p w:rsidR="00DA3682" w:rsidRPr="00DA3682" w:rsidRDefault="00DA3682" w:rsidP="00407E40">
      <w:pPr>
        <w:pStyle w:val="ad"/>
        <w:ind w:left="284"/>
        <w:jc w:val="both"/>
      </w:pPr>
    </w:p>
    <w:p w:rsidR="00DA3682" w:rsidRPr="00DA3682" w:rsidRDefault="00407E40" w:rsidP="00407E40">
      <w:pPr>
        <w:pStyle w:val="ad"/>
        <w:ind w:left="284"/>
        <w:jc w:val="both"/>
      </w:pPr>
      <w:r>
        <w:t xml:space="preserve">5.1. </w:t>
      </w:r>
      <w:r w:rsidR="00DA3682" w:rsidRPr="00DA3682">
        <w:t>Комиссия правомочна принимать решение при наличии не менее 2/3 её численного состава. Каждый член комиссии голосует один раз. При равном количестве голосов мнение председателя комиссии считается решающим.</w:t>
      </w:r>
    </w:p>
    <w:p w:rsidR="00DA3682" w:rsidRPr="00DA3682" w:rsidRDefault="00407E40" w:rsidP="00407E40">
      <w:pPr>
        <w:pStyle w:val="ad"/>
        <w:ind w:left="284"/>
        <w:jc w:val="both"/>
      </w:pPr>
      <w:r>
        <w:t xml:space="preserve">5.2. </w:t>
      </w:r>
      <w:r w:rsidR="00DA3682" w:rsidRPr="00DA3682">
        <w:t xml:space="preserve">Комиссия оценивает участников конкурса по показателям в соответствии с листом оценок </w:t>
      </w:r>
      <w:r w:rsidR="00530376">
        <w:t>по форме согласно приложению № 1</w:t>
      </w:r>
      <w:r w:rsidR="00DA3682" w:rsidRPr="00DA3682">
        <w:t xml:space="preserve"> к настоящему Положению.</w:t>
      </w:r>
    </w:p>
    <w:p w:rsidR="00DA3682" w:rsidRPr="00DA3682" w:rsidRDefault="00407E40" w:rsidP="00407E40">
      <w:pPr>
        <w:pStyle w:val="ad"/>
        <w:ind w:left="284"/>
        <w:jc w:val="both"/>
      </w:pPr>
      <w:r>
        <w:rPr>
          <w:shd w:val="clear" w:color="auto" w:fill="FFFFFF"/>
        </w:rPr>
        <w:t xml:space="preserve">5.3. </w:t>
      </w:r>
      <w:r w:rsidR="00DA3682" w:rsidRPr="00DA3682">
        <w:rPr>
          <w:shd w:val="clear" w:color="auto" w:fill="FFFFFF"/>
        </w:rPr>
        <w:t>Победителями конкурса признаются участники, набравшие наибольшее количество баллов.</w:t>
      </w:r>
    </w:p>
    <w:p w:rsidR="00DA3682" w:rsidRPr="00DA3682" w:rsidRDefault="00407E40" w:rsidP="00407E40">
      <w:pPr>
        <w:pStyle w:val="ad"/>
        <w:ind w:left="284"/>
        <w:jc w:val="both"/>
      </w:pPr>
      <w:r>
        <w:t xml:space="preserve">5.4. </w:t>
      </w:r>
      <w:r w:rsidR="00DA3682" w:rsidRPr="00DA3682">
        <w:t>В случае равенства баллов победитель конкурса определяется простым большинством голосов присутствующих на заседании членов Комиссии путем открытого голосования.</w:t>
      </w:r>
    </w:p>
    <w:p w:rsidR="00DA3682" w:rsidRPr="00FA41A2" w:rsidRDefault="00407E40" w:rsidP="00407E40">
      <w:pPr>
        <w:pStyle w:val="ad"/>
        <w:ind w:left="284"/>
        <w:jc w:val="both"/>
        <w:rPr>
          <w:shd w:val="clear" w:color="auto" w:fill="FFFFFF"/>
        </w:rPr>
      </w:pPr>
      <w:r>
        <w:t xml:space="preserve">5.5. </w:t>
      </w:r>
      <w:r w:rsidR="00DA3682" w:rsidRPr="00FA41A2">
        <w:t xml:space="preserve">По итогам оценок комиссии </w:t>
      </w:r>
      <w:r w:rsidR="00FA41A2" w:rsidRPr="00FA41A2">
        <w:t>издается распоряжение администрации по награждению победителей конкурса</w:t>
      </w:r>
      <w:r w:rsidR="00FA41A2">
        <w:t>.</w:t>
      </w:r>
    </w:p>
    <w:p w:rsidR="00FA41A2" w:rsidRDefault="00FA41A2" w:rsidP="00407E40">
      <w:pPr>
        <w:pStyle w:val="ad"/>
        <w:ind w:left="284"/>
        <w:jc w:val="both"/>
        <w:rPr>
          <w:rStyle w:val="ab"/>
          <w:b w:val="0"/>
          <w:spacing w:val="20"/>
          <w:shd w:val="clear" w:color="auto" w:fill="FFFFFF"/>
        </w:rPr>
      </w:pPr>
    </w:p>
    <w:p w:rsidR="00DA3682" w:rsidRPr="00DA3682" w:rsidRDefault="00E308EE" w:rsidP="00407E40">
      <w:pPr>
        <w:pStyle w:val="ad"/>
        <w:ind w:left="284"/>
        <w:jc w:val="both"/>
      </w:pPr>
      <w:r>
        <w:t xml:space="preserve">6. Награждение </w:t>
      </w:r>
      <w:r w:rsidR="00DA3682" w:rsidRPr="00DA3682">
        <w:t>участников и победителей конкурса</w:t>
      </w:r>
      <w:r>
        <w:t xml:space="preserve">. </w:t>
      </w:r>
      <w:r w:rsidR="00DA3682" w:rsidRPr="00DA3682">
        <w:br/>
      </w:r>
    </w:p>
    <w:p w:rsidR="00DA3682" w:rsidRPr="00DA3682" w:rsidRDefault="00407E40" w:rsidP="00407E40">
      <w:pPr>
        <w:pStyle w:val="ad"/>
        <w:ind w:left="284"/>
        <w:jc w:val="both"/>
        <w:rPr>
          <w:shd w:val="clear" w:color="auto" w:fill="FFFFFF"/>
        </w:rPr>
      </w:pPr>
      <w:r>
        <w:t xml:space="preserve">6.1. </w:t>
      </w:r>
      <w:r w:rsidR="00DA3682" w:rsidRPr="00B21FDE">
        <w:t xml:space="preserve">Победители конкурса награждаются дипломами Главы </w:t>
      </w:r>
      <w:r w:rsidR="00FA41A2" w:rsidRPr="00B21FDE">
        <w:t>администрации Громовского сельского</w:t>
      </w:r>
      <w:r w:rsidR="00DA3682" w:rsidRPr="00B21FDE">
        <w:t xml:space="preserve"> поселения </w:t>
      </w:r>
      <w:r w:rsidR="00530376" w:rsidRPr="00B21FDE">
        <w:t>и подарком</w:t>
      </w:r>
      <w:r w:rsidR="00B21FDE">
        <w:t>.</w:t>
      </w:r>
    </w:p>
    <w:p w:rsidR="00530376" w:rsidRDefault="00530376" w:rsidP="00407E40">
      <w:pPr>
        <w:pStyle w:val="ac"/>
        <w:spacing w:before="0" w:beforeAutospacing="0" w:after="0" w:afterAutospacing="0"/>
        <w:ind w:firstLine="66"/>
        <w:rPr>
          <w:rFonts w:ascii="Times New Roman" w:hAnsi="Times New Roman" w:cs="Times New Roman"/>
          <w:color w:val="auto"/>
          <w:spacing w:val="20"/>
          <w:sz w:val="24"/>
          <w:szCs w:val="24"/>
          <w:shd w:val="clear" w:color="auto" w:fill="FFFFFF"/>
        </w:rPr>
      </w:pPr>
    </w:p>
    <w:p w:rsidR="00B21FDE" w:rsidRPr="00DA3682" w:rsidRDefault="00B21FDE" w:rsidP="00407E40">
      <w:pPr>
        <w:pStyle w:val="ac"/>
        <w:spacing w:before="0" w:beforeAutospacing="0" w:after="0" w:afterAutospacing="0"/>
        <w:ind w:firstLine="0"/>
        <w:rPr>
          <w:rFonts w:ascii="Times New Roman" w:hAnsi="Times New Roman" w:cs="Times New Roman"/>
          <w:color w:val="auto"/>
          <w:spacing w:val="20"/>
          <w:sz w:val="24"/>
          <w:szCs w:val="24"/>
          <w:shd w:val="clear" w:color="auto" w:fill="FFFFFF"/>
        </w:rPr>
      </w:pPr>
    </w:p>
    <w:p w:rsidR="00DA3682" w:rsidRPr="00DA3682" w:rsidRDefault="00DA3682" w:rsidP="00DA3682">
      <w:pPr>
        <w:pStyle w:val="ac"/>
        <w:spacing w:before="0" w:beforeAutospacing="0" w:after="0" w:afterAutospacing="0"/>
        <w:ind w:firstLine="0"/>
        <w:rPr>
          <w:rFonts w:ascii="Times New Roman" w:hAnsi="Times New Roman" w:cs="Times New Roman"/>
          <w:color w:val="auto"/>
          <w:spacing w:val="20"/>
          <w:sz w:val="24"/>
          <w:szCs w:val="24"/>
          <w:shd w:val="clear" w:color="auto" w:fill="FFFFFF"/>
        </w:rPr>
      </w:pPr>
    </w:p>
    <w:p w:rsidR="00DA3682" w:rsidRPr="00DA3682" w:rsidRDefault="00DA3682" w:rsidP="00DA3682">
      <w:pPr>
        <w:pStyle w:val="ac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pacing w:val="20"/>
          <w:sz w:val="24"/>
          <w:szCs w:val="24"/>
          <w:shd w:val="clear" w:color="auto" w:fill="FFFFFF"/>
        </w:rPr>
      </w:pPr>
    </w:p>
    <w:tbl>
      <w:tblPr>
        <w:tblStyle w:val="aa"/>
        <w:tblW w:w="5633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33"/>
      </w:tblGrid>
      <w:tr w:rsidR="00DA3682" w:rsidRPr="00DA3682" w:rsidTr="0020589B">
        <w:trPr>
          <w:trHeight w:val="1502"/>
        </w:trPr>
        <w:tc>
          <w:tcPr>
            <w:tcW w:w="5633" w:type="dxa"/>
          </w:tcPr>
          <w:p w:rsidR="00DA3682" w:rsidRPr="00DA3682" w:rsidRDefault="00FA41A2" w:rsidP="00530376">
            <w:pPr>
              <w:autoSpaceDE/>
              <w:autoSpaceDN/>
              <w:jc w:val="center"/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="Times New Roman" w:hAnsi="Times New Roman" w:cs="Times New Roman"/>
                <w:spacing w:val="20"/>
              </w:rPr>
              <w:t>Приложение № 1</w:t>
            </w:r>
            <w:r w:rsidR="00DA3682" w:rsidRPr="00DA3682">
              <w:rPr>
                <w:rFonts w:ascii="Times New Roman" w:hAnsi="Times New Roman" w:cs="Times New Roman"/>
                <w:spacing w:val="20"/>
              </w:rPr>
              <w:br/>
              <w:t>к Положению о с</w:t>
            </w:r>
            <w:r w:rsidR="00DA3682" w:rsidRPr="00DA3682">
              <w:rPr>
                <w:rFonts w:ascii="Times New Roman" w:hAnsi="Times New Roman" w:cs="Times New Roman"/>
                <w:spacing w:val="20"/>
                <w:shd w:val="clear" w:color="auto" w:fill="FFFFFF"/>
              </w:rPr>
              <w:t xml:space="preserve">мотре-конкурсе на лучшее новогоднее оформление </w:t>
            </w:r>
            <w:r w:rsidR="00DA3682" w:rsidRPr="00DA3682">
              <w:rPr>
                <w:rStyle w:val="ab"/>
                <w:rFonts w:ascii="Times New Roman" w:hAnsi="Times New Roman"/>
                <w:b w:val="0"/>
                <w:spacing w:val="20"/>
                <w:shd w:val="clear" w:color="auto" w:fill="FFFFFF"/>
              </w:rPr>
              <w:t>объектов потребительского рынка и услуг</w:t>
            </w:r>
          </w:p>
        </w:tc>
      </w:tr>
    </w:tbl>
    <w:p w:rsidR="00DA3682" w:rsidRPr="00DA3682" w:rsidRDefault="00DA3682" w:rsidP="00DA3682">
      <w:pPr>
        <w:rPr>
          <w:spacing w:val="20"/>
        </w:rPr>
      </w:pPr>
    </w:p>
    <w:p w:rsidR="00DA3682" w:rsidRPr="00DA3682" w:rsidRDefault="00DA3682" w:rsidP="00DA3682">
      <w:pPr>
        <w:rPr>
          <w:spacing w:val="20"/>
        </w:rPr>
      </w:pPr>
    </w:p>
    <w:p w:rsidR="00DA3682" w:rsidRPr="00DA3682" w:rsidRDefault="00DA3682" w:rsidP="00DA3682">
      <w:pPr>
        <w:jc w:val="center"/>
        <w:rPr>
          <w:spacing w:val="20"/>
        </w:rPr>
      </w:pPr>
      <w:r w:rsidRPr="00DA3682">
        <w:rPr>
          <w:spacing w:val="20"/>
        </w:rPr>
        <w:t>Лист оценок</w:t>
      </w:r>
      <w:r w:rsidRPr="00DA3682">
        <w:rPr>
          <w:spacing w:val="20"/>
        </w:rPr>
        <w:br/>
      </w:r>
    </w:p>
    <w:p w:rsidR="00DA3682" w:rsidRPr="00DA3682" w:rsidRDefault="00DA3682" w:rsidP="00DA3682">
      <w:pPr>
        <w:numPr>
          <w:ilvl w:val="0"/>
          <w:numId w:val="10"/>
        </w:numPr>
        <w:jc w:val="both"/>
        <w:rPr>
          <w:spacing w:val="20"/>
        </w:rPr>
      </w:pPr>
      <w:r w:rsidRPr="00DA3682">
        <w:rPr>
          <w:spacing w:val="20"/>
        </w:rPr>
        <w:t>Показатель «Использование новогодней тематики в оформлении (витрин, зала, ценников), композиционное решение и оригинальность» оценивается:</w:t>
      </w:r>
    </w:p>
    <w:p w:rsidR="00DA3682" w:rsidRPr="00DA3682" w:rsidRDefault="00DA3682" w:rsidP="00DA3682">
      <w:pPr>
        <w:rPr>
          <w:spacing w:val="20"/>
        </w:rPr>
      </w:pPr>
    </w:p>
    <w:tbl>
      <w:tblPr>
        <w:tblW w:w="3649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526"/>
        <w:gridCol w:w="350"/>
        <w:gridCol w:w="1773"/>
      </w:tblGrid>
      <w:tr w:rsidR="00DA3682" w:rsidRPr="00DA3682" w:rsidTr="0020589B">
        <w:trPr>
          <w:tblCellSpacing w:w="0" w:type="dxa"/>
        </w:trPr>
        <w:tc>
          <w:tcPr>
            <w:tcW w:w="1526" w:type="dxa"/>
          </w:tcPr>
          <w:p w:rsidR="00DA3682" w:rsidRPr="00DA3682" w:rsidRDefault="00DA3682" w:rsidP="0020589B">
            <w:pPr>
              <w:rPr>
                <w:spacing w:val="20"/>
              </w:rPr>
            </w:pPr>
            <w:r w:rsidRPr="00DA3682">
              <w:rPr>
                <w:spacing w:val="20"/>
              </w:rPr>
              <w:t>отсутствие</w:t>
            </w:r>
          </w:p>
        </w:tc>
        <w:tc>
          <w:tcPr>
            <w:tcW w:w="350" w:type="dxa"/>
          </w:tcPr>
          <w:p w:rsidR="00DA3682" w:rsidRPr="00DA3682" w:rsidRDefault="00DA3682" w:rsidP="0020589B">
            <w:pPr>
              <w:rPr>
                <w:spacing w:val="20"/>
              </w:rPr>
            </w:pPr>
            <w:r w:rsidRPr="00DA3682">
              <w:rPr>
                <w:spacing w:val="20"/>
              </w:rPr>
              <w:t>–</w:t>
            </w:r>
          </w:p>
        </w:tc>
        <w:tc>
          <w:tcPr>
            <w:tcW w:w="1773" w:type="dxa"/>
          </w:tcPr>
          <w:p w:rsidR="00DA3682" w:rsidRPr="00DA3682" w:rsidRDefault="00DA3682" w:rsidP="0020589B">
            <w:pPr>
              <w:rPr>
                <w:spacing w:val="20"/>
              </w:rPr>
            </w:pPr>
            <w:r w:rsidRPr="00DA3682">
              <w:rPr>
                <w:spacing w:val="20"/>
              </w:rPr>
              <w:t>0 баллов;</w:t>
            </w:r>
          </w:p>
        </w:tc>
      </w:tr>
      <w:tr w:rsidR="00DA3682" w:rsidRPr="00DA3682" w:rsidTr="0020589B">
        <w:trPr>
          <w:tblCellSpacing w:w="0" w:type="dxa"/>
        </w:trPr>
        <w:tc>
          <w:tcPr>
            <w:tcW w:w="1526" w:type="dxa"/>
          </w:tcPr>
          <w:p w:rsidR="00DA3682" w:rsidRPr="00DA3682" w:rsidRDefault="00DA3682" w:rsidP="0020589B">
            <w:pPr>
              <w:rPr>
                <w:spacing w:val="20"/>
              </w:rPr>
            </w:pPr>
            <w:r w:rsidRPr="00DA3682">
              <w:rPr>
                <w:spacing w:val="20"/>
              </w:rPr>
              <w:t>наличие</w:t>
            </w:r>
          </w:p>
        </w:tc>
        <w:tc>
          <w:tcPr>
            <w:tcW w:w="350" w:type="dxa"/>
          </w:tcPr>
          <w:p w:rsidR="00DA3682" w:rsidRPr="00DA3682" w:rsidRDefault="00DA3682" w:rsidP="0020589B">
            <w:pPr>
              <w:rPr>
                <w:spacing w:val="20"/>
              </w:rPr>
            </w:pPr>
            <w:r w:rsidRPr="00DA3682">
              <w:rPr>
                <w:spacing w:val="20"/>
              </w:rPr>
              <w:t>–</w:t>
            </w:r>
          </w:p>
        </w:tc>
        <w:tc>
          <w:tcPr>
            <w:tcW w:w="1773" w:type="dxa"/>
          </w:tcPr>
          <w:p w:rsidR="00DA3682" w:rsidRPr="00DA3682" w:rsidRDefault="00DA3682" w:rsidP="0020589B">
            <w:pPr>
              <w:rPr>
                <w:spacing w:val="20"/>
              </w:rPr>
            </w:pPr>
            <w:r w:rsidRPr="00DA3682">
              <w:rPr>
                <w:spacing w:val="20"/>
              </w:rPr>
              <w:t>1-5 баллов.</w:t>
            </w:r>
          </w:p>
        </w:tc>
      </w:tr>
    </w:tbl>
    <w:p w:rsidR="00DA3682" w:rsidRPr="00DA3682" w:rsidRDefault="00DA3682" w:rsidP="00DA3682">
      <w:pPr>
        <w:rPr>
          <w:spacing w:val="20"/>
        </w:rPr>
      </w:pPr>
    </w:p>
    <w:p w:rsidR="00DA3682" w:rsidRPr="00DA3682" w:rsidRDefault="00DA3682" w:rsidP="00DA3682">
      <w:pPr>
        <w:numPr>
          <w:ilvl w:val="0"/>
          <w:numId w:val="10"/>
        </w:numPr>
        <w:jc w:val="both"/>
        <w:rPr>
          <w:spacing w:val="20"/>
        </w:rPr>
      </w:pPr>
      <w:r w:rsidRPr="00DA3682">
        <w:rPr>
          <w:spacing w:val="20"/>
        </w:rPr>
        <w:t>Показатель «Наличие праздничной иллюминации и светового оформления входной группы (витрин, фасада зданий)» оценивается:</w:t>
      </w:r>
    </w:p>
    <w:p w:rsidR="00DA3682" w:rsidRPr="00DA3682" w:rsidRDefault="00DA3682" w:rsidP="00DA3682">
      <w:pPr>
        <w:ind w:left="360"/>
        <w:rPr>
          <w:spacing w:val="20"/>
        </w:rPr>
      </w:pPr>
    </w:p>
    <w:tbl>
      <w:tblPr>
        <w:tblW w:w="3649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526"/>
        <w:gridCol w:w="350"/>
        <w:gridCol w:w="1773"/>
      </w:tblGrid>
      <w:tr w:rsidR="00DA3682" w:rsidRPr="00DA3682" w:rsidTr="0020589B">
        <w:trPr>
          <w:tblCellSpacing w:w="0" w:type="dxa"/>
        </w:trPr>
        <w:tc>
          <w:tcPr>
            <w:tcW w:w="1526" w:type="dxa"/>
          </w:tcPr>
          <w:p w:rsidR="00DA3682" w:rsidRPr="00DA3682" w:rsidRDefault="00DA3682" w:rsidP="0020589B">
            <w:pPr>
              <w:rPr>
                <w:spacing w:val="20"/>
              </w:rPr>
            </w:pPr>
            <w:r w:rsidRPr="00DA3682">
              <w:rPr>
                <w:spacing w:val="20"/>
              </w:rPr>
              <w:t>отсутствие</w:t>
            </w:r>
          </w:p>
        </w:tc>
        <w:tc>
          <w:tcPr>
            <w:tcW w:w="350" w:type="dxa"/>
          </w:tcPr>
          <w:p w:rsidR="00DA3682" w:rsidRPr="00DA3682" w:rsidRDefault="00DA3682" w:rsidP="0020589B">
            <w:pPr>
              <w:rPr>
                <w:spacing w:val="20"/>
              </w:rPr>
            </w:pPr>
            <w:r w:rsidRPr="00DA3682">
              <w:rPr>
                <w:spacing w:val="20"/>
              </w:rPr>
              <w:t>–</w:t>
            </w:r>
          </w:p>
        </w:tc>
        <w:tc>
          <w:tcPr>
            <w:tcW w:w="1773" w:type="dxa"/>
          </w:tcPr>
          <w:p w:rsidR="00DA3682" w:rsidRPr="00DA3682" w:rsidRDefault="00DA3682" w:rsidP="0020589B">
            <w:pPr>
              <w:rPr>
                <w:spacing w:val="20"/>
              </w:rPr>
            </w:pPr>
            <w:r w:rsidRPr="00DA3682">
              <w:rPr>
                <w:spacing w:val="20"/>
              </w:rPr>
              <w:t>0 баллов;</w:t>
            </w:r>
          </w:p>
        </w:tc>
      </w:tr>
      <w:tr w:rsidR="00DA3682" w:rsidRPr="00DA3682" w:rsidTr="0020589B">
        <w:trPr>
          <w:tblCellSpacing w:w="0" w:type="dxa"/>
        </w:trPr>
        <w:tc>
          <w:tcPr>
            <w:tcW w:w="1526" w:type="dxa"/>
          </w:tcPr>
          <w:p w:rsidR="00DA3682" w:rsidRPr="00DA3682" w:rsidRDefault="00DA3682" w:rsidP="0020589B">
            <w:pPr>
              <w:rPr>
                <w:spacing w:val="20"/>
              </w:rPr>
            </w:pPr>
            <w:r w:rsidRPr="00DA3682">
              <w:rPr>
                <w:spacing w:val="20"/>
              </w:rPr>
              <w:t>наличие</w:t>
            </w:r>
          </w:p>
        </w:tc>
        <w:tc>
          <w:tcPr>
            <w:tcW w:w="350" w:type="dxa"/>
          </w:tcPr>
          <w:p w:rsidR="00DA3682" w:rsidRPr="00DA3682" w:rsidRDefault="00DA3682" w:rsidP="0020589B">
            <w:pPr>
              <w:rPr>
                <w:spacing w:val="20"/>
              </w:rPr>
            </w:pPr>
            <w:r w:rsidRPr="00DA3682">
              <w:rPr>
                <w:spacing w:val="20"/>
              </w:rPr>
              <w:t>–</w:t>
            </w:r>
          </w:p>
        </w:tc>
        <w:tc>
          <w:tcPr>
            <w:tcW w:w="1773" w:type="dxa"/>
          </w:tcPr>
          <w:p w:rsidR="00DA3682" w:rsidRPr="00DA3682" w:rsidRDefault="00DA3682" w:rsidP="0020589B">
            <w:pPr>
              <w:rPr>
                <w:spacing w:val="20"/>
              </w:rPr>
            </w:pPr>
            <w:r w:rsidRPr="00DA3682">
              <w:rPr>
                <w:spacing w:val="20"/>
              </w:rPr>
              <w:t>1-5 баллов.</w:t>
            </w:r>
          </w:p>
        </w:tc>
      </w:tr>
    </w:tbl>
    <w:p w:rsidR="00DA3682" w:rsidRPr="00DA3682" w:rsidRDefault="00DA3682" w:rsidP="00DA3682">
      <w:pPr>
        <w:rPr>
          <w:spacing w:val="20"/>
        </w:rPr>
      </w:pPr>
    </w:p>
    <w:p w:rsidR="00DA3682" w:rsidRPr="00DA3682" w:rsidRDefault="00DA3682" w:rsidP="00DA3682">
      <w:pPr>
        <w:numPr>
          <w:ilvl w:val="0"/>
          <w:numId w:val="10"/>
        </w:numPr>
        <w:jc w:val="both"/>
        <w:rPr>
          <w:spacing w:val="20"/>
        </w:rPr>
      </w:pPr>
      <w:r w:rsidRPr="00DA3682">
        <w:rPr>
          <w:spacing w:val="20"/>
        </w:rPr>
        <w:t>Показатель «Наличие новогоднего поздравления (звуковое, музыкальное и др.)» оценивается:</w:t>
      </w:r>
    </w:p>
    <w:p w:rsidR="00DA3682" w:rsidRPr="00DA3682" w:rsidRDefault="00DA3682" w:rsidP="00DA3682">
      <w:pPr>
        <w:rPr>
          <w:spacing w:val="20"/>
        </w:rPr>
      </w:pPr>
    </w:p>
    <w:tbl>
      <w:tblPr>
        <w:tblW w:w="3649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526"/>
        <w:gridCol w:w="350"/>
        <w:gridCol w:w="1773"/>
      </w:tblGrid>
      <w:tr w:rsidR="00DA3682" w:rsidRPr="00DA3682" w:rsidTr="0020589B">
        <w:trPr>
          <w:tblCellSpacing w:w="0" w:type="dxa"/>
        </w:trPr>
        <w:tc>
          <w:tcPr>
            <w:tcW w:w="1526" w:type="dxa"/>
          </w:tcPr>
          <w:p w:rsidR="00DA3682" w:rsidRPr="00DA3682" w:rsidRDefault="00DA3682" w:rsidP="0020589B">
            <w:pPr>
              <w:rPr>
                <w:spacing w:val="20"/>
              </w:rPr>
            </w:pPr>
            <w:r w:rsidRPr="00DA3682">
              <w:rPr>
                <w:spacing w:val="20"/>
              </w:rPr>
              <w:t>отсутствие</w:t>
            </w:r>
          </w:p>
        </w:tc>
        <w:tc>
          <w:tcPr>
            <w:tcW w:w="350" w:type="dxa"/>
          </w:tcPr>
          <w:p w:rsidR="00DA3682" w:rsidRPr="00DA3682" w:rsidRDefault="00DA3682" w:rsidP="0020589B">
            <w:pPr>
              <w:rPr>
                <w:spacing w:val="20"/>
              </w:rPr>
            </w:pPr>
            <w:r w:rsidRPr="00DA3682">
              <w:rPr>
                <w:spacing w:val="20"/>
              </w:rPr>
              <w:t>–</w:t>
            </w:r>
          </w:p>
        </w:tc>
        <w:tc>
          <w:tcPr>
            <w:tcW w:w="1773" w:type="dxa"/>
          </w:tcPr>
          <w:p w:rsidR="00DA3682" w:rsidRPr="00DA3682" w:rsidRDefault="00DA3682" w:rsidP="0020589B">
            <w:pPr>
              <w:rPr>
                <w:spacing w:val="20"/>
              </w:rPr>
            </w:pPr>
            <w:r w:rsidRPr="00DA3682">
              <w:rPr>
                <w:spacing w:val="20"/>
              </w:rPr>
              <w:t>0 баллов;</w:t>
            </w:r>
          </w:p>
        </w:tc>
      </w:tr>
      <w:tr w:rsidR="00DA3682" w:rsidRPr="00DA3682" w:rsidTr="0020589B">
        <w:trPr>
          <w:tblCellSpacing w:w="0" w:type="dxa"/>
        </w:trPr>
        <w:tc>
          <w:tcPr>
            <w:tcW w:w="1526" w:type="dxa"/>
          </w:tcPr>
          <w:p w:rsidR="00DA3682" w:rsidRPr="00DA3682" w:rsidRDefault="00DA3682" w:rsidP="0020589B">
            <w:pPr>
              <w:rPr>
                <w:spacing w:val="20"/>
              </w:rPr>
            </w:pPr>
            <w:r w:rsidRPr="00DA3682">
              <w:rPr>
                <w:spacing w:val="20"/>
              </w:rPr>
              <w:t>наличие</w:t>
            </w:r>
          </w:p>
        </w:tc>
        <w:tc>
          <w:tcPr>
            <w:tcW w:w="350" w:type="dxa"/>
          </w:tcPr>
          <w:p w:rsidR="00DA3682" w:rsidRPr="00DA3682" w:rsidRDefault="00DA3682" w:rsidP="0020589B">
            <w:pPr>
              <w:rPr>
                <w:spacing w:val="20"/>
              </w:rPr>
            </w:pPr>
            <w:r w:rsidRPr="00DA3682">
              <w:rPr>
                <w:spacing w:val="20"/>
              </w:rPr>
              <w:t>–</w:t>
            </w:r>
          </w:p>
        </w:tc>
        <w:tc>
          <w:tcPr>
            <w:tcW w:w="1773" w:type="dxa"/>
          </w:tcPr>
          <w:p w:rsidR="00DA3682" w:rsidRPr="00DA3682" w:rsidRDefault="00DA3682" w:rsidP="0020589B">
            <w:pPr>
              <w:rPr>
                <w:spacing w:val="20"/>
              </w:rPr>
            </w:pPr>
            <w:r w:rsidRPr="00DA3682">
              <w:rPr>
                <w:spacing w:val="20"/>
              </w:rPr>
              <w:t>1-5 баллов.</w:t>
            </w:r>
          </w:p>
        </w:tc>
      </w:tr>
    </w:tbl>
    <w:p w:rsidR="00DA3682" w:rsidRPr="00DA3682" w:rsidRDefault="00DA3682" w:rsidP="00DA3682">
      <w:pPr>
        <w:rPr>
          <w:spacing w:val="20"/>
        </w:rPr>
      </w:pPr>
    </w:p>
    <w:p w:rsidR="00DA3682" w:rsidRPr="00DA3682" w:rsidRDefault="00DA3682" w:rsidP="00DA3682">
      <w:pPr>
        <w:rPr>
          <w:spacing w:val="20"/>
        </w:rPr>
      </w:pPr>
    </w:p>
    <w:p w:rsidR="00DA3682" w:rsidRPr="00DA3682" w:rsidRDefault="00DA3682" w:rsidP="00DA3682">
      <w:pPr>
        <w:numPr>
          <w:ilvl w:val="0"/>
          <w:numId w:val="10"/>
        </w:numPr>
        <w:jc w:val="both"/>
        <w:rPr>
          <w:spacing w:val="20"/>
        </w:rPr>
      </w:pPr>
      <w:r w:rsidRPr="00DA3682">
        <w:rPr>
          <w:spacing w:val="20"/>
        </w:rPr>
        <w:t>Показатель «Организация тематических выставок-продаж, предоставление праздничных скидок» оценивается:</w:t>
      </w:r>
    </w:p>
    <w:p w:rsidR="00DA3682" w:rsidRPr="00DA3682" w:rsidRDefault="00DA3682" w:rsidP="00DA3682">
      <w:pPr>
        <w:ind w:left="360"/>
        <w:rPr>
          <w:spacing w:val="20"/>
        </w:rPr>
      </w:pPr>
    </w:p>
    <w:tbl>
      <w:tblPr>
        <w:tblW w:w="3649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526"/>
        <w:gridCol w:w="350"/>
        <w:gridCol w:w="1773"/>
      </w:tblGrid>
      <w:tr w:rsidR="00DA3682" w:rsidRPr="00DA3682" w:rsidTr="0020589B">
        <w:trPr>
          <w:tblCellSpacing w:w="0" w:type="dxa"/>
        </w:trPr>
        <w:tc>
          <w:tcPr>
            <w:tcW w:w="1526" w:type="dxa"/>
          </w:tcPr>
          <w:p w:rsidR="00DA3682" w:rsidRPr="00DA3682" w:rsidRDefault="00DA3682" w:rsidP="0020589B">
            <w:pPr>
              <w:rPr>
                <w:spacing w:val="20"/>
              </w:rPr>
            </w:pPr>
            <w:r w:rsidRPr="00DA3682">
              <w:rPr>
                <w:spacing w:val="20"/>
              </w:rPr>
              <w:t>отсутствие</w:t>
            </w:r>
          </w:p>
        </w:tc>
        <w:tc>
          <w:tcPr>
            <w:tcW w:w="350" w:type="dxa"/>
          </w:tcPr>
          <w:p w:rsidR="00DA3682" w:rsidRPr="00DA3682" w:rsidRDefault="00DA3682" w:rsidP="0020589B">
            <w:pPr>
              <w:rPr>
                <w:spacing w:val="20"/>
              </w:rPr>
            </w:pPr>
            <w:r w:rsidRPr="00DA3682">
              <w:rPr>
                <w:spacing w:val="20"/>
              </w:rPr>
              <w:t>–</w:t>
            </w:r>
          </w:p>
        </w:tc>
        <w:tc>
          <w:tcPr>
            <w:tcW w:w="1773" w:type="dxa"/>
          </w:tcPr>
          <w:p w:rsidR="00DA3682" w:rsidRPr="00DA3682" w:rsidRDefault="00DA3682" w:rsidP="0020589B">
            <w:pPr>
              <w:rPr>
                <w:spacing w:val="20"/>
              </w:rPr>
            </w:pPr>
            <w:r w:rsidRPr="00DA3682">
              <w:rPr>
                <w:spacing w:val="20"/>
              </w:rPr>
              <w:t>0 баллов;</w:t>
            </w:r>
          </w:p>
        </w:tc>
      </w:tr>
      <w:tr w:rsidR="00DA3682" w:rsidRPr="00DA3682" w:rsidTr="0020589B">
        <w:trPr>
          <w:tblCellSpacing w:w="0" w:type="dxa"/>
        </w:trPr>
        <w:tc>
          <w:tcPr>
            <w:tcW w:w="1526" w:type="dxa"/>
          </w:tcPr>
          <w:p w:rsidR="00DA3682" w:rsidRPr="00DA3682" w:rsidRDefault="00DA3682" w:rsidP="0020589B">
            <w:pPr>
              <w:rPr>
                <w:spacing w:val="20"/>
              </w:rPr>
            </w:pPr>
            <w:r w:rsidRPr="00DA3682">
              <w:rPr>
                <w:spacing w:val="20"/>
              </w:rPr>
              <w:t>наличие</w:t>
            </w:r>
          </w:p>
        </w:tc>
        <w:tc>
          <w:tcPr>
            <w:tcW w:w="350" w:type="dxa"/>
          </w:tcPr>
          <w:p w:rsidR="00DA3682" w:rsidRPr="00DA3682" w:rsidRDefault="00DA3682" w:rsidP="0020589B">
            <w:pPr>
              <w:rPr>
                <w:spacing w:val="20"/>
              </w:rPr>
            </w:pPr>
            <w:r w:rsidRPr="00DA3682">
              <w:rPr>
                <w:spacing w:val="20"/>
              </w:rPr>
              <w:t>–</w:t>
            </w:r>
          </w:p>
        </w:tc>
        <w:tc>
          <w:tcPr>
            <w:tcW w:w="1773" w:type="dxa"/>
          </w:tcPr>
          <w:p w:rsidR="00DA3682" w:rsidRPr="00DA3682" w:rsidRDefault="00DA3682" w:rsidP="0020589B">
            <w:pPr>
              <w:rPr>
                <w:spacing w:val="20"/>
              </w:rPr>
            </w:pPr>
            <w:r w:rsidRPr="00DA3682">
              <w:rPr>
                <w:spacing w:val="20"/>
              </w:rPr>
              <w:t>1-5 баллов.</w:t>
            </w:r>
          </w:p>
        </w:tc>
      </w:tr>
    </w:tbl>
    <w:p w:rsidR="00DA3682" w:rsidRPr="00DA3682" w:rsidRDefault="00DA3682" w:rsidP="00DA3682">
      <w:pPr>
        <w:rPr>
          <w:spacing w:val="20"/>
        </w:rPr>
      </w:pPr>
    </w:p>
    <w:p w:rsidR="00DA3682" w:rsidRPr="00DA3682" w:rsidRDefault="00DA3682" w:rsidP="00DA3682">
      <w:pPr>
        <w:numPr>
          <w:ilvl w:val="0"/>
          <w:numId w:val="10"/>
        </w:numPr>
        <w:jc w:val="both"/>
        <w:rPr>
          <w:spacing w:val="20"/>
        </w:rPr>
      </w:pPr>
      <w:r w:rsidRPr="00DA3682">
        <w:rPr>
          <w:spacing w:val="20"/>
        </w:rPr>
        <w:t>Показатель «Новогоднее оформление и дополнительное освещение прилегающей территории» оценивается:</w:t>
      </w:r>
    </w:p>
    <w:p w:rsidR="00DA3682" w:rsidRPr="00DA3682" w:rsidRDefault="00DA3682" w:rsidP="00DA3682">
      <w:pPr>
        <w:ind w:left="720"/>
        <w:rPr>
          <w:spacing w:val="20"/>
        </w:rPr>
      </w:pPr>
    </w:p>
    <w:tbl>
      <w:tblPr>
        <w:tblW w:w="3649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526"/>
        <w:gridCol w:w="350"/>
        <w:gridCol w:w="1773"/>
      </w:tblGrid>
      <w:tr w:rsidR="00DA3682" w:rsidRPr="00DA3682" w:rsidTr="0020589B">
        <w:trPr>
          <w:tblCellSpacing w:w="0" w:type="dxa"/>
        </w:trPr>
        <w:tc>
          <w:tcPr>
            <w:tcW w:w="1526" w:type="dxa"/>
          </w:tcPr>
          <w:p w:rsidR="00DA3682" w:rsidRPr="00DA3682" w:rsidRDefault="00DA3682" w:rsidP="0020589B">
            <w:pPr>
              <w:rPr>
                <w:spacing w:val="20"/>
              </w:rPr>
            </w:pPr>
            <w:r w:rsidRPr="00DA3682">
              <w:rPr>
                <w:spacing w:val="20"/>
              </w:rPr>
              <w:t>отсутствие</w:t>
            </w:r>
          </w:p>
        </w:tc>
        <w:tc>
          <w:tcPr>
            <w:tcW w:w="350" w:type="dxa"/>
          </w:tcPr>
          <w:p w:rsidR="00DA3682" w:rsidRPr="00DA3682" w:rsidRDefault="00DA3682" w:rsidP="0020589B">
            <w:pPr>
              <w:rPr>
                <w:spacing w:val="20"/>
              </w:rPr>
            </w:pPr>
            <w:r w:rsidRPr="00DA3682">
              <w:rPr>
                <w:spacing w:val="20"/>
              </w:rPr>
              <w:t>–</w:t>
            </w:r>
          </w:p>
        </w:tc>
        <w:tc>
          <w:tcPr>
            <w:tcW w:w="1773" w:type="dxa"/>
          </w:tcPr>
          <w:p w:rsidR="00DA3682" w:rsidRPr="00DA3682" w:rsidRDefault="00DA3682" w:rsidP="0020589B">
            <w:pPr>
              <w:rPr>
                <w:spacing w:val="20"/>
              </w:rPr>
            </w:pPr>
            <w:r w:rsidRPr="00DA3682">
              <w:rPr>
                <w:spacing w:val="20"/>
              </w:rPr>
              <w:t>0 баллов;</w:t>
            </w:r>
          </w:p>
        </w:tc>
      </w:tr>
      <w:tr w:rsidR="00DA3682" w:rsidRPr="00DA3682" w:rsidTr="0020589B">
        <w:trPr>
          <w:tblCellSpacing w:w="0" w:type="dxa"/>
        </w:trPr>
        <w:tc>
          <w:tcPr>
            <w:tcW w:w="1526" w:type="dxa"/>
          </w:tcPr>
          <w:p w:rsidR="00DA3682" w:rsidRPr="00DA3682" w:rsidRDefault="00DA3682" w:rsidP="0020589B">
            <w:pPr>
              <w:rPr>
                <w:spacing w:val="20"/>
              </w:rPr>
            </w:pPr>
            <w:r w:rsidRPr="00DA3682">
              <w:rPr>
                <w:spacing w:val="20"/>
              </w:rPr>
              <w:t>наличие</w:t>
            </w:r>
          </w:p>
        </w:tc>
        <w:tc>
          <w:tcPr>
            <w:tcW w:w="350" w:type="dxa"/>
          </w:tcPr>
          <w:p w:rsidR="00DA3682" w:rsidRPr="00DA3682" w:rsidRDefault="00DA3682" w:rsidP="0020589B">
            <w:pPr>
              <w:rPr>
                <w:spacing w:val="20"/>
              </w:rPr>
            </w:pPr>
            <w:r w:rsidRPr="00DA3682">
              <w:rPr>
                <w:spacing w:val="20"/>
              </w:rPr>
              <w:t>–</w:t>
            </w:r>
          </w:p>
        </w:tc>
        <w:tc>
          <w:tcPr>
            <w:tcW w:w="1773" w:type="dxa"/>
          </w:tcPr>
          <w:p w:rsidR="00DA3682" w:rsidRPr="00DA3682" w:rsidRDefault="00DA3682" w:rsidP="0020589B">
            <w:pPr>
              <w:rPr>
                <w:spacing w:val="20"/>
              </w:rPr>
            </w:pPr>
            <w:r w:rsidRPr="00DA3682">
              <w:rPr>
                <w:spacing w:val="20"/>
              </w:rPr>
              <w:t>1-5 баллов.</w:t>
            </w:r>
          </w:p>
        </w:tc>
      </w:tr>
    </w:tbl>
    <w:p w:rsidR="00DA3682" w:rsidRPr="00407E40" w:rsidRDefault="00DA3682" w:rsidP="009963F5">
      <w:pPr>
        <w:rPr>
          <w:color w:val="0000FF"/>
          <w:spacing w:val="20"/>
        </w:rPr>
      </w:pPr>
    </w:p>
    <w:sectPr w:rsidR="00DA3682" w:rsidRPr="00407E40" w:rsidSect="0012384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C3E" w:rsidRDefault="00FC5C3E" w:rsidP="000936EE">
      <w:r>
        <w:separator/>
      </w:r>
    </w:p>
  </w:endnote>
  <w:endnote w:type="continuationSeparator" w:id="1">
    <w:p w:rsidR="00FC5C3E" w:rsidRDefault="00FC5C3E" w:rsidP="00093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C3E" w:rsidRDefault="00FC5C3E" w:rsidP="000936EE">
      <w:r>
        <w:separator/>
      </w:r>
    </w:p>
  </w:footnote>
  <w:footnote w:type="continuationSeparator" w:id="1">
    <w:p w:rsidR="00FC5C3E" w:rsidRDefault="00FC5C3E" w:rsidP="000936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0DB"/>
    <w:multiLevelType w:val="multilevel"/>
    <w:tmpl w:val="23D6453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BD34079"/>
    <w:multiLevelType w:val="multilevel"/>
    <w:tmpl w:val="23D6453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0C60769A"/>
    <w:multiLevelType w:val="hybridMultilevel"/>
    <w:tmpl w:val="8A2C1ADE"/>
    <w:lvl w:ilvl="0" w:tplc="5F12BF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7E401C"/>
    <w:multiLevelType w:val="multilevel"/>
    <w:tmpl w:val="8D707E2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1E7C27C0"/>
    <w:multiLevelType w:val="multilevel"/>
    <w:tmpl w:val="9806AF4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6AC30A4"/>
    <w:multiLevelType w:val="hybridMultilevel"/>
    <w:tmpl w:val="3BA24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80A0585"/>
    <w:multiLevelType w:val="multilevel"/>
    <w:tmpl w:val="32B4B0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>
    <w:nsid w:val="41410A11"/>
    <w:multiLevelType w:val="multilevel"/>
    <w:tmpl w:val="23D6453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41580372"/>
    <w:multiLevelType w:val="hybridMultilevel"/>
    <w:tmpl w:val="278EE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A8025E"/>
    <w:multiLevelType w:val="multilevel"/>
    <w:tmpl w:val="0A66371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661571B9"/>
    <w:multiLevelType w:val="multilevel"/>
    <w:tmpl w:val="ED7C2EF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698E29CE"/>
    <w:multiLevelType w:val="multilevel"/>
    <w:tmpl w:val="ED7C2EF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71145C4C"/>
    <w:multiLevelType w:val="hybridMultilevel"/>
    <w:tmpl w:val="3D28B23A"/>
    <w:lvl w:ilvl="0" w:tplc="5F12BF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1B35C5"/>
    <w:multiLevelType w:val="multilevel"/>
    <w:tmpl w:val="ED7C2EF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7C2A327D"/>
    <w:multiLevelType w:val="multilevel"/>
    <w:tmpl w:val="0A66371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9"/>
  </w:num>
  <w:num w:numId="5">
    <w:abstractNumId w:val="14"/>
  </w:num>
  <w:num w:numId="6">
    <w:abstractNumId w:val="13"/>
  </w:num>
  <w:num w:numId="7">
    <w:abstractNumId w:val="10"/>
  </w:num>
  <w:num w:numId="8">
    <w:abstractNumId w:val="2"/>
  </w:num>
  <w:num w:numId="9">
    <w:abstractNumId w:val="11"/>
  </w:num>
  <w:num w:numId="10">
    <w:abstractNumId w:val="5"/>
  </w:num>
  <w:num w:numId="11">
    <w:abstractNumId w:val="1"/>
  </w:num>
  <w:num w:numId="12">
    <w:abstractNumId w:val="7"/>
  </w:num>
  <w:num w:numId="13">
    <w:abstractNumId w:val="0"/>
  </w:num>
  <w:num w:numId="14">
    <w:abstractNumId w:val="1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7C42"/>
    <w:rsid w:val="00002D27"/>
    <w:rsid w:val="00002FC0"/>
    <w:rsid w:val="00003B8A"/>
    <w:rsid w:val="00004555"/>
    <w:rsid w:val="000073DB"/>
    <w:rsid w:val="000116DF"/>
    <w:rsid w:val="00012998"/>
    <w:rsid w:val="00014015"/>
    <w:rsid w:val="00014529"/>
    <w:rsid w:val="000172DF"/>
    <w:rsid w:val="00020290"/>
    <w:rsid w:val="00023E39"/>
    <w:rsid w:val="00035AAA"/>
    <w:rsid w:val="00041BFD"/>
    <w:rsid w:val="000425E6"/>
    <w:rsid w:val="00042CD9"/>
    <w:rsid w:val="00043C74"/>
    <w:rsid w:val="000456F4"/>
    <w:rsid w:val="00047E7E"/>
    <w:rsid w:val="000504FA"/>
    <w:rsid w:val="00050B23"/>
    <w:rsid w:val="000518D5"/>
    <w:rsid w:val="00057C72"/>
    <w:rsid w:val="00060695"/>
    <w:rsid w:val="00060EC5"/>
    <w:rsid w:val="00061FDC"/>
    <w:rsid w:val="00066777"/>
    <w:rsid w:val="000711C7"/>
    <w:rsid w:val="000715AF"/>
    <w:rsid w:val="00071707"/>
    <w:rsid w:val="00072A8A"/>
    <w:rsid w:val="00073253"/>
    <w:rsid w:val="000732DF"/>
    <w:rsid w:val="00075285"/>
    <w:rsid w:val="000755C0"/>
    <w:rsid w:val="00080070"/>
    <w:rsid w:val="00080BB0"/>
    <w:rsid w:val="00082097"/>
    <w:rsid w:val="0008292E"/>
    <w:rsid w:val="0008663B"/>
    <w:rsid w:val="000919C1"/>
    <w:rsid w:val="000936EE"/>
    <w:rsid w:val="000953B3"/>
    <w:rsid w:val="000A0CD8"/>
    <w:rsid w:val="000A31AE"/>
    <w:rsid w:val="000B400C"/>
    <w:rsid w:val="000B7B67"/>
    <w:rsid w:val="000C318E"/>
    <w:rsid w:val="000C3715"/>
    <w:rsid w:val="000C47DC"/>
    <w:rsid w:val="000C4A36"/>
    <w:rsid w:val="000C60BA"/>
    <w:rsid w:val="000D34D9"/>
    <w:rsid w:val="000D3ACF"/>
    <w:rsid w:val="000D3AFE"/>
    <w:rsid w:val="000D4962"/>
    <w:rsid w:val="000D499B"/>
    <w:rsid w:val="000D4BCC"/>
    <w:rsid w:val="000E1FCC"/>
    <w:rsid w:val="000E3EEF"/>
    <w:rsid w:val="000E5F45"/>
    <w:rsid w:val="000E73F1"/>
    <w:rsid w:val="000F0289"/>
    <w:rsid w:val="000F15F4"/>
    <w:rsid w:val="000F180C"/>
    <w:rsid w:val="000F1819"/>
    <w:rsid w:val="000F20B3"/>
    <w:rsid w:val="000F555C"/>
    <w:rsid w:val="000F660F"/>
    <w:rsid w:val="000F6FF3"/>
    <w:rsid w:val="00101138"/>
    <w:rsid w:val="001040FF"/>
    <w:rsid w:val="00105C90"/>
    <w:rsid w:val="00110201"/>
    <w:rsid w:val="001126CE"/>
    <w:rsid w:val="00114191"/>
    <w:rsid w:val="00117E4A"/>
    <w:rsid w:val="00120CBA"/>
    <w:rsid w:val="00122112"/>
    <w:rsid w:val="00123840"/>
    <w:rsid w:val="001267CA"/>
    <w:rsid w:val="00130A77"/>
    <w:rsid w:val="00132221"/>
    <w:rsid w:val="001353F8"/>
    <w:rsid w:val="00143AAB"/>
    <w:rsid w:val="00151623"/>
    <w:rsid w:val="00152B4F"/>
    <w:rsid w:val="00156806"/>
    <w:rsid w:val="00156FEF"/>
    <w:rsid w:val="00157D1B"/>
    <w:rsid w:val="00162039"/>
    <w:rsid w:val="00164C2E"/>
    <w:rsid w:val="0016597D"/>
    <w:rsid w:val="00166B95"/>
    <w:rsid w:val="001670E4"/>
    <w:rsid w:val="001712DE"/>
    <w:rsid w:val="001727EA"/>
    <w:rsid w:val="001741CF"/>
    <w:rsid w:val="00174D15"/>
    <w:rsid w:val="001776B2"/>
    <w:rsid w:val="00177D2B"/>
    <w:rsid w:val="00183343"/>
    <w:rsid w:val="0018409A"/>
    <w:rsid w:val="001840BA"/>
    <w:rsid w:val="0018559B"/>
    <w:rsid w:val="0018659A"/>
    <w:rsid w:val="00187DE1"/>
    <w:rsid w:val="001911E7"/>
    <w:rsid w:val="001923BF"/>
    <w:rsid w:val="001926A6"/>
    <w:rsid w:val="00193263"/>
    <w:rsid w:val="00193BFB"/>
    <w:rsid w:val="00197F70"/>
    <w:rsid w:val="001A6070"/>
    <w:rsid w:val="001B1AFE"/>
    <w:rsid w:val="001B2464"/>
    <w:rsid w:val="001B37BE"/>
    <w:rsid w:val="001B381F"/>
    <w:rsid w:val="001B3CBB"/>
    <w:rsid w:val="001B4325"/>
    <w:rsid w:val="001B441A"/>
    <w:rsid w:val="001C15E0"/>
    <w:rsid w:val="001C1DD5"/>
    <w:rsid w:val="001C250B"/>
    <w:rsid w:val="001C3653"/>
    <w:rsid w:val="001C694F"/>
    <w:rsid w:val="001D0589"/>
    <w:rsid w:val="001D2534"/>
    <w:rsid w:val="001D5666"/>
    <w:rsid w:val="001D76A1"/>
    <w:rsid w:val="001E32C0"/>
    <w:rsid w:val="001E42A3"/>
    <w:rsid w:val="001E43E1"/>
    <w:rsid w:val="001E780F"/>
    <w:rsid w:val="001F1F2F"/>
    <w:rsid w:val="001F428D"/>
    <w:rsid w:val="001F49BC"/>
    <w:rsid w:val="001F4DA5"/>
    <w:rsid w:val="001F5963"/>
    <w:rsid w:val="001F66D1"/>
    <w:rsid w:val="00203F4B"/>
    <w:rsid w:val="0020456F"/>
    <w:rsid w:val="00206728"/>
    <w:rsid w:val="00212250"/>
    <w:rsid w:val="00212571"/>
    <w:rsid w:val="00214119"/>
    <w:rsid w:val="00217861"/>
    <w:rsid w:val="00221380"/>
    <w:rsid w:val="00222856"/>
    <w:rsid w:val="00222BE7"/>
    <w:rsid w:val="002239CF"/>
    <w:rsid w:val="002260AE"/>
    <w:rsid w:val="0022683A"/>
    <w:rsid w:val="00226885"/>
    <w:rsid w:val="0022716B"/>
    <w:rsid w:val="00230C89"/>
    <w:rsid w:val="00233B9D"/>
    <w:rsid w:val="00236BA6"/>
    <w:rsid w:val="00236C65"/>
    <w:rsid w:val="00241428"/>
    <w:rsid w:val="0024199B"/>
    <w:rsid w:val="00241EA4"/>
    <w:rsid w:val="0024584C"/>
    <w:rsid w:val="00247B18"/>
    <w:rsid w:val="00251243"/>
    <w:rsid w:val="002534AA"/>
    <w:rsid w:val="00253657"/>
    <w:rsid w:val="00255D18"/>
    <w:rsid w:val="00261A27"/>
    <w:rsid w:val="00261AD1"/>
    <w:rsid w:val="00263948"/>
    <w:rsid w:val="00265DE1"/>
    <w:rsid w:val="00265FE6"/>
    <w:rsid w:val="00267A6E"/>
    <w:rsid w:val="00270252"/>
    <w:rsid w:val="00271377"/>
    <w:rsid w:val="002720B0"/>
    <w:rsid w:val="00272676"/>
    <w:rsid w:val="00276AFF"/>
    <w:rsid w:val="00276B9D"/>
    <w:rsid w:val="002918A1"/>
    <w:rsid w:val="00291A7B"/>
    <w:rsid w:val="00291FD8"/>
    <w:rsid w:val="00292935"/>
    <w:rsid w:val="00293251"/>
    <w:rsid w:val="002945F7"/>
    <w:rsid w:val="0029601D"/>
    <w:rsid w:val="002A0EF6"/>
    <w:rsid w:val="002A3DD6"/>
    <w:rsid w:val="002A5DF7"/>
    <w:rsid w:val="002A6697"/>
    <w:rsid w:val="002B0AD2"/>
    <w:rsid w:val="002B0E11"/>
    <w:rsid w:val="002B23F8"/>
    <w:rsid w:val="002C3F17"/>
    <w:rsid w:val="002C4B91"/>
    <w:rsid w:val="002C4D1F"/>
    <w:rsid w:val="002C5909"/>
    <w:rsid w:val="002C597F"/>
    <w:rsid w:val="002C6BA6"/>
    <w:rsid w:val="002D1ADC"/>
    <w:rsid w:val="002D2C39"/>
    <w:rsid w:val="002E0CF6"/>
    <w:rsid w:val="002E1B74"/>
    <w:rsid w:val="002E1C6B"/>
    <w:rsid w:val="002E2E60"/>
    <w:rsid w:val="002E2EDB"/>
    <w:rsid w:val="002E6E35"/>
    <w:rsid w:val="002F0942"/>
    <w:rsid w:val="002F14A6"/>
    <w:rsid w:val="002F1E6C"/>
    <w:rsid w:val="002F2BE6"/>
    <w:rsid w:val="002F4CD7"/>
    <w:rsid w:val="002F4E02"/>
    <w:rsid w:val="002F7820"/>
    <w:rsid w:val="0030009C"/>
    <w:rsid w:val="00300587"/>
    <w:rsid w:val="00304182"/>
    <w:rsid w:val="003046E1"/>
    <w:rsid w:val="00304E64"/>
    <w:rsid w:val="003077F3"/>
    <w:rsid w:val="00310685"/>
    <w:rsid w:val="00315DEB"/>
    <w:rsid w:val="00320548"/>
    <w:rsid w:val="00325FBF"/>
    <w:rsid w:val="00326466"/>
    <w:rsid w:val="0033333D"/>
    <w:rsid w:val="00337304"/>
    <w:rsid w:val="00340FA5"/>
    <w:rsid w:val="00342034"/>
    <w:rsid w:val="00344378"/>
    <w:rsid w:val="003449F6"/>
    <w:rsid w:val="00347087"/>
    <w:rsid w:val="00350650"/>
    <w:rsid w:val="00351DE5"/>
    <w:rsid w:val="0035556E"/>
    <w:rsid w:val="003666D7"/>
    <w:rsid w:val="00367070"/>
    <w:rsid w:val="00371A9D"/>
    <w:rsid w:val="003721F7"/>
    <w:rsid w:val="003726E8"/>
    <w:rsid w:val="003729DF"/>
    <w:rsid w:val="0037400D"/>
    <w:rsid w:val="00374685"/>
    <w:rsid w:val="00375D6E"/>
    <w:rsid w:val="00376697"/>
    <w:rsid w:val="003800E2"/>
    <w:rsid w:val="00380A1D"/>
    <w:rsid w:val="0038118C"/>
    <w:rsid w:val="00384169"/>
    <w:rsid w:val="00386757"/>
    <w:rsid w:val="0039107D"/>
    <w:rsid w:val="0039130B"/>
    <w:rsid w:val="00391A58"/>
    <w:rsid w:val="0039297B"/>
    <w:rsid w:val="0039503E"/>
    <w:rsid w:val="003A2083"/>
    <w:rsid w:val="003A2128"/>
    <w:rsid w:val="003A2585"/>
    <w:rsid w:val="003A2D2C"/>
    <w:rsid w:val="003A2EC5"/>
    <w:rsid w:val="003A3522"/>
    <w:rsid w:val="003A49C0"/>
    <w:rsid w:val="003A77E6"/>
    <w:rsid w:val="003B1681"/>
    <w:rsid w:val="003B2CF0"/>
    <w:rsid w:val="003C244A"/>
    <w:rsid w:val="003C4CDA"/>
    <w:rsid w:val="003C62B3"/>
    <w:rsid w:val="003D2A19"/>
    <w:rsid w:val="003D3A9F"/>
    <w:rsid w:val="003D4023"/>
    <w:rsid w:val="003D6025"/>
    <w:rsid w:val="003D76F4"/>
    <w:rsid w:val="003E0330"/>
    <w:rsid w:val="003E392E"/>
    <w:rsid w:val="003E42E9"/>
    <w:rsid w:val="003E4B82"/>
    <w:rsid w:val="003E4EAA"/>
    <w:rsid w:val="003F0059"/>
    <w:rsid w:val="003F0074"/>
    <w:rsid w:val="003F1A03"/>
    <w:rsid w:val="003F1E2B"/>
    <w:rsid w:val="003F1F37"/>
    <w:rsid w:val="003F2A1C"/>
    <w:rsid w:val="003F2E78"/>
    <w:rsid w:val="003F51BE"/>
    <w:rsid w:val="003F71AF"/>
    <w:rsid w:val="00400C36"/>
    <w:rsid w:val="00403812"/>
    <w:rsid w:val="00404087"/>
    <w:rsid w:val="0040695D"/>
    <w:rsid w:val="004072D1"/>
    <w:rsid w:val="0040765B"/>
    <w:rsid w:val="00407E40"/>
    <w:rsid w:val="00410023"/>
    <w:rsid w:val="0041005F"/>
    <w:rsid w:val="00410DAF"/>
    <w:rsid w:val="00412E33"/>
    <w:rsid w:val="004132F6"/>
    <w:rsid w:val="0041514E"/>
    <w:rsid w:val="004157B0"/>
    <w:rsid w:val="00417872"/>
    <w:rsid w:val="00422C3A"/>
    <w:rsid w:val="00424185"/>
    <w:rsid w:val="004257BA"/>
    <w:rsid w:val="004264DD"/>
    <w:rsid w:val="004279E9"/>
    <w:rsid w:val="00430358"/>
    <w:rsid w:val="00432F7E"/>
    <w:rsid w:val="00433D85"/>
    <w:rsid w:val="00435B4B"/>
    <w:rsid w:val="00435D3C"/>
    <w:rsid w:val="0043769F"/>
    <w:rsid w:val="004425EB"/>
    <w:rsid w:val="00444CB9"/>
    <w:rsid w:val="004465C0"/>
    <w:rsid w:val="0044763D"/>
    <w:rsid w:val="004477D6"/>
    <w:rsid w:val="00452F6F"/>
    <w:rsid w:val="00456FD6"/>
    <w:rsid w:val="004578A0"/>
    <w:rsid w:val="004616C6"/>
    <w:rsid w:val="00464501"/>
    <w:rsid w:val="0046451E"/>
    <w:rsid w:val="00464BEF"/>
    <w:rsid w:val="00471D75"/>
    <w:rsid w:val="0047263F"/>
    <w:rsid w:val="00475EFB"/>
    <w:rsid w:val="0047614F"/>
    <w:rsid w:val="00480EB6"/>
    <w:rsid w:val="00483285"/>
    <w:rsid w:val="004837A0"/>
    <w:rsid w:val="00485279"/>
    <w:rsid w:val="0048545A"/>
    <w:rsid w:val="00487EEF"/>
    <w:rsid w:val="004935AD"/>
    <w:rsid w:val="004960A0"/>
    <w:rsid w:val="004965D8"/>
    <w:rsid w:val="004966E5"/>
    <w:rsid w:val="004972BD"/>
    <w:rsid w:val="004A1A63"/>
    <w:rsid w:val="004A1A94"/>
    <w:rsid w:val="004A37AB"/>
    <w:rsid w:val="004B0642"/>
    <w:rsid w:val="004B066F"/>
    <w:rsid w:val="004B0A56"/>
    <w:rsid w:val="004B1649"/>
    <w:rsid w:val="004B1F28"/>
    <w:rsid w:val="004B226D"/>
    <w:rsid w:val="004B25B3"/>
    <w:rsid w:val="004B2AB1"/>
    <w:rsid w:val="004B39A1"/>
    <w:rsid w:val="004B5DE2"/>
    <w:rsid w:val="004B63C8"/>
    <w:rsid w:val="004B7240"/>
    <w:rsid w:val="004B7A65"/>
    <w:rsid w:val="004C0130"/>
    <w:rsid w:val="004C1781"/>
    <w:rsid w:val="004C2923"/>
    <w:rsid w:val="004C3C40"/>
    <w:rsid w:val="004C474C"/>
    <w:rsid w:val="004C6895"/>
    <w:rsid w:val="004C7C22"/>
    <w:rsid w:val="004D10EF"/>
    <w:rsid w:val="004D5D02"/>
    <w:rsid w:val="004D5DDF"/>
    <w:rsid w:val="004D5E26"/>
    <w:rsid w:val="004D7A67"/>
    <w:rsid w:val="004E0C8F"/>
    <w:rsid w:val="004E0E04"/>
    <w:rsid w:val="004E17C8"/>
    <w:rsid w:val="004E1BBD"/>
    <w:rsid w:val="004E1C80"/>
    <w:rsid w:val="004E420B"/>
    <w:rsid w:val="004E516F"/>
    <w:rsid w:val="004E6734"/>
    <w:rsid w:val="004E6907"/>
    <w:rsid w:val="004E6F11"/>
    <w:rsid w:val="004E71C9"/>
    <w:rsid w:val="004F2A31"/>
    <w:rsid w:val="004F2CD1"/>
    <w:rsid w:val="004F4657"/>
    <w:rsid w:val="004F4B76"/>
    <w:rsid w:val="004F6216"/>
    <w:rsid w:val="00503F04"/>
    <w:rsid w:val="00520AC3"/>
    <w:rsid w:val="005220C2"/>
    <w:rsid w:val="0052347E"/>
    <w:rsid w:val="00523556"/>
    <w:rsid w:val="00523610"/>
    <w:rsid w:val="00526154"/>
    <w:rsid w:val="005274CD"/>
    <w:rsid w:val="00527FA4"/>
    <w:rsid w:val="0053032C"/>
    <w:rsid w:val="00530376"/>
    <w:rsid w:val="005314E8"/>
    <w:rsid w:val="0053186E"/>
    <w:rsid w:val="0053278E"/>
    <w:rsid w:val="00540217"/>
    <w:rsid w:val="005412EE"/>
    <w:rsid w:val="005421E1"/>
    <w:rsid w:val="00545869"/>
    <w:rsid w:val="00550B9E"/>
    <w:rsid w:val="005536FE"/>
    <w:rsid w:val="00553E2B"/>
    <w:rsid w:val="005566CC"/>
    <w:rsid w:val="00556843"/>
    <w:rsid w:val="00556A84"/>
    <w:rsid w:val="00562DBE"/>
    <w:rsid w:val="005657B3"/>
    <w:rsid w:val="00565C64"/>
    <w:rsid w:val="00567EFB"/>
    <w:rsid w:val="005717C0"/>
    <w:rsid w:val="00573FB0"/>
    <w:rsid w:val="00574B1C"/>
    <w:rsid w:val="00576B64"/>
    <w:rsid w:val="00576C62"/>
    <w:rsid w:val="0057769E"/>
    <w:rsid w:val="00580066"/>
    <w:rsid w:val="00580165"/>
    <w:rsid w:val="005813D7"/>
    <w:rsid w:val="0058200C"/>
    <w:rsid w:val="00582A75"/>
    <w:rsid w:val="00582D35"/>
    <w:rsid w:val="00584AA1"/>
    <w:rsid w:val="00590003"/>
    <w:rsid w:val="0059136E"/>
    <w:rsid w:val="00593128"/>
    <w:rsid w:val="00593778"/>
    <w:rsid w:val="005939D6"/>
    <w:rsid w:val="00594E9D"/>
    <w:rsid w:val="005A1145"/>
    <w:rsid w:val="005A192F"/>
    <w:rsid w:val="005A6832"/>
    <w:rsid w:val="005B0809"/>
    <w:rsid w:val="005B2DA5"/>
    <w:rsid w:val="005B384B"/>
    <w:rsid w:val="005B4DB2"/>
    <w:rsid w:val="005B5804"/>
    <w:rsid w:val="005B5988"/>
    <w:rsid w:val="005B7422"/>
    <w:rsid w:val="005B7B8B"/>
    <w:rsid w:val="005C33C3"/>
    <w:rsid w:val="005C34B6"/>
    <w:rsid w:val="005C53AE"/>
    <w:rsid w:val="005C6027"/>
    <w:rsid w:val="005C7846"/>
    <w:rsid w:val="005D057E"/>
    <w:rsid w:val="005D0BFA"/>
    <w:rsid w:val="005D608D"/>
    <w:rsid w:val="005D772E"/>
    <w:rsid w:val="005E04BE"/>
    <w:rsid w:val="005E3697"/>
    <w:rsid w:val="005E488B"/>
    <w:rsid w:val="005F626D"/>
    <w:rsid w:val="005F7338"/>
    <w:rsid w:val="006006A2"/>
    <w:rsid w:val="006070DD"/>
    <w:rsid w:val="00607C42"/>
    <w:rsid w:val="006128F7"/>
    <w:rsid w:val="00613495"/>
    <w:rsid w:val="00615C08"/>
    <w:rsid w:val="00616292"/>
    <w:rsid w:val="00617574"/>
    <w:rsid w:val="00617AB9"/>
    <w:rsid w:val="00621687"/>
    <w:rsid w:val="00622CA7"/>
    <w:rsid w:val="00624098"/>
    <w:rsid w:val="006251BE"/>
    <w:rsid w:val="0062532F"/>
    <w:rsid w:val="00626A11"/>
    <w:rsid w:val="00627B5A"/>
    <w:rsid w:val="00630798"/>
    <w:rsid w:val="00636782"/>
    <w:rsid w:val="00640F63"/>
    <w:rsid w:val="00641E73"/>
    <w:rsid w:val="0065475B"/>
    <w:rsid w:val="00655CC8"/>
    <w:rsid w:val="00656706"/>
    <w:rsid w:val="00657748"/>
    <w:rsid w:val="00661334"/>
    <w:rsid w:val="00662940"/>
    <w:rsid w:val="00664464"/>
    <w:rsid w:val="00665B74"/>
    <w:rsid w:val="00670143"/>
    <w:rsid w:val="00672CB6"/>
    <w:rsid w:val="00675184"/>
    <w:rsid w:val="00675515"/>
    <w:rsid w:val="006802BB"/>
    <w:rsid w:val="00681098"/>
    <w:rsid w:val="00685B6C"/>
    <w:rsid w:val="00690DA6"/>
    <w:rsid w:val="006911AF"/>
    <w:rsid w:val="0069275D"/>
    <w:rsid w:val="006934D5"/>
    <w:rsid w:val="006956F8"/>
    <w:rsid w:val="00695F65"/>
    <w:rsid w:val="006A0063"/>
    <w:rsid w:val="006A2F73"/>
    <w:rsid w:val="006A5B75"/>
    <w:rsid w:val="006A68D6"/>
    <w:rsid w:val="006A6930"/>
    <w:rsid w:val="006A7EC7"/>
    <w:rsid w:val="006B030E"/>
    <w:rsid w:val="006B3226"/>
    <w:rsid w:val="006B563D"/>
    <w:rsid w:val="006C00C1"/>
    <w:rsid w:val="006C06EE"/>
    <w:rsid w:val="006C2AEF"/>
    <w:rsid w:val="006C4D18"/>
    <w:rsid w:val="006C5CE9"/>
    <w:rsid w:val="006C645A"/>
    <w:rsid w:val="006C6B5C"/>
    <w:rsid w:val="006D1498"/>
    <w:rsid w:val="006D2006"/>
    <w:rsid w:val="006D2816"/>
    <w:rsid w:val="006D2963"/>
    <w:rsid w:val="006D5010"/>
    <w:rsid w:val="006D567B"/>
    <w:rsid w:val="006D6FCC"/>
    <w:rsid w:val="006D78E6"/>
    <w:rsid w:val="006E1302"/>
    <w:rsid w:val="006E385A"/>
    <w:rsid w:val="006E688D"/>
    <w:rsid w:val="006E726C"/>
    <w:rsid w:val="006E729E"/>
    <w:rsid w:val="006E7346"/>
    <w:rsid w:val="006E7B4E"/>
    <w:rsid w:val="006F1548"/>
    <w:rsid w:val="006F1CAC"/>
    <w:rsid w:val="006F3751"/>
    <w:rsid w:val="006F4975"/>
    <w:rsid w:val="006F72AE"/>
    <w:rsid w:val="006F7DB5"/>
    <w:rsid w:val="007003A4"/>
    <w:rsid w:val="007007F6"/>
    <w:rsid w:val="0070120E"/>
    <w:rsid w:val="00704075"/>
    <w:rsid w:val="00704FC1"/>
    <w:rsid w:val="00707506"/>
    <w:rsid w:val="007138D0"/>
    <w:rsid w:val="00720F37"/>
    <w:rsid w:val="00721E9E"/>
    <w:rsid w:val="00724534"/>
    <w:rsid w:val="007334FA"/>
    <w:rsid w:val="00733A69"/>
    <w:rsid w:val="00734352"/>
    <w:rsid w:val="00736811"/>
    <w:rsid w:val="007430AA"/>
    <w:rsid w:val="00743DFB"/>
    <w:rsid w:val="007504BA"/>
    <w:rsid w:val="00750B0B"/>
    <w:rsid w:val="00753E42"/>
    <w:rsid w:val="00756765"/>
    <w:rsid w:val="0076001C"/>
    <w:rsid w:val="00760EDC"/>
    <w:rsid w:val="00761F0C"/>
    <w:rsid w:val="0076223B"/>
    <w:rsid w:val="00762E6B"/>
    <w:rsid w:val="00763764"/>
    <w:rsid w:val="007653F2"/>
    <w:rsid w:val="00770044"/>
    <w:rsid w:val="00771F5A"/>
    <w:rsid w:val="007728F9"/>
    <w:rsid w:val="0077299B"/>
    <w:rsid w:val="00774FB5"/>
    <w:rsid w:val="00775243"/>
    <w:rsid w:val="00776824"/>
    <w:rsid w:val="00777D52"/>
    <w:rsid w:val="007826BF"/>
    <w:rsid w:val="007831A3"/>
    <w:rsid w:val="00783270"/>
    <w:rsid w:val="007858FF"/>
    <w:rsid w:val="007864C1"/>
    <w:rsid w:val="0079036C"/>
    <w:rsid w:val="007913F9"/>
    <w:rsid w:val="007920EE"/>
    <w:rsid w:val="0079715D"/>
    <w:rsid w:val="007A02EC"/>
    <w:rsid w:val="007A11D0"/>
    <w:rsid w:val="007A5DD8"/>
    <w:rsid w:val="007A5EC1"/>
    <w:rsid w:val="007B07CA"/>
    <w:rsid w:val="007B0A56"/>
    <w:rsid w:val="007B2030"/>
    <w:rsid w:val="007B33B6"/>
    <w:rsid w:val="007B48CD"/>
    <w:rsid w:val="007B5A43"/>
    <w:rsid w:val="007B7830"/>
    <w:rsid w:val="007C17E0"/>
    <w:rsid w:val="007C2D08"/>
    <w:rsid w:val="007C4066"/>
    <w:rsid w:val="007C47C9"/>
    <w:rsid w:val="007D077E"/>
    <w:rsid w:val="007D24B6"/>
    <w:rsid w:val="007D3479"/>
    <w:rsid w:val="007D48CC"/>
    <w:rsid w:val="007D4F13"/>
    <w:rsid w:val="007E63CA"/>
    <w:rsid w:val="007E6B9C"/>
    <w:rsid w:val="007F53BB"/>
    <w:rsid w:val="007F5702"/>
    <w:rsid w:val="007F71FD"/>
    <w:rsid w:val="00801AE6"/>
    <w:rsid w:val="00802179"/>
    <w:rsid w:val="00803D4F"/>
    <w:rsid w:val="008050B6"/>
    <w:rsid w:val="00807960"/>
    <w:rsid w:val="0081017E"/>
    <w:rsid w:val="008114F3"/>
    <w:rsid w:val="008142A5"/>
    <w:rsid w:val="00816784"/>
    <w:rsid w:val="00820523"/>
    <w:rsid w:val="00820616"/>
    <w:rsid w:val="0082119A"/>
    <w:rsid w:val="008236B6"/>
    <w:rsid w:val="00825622"/>
    <w:rsid w:val="00827F2D"/>
    <w:rsid w:val="008304C5"/>
    <w:rsid w:val="008348DD"/>
    <w:rsid w:val="00843D36"/>
    <w:rsid w:val="008463AB"/>
    <w:rsid w:val="00850109"/>
    <w:rsid w:val="008520B5"/>
    <w:rsid w:val="00853A7B"/>
    <w:rsid w:val="008544E7"/>
    <w:rsid w:val="008548B7"/>
    <w:rsid w:val="00854E38"/>
    <w:rsid w:val="008603AF"/>
    <w:rsid w:val="00861D81"/>
    <w:rsid w:val="00862FB0"/>
    <w:rsid w:val="008639A3"/>
    <w:rsid w:val="0086701B"/>
    <w:rsid w:val="00867220"/>
    <w:rsid w:val="008705AD"/>
    <w:rsid w:val="0087289C"/>
    <w:rsid w:val="00873143"/>
    <w:rsid w:val="00893B82"/>
    <w:rsid w:val="008950B2"/>
    <w:rsid w:val="00896A89"/>
    <w:rsid w:val="008A2911"/>
    <w:rsid w:val="008A2D91"/>
    <w:rsid w:val="008A3AAB"/>
    <w:rsid w:val="008A5828"/>
    <w:rsid w:val="008B01AA"/>
    <w:rsid w:val="008B7B0D"/>
    <w:rsid w:val="008C00D9"/>
    <w:rsid w:val="008C1A3B"/>
    <w:rsid w:val="008D411B"/>
    <w:rsid w:val="008D7379"/>
    <w:rsid w:val="008E03A0"/>
    <w:rsid w:val="008E05D6"/>
    <w:rsid w:val="008E2F38"/>
    <w:rsid w:val="008E33E0"/>
    <w:rsid w:val="008E6696"/>
    <w:rsid w:val="008F2515"/>
    <w:rsid w:val="008F432B"/>
    <w:rsid w:val="008F7627"/>
    <w:rsid w:val="008F7961"/>
    <w:rsid w:val="00902A77"/>
    <w:rsid w:val="00902AA9"/>
    <w:rsid w:val="0090554E"/>
    <w:rsid w:val="00905EBF"/>
    <w:rsid w:val="009113DC"/>
    <w:rsid w:val="00911881"/>
    <w:rsid w:val="00911C05"/>
    <w:rsid w:val="00912C06"/>
    <w:rsid w:val="0091386F"/>
    <w:rsid w:val="00916B89"/>
    <w:rsid w:val="00921512"/>
    <w:rsid w:val="0092259C"/>
    <w:rsid w:val="0092354B"/>
    <w:rsid w:val="009243F0"/>
    <w:rsid w:val="00927485"/>
    <w:rsid w:val="00927D5A"/>
    <w:rsid w:val="0093394F"/>
    <w:rsid w:val="00933E86"/>
    <w:rsid w:val="00933F55"/>
    <w:rsid w:val="00935CC9"/>
    <w:rsid w:val="00936FA0"/>
    <w:rsid w:val="00940290"/>
    <w:rsid w:val="0094083A"/>
    <w:rsid w:val="009416B6"/>
    <w:rsid w:val="00945E44"/>
    <w:rsid w:val="00945E84"/>
    <w:rsid w:val="00946339"/>
    <w:rsid w:val="00947407"/>
    <w:rsid w:val="00950117"/>
    <w:rsid w:val="0095026C"/>
    <w:rsid w:val="00950DA8"/>
    <w:rsid w:val="00951014"/>
    <w:rsid w:val="0095251C"/>
    <w:rsid w:val="009557C7"/>
    <w:rsid w:val="00961238"/>
    <w:rsid w:val="00962C05"/>
    <w:rsid w:val="00965F5C"/>
    <w:rsid w:val="009676AA"/>
    <w:rsid w:val="0097160D"/>
    <w:rsid w:val="009723DB"/>
    <w:rsid w:val="00976397"/>
    <w:rsid w:val="00976CF2"/>
    <w:rsid w:val="009773EE"/>
    <w:rsid w:val="0098089C"/>
    <w:rsid w:val="0098145E"/>
    <w:rsid w:val="00981ED0"/>
    <w:rsid w:val="00982077"/>
    <w:rsid w:val="00987578"/>
    <w:rsid w:val="00987D76"/>
    <w:rsid w:val="00990057"/>
    <w:rsid w:val="0099048C"/>
    <w:rsid w:val="00994849"/>
    <w:rsid w:val="009963F5"/>
    <w:rsid w:val="0099662C"/>
    <w:rsid w:val="009966C1"/>
    <w:rsid w:val="00996F77"/>
    <w:rsid w:val="009A2300"/>
    <w:rsid w:val="009A23FC"/>
    <w:rsid w:val="009A7379"/>
    <w:rsid w:val="009B07CF"/>
    <w:rsid w:val="009B22FC"/>
    <w:rsid w:val="009B55E1"/>
    <w:rsid w:val="009B6646"/>
    <w:rsid w:val="009B7B88"/>
    <w:rsid w:val="009B7DB5"/>
    <w:rsid w:val="009D42E8"/>
    <w:rsid w:val="009D53A9"/>
    <w:rsid w:val="009D5D6E"/>
    <w:rsid w:val="009D6437"/>
    <w:rsid w:val="009D75F9"/>
    <w:rsid w:val="009D768C"/>
    <w:rsid w:val="009E0A62"/>
    <w:rsid w:val="009E1710"/>
    <w:rsid w:val="009E2AD2"/>
    <w:rsid w:val="009E356B"/>
    <w:rsid w:val="009E41BD"/>
    <w:rsid w:val="009E4770"/>
    <w:rsid w:val="009F0166"/>
    <w:rsid w:val="009F4CD8"/>
    <w:rsid w:val="009F5350"/>
    <w:rsid w:val="009F5B84"/>
    <w:rsid w:val="009F63EC"/>
    <w:rsid w:val="009F74BF"/>
    <w:rsid w:val="009F74CD"/>
    <w:rsid w:val="00A03500"/>
    <w:rsid w:val="00A12869"/>
    <w:rsid w:val="00A14B54"/>
    <w:rsid w:val="00A207B7"/>
    <w:rsid w:val="00A20A9A"/>
    <w:rsid w:val="00A26B75"/>
    <w:rsid w:val="00A278CD"/>
    <w:rsid w:val="00A309D2"/>
    <w:rsid w:val="00A30A3C"/>
    <w:rsid w:val="00A31A4F"/>
    <w:rsid w:val="00A33051"/>
    <w:rsid w:val="00A3324A"/>
    <w:rsid w:val="00A335D5"/>
    <w:rsid w:val="00A33EE1"/>
    <w:rsid w:val="00A34DD8"/>
    <w:rsid w:val="00A37DC2"/>
    <w:rsid w:val="00A4147D"/>
    <w:rsid w:val="00A42320"/>
    <w:rsid w:val="00A436DB"/>
    <w:rsid w:val="00A443E2"/>
    <w:rsid w:val="00A45DEA"/>
    <w:rsid w:val="00A55E20"/>
    <w:rsid w:val="00A65AD2"/>
    <w:rsid w:val="00A714C4"/>
    <w:rsid w:val="00A73673"/>
    <w:rsid w:val="00A76129"/>
    <w:rsid w:val="00A82438"/>
    <w:rsid w:val="00A82AB5"/>
    <w:rsid w:val="00A83140"/>
    <w:rsid w:val="00A845AD"/>
    <w:rsid w:val="00A84795"/>
    <w:rsid w:val="00A853E9"/>
    <w:rsid w:val="00A95426"/>
    <w:rsid w:val="00AA433C"/>
    <w:rsid w:val="00AA6339"/>
    <w:rsid w:val="00AA6C9F"/>
    <w:rsid w:val="00AA770C"/>
    <w:rsid w:val="00AB162A"/>
    <w:rsid w:val="00AB1D02"/>
    <w:rsid w:val="00AB1FBF"/>
    <w:rsid w:val="00AC2129"/>
    <w:rsid w:val="00AC2BEB"/>
    <w:rsid w:val="00AC446E"/>
    <w:rsid w:val="00AC689F"/>
    <w:rsid w:val="00AC6EF9"/>
    <w:rsid w:val="00AD15C7"/>
    <w:rsid w:val="00AD191D"/>
    <w:rsid w:val="00AD2CA1"/>
    <w:rsid w:val="00AD48D1"/>
    <w:rsid w:val="00AE0A8A"/>
    <w:rsid w:val="00AE5655"/>
    <w:rsid w:val="00AE5E97"/>
    <w:rsid w:val="00AF2EC1"/>
    <w:rsid w:val="00AF3DBF"/>
    <w:rsid w:val="00AF48AA"/>
    <w:rsid w:val="00AF4B78"/>
    <w:rsid w:val="00AF7A98"/>
    <w:rsid w:val="00B01876"/>
    <w:rsid w:val="00B01C45"/>
    <w:rsid w:val="00B031E8"/>
    <w:rsid w:val="00B03D2A"/>
    <w:rsid w:val="00B062C4"/>
    <w:rsid w:val="00B138BD"/>
    <w:rsid w:val="00B160F7"/>
    <w:rsid w:val="00B2010D"/>
    <w:rsid w:val="00B21FDE"/>
    <w:rsid w:val="00B22356"/>
    <w:rsid w:val="00B3022E"/>
    <w:rsid w:val="00B305C1"/>
    <w:rsid w:val="00B31C0E"/>
    <w:rsid w:val="00B33622"/>
    <w:rsid w:val="00B34260"/>
    <w:rsid w:val="00B34FA9"/>
    <w:rsid w:val="00B35F42"/>
    <w:rsid w:val="00B378B7"/>
    <w:rsid w:val="00B44704"/>
    <w:rsid w:val="00B46A0B"/>
    <w:rsid w:val="00B474FD"/>
    <w:rsid w:val="00B475B5"/>
    <w:rsid w:val="00B51BE7"/>
    <w:rsid w:val="00B55643"/>
    <w:rsid w:val="00B62A42"/>
    <w:rsid w:val="00B678A9"/>
    <w:rsid w:val="00B71E9E"/>
    <w:rsid w:val="00B75588"/>
    <w:rsid w:val="00B76BF4"/>
    <w:rsid w:val="00B815DE"/>
    <w:rsid w:val="00B822D1"/>
    <w:rsid w:val="00B84564"/>
    <w:rsid w:val="00B85B86"/>
    <w:rsid w:val="00B864B4"/>
    <w:rsid w:val="00B932D8"/>
    <w:rsid w:val="00B962BC"/>
    <w:rsid w:val="00BA07B0"/>
    <w:rsid w:val="00BA1189"/>
    <w:rsid w:val="00BA1D78"/>
    <w:rsid w:val="00BA31BC"/>
    <w:rsid w:val="00BA344C"/>
    <w:rsid w:val="00BB23B3"/>
    <w:rsid w:val="00BB2B22"/>
    <w:rsid w:val="00BB5C48"/>
    <w:rsid w:val="00BB5FA1"/>
    <w:rsid w:val="00BC0EEB"/>
    <w:rsid w:val="00BC1254"/>
    <w:rsid w:val="00BC2141"/>
    <w:rsid w:val="00BC2534"/>
    <w:rsid w:val="00BD26CB"/>
    <w:rsid w:val="00BD331B"/>
    <w:rsid w:val="00BD5DA3"/>
    <w:rsid w:val="00BE0C7E"/>
    <w:rsid w:val="00BE2462"/>
    <w:rsid w:val="00BE2E36"/>
    <w:rsid w:val="00BE33ED"/>
    <w:rsid w:val="00BE3B2F"/>
    <w:rsid w:val="00BE5D45"/>
    <w:rsid w:val="00BE68D1"/>
    <w:rsid w:val="00BF01BF"/>
    <w:rsid w:val="00BF128B"/>
    <w:rsid w:val="00BF179E"/>
    <w:rsid w:val="00BF43B2"/>
    <w:rsid w:val="00BF6358"/>
    <w:rsid w:val="00BF6736"/>
    <w:rsid w:val="00BF738B"/>
    <w:rsid w:val="00C06CFB"/>
    <w:rsid w:val="00C07C8E"/>
    <w:rsid w:val="00C117D5"/>
    <w:rsid w:val="00C11B41"/>
    <w:rsid w:val="00C13472"/>
    <w:rsid w:val="00C138A8"/>
    <w:rsid w:val="00C144D1"/>
    <w:rsid w:val="00C1478D"/>
    <w:rsid w:val="00C178B5"/>
    <w:rsid w:val="00C2242C"/>
    <w:rsid w:val="00C24A04"/>
    <w:rsid w:val="00C3134F"/>
    <w:rsid w:val="00C32596"/>
    <w:rsid w:val="00C3319A"/>
    <w:rsid w:val="00C33B0C"/>
    <w:rsid w:val="00C342EC"/>
    <w:rsid w:val="00C35107"/>
    <w:rsid w:val="00C35182"/>
    <w:rsid w:val="00C36D07"/>
    <w:rsid w:val="00C410BF"/>
    <w:rsid w:val="00C45592"/>
    <w:rsid w:val="00C50AC7"/>
    <w:rsid w:val="00C50C33"/>
    <w:rsid w:val="00C51397"/>
    <w:rsid w:val="00C51AFA"/>
    <w:rsid w:val="00C56BF4"/>
    <w:rsid w:val="00C57883"/>
    <w:rsid w:val="00C636B6"/>
    <w:rsid w:val="00C64863"/>
    <w:rsid w:val="00C669E0"/>
    <w:rsid w:val="00C72D0F"/>
    <w:rsid w:val="00C76FCC"/>
    <w:rsid w:val="00C77999"/>
    <w:rsid w:val="00C801F4"/>
    <w:rsid w:val="00C81A54"/>
    <w:rsid w:val="00C82C32"/>
    <w:rsid w:val="00C84310"/>
    <w:rsid w:val="00C84F97"/>
    <w:rsid w:val="00C8531C"/>
    <w:rsid w:val="00C86D14"/>
    <w:rsid w:val="00C92F19"/>
    <w:rsid w:val="00C9332D"/>
    <w:rsid w:val="00C940F1"/>
    <w:rsid w:val="00C9438D"/>
    <w:rsid w:val="00C964D6"/>
    <w:rsid w:val="00C96992"/>
    <w:rsid w:val="00CA07DB"/>
    <w:rsid w:val="00CA1799"/>
    <w:rsid w:val="00CA2E28"/>
    <w:rsid w:val="00CA3B20"/>
    <w:rsid w:val="00CA434A"/>
    <w:rsid w:val="00CA6702"/>
    <w:rsid w:val="00CB1728"/>
    <w:rsid w:val="00CB2410"/>
    <w:rsid w:val="00CB245B"/>
    <w:rsid w:val="00CB377C"/>
    <w:rsid w:val="00CB4678"/>
    <w:rsid w:val="00CB4E11"/>
    <w:rsid w:val="00CB5209"/>
    <w:rsid w:val="00CB6223"/>
    <w:rsid w:val="00CC0192"/>
    <w:rsid w:val="00CC63E6"/>
    <w:rsid w:val="00CC7444"/>
    <w:rsid w:val="00CD015E"/>
    <w:rsid w:val="00CD025D"/>
    <w:rsid w:val="00CD0B92"/>
    <w:rsid w:val="00CD0FE0"/>
    <w:rsid w:val="00CD10E4"/>
    <w:rsid w:val="00CD1585"/>
    <w:rsid w:val="00CD344D"/>
    <w:rsid w:val="00CD6E82"/>
    <w:rsid w:val="00CE1C73"/>
    <w:rsid w:val="00CE244F"/>
    <w:rsid w:val="00CE5542"/>
    <w:rsid w:val="00CF005D"/>
    <w:rsid w:val="00CF0604"/>
    <w:rsid w:val="00CF1E6F"/>
    <w:rsid w:val="00CF2125"/>
    <w:rsid w:val="00CF290B"/>
    <w:rsid w:val="00CF2F56"/>
    <w:rsid w:val="00CF3EE1"/>
    <w:rsid w:val="00D001C0"/>
    <w:rsid w:val="00D00B56"/>
    <w:rsid w:val="00D01C63"/>
    <w:rsid w:val="00D02FDC"/>
    <w:rsid w:val="00D04E2A"/>
    <w:rsid w:val="00D062B7"/>
    <w:rsid w:val="00D138F2"/>
    <w:rsid w:val="00D15DD7"/>
    <w:rsid w:val="00D16910"/>
    <w:rsid w:val="00D20021"/>
    <w:rsid w:val="00D21554"/>
    <w:rsid w:val="00D220E1"/>
    <w:rsid w:val="00D23EC9"/>
    <w:rsid w:val="00D26183"/>
    <w:rsid w:val="00D301BE"/>
    <w:rsid w:val="00D30A66"/>
    <w:rsid w:val="00D3136B"/>
    <w:rsid w:val="00D371BC"/>
    <w:rsid w:val="00D371BD"/>
    <w:rsid w:val="00D41918"/>
    <w:rsid w:val="00D421DB"/>
    <w:rsid w:val="00D42BC8"/>
    <w:rsid w:val="00D45E0E"/>
    <w:rsid w:val="00D475A7"/>
    <w:rsid w:val="00D47DFD"/>
    <w:rsid w:val="00D47E55"/>
    <w:rsid w:val="00D51850"/>
    <w:rsid w:val="00D5278F"/>
    <w:rsid w:val="00D53208"/>
    <w:rsid w:val="00D540C2"/>
    <w:rsid w:val="00D55323"/>
    <w:rsid w:val="00D57243"/>
    <w:rsid w:val="00D606B0"/>
    <w:rsid w:val="00D60FA0"/>
    <w:rsid w:val="00D66762"/>
    <w:rsid w:val="00D6697C"/>
    <w:rsid w:val="00D779A9"/>
    <w:rsid w:val="00D77DC2"/>
    <w:rsid w:val="00D80203"/>
    <w:rsid w:val="00D8117F"/>
    <w:rsid w:val="00D82406"/>
    <w:rsid w:val="00D84B26"/>
    <w:rsid w:val="00D85C77"/>
    <w:rsid w:val="00D90E09"/>
    <w:rsid w:val="00D90F9F"/>
    <w:rsid w:val="00D91457"/>
    <w:rsid w:val="00D91C50"/>
    <w:rsid w:val="00D93AF8"/>
    <w:rsid w:val="00D93F78"/>
    <w:rsid w:val="00D94858"/>
    <w:rsid w:val="00D94FBC"/>
    <w:rsid w:val="00DA3682"/>
    <w:rsid w:val="00DA39EC"/>
    <w:rsid w:val="00DA3B14"/>
    <w:rsid w:val="00DA5B1C"/>
    <w:rsid w:val="00DA68D6"/>
    <w:rsid w:val="00DA7575"/>
    <w:rsid w:val="00DB0133"/>
    <w:rsid w:val="00DB0ED7"/>
    <w:rsid w:val="00DB142C"/>
    <w:rsid w:val="00DB360C"/>
    <w:rsid w:val="00DB4AEA"/>
    <w:rsid w:val="00DB4B61"/>
    <w:rsid w:val="00DB4D7B"/>
    <w:rsid w:val="00DB4F4B"/>
    <w:rsid w:val="00DB5484"/>
    <w:rsid w:val="00DC013E"/>
    <w:rsid w:val="00DC3357"/>
    <w:rsid w:val="00DC3441"/>
    <w:rsid w:val="00DC4382"/>
    <w:rsid w:val="00DC4DAF"/>
    <w:rsid w:val="00DC7BB9"/>
    <w:rsid w:val="00DC7DC6"/>
    <w:rsid w:val="00DD0119"/>
    <w:rsid w:val="00DD0EFC"/>
    <w:rsid w:val="00DD26FD"/>
    <w:rsid w:val="00DD34B2"/>
    <w:rsid w:val="00DD35DC"/>
    <w:rsid w:val="00DD3926"/>
    <w:rsid w:val="00DD503C"/>
    <w:rsid w:val="00DD7884"/>
    <w:rsid w:val="00DD7F33"/>
    <w:rsid w:val="00DE3286"/>
    <w:rsid w:val="00DE3841"/>
    <w:rsid w:val="00DE51A0"/>
    <w:rsid w:val="00DF10EA"/>
    <w:rsid w:val="00DF1CD2"/>
    <w:rsid w:val="00DF3D0D"/>
    <w:rsid w:val="00DF3E9F"/>
    <w:rsid w:val="00DF4DA5"/>
    <w:rsid w:val="00E01421"/>
    <w:rsid w:val="00E033AB"/>
    <w:rsid w:val="00E03997"/>
    <w:rsid w:val="00E05DB3"/>
    <w:rsid w:val="00E05EC3"/>
    <w:rsid w:val="00E06AD7"/>
    <w:rsid w:val="00E071B9"/>
    <w:rsid w:val="00E077A9"/>
    <w:rsid w:val="00E07CAD"/>
    <w:rsid w:val="00E07EB8"/>
    <w:rsid w:val="00E115AA"/>
    <w:rsid w:val="00E136D9"/>
    <w:rsid w:val="00E21418"/>
    <w:rsid w:val="00E237CC"/>
    <w:rsid w:val="00E23C1E"/>
    <w:rsid w:val="00E26156"/>
    <w:rsid w:val="00E308EE"/>
    <w:rsid w:val="00E311FD"/>
    <w:rsid w:val="00E31BFE"/>
    <w:rsid w:val="00E31CE5"/>
    <w:rsid w:val="00E412D0"/>
    <w:rsid w:val="00E415D0"/>
    <w:rsid w:val="00E4166F"/>
    <w:rsid w:val="00E4243D"/>
    <w:rsid w:val="00E42CD9"/>
    <w:rsid w:val="00E44897"/>
    <w:rsid w:val="00E44E56"/>
    <w:rsid w:val="00E4751E"/>
    <w:rsid w:val="00E50D52"/>
    <w:rsid w:val="00E52CC2"/>
    <w:rsid w:val="00E57495"/>
    <w:rsid w:val="00E57B1E"/>
    <w:rsid w:val="00E6054E"/>
    <w:rsid w:val="00E61982"/>
    <w:rsid w:val="00E6502D"/>
    <w:rsid w:val="00E7350D"/>
    <w:rsid w:val="00E7653F"/>
    <w:rsid w:val="00E84E26"/>
    <w:rsid w:val="00E87577"/>
    <w:rsid w:val="00E87F68"/>
    <w:rsid w:val="00E9021B"/>
    <w:rsid w:val="00E90D71"/>
    <w:rsid w:val="00E9114A"/>
    <w:rsid w:val="00E9176F"/>
    <w:rsid w:val="00E940F0"/>
    <w:rsid w:val="00E95C7A"/>
    <w:rsid w:val="00E95E22"/>
    <w:rsid w:val="00E97133"/>
    <w:rsid w:val="00EA0B9C"/>
    <w:rsid w:val="00EA2AAA"/>
    <w:rsid w:val="00EA343E"/>
    <w:rsid w:val="00EA37FA"/>
    <w:rsid w:val="00EA3839"/>
    <w:rsid w:val="00EA6975"/>
    <w:rsid w:val="00EA6BA0"/>
    <w:rsid w:val="00EA7EB6"/>
    <w:rsid w:val="00EB0FD3"/>
    <w:rsid w:val="00EB235C"/>
    <w:rsid w:val="00EB2E04"/>
    <w:rsid w:val="00EB4DFC"/>
    <w:rsid w:val="00EB5112"/>
    <w:rsid w:val="00EB542E"/>
    <w:rsid w:val="00EB5616"/>
    <w:rsid w:val="00EB5FB7"/>
    <w:rsid w:val="00EB67D6"/>
    <w:rsid w:val="00EC0111"/>
    <w:rsid w:val="00EC30EB"/>
    <w:rsid w:val="00EC35F8"/>
    <w:rsid w:val="00EC59B7"/>
    <w:rsid w:val="00EC61F9"/>
    <w:rsid w:val="00ED1388"/>
    <w:rsid w:val="00ED1E1C"/>
    <w:rsid w:val="00ED5F25"/>
    <w:rsid w:val="00ED7F84"/>
    <w:rsid w:val="00EE1A2B"/>
    <w:rsid w:val="00EE4C98"/>
    <w:rsid w:val="00EF6CAB"/>
    <w:rsid w:val="00F002C4"/>
    <w:rsid w:val="00F0137A"/>
    <w:rsid w:val="00F027DC"/>
    <w:rsid w:val="00F110D1"/>
    <w:rsid w:val="00F11426"/>
    <w:rsid w:val="00F12393"/>
    <w:rsid w:val="00F15FDF"/>
    <w:rsid w:val="00F20626"/>
    <w:rsid w:val="00F20BEC"/>
    <w:rsid w:val="00F23200"/>
    <w:rsid w:val="00F2689E"/>
    <w:rsid w:val="00F27A4A"/>
    <w:rsid w:val="00F31099"/>
    <w:rsid w:val="00F313BB"/>
    <w:rsid w:val="00F326AF"/>
    <w:rsid w:val="00F370B9"/>
    <w:rsid w:val="00F376F1"/>
    <w:rsid w:val="00F44D09"/>
    <w:rsid w:val="00F53113"/>
    <w:rsid w:val="00F554EE"/>
    <w:rsid w:val="00F55718"/>
    <w:rsid w:val="00F6096F"/>
    <w:rsid w:val="00F634A0"/>
    <w:rsid w:val="00F63815"/>
    <w:rsid w:val="00F64ECC"/>
    <w:rsid w:val="00F67823"/>
    <w:rsid w:val="00F76454"/>
    <w:rsid w:val="00F76E58"/>
    <w:rsid w:val="00F76EC5"/>
    <w:rsid w:val="00F76EE3"/>
    <w:rsid w:val="00F80F67"/>
    <w:rsid w:val="00F8116E"/>
    <w:rsid w:val="00F81339"/>
    <w:rsid w:val="00F82009"/>
    <w:rsid w:val="00F87D9A"/>
    <w:rsid w:val="00F87F7E"/>
    <w:rsid w:val="00F90DF9"/>
    <w:rsid w:val="00F910CA"/>
    <w:rsid w:val="00F9127E"/>
    <w:rsid w:val="00F914EC"/>
    <w:rsid w:val="00F91EFD"/>
    <w:rsid w:val="00F93525"/>
    <w:rsid w:val="00F93F01"/>
    <w:rsid w:val="00F959BF"/>
    <w:rsid w:val="00F970E4"/>
    <w:rsid w:val="00FA0052"/>
    <w:rsid w:val="00FA17A4"/>
    <w:rsid w:val="00FA2A8E"/>
    <w:rsid w:val="00FA391D"/>
    <w:rsid w:val="00FA41A2"/>
    <w:rsid w:val="00FA72BA"/>
    <w:rsid w:val="00FA7684"/>
    <w:rsid w:val="00FB0CEE"/>
    <w:rsid w:val="00FB265C"/>
    <w:rsid w:val="00FB3BC3"/>
    <w:rsid w:val="00FB5A2C"/>
    <w:rsid w:val="00FB6B3C"/>
    <w:rsid w:val="00FC2492"/>
    <w:rsid w:val="00FC4A82"/>
    <w:rsid w:val="00FC5C3E"/>
    <w:rsid w:val="00FC617F"/>
    <w:rsid w:val="00FC7DF1"/>
    <w:rsid w:val="00FD5F28"/>
    <w:rsid w:val="00FD6880"/>
    <w:rsid w:val="00FD7A5E"/>
    <w:rsid w:val="00FD7C03"/>
    <w:rsid w:val="00FE18A4"/>
    <w:rsid w:val="00FE1F0D"/>
    <w:rsid w:val="00FE2D43"/>
    <w:rsid w:val="00FE3300"/>
    <w:rsid w:val="00FE5615"/>
    <w:rsid w:val="00FF1E26"/>
    <w:rsid w:val="00FF5024"/>
    <w:rsid w:val="00FF5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C9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A6C9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A6C9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A6C9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DA3682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ascii="Arial" w:eastAsia="Times New Roman" w:hAnsi="Arial" w:cs="Arial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C9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A6C9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A6C9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CF1E6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936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36EE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936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36EE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936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36EE"/>
    <w:rPr>
      <w:rFonts w:ascii="Tahoma" w:hAnsi="Tahoma" w:cs="Tahoma"/>
      <w:sz w:val="16"/>
      <w:szCs w:val="16"/>
    </w:rPr>
  </w:style>
  <w:style w:type="paragraph" w:customStyle="1" w:styleId="p4">
    <w:name w:val="p4"/>
    <w:basedOn w:val="a"/>
    <w:rsid w:val="00B71E9E"/>
    <w:pPr>
      <w:spacing w:before="100" w:beforeAutospacing="1" w:after="100" w:afterAutospacing="1"/>
    </w:pPr>
  </w:style>
  <w:style w:type="character" w:customStyle="1" w:styleId="s2">
    <w:name w:val="s2"/>
    <w:basedOn w:val="a0"/>
    <w:rsid w:val="00B71E9E"/>
  </w:style>
  <w:style w:type="character" w:customStyle="1" w:styleId="40">
    <w:name w:val="Заголовок 4 Знак"/>
    <w:basedOn w:val="a0"/>
    <w:link w:val="4"/>
    <w:uiPriority w:val="99"/>
    <w:rsid w:val="00DA3682"/>
    <w:rPr>
      <w:rFonts w:ascii="Arial" w:hAnsi="Arial" w:cs="Arial"/>
      <w:b/>
      <w:bCs/>
      <w:color w:val="000080"/>
    </w:rPr>
  </w:style>
  <w:style w:type="table" w:styleId="aa">
    <w:name w:val="Table Grid"/>
    <w:basedOn w:val="a1"/>
    <w:uiPriority w:val="99"/>
    <w:rsid w:val="00DA3682"/>
    <w:pPr>
      <w:autoSpaceDE w:val="0"/>
      <w:autoSpaceDN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99"/>
    <w:qFormat/>
    <w:rsid w:val="00DA3682"/>
    <w:rPr>
      <w:rFonts w:cs="Times New Roman"/>
      <w:b/>
      <w:bCs/>
    </w:rPr>
  </w:style>
  <w:style w:type="paragraph" w:styleId="ac">
    <w:name w:val="Normal (Web)"/>
    <w:basedOn w:val="a"/>
    <w:uiPriority w:val="99"/>
    <w:rsid w:val="00DA3682"/>
    <w:pPr>
      <w:spacing w:before="100" w:beforeAutospacing="1" w:after="100" w:afterAutospacing="1"/>
      <w:ind w:firstLine="200"/>
    </w:pPr>
    <w:rPr>
      <w:rFonts w:ascii="Tahoma" w:hAnsi="Tahoma" w:cs="Tahoma"/>
      <w:color w:val="000000"/>
      <w:sz w:val="26"/>
      <w:szCs w:val="26"/>
    </w:rPr>
  </w:style>
  <w:style w:type="paragraph" w:customStyle="1" w:styleId="tekstob">
    <w:name w:val="tekstob"/>
    <w:basedOn w:val="a"/>
    <w:uiPriority w:val="99"/>
    <w:rsid w:val="00DA3682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7B5A4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FC93C-FEAC-4A17-911D-41F71D070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2018-12-12T11:27:00Z</cp:lastPrinted>
  <dcterms:created xsi:type="dcterms:W3CDTF">2018-12-12T11:27:00Z</dcterms:created>
  <dcterms:modified xsi:type="dcterms:W3CDTF">2018-12-12T11:27:00Z</dcterms:modified>
</cp:coreProperties>
</file>