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4364E6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</w:t>
      </w:r>
      <w:r w:rsidR="004364E6">
        <w:rPr>
          <w:sz w:val="32"/>
          <w:szCs w:val="32"/>
        </w:rPr>
        <w:t xml:space="preserve"> </w:t>
      </w:r>
      <w:r w:rsidR="004364E6" w:rsidRPr="004364E6">
        <w:rPr>
          <w:sz w:val="32"/>
          <w:szCs w:val="32"/>
        </w:rPr>
        <w:t xml:space="preserve">на автомобильном транспорте и в дорожном хозяйстве </w:t>
      </w:r>
      <w:r>
        <w:rPr>
          <w:sz w:val="32"/>
          <w:szCs w:val="32"/>
        </w:rPr>
        <w:t>за</w:t>
      </w:r>
      <w:r w:rsidR="00DB39F3">
        <w:rPr>
          <w:sz w:val="32"/>
          <w:szCs w:val="32"/>
        </w:rPr>
        <w:t xml:space="preserve">  </w:t>
      </w:r>
      <w:r w:rsidR="00D1352A">
        <w:rPr>
          <w:b/>
          <w:sz w:val="32"/>
          <w:szCs w:val="32"/>
        </w:rPr>
        <w:t>20</w:t>
      </w:r>
      <w:r w:rsidR="001D0ABD">
        <w:rPr>
          <w:b/>
          <w:sz w:val="32"/>
          <w:szCs w:val="32"/>
        </w:rPr>
        <w:t>2</w:t>
      </w:r>
      <w:r w:rsidR="008A0AB3">
        <w:rPr>
          <w:b/>
          <w:sz w:val="32"/>
          <w:szCs w:val="32"/>
        </w:rPr>
        <w:t>2</w:t>
      </w:r>
      <w:r w:rsidR="00DB39F3"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9C2B44" w:rsidRPr="00C60685" w:rsidRDefault="00886888" w:rsidP="00C60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0F6CD3" w:rsidRDefault="000F6CD3" w:rsidP="000F6CD3">
      <w:pPr>
        <w:autoSpaceDE w:val="0"/>
        <w:autoSpaceDN w:val="0"/>
        <w:adjustRightInd w:val="0"/>
        <w:ind w:firstLine="708"/>
        <w:jc w:val="both"/>
      </w:pPr>
    </w:p>
    <w:p w:rsidR="00D1352A" w:rsidRPr="00C15500" w:rsidRDefault="00D1352A" w:rsidP="000435E1">
      <w:pPr>
        <w:autoSpaceDE w:val="0"/>
        <w:autoSpaceDN w:val="0"/>
        <w:adjustRightInd w:val="0"/>
        <w:ind w:firstLine="708"/>
        <w:jc w:val="both"/>
      </w:pPr>
      <w:proofErr w:type="gramStart"/>
      <w:r w:rsidRPr="00C15500">
        <w:t>Муниципальный контроль за  сохранност</w:t>
      </w:r>
      <w:r w:rsidR="007D3F2F">
        <w:t>ью</w:t>
      </w:r>
      <w:r w:rsidRPr="00C15500">
        <w:t xml:space="preserve"> автомобильных дорог местного значения в населенных пунктах на территории муниципального образования </w:t>
      </w:r>
      <w:r w:rsidR="00C60685">
        <w:t>Громовское</w:t>
      </w:r>
      <w:r w:rsidR="007D3F2F">
        <w:t xml:space="preserve"> </w:t>
      </w:r>
      <w:r w:rsidRPr="00C15500">
        <w:t xml:space="preserve"> сельское поселение муниципального образования Приозерский муниципальный район Ленинградской области 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</w:t>
      </w:r>
      <w:r w:rsidR="007D3F2F">
        <w:t xml:space="preserve">по тексту </w:t>
      </w:r>
      <w:r w:rsidRPr="00C15500">
        <w:t xml:space="preserve"> - субъекты проверок) требований, установленных международными договорами Российской Федерации</w:t>
      </w:r>
      <w:proofErr w:type="gramEnd"/>
      <w:r w:rsidRPr="00C15500">
        <w:t>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</w:t>
      </w:r>
      <w:r w:rsidR="007D3F2F">
        <w:t xml:space="preserve"> по тексту </w:t>
      </w:r>
      <w:r w:rsidRPr="00C15500">
        <w:t xml:space="preserve"> – обязательные требования), а также требований, установленных муниципальными правовыми актами в области использования автомобильных дорог (далее </w:t>
      </w:r>
      <w:r w:rsidR="007D3F2F">
        <w:t xml:space="preserve">по тексту </w:t>
      </w:r>
      <w:r w:rsidRPr="00C15500">
        <w:t xml:space="preserve">– требования, установленные муниципальными правовыми актами). </w:t>
      </w:r>
    </w:p>
    <w:p w:rsidR="00F56E1D" w:rsidRDefault="00D1352A" w:rsidP="000435E1">
      <w:pPr>
        <w:autoSpaceDE w:val="0"/>
        <w:autoSpaceDN w:val="0"/>
        <w:adjustRightInd w:val="0"/>
        <w:ind w:firstLine="708"/>
        <w:jc w:val="both"/>
      </w:pPr>
      <w:r w:rsidRPr="00C15500">
        <w:t>Муниципальный контроль осуществляется в соответствии с Федеральным</w:t>
      </w:r>
      <w:r w:rsidR="007D3F2F">
        <w:t>и</w:t>
      </w:r>
      <w:r w:rsidRPr="00C15500">
        <w:t xml:space="preserve"> закон</w:t>
      </w:r>
      <w:r w:rsidR="007D3F2F">
        <w:t>а</w:t>
      </w:r>
      <w:r w:rsidRPr="00C15500">
        <w:t>м</w:t>
      </w:r>
      <w:r w:rsidR="007D3F2F">
        <w:t xml:space="preserve">и: </w:t>
      </w:r>
      <w:r w:rsidRPr="00C15500">
        <w:t xml:space="preserve"> </w:t>
      </w:r>
    </w:p>
    <w:p w:rsidR="0059521D" w:rsidRDefault="00F56E1D" w:rsidP="005F0091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D1352A" w:rsidRPr="00C15500">
        <w:t>от 06 октября 2003 года 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</w:t>
      </w:r>
      <w:r w:rsidR="0059521D">
        <w:t xml:space="preserve"> </w:t>
      </w:r>
      <w:r w:rsidR="00D1352A" w:rsidRPr="00C15500">
        <w:t xml:space="preserve"> изменений </w:t>
      </w:r>
      <w:r w:rsidR="0059521D">
        <w:t xml:space="preserve"> </w:t>
      </w:r>
      <w:r w:rsidR="00D1352A" w:rsidRPr="00C15500">
        <w:t xml:space="preserve">в </w:t>
      </w:r>
      <w:r w:rsidR="0059521D">
        <w:t xml:space="preserve"> </w:t>
      </w:r>
      <w:r w:rsidR="00D1352A" w:rsidRPr="00C15500">
        <w:t xml:space="preserve">отдельные </w:t>
      </w:r>
      <w:r w:rsidR="0059521D">
        <w:t xml:space="preserve"> </w:t>
      </w:r>
      <w:r w:rsidR="00D1352A" w:rsidRPr="00C15500">
        <w:t xml:space="preserve">законодательные </w:t>
      </w:r>
      <w:r w:rsidR="0059521D">
        <w:t xml:space="preserve">  </w:t>
      </w:r>
      <w:r w:rsidR="00D1352A" w:rsidRPr="00C15500">
        <w:t>акты</w:t>
      </w:r>
      <w:r w:rsidR="0059521D">
        <w:t xml:space="preserve">   </w:t>
      </w:r>
      <w:r w:rsidR="00D1352A" w:rsidRPr="00C15500">
        <w:t xml:space="preserve"> Российской </w:t>
      </w:r>
      <w:r w:rsidR="0059521D">
        <w:t xml:space="preserve">     </w:t>
      </w:r>
      <w:r w:rsidR="00D1352A" w:rsidRPr="00C15500">
        <w:t xml:space="preserve">Федерации», </w:t>
      </w:r>
    </w:p>
    <w:p w:rsidR="00F56E1D" w:rsidRDefault="00F56E1D" w:rsidP="005F0091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D1352A" w:rsidRPr="00C15500">
        <w:t xml:space="preserve"> от </w:t>
      </w:r>
      <w:r w:rsidR="007D3F2F">
        <w:t xml:space="preserve"> </w:t>
      </w:r>
      <w:r w:rsidR="00D1352A" w:rsidRPr="00C15500">
        <w:t xml:space="preserve">26 декабря </w:t>
      </w:r>
      <w:r w:rsidR="0059521D">
        <w:t xml:space="preserve"> </w:t>
      </w:r>
      <w:r w:rsidR="00D1352A" w:rsidRPr="00C15500">
        <w:t>2008 года №</w:t>
      </w:r>
      <w:r w:rsidR="0059521D">
        <w:t xml:space="preserve"> </w:t>
      </w:r>
      <w:r w:rsidR="00D1352A" w:rsidRPr="00C15500">
        <w:t xml:space="preserve"> 294-ФЗ «О</w:t>
      </w:r>
      <w:r w:rsidR="0059521D">
        <w:t xml:space="preserve"> </w:t>
      </w:r>
      <w:r w:rsidR="00D1352A" w:rsidRPr="00C15500"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</w:t>
      </w:r>
      <w:r w:rsidR="007D3F2F">
        <w:t xml:space="preserve"> по тексту </w:t>
      </w:r>
      <w:r w:rsidR="00D1352A" w:rsidRPr="00C15500">
        <w:t xml:space="preserve"> – Федеральный закон № 294-ФЗ),</w:t>
      </w:r>
    </w:p>
    <w:p w:rsidR="00F56E1D" w:rsidRDefault="00F56E1D" w:rsidP="005F0091">
      <w:pPr>
        <w:autoSpaceDE w:val="0"/>
        <w:autoSpaceDN w:val="0"/>
        <w:adjustRightInd w:val="0"/>
        <w:ind w:firstLine="284"/>
        <w:jc w:val="both"/>
      </w:pPr>
      <w:r>
        <w:t>-</w:t>
      </w:r>
      <w:r w:rsidR="00D1352A" w:rsidRPr="00C15500">
        <w:t xml:space="preserve"> </w:t>
      </w:r>
      <w:r w:rsidR="0059521D">
        <w:t xml:space="preserve"> </w:t>
      </w:r>
      <w:r w:rsidR="00D1352A" w:rsidRPr="00C15500">
        <w:t xml:space="preserve">от 02 мая 2006 года № 59-ФЗ «О порядке рассмотрения обращений граждан Российской Федерации», </w:t>
      </w:r>
      <w:r w:rsidR="007D3F2F">
        <w:t xml:space="preserve"> </w:t>
      </w:r>
      <w:r w:rsidR="00D1352A" w:rsidRPr="00C15500">
        <w:t>Постановлени</w:t>
      </w:r>
      <w:r w:rsidR="007D3F2F">
        <w:t>я</w:t>
      </w:r>
      <w:r w:rsidR="00D1352A" w:rsidRPr="00C15500">
        <w:t>м</w:t>
      </w:r>
      <w:r w:rsidR="007D3F2F">
        <w:t>и</w:t>
      </w:r>
      <w:r w:rsidR="00D1352A" w:rsidRPr="00C15500">
        <w:t xml:space="preserve"> Правительства Российской Федерации</w:t>
      </w:r>
      <w:r w:rsidR="007D3F2F">
        <w:t xml:space="preserve">: </w:t>
      </w:r>
      <w:r w:rsidR="00D1352A" w:rsidRPr="00C15500">
        <w:t xml:space="preserve">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</w:t>
      </w:r>
      <w:r w:rsidR="007D3F2F">
        <w:t xml:space="preserve"> </w:t>
      </w:r>
      <w:r w:rsidR="00D1352A" w:rsidRPr="00C15500">
        <w:t>проверок юридических лиц и индивидуальных предпринимателей»</w:t>
      </w:r>
      <w:r>
        <w:t>;</w:t>
      </w:r>
    </w:p>
    <w:p w:rsidR="00F56E1D" w:rsidRDefault="00F56E1D" w:rsidP="005F0091">
      <w:pPr>
        <w:autoSpaceDE w:val="0"/>
        <w:autoSpaceDN w:val="0"/>
        <w:adjustRightInd w:val="0"/>
        <w:ind w:firstLine="284"/>
        <w:jc w:val="both"/>
      </w:pPr>
      <w:r>
        <w:t>-</w:t>
      </w:r>
      <w:r w:rsidR="00D1352A" w:rsidRPr="00C15500">
        <w:t xml:space="preserve"> 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</w:t>
      </w:r>
      <w:r w:rsidR="007D3F2F">
        <w:t xml:space="preserve"> 489»</w:t>
      </w:r>
      <w:r>
        <w:t>;</w:t>
      </w:r>
    </w:p>
    <w:p w:rsidR="00F56E1D" w:rsidRDefault="00F56E1D" w:rsidP="005F0091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7D3F2F">
        <w:t xml:space="preserve"> П</w:t>
      </w:r>
      <w:r w:rsidR="00D1352A" w:rsidRPr="00C15500">
        <w:t>риказом Министерства экономического развития РФ от 30 апреля 2009 года №</w:t>
      </w:r>
      <w:r w:rsidR="0059521D">
        <w:t xml:space="preserve"> </w:t>
      </w:r>
      <w:r w:rsidR="00D1352A" w:rsidRPr="00C15500">
        <w:t>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;</w:t>
      </w:r>
    </w:p>
    <w:p w:rsidR="00F56E1D" w:rsidRDefault="00F56E1D" w:rsidP="005F0091">
      <w:pPr>
        <w:autoSpaceDE w:val="0"/>
        <w:autoSpaceDN w:val="0"/>
        <w:adjustRightInd w:val="0"/>
        <w:ind w:firstLine="284"/>
        <w:jc w:val="both"/>
      </w:pPr>
      <w:bookmarkStart w:id="0" w:name="_Hlk124939332"/>
      <w:r>
        <w:t>-</w:t>
      </w:r>
      <w:r w:rsidR="00D1352A" w:rsidRPr="00C15500">
        <w:t xml:space="preserve"> </w:t>
      </w:r>
      <w:r w:rsidR="0059521D" w:rsidRPr="006C3DC5">
        <w:t>Уставом муниципального образования</w:t>
      </w:r>
      <w:r w:rsidR="00971ADE">
        <w:t xml:space="preserve"> </w:t>
      </w:r>
      <w:r w:rsidR="00C60685">
        <w:t>Громовское</w:t>
      </w:r>
      <w:r w:rsidR="0059521D" w:rsidRPr="006C3DC5">
        <w:t xml:space="preserve"> сельское поселение муниципального образования Приозерский муниципальный район Ленинградской области</w:t>
      </w:r>
      <w:r>
        <w:t>;</w:t>
      </w:r>
    </w:p>
    <w:bookmarkEnd w:id="0"/>
    <w:p w:rsidR="00D1352A" w:rsidRDefault="00F56E1D" w:rsidP="005F0091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060ADD">
        <w:t xml:space="preserve"> </w:t>
      </w:r>
      <w:r>
        <w:t>Р</w:t>
      </w:r>
      <w:r w:rsidR="00060ADD">
        <w:t xml:space="preserve">ешение Совета депутатов муниципального образования муниципального образования </w:t>
      </w:r>
      <w:r w:rsidR="00C60685">
        <w:t>Громовское</w:t>
      </w:r>
      <w:r w:rsidR="00060ADD">
        <w:t xml:space="preserve"> сельское поселение муниципального образования Приозерский </w:t>
      </w:r>
      <w:r w:rsidR="00060ADD">
        <w:lastRenderedPageBreak/>
        <w:t xml:space="preserve">муниципальный район Ленинградской области от </w:t>
      </w:r>
      <w:r w:rsidR="00C60685">
        <w:t>28</w:t>
      </w:r>
      <w:r w:rsidR="00060ADD">
        <w:t xml:space="preserve">.09.2021г. № </w:t>
      </w:r>
      <w:r w:rsidR="00C60685">
        <w:t>111</w:t>
      </w:r>
      <w:r w:rsidR="00060ADD">
        <w:t xml:space="preserve"> "</w:t>
      </w:r>
      <w:r w:rsidR="00C60685" w:rsidRPr="00EA21C2">
        <w:rPr>
          <w:rFonts w:eastAsia="Calibri"/>
          <w:iCs/>
        </w:rPr>
        <w:t>Об утверждении положения о муниципальном контроле на автомобильном транспорте и в дорожном хозяйстве н</w:t>
      </w:r>
      <w:r w:rsidR="00C60685" w:rsidRPr="00EA21C2">
        <w:rPr>
          <w:rFonts w:eastAsia="Calibri"/>
        </w:rPr>
        <w:t xml:space="preserve">а территории </w:t>
      </w:r>
      <w:r w:rsidR="00C60685" w:rsidRPr="00EA21C2">
        <w:rPr>
          <w:rFonts w:eastAsia="Calibri"/>
          <w:bCs/>
          <w:kern w:val="28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60685">
        <w:rPr>
          <w:rFonts w:eastAsia="Calibri"/>
          <w:bCs/>
          <w:kern w:val="28"/>
        </w:rPr>
        <w:t>»</w:t>
      </w:r>
      <w:r>
        <w:t>;</w:t>
      </w:r>
    </w:p>
    <w:p w:rsidR="00F56E1D" w:rsidRDefault="00971ADE" w:rsidP="005F0091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5F0091" w:rsidRPr="005F0091">
        <w:t>П</w:t>
      </w:r>
      <w:r w:rsidR="005F0091">
        <w:t>остановление</w:t>
      </w:r>
      <w:r w:rsidR="005F0091" w:rsidRPr="005F0091">
        <w:t xml:space="preserve"> от </w:t>
      </w:r>
      <w:r w:rsidR="00C60685">
        <w:t>03 декабря 2021</w:t>
      </w:r>
      <w:r w:rsidR="005F0091" w:rsidRPr="005F0091">
        <w:t xml:space="preserve"> г.  №  </w:t>
      </w:r>
      <w:r w:rsidR="00C60685">
        <w:t>344</w:t>
      </w:r>
      <w:r w:rsidR="005F0091" w:rsidRPr="005F0091">
        <w:t xml:space="preserve"> </w:t>
      </w:r>
      <w:r w:rsidR="00C60685">
        <w:t>«</w:t>
      </w:r>
      <w:r w:rsidR="005F0091" w:rsidRPr="005F0091">
        <w:t xml:space="preserve">Об утверждении Программы профилактики рисков причинения вреда (ущерба) охраняемым законом ценностям  по муниципальному контролю  на автомобильном транспорте, городском наземном электрическом транспорте и в дорожном хозяйстве на территории муниципального образования  </w:t>
      </w:r>
      <w:r w:rsidR="00C60685">
        <w:t>Громовское</w:t>
      </w:r>
      <w:r w:rsidR="005F0091" w:rsidRPr="005F0091">
        <w:t xml:space="preserve"> сельское поселение муниципального образования Приозерский муниципальный район Ленинградской области на 2022 год</w:t>
      </w:r>
      <w:r w:rsidR="005F0091">
        <w:t>;</w:t>
      </w:r>
    </w:p>
    <w:p w:rsidR="005F0091" w:rsidRDefault="005F0091" w:rsidP="005F0091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Pr="005F0091">
        <w:t>П</w:t>
      </w:r>
      <w:r>
        <w:t xml:space="preserve">остановление </w:t>
      </w:r>
      <w:r w:rsidRPr="005F0091">
        <w:t>от 1</w:t>
      </w:r>
      <w:r w:rsidR="00C60685">
        <w:t>4</w:t>
      </w:r>
      <w:r w:rsidRPr="005F0091">
        <w:t xml:space="preserve"> февраля 2022 г.  № </w:t>
      </w:r>
      <w:r w:rsidR="00C60685">
        <w:t>28</w:t>
      </w:r>
      <w:r w:rsidRPr="005F0091">
        <w:t xml:space="preserve"> «Об утверждении формы проверочного листа, используемого при осуществлении муниципального контроля на автомобильном транспорте и в дорожном хозяйстве на территории МО Севастьяновское сельское поселение»</w:t>
      </w:r>
      <w:r>
        <w:t>;</w:t>
      </w:r>
    </w:p>
    <w:p w:rsidR="00060ADD" w:rsidRPr="00C12C5C" w:rsidRDefault="00060ADD" w:rsidP="00060ADD">
      <w:pPr>
        <w:autoSpaceDE w:val="0"/>
        <w:autoSpaceDN w:val="0"/>
        <w:adjustRightInd w:val="0"/>
        <w:jc w:val="both"/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1352A" w:rsidRPr="00C12C5C" w:rsidRDefault="00D1352A" w:rsidP="00D1352A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C12C5C">
        <w:rPr>
          <w:rFonts w:eastAsia="Times-Italic"/>
          <w:i/>
          <w:iCs/>
        </w:rPr>
        <w:t>а) Сведения об организационной структуре и системе управления органов государственного контроля (надзора), муниципального контроля.</w:t>
      </w:r>
    </w:p>
    <w:p w:rsidR="00D1352A" w:rsidRDefault="00D1352A" w:rsidP="00D1352A">
      <w:pPr>
        <w:jc w:val="both"/>
      </w:pPr>
      <w:proofErr w:type="gramStart"/>
      <w:r w:rsidRPr="00FF6026">
        <w:t>Муниципальный контроль за  сохранност</w:t>
      </w:r>
      <w:r w:rsidR="00853E6C">
        <w:t>ью</w:t>
      </w:r>
      <w:r w:rsidRPr="00FF6026">
        <w:t xml:space="preserve"> автомобильных дорог местного значения в населенных пунктах на территории муниципального образования </w:t>
      </w:r>
      <w:r w:rsidR="00C60685">
        <w:t>Громоовское</w:t>
      </w:r>
      <w:r w:rsidR="00517C41">
        <w:t xml:space="preserve"> </w:t>
      </w:r>
      <w:r w:rsidRPr="00FF6026">
        <w:t xml:space="preserve"> сельское поселение муниципального образования Приозерский муниципальный район Ленинградской области 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международными договорами Российской Федерации, федеральными</w:t>
      </w:r>
      <w:proofErr w:type="gramEnd"/>
      <w:r w:rsidRPr="00FF6026">
        <w:t xml:space="preserve">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– обязательные требования), а также требований, установленных муниципальными правовыми актами в области использования автомобильных дорог (далее – требования, установленные муниципальными правовыми актами). </w:t>
      </w:r>
    </w:p>
    <w:p w:rsidR="00D1352A" w:rsidRPr="00C12C5C" w:rsidRDefault="00D1352A" w:rsidP="00D1352A">
      <w:pPr>
        <w:jc w:val="both"/>
        <w:rPr>
          <w:rFonts w:eastAsia="Times-Italic"/>
          <w:i/>
          <w:iCs/>
        </w:rPr>
      </w:pPr>
      <w:r w:rsidRPr="00C12C5C">
        <w:rPr>
          <w:rFonts w:eastAsia="Times-Italic"/>
          <w:i/>
          <w:iCs/>
        </w:rPr>
        <w:t>б) Перечень и описание основных и вспомогательных (обеспечительных) функций.</w:t>
      </w:r>
    </w:p>
    <w:p w:rsidR="00D1352A" w:rsidRDefault="00D1352A" w:rsidP="00D1352A">
      <w:pPr>
        <w:widowControl w:val="0"/>
        <w:autoSpaceDE w:val="0"/>
        <w:autoSpaceDN w:val="0"/>
        <w:adjustRightInd w:val="0"/>
        <w:spacing w:after="240"/>
        <w:jc w:val="both"/>
      </w:pPr>
      <w:r>
        <w:t xml:space="preserve">Предметом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населенных пунктах на территории муниципального образования </w:t>
      </w:r>
      <w:r w:rsidR="00C60685">
        <w:t>Громовское</w:t>
      </w:r>
      <w:r w:rsidR="00517C41">
        <w:t xml:space="preserve"> </w:t>
      </w:r>
      <w:r>
        <w:t xml:space="preserve">сельское поселение муниципального образования Приозерский муниципальный район Ленинградской области является соблюдение субъектами проверок обязательных требований и требований, установленных муниципальными правовыми актами. </w:t>
      </w:r>
      <w:proofErr w:type="gramStart"/>
      <w:r>
        <w:t>При осуществлении мероприятий по муниципальному контролю за сохранностью автомобильных дорог местного значения в населенных пунктах на территории</w:t>
      </w:r>
      <w:proofErr w:type="gramEnd"/>
      <w:r>
        <w:t xml:space="preserve"> муниципального образования </w:t>
      </w:r>
      <w:r w:rsidR="00C60685">
        <w:t>Громовское</w:t>
      </w:r>
      <w:r w:rsidR="00517C41">
        <w:t xml:space="preserve"> </w:t>
      </w:r>
      <w:r>
        <w:t xml:space="preserve"> сельское поселение муниципального образования Приозерский муниципальный район Ленинградской области должностные лица Администрации, уполномоченные на осуществление муниципального контроля (далее - должностные лица Администрации), имеют право:</w:t>
      </w:r>
    </w:p>
    <w:p w:rsidR="00D1352A" w:rsidRDefault="00D1352A" w:rsidP="00D1352A">
      <w:pPr>
        <w:widowControl w:val="0"/>
        <w:autoSpaceDE w:val="0"/>
        <w:autoSpaceDN w:val="0"/>
        <w:adjustRightInd w:val="0"/>
        <w:jc w:val="both"/>
      </w:pPr>
      <w:r>
        <w:t xml:space="preserve">1) осуществлять мероприятия, входящие в предмет проверки, в пределах предоставленных полномочий; </w:t>
      </w:r>
    </w:p>
    <w:p w:rsidR="00D1352A" w:rsidRDefault="00D1352A" w:rsidP="00D1352A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2) получать от субъекта проверки информацию, которая относится к предмету проверки; </w:t>
      </w:r>
    </w:p>
    <w:p w:rsidR="00D1352A" w:rsidRDefault="00D1352A" w:rsidP="00D1352A">
      <w:pPr>
        <w:widowControl w:val="0"/>
        <w:autoSpaceDE w:val="0"/>
        <w:autoSpaceDN w:val="0"/>
        <w:adjustRightInd w:val="0"/>
        <w:jc w:val="both"/>
      </w:pPr>
      <w:r>
        <w:t>3) обращаться в органы внутренних дел за содействием в предотвращении или пресечении действий, препятствующих осуществлению муниципального дорожного контроля;</w:t>
      </w:r>
    </w:p>
    <w:p w:rsidR="00D1352A" w:rsidRDefault="00D1352A" w:rsidP="00D1352A">
      <w:pPr>
        <w:widowControl w:val="0"/>
        <w:autoSpaceDE w:val="0"/>
        <w:autoSpaceDN w:val="0"/>
        <w:adjustRightInd w:val="0"/>
        <w:jc w:val="both"/>
      </w:pPr>
      <w:r>
        <w:t>4) устанавливать (выявлять) лиц, виновных в нарушении требований законодательства;</w:t>
      </w:r>
    </w:p>
    <w:p w:rsidR="00D1352A" w:rsidRDefault="00D1352A" w:rsidP="00D1352A">
      <w:pPr>
        <w:widowControl w:val="0"/>
        <w:autoSpaceDE w:val="0"/>
        <w:autoSpaceDN w:val="0"/>
        <w:adjustRightInd w:val="0"/>
        <w:jc w:val="both"/>
      </w:pPr>
      <w:r>
        <w:t>5) привлекать к проведению проверки экспертов, экспертных организаций, не состоящих в гражданско-правовых и трудовых отношениях с субъектами проверки, в отношении которых проводится проверка, и не являющихся аффилированными лицами субъектов проверки;</w:t>
      </w:r>
    </w:p>
    <w:p w:rsidR="00D1352A" w:rsidRPr="00C12C5C" w:rsidRDefault="00D1352A" w:rsidP="00D1352A">
      <w:pPr>
        <w:widowControl w:val="0"/>
        <w:autoSpaceDE w:val="0"/>
        <w:autoSpaceDN w:val="0"/>
        <w:adjustRightInd w:val="0"/>
        <w:jc w:val="both"/>
        <w:rPr>
          <w:rFonts w:eastAsia="Times-Italic"/>
          <w:i/>
          <w:iCs/>
          <w:lang w:eastAsia="en-US"/>
        </w:rPr>
      </w:pPr>
      <w:r w:rsidRPr="00C12C5C">
        <w:rPr>
          <w:rFonts w:eastAsia="Times-Italic"/>
          <w:i/>
          <w:iCs/>
          <w:lang w:eastAsia="en-US"/>
        </w:rPr>
        <w:t>в)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D1352A" w:rsidRPr="00C12C5C" w:rsidRDefault="00D1352A" w:rsidP="00D1352A">
      <w:pPr>
        <w:autoSpaceDE w:val="0"/>
        <w:autoSpaceDN w:val="0"/>
        <w:adjustRightInd w:val="0"/>
        <w:jc w:val="both"/>
        <w:outlineLvl w:val="0"/>
        <w:rPr>
          <w:color w:val="000000"/>
          <w:lang w:eastAsia="en-US"/>
        </w:rPr>
      </w:pPr>
      <w:r w:rsidRPr="00C12C5C">
        <w:rPr>
          <w:color w:val="000000"/>
          <w:lang w:eastAsia="en-US"/>
        </w:rPr>
        <w:t xml:space="preserve">При организации и осуществлении муниципального </w:t>
      </w:r>
      <w:r w:rsidR="00853E6C" w:rsidRPr="00FF6026">
        <w:t>контрол</w:t>
      </w:r>
      <w:r w:rsidR="00853E6C">
        <w:t>я</w:t>
      </w:r>
      <w:r w:rsidR="00853E6C" w:rsidRPr="00FF6026">
        <w:t xml:space="preserve"> за сохранност</w:t>
      </w:r>
      <w:r w:rsidR="00853E6C">
        <w:t>ью</w:t>
      </w:r>
      <w:r w:rsidR="00853E6C" w:rsidRPr="00FF6026">
        <w:t xml:space="preserve"> автомобильных дорог местного значения в населенных пунктах на территории муниципального образования </w:t>
      </w:r>
      <w:r w:rsidR="00C60685">
        <w:t>Громовско</w:t>
      </w:r>
      <w:r w:rsidR="00853E6C">
        <w:t xml:space="preserve">е </w:t>
      </w:r>
      <w:r w:rsidR="00853E6C" w:rsidRPr="00FF6026">
        <w:t>сельское поселение</w:t>
      </w:r>
      <w:r w:rsidR="00853E6C">
        <w:t>,</w:t>
      </w:r>
      <w:r w:rsidRPr="00C12C5C">
        <w:rPr>
          <w:color w:val="000000"/>
          <w:lang w:eastAsia="en-US"/>
        </w:rPr>
        <w:t xml:space="preserve"> орган муниципального  контроля </w:t>
      </w:r>
      <w:r w:rsidR="00853E6C" w:rsidRPr="00FF6026">
        <w:t>за  сохранност</w:t>
      </w:r>
      <w:r w:rsidR="00853E6C">
        <w:t>ью</w:t>
      </w:r>
      <w:r w:rsidR="00853E6C" w:rsidRPr="00FF6026">
        <w:t xml:space="preserve"> автомобильных дорог местного значения в населенных пунктах </w:t>
      </w:r>
      <w:r w:rsidR="00853E6C">
        <w:t xml:space="preserve">поселения </w:t>
      </w:r>
      <w:r w:rsidRPr="00C12C5C">
        <w:rPr>
          <w:color w:val="000000"/>
          <w:lang w:eastAsia="en-US"/>
        </w:rPr>
        <w:t xml:space="preserve">взаимодействует </w:t>
      </w:r>
      <w:proofErr w:type="gramStart"/>
      <w:r w:rsidRPr="00C12C5C">
        <w:rPr>
          <w:color w:val="000000"/>
          <w:lang w:eastAsia="en-US"/>
        </w:rPr>
        <w:t>с</w:t>
      </w:r>
      <w:proofErr w:type="gramEnd"/>
      <w:r w:rsidRPr="00C12C5C">
        <w:rPr>
          <w:color w:val="000000"/>
          <w:lang w:eastAsia="en-US"/>
        </w:rPr>
        <w:t>:</w:t>
      </w:r>
    </w:p>
    <w:p w:rsidR="00D1352A" w:rsidRPr="00C12C5C" w:rsidRDefault="00D1352A" w:rsidP="00D1352A">
      <w:pPr>
        <w:autoSpaceDE w:val="0"/>
        <w:autoSpaceDN w:val="0"/>
        <w:adjustRightInd w:val="0"/>
        <w:jc w:val="both"/>
        <w:outlineLvl w:val="0"/>
        <w:rPr>
          <w:lang w:eastAsia="en-US"/>
        </w:rPr>
      </w:pPr>
      <w:r w:rsidRPr="00C12C5C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Комитетом дорожного хозяйства Ленинградской области.</w:t>
      </w:r>
    </w:p>
    <w:p w:rsidR="00D1352A" w:rsidRDefault="00D1352A" w:rsidP="00D1352A">
      <w:pPr>
        <w:autoSpaceDE w:val="0"/>
        <w:autoSpaceDN w:val="0"/>
        <w:adjustRightInd w:val="0"/>
        <w:jc w:val="both"/>
        <w:rPr>
          <w:rFonts w:eastAsia="Times-Roman"/>
        </w:rPr>
      </w:pPr>
      <w:r w:rsidRPr="00C12C5C">
        <w:rPr>
          <w:rFonts w:eastAsia="Times-Roman"/>
        </w:rPr>
        <w:t>- Прокуратурой г. Приозерска Ленинградской области</w:t>
      </w:r>
    </w:p>
    <w:p w:rsidR="00D1352A" w:rsidRDefault="00D1352A" w:rsidP="00D1352A">
      <w:pPr>
        <w:autoSpaceDE w:val="0"/>
        <w:autoSpaceDN w:val="0"/>
        <w:adjustRightInd w:val="0"/>
        <w:jc w:val="both"/>
        <w:rPr>
          <w:rFonts w:eastAsia="Times-Roman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1352A" w:rsidRDefault="00D1352A" w:rsidP="00D1352A">
      <w:pPr>
        <w:autoSpaceDE w:val="0"/>
        <w:autoSpaceDN w:val="0"/>
        <w:adjustRightInd w:val="0"/>
        <w:jc w:val="both"/>
      </w:pPr>
      <w:r>
        <w:t xml:space="preserve">1. Целевого финансирования для выполнения функций муниципального </w:t>
      </w:r>
      <w:proofErr w:type="gramStart"/>
      <w:r>
        <w:t xml:space="preserve">контроля </w:t>
      </w:r>
      <w:r w:rsidRPr="001F6449">
        <w:t>за</w:t>
      </w:r>
      <w:proofErr w:type="gramEnd"/>
      <w:r w:rsidRPr="001F6449">
        <w:t xml:space="preserve"> сохранностью автомобильных дорог местного значения</w:t>
      </w:r>
      <w:r>
        <w:t xml:space="preserve"> местным бюджетом МО </w:t>
      </w:r>
      <w:r w:rsidR="00A64E8F">
        <w:t>Громовское</w:t>
      </w:r>
      <w:r w:rsidR="002C359F">
        <w:t xml:space="preserve"> </w:t>
      </w:r>
      <w:r>
        <w:t xml:space="preserve">сельское поселение МО Приозерский муниципальный район Ленинградской области не предусмотрено. 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 xml:space="preserve">2. Осуществление муниципального контроля обеспечивается заместителем главы администрации и </w:t>
      </w:r>
      <w:r w:rsidR="002C359F">
        <w:t xml:space="preserve">ведущим </w:t>
      </w:r>
      <w:r>
        <w:t xml:space="preserve">специалистом </w:t>
      </w:r>
      <w:r w:rsidR="002C359F">
        <w:t xml:space="preserve">– землеустроителем </w:t>
      </w:r>
      <w:r>
        <w:t xml:space="preserve"> администрации МО </w:t>
      </w:r>
      <w:r w:rsidR="00A64E8F">
        <w:t>Громовское</w:t>
      </w:r>
      <w:r w:rsidR="002C359F">
        <w:t xml:space="preserve"> </w:t>
      </w:r>
      <w:r>
        <w:t xml:space="preserve"> сельское поселение МО Приозерский муниципальный район Ленинградской области в рамках выполнения должностных обязанностей за счет средств местного бюджета, направленных на выплату заработной платы.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>3. Сведения о квалификации работников, о мероприятиях по повышению их квалификации.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 xml:space="preserve">заместитель главы администрации МО </w:t>
      </w:r>
      <w:r w:rsidR="00A64E8F">
        <w:t>Громовское</w:t>
      </w:r>
      <w:r w:rsidR="002C359F">
        <w:t xml:space="preserve"> </w:t>
      </w:r>
      <w:r>
        <w:t>сельское поселение МО Приозерский муниципальный район Ленинградской области (муниципальный служащий) - образование высшее.</w:t>
      </w:r>
    </w:p>
    <w:p w:rsidR="002C359F" w:rsidRPr="00C12C5C" w:rsidRDefault="002C359F" w:rsidP="002C359F">
      <w:pPr>
        <w:autoSpaceDE w:val="0"/>
        <w:autoSpaceDN w:val="0"/>
        <w:adjustRightInd w:val="0"/>
        <w:jc w:val="both"/>
        <w:rPr>
          <w:rFonts w:eastAsia="Times-Roman"/>
        </w:rPr>
      </w:pPr>
      <w:r w:rsidRPr="00C12C5C">
        <w:t>специалист</w:t>
      </w:r>
      <w:r>
        <w:t xml:space="preserve"> </w:t>
      </w:r>
      <w:r w:rsidR="00A64E8F">
        <w:t xml:space="preserve">1 категории </w:t>
      </w:r>
      <w:r w:rsidRPr="00C12C5C">
        <w:t xml:space="preserve">администрации МО </w:t>
      </w:r>
      <w:r w:rsidR="00A64E8F">
        <w:t>Громовское</w:t>
      </w:r>
      <w:r>
        <w:t xml:space="preserve"> </w:t>
      </w:r>
      <w:r w:rsidRPr="00C12C5C">
        <w:t xml:space="preserve"> сельское поселение МО Приозерский муниципальный район Ленинградской области</w:t>
      </w:r>
      <w:r>
        <w:t xml:space="preserve"> </w:t>
      </w:r>
      <w:r w:rsidRPr="00C12C5C">
        <w:t>(муниципальный служащий)</w:t>
      </w:r>
      <w:r w:rsidRPr="00C12C5C">
        <w:rPr>
          <w:rFonts w:eastAsia="Times-Roman"/>
        </w:rPr>
        <w:t xml:space="preserve"> - образование высшее.</w:t>
      </w:r>
    </w:p>
    <w:p w:rsidR="00960C5C" w:rsidRPr="00DA36EA" w:rsidRDefault="00960C5C" w:rsidP="00960C5C">
      <w:pPr>
        <w:autoSpaceDE w:val="0"/>
        <w:autoSpaceDN w:val="0"/>
        <w:jc w:val="both"/>
        <w:rPr>
          <w:color w:val="000000" w:themeColor="text1"/>
        </w:rPr>
      </w:pPr>
      <w:r>
        <w:t xml:space="preserve">4. </w:t>
      </w:r>
      <w:r w:rsidRPr="00DA36EA">
        <w:rPr>
          <w:rFonts w:eastAsia="Calibri"/>
          <w:color w:val="000000" w:themeColor="text1"/>
        </w:rPr>
        <w:t>В 20</w:t>
      </w:r>
      <w:r w:rsidR="00C449D7">
        <w:rPr>
          <w:rFonts w:eastAsia="Calibri"/>
          <w:color w:val="000000" w:themeColor="text1"/>
        </w:rPr>
        <w:t>2</w:t>
      </w:r>
      <w:r w:rsidR="00B36D48">
        <w:rPr>
          <w:rFonts w:eastAsia="Calibri"/>
          <w:color w:val="000000" w:themeColor="text1"/>
        </w:rPr>
        <w:t>2</w:t>
      </w:r>
      <w:r w:rsidRPr="00DA36EA">
        <w:rPr>
          <w:rFonts w:eastAsia="Calibri"/>
          <w:color w:val="000000" w:themeColor="text1"/>
        </w:rPr>
        <w:t xml:space="preserve"> году </w:t>
      </w:r>
      <w:r w:rsidRPr="00DA36EA">
        <w:rPr>
          <w:color w:val="000000" w:themeColor="text1"/>
        </w:rPr>
        <w:t>мероприятий по муниципальному контролю в отношении юридических лиц и индивидуальных предпринимателей не проводилось по причине отсутствия согласованного органами прокуратуры плана проведения проверок. Внеплановые проверки в 20</w:t>
      </w:r>
      <w:r w:rsidR="00C449D7">
        <w:rPr>
          <w:color w:val="000000" w:themeColor="text1"/>
        </w:rPr>
        <w:t>2</w:t>
      </w:r>
      <w:r w:rsidR="00B36D48">
        <w:rPr>
          <w:color w:val="000000" w:themeColor="text1"/>
        </w:rPr>
        <w:t>2</w:t>
      </w:r>
      <w:r w:rsidRPr="00DA36EA">
        <w:rPr>
          <w:color w:val="000000" w:themeColor="text1"/>
        </w:rPr>
        <w:t xml:space="preserve"> года в отношении юридических лиц и индивидуальных предпринимателей и принадлежащих им объектов, расположенных в границах  автомобильных дорог местного значения в поселении не  проводились, в связи с отсутствием обращений граждан.</w:t>
      </w:r>
    </w:p>
    <w:p w:rsidR="00D1352A" w:rsidRDefault="00960C5C" w:rsidP="00D1352A">
      <w:pPr>
        <w:autoSpaceDE w:val="0"/>
        <w:autoSpaceDN w:val="0"/>
        <w:adjustRightInd w:val="0"/>
        <w:jc w:val="both"/>
      </w:pPr>
      <w:r>
        <w:t>5</w:t>
      </w:r>
      <w:r w:rsidR="00D1352A">
        <w:t>. Данные о средней нагрузке на 1 работника по фактическому выполнению в отчетный период объему функций по контролю.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>Проведено – 0 проверок.</w:t>
      </w:r>
    </w:p>
    <w:p w:rsidR="00D1352A" w:rsidRDefault="00960C5C" w:rsidP="00D1352A">
      <w:pPr>
        <w:autoSpaceDE w:val="0"/>
        <w:autoSpaceDN w:val="0"/>
        <w:adjustRightInd w:val="0"/>
        <w:jc w:val="both"/>
      </w:pPr>
      <w:r>
        <w:lastRenderedPageBreak/>
        <w:t>6</w:t>
      </w:r>
      <w:r w:rsidR="00D1352A">
        <w:t>. Численность экспертов и представителей экспертных организаций, привлекаемых к проведению мероприятий по контролю.</w:t>
      </w:r>
    </w:p>
    <w:p w:rsidR="00960C5C" w:rsidRPr="00C12C5C" w:rsidRDefault="00D1352A" w:rsidP="00A64E8F">
      <w:pPr>
        <w:autoSpaceDE w:val="0"/>
        <w:autoSpaceDN w:val="0"/>
        <w:adjustRightInd w:val="0"/>
        <w:jc w:val="both"/>
      </w:pPr>
      <w:r>
        <w:t xml:space="preserve">К проведению мероприятий по муниципальному </w:t>
      </w:r>
      <w:proofErr w:type="gramStart"/>
      <w:r>
        <w:t xml:space="preserve">контролю </w:t>
      </w:r>
      <w:r w:rsidRPr="001F6449">
        <w:t>за</w:t>
      </w:r>
      <w:proofErr w:type="gramEnd"/>
      <w:r w:rsidRPr="001F6449">
        <w:t xml:space="preserve"> сохранностью автомобильных дорог местного значения</w:t>
      </w:r>
      <w:r>
        <w:t xml:space="preserve"> контролю эксперты и экспертные организации за отчетный период не привлекались</w:t>
      </w:r>
      <w:r w:rsidR="00A64E8F">
        <w:t>.</w:t>
      </w:r>
    </w:p>
    <w:p w:rsidR="00B36D48" w:rsidRDefault="00B36D48" w:rsidP="00886888">
      <w:pPr>
        <w:rPr>
          <w:sz w:val="32"/>
          <w:szCs w:val="32"/>
        </w:rPr>
      </w:pPr>
    </w:p>
    <w:p w:rsidR="00B36D48" w:rsidRPr="00886888" w:rsidRDefault="00B36D4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73158" w:rsidRPr="000F6CD3" w:rsidRDefault="00973158" w:rsidP="00A64E8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1352A" w:rsidRDefault="00D1352A" w:rsidP="00D1352A">
      <w:pPr>
        <w:autoSpaceDE w:val="0"/>
        <w:autoSpaceDN w:val="0"/>
        <w:adjustRightInd w:val="0"/>
        <w:jc w:val="both"/>
      </w:pPr>
      <w: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полугодиям):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>Плановых проверок не осуществлялось, оснований для проведения внеплановых проверок не имеется.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>б) Сведения о результатах работы экспертов и экспертных организаций, привлекаемых к проведению мероприятий по контролю, а так же о размерах финансирования их участия в контрольной деятельности: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 xml:space="preserve">К проведению мероприятий по муниципальному контролю </w:t>
      </w:r>
      <w:r w:rsidRPr="003920FD">
        <w:t>за сохранностью автомобильных дорог местного значения</w:t>
      </w:r>
      <w:r>
        <w:t xml:space="preserve"> эксперты и экспертные организации за отчетный период не привлекались.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>в) Сведения о случаях причинения юридическими лицами и индивидуальными предпринимателями, в отношении которых осуществляются контрольно – 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 же случаях возникновения чрезвычайных ситуаций природного и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>техногенного характера.</w:t>
      </w:r>
    </w:p>
    <w:p w:rsidR="00D1352A" w:rsidRPr="000F6CD3" w:rsidRDefault="00D1352A" w:rsidP="00973158">
      <w:pPr>
        <w:autoSpaceDE w:val="0"/>
        <w:autoSpaceDN w:val="0"/>
        <w:adjustRightInd w:val="0"/>
        <w:jc w:val="both"/>
        <w:rPr>
          <w:rFonts w:eastAsia="Times-Roman"/>
          <w:b/>
          <w:sz w:val="28"/>
          <w:szCs w:val="28"/>
        </w:rPr>
      </w:pPr>
      <w:r>
        <w:t>Сведений нет.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F6CD3" w:rsidRDefault="000F6CD3" w:rsidP="00D1352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150299">
        <w:rPr>
          <w:rFonts w:eastAsia="Times-Italic"/>
          <w:i/>
          <w:iCs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rFonts w:eastAsia="Times-Italic"/>
          <w:iCs/>
        </w:rPr>
      </w:pPr>
      <w:r w:rsidRPr="00150299">
        <w:rPr>
          <w:rFonts w:eastAsia="Times-Italic"/>
          <w:iCs/>
        </w:rPr>
        <w:t>Сведений нет.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150299">
        <w:rPr>
          <w:rFonts w:eastAsia="Times-Italic"/>
          <w:i/>
          <w:iCs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rFonts w:eastAsia="Times-Italic"/>
          <w:bCs/>
          <w:iCs/>
        </w:rPr>
      </w:pPr>
      <w:r w:rsidRPr="00150299">
        <w:rPr>
          <w:rFonts w:eastAsia="Times-Italic"/>
          <w:bCs/>
          <w:iCs/>
        </w:rPr>
        <w:t xml:space="preserve">Опубликование плана проведения проверок юридических лиц и индивидуальных предпринимателей на официальном сайте администрации в </w:t>
      </w:r>
      <w:r w:rsidRPr="00150299">
        <w:rPr>
          <w:rFonts w:eastAsia="Times-Italic"/>
          <w:iCs/>
        </w:rPr>
        <w:t xml:space="preserve">информационно-телекоммуникационной </w:t>
      </w:r>
      <w:r w:rsidRPr="00150299">
        <w:rPr>
          <w:rFonts w:eastAsia="Times-Italic"/>
          <w:bCs/>
          <w:iCs/>
        </w:rPr>
        <w:t>сети «Интернет».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rFonts w:eastAsia="Times-Italic"/>
          <w:iCs/>
        </w:rPr>
      </w:pPr>
      <w:r w:rsidRPr="00150299">
        <w:rPr>
          <w:rFonts w:eastAsia="Times-Italic"/>
          <w:i/>
          <w:iCs/>
        </w:rPr>
        <w:lastRenderedPageBreak/>
        <w:t>в) сведения об оспаривании в суде юридическими лицами и индивидуальными</w:t>
      </w:r>
      <w:r w:rsidR="000F6CD3">
        <w:rPr>
          <w:rFonts w:eastAsia="Times-Italic"/>
          <w:i/>
          <w:iCs/>
        </w:rPr>
        <w:t xml:space="preserve"> </w:t>
      </w:r>
      <w:r w:rsidRPr="00150299">
        <w:rPr>
          <w:rFonts w:eastAsia="Times-Italic"/>
          <w:i/>
          <w:iCs/>
        </w:rPr>
        <w:t>предпринимателями оснований и результатов проведения в отношении их мероприятий</w:t>
      </w:r>
      <w:r w:rsidR="000F6CD3">
        <w:rPr>
          <w:rFonts w:eastAsia="Times-Italic"/>
          <w:i/>
          <w:iCs/>
        </w:rPr>
        <w:t xml:space="preserve"> </w:t>
      </w:r>
      <w:r w:rsidRPr="00150299">
        <w:rPr>
          <w:rFonts w:eastAsia="Times-Italic"/>
          <w:i/>
          <w:iCs/>
        </w:rPr>
        <w:t>по контролю (количество удовлетворенных судом исков, типовые основания для</w:t>
      </w:r>
      <w:r w:rsidR="000F6CD3">
        <w:rPr>
          <w:rFonts w:eastAsia="Times-Italic"/>
          <w:i/>
          <w:iCs/>
        </w:rPr>
        <w:t xml:space="preserve"> </w:t>
      </w:r>
      <w:r w:rsidRPr="00150299">
        <w:rPr>
          <w:rFonts w:eastAsia="Times-Italic"/>
          <w:i/>
          <w:iCs/>
        </w:rPr>
        <w:t>удовлетворения обращений истцов, меры реагирования, принятые в отношении</w:t>
      </w:r>
      <w:r w:rsidR="000F6CD3">
        <w:rPr>
          <w:rFonts w:eastAsia="Times-Italic"/>
          <w:i/>
          <w:iCs/>
        </w:rPr>
        <w:t xml:space="preserve"> </w:t>
      </w:r>
      <w:r w:rsidRPr="00150299">
        <w:rPr>
          <w:rFonts w:eastAsia="Times-Italic"/>
          <w:i/>
          <w:iCs/>
        </w:rPr>
        <w:t>должностных лиц органов государственного</w:t>
      </w:r>
    </w:p>
    <w:p w:rsidR="0020354F" w:rsidRPr="00A64E8F" w:rsidRDefault="00D1352A" w:rsidP="00A64E8F">
      <w:pPr>
        <w:autoSpaceDE w:val="0"/>
        <w:autoSpaceDN w:val="0"/>
        <w:adjustRightInd w:val="0"/>
        <w:jc w:val="both"/>
        <w:rPr>
          <w:rFonts w:eastAsia="Times-Italic"/>
          <w:iCs/>
        </w:rPr>
      </w:pPr>
      <w:r w:rsidRPr="00150299">
        <w:rPr>
          <w:rFonts w:eastAsia="Times-Italic"/>
          <w:iCs/>
        </w:rPr>
        <w:t>Сведений нет.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BB7927" w:rsidRPr="009E45A5" w:rsidRDefault="00BB7927" w:rsidP="00A64E8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1352A" w:rsidRPr="00150299" w:rsidRDefault="00BB7927" w:rsidP="00D1352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</w:t>
      </w:r>
      <w:r w:rsidR="00D1352A" w:rsidRPr="00150299">
        <w:rPr>
          <w:bCs/>
        </w:rPr>
        <w:t xml:space="preserve">Анализ и оценка эффективности муниципального </w:t>
      </w:r>
      <w:proofErr w:type="gramStart"/>
      <w:r w:rsidR="00D1352A" w:rsidRPr="00150299">
        <w:rPr>
          <w:bCs/>
        </w:rPr>
        <w:t>контрол</w:t>
      </w:r>
      <w:r w:rsidR="00D1352A">
        <w:rPr>
          <w:bCs/>
        </w:rPr>
        <w:t>я</w:t>
      </w:r>
      <w:r w:rsidR="00D1352A" w:rsidRPr="00150299">
        <w:rPr>
          <w:bCs/>
        </w:rPr>
        <w:t xml:space="preserve"> за</w:t>
      </w:r>
      <w:proofErr w:type="gramEnd"/>
      <w:r w:rsidR="00D1352A" w:rsidRPr="00150299">
        <w:rPr>
          <w:bCs/>
        </w:rPr>
        <w:t xml:space="preserve"> сохранностью автомобильных дорог местного значения на территории МО </w:t>
      </w:r>
      <w:r w:rsidR="00A64E8F">
        <w:t>Громовское</w:t>
      </w:r>
      <w:r w:rsidR="009E45A5">
        <w:rPr>
          <w:bCs/>
        </w:rPr>
        <w:t xml:space="preserve"> </w:t>
      </w:r>
      <w:r w:rsidR="00D1352A" w:rsidRPr="00150299">
        <w:rPr>
          <w:bCs/>
        </w:rPr>
        <w:t xml:space="preserve"> сельское поселение МО Приозерский муниципальный район Ленинградской области предоставлены на основании сведений, содержащихся в форме № 1-контроль «Сведения об осуществлении государственного контроля (надзора) и муниципального контроля».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</w:p>
    <w:p w:rsidR="00D1352A" w:rsidRPr="00150299" w:rsidRDefault="00BB7927" w:rsidP="00D1352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</w:t>
      </w:r>
      <w:r w:rsidR="00D1352A" w:rsidRPr="00150299">
        <w:rPr>
          <w:bCs/>
        </w:rPr>
        <w:t>Для анализа и оценки эффективности муниципального контроля используются следующие показатели: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-выполнение плана проведения проверок (доля проведенных плановых проверок в процентах общего количества запланированных проверок – 0% , планом проверок юридических лиц и индивидуальных предпринимателей мероприятия по муниципальному контролю на 20</w:t>
      </w:r>
      <w:r w:rsidR="00C449D7">
        <w:rPr>
          <w:bCs/>
        </w:rPr>
        <w:t>2</w:t>
      </w:r>
      <w:r w:rsidR="003310C1">
        <w:rPr>
          <w:bCs/>
        </w:rPr>
        <w:t>2</w:t>
      </w:r>
      <w:r w:rsidRPr="00150299">
        <w:rPr>
          <w:bCs/>
        </w:rPr>
        <w:t xml:space="preserve"> год не предусмотрены;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– 0%;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проверок, результаты которых признаны недействительными (в процентах общего числа проведенных проверок) – 0%);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– 0 %;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проведенных внеплановых проверок (в процентах общего количества проведенных проверок) – 0 %;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правонарушений, выявленных по итогам проведения внеплановых проверок (в процентах общего числа правонарушений, выявленных по итогам проверок) – 0 %</w:t>
      </w:r>
      <w:proofErr w:type="gramStart"/>
      <w:r w:rsidRPr="00150299">
        <w:rPr>
          <w:bCs/>
        </w:rPr>
        <w:t xml:space="preserve"> ;</w:t>
      </w:r>
      <w:proofErr w:type="gramEnd"/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 – 0 %;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 xml:space="preserve">-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</w:t>
      </w:r>
      <w:r w:rsidRPr="00150299">
        <w:rPr>
          <w:bCs/>
        </w:rPr>
        <w:lastRenderedPageBreak/>
        <w:t>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 – 0 %;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проверок, по итогам которых выявлены правонарушения (в процентах общего числа проведенных плановых и внеплановых проверок) – 0 %;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– 0 %</w:t>
      </w:r>
      <w:proofErr w:type="gramStart"/>
      <w:r w:rsidRPr="00150299">
        <w:rPr>
          <w:bCs/>
        </w:rPr>
        <w:t xml:space="preserve"> ;</w:t>
      </w:r>
      <w:proofErr w:type="gramEnd"/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правонарушениях)- 0%;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- 0%;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- 0%;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выявленных при проведении проверок правонарушений, связанных с неисполнением предписаний (в процентах общего числа выявленных правонарушений) – 0 % .</w:t>
      </w:r>
    </w:p>
    <w:p w:rsidR="00D1352A" w:rsidRPr="00150299" w:rsidRDefault="00BB7927" w:rsidP="00D1352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="00D1352A" w:rsidRPr="00150299">
        <w:rPr>
          <w:bCs/>
        </w:rPr>
        <w:t>Анализ осуществления муниципального жилищного контроля в 20</w:t>
      </w:r>
      <w:r w:rsidR="00C449D7">
        <w:rPr>
          <w:bCs/>
        </w:rPr>
        <w:t>2</w:t>
      </w:r>
      <w:r w:rsidR="003310C1">
        <w:rPr>
          <w:bCs/>
        </w:rPr>
        <w:t>2</w:t>
      </w:r>
      <w:r w:rsidR="00D1352A" w:rsidRPr="00150299">
        <w:rPr>
          <w:bCs/>
        </w:rPr>
        <w:t xml:space="preserve"> году позволяет сделать следующий вывод: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 xml:space="preserve">              Признать работу по осуществлению муниципальной функции удовлетворительной.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73158" w:rsidRDefault="00886888" w:rsidP="00973158">
      <w:pPr>
        <w:jc w:val="center"/>
        <w:rPr>
          <w:sz w:val="28"/>
          <w:szCs w:val="28"/>
        </w:rPr>
      </w:pPr>
    </w:p>
    <w:p w:rsidR="00D1352A" w:rsidRPr="00862BA0" w:rsidRDefault="007801BB" w:rsidP="00D1352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</w:t>
      </w:r>
      <w:proofErr w:type="gramStart"/>
      <w:r w:rsidR="00D1352A" w:rsidRPr="00862BA0">
        <w:rPr>
          <w:bCs/>
        </w:rPr>
        <w:t>По результатам муниципального контрол</w:t>
      </w:r>
      <w:r w:rsidR="00D1352A">
        <w:rPr>
          <w:bCs/>
        </w:rPr>
        <w:t>я</w:t>
      </w:r>
      <w:r w:rsidR="00D1352A" w:rsidRPr="00862BA0">
        <w:rPr>
          <w:bCs/>
        </w:rPr>
        <w:t xml:space="preserve"> за сохранностью автомобильных дорог местного значения следует вывод, что для повышения его эффективности необходимо регулярно осуществлять муниципальный контроль за сохранностью автомобильных дорог местного значения </w:t>
      </w:r>
      <w:r w:rsidR="009E45A5">
        <w:rPr>
          <w:bCs/>
        </w:rPr>
        <w:t xml:space="preserve">на </w:t>
      </w:r>
      <w:r w:rsidR="00D1352A" w:rsidRPr="00862BA0">
        <w:rPr>
          <w:bCs/>
        </w:rPr>
        <w:t xml:space="preserve">основании ежегодного плана, а также проводить внеплановые </w:t>
      </w:r>
      <w:r w:rsidR="00D1352A" w:rsidRPr="00862BA0">
        <w:rPr>
          <w:bCs/>
        </w:rPr>
        <w:lastRenderedPageBreak/>
        <w:t xml:space="preserve">проверки по обращениям граждан, захламления территорий, использования </w:t>
      </w:r>
      <w:r w:rsidR="00D1352A">
        <w:rPr>
          <w:bCs/>
        </w:rPr>
        <w:t>дорог</w:t>
      </w:r>
      <w:r w:rsidR="00D1352A" w:rsidRPr="00862BA0">
        <w:rPr>
          <w:bCs/>
        </w:rPr>
        <w:t xml:space="preserve"> не по целевому назначению и т.п.</w:t>
      </w:r>
      <w:proofErr w:type="gramEnd"/>
    </w:p>
    <w:p w:rsidR="00D1352A" w:rsidRPr="00862BA0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862BA0">
        <w:rPr>
          <w:bCs/>
        </w:rPr>
        <w:t>Осуществление муниципального контрол</w:t>
      </w:r>
      <w:r>
        <w:rPr>
          <w:bCs/>
        </w:rPr>
        <w:t>я</w:t>
      </w:r>
      <w:r w:rsidRPr="00862BA0">
        <w:rPr>
          <w:bCs/>
        </w:rPr>
        <w:t xml:space="preserve"> за сохранностью автомобильных дорог местного значения</w:t>
      </w:r>
      <w:r w:rsidR="00973158">
        <w:rPr>
          <w:bCs/>
        </w:rPr>
        <w:t xml:space="preserve"> </w:t>
      </w:r>
      <w:r w:rsidRPr="00862BA0">
        <w:rPr>
          <w:bCs/>
        </w:rPr>
        <w:t xml:space="preserve">должно проводиться во взаимодействии с </w:t>
      </w:r>
      <w:r>
        <w:rPr>
          <w:bCs/>
        </w:rPr>
        <w:t>надзорными государственными органами</w:t>
      </w:r>
      <w:r w:rsidRPr="00862BA0">
        <w:rPr>
          <w:bCs/>
        </w:rPr>
        <w:t>, которые при обнаружении нарушений проводят процедуру привлечения к административной ответственности в виде штрафов.</w:t>
      </w:r>
    </w:p>
    <w:p w:rsidR="00D1352A" w:rsidRPr="00862BA0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862BA0">
        <w:rPr>
          <w:bCs/>
        </w:rPr>
        <w:t>Основными задачами в вопросах осуществления муниципального контроля на территории муниципального образования необходимо считать:</w:t>
      </w:r>
    </w:p>
    <w:p w:rsidR="00D1352A" w:rsidRPr="00862BA0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862BA0">
        <w:rPr>
          <w:bCs/>
        </w:rPr>
        <w:t>- осуществление комплекса мер, направленных на предупреждение, выявление и пресечение нарушений законодательства;</w:t>
      </w:r>
    </w:p>
    <w:p w:rsidR="00D1352A" w:rsidRPr="00862BA0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862BA0">
        <w:rPr>
          <w:bCs/>
        </w:rPr>
        <w:t>- выполнение в полном объеме плановых проверок по соблюдению законодательства;</w:t>
      </w:r>
    </w:p>
    <w:p w:rsidR="00D1352A" w:rsidRPr="00862BA0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862BA0">
        <w:rPr>
          <w:bCs/>
        </w:rPr>
        <w:t>- взаимодействие с органами государственного надзора, органами прокуратуры, и иными органами и должностными лицами, чья деятельность связана с реализацией функций в области государственного земельного надзора;</w:t>
      </w:r>
    </w:p>
    <w:p w:rsidR="00D1352A" w:rsidRPr="00862BA0" w:rsidRDefault="00D1352A" w:rsidP="00D1352A">
      <w:pPr>
        <w:autoSpaceDE w:val="0"/>
        <w:autoSpaceDN w:val="0"/>
        <w:adjustRightInd w:val="0"/>
        <w:jc w:val="both"/>
      </w:pPr>
      <w:r w:rsidRPr="00862BA0">
        <w:rPr>
          <w:bCs/>
        </w:rPr>
        <w:t>-</w:t>
      </w:r>
      <w:r w:rsidRPr="00862BA0">
        <w:t xml:space="preserve"> проведение обучающих семинаров для специалистов муниципальных образований, осуществляющих контроль за сохранностью автомобильных дорог местного значения, для правильного применения на практике положений действующего федерального законодательства в области проведения контрол</w:t>
      </w:r>
      <w:r>
        <w:t>я</w:t>
      </w:r>
      <w:r w:rsidRPr="00862BA0">
        <w:t xml:space="preserve"> за сохранностью автомобильных дорог местного значения;</w:t>
      </w:r>
    </w:p>
    <w:p w:rsidR="00D1352A" w:rsidRPr="00862BA0" w:rsidRDefault="00D1352A" w:rsidP="00D1352A">
      <w:pPr>
        <w:autoSpaceDE w:val="0"/>
        <w:autoSpaceDN w:val="0"/>
        <w:adjustRightInd w:val="0"/>
        <w:jc w:val="both"/>
      </w:pPr>
      <w:r w:rsidRPr="00862BA0">
        <w:t>- повышение размера штрафа за нарушения законодательства.</w:t>
      </w:r>
    </w:p>
    <w:p w:rsidR="00D1352A" w:rsidRPr="00C12C5C" w:rsidRDefault="00D1352A" w:rsidP="00D1352A">
      <w:pPr>
        <w:autoSpaceDE w:val="0"/>
        <w:autoSpaceDN w:val="0"/>
        <w:adjustRightInd w:val="0"/>
        <w:jc w:val="both"/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663F21" w:rsidRDefault="00D1352A" w:rsidP="00886888">
      <w:pPr>
        <w:rPr>
          <w:sz w:val="32"/>
          <w:szCs w:val="32"/>
        </w:rPr>
      </w:pPr>
      <w:r w:rsidRPr="00C12C5C">
        <w:t>Отсутствуют</w:t>
      </w:r>
      <w:r w:rsidR="000C72BF">
        <w:t>.</w:t>
      </w:r>
    </w:p>
    <w:sectPr w:rsidR="00404177" w:rsidRPr="00663F21" w:rsidSect="00973158">
      <w:headerReference w:type="default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71" w:rsidRDefault="00B21771" w:rsidP="00404177">
      <w:r>
        <w:separator/>
      </w:r>
    </w:p>
  </w:endnote>
  <w:endnote w:type="continuationSeparator" w:id="0">
    <w:p w:rsidR="00B21771" w:rsidRDefault="00B2177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F85594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A64E8F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71" w:rsidRDefault="00B21771" w:rsidP="00404177">
      <w:r>
        <w:separator/>
      </w:r>
    </w:p>
  </w:footnote>
  <w:footnote w:type="continuationSeparator" w:id="0">
    <w:p w:rsidR="00B21771" w:rsidRDefault="00B2177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A947150"/>
    <w:multiLevelType w:val="hybridMultilevel"/>
    <w:tmpl w:val="3A0C4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0A4AB8"/>
    <w:multiLevelType w:val="multilevel"/>
    <w:tmpl w:val="7FFC68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0153E"/>
    <w:rsid w:val="00010F2E"/>
    <w:rsid w:val="000146A0"/>
    <w:rsid w:val="00015245"/>
    <w:rsid w:val="00023859"/>
    <w:rsid w:val="000435E1"/>
    <w:rsid w:val="00060ADD"/>
    <w:rsid w:val="000C72BF"/>
    <w:rsid w:val="000C7FBD"/>
    <w:rsid w:val="000F6CD3"/>
    <w:rsid w:val="00113A21"/>
    <w:rsid w:val="00134255"/>
    <w:rsid w:val="001B19A9"/>
    <w:rsid w:val="001D0ABD"/>
    <w:rsid w:val="0020354F"/>
    <w:rsid w:val="002C359F"/>
    <w:rsid w:val="00311D25"/>
    <w:rsid w:val="003310C1"/>
    <w:rsid w:val="003E5E50"/>
    <w:rsid w:val="00404177"/>
    <w:rsid w:val="0042029C"/>
    <w:rsid w:val="0042384E"/>
    <w:rsid w:val="004364E6"/>
    <w:rsid w:val="004A21CD"/>
    <w:rsid w:val="004C279E"/>
    <w:rsid w:val="004C760A"/>
    <w:rsid w:val="00517C41"/>
    <w:rsid w:val="005542D8"/>
    <w:rsid w:val="0059521D"/>
    <w:rsid w:val="005A1F26"/>
    <w:rsid w:val="005B5D4B"/>
    <w:rsid w:val="005D4AE4"/>
    <w:rsid w:val="005F0091"/>
    <w:rsid w:val="00663F21"/>
    <w:rsid w:val="006961EB"/>
    <w:rsid w:val="006D2892"/>
    <w:rsid w:val="00712C77"/>
    <w:rsid w:val="00755FAF"/>
    <w:rsid w:val="0076148A"/>
    <w:rsid w:val="007801BB"/>
    <w:rsid w:val="007D3F2F"/>
    <w:rsid w:val="007D47DA"/>
    <w:rsid w:val="0081775D"/>
    <w:rsid w:val="0083213D"/>
    <w:rsid w:val="00843529"/>
    <w:rsid w:val="00853E6C"/>
    <w:rsid w:val="00886888"/>
    <w:rsid w:val="008A0AB3"/>
    <w:rsid w:val="008A0EF2"/>
    <w:rsid w:val="008A1B56"/>
    <w:rsid w:val="008C62EB"/>
    <w:rsid w:val="008E7D6B"/>
    <w:rsid w:val="0090089B"/>
    <w:rsid w:val="00960C5C"/>
    <w:rsid w:val="00971ADE"/>
    <w:rsid w:val="00973158"/>
    <w:rsid w:val="009C2B44"/>
    <w:rsid w:val="009E45A5"/>
    <w:rsid w:val="00A05C64"/>
    <w:rsid w:val="00A64E8F"/>
    <w:rsid w:val="00A6696F"/>
    <w:rsid w:val="00A81E04"/>
    <w:rsid w:val="00A82ABD"/>
    <w:rsid w:val="00AD3FE4"/>
    <w:rsid w:val="00B144F8"/>
    <w:rsid w:val="00B21771"/>
    <w:rsid w:val="00B36D48"/>
    <w:rsid w:val="00B5634D"/>
    <w:rsid w:val="00B628C6"/>
    <w:rsid w:val="00B63218"/>
    <w:rsid w:val="00BB7927"/>
    <w:rsid w:val="00C449D7"/>
    <w:rsid w:val="00C60685"/>
    <w:rsid w:val="00C80D13"/>
    <w:rsid w:val="00CA4CC5"/>
    <w:rsid w:val="00CD6E5D"/>
    <w:rsid w:val="00D1352A"/>
    <w:rsid w:val="00D24373"/>
    <w:rsid w:val="00D524F4"/>
    <w:rsid w:val="00DA0BF9"/>
    <w:rsid w:val="00DB39F3"/>
    <w:rsid w:val="00DC7549"/>
    <w:rsid w:val="00DD671F"/>
    <w:rsid w:val="00DD71ED"/>
    <w:rsid w:val="00E14580"/>
    <w:rsid w:val="00E823FF"/>
    <w:rsid w:val="00EC6DF7"/>
    <w:rsid w:val="00F31C3C"/>
    <w:rsid w:val="00F56E1D"/>
    <w:rsid w:val="00F85594"/>
    <w:rsid w:val="00FA520B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352A"/>
    <w:pPr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customStyle="1" w:styleId="ConsPlusNormal0">
    <w:name w:val="ConsPlusNormal Знак"/>
    <w:link w:val="ConsPlusNormal"/>
    <w:locked/>
    <w:rsid w:val="00D1352A"/>
    <w:rPr>
      <w:rFonts w:ascii="Times New Roman" w:eastAsia="Times New Roman" w:hAnsi="Times New Roman"/>
      <w:sz w:val="24"/>
      <w:lang w:eastAsia="en-US"/>
    </w:rPr>
  </w:style>
  <w:style w:type="paragraph" w:customStyle="1" w:styleId="s1">
    <w:name w:val="s_1"/>
    <w:basedOn w:val="a"/>
    <w:rsid w:val="00D1352A"/>
    <w:pPr>
      <w:spacing w:before="100" w:beforeAutospacing="1" w:after="100" w:afterAutospacing="1"/>
    </w:pPr>
    <w:rPr>
      <w:rFonts w:eastAsia="Calibri"/>
    </w:rPr>
  </w:style>
  <w:style w:type="character" w:styleId="a9">
    <w:name w:val="Strong"/>
    <w:basedOn w:val="a0"/>
    <w:uiPriority w:val="22"/>
    <w:qFormat/>
    <w:rsid w:val="000146A0"/>
    <w:rPr>
      <w:b/>
      <w:bCs/>
    </w:rPr>
  </w:style>
  <w:style w:type="paragraph" w:styleId="aa">
    <w:name w:val="Normal (Web)"/>
    <w:basedOn w:val="a"/>
    <w:uiPriority w:val="99"/>
    <w:unhideWhenUsed/>
    <w:rsid w:val="00960C5C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CA4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2023-03-07T11:44:00Z</dcterms:created>
  <dcterms:modified xsi:type="dcterms:W3CDTF">2023-03-07T11:44:00Z</dcterms:modified>
</cp:coreProperties>
</file>