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00119" w:rsidRDefault="00D04108" w:rsidP="00A00119">
      <w:pPr>
        <w:pStyle w:val="1"/>
        <w:jc w:val="center"/>
        <w:rPr>
          <w:b/>
          <w:sz w:val="24"/>
          <w:szCs w:val="24"/>
        </w:rPr>
      </w:pPr>
      <w:r w:rsidRPr="00A00119">
        <w:rPr>
          <w:b/>
          <w:sz w:val="24"/>
          <w:szCs w:val="24"/>
        </w:rPr>
        <w:t>Администрация муниципального образования</w:t>
      </w:r>
    </w:p>
    <w:p w:rsidR="00D04108" w:rsidRPr="00A00119" w:rsidRDefault="00D04108" w:rsidP="00A00119">
      <w:pPr>
        <w:pStyle w:val="1"/>
        <w:jc w:val="center"/>
        <w:rPr>
          <w:b/>
          <w:sz w:val="24"/>
          <w:szCs w:val="24"/>
        </w:rPr>
      </w:pPr>
      <w:r w:rsidRPr="00A00119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00119" w:rsidRDefault="00D04108" w:rsidP="00A00119">
      <w:pPr>
        <w:pStyle w:val="2"/>
        <w:rPr>
          <w:sz w:val="24"/>
          <w:szCs w:val="24"/>
        </w:rPr>
      </w:pPr>
      <w:r w:rsidRPr="00A00119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A00119" w:rsidRDefault="00A00119" w:rsidP="00A00119">
      <w:pPr>
        <w:rPr>
          <w:lang w:eastAsia="ru-RU"/>
        </w:rPr>
      </w:pPr>
    </w:p>
    <w:p w:rsidR="00D04108" w:rsidRDefault="00D04108" w:rsidP="00A00119">
      <w:pPr>
        <w:pStyle w:val="2"/>
        <w:rPr>
          <w:sz w:val="24"/>
          <w:szCs w:val="24"/>
        </w:rPr>
      </w:pPr>
      <w:r w:rsidRPr="00A00119">
        <w:rPr>
          <w:sz w:val="24"/>
          <w:szCs w:val="24"/>
        </w:rPr>
        <w:t>ПОСТАНОВЛЕНИЕ</w:t>
      </w:r>
    </w:p>
    <w:p w:rsidR="00D04108" w:rsidRPr="00A00119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sz w:val="24"/>
          <w:szCs w:val="24"/>
        </w:rPr>
        <w:t xml:space="preserve">  От </w:t>
      </w:r>
      <w:r w:rsidR="00EF2C30">
        <w:rPr>
          <w:rFonts w:ascii="Times New Roman" w:hAnsi="Times New Roman" w:cs="Times New Roman"/>
          <w:sz w:val="24"/>
          <w:szCs w:val="24"/>
        </w:rPr>
        <w:t>29 марта 2019</w:t>
      </w:r>
      <w:r w:rsidRPr="00A00119">
        <w:rPr>
          <w:rFonts w:ascii="Times New Roman" w:hAnsi="Times New Roman" w:cs="Times New Roman"/>
          <w:sz w:val="24"/>
          <w:szCs w:val="24"/>
        </w:rPr>
        <w:t xml:space="preserve"> года    № </w:t>
      </w:r>
      <w:r w:rsidR="00EF2C30">
        <w:rPr>
          <w:rFonts w:ascii="Times New Roman" w:hAnsi="Times New Roman" w:cs="Times New Roman"/>
          <w:sz w:val="24"/>
          <w:szCs w:val="24"/>
        </w:rPr>
        <w:t>91</w:t>
      </w:r>
    </w:p>
    <w:p w:rsidR="00F27C0F" w:rsidRPr="00A00119" w:rsidRDefault="00F27C0F" w:rsidP="00A00119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19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 за 201</w:t>
      </w:r>
      <w:r w:rsidR="00EF2C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F27C0F" w:rsidRPr="00A00119" w:rsidRDefault="00F27C0F" w:rsidP="00A00119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spellStart"/>
      <w:proofErr w:type="gramStart"/>
      <w:r w:rsidRPr="00A00119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proofErr w:type="gramEnd"/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0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0011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Громовское  сельское поселение ПОСТАНОВЛЯЕТ:</w:t>
      </w:r>
    </w:p>
    <w:p w:rsidR="00F27C0F" w:rsidRPr="00A00119" w:rsidRDefault="00F27C0F" w:rsidP="00A00119">
      <w:pPr>
        <w:pStyle w:val="a8"/>
        <w:numPr>
          <w:ilvl w:val="0"/>
          <w:numId w:val="2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119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</w:p>
    <w:p w:rsidR="00721E8D" w:rsidRPr="00A00119" w:rsidRDefault="00721E8D" w:rsidP="00A0011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 в МО Громовское сельское поселение на 2016-2018 гг.»</w:t>
      </w:r>
      <w:r w:rsidR="00F27C0F" w:rsidRPr="00A00119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0011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A00119">
        <w:rPr>
          <w:rFonts w:ascii="Times New Roman" w:hAnsi="Times New Roman" w:cs="Times New Roman"/>
          <w:color w:val="000000" w:themeColor="text1"/>
          <w:sz w:val="24"/>
          <w:szCs w:val="24"/>
        </w:rPr>
        <w:t>№ 28 от 25.01.2016 года</w:t>
      </w:r>
      <w:r w:rsidRPr="00A0011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целевой  программы «Развитие муниципальной службы в МО Громовское сельское поселение на 2016-2018гг.»</w:t>
      </w:r>
      <w:r w:rsidR="00F27C0F" w:rsidRPr="00A00119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3A1535">
        <w:rPr>
          <w:rFonts w:ascii="Times New Roman" w:hAnsi="Times New Roman" w:cs="Times New Roman"/>
          <w:sz w:val="24"/>
          <w:szCs w:val="24"/>
        </w:rPr>
        <w:t xml:space="preserve"> 1</w:t>
      </w:r>
      <w:r w:rsidR="00F27C0F" w:rsidRPr="00A001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21E8D" w:rsidRPr="00A00119" w:rsidRDefault="00721E8D" w:rsidP="00A0011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21E8D" w:rsidRPr="00EF2C30" w:rsidRDefault="00721E8D" w:rsidP="00F818DC">
      <w:pPr>
        <w:pStyle w:val="a8"/>
        <w:numPr>
          <w:ilvl w:val="0"/>
          <w:numId w:val="2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30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</w:p>
    <w:p w:rsidR="00721E8D" w:rsidRPr="00A410EE" w:rsidRDefault="00721E8D" w:rsidP="00F818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2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C30">
        <w:rPr>
          <w:rFonts w:ascii="Times New Roman" w:hAnsi="Times New Roman" w:cs="Times New Roman"/>
          <w:sz w:val="24"/>
          <w:szCs w:val="24"/>
        </w:rPr>
        <w:t>«Развитие  автомобильных дорог   муниципального образования Громовское   сельское поселение муниципального образования Приозерский  муниципальный рай</w:t>
      </w:r>
      <w:r w:rsidR="00EF2C30" w:rsidRPr="00EF2C30">
        <w:rPr>
          <w:rFonts w:ascii="Times New Roman" w:hAnsi="Times New Roman" w:cs="Times New Roman"/>
          <w:sz w:val="24"/>
          <w:szCs w:val="24"/>
        </w:rPr>
        <w:t>он Ленинградской области на 2018</w:t>
      </w:r>
      <w:r w:rsidRPr="00EF2C30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EF2C30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Громовское сельское поселение </w:t>
      </w:r>
      <w:r w:rsidR="00EF2C30" w:rsidRPr="00EF2C30">
        <w:rPr>
          <w:rFonts w:ascii="Times New Roman" w:hAnsi="Times New Roman" w:cs="Times New Roman"/>
          <w:sz w:val="24"/>
          <w:szCs w:val="24"/>
        </w:rPr>
        <w:t>от  26 декабря 2017 года  № 453  «Об утверждении программных мероприятий муниципальной программы «Развитие автомобильных дорог муниципального образования Громовское  сельское поселение муниципального образования Приозерский муниципальный район ленинградской области на 2018 год</w:t>
      </w:r>
      <w:r w:rsidR="00F818DC">
        <w:rPr>
          <w:rFonts w:ascii="Times New Roman" w:hAnsi="Times New Roman" w:cs="Times New Roman"/>
          <w:sz w:val="24"/>
          <w:szCs w:val="24"/>
        </w:rPr>
        <w:t xml:space="preserve">, </w:t>
      </w:r>
      <w:r w:rsidR="005F5BEC">
        <w:rPr>
          <w:rFonts w:ascii="Times New Roman" w:hAnsi="Times New Roman" w:cs="Times New Roman"/>
          <w:sz w:val="24"/>
          <w:szCs w:val="24"/>
        </w:rPr>
        <w:t>согласно приложению 2</w:t>
      </w:r>
      <w:r w:rsidR="003A1535" w:rsidRPr="00A410E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A1535" w:rsidRPr="00A410EE">
        <w:rPr>
          <w:rFonts w:ascii="Times New Roman" w:hAnsi="Times New Roman" w:cs="Times New Roman"/>
          <w:sz w:val="24"/>
          <w:szCs w:val="24"/>
        </w:rPr>
        <w:t xml:space="preserve"> настоящему постановлению</w:t>
      </w:r>
    </w:p>
    <w:p w:rsidR="00EF2C30" w:rsidRPr="00EF2C30" w:rsidRDefault="00D9708C" w:rsidP="00F779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721E8D" w:rsidRPr="00EF2C30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 «</w:t>
      </w:r>
      <w:r w:rsidR="00721E8D" w:rsidRPr="00EF2C30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</w:t>
      </w:r>
      <w:r w:rsidR="00EF2C30" w:rsidRPr="00EF2C3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на 2018г</w:t>
      </w:r>
      <w:r w:rsidR="00721E8D" w:rsidRPr="00EF2C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1E8D" w:rsidRPr="00EF2C30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Громовское сельское поселение</w:t>
      </w:r>
      <w:r w:rsidRPr="00EF2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30" w:rsidRPr="00EF2C30">
        <w:rPr>
          <w:rFonts w:ascii="Times New Roman" w:hAnsi="Times New Roman" w:cs="Times New Roman"/>
          <w:sz w:val="24"/>
          <w:szCs w:val="24"/>
          <w:u w:val="single"/>
        </w:rPr>
        <w:t>Постановление    №454 от  26  декабря  2017 г.</w:t>
      </w:r>
      <w:r w:rsidR="00EF2C30" w:rsidRPr="00EF2C30">
        <w:rPr>
          <w:rFonts w:ascii="Times New Roman" w:hAnsi="Times New Roman" w:cs="Times New Roman"/>
          <w:sz w:val="24"/>
          <w:szCs w:val="24"/>
          <w:u w:val="single"/>
        </w:rPr>
        <w:tab/>
      </w:r>
      <w:r w:rsidR="00EF2C30" w:rsidRPr="00EF2C30">
        <w:rPr>
          <w:rFonts w:ascii="Times New Roman" w:hAnsi="Times New Roman" w:cs="Times New Roman"/>
          <w:sz w:val="24"/>
          <w:szCs w:val="24"/>
        </w:rPr>
        <w:t xml:space="preserve">   «Об утверждении муниципальной программы «</w:t>
      </w:r>
      <w:r w:rsidR="00EF2C30" w:rsidRPr="00EF2C30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 сельское поселение на</w:t>
      </w:r>
      <w:proofErr w:type="gramEnd"/>
      <w:r w:rsidR="00EF2C30" w:rsidRPr="00EF2C30">
        <w:rPr>
          <w:rFonts w:ascii="Times New Roman" w:hAnsi="Times New Roman" w:cs="Times New Roman"/>
          <w:color w:val="000000"/>
          <w:sz w:val="24"/>
          <w:szCs w:val="24"/>
        </w:rPr>
        <w:t xml:space="preserve"> 2018 год»</w:t>
      </w:r>
    </w:p>
    <w:p w:rsidR="00EF2C30" w:rsidRPr="00EF2C30" w:rsidRDefault="00EF2C30" w:rsidP="00F77944">
      <w:pPr>
        <w:widowControl w:val="0"/>
        <w:tabs>
          <w:tab w:val="left" w:pos="567"/>
          <w:tab w:val="left" w:pos="3686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708C" w:rsidRPr="00EF2C30" w:rsidRDefault="00EF2C30" w:rsidP="00F779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C3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Постановление от 22  марта  2018 г.№ 69  </w:t>
      </w:r>
      <w:r w:rsidRPr="00EF2C30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Pr="00EF2C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C30">
        <w:rPr>
          <w:rFonts w:ascii="Times New Roman" w:hAnsi="Times New Roman" w:cs="Times New Roman"/>
          <w:sz w:val="24"/>
          <w:szCs w:val="24"/>
        </w:rPr>
        <w:t>муниципальную</w:t>
      </w:r>
      <w:r w:rsidRPr="00EF2C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C30">
        <w:rPr>
          <w:rFonts w:ascii="Times New Roman" w:hAnsi="Times New Roman" w:cs="Times New Roman"/>
          <w:sz w:val="24"/>
          <w:szCs w:val="24"/>
        </w:rPr>
        <w:t>программу муниципального образования</w:t>
      </w:r>
      <w:r w:rsidRPr="00EF2C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F2C30">
        <w:rPr>
          <w:rFonts w:ascii="Times New Roman" w:hAnsi="Times New Roman" w:cs="Times New Roman"/>
          <w:sz w:val="24"/>
          <w:szCs w:val="24"/>
        </w:rPr>
        <w:t>Громовское сельское поселение «Обеспечение</w:t>
      </w:r>
      <w:r w:rsidRPr="00EF2C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F2C30">
        <w:rPr>
          <w:rFonts w:ascii="Times New Roman" w:hAnsi="Times New Roman" w:cs="Times New Roman"/>
          <w:sz w:val="24"/>
          <w:szCs w:val="24"/>
        </w:rPr>
        <w:t>устойчивого функционирования и развития  коммунальной инфраструктуры и повышение энергоэффективности в муниципальном  образовании Громовское сельское поселение  муниципального образования Приозерский  муниципальный район Ленинградской области на  2018 год», утвержденную постановлением администрации муниципального образования Громовское сельское от 26.12.2017 года № 454</w:t>
      </w:r>
      <w:r w:rsidR="003A15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1535" w:rsidRPr="003A1535">
        <w:rPr>
          <w:rFonts w:ascii="Times New Roman" w:hAnsi="Times New Roman" w:cs="Times New Roman"/>
          <w:sz w:val="24"/>
          <w:szCs w:val="24"/>
        </w:rPr>
        <w:t xml:space="preserve"> </w:t>
      </w:r>
      <w:r w:rsidR="003A1535" w:rsidRPr="00A0011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3A1535">
        <w:rPr>
          <w:rFonts w:ascii="Times New Roman" w:hAnsi="Times New Roman" w:cs="Times New Roman"/>
          <w:sz w:val="24"/>
          <w:szCs w:val="24"/>
        </w:rPr>
        <w:t xml:space="preserve"> </w:t>
      </w:r>
      <w:r w:rsidR="00F77944">
        <w:rPr>
          <w:rFonts w:ascii="Times New Roman" w:hAnsi="Times New Roman" w:cs="Times New Roman"/>
          <w:sz w:val="24"/>
          <w:szCs w:val="24"/>
        </w:rPr>
        <w:t>3</w:t>
      </w:r>
      <w:r w:rsidR="003A1535" w:rsidRPr="00A0011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="003A1535" w:rsidRPr="00A00119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9708C" w:rsidRPr="00A00119" w:rsidRDefault="00D9708C" w:rsidP="00F77944">
      <w:pPr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18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818DC">
        <w:rPr>
          <w:rFonts w:ascii="Times New Roman" w:eastAsia="Times New Roman" w:hAnsi="Times New Roman" w:cs="Times New Roman"/>
          <w:sz w:val="24"/>
          <w:szCs w:val="24"/>
        </w:rPr>
        <w:t xml:space="preserve">Утвердить   отчет о   реализации   муниципальной  программы </w:t>
      </w:r>
      <w:r w:rsidRPr="00F818DC">
        <w:rPr>
          <w:rFonts w:ascii="Times New Roman" w:hAnsi="Times New Roman" w:cs="Times New Roman"/>
          <w:sz w:val="24"/>
          <w:szCs w:val="24"/>
        </w:rPr>
        <w:t>«Благоустройство территории муниципального образования Громовское сельское поселение муниципального образования Приозерский муниципальный рай</w:t>
      </w:r>
      <w:r w:rsidR="00F77944">
        <w:rPr>
          <w:rFonts w:ascii="Times New Roman" w:hAnsi="Times New Roman" w:cs="Times New Roman"/>
          <w:sz w:val="24"/>
          <w:szCs w:val="24"/>
        </w:rPr>
        <w:t>он Ленинградской области за</w:t>
      </w:r>
      <w:r w:rsidR="00EF2C30" w:rsidRPr="00F818DC">
        <w:rPr>
          <w:rFonts w:ascii="Times New Roman" w:hAnsi="Times New Roman" w:cs="Times New Roman"/>
          <w:sz w:val="24"/>
          <w:szCs w:val="24"/>
        </w:rPr>
        <w:t xml:space="preserve"> 2018</w:t>
      </w:r>
      <w:r w:rsidRPr="00F818DC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F818DC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Громовское сельское поселение</w:t>
      </w:r>
      <w:r w:rsidRPr="00F81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8DC" w:rsidRPr="00F818DC">
        <w:rPr>
          <w:rFonts w:ascii="Times New Roman" w:hAnsi="Times New Roman" w:cs="Times New Roman"/>
          <w:sz w:val="24"/>
          <w:szCs w:val="24"/>
        </w:rPr>
        <w:t xml:space="preserve">от  26 декабря  2017 года №  455 </w:t>
      </w:r>
      <w:r w:rsidR="00F818DC" w:rsidRPr="00F818D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818DC" w:rsidRPr="00F818DC">
        <w:rPr>
          <w:rFonts w:ascii="Times New Roman" w:hAnsi="Times New Roman" w:cs="Times New Roman"/>
          <w:sz w:val="24"/>
          <w:szCs w:val="24"/>
        </w:rPr>
        <w:t>. «Об утверждении муниципальной долгосрочной целевой программы «Благоустройство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</w:t>
      </w:r>
      <w:proofErr w:type="gramEnd"/>
      <w:r w:rsidR="00F818DC" w:rsidRPr="00F818DC">
        <w:rPr>
          <w:rFonts w:ascii="Times New Roman" w:hAnsi="Times New Roman" w:cs="Times New Roman"/>
          <w:sz w:val="24"/>
          <w:szCs w:val="24"/>
        </w:rPr>
        <w:t xml:space="preserve"> год»</w:t>
      </w:r>
      <w:r w:rsidR="00F818DC">
        <w:rPr>
          <w:rFonts w:ascii="Times New Roman" w:hAnsi="Times New Roman" w:cs="Times New Roman"/>
          <w:sz w:val="24"/>
          <w:szCs w:val="24"/>
        </w:rPr>
        <w:t xml:space="preserve">, </w:t>
      </w:r>
      <w:r w:rsidR="003A1535" w:rsidRPr="00A0011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77944">
        <w:rPr>
          <w:rFonts w:ascii="Times New Roman" w:hAnsi="Times New Roman" w:cs="Times New Roman"/>
          <w:sz w:val="24"/>
          <w:szCs w:val="24"/>
        </w:rPr>
        <w:t xml:space="preserve"> 4</w:t>
      </w:r>
      <w:r w:rsidR="003A1535" w:rsidRPr="00A001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A00119" w:rsidRPr="00F818DC" w:rsidRDefault="00D9708C" w:rsidP="00F77944">
      <w:pPr>
        <w:jc w:val="both"/>
        <w:rPr>
          <w:rFonts w:ascii="Times New Roman" w:hAnsi="Times New Roman" w:cs="Times New Roman"/>
          <w:sz w:val="24"/>
          <w:szCs w:val="24"/>
        </w:rPr>
      </w:pPr>
      <w:r w:rsidRPr="00F818DC">
        <w:rPr>
          <w:rFonts w:ascii="Times New Roman" w:hAnsi="Times New Roman" w:cs="Times New Roman"/>
          <w:sz w:val="24"/>
          <w:szCs w:val="24"/>
        </w:rPr>
        <w:t>5.</w:t>
      </w:r>
      <w:r w:rsidRPr="00F818DC">
        <w:rPr>
          <w:rFonts w:ascii="Times New Roman" w:eastAsia="Times New Roman" w:hAnsi="Times New Roman" w:cs="Times New Roman"/>
          <w:sz w:val="24"/>
          <w:szCs w:val="24"/>
        </w:rPr>
        <w:t xml:space="preserve"> Утвердить   отчет о   реализации   муниципальной  программы</w:t>
      </w:r>
      <w:proofErr w:type="gramStart"/>
      <w:r w:rsidRPr="00F818DC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Pr="00F818DC">
        <w:rPr>
          <w:rFonts w:ascii="Times New Roman" w:hAnsi="Times New Roman" w:cs="Times New Roman"/>
          <w:sz w:val="24"/>
          <w:szCs w:val="24"/>
        </w:rPr>
        <w:t>стойчивое общественное развитие в муниципальном образовании</w:t>
      </w:r>
      <w:r w:rsidRPr="00F818DC">
        <w:rPr>
          <w:rFonts w:ascii="Times New Roman" w:hAnsi="Times New Roman" w:cs="Times New Roman"/>
          <w:color w:val="000000"/>
          <w:sz w:val="24"/>
          <w:szCs w:val="24"/>
        </w:rPr>
        <w:t xml:space="preserve"> Громо</w:t>
      </w:r>
      <w:r w:rsidR="00F77944">
        <w:rPr>
          <w:rFonts w:ascii="Times New Roman" w:hAnsi="Times New Roman" w:cs="Times New Roman"/>
          <w:color w:val="000000"/>
          <w:sz w:val="24"/>
          <w:szCs w:val="24"/>
        </w:rPr>
        <w:t>вское сельское поселение за</w:t>
      </w:r>
      <w:r w:rsidR="00F818DC" w:rsidRPr="00F818DC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F818DC">
        <w:rPr>
          <w:rFonts w:ascii="Times New Roman" w:hAnsi="Times New Roman" w:cs="Times New Roman"/>
          <w:color w:val="000000"/>
          <w:sz w:val="24"/>
          <w:szCs w:val="24"/>
        </w:rPr>
        <w:t>год»</w:t>
      </w:r>
      <w:r w:rsidRPr="00F818DC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Громовское сельское поселение</w:t>
      </w:r>
      <w:r w:rsidR="00F818DC" w:rsidRPr="00F818DC">
        <w:rPr>
          <w:rFonts w:ascii="Times New Roman" w:hAnsi="Times New Roman" w:cs="Times New Roman"/>
          <w:sz w:val="24"/>
          <w:szCs w:val="24"/>
        </w:rPr>
        <w:t xml:space="preserve"> от  26 декабря 2017 года № 452 </w:t>
      </w:r>
      <w:r w:rsidR="00F818DC" w:rsidRPr="00F818DC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 программы «Устойчивое общественное развитие в муниципальном образовании Громовское  сельское поселение на 2018 год».</w:t>
      </w:r>
      <w:r w:rsidR="00F818DC" w:rsidRPr="00F818DC">
        <w:rPr>
          <w:rFonts w:ascii="Times New Roman" w:hAnsi="Times New Roman" w:cs="Times New Roman"/>
          <w:sz w:val="24"/>
          <w:szCs w:val="24"/>
        </w:rPr>
        <w:t>от 28 марта 2018 года № 81</w:t>
      </w:r>
      <w:r w:rsidR="00F818DC" w:rsidRPr="00F818DC">
        <w:rPr>
          <w:rFonts w:ascii="Times New Roman" w:hAnsi="Times New Roman" w:cs="Times New Roman"/>
          <w:color w:val="000000"/>
          <w:sz w:val="24"/>
          <w:szCs w:val="24"/>
        </w:rPr>
        <w:t xml:space="preserve"> « О внесении изменений в муниципальную  программу «Устойчивое общественное развитие в муниципальном образовании Громовское  сельское поселение на 2018 год», </w:t>
      </w:r>
      <w:r w:rsidR="00F818DC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 w:rsidR="00F818DC" w:rsidRPr="00F818D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муниципального образования Громовское сельское поселение от 26.12.2017 года № 452»</w:t>
      </w:r>
      <w:r w:rsidR="00F818DC">
        <w:rPr>
          <w:rFonts w:ascii="Times New Roman" w:hAnsi="Times New Roman" w:cs="Times New Roman"/>
          <w:sz w:val="24"/>
          <w:szCs w:val="24"/>
        </w:rPr>
        <w:t>,</w:t>
      </w:r>
      <w:r w:rsidR="003A1535" w:rsidRPr="00A0011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77944">
        <w:rPr>
          <w:rFonts w:ascii="Times New Roman" w:hAnsi="Times New Roman" w:cs="Times New Roman"/>
          <w:sz w:val="24"/>
          <w:szCs w:val="24"/>
        </w:rPr>
        <w:t xml:space="preserve"> 5</w:t>
      </w:r>
      <w:r w:rsidR="003A1535" w:rsidRPr="00A001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A00119" w:rsidRDefault="00A00119" w:rsidP="00F7794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 Утвердить   отчет о   реализации   муниципальной  программы</w:t>
      </w:r>
      <w:proofErr w:type="gramStart"/>
      <w:r w:rsidRPr="00A00119">
        <w:rPr>
          <w:rFonts w:ascii="Times New Roman" w:eastAsia="Calibri" w:hAnsi="Times New Roman" w:cs="Times New Roman"/>
          <w:sz w:val="24"/>
          <w:szCs w:val="24"/>
        </w:rPr>
        <w:t>«Р</w:t>
      </w:r>
      <w:proofErr w:type="gramEnd"/>
      <w:r w:rsidRPr="00A00119">
        <w:rPr>
          <w:rFonts w:ascii="Times New Roman" w:eastAsia="Calibri" w:hAnsi="Times New Roman" w:cs="Times New Roman"/>
          <w:sz w:val="24"/>
          <w:szCs w:val="24"/>
        </w:rPr>
        <w:t>азвитие культуры и физической культуры в муниципальном образовании Громовское сельское поселение</w:t>
      </w:r>
      <w:r w:rsidRPr="00A00119">
        <w:rPr>
          <w:rFonts w:ascii="Times New Roman" w:hAnsi="Times New Roman" w:cs="Times New Roman"/>
          <w:sz w:val="24"/>
          <w:szCs w:val="24"/>
        </w:rPr>
        <w:t xml:space="preserve"> </w:t>
      </w:r>
      <w:r w:rsidR="00F77944">
        <w:rPr>
          <w:rFonts w:ascii="Times New Roman" w:eastAsia="Calibri" w:hAnsi="Times New Roman" w:cs="Times New Roman"/>
          <w:sz w:val="24"/>
          <w:szCs w:val="24"/>
        </w:rPr>
        <w:t>на 2017-</w:t>
      </w:r>
      <w:r w:rsidRPr="00A00119">
        <w:rPr>
          <w:rFonts w:ascii="Times New Roman" w:eastAsia="Calibri" w:hAnsi="Times New Roman" w:cs="Times New Roman"/>
          <w:sz w:val="24"/>
          <w:szCs w:val="24"/>
        </w:rPr>
        <w:t>2019 год»</w:t>
      </w:r>
      <w:r w:rsidRPr="00A00119">
        <w:rPr>
          <w:rFonts w:ascii="Times New Roman" w:hAnsi="Times New Roman" w:cs="Times New Roman"/>
          <w:sz w:val="24"/>
          <w:szCs w:val="24"/>
        </w:rPr>
        <w:t xml:space="preserve"> »</w:t>
      </w:r>
      <w:r w:rsidRPr="00A00119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Громовское сельское поселение</w:t>
      </w:r>
      <w:r w:rsidRPr="003A1535">
        <w:rPr>
          <w:rFonts w:ascii="Times New Roman" w:eastAsia="Calibri" w:hAnsi="Times New Roman" w:cs="Times New Roman"/>
          <w:sz w:val="24"/>
          <w:szCs w:val="24"/>
        </w:rPr>
        <w:t>№</w:t>
      </w:r>
      <w:r w:rsidR="003A1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35">
        <w:rPr>
          <w:rFonts w:ascii="Times New Roman" w:eastAsia="Calibri" w:hAnsi="Times New Roman" w:cs="Times New Roman"/>
          <w:sz w:val="24"/>
          <w:szCs w:val="24"/>
        </w:rPr>
        <w:t>514 от 22.11.2016 года</w:t>
      </w:r>
      <w:r w:rsidRPr="00A00119">
        <w:rPr>
          <w:rFonts w:ascii="Times New Roman" w:eastAsia="Calibri" w:hAnsi="Times New Roman" w:cs="Times New Roman"/>
          <w:sz w:val="24"/>
          <w:szCs w:val="24"/>
        </w:rP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 год»</w:t>
      </w:r>
      <w:r w:rsidRPr="00A001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A00119">
        <w:rPr>
          <w:rFonts w:ascii="Times New Roman" w:eastAsia="Calibri" w:hAnsi="Times New Roman" w:cs="Times New Roman"/>
          <w:sz w:val="24"/>
          <w:szCs w:val="24"/>
        </w:rPr>
        <w:t>были внесены изменения:</w:t>
      </w:r>
      <w:r w:rsidRPr="00A00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119">
        <w:rPr>
          <w:rFonts w:ascii="Times New Roman" w:eastAsia="Calibri" w:hAnsi="Times New Roman" w:cs="Times New Roman"/>
          <w:sz w:val="24"/>
          <w:szCs w:val="24"/>
        </w:rPr>
        <w:t>Постановление № 18 от 24.01.2017 года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  <w:r w:rsidRPr="00A00119">
        <w:rPr>
          <w:rFonts w:ascii="Times New Roman" w:hAnsi="Times New Roman" w:cs="Times New Roman"/>
          <w:sz w:val="24"/>
          <w:szCs w:val="24"/>
        </w:rPr>
        <w:t xml:space="preserve"> </w:t>
      </w:r>
      <w:r w:rsidRPr="00A00119">
        <w:rPr>
          <w:rFonts w:ascii="Times New Roman" w:eastAsia="Calibri" w:hAnsi="Times New Roman" w:cs="Times New Roman"/>
          <w:sz w:val="24"/>
          <w:szCs w:val="24"/>
        </w:rPr>
        <w:t>Постановление № 375 от 24.10.2017 года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  <w:r w:rsidRPr="00A00119">
        <w:rPr>
          <w:rFonts w:ascii="Times New Roman" w:hAnsi="Times New Roman" w:cs="Times New Roman"/>
          <w:sz w:val="24"/>
          <w:szCs w:val="24"/>
        </w:rPr>
        <w:t xml:space="preserve"> </w:t>
      </w:r>
      <w:r w:rsidRPr="00A00119">
        <w:rPr>
          <w:rFonts w:ascii="Times New Roman" w:eastAsia="Calibri" w:hAnsi="Times New Roman" w:cs="Times New Roman"/>
          <w:sz w:val="24"/>
          <w:szCs w:val="24"/>
        </w:rPr>
        <w:t>Постановление № 388 от 01.11.2017 года «О внесении изменений</w:t>
      </w:r>
      <w:proofErr w:type="gramEnd"/>
      <w:r w:rsidRPr="00A00119">
        <w:rPr>
          <w:rFonts w:ascii="Times New Roman" w:eastAsia="Calibri" w:hAnsi="Times New Roman" w:cs="Times New Roman"/>
          <w:sz w:val="24"/>
          <w:szCs w:val="24"/>
        </w:rPr>
        <w:t xml:space="preserve">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  <w:r w:rsidR="00F818DC">
        <w:rPr>
          <w:rFonts w:ascii="Times New Roman" w:eastAsia="Calibri" w:hAnsi="Times New Roman" w:cs="Times New Roman"/>
          <w:sz w:val="24"/>
          <w:szCs w:val="24"/>
        </w:rPr>
        <w:t xml:space="preserve"> Постановлени 37 от 07.02.2019 года « О внесении изменений в муниципальную программу «Развитие культуры и физической культуры в муниципальном образовании Громовское сельское поеление на 2017-2019 год»</w:t>
      </w:r>
      <w:proofErr w:type="gramStart"/>
      <w:r w:rsidR="00F818DC">
        <w:rPr>
          <w:rFonts w:ascii="Times New Roman" w:eastAsia="Calibri" w:hAnsi="Times New Roman" w:cs="Times New Roman"/>
          <w:sz w:val="24"/>
          <w:szCs w:val="24"/>
        </w:rPr>
        <w:t>,</w:t>
      </w:r>
      <w:r w:rsidR="003A1535" w:rsidRPr="00A001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1535" w:rsidRPr="00A00119">
        <w:rPr>
          <w:rFonts w:ascii="Times New Roman" w:hAnsi="Times New Roman" w:cs="Times New Roman"/>
          <w:sz w:val="24"/>
          <w:szCs w:val="24"/>
        </w:rPr>
        <w:t>огласно приложению</w:t>
      </w:r>
      <w:r w:rsidR="003A1535">
        <w:rPr>
          <w:rFonts w:ascii="Times New Roman" w:hAnsi="Times New Roman" w:cs="Times New Roman"/>
          <w:sz w:val="24"/>
          <w:szCs w:val="24"/>
        </w:rPr>
        <w:t xml:space="preserve"> </w:t>
      </w:r>
      <w:r w:rsidR="00F77944">
        <w:rPr>
          <w:rFonts w:ascii="Times New Roman" w:hAnsi="Times New Roman" w:cs="Times New Roman"/>
          <w:sz w:val="24"/>
          <w:szCs w:val="24"/>
        </w:rPr>
        <w:t>6</w:t>
      </w:r>
      <w:r w:rsidR="003A1535" w:rsidRPr="00A001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F77944" w:rsidRDefault="00F77944" w:rsidP="00F77944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944" w:rsidRDefault="00F77944" w:rsidP="00F7794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A00119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1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комфортной городской среды на территории муниципального образования Громовское сельское поселение на 2018-2022 годы</w:t>
      </w:r>
      <w:r w:rsidRPr="00A0011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утвержденной постановлением от 08.06.2018 года № 149 «</w:t>
      </w:r>
      <w:r w:rsidRPr="00D511D8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Формирование комфортной городской среды на территории муниципального образования Громовское сельское </w:t>
      </w:r>
      <w:r>
        <w:rPr>
          <w:rFonts w:ascii="Times New Roman" w:hAnsi="Times New Roman"/>
          <w:sz w:val="24"/>
          <w:szCs w:val="24"/>
        </w:rPr>
        <w:lastRenderedPageBreak/>
        <w:t>поселение на 2018-2022 годы</w:t>
      </w:r>
      <w:r w:rsidRPr="00D511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постановлением от 26.12.2018 года №344 «</w:t>
      </w:r>
      <w:r w:rsidRPr="00D511D8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Громовское сельское поселение на 2018-2022 годы</w:t>
      </w:r>
      <w:r w:rsidRPr="00D511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согласно приложению 7 к настоящему постановлению</w:t>
      </w:r>
    </w:p>
    <w:p w:rsidR="00F77944" w:rsidRDefault="00F77944" w:rsidP="00F77944">
      <w:pPr>
        <w:rPr>
          <w:rFonts w:ascii="Times New Roman" w:hAnsi="Times New Roman"/>
          <w:sz w:val="24"/>
          <w:szCs w:val="24"/>
        </w:rPr>
      </w:pPr>
    </w:p>
    <w:p w:rsidR="00F77944" w:rsidRDefault="00F77944" w:rsidP="00DE3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F77944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Лнинградской области на 2018-2019 годы» утвержденной постановлением</w:t>
      </w:r>
      <w:r w:rsidRPr="00F7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423 от 18.12.2017г. года</w:t>
      </w:r>
      <w:r w:rsidRPr="00F779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целевой  программы « 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 год</w:t>
      </w:r>
      <w:proofErr w:type="gramEnd"/>
      <w:r w:rsidRPr="00F77944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, согласно приложению 8 к настоящему постановл</w:t>
      </w:r>
      <w:r w:rsidR="00DE36B8">
        <w:rPr>
          <w:rFonts w:ascii="Times New Roman" w:hAnsi="Times New Roman" w:cs="Times New Roman"/>
          <w:sz w:val="24"/>
          <w:szCs w:val="24"/>
        </w:rPr>
        <w:t>ению.</w:t>
      </w:r>
    </w:p>
    <w:p w:rsidR="00DE36B8" w:rsidRPr="00DE36B8" w:rsidRDefault="00DE36B8" w:rsidP="00DE3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Подпись ответственных исполнителей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9 к настоящему постановлению</w:t>
      </w:r>
    </w:p>
    <w:p w:rsidR="00F27C0F" w:rsidRPr="00A00119" w:rsidRDefault="00DE36B8" w:rsidP="00F77944">
      <w:pPr>
        <w:pStyle w:val="ac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00119" w:rsidRPr="00A00119">
        <w:rPr>
          <w:rFonts w:ascii="Times New Roman" w:hAnsi="Times New Roman" w:cs="Times New Roman"/>
          <w:sz w:val="24"/>
          <w:szCs w:val="24"/>
        </w:rPr>
        <w:t>.  Н</w:t>
      </w:r>
      <w:r w:rsidR="00F27C0F" w:rsidRPr="00A00119">
        <w:rPr>
          <w:rFonts w:ascii="Times New Roman" w:hAnsi="Times New Roman" w:cs="Times New Roman"/>
          <w:sz w:val="24"/>
          <w:szCs w:val="24"/>
        </w:rPr>
        <w:t>астоящее постановление подлежит опубликованию в средствах</w:t>
      </w:r>
    </w:p>
    <w:p w:rsidR="00F27C0F" w:rsidRDefault="00F27C0F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sz w:val="24"/>
          <w:szCs w:val="24"/>
        </w:rPr>
        <w:t xml:space="preserve">массовой информации и на сайте администрации муниципального образования </w:t>
      </w:r>
      <w:r w:rsidR="00A00119" w:rsidRPr="00A00119">
        <w:rPr>
          <w:rFonts w:ascii="Times New Roman" w:hAnsi="Times New Roman" w:cs="Times New Roman"/>
          <w:sz w:val="24"/>
          <w:szCs w:val="24"/>
        </w:rPr>
        <w:t>Громовское</w:t>
      </w:r>
      <w:r w:rsidRPr="00A0011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00119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535" w:rsidRDefault="003C1331" w:rsidP="00302F6B">
      <w:pPr>
        <w:jc w:val="both"/>
        <w:rPr>
          <w:rFonts w:ascii="Times New Roman" w:hAnsi="Times New Roman" w:cs="Times New Roman"/>
          <w:sz w:val="24"/>
          <w:szCs w:val="24"/>
        </w:rPr>
      </w:pPr>
      <w:r w:rsidRPr="00A0011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</w:t>
      </w:r>
      <w:r w:rsidR="00713912" w:rsidRPr="00A001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00119">
        <w:rPr>
          <w:rFonts w:ascii="Times New Roman" w:hAnsi="Times New Roman" w:cs="Times New Roman"/>
          <w:sz w:val="24"/>
          <w:szCs w:val="24"/>
        </w:rPr>
        <w:t>А.П. Кутузо</w:t>
      </w:r>
      <w:r w:rsidR="00A00119">
        <w:rPr>
          <w:rFonts w:ascii="Times New Roman" w:hAnsi="Times New Roman" w:cs="Times New Roman"/>
          <w:sz w:val="24"/>
          <w:szCs w:val="24"/>
        </w:rPr>
        <w:t>в</w:t>
      </w:r>
    </w:p>
    <w:p w:rsidR="00713912" w:rsidRDefault="00DD6EE0" w:rsidP="00302F6B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0119">
        <w:rPr>
          <w:rFonts w:ascii="Times New Roman" w:eastAsia="Calibri" w:hAnsi="Times New Roman" w:cs="Times New Roman"/>
          <w:bCs/>
          <w:sz w:val="20"/>
          <w:szCs w:val="20"/>
        </w:rPr>
        <w:t>Вострейкина Т.А (881379)99-466</w:t>
      </w:r>
      <w:r w:rsidR="00302F6B">
        <w:rPr>
          <w:rFonts w:ascii="Times New Roman" w:hAnsi="Times New Roman" w:cs="Times New Roman"/>
          <w:sz w:val="24"/>
          <w:szCs w:val="24"/>
        </w:rPr>
        <w:t xml:space="preserve">     </w:t>
      </w:r>
      <w:r w:rsidR="00713912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РАЗОСЛАНО: 2-дело, сайт -1, www.lenoblinform.ru </w:t>
      </w:r>
    </w:p>
    <w:p w:rsidR="00D72209" w:rsidRPr="00302F6B" w:rsidRDefault="00D72209" w:rsidP="00302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86E" w:rsidRPr="00A00119" w:rsidRDefault="00D2086E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A00119" w:rsidRDefault="00CF3ADB" w:rsidP="00A001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CF3ADB" w:rsidRPr="00A00119" w:rsidSect="00CF3ADB">
          <w:pgSz w:w="11906" w:h="16838" w:code="9"/>
          <w:pgMar w:top="142" w:right="680" w:bottom="1134" w:left="1678" w:header="709" w:footer="709" w:gutter="0"/>
          <w:cols w:space="708"/>
          <w:docGrid w:linePitch="360"/>
        </w:sectPr>
      </w:pP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CF3A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7BA"/>
    <w:rsid w:val="00023EC0"/>
    <w:rsid w:val="000E6EE9"/>
    <w:rsid w:val="00137D78"/>
    <w:rsid w:val="00275FC4"/>
    <w:rsid w:val="002A3DC4"/>
    <w:rsid w:val="002B07BA"/>
    <w:rsid w:val="00302F6B"/>
    <w:rsid w:val="00363D8D"/>
    <w:rsid w:val="003A1535"/>
    <w:rsid w:val="003C1331"/>
    <w:rsid w:val="00405A97"/>
    <w:rsid w:val="004C1119"/>
    <w:rsid w:val="005F5BEC"/>
    <w:rsid w:val="006354E3"/>
    <w:rsid w:val="00713912"/>
    <w:rsid w:val="00721E8D"/>
    <w:rsid w:val="008068FB"/>
    <w:rsid w:val="008B11F9"/>
    <w:rsid w:val="00915767"/>
    <w:rsid w:val="00973A66"/>
    <w:rsid w:val="0099694E"/>
    <w:rsid w:val="00A00119"/>
    <w:rsid w:val="00A27111"/>
    <w:rsid w:val="00A34DBF"/>
    <w:rsid w:val="00A410EE"/>
    <w:rsid w:val="00A52366"/>
    <w:rsid w:val="00AB0554"/>
    <w:rsid w:val="00B41B45"/>
    <w:rsid w:val="00BD0382"/>
    <w:rsid w:val="00C34550"/>
    <w:rsid w:val="00C64F2E"/>
    <w:rsid w:val="00C82AD2"/>
    <w:rsid w:val="00CF3ADB"/>
    <w:rsid w:val="00D04108"/>
    <w:rsid w:val="00D2086E"/>
    <w:rsid w:val="00D46671"/>
    <w:rsid w:val="00D72209"/>
    <w:rsid w:val="00D9708C"/>
    <w:rsid w:val="00DD6EE0"/>
    <w:rsid w:val="00DE36B8"/>
    <w:rsid w:val="00E2108E"/>
    <w:rsid w:val="00E4248D"/>
    <w:rsid w:val="00EE5A3B"/>
    <w:rsid w:val="00EF2C30"/>
    <w:rsid w:val="00F163F8"/>
    <w:rsid w:val="00F27C0F"/>
    <w:rsid w:val="00F77944"/>
    <w:rsid w:val="00F8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3E48-4278-42AE-805E-A6939EE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Buh1</cp:lastModifiedBy>
  <cp:revision>9</cp:revision>
  <cp:lastPrinted>2018-06-06T08:41:00Z</cp:lastPrinted>
  <dcterms:created xsi:type="dcterms:W3CDTF">2018-05-14T13:13:00Z</dcterms:created>
  <dcterms:modified xsi:type="dcterms:W3CDTF">2019-04-01T07:27:00Z</dcterms:modified>
</cp:coreProperties>
</file>