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01E98C1B" wp14:editId="77B08ACC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F7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>Администрация</w:t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 xml:space="preserve"> </w:t>
      </w:r>
      <w:r w:rsidR="00506206">
        <w:rPr>
          <w:b/>
          <w:sz w:val="24"/>
          <w:szCs w:val="24"/>
        </w:rPr>
        <w:t>Громовского сельского поселения</w:t>
      </w:r>
      <w:r w:rsidRPr="00A60FEF">
        <w:rPr>
          <w:b/>
          <w:sz w:val="24"/>
          <w:szCs w:val="24"/>
        </w:rPr>
        <w:t xml:space="preserve"> </w:t>
      </w:r>
    </w:p>
    <w:p w:rsidR="00BC73F7" w:rsidRDefault="00506206" w:rsidP="00A00119">
      <w:pPr>
        <w:pStyle w:val="2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</w:t>
      </w:r>
      <w:r w:rsidR="00D04108" w:rsidRPr="00A60F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D04108" w:rsidRPr="00A60FEF">
        <w:rPr>
          <w:sz w:val="24"/>
          <w:szCs w:val="24"/>
        </w:rPr>
        <w:t xml:space="preserve"> </w:t>
      </w: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 xml:space="preserve"> Ленинградской области</w:t>
      </w:r>
    </w:p>
    <w:p w:rsidR="00A00119" w:rsidRPr="00A60FEF" w:rsidRDefault="00A00119" w:rsidP="00A00119">
      <w:pPr>
        <w:rPr>
          <w:sz w:val="24"/>
          <w:szCs w:val="24"/>
          <w:lang w:eastAsia="ru-RU"/>
        </w:rPr>
      </w:pP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:rsidR="007D3781" w:rsidRPr="00A60FEF" w:rsidRDefault="007D3781" w:rsidP="007D3781">
      <w:pPr>
        <w:rPr>
          <w:sz w:val="24"/>
          <w:szCs w:val="24"/>
          <w:lang w:eastAsia="ru-RU"/>
        </w:rPr>
      </w:pPr>
    </w:p>
    <w:p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 </w:t>
      </w:r>
      <w:r w:rsidR="00BC73F7">
        <w:rPr>
          <w:rFonts w:ascii="Times New Roman" w:hAnsi="Times New Roman" w:cs="Times New Roman"/>
          <w:sz w:val="24"/>
          <w:szCs w:val="24"/>
        </w:rPr>
        <w:t>«19</w:t>
      </w:r>
      <w:r w:rsidR="00406426">
        <w:rPr>
          <w:rFonts w:ascii="Times New Roman" w:hAnsi="Times New Roman" w:cs="Times New Roman"/>
          <w:sz w:val="24"/>
          <w:szCs w:val="24"/>
        </w:rPr>
        <w:t xml:space="preserve">» </w:t>
      </w:r>
      <w:r w:rsidR="00BC73F7">
        <w:rPr>
          <w:rFonts w:ascii="Times New Roman" w:hAnsi="Times New Roman" w:cs="Times New Roman"/>
          <w:sz w:val="24"/>
          <w:szCs w:val="24"/>
        </w:rPr>
        <w:t>июня</w:t>
      </w:r>
      <w:r w:rsidR="00506206">
        <w:rPr>
          <w:rFonts w:ascii="Times New Roman" w:hAnsi="Times New Roman" w:cs="Times New Roman"/>
          <w:sz w:val="24"/>
          <w:szCs w:val="24"/>
        </w:rPr>
        <w:t xml:space="preserve"> 2024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4F36CF">
        <w:rPr>
          <w:rFonts w:ascii="Times New Roman" w:hAnsi="Times New Roman" w:cs="Times New Roman"/>
          <w:sz w:val="24"/>
          <w:szCs w:val="24"/>
        </w:rPr>
        <w:t>235</w:t>
      </w:r>
    </w:p>
    <w:p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муниципальной программы «</w:t>
      </w:r>
      <w:r w:rsidR="00AA344F" w:rsidRPr="00AA344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Устойчивое общественное развитие в муниципальном образовании Громовское сельское поселение на 2022-2024гг.» </w:t>
      </w:r>
      <w:r w:rsidR="00506206">
        <w:rPr>
          <w:rFonts w:ascii="Times New Roman" w:eastAsia="Times New Roman" w:hAnsi="Times New Roman" w:cs="Times New Roman"/>
          <w:sz w:val="24"/>
          <w:szCs w:val="24"/>
        </w:rPr>
        <w:t>за 2023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</w:t>
      </w:r>
      <w:r w:rsidR="00506206">
        <w:rPr>
          <w:rFonts w:ascii="Times New Roman" w:eastAsia="Times New Roman" w:hAnsi="Times New Roman" w:cs="Times New Roman"/>
          <w:sz w:val="24"/>
          <w:szCs w:val="24"/>
        </w:rPr>
        <w:t>Громовского  сельского поселения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CD292E">
        <w:rPr>
          <w:rFonts w:ascii="Times New Roman" w:eastAsia="Times New Roman" w:hAnsi="Times New Roman" w:cs="Times New Roman"/>
          <w:sz w:val="24"/>
          <w:szCs w:val="24"/>
        </w:rPr>
        <w:t>09 декабря 2021 года № 348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Громовско</w:t>
      </w:r>
      <w:r w:rsidR="00506206">
        <w:rPr>
          <w:rFonts w:ascii="Times New Roman" w:eastAsia="Times New Roman" w:hAnsi="Times New Roman" w:cs="Times New Roman"/>
          <w:sz w:val="24"/>
          <w:szCs w:val="24"/>
          <w:lang w:eastAsia="ar-SA"/>
        </w:rPr>
        <w:t>го  сельского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поселение </w:t>
      </w:r>
    </w:p>
    <w:p w:rsidR="005E654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4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344F" w:rsidRPr="00AA344F">
        <w:rPr>
          <w:rFonts w:ascii="Times New Roman" w:hAnsi="Times New Roman" w:cs="Times New Roman"/>
          <w:sz w:val="24"/>
          <w:szCs w:val="24"/>
        </w:rPr>
        <w:t>Устойчивое общественное развитие в муниципальном образовании Громовское сельское по</w:t>
      </w:r>
      <w:r w:rsidR="00506206">
        <w:rPr>
          <w:rFonts w:ascii="Times New Roman" w:hAnsi="Times New Roman" w:cs="Times New Roman"/>
          <w:sz w:val="24"/>
          <w:szCs w:val="24"/>
        </w:rPr>
        <w:t>селение на 2022-2024гг.» за 2023</w:t>
      </w:r>
      <w:r w:rsidR="00AA344F" w:rsidRPr="00AA344F">
        <w:rPr>
          <w:rFonts w:ascii="Times New Roman" w:hAnsi="Times New Roman" w:cs="Times New Roman"/>
          <w:sz w:val="24"/>
          <w:szCs w:val="24"/>
        </w:rPr>
        <w:t xml:space="preserve"> год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,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r w:rsidR="00506206">
        <w:rPr>
          <w:rFonts w:ascii="Times New Roman" w:eastAsia="Times New Roman" w:hAnsi="Times New Roman" w:cs="Times New Roman"/>
          <w:sz w:val="24"/>
          <w:szCs w:val="24"/>
        </w:rPr>
        <w:t>Громовского сельского поселения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A23D2">
        <w:rPr>
          <w:rFonts w:ascii="Times New Roman" w:hAnsi="Times New Roman" w:cs="Times New Roman"/>
          <w:color w:val="000000" w:themeColor="text1"/>
          <w:sz w:val="24"/>
          <w:szCs w:val="24"/>
        </w:rPr>
        <w:t>383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A23D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A23D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«</w:t>
      </w:r>
      <w:r w:rsidR="00BA23D2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</w:t>
      </w:r>
      <w:r w:rsidR="00A76E10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D638CD" w:rsidRPr="00A60FEF">
        <w:rPr>
          <w:rFonts w:ascii="Times New Roman" w:hAnsi="Times New Roman" w:cs="Times New Roman"/>
          <w:sz w:val="24"/>
          <w:szCs w:val="24"/>
        </w:rPr>
        <w:t>«</w:t>
      </w:r>
      <w:r w:rsidR="003C27F4" w:rsidRPr="003C27F4">
        <w:rPr>
          <w:rFonts w:ascii="Times New Roman" w:hAnsi="Times New Roman" w:cs="Times New Roman"/>
          <w:sz w:val="24"/>
          <w:szCs w:val="24"/>
        </w:rPr>
        <w:t>Устойчивое общественное развитие в муниципальном образовании Громовское сельское по</w:t>
      </w:r>
      <w:r w:rsidR="00506206">
        <w:rPr>
          <w:rFonts w:ascii="Times New Roman" w:hAnsi="Times New Roman" w:cs="Times New Roman"/>
          <w:sz w:val="24"/>
          <w:szCs w:val="24"/>
        </w:rPr>
        <w:t>селение на 2022-2024гг.» за 2023</w:t>
      </w:r>
      <w:r w:rsidR="003C27F4" w:rsidRPr="003C27F4">
        <w:rPr>
          <w:rFonts w:ascii="Times New Roman" w:hAnsi="Times New Roman" w:cs="Times New Roman"/>
          <w:sz w:val="24"/>
          <w:szCs w:val="24"/>
        </w:rPr>
        <w:t xml:space="preserve"> год»</w:t>
      </w:r>
      <w:r w:rsidR="0010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38CD" w:rsidRPr="00A60FEF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AA344F">
        <w:rPr>
          <w:rFonts w:ascii="Times New Roman" w:hAnsi="Times New Roman" w:cs="Times New Roman"/>
          <w:sz w:val="24"/>
          <w:szCs w:val="24"/>
        </w:rPr>
        <w:t>ю,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1E11BD" w:rsidRPr="00A60FEF" w:rsidRDefault="001E11B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Постановление </w:t>
      </w:r>
      <w:r w:rsidRPr="001E11BD">
        <w:rPr>
          <w:rFonts w:ascii="Times New Roman" w:hAnsi="Times New Roman" w:cs="Times New Roman"/>
          <w:sz w:val="24"/>
          <w:szCs w:val="24"/>
        </w:rPr>
        <w:t>«Об утверждении отчета о реализации муниципальной программы «Устойчивое общественное развитие в муниципальном образовании Громовское сельское поселение на 2022-2024гг.» за 2023 год»</w:t>
      </w:r>
      <w:r>
        <w:rPr>
          <w:rFonts w:ascii="Times New Roman" w:hAnsi="Times New Roman" w:cs="Times New Roman"/>
          <w:sz w:val="24"/>
          <w:szCs w:val="24"/>
        </w:rPr>
        <w:t xml:space="preserve"> от 28.02.2024 № 87 признать утратившим силу.</w:t>
      </w:r>
    </w:p>
    <w:p w:rsidR="00F27C0F" w:rsidRPr="00A60FEF" w:rsidRDefault="001E11BD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="006E7C16"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506206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506206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06206">
        <w:rPr>
          <w:rFonts w:ascii="Times New Roman" w:hAnsi="Times New Roman" w:cs="Times New Roman"/>
          <w:sz w:val="24"/>
          <w:szCs w:val="24"/>
        </w:rPr>
        <w:t>а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DE36B8" w:rsidRPr="00A60FEF" w:rsidRDefault="00BC73F7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11BD"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2DF" w:rsidRDefault="004D42DF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2DF" w:rsidRPr="00A60FEF" w:rsidRDefault="004D42DF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1E11BD" w:rsidRDefault="001E11BD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1E11BD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  <w:lastRenderedPageBreak/>
        <w:t>Утвержден</w:t>
      </w:r>
    </w:p>
    <w:p w:rsidR="00F70A2B" w:rsidRPr="001E11BD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постановлением администрации</w:t>
      </w:r>
    </w:p>
    <w:p w:rsidR="00F70A2B" w:rsidRPr="001E11BD" w:rsidRDefault="00506206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Громовского сельского поселения</w:t>
      </w:r>
    </w:p>
    <w:p w:rsidR="00F70A2B" w:rsidRPr="001E11BD" w:rsidRDefault="00506206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Приозерского муниципального</w:t>
      </w:r>
      <w:r w:rsidR="00F70A2B"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</w:t>
      </w: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</w:p>
    <w:p w:rsidR="00F70A2B" w:rsidRPr="001E11BD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Ленинградской области</w:t>
      </w:r>
    </w:p>
    <w:p w:rsidR="00F70A2B" w:rsidRPr="001E11BD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r w:rsidR="00BC73F7"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19.06</w:t>
      </w:r>
      <w:r w:rsidR="00506206"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.2024</w:t>
      </w: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</w:t>
      </w:r>
      <w:r w:rsidR="00BC73F7"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4F36CF"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235</w:t>
      </w:r>
      <w:r w:rsidR="00BC73F7"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70A2B" w:rsidRPr="001E11BD" w:rsidRDefault="00F70A2B" w:rsidP="00F70A2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(Приложение)</w:t>
      </w: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:rsidR="00F70A2B" w:rsidRDefault="00AA344F" w:rsidP="00AA344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A344F">
        <w:rPr>
          <w:rFonts w:ascii="Times New Roman" w:eastAsia="Calibri" w:hAnsi="Times New Roman" w:cs="Times New Roman"/>
          <w:bCs/>
          <w:sz w:val="24"/>
          <w:szCs w:val="24"/>
        </w:rPr>
        <w:t>«Устойчивое общественное развитие в муниципальном образовании Громовское сельское поселение на 2022-2024гг.»</w:t>
      </w:r>
      <w:r w:rsidR="00506206">
        <w:rPr>
          <w:rFonts w:ascii="Times New Roman" w:eastAsia="Calibri" w:hAnsi="Times New Roman" w:cs="Times New Roman"/>
          <w:bCs/>
          <w:sz w:val="24"/>
          <w:szCs w:val="24"/>
        </w:rPr>
        <w:t xml:space="preserve"> за 2023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</w:p>
    <w:p w:rsidR="00AA344F" w:rsidRPr="00F70A2B" w:rsidRDefault="00AA344F" w:rsidP="00AA344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0A2B" w:rsidRPr="007E1FD0" w:rsidRDefault="00BC73F7" w:rsidP="007E1FD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A2B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F70A2B" w:rsidRPr="00F70A2B">
        <w:rPr>
          <w:rFonts w:ascii="Times New Roman" w:hAnsi="Times New Roman" w:cs="Times New Roman"/>
          <w:sz w:val="24"/>
          <w:szCs w:val="24"/>
        </w:rPr>
        <w:t xml:space="preserve"> </w:t>
      </w:r>
      <w:r w:rsidR="00AA344F" w:rsidRPr="00AA344F">
        <w:rPr>
          <w:rFonts w:ascii="Times New Roman" w:hAnsi="Times New Roman" w:cs="Times New Roman"/>
          <w:sz w:val="24"/>
          <w:szCs w:val="24"/>
          <w:lang w:eastAsia="ar-SA"/>
        </w:rPr>
        <w:t xml:space="preserve">Устойчивое общественное развитие в муниципальном образовании Громовское сельское поселение на 2022-2024гг </w:t>
      </w:r>
      <w:r w:rsidR="00F70A2B" w:rsidRPr="000552A2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r w:rsidR="00F70A2B">
        <w:rPr>
          <w:rFonts w:ascii="Times New Roman" w:hAnsi="Times New Roman" w:cs="Times New Roman"/>
          <w:sz w:val="24"/>
          <w:szCs w:val="24"/>
        </w:rPr>
        <w:t>Громовско</w:t>
      </w:r>
      <w:r w:rsidR="00F70A2B"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 w:rsidR="00AA344F">
        <w:rPr>
          <w:rFonts w:ascii="Times New Roman" w:hAnsi="Times New Roman" w:cs="Times New Roman"/>
          <w:sz w:val="24"/>
          <w:szCs w:val="24"/>
        </w:rPr>
        <w:t>383</w:t>
      </w:r>
      <w:r w:rsidR="00F70A2B"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 w:rsidR="00F70A2B">
        <w:rPr>
          <w:rFonts w:ascii="Times New Roman" w:hAnsi="Times New Roman" w:cs="Times New Roman"/>
          <w:sz w:val="24"/>
          <w:szCs w:val="24"/>
        </w:rPr>
        <w:t>28.12.2021</w:t>
      </w:r>
      <w:r w:rsidR="00F70A2B" w:rsidRPr="000552A2">
        <w:rPr>
          <w:rFonts w:ascii="Times New Roman" w:hAnsi="Times New Roman" w:cs="Times New Roman"/>
          <w:sz w:val="24"/>
          <w:szCs w:val="24"/>
        </w:rPr>
        <w:t>г. В муниципальную программу вносились изменения, утвержденные</w:t>
      </w:r>
      <w:r w:rsidR="00B94CFF" w:rsidRPr="00B94CFF">
        <w:t xml:space="preserve"> </w:t>
      </w:r>
      <w:r w:rsidR="00B94CFF" w:rsidRPr="00B94CFF">
        <w:rPr>
          <w:rFonts w:ascii="Times New Roman" w:hAnsi="Times New Roman" w:cs="Times New Roman"/>
          <w:sz w:val="24"/>
          <w:szCs w:val="24"/>
        </w:rPr>
        <w:t>постановлениями</w:t>
      </w:r>
      <w:r w:rsidR="00B94CFF">
        <w:rPr>
          <w:rFonts w:ascii="Times New Roman" w:hAnsi="Times New Roman" w:cs="Times New Roman"/>
          <w:sz w:val="24"/>
          <w:szCs w:val="24"/>
        </w:rPr>
        <w:t xml:space="preserve"> №06</w:t>
      </w:r>
      <w:r w:rsidR="00F70A2B" w:rsidRPr="000552A2">
        <w:rPr>
          <w:rFonts w:ascii="Times New Roman" w:hAnsi="Times New Roman" w:cs="Times New Roman"/>
          <w:sz w:val="24"/>
          <w:szCs w:val="24"/>
        </w:rPr>
        <w:t xml:space="preserve"> </w:t>
      </w:r>
      <w:r w:rsidR="00B94CFF">
        <w:rPr>
          <w:rFonts w:ascii="Times New Roman" w:hAnsi="Times New Roman" w:cs="Times New Roman"/>
          <w:sz w:val="24"/>
          <w:szCs w:val="24"/>
        </w:rPr>
        <w:t xml:space="preserve">от 16.01.2023г., </w:t>
      </w:r>
      <w:r w:rsidR="00F70A2B" w:rsidRPr="000552A2">
        <w:rPr>
          <w:rFonts w:ascii="Times New Roman" w:hAnsi="Times New Roman" w:cs="Times New Roman"/>
          <w:sz w:val="24"/>
          <w:szCs w:val="24"/>
        </w:rPr>
        <w:t xml:space="preserve">постановлениями </w:t>
      </w:r>
      <w:r w:rsidR="00506206">
        <w:rPr>
          <w:rFonts w:ascii="Times New Roman" w:eastAsia="Times New Roman" w:hAnsi="Times New Roman" w:cs="Times New Roman"/>
          <w:sz w:val="24"/>
          <w:szCs w:val="24"/>
        </w:rPr>
        <w:t>№ 418 от 26.12.2023</w:t>
      </w:r>
      <w:r w:rsidR="00F70A2B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70A2B" w:rsidRDefault="00F70A2B" w:rsidP="00F70A2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AA344F" w:rsidRPr="00AA344F" w:rsidRDefault="00AA344F" w:rsidP="00AA34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4F">
        <w:rPr>
          <w:rFonts w:ascii="Times New Roman" w:hAnsi="Times New Roman" w:cs="Times New Roman"/>
          <w:sz w:val="24"/>
          <w:szCs w:val="24"/>
        </w:rPr>
        <w:t>- создание комфортн</w:t>
      </w:r>
      <w:r w:rsidR="00506206">
        <w:rPr>
          <w:rFonts w:ascii="Times New Roman" w:hAnsi="Times New Roman" w:cs="Times New Roman"/>
          <w:sz w:val="24"/>
          <w:szCs w:val="24"/>
        </w:rPr>
        <w:t xml:space="preserve">ых условий жизнедеятельности в </w:t>
      </w:r>
      <w:r w:rsidRPr="00AA344F">
        <w:rPr>
          <w:rFonts w:ascii="Times New Roman" w:hAnsi="Times New Roman" w:cs="Times New Roman"/>
          <w:sz w:val="24"/>
          <w:szCs w:val="24"/>
        </w:rPr>
        <w:t>сельской местности;</w:t>
      </w:r>
    </w:p>
    <w:p w:rsidR="00AA344F" w:rsidRDefault="00BC73F7" w:rsidP="00AA34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местного населения в решении вопросов местного значения для создания комфортных условий жизнедеятельности в сельской местности.</w:t>
      </w:r>
    </w:p>
    <w:p w:rsidR="00F70A2B" w:rsidRDefault="00F70A2B" w:rsidP="00AA34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:rsidR="00AA344F" w:rsidRPr="00AA344F" w:rsidRDefault="007E1FD0" w:rsidP="00AA34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344F" w:rsidRPr="00AA344F">
        <w:rPr>
          <w:rFonts w:ascii="Times New Roman" w:hAnsi="Times New Roman" w:cs="Times New Roman"/>
          <w:sz w:val="24"/>
          <w:szCs w:val="24"/>
        </w:rPr>
        <w:t>-</w:t>
      </w:r>
      <w:r w:rsidR="00BC73F7">
        <w:rPr>
          <w:rFonts w:ascii="Times New Roman" w:hAnsi="Times New Roman" w:cs="Times New Roman"/>
          <w:sz w:val="24"/>
          <w:szCs w:val="24"/>
        </w:rPr>
        <w:t xml:space="preserve"> </w:t>
      </w:r>
      <w:r w:rsidR="00AA344F" w:rsidRPr="00AA344F">
        <w:rPr>
          <w:rFonts w:ascii="Times New Roman" w:hAnsi="Times New Roman" w:cs="Times New Roman"/>
          <w:sz w:val="24"/>
          <w:szCs w:val="24"/>
        </w:rPr>
        <w:t xml:space="preserve">приведение в качественное состояние элементов благоустройства </w:t>
      </w:r>
    </w:p>
    <w:p w:rsidR="00AA344F" w:rsidRDefault="00AE4942" w:rsidP="00AE49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A344F" w:rsidRPr="00AA344F">
        <w:rPr>
          <w:rFonts w:ascii="Times New Roman" w:hAnsi="Times New Roman" w:cs="Times New Roman"/>
          <w:sz w:val="24"/>
          <w:szCs w:val="24"/>
        </w:rPr>
        <w:t xml:space="preserve"> - активизация местного населения в решении вопросов местного значения;</w:t>
      </w:r>
    </w:p>
    <w:p w:rsidR="00AE4942" w:rsidRPr="00AA344F" w:rsidRDefault="00AE4942" w:rsidP="00AE4942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-обеспечение социально-экономического и культурного развития части территорий поселения и                    привлечение жителей к участию в решении проблем благоустройства.</w:t>
      </w:r>
    </w:p>
    <w:p w:rsidR="00A01826" w:rsidRPr="005B5D8C" w:rsidRDefault="007E1FD0" w:rsidP="007E1FD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1826"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A01826" w:rsidRPr="005B5D8C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5D8C">
        <w:rPr>
          <w:rFonts w:ascii="Times New Roman" w:hAnsi="Times New Roman" w:cs="Times New Roman"/>
          <w:sz w:val="24"/>
          <w:szCs w:val="24"/>
        </w:rPr>
        <w:t xml:space="preserve">- бюджет </w:t>
      </w:r>
      <w:r w:rsidR="00AE4942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5B5D8C">
        <w:rPr>
          <w:rFonts w:ascii="Times New Roman" w:hAnsi="Times New Roman" w:cs="Times New Roman"/>
          <w:sz w:val="24"/>
          <w:szCs w:val="24"/>
        </w:rPr>
        <w:t>.</w:t>
      </w:r>
    </w:p>
    <w:p w:rsid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826">
        <w:rPr>
          <w:rFonts w:ascii="Times New Roman" w:hAnsi="Times New Roman" w:cs="Times New Roman"/>
          <w:sz w:val="24"/>
          <w:szCs w:val="24"/>
        </w:rPr>
        <w:t>В Программе на фи</w:t>
      </w:r>
      <w:r w:rsidR="00506206">
        <w:rPr>
          <w:rFonts w:ascii="Times New Roman" w:hAnsi="Times New Roman" w:cs="Times New Roman"/>
          <w:sz w:val="24"/>
          <w:szCs w:val="24"/>
        </w:rPr>
        <w:t xml:space="preserve">нансирование мероприятий в 2023 </w:t>
      </w:r>
      <w:r w:rsidRPr="00A01826">
        <w:rPr>
          <w:rFonts w:ascii="Times New Roman" w:hAnsi="Times New Roman" w:cs="Times New Roman"/>
          <w:sz w:val="24"/>
          <w:szCs w:val="24"/>
        </w:rPr>
        <w:t>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0F8">
        <w:rPr>
          <w:rFonts w:ascii="Times New Roman" w:hAnsi="Times New Roman" w:cs="Times New Roman"/>
          <w:sz w:val="24"/>
          <w:szCs w:val="24"/>
        </w:rPr>
        <w:t>– 3</w:t>
      </w:r>
      <w:r w:rsidR="00AE4942">
        <w:rPr>
          <w:rFonts w:ascii="Times New Roman" w:hAnsi="Times New Roman" w:cs="Times New Roman"/>
          <w:sz w:val="24"/>
          <w:szCs w:val="24"/>
        </w:rPr>
        <w:t> 678,0</w:t>
      </w:r>
      <w:r w:rsidRPr="00A01826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A018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1826" w:rsidRPr="00A01826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B5D8C">
        <w:rPr>
          <w:rFonts w:ascii="Times New Roman" w:hAnsi="Times New Roman" w:cs="Times New Roman"/>
          <w:sz w:val="24"/>
          <w:szCs w:val="24"/>
        </w:rPr>
        <w:t xml:space="preserve">за счет средств бюджета Ленинградской области </w:t>
      </w:r>
      <w:r w:rsidRPr="00A01826">
        <w:rPr>
          <w:rFonts w:ascii="Times New Roman" w:hAnsi="Times New Roman" w:cs="Times New Roman"/>
          <w:sz w:val="24"/>
          <w:szCs w:val="24"/>
        </w:rPr>
        <w:t xml:space="preserve">– </w:t>
      </w:r>
      <w:r w:rsidR="000B70F8">
        <w:rPr>
          <w:rFonts w:ascii="Times New Roman" w:hAnsi="Times New Roman" w:cs="Times New Roman"/>
          <w:sz w:val="24"/>
          <w:szCs w:val="24"/>
        </w:rPr>
        <w:t xml:space="preserve">2 730,5 </w:t>
      </w:r>
      <w:r w:rsidRPr="00A01826">
        <w:rPr>
          <w:rFonts w:ascii="Times New Roman" w:hAnsi="Times New Roman" w:cs="Times New Roman"/>
          <w:sz w:val="24"/>
          <w:szCs w:val="24"/>
        </w:rPr>
        <w:t>тыс. руб.</w:t>
      </w:r>
    </w:p>
    <w:p w:rsidR="00E03402" w:rsidRDefault="00A01826" w:rsidP="00A0182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за счет бюджета муниципального образования – </w:t>
      </w:r>
      <w:r w:rsidR="000B70F8">
        <w:rPr>
          <w:rFonts w:ascii="Times New Roman" w:hAnsi="Times New Roman" w:cs="Times New Roman"/>
          <w:sz w:val="24"/>
          <w:szCs w:val="24"/>
        </w:rPr>
        <w:t>947,3</w:t>
      </w:r>
      <w:r w:rsidRPr="00A01826"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402" w:rsidRPr="00F70A2B" w:rsidRDefault="00E03402" w:rsidP="00AE4942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4942">
        <w:rPr>
          <w:rFonts w:ascii="Times New Roman" w:hAnsi="Times New Roman" w:cs="Times New Roman"/>
          <w:sz w:val="24"/>
          <w:szCs w:val="24"/>
        </w:rPr>
        <w:t>Исполнено на 01.01.2024 г. 3 678,0 тыс. руб. или 100% от утвержденного плана.</w:t>
      </w:r>
    </w:p>
    <w:p w:rsidR="00A00E88" w:rsidRDefault="00AE4942" w:rsidP="00A00E8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4942">
        <w:rPr>
          <w:rFonts w:ascii="Times New Roman" w:eastAsia="Calibri" w:hAnsi="Times New Roman" w:cs="Times New Roman"/>
          <w:bCs/>
          <w:sz w:val="24"/>
          <w:szCs w:val="24"/>
        </w:rPr>
        <w:t>Реализация программы осуществлялась путем заключения муниципальных контрактов с подрядными организациями в соответствии с Гражданским кодексом Российской Федерации, а также путем осуществления закупок товаров, работ, услуг для муниципальных нужд в соответствии с Федеральным законом от 05.04.2013 г. № 44-ФЗ «О контрактной системе в сфере закупок товаров, работ, услуг для обеспечения госуда</w:t>
      </w:r>
      <w:r w:rsidR="00A00E88">
        <w:rPr>
          <w:rFonts w:ascii="Times New Roman" w:eastAsia="Calibri" w:hAnsi="Times New Roman" w:cs="Times New Roman"/>
          <w:bCs/>
          <w:sz w:val="24"/>
          <w:szCs w:val="24"/>
        </w:rPr>
        <w:t>рственных и муниципальных нужд»</w:t>
      </w:r>
    </w:p>
    <w:p w:rsidR="00A00E88" w:rsidRPr="00A00E88" w:rsidRDefault="00A00E88" w:rsidP="00A00E8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00E88">
        <w:rPr>
          <w:rFonts w:ascii="Times New Roman" w:hAnsi="Times New Roman" w:cs="Times New Roman"/>
          <w:sz w:val="24"/>
          <w:szCs w:val="24"/>
        </w:rPr>
        <w:t>За 2023 год были выполнены все запланированные мероприятия.</w:t>
      </w:r>
    </w:p>
    <w:p w:rsidR="0058349B" w:rsidRPr="00AE4942" w:rsidRDefault="00A00E88" w:rsidP="00583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58349B"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выполнения значений целев</w:t>
      </w:r>
      <w:r w:rsidR="00506206">
        <w:rPr>
          <w:rFonts w:ascii="Times New Roman" w:eastAsia="Calibri" w:hAnsi="Times New Roman" w:cs="Times New Roman"/>
          <w:bCs/>
          <w:sz w:val="24"/>
          <w:szCs w:val="24"/>
        </w:rPr>
        <w:t>ых показателей Программы за 2023</w:t>
      </w:r>
      <w:r w:rsidR="0058349B"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="0058349B" w:rsidRPr="00AE4942">
        <w:rPr>
          <w:rFonts w:ascii="Times New Roman" w:eastAsia="Calibri" w:hAnsi="Times New Roman" w:cs="Times New Roman"/>
          <w:bCs/>
          <w:sz w:val="24"/>
          <w:szCs w:val="24"/>
        </w:rPr>
        <w:t>Приложении 1 к настоящему отчету.</w:t>
      </w:r>
    </w:p>
    <w:p w:rsidR="007E1FD0" w:rsidRDefault="00AE4942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494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58349B" w:rsidRPr="00AE4942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выполнение плана реализации</w:t>
      </w:r>
      <w:r w:rsidR="00506206" w:rsidRPr="00AE4942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Программы за 2023</w:t>
      </w:r>
      <w:r w:rsidR="0058349B" w:rsidRPr="00AE4942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Приложении 2 к </w:t>
      </w:r>
      <w:r w:rsidR="0058349B" w:rsidRPr="0058349B">
        <w:rPr>
          <w:rFonts w:ascii="Times New Roman" w:eastAsia="Calibri" w:hAnsi="Times New Roman" w:cs="Times New Roman"/>
          <w:bCs/>
          <w:sz w:val="24"/>
          <w:szCs w:val="24"/>
        </w:rPr>
        <w:t>настоящему отчету.</w:t>
      </w:r>
    </w:p>
    <w:p w:rsidR="00AE4942" w:rsidRPr="00AA344F" w:rsidRDefault="00AE4942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Оценка эффективности муниципальной программы приведена в Приложении 3.</w:t>
      </w:r>
    </w:p>
    <w:p w:rsidR="007E1FD0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206" w:rsidRDefault="00506206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1BD" w:rsidRDefault="001E11BD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1BD" w:rsidRPr="0058349B" w:rsidRDefault="001E11BD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C5A" w:rsidRPr="001E11BD" w:rsidRDefault="00377C5A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1</w:t>
      </w:r>
    </w:p>
    <w:p w:rsidR="001E11BD" w:rsidRPr="001E11BD" w:rsidRDefault="001E11BD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</w:t>
      </w:r>
    </w:p>
    <w:p w:rsidR="001E11BD" w:rsidRPr="001E11BD" w:rsidRDefault="001E11BD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Громовского сельского поселения</w:t>
      </w:r>
    </w:p>
    <w:p w:rsidR="001E11BD" w:rsidRDefault="001E11BD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19.06.2024 г. №235</w:t>
      </w:r>
    </w:p>
    <w:p w:rsidR="00377C5A" w:rsidRPr="00A568E1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377C5A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344F" w:rsidRPr="00AA3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общественное развитие в муниципальном образовании Громовское сельское поселе</w:t>
      </w:r>
      <w:r w:rsidR="00AA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 2022-2024гг.» </w:t>
      </w:r>
      <w:r w:rsidR="005062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D56F0" w:rsidRPr="006D56F0" w:rsidRDefault="006D56F0" w:rsidP="006D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468"/>
        <w:gridCol w:w="850"/>
        <w:gridCol w:w="1560"/>
        <w:gridCol w:w="1842"/>
        <w:gridCol w:w="1418"/>
      </w:tblGrid>
      <w:tr w:rsidR="00D047B9" w:rsidRPr="006D56F0" w:rsidTr="00D047B9">
        <w:trPr>
          <w:trHeight w:val="155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7B9" w:rsidRPr="00AA344F" w:rsidRDefault="00D047B9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7B9" w:rsidRPr="00AA344F" w:rsidRDefault="00D047B9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D047B9" w:rsidRPr="00AA344F" w:rsidRDefault="00D047B9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целевого показателя муниципальной программы/подпрограммы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7B9" w:rsidRPr="006D56F0" w:rsidRDefault="00D047B9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E8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7B9" w:rsidRPr="006D56F0" w:rsidRDefault="00D047B9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  <w:p w:rsidR="00D047B9" w:rsidRPr="006D56F0" w:rsidRDefault="00D047B9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47B9" w:rsidRPr="006D56F0" w:rsidTr="00D047B9">
        <w:trPr>
          <w:trHeight w:val="260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B9" w:rsidRPr="00AA344F" w:rsidRDefault="00D047B9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B9" w:rsidRPr="00AA344F" w:rsidRDefault="00D047B9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9" w:rsidRPr="006D56F0" w:rsidRDefault="00D047B9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7B9" w:rsidRPr="006D56F0" w:rsidRDefault="00D047B9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Планируемое на текущий год </w:t>
            </w:r>
          </w:p>
          <w:p w:rsidR="00D047B9" w:rsidRPr="006D56F0" w:rsidRDefault="00D047B9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7B9" w:rsidRPr="006D56F0" w:rsidRDefault="00D047B9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Фактическое за отчетный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9" w:rsidRPr="006D56F0" w:rsidRDefault="00D047B9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 выполнения (%)</w:t>
            </w:r>
          </w:p>
        </w:tc>
      </w:tr>
      <w:tr w:rsidR="00D047B9" w:rsidRPr="00AA344F" w:rsidTr="007807AE">
        <w:trPr>
          <w:trHeight w:val="1380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9" w:rsidRPr="00AA344F" w:rsidRDefault="00D047B9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9" w:rsidRPr="00A9563A" w:rsidRDefault="00D047B9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63A">
              <w:rPr>
                <w:rFonts w:ascii="Times New Roman" w:hAnsi="Times New Roman" w:cs="Times New Roman"/>
                <w:sz w:val="20"/>
                <w:szCs w:val="20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7B9" w:rsidRDefault="00D047B9" w:rsidP="00A956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7B9" w:rsidRPr="00AA344F" w:rsidRDefault="00D047B9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047B9" w:rsidRPr="00AA344F" w:rsidRDefault="00D047B9" w:rsidP="00D047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7B9" w:rsidRPr="00AA344F" w:rsidRDefault="00D047B9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9" w:rsidRPr="00AA344F" w:rsidRDefault="00D047B9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47B9" w:rsidRPr="00AA344F" w:rsidRDefault="00D047B9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047B9" w:rsidRPr="00AA344F" w:rsidTr="00A75C73">
        <w:trPr>
          <w:trHeight w:val="176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9" w:rsidRPr="00AA344F" w:rsidRDefault="00D047B9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8" w:type="dxa"/>
          </w:tcPr>
          <w:p w:rsidR="00D047B9" w:rsidRPr="00A9563A" w:rsidRDefault="00D047B9" w:rsidP="00A9563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7B9" w:rsidRDefault="00D047B9" w:rsidP="00A956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7B9" w:rsidRPr="00D047B9" w:rsidRDefault="00D047B9" w:rsidP="00A956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47B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D047B9" w:rsidRPr="00D047B9" w:rsidRDefault="00D047B9" w:rsidP="00A956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047B9" w:rsidRPr="00D047B9" w:rsidRDefault="00D047B9" w:rsidP="00A956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7B9" w:rsidRPr="00AA344F" w:rsidRDefault="00D047B9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9" w:rsidRPr="00AA344F" w:rsidRDefault="00D047B9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47B9" w:rsidRPr="00AA344F" w:rsidRDefault="00D047B9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B30B7D" w:rsidRPr="006D56F0" w:rsidRDefault="00B30B7D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30B7D" w:rsidRPr="006D56F0" w:rsidSect="00B30B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312" w:bottom="0" w:left="998" w:header="567" w:footer="851" w:gutter="0"/>
          <w:pgNumType w:start="1"/>
          <w:cols w:space="709"/>
          <w:titlePg/>
          <w:docGrid w:linePitch="326"/>
        </w:sect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Pr="001E11BD" w:rsidRDefault="001E11BD" w:rsidP="001E11B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2</w:t>
      </w:r>
    </w:p>
    <w:p w:rsidR="001E11BD" w:rsidRPr="001E11BD" w:rsidRDefault="001E11BD" w:rsidP="001E11B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</w:t>
      </w:r>
    </w:p>
    <w:p w:rsidR="001E11BD" w:rsidRPr="001E11BD" w:rsidRDefault="001E11BD" w:rsidP="001E11B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Громовского сельского поселения</w:t>
      </w:r>
    </w:p>
    <w:p w:rsidR="001E11BD" w:rsidRDefault="001E11BD" w:rsidP="001E1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19.06.2024 г. №235</w:t>
      </w:r>
    </w:p>
    <w:p w:rsidR="00225F7D" w:rsidRPr="00B65862" w:rsidRDefault="00225F7D" w:rsidP="001E1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225F7D" w:rsidRDefault="00225F7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5862">
        <w:rPr>
          <w:rFonts w:ascii="Times New Roman" w:hAnsi="Times New Roman" w:cs="Times New Roman"/>
          <w:sz w:val="24"/>
          <w:szCs w:val="24"/>
        </w:rPr>
        <w:t>«</w:t>
      </w:r>
      <w:r w:rsidR="004050BC" w:rsidRPr="004050BC">
        <w:rPr>
          <w:rFonts w:ascii="Times New Roman" w:hAnsi="Times New Roman" w:cs="Times New Roman"/>
          <w:sz w:val="24"/>
          <w:szCs w:val="24"/>
        </w:rPr>
        <w:t xml:space="preserve">Устойчивое общественное развитие в муниципальном образовании Громовское сельское </w:t>
      </w:r>
      <w:r w:rsidR="00E03402">
        <w:rPr>
          <w:rFonts w:ascii="Times New Roman" w:hAnsi="Times New Roman" w:cs="Times New Roman"/>
          <w:sz w:val="24"/>
          <w:szCs w:val="24"/>
        </w:rPr>
        <w:t>поселение на 2022-2024г» за 2023</w:t>
      </w:r>
      <w:r w:rsidR="004050BC" w:rsidRPr="004050BC">
        <w:rPr>
          <w:rFonts w:ascii="Times New Roman" w:hAnsi="Times New Roman" w:cs="Times New Roman"/>
          <w:sz w:val="24"/>
          <w:szCs w:val="24"/>
        </w:rPr>
        <w:t xml:space="preserve"> год</w:t>
      </w:r>
      <w:r w:rsidRPr="00B65862">
        <w:rPr>
          <w:rFonts w:ascii="Times New Roman" w:hAnsi="Times New Roman" w:cs="Times New Roman"/>
          <w:sz w:val="24"/>
          <w:szCs w:val="24"/>
        </w:rPr>
        <w:t>»</w:t>
      </w:r>
    </w:p>
    <w:p w:rsidR="00D047B9" w:rsidRDefault="00D047B9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47B9" w:rsidRDefault="00D047B9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47B9" w:rsidRDefault="00D047B9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2" w:type="dxa"/>
        <w:tblInd w:w="-289" w:type="dxa"/>
        <w:tblLook w:val="04A0" w:firstRow="1" w:lastRow="0" w:firstColumn="1" w:lastColumn="0" w:noHBand="0" w:noVBand="1"/>
      </w:tblPr>
      <w:tblGrid>
        <w:gridCol w:w="7005"/>
        <w:gridCol w:w="1867"/>
        <w:gridCol w:w="2454"/>
        <w:gridCol w:w="1978"/>
        <w:gridCol w:w="2428"/>
      </w:tblGrid>
      <w:tr w:rsidR="00D047B9" w:rsidRPr="00D047B9" w:rsidTr="00D047B9">
        <w:trPr>
          <w:trHeight w:val="72"/>
          <w:tblHeader/>
        </w:trPr>
        <w:tc>
          <w:tcPr>
            <w:tcW w:w="7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структурного элемента</w:t>
            </w:r>
          </w:p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плановых мероприятий в отчетном периоде,</w:t>
            </w:r>
          </w:p>
        </w:tc>
      </w:tr>
      <w:tr w:rsidR="00D047B9" w:rsidRPr="00D047B9" w:rsidTr="00D047B9">
        <w:trPr>
          <w:trHeight w:val="72"/>
          <w:tblHeader/>
        </w:trPr>
        <w:tc>
          <w:tcPr>
            <w:tcW w:w="7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B9" w:rsidRPr="00D047B9" w:rsidTr="00D047B9">
        <w:trPr>
          <w:trHeight w:val="72"/>
          <w:tblHeader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47B9" w:rsidRPr="00D047B9" w:rsidTr="00D047B9">
        <w:trPr>
          <w:trHeight w:val="174"/>
        </w:trPr>
        <w:tc>
          <w:tcPr>
            <w:tcW w:w="7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«Устойчивое общественное развитие в </w:t>
            </w:r>
            <w:proofErr w:type="spellStart"/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Громовском</w:t>
            </w:r>
            <w:proofErr w:type="spellEnd"/>
            <w:r w:rsidRPr="00D047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Приозерского муниципального района Ленинградской области на 2022-2024 годы»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</w:t>
            </w:r>
            <w:r w:rsidR="00C87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678,0</w:t>
            </w:r>
          </w:p>
        </w:tc>
        <w:tc>
          <w:tcPr>
            <w:tcW w:w="243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047B9" w:rsidRDefault="00D047B9" w:rsidP="00D0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9" w:rsidRPr="00D047B9" w:rsidTr="00FD29B3">
        <w:trPr>
          <w:trHeight w:val="436"/>
        </w:trPr>
        <w:tc>
          <w:tcPr>
            <w:tcW w:w="7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047B9" w:rsidRPr="00D047B9" w:rsidTr="00FD29B3">
        <w:trPr>
          <w:trHeight w:val="61"/>
        </w:trPr>
        <w:tc>
          <w:tcPr>
            <w:tcW w:w="7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3 678,0</w:t>
            </w:r>
          </w:p>
        </w:tc>
        <w:tc>
          <w:tcPr>
            <w:tcW w:w="2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B9" w:rsidRDefault="00D047B9" w:rsidP="00D047B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9" w:rsidRPr="00D047B9" w:rsidTr="00D047B9">
        <w:trPr>
          <w:trHeight w:val="76"/>
        </w:trPr>
        <w:tc>
          <w:tcPr>
            <w:tcW w:w="1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часть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47B9" w:rsidRPr="00D047B9" w:rsidTr="00D047B9">
        <w:trPr>
          <w:trHeight w:val="66"/>
        </w:trPr>
        <w:tc>
          <w:tcPr>
            <w:tcW w:w="1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предусмотрена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B9" w:rsidRPr="00D047B9" w:rsidTr="00D047B9">
        <w:trPr>
          <w:trHeight w:val="66"/>
        </w:trPr>
        <w:tc>
          <w:tcPr>
            <w:tcW w:w="1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B9" w:rsidRPr="00D047B9" w:rsidTr="00D047B9">
        <w:trPr>
          <w:trHeight w:val="194"/>
        </w:trPr>
        <w:tc>
          <w:tcPr>
            <w:tcW w:w="7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областного закона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</w:t>
            </w:r>
            <w:r w:rsidRPr="00D0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Ленинградской области»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C87EFE" w:rsidP="00C87EFE">
            <w:pPr>
              <w:spacing w:line="240" w:lineRule="auto"/>
              <w:ind w:right="61"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C87EFE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1 378</w:t>
            </w:r>
          </w:p>
        </w:tc>
        <w:tc>
          <w:tcPr>
            <w:tcW w:w="243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right="69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047B9" w:rsidRPr="00D047B9" w:rsidTr="009B5007">
        <w:trPr>
          <w:trHeight w:val="436"/>
        </w:trPr>
        <w:tc>
          <w:tcPr>
            <w:tcW w:w="7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9" w:rsidRPr="00D047B9" w:rsidTr="009B5007">
        <w:trPr>
          <w:trHeight w:val="436"/>
        </w:trPr>
        <w:tc>
          <w:tcPr>
            <w:tcW w:w="7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C87EFE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1 378</w:t>
            </w: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9" w:rsidRPr="00D047B9" w:rsidTr="00D047B9">
        <w:trPr>
          <w:trHeight w:val="174"/>
        </w:trPr>
        <w:tc>
          <w:tcPr>
            <w:tcW w:w="70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9" w:rsidRPr="00D047B9" w:rsidTr="002F64DA">
        <w:trPr>
          <w:trHeight w:val="862"/>
        </w:trPr>
        <w:tc>
          <w:tcPr>
            <w:tcW w:w="7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7B9" w:rsidRPr="00D047B9" w:rsidRDefault="00C87EFE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E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реализации областного закона от 28 декабря 2018 года № 147-оз "О старостах сельских населенных пунктов Ленинградской области и содействии </w:t>
            </w:r>
            <w:proofErr w:type="gramStart"/>
            <w:r w:rsidRPr="00C87E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участию  населения</w:t>
            </w:r>
            <w:proofErr w:type="gramEnd"/>
            <w:r w:rsidRPr="00C87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осуществлении местного самоуправления  в иных формах на частях территорий муниципальных образований Ленинградской области»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C87EFE" w:rsidP="00C87EFE">
            <w:pPr>
              <w:spacing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F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C87EFE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2 300,0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right="626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047B9" w:rsidRPr="00D047B9" w:rsidTr="002F64DA">
        <w:trPr>
          <w:trHeight w:val="436"/>
        </w:trPr>
        <w:tc>
          <w:tcPr>
            <w:tcW w:w="7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C87EFE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2 300,0</w:t>
            </w:r>
          </w:p>
        </w:tc>
        <w:tc>
          <w:tcPr>
            <w:tcW w:w="24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FE" w:rsidRPr="00D047B9" w:rsidTr="00D047B9">
        <w:trPr>
          <w:trHeight w:val="174"/>
        </w:trPr>
        <w:tc>
          <w:tcPr>
            <w:tcW w:w="7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9" w:rsidRPr="00D047B9" w:rsidTr="00D047B9">
        <w:trPr>
          <w:trHeight w:val="174"/>
        </w:trPr>
        <w:tc>
          <w:tcPr>
            <w:tcW w:w="7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9" w:rsidRPr="00D047B9" w:rsidTr="00C87EFE">
        <w:trPr>
          <w:trHeight w:val="174"/>
        </w:trPr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B9" w:rsidRPr="00D047B9" w:rsidRDefault="00D047B9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EFE" w:rsidRPr="00D047B9" w:rsidTr="00C87EFE">
        <w:trPr>
          <w:trHeight w:val="174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EFE" w:rsidRPr="00D047B9" w:rsidRDefault="00C87EFE" w:rsidP="00C87EF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7EFE">
              <w:rPr>
                <w:rFonts w:ascii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EFE" w:rsidRPr="00D047B9" w:rsidRDefault="00C87EFE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FE" w:rsidRPr="00D047B9" w:rsidRDefault="00C87EFE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EFE" w:rsidRPr="00D047B9" w:rsidRDefault="00C87EFE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3 678,0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EFE" w:rsidRPr="00D047B9" w:rsidRDefault="00C87EFE" w:rsidP="00D047B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D047B9" w:rsidRDefault="00D047B9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47B9" w:rsidRDefault="00D047B9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47B9" w:rsidRDefault="00D047B9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47B9" w:rsidRDefault="00D047B9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47B9" w:rsidRDefault="00D047B9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47B9" w:rsidRDefault="00D047B9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D047B9">
          <w:pgSz w:w="16838" w:h="11906" w:orient="landscape"/>
          <w:pgMar w:top="851" w:right="1134" w:bottom="0" w:left="851" w:header="709" w:footer="709" w:gutter="0"/>
          <w:cols w:space="708"/>
          <w:docGrid w:linePitch="360"/>
        </w:sectPr>
      </w:pPr>
    </w:p>
    <w:p w:rsidR="001E11BD" w:rsidRPr="001E11BD" w:rsidRDefault="001E11BD" w:rsidP="001E11B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3</w:t>
      </w:r>
    </w:p>
    <w:p w:rsidR="001E11BD" w:rsidRPr="001E11BD" w:rsidRDefault="001E11BD" w:rsidP="001E11B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</w:t>
      </w:r>
    </w:p>
    <w:p w:rsidR="001E11BD" w:rsidRPr="001E11BD" w:rsidRDefault="001E11BD" w:rsidP="001E11B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Громовского сельского поселения</w:t>
      </w:r>
    </w:p>
    <w:p w:rsidR="001E11BD" w:rsidRDefault="001E11BD" w:rsidP="001E11B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19.06.2024 г. №235</w:t>
      </w:r>
    </w:p>
    <w:p w:rsidR="00C87EFE" w:rsidRPr="00C87EFE" w:rsidRDefault="00C87EFE" w:rsidP="00C87EFE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результативности реализации программы за 2023 год:</w:t>
      </w:r>
    </w:p>
    <w:p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6CF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 xml:space="preserve"> Настоящая Методика определяет порядок оценки результативности и эффективности реализации муниципальных программ.</w:t>
      </w:r>
    </w:p>
    <w:p w:rsidR="004F36CF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C87EFE" w:rsidRPr="00C87EFE" w:rsidRDefault="00C87EFE" w:rsidP="00C87E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87EFE">
        <w:rPr>
          <w:rFonts w:ascii="Times New Roman" w:hAnsi="Times New Roman" w:cs="Times New Roman"/>
        </w:rPr>
        <w:t>1.</w:t>
      </w:r>
      <w:r w:rsidRPr="00C87EFE">
        <w:rPr>
          <w:rFonts w:ascii="Times New Roman" w:hAnsi="Times New Roman" w:cs="Times New Roman"/>
          <w:bCs/>
        </w:rPr>
        <w:t xml:space="preserve"> </w:t>
      </w:r>
      <w:r w:rsidRPr="00C87EFE">
        <w:rPr>
          <w:rFonts w:ascii="Times New Roman" w:hAnsi="Times New Roman" w:cs="Times New Roman"/>
        </w:rPr>
        <w:t>Реализация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C87EFE">
        <w:rPr>
          <w:rFonts w:ascii="Times New Roman" w:hAnsi="Times New Roman" w:cs="Times New Roman"/>
          <w:bCs/>
        </w:rPr>
        <w:t>:</w:t>
      </w:r>
    </w:p>
    <w:p w:rsidR="00C87EFE" w:rsidRPr="005D2319" w:rsidRDefault="00C87EFE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E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------= ----------</w:t>
      </w:r>
      <w:r w:rsidR="00A0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C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F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D2319" w:rsidRDefault="00916879" w:rsidP="003B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</w:t>
      </w:r>
    </w:p>
    <w:p w:rsidR="00C87EFE" w:rsidRDefault="00C87EFE" w:rsidP="003B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7EFE" w:rsidRPr="00C87EFE" w:rsidRDefault="00C87EFE" w:rsidP="00C8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7EFE">
        <w:rPr>
          <w:rFonts w:ascii="Times New Roman" w:hAnsi="Times New Roman" w:cs="Times New Roman"/>
        </w:rPr>
        <w:t>2. Реализация областного закона от 15января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области":</w:t>
      </w:r>
    </w:p>
    <w:p w:rsidR="00C87EFE" w:rsidRPr="00C87EFE" w:rsidRDefault="00C87EFE" w:rsidP="00C8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7EFE" w:rsidRPr="00C87EFE" w:rsidRDefault="00C87EFE" w:rsidP="00C8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7EFE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C87EFE">
        <w:rPr>
          <w:rFonts w:ascii="Times New Roman" w:hAnsi="Times New Roman" w:cs="Times New Roman"/>
        </w:rPr>
        <w:t>Пфit</w:t>
      </w:r>
      <w:proofErr w:type="spellEnd"/>
      <w:r w:rsidRPr="00C87EFE">
        <w:rPr>
          <w:rFonts w:ascii="Times New Roman" w:hAnsi="Times New Roman" w:cs="Times New Roman"/>
        </w:rPr>
        <w:t xml:space="preserve">         1</w:t>
      </w:r>
    </w:p>
    <w:p w:rsidR="00C87EFE" w:rsidRPr="00C87EFE" w:rsidRDefault="00C87EFE" w:rsidP="00C8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7EFE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C87EFE">
        <w:rPr>
          <w:rFonts w:ascii="Times New Roman" w:hAnsi="Times New Roman" w:cs="Times New Roman"/>
        </w:rPr>
        <w:t>Рit</w:t>
      </w:r>
      <w:proofErr w:type="spellEnd"/>
      <w:r w:rsidRPr="00C87EFE">
        <w:rPr>
          <w:rFonts w:ascii="Times New Roman" w:hAnsi="Times New Roman" w:cs="Times New Roman"/>
        </w:rPr>
        <w:t xml:space="preserve"> = ------= ---------- =</w:t>
      </w:r>
      <w:r>
        <w:rPr>
          <w:rFonts w:ascii="Times New Roman" w:hAnsi="Times New Roman" w:cs="Times New Roman"/>
        </w:rPr>
        <w:t xml:space="preserve"> </w:t>
      </w:r>
      <w:r w:rsidRPr="00C87EFE">
        <w:rPr>
          <w:rFonts w:ascii="Times New Roman" w:hAnsi="Times New Roman" w:cs="Times New Roman"/>
        </w:rPr>
        <w:t>1</w:t>
      </w:r>
    </w:p>
    <w:p w:rsidR="00C87EFE" w:rsidRPr="00C87EFE" w:rsidRDefault="00C87EFE" w:rsidP="00C8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7EFE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C87EFE">
        <w:rPr>
          <w:rFonts w:ascii="Times New Roman" w:hAnsi="Times New Roman" w:cs="Times New Roman"/>
        </w:rPr>
        <w:t>Ппit</w:t>
      </w:r>
      <w:proofErr w:type="spellEnd"/>
      <w:r w:rsidRPr="00C87EFE">
        <w:rPr>
          <w:rFonts w:ascii="Times New Roman" w:hAnsi="Times New Roman" w:cs="Times New Roman"/>
        </w:rPr>
        <w:t xml:space="preserve">          1</w:t>
      </w:r>
    </w:p>
    <w:p w:rsidR="00C87EFE" w:rsidRPr="00C87EFE" w:rsidRDefault="00C87EFE" w:rsidP="003B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Интегральная оценка результативности Программы в год t определяется по следующей формуле:</w:t>
      </w:r>
    </w:p>
    <w:p w:rsidR="00C549BE" w:rsidRDefault="00C549BE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549BE" w:rsidRPr="00C549BE" w:rsidRDefault="00C549BE" w:rsidP="00C549B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549BE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C549BE">
        <w:rPr>
          <w:rFonts w:ascii="Times New Roman" w:hAnsi="Times New Roman" w:cs="Times New Roman"/>
          <w:lang w:val="en-US"/>
        </w:rPr>
        <w:t>m</w:t>
      </w:r>
      <w:proofErr w:type="gramEnd"/>
    </w:p>
    <w:p w:rsidR="00C549BE" w:rsidRPr="00C549BE" w:rsidRDefault="00C549BE" w:rsidP="00C549B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549BE">
        <w:rPr>
          <w:rFonts w:ascii="Times New Roman" w:hAnsi="Times New Roman" w:cs="Times New Roman"/>
        </w:rPr>
        <w:t xml:space="preserve">                                 </w:t>
      </w:r>
      <w:r w:rsidRPr="00C549BE">
        <w:rPr>
          <w:rFonts w:ascii="Times New Roman" w:hAnsi="Times New Roman" w:cs="Times New Roman"/>
          <w:lang w:val="en-US"/>
        </w:rPr>
        <w:t>SUM</w:t>
      </w:r>
      <w:r w:rsidRPr="00C549BE">
        <w:rPr>
          <w:rFonts w:ascii="Times New Roman" w:hAnsi="Times New Roman" w:cs="Times New Roman"/>
        </w:rPr>
        <w:t xml:space="preserve"> Р</w:t>
      </w:r>
      <w:r w:rsidRPr="00C549BE">
        <w:rPr>
          <w:rFonts w:ascii="Times New Roman" w:hAnsi="Times New Roman" w:cs="Times New Roman"/>
          <w:lang w:val="en-US"/>
        </w:rPr>
        <w:t>it</w:t>
      </w:r>
      <w:r w:rsidRPr="00C549BE">
        <w:rPr>
          <w:rFonts w:ascii="Times New Roman" w:hAnsi="Times New Roman" w:cs="Times New Roman"/>
        </w:rPr>
        <w:t xml:space="preserve">           </w:t>
      </w:r>
    </w:p>
    <w:p w:rsidR="00C549BE" w:rsidRPr="00C549BE" w:rsidRDefault="00C549BE" w:rsidP="00C549B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549BE">
        <w:rPr>
          <w:rFonts w:ascii="Times New Roman" w:hAnsi="Times New Roman" w:cs="Times New Roman"/>
        </w:rPr>
        <w:t xml:space="preserve">                                      1</w:t>
      </w:r>
    </w:p>
    <w:p w:rsidR="00C549BE" w:rsidRPr="00C549BE" w:rsidRDefault="00C549BE" w:rsidP="00C549B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549BE">
        <w:rPr>
          <w:rFonts w:ascii="Times New Roman" w:hAnsi="Times New Roman" w:cs="Times New Roman"/>
        </w:rPr>
        <w:t xml:space="preserve">                            </w:t>
      </w:r>
      <w:proofErr w:type="spellStart"/>
      <w:r w:rsidRPr="00C549BE">
        <w:rPr>
          <w:rFonts w:ascii="Times New Roman" w:hAnsi="Times New Roman" w:cs="Times New Roman"/>
          <w:lang w:val="en-US"/>
        </w:rPr>
        <w:t>Ht</w:t>
      </w:r>
      <w:proofErr w:type="spellEnd"/>
      <w:r w:rsidRPr="00C549BE">
        <w:rPr>
          <w:rFonts w:ascii="Times New Roman" w:hAnsi="Times New Roman" w:cs="Times New Roman"/>
        </w:rPr>
        <w:t xml:space="preserve"> = ------- </w:t>
      </w:r>
      <w:r w:rsidRPr="00C549BE">
        <w:rPr>
          <w:rFonts w:ascii="Times New Roman" w:hAnsi="Times New Roman" w:cs="Times New Roman"/>
          <w:lang w:val="en-US"/>
        </w:rPr>
        <w:t>x</w:t>
      </w:r>
      <w:r w:rsidRPr="00C549BE">
        <w:rPr>
          <w:rFonts w:ascii="Times New Roman" w:hAnsi="Times New Roman" w:cs="Times New Roman"/>
        </w:rPr>
        <w:t xml:space="preserve"> 100 = </w:t>
      </w:r>
      <w:r w:rsidRPr="00C549BE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Pr="00C549BE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+1___</w:t>
      </w:r>
      <w:r w:rsidRPr="00C549BE">
        <w:rPr>
          <w:rFonts w:ascii="Times New Roman" w:hAnsi="Times New Roman" w:cs="Times New Roman"/>
        </w:rPr>
        <w:t xml:space="preserve"> х 100 = 100 </w:t>
      </w:r>
    </w:p>
    <w:p w:rsidR="005D2319" w:rsidRPr="005D2319" w:rsidRDefault="00C549BE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549B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M                            2</w:t>
      </w:r>
    </w:p>
    <w:p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916879" w:rsidRPr="004F36CF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62889"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916879" w:rsidRPr="00C549B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 </w:t>
      </w: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100= -------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962889"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0 =100</w:t>
      </w:r>
      <w:r w:rsidR="00C549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16879" w:rsidRPr="004F36CF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05FDB"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5D2319" w:rsidRPr="005D2319" w:rsidRDefault="00916879" w:rsidP="00C5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C549BE" w:rsidP="00C549B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Заключение: </w:t>
      </w:r>
      <w:r w:rsidRPr="00C549BE">
        <w:rPr>
          <w:rFonts w:ascii="Times New Roman" w:eastAsia="Times New Roman" w:hAnsi="Times New Roman" w:cs="Times New Roman"/>
          <w:lang w:eastAsia="ru-RU"/>
        </w:rPr>
        <w:t xml:space="preserve">эффективность реализации муниципальной подпрограммы «Устойчивое общественное развитие территории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Громовском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сельском поселении </w:t>
      </w:r>
      <w:r w:rsidRPr="00C549BE">
        <w:rPr>
          <w:rFonts w:ascii="Times New Roman" w:eastAsia="Times New Roman" w:hAnsi="Times New Roman" w:cs="Times New Roman"/>
          <w:lang w:eastAsia="ru-RU"/>
        </w:rPr>
        <w:t>Приозерского муниципального района Ленинградской области» на 2022-20</w:t>
      </w:r>
      <w:r>
        <w:rPr>
          <w:rFonts w:ascii="Times New Roman" w:eastAsia="Times New Roman" w:hAnsi="Times New Roman" w:cs="Times New Roman"/>
          <w:lang w:eastAsia="ru-RU"/>
        </w:rPr>
        <w:t>34</w:t>
      </w:r>
      <w:r w:rsidRPr="00C549BE">
        <w:rPr>
          <w:rFonts w:ascii="Times New Roman" w:eastAsia="Times New Roman" w:hAnsi="Times New Roman" w:cs="Times New Roman"/>
          <w:lang w:eastAsia="ru-RU"/>
        </w:rPr>
        <w:t>годы» составила 100% - реализация мероприятий соответствует запланированным результатам при запланирован</w:t>
      </w:r>
      <w:r>
        <w:rPr>
          <w:rFonts w:ascii="Times New Roman" w:eastAsia="Times New Roman" w:hAnsi="Times New Roman" w:cs="Times New Roman"/>
          <w:lang w:eastAsia="ru-RU"/>
        </w:rPr>
        <w:t>ном объеме расходов.</w:t>
      </w:r>
    </w:p>
    <w:p w:rsidR="004F36CF" w:rsidRDefault="004F36CF" w:rsidP="00C549B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4F36C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Pr="001E11BD" w:rsidRDefault="001E11BD" w:rsidP="001E11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4</w:t>
      </w:r>
    </w:p>
    <w:p w:rsidR="001E11BD" w:rsidRPr="001E11BD" w:rsidRDefault="001E11BD" w:rsidP="001E11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</w:t>
      </w:r>
    </w:p>
    <w:p w:rsidR="001E11BD" w:rsidRPr="001E11BD" w:rsidRDefault="001E11BD" w:rsidP="001E11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Громовского сельского поселения</w:t>
      </w:r>
    </w:p>
    <w:p w:rsidR="001E11BD" w:rsidRPr="001E11BD" w:rsidRDefault="001E11BD" w:rsidP="001E11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11BD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19.06.2024 г. №235</w:t>
      </w: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11BD" w:rsidRDefault="001E11B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36CF" w:rsidRPr="004F36CF" w:rsidRDefault="004F36CF" w:rsidP="004F36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социально-экономической </w:t>
      </w:r>
    </w:p>
    <w:p w:rsidR="004F36CF" w:rsidRPr="004F36CF" w:rsidRDefault="004F36CF" w:rsidP="004F36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эффективности от реализации муниципальной программы. </w:t>
      </w:r>
    </w:p>
    <w:p w:rsidR="004F36CF" w:rsidRPr="004F36CF" w:rsidRDefault="004F36CF" w:rsidP="004F36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CF" w:rsidRPr="004F36CF" w:rsidRDefault="004F36CF" w:rsidP="004F36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социально-экономической</w:t>
      </w:r>
      <w:r w:rsidRPr="004F3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 программы осуществляется по критерию финансовых вложений (</w:t>
      </w:r>
      <w:proofErr w:type="spellStart"/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F36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фв</w:t>
      </w:r>
      <w:proofErr w:type="spellEnd"/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отражает увеличение объемов финансовых вложений 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реализацию мероприятий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Громовского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иных форм местного самоуправления 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расчете на одного жителя:</w:t>
      </w: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900"/>
        <w:gridCol w:w="540"/>
        <w:gridCol w:w="236"/>
        <w:gridCol w:w="540"/>
        <w:gridCol w:w="540"/>
        <w:gridCol w:w="1872"/>
      </w:tblGrid>
      <w:tr w:rsidR="004F36CF" w:rsidRPr="004F36CF" w:rsidTr="002624EE">
        <w:tc>
          <w:tcPr>
            <w:tcW w:w="900" w:type="dxa"/>
          </w:tcPr>
          <w:p w:rsidR="004F36CF" w:rsidRPr="004F36CF" w:rsidRDefault="004F36CF" w:rsidP="004F36CF">
            <w:pPr>
              <w:spacing w:after="0" w:line="276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540" w:type="dxa"/>
          </w:tcPr>
          <w:p w:rsidR="004F36CF" w:rsidRPr="004F36CF" w:rsidRDefault="004F36CF" w:rsidP="004F36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4F36CF" w:rsidRPr="004F36CF" w:rsidRDefault="004F36CF" w:rsidP="004F36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36" w:type="dxa"/>
          </w:tcPr>
          <w:p w:rsidR="004F36CF" w:rsidRPr="004F36CF" w:rsidRDefault="004F36CF" w:rsidP="004F36CF">
            <w:pPr>
              <w:spacing w:after="0" w:line="276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</w:tcPr>
          <w:p w:rsidR="004F36CF" w:rsidRPr="004F36CF" w:rsidRDefault="004F36CF" w:rsidP="004F36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0" w:type="dxa"/>
          </w:tcPr>
          <w:p w:rsidR="004F36CF" w:rsidRPr="004F36CF" w:rsidRDefault="004F36CF" w:rsidP="004F36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4F36CF" w:rsidRPr="004F36CF" w:rsidRDefault="004F36CF" w:rsidP="004F36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872" w:type="dxa"/>
          </w:tcPr>
          <w:p w:rsidR="004F36CF" w:rsidRPr="004F36CF" w:rsidRDefault="004F36CF" w:rsidP="004F36C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 100%, где:</w:t>
            </w:r>
          </w:p>
        </w:tc>
      </w:tr>
    </w:tbl>
    <w:p w:rsidR="004F36CF" w:rsidRPr="004F36CF" w:rsidRDefault="004F36CF" w:rsidP="004F36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CF" w:rsidRPr="004F36CF" w:rsidRDefault="004F36CF" w:rsidP="004F36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36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фактический объем финансовых вложений в предыдущем году; </w:t>
      </w:r>
    </w:p>
    <w:p w:rsidR="004F36CF" w:rsidRPr="004F36CF" w:rsidRDefault="004F36CF" w:rsidP="004F36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36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фактический объем финансовых вложений в отчетном году; </w:t>
      </w:r>
    </w:p>
    <w:p w:rsidR="004F36CF" w:rsidRPr="004F36CF" w:rsidRDefault="004F36CF" w:rsidP="004F36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F36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численность жителей муниципального образования в предыдущем году; </w:t>
      </w:r>
    </w:p>
    <w:p w:rsidR="004F36CF" w:rsidRPr="004F36CF" w:rsidRDefault="004F36CF" w:rsidP="004F36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F36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жителей муниципального образования в отчетном году; </w:t>
      </w:r>
    </w:p>
    <w:p w:rsidR="004F36CF" w:rsidRPr="004F36CF" w:rsidRDefault="004F36CF" w:rsidP="004F36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4F36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бл</w:t>
      </w:r>
      <w:proofErr w:type="spellEnd"/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не менее 1%</w:t>
      </w:r>
    </w:p>
    <w:p w:rsidR="004F36CF" w:rsidRPr="004F36CF" w:rsidRDefault="004F36CF" w:rsidP="004F36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908"/>
        <w:gridCol w:w="972"/>
        <w:gridCol w:w="238"/>
        <w:gridCol w:w="936"/>
        <w:gridCol w:w="3863"/>
      </w:tblGrid>
      <w:tr w:rsidR="004F36CF" w:rsidRPr="004F36CF" w:rsidTr="002624EE">
        <w:trPr>
          <w:trHeight w:val="451"/>
        </w:trPr>
        <w:tc>
          <w:tcPr>
            <w:tcW w:w="908" w:type="dxa"/>
          </w:tcPr>
          <w:p w:rsidR="004F36CF" w:rsidRPr="004F36CF" w:rsidRDefault="004F36CF" w:rsidP="004F36CF">
            <w:pPr>
              <w:spacing w:after="0" w:line="276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972" w:type="dxa"/>
          </w:tcPr>
          <w:p w:rsidR="004F36CF" w:rsidRPr="004F36CF" w:rsidRDefault="004F36CF" w:rsidP="007637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5 456,2</w:t>
            </w: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6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238" w:type="dxa"/>
          </w:tcPr>
          <w:p w:rsidR="004F36CF" w:rsidRPr="004F36CF" w:rsidRDefault="004F36CF" w:rsidP="004F36CF">
            <w:pPr>
              <w:spacing w:after="0" w:line="276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84" w:type="dxa"/>
          </w:tcPr>
          <w:p w:rsidR="004F36CF" w:rsidRPr="004F36CF" w:rsidRDefault="004F36CF" w:rsidP="004F36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3 678,0</w:t>
            </w:r>
          </w:p>
          <w:p w:rsidR="004F36CF" w:rsidRPr="004F36CF" w:rsidRDefault="004F36CF" w:rsidP="004F36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3863" w:type="dxa"/>
          </w:tcPr>
          <w:p w:rsidR="004F36CF" w:rsidRPr="004F36CF" w:rsidRDefault="004D42DF" w:rsidP="004F36CF">
            <w:pPr>
              <w:spacing w:after="0" w:line="276" w:lineRule="auto"/>
              <w:ind w:right="-549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 100% = 2,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36CF"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6CF" w:rsidRPr="004F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proofErr w:type="gramEnd"/>
            <w:r w:rsidR="004F36CF"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4F36CF" w:rsidRPr="004F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*100</w:t>
            </w:r>
            <w:r w:rsidR="004F36CF"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4F36CF" w:rsidRPr="004F3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="004F36CF"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4F36CF"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36CF" w:rsidRPr="004F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36CF" w:rsidRPr="004F36CF" w:rsidTr="002624EE">
        <w:trPr>
          <w:trHeight w:val="221"/>
        </w:trPr>
        <w:tc>
          <w:tcPr>
            <w:tcW w:w="908" w:type="dxa"/>
          </w:tcPr>
          <w:p w:rsidR="004F36CF" w:rsidRPr="004F36CF" w:rsidRDefault="004F36CF" w:rsidP="004F36CF">
            <w:pPr>
              <w:spacing w:after="0" w:line="276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4F36CF" w:rsidRPr="004F36CF" w:rsidRDefault="004F36CF" w:rsidP="004F36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</w:tcPr>
          <w:p w:rsidR="004F36CF" w:rsidRPr="004F36CF" w:rsidRDefault="004F36CF" w:rsidP="004F36CF">
            <w:pPr>
              <w:spacing w:after="0" w:line="276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4F36CF" w:rsidRPr="004F36CF" w:rsidRDefault="004F36CF" w:rsidP="004F36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4F36CF" w:rsidRPr="004F36CF" w:rsidRDefault="004F36CF" w:rsidP="004F36CF">
            <w:pPr>
              <w:spacing w:after="0" w:line="276" w:lineRule="auto"/>
              <w:ind w:right="-549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6CF" w:rsidRPr="004F36CF" w:rsidRDefault="004F36CF" w:rsidP="004F3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 год объем финансовых вложений на развитие части территории поселения в расчете на одного жителя составил 1</w:t>
      </w:r>
      <w:r w:rsidR="004D42D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2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</w:p>
    <w:p w:rsidR="004F36CF" w:rsidRPr="004F36CF" w:rsidRDefault="004F36CF" w:rsidP="004F3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CF" w:rsidRPr="004F36CF" w:rsidRDefault="004F36CF" w:rsidP="004F36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результате выполнения мероприятий по муниципальной программе выполнены задачи:</w:t>
      </w:r>
    </w:p>
    <w:p w:rsidR="004F36CF" w:rsidRPr="004F36CF" w:rsidRDefault="004F36CF" w:rsidP="004F36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проведено благоустройство территорий;</w:t>
      </w:r>
    </w:p>
    <w:p w:rsidR="004F36CF" w:rsidRPr="004F36CF" w:rsidRDefault="004F36CF" w:rsidP="004F36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привлекли жителей к участию в решении проблем благоустройства населенных пунктов;</w:t>
      </w:r>
    </w:p>
    <w:p w:rsidR="004F36CF" w:rsidRPr="004F36CF" w:rsidRDefault="004F36CF" w:rsidP="004F36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- повысили комфортные условия</w:t>
      </w:r>
      <w:r w:rsidR="004D42D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проживания граждан.</w:t>
      </w:r>
    </w:p>
    <w:p w:rsidR="004F36CF" w:rsidRPr="004F36CF" w:rsidRDefault="004F36CF" w:rsidP="004F36C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F36CF" w:rsidRPr="004F36CF" w:rsidRDefault="004F36CF" w:rsidP="004F3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Цели, достигнутые в результате выполнения мероприятий по муниципальной программе:</w:t>
      </w:r>
    </w:p>
    <w:p w:rsidR="004F36CF" w:rsidRPr="004F36CF" w:rsidRDefault="004F36CF" w:rsidP="004F36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комфортных условий жизнедеятельности в поселении;</w:t>
      </w:r>
    </w:p>
    <w:p w:rsidR="004F36CF" w:rsidRPr="004F36CF" w:rsidRDefault="004F36CF" w:rsidP="004F36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Calibri" w:hAnsi="Times New Roman" w:cs="Times New Roman"/>
          <w:sz w:val="24"/>
          <w:szCs w:val="24"/>
          <w:lang w:eastAsia="ru-RU"/>
        </w:rPr>
        <w:t>- активизация местного населения в решении вопросов местного значения;</w:t>
      </w:r>
    </w:p>
    <w:p w:rsidR="004F36CF" w:rsidRPr="004F36CF" w:rsidRDefault="004F36CF" w:rsidP="004F3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совершенствование системы комплексного благоустройства </w:t>
      </w:r>
      <w:r w:rsidR="004D42DF">
        <w:rPr>
          <w:rFonts w:ascii="Times New Roman" w:eastAsia="Calibri" w:hAnsi="Times New Roman" w:cs="Times New Roman"/>
          <w:sz w:val="24"/>
          <w:szCs w:val="24"/>
          <w:lang w:eastAsia="ru-RU"/>
        </w:rPr>
        <w:t>Громовского сельского</w:t>
      </w:r>
      <w:r w:rsidRPr="004F3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поселения;</w:t>
      </w:r>
    </w:p>
    <w:p w:rsidR="004F36CF" w:rsidRPr="004F36CF" w:rsidRDefault="004F36CF" w:rsidP="004F3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позволила органам местного самоуправления </w:t>
      </w:r>
      <w:proofErr w:type="spellStart"/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оперативней</w:t>
      </w:r>
      <w:proofErr w:type="spellEnd"/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комиссий.</w:t>
      </w:r>
      <w:r w:rsidRPr="004F36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25F7D" w:rsidSect="00225F7D">
      <w:headerReference w:type="default" r:id="rId15"/>
      <w:pgSz w:w="11907" w:h="16840" w:code="9"/>
      <w:pgMar w:top="1134" w:right="312" w:bottom="113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A9" w:rsidRDefault="00D250A9" w:rsidP="007D3781">
      <w:pPr>
        <w:spacing w:after="0" w:line="240" w:lineRule="auto"/>
      </w:pPr>
      <w:r>
        <w:separator/>
      </w:r>
    </w:p>
  </w:endnote>
  <w:endnote w:type="continuationSeparator" w:id="0">
    <w:p w:rsidR="00D250A9" w:rsidRDefault="00D250A9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A9" w:rsidRDefault="00D250A9" w:rsidP="007D3781">
      <w:pPr>
        <w:spacing w:after="0" w:line="240" w:lineRule="auto"/>
      </w:pPr>
      <w:r>
        <w:separator/>
      </w:r>
    </w:p>
  </w:footnote>
  <w:footnote w:type="continuationSeparator" w:id="0">
    <w:p w:rsidR="00D250A9" w:rsidRDefault="00D250A9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81B35"/>
    <w:rsid w:val="000B70F8"/>
    <w:rsid w:val="000E2356"/>
    <w:rsid w:val="000E6E87"/>
    <w:rsid w:val="000E6EE9"/>
    <w:rsid w:val="0010053B"/>
    <w:rsid w:val="0010082A"/>
    <w:rsid w:val="00123DC4"/>
    <w:rsid w:val="00137D78"/>
    <w:rsid w:val="001442A1"/>
    <w:rsid w:val="00175903"/>
    <w:rsid w:val="0018644D"/>
    <w:rsid w:val="001A2DB5"/>
    <w:rsid w:val="001C145E"/>
    <w:rsid w:val="001D1E9E"/>
    <w:rsid w:val="001E11BD"/>
    <w:rsid w:val="001F136A"/>
    <w:rsid w:val="002136A7"/>
    <w:rsid w:val="00225F7D"/>
    <w:rsid w:val="00237F66"/>
    <w:rsid w:val="0027162E"/>
    <w:rsid w:val="00273740"/>
    <w:rsid w:val="00273954"/>
    <w:rsid w:val="00275FC4"/>
    <w:rsid w:val="00290333"/>
    <w:rsid w:val="002A3DC4"/>
    <w:rsid w:val="002B07BA"/>
    <w:rsid w:val="002D2F9C"/>
    <w:rsid w:val="00302F6B"/>
    <w:rsid w:val="00303AA3"/>
    <w:rsid w:val="00363D8D"/>
    <w:rsid w:val="0037005E"/>
    <w:rsid w:val="00377C5A"/>
    <w:rsid w:val="00380126"/>
    <w:rsid w:val="003A1535"/>
    <w:rsid w:val="003B347B"/>
    <w:rsid w:val="003C1331"/>
    <w:rsid w:val="003C27F4"/>
    <w:rsid w:val="004050BC"/>
    <w:rsid w:val="00405A97"/>
    <w:rsid w:val="00406426"/>
    <w:rsid w:val="00437966"/>
    <w:rsid w:val="00452FA7"/>
    <w:rsid w:val="00474826"/>
    <w:rsid w:val="004C0ED0"/>
    <w:rsid w:val="004C1119"/>
    <w:rsid w:val="004D42DF"/>
    <w:rsid w:val="004F0471"/>
    <w:rsid w:val="004F36CF"/>
    <w:rsid w:val="004F6A00"/>
    <w:rsid w:val="00506206"/>
    <w:rsid w:val="00510DE5"/>
    <w:rsid w:val="00535E92"/>
    <w:rsid w:val="00564573"/>
    <w:rsid w:val="0058349B"/>
    <w:rsid w:val="00586FB1"/>
    <w:rsid w:val="005B19BC"/>
    <w:rsid w:val="005D2319"/>
    <w:rsid w:val="005E654D"/>
    <w:rsid w:val="005F5BEC"/>
    <w:rsid w:val="00617D89"/>
    <w:rsid w:val="006228C9"/>
    <w:rsid w:val="006354E3"/>
    <w:rsid w:val="006410E5"/>
    <w:rsid w:val="00696396"/>
    <w:rsid w:val="006A11E2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6377C"/>
    <w:rsid w:val="00775332"/>
    <w:rsid w:val="007A172D"/>
    <w:rsid w:val="007B5941"/>
    <w:rsid w:val="007C34AF"/>
    <w:rsid w:val="007C5ECD"/>
    <w:rsid w:val="007D3781"/>
    <w:rsid w:val="007D66C2"/>
    <w:rsid w:val="007E1FD0"/>
    <w:rsid w:val="007F2B00"/>
    <w:rsid w:val="008004E5"/>
    <w:rsid w:val="008068FB"/>
    <w:rsid w:val="00817508"/>
    <w:rsid w:val="00842115"/>
    <w:rsid w:val="0084591D"/>
    <w:rsid w:val="00851F5C"/>
    <w:rsid w:val="008B11F9"/>
    <w:rsid w:val="008D3C66"/>
    <w:rsid w:val="008D610E"/>
    <w:rsid w:val="00915767"/>
    <w:rsid w:val="00916879"/>
    <w:rsid w:val="0092092E"/>
    <w:rsid w:val="00961366"/>
    <w:rsid w:val="00962889"/>
    <w:rsid w:val="00973A66"/>
    <w:rsid w:val="009850EC"/>
    <w:rsid w:val="0099694E"/>
    <w:rsid w:val="009B4011"/>
    <w:rsid w:val="009B7AED"/>
    <w:rsid w:val="009D553B"/>
    <w:rsid w:val="00A00119"/>
    <w:rsid w:val="00A00E88"/>
    <w:rsid w:val="00A01826"/>
    <w:rsid w:val="00A05FDB"/>
    <w:rsid w:val="00A27111"/>
    <w:rsid w:val="00A327E2"/>
    <w:rsid w:val="00A34DBF"/>
    <w:rsid w:val="00A374AE"/>
    <w:rsid w:val="00A37825"/>
    <w:rsid w:val="00A410EE"/>
    <w:rsid w:val="00A52366"/>
    <w:rsid w:val="00A60FEF"/>
    <w:rsid w:val="00A6552D"/>
    <w:rsid w:val="00A76E10"/>
    <w:rsid w:val="00A9563A"/>
    <w:rsid w:val="00AA344F"/>
    <w:rsid w:val="00AA7BAD"/>
    <w:rsid w:val="00AB0554"/>
    <w:rsid w:val="00AC5CFB"/>
    <w:rsid w:val="00AE4942"/>
    <w:rsid w:val="00AF22CF"/>
    <w:rsid w:val="00B07E8B"/>
    <w:rsid w:val="00B21CC9"/>
    <w:rsid w:val="00B30B7D"/>
    <w:rsid w:val="00B41B45"/>
    <w:rsid w:val="00B43A3B"/>
    <w:rsid w:val="00B94CFF"/>
    <w:rsid w:val="00BA23D2"/>
    <w:rsid w:val="00BC73F7"/>
    <w:rsid w:val="00BD0382"/>
    <w:rsid w:val="00BD2299"/>
    <w:rsid w:val="00BE01BB"/>
    <w:rsid w:val="00BE0534"/>
    <w:rsid w:val="00BE33F7"/>
    <w:rsid w:val="00C15C15"/>
    <w:rsid w:val="00C17A71"/>
    <w:rsid w:val="00C34550"/>
    <w:rsid w:val="00C4221C"/>
    <w:rsid w:val="00C434CF"/>
    <w:rsid w:val="00C549BE"/>
    <w:rsid w:val="00C64F2E"/>
    <w:rsid w:val="00C67950"/>
    <w:rsid w:val="00C73871"/>
    <w:rsid w:val="00C82AD2"/>
    <w:rsid w:val="00C87EFE"/>
    <w:rsid w:val="00CB79EE"/>
    <w:rsid w:val="00CC2B1A"/>
    <w:rsid w:val="00CD292E"/>
    <w:rsid w:val="00CD5491"/>
    <w:rsid w:val="00CF0F6B"/>
    <w:rsid w:val="00CF3ADB"/>
    <w:rsid w:val="00CF7684"/>
    <w:rsid w:val="00D04108"/>
    <w:rsid w:val="00D047B9"/>
    <w:rsid w:val="00D2086E"/>
    <w:rsid w:val="00D250A9"/>
    <w:rsid w:val="00D40456"/>
    <w:rsid w:val="00D45FE0"/>
    <w:rsid w:val="00D46671"/>
    <w:rsid w:val="00D61187"/>
    <w:rsid w:val="00D638CD"/>
    <w:rsid w:val="00D72209"/>
    <w:rsid w:val="00D9708C"/>
    <w:rsid w:val="00DA6C3E"/>
    <w:rsid w:val="00DD6EE0"/>
    <w:rsid w:val="00DE36B8"/>
    <w:rsid w:val="00E03402"/>
    <w:rsid w:val="00E2108E"/>
    <w:rsid w:val="00E2212B"/>
    <w:rsid w:val="00E4248D"/>
    <w:rsid w:val="00E5548E"/>
    <w:rsid w:val="00E606FD"/>
    <w:rsid w:val="00E775E7"/>
    <w:rsid w:val="00E81BFE"/>
    <w:rsid w:val="00EB7DF4"/>
    <w:rsid w:val="00ED0B43"/>
    <w:rsid w:val="00ED4942"/>
    <w:rsid w:val="00ED5879"/>
    <w:rsid w:val="00EE5A3B"/>
    <w:rsid w:val="00EF2C30"/>
    <w:rsid w:val="00F12C9E"/>
    <w:rsid w:val="00F163F8"/>
    <w:rsid w:val="00F27C0F"/>
    <w:rsid w:val="00F319BD"/>
    <w:rsid w:val="00F57E52"/>
    <w:rsid w:val="00F70A2B"/>
    <w:rsid w:val="00F71E32"/>
    <w:rsid w:val="00F77944"/>
    <w:rsid w:val="00F814D1"/>
    <w:rsid w:val="00F818DC"/>
    <w:rsid w:val="00F861F2"/>
    <w:rsid w:val="00FA04FF"/>
    <w:rsid w:val="00FA3EB1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BD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99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99611-3936-40BD-8184-478F95D1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2024-06-21T11:47:00Z</cp:lastPrinted>
  <dcterms:created xsi:type="dcterms:W3CDTF">2022-03-22T06:39:00Z</dcterms:created>
  <dcterms:modified xsi:type="dcterms:W3CDTF">2024-06-21T11:48:00Z</dcterms:modified>
</cp:coreProperties>
</file>