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27B" w:rsidRPr="0064439C" w:rsidRDefault="001A7645" w:rsidP="00C0027B">
      <w:pPr>
        <w:framePr w:h="961" w:hRule="exact" w:hSpace="141" w:wrap="auto" w:vAnchor="text" w:hAnchor="page" w:x="5890" w:y="109"/>
        <w:rPr>
          <w:b/>
        </w:rPr>
      </w:pPr>
      <w:r>
        <w:rPr>
          <w:b/>
          <w:noProof/>
          <w:lang w:eastAsia="ru-RU"/>
        </w:rPr>
        <w:drawing>
          <wp:inline distT="0" distB="0" distL="0" distR="0">
            <wp:extent cx="548640" cy="6096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8640" cy="609600"/>
                    </a:xfrm>
                    <a:prstGeom prst="rect">
                      <a:avLst/>
                    </a:prstGeom>
                    <a:noFill/>
                    <a:ln w="9525">
                      <a:noFill/>
                      <a:miter lim="800000"/>
                      <a:headEnd/>
                      <a:tailEnd/>
                    </a:ln>
                  </pic:spPr>
                </pic:pic>
              </a:graphicData>
            </a:graphic>
          </wp:inline>
        </w:drawing>
      </w:r>
    </w:p>
    <w:p w:rsidR="00F93DA7" w:rsidRDefault="00F93DA7" w:rsidP="00440702">
      <w:pPr>
        <w:jc w:val="right"/>
        <w:rPr>
          <w:b/>
          <w:bCs/>
        </w:rPr>
      </w:pPr>
    </w:p>
    <w:p w:rsidR="00F93DA7" w:rsidRDefault="00F93DA7" w:rsidP="002E2631">
      <w:pPr>
        <w:jc w:val="center"/>
        <w:rPr>
          <w:b/>
          <w:bCs/>
        </w:rPr>
      </w:pPr>
    </w:p>
    <w:p w:rsidR="007A7F30" w:rsidRDefault="007A7F30" w:rsidP="002E2631">
      <w:pPr>
        <w:jc w:val="center"/>
        <w:rPr>
          <w:b/>
          <w:bCs/>
        </w:rPr>
      </w:pPr>
    </w:p>
    <w:p w:rsidR="00440702" w:rsidRDefault="00440702"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от</w:t>
      </w:r>
      <w:r w:rsidR="005A4100">
        <w:rPr>
          <w:b/>
        </w:rPr>
        <w:t xml:space="preserve"> 20 августа </w:t>
      </w:r>
      <w:r w:rsidR="00C0027B">
        <w:rPr>
          <w:b/>
        </w:rPr>
        <w:t>20</w:t>
      </w:r>
      <w:r w:rsidR="000169E3">
        <w:rPr>
          <w:b/>
        </w:rPr>
        <w:t>20</w:t>
      </w:r>
      <w:r w:rsidR="00440702">
        <w:rPr>
          <w:b/>
        </w:rPr>
        <w:t xml:space="preserve"> года</w:t>
      </w:r>
      <w:r w:rsidR="002E2631" w:rsidRPr="0071226C">
        <w:rPr>
          <w:b/>
        </w:rPr>
        <w:t xml:space="preserve">              </w:t>
      </w:r>
      <w:r w:rsidR="00C0027B">
        <w:rPr>
          <w:b/>
        </w:rPr>
        <w:t xml:space="preserve">          </w:t>
      </w:r>
      <w:r w:rsidR="002E2631" w:rsidRPr="0071226C">
        <w:rPr>
          <w:b/>
        </w:rPr>
        <w:t xml:space="preserve">        № </w:t>
      </w:r>
      <w:r w:rsidR="005A4100">
        <w:rPr>
          <w:b/>
        </w:rPr>
        <w:t>271</w:t>
      </w:r>
    </w:p>
    <w:p w:rsidR="008B5D1A" w:rsidRPr="003023E3" w:rsidRDefault="008B5D1A">
      <w:pPr>
        <w:tabs>
          <w:tab w:val="left" w:pos="0"/>
        </w:tabs>
        <w:ind w:firstLine="709"/>
        <w:jc w:val="both"/>
        <w:rPr>
          <w:color w:val="000000"/>
        </w:rPr>
      </w:pPr>
    </w:p>
    <w:p w:rsidR="00254302" w:rsidRPr="005A4100" w:rsidRDefault="00254302" w:rsidP="005A4100">
      <w:pPr>
        <w:pStyle w:val="afc"/>
        <w:widowControl w:val="0"/>
        <w:autoSpaceDE w:val="0"/>
        <w:autoSpaceDN w:val="0"/>
        <w:adjustRightInd w:val="0"/>
        <w:spacing w:before="0" w:beforeAutospacing="0" w:after="0" w:afterAutospacing="0"/>
        <w:ind w:right="5102" w:firstLine="229"/>
        <w:jc w:val="both"/>
      </w:pPr>
      <w:r w:rsidRPr="00E70EBC">
        <w:rPr>
          <w:color w:val="000000"/>
        </w:rPr>
        <w:t xml:space="preserve">Об утверждении административного регламента по предоставлению </w:t>
      </w:r>
      <w:r w:rsidRPr="00E70EBC">
        <w:t xml:space="preserve">муниципальной </w:t>
      </w:r>
      <w:r w:rsidRPr="00C90B1F">
        <w:t xml:space="preserve">услуги </w:t>
      </w:r>
      <w:r w:rsidRPr="007F4AAB">
        <w:t>«</w:t>
      </w:r>
      <w:r w:rsidR="00A53041" w:rsidRPr="005A4100">
        <w:rPr>
          <w:shd w:val="clear" w:color="auto" w:fill="FFFFFF"/>
        </w:rPr>
        <w:t>Установление публичного сервитута</w:t>
      </w:r>
      <w:r w:rsidR="005A4100" w:rsidRPr="005A4100">
        <w:rPr>
          <w:shd w:val="clear" w:color="auto" w:fill="FFFFFF"/>
        </w:rPr>
        <w:t xml:space="preserve"> </w:t>
      </w:r>
      <w:r w:rsidR="005A4100" w:rsidRPr="005A4100">
        <w:rPr>
          <w:bCs/>
          <w:iCs/>
        </w:rPr>
        <w:t xml:space="preserve">в отношении земельного участка и (или) земель, находящихся в собственности МО </w:t>
      </w:r>
      <w:r w:rsidR="005A4100">
        <w:rPr>
          <w:bCs/>
          <w:iCs/>
        </w:rPr>
        <w:t>Громовское сельское поселение</w:t>
      </w:r>
      <w:r w:rsidR="005A4100" w:rsidRPr="005A4100">
        <w:rPr>
          <w:bCs/>
          <w:iCs/>
        </w:rPr>
        <w:t>, для их использования в целях, предусмотренных статьей 39.37 Земельного кодекса Российской Федерации</w:t>
      </w:r>
      <w:r w:rsidRPr="005A4100">
        <w:t>»</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w:t>
      </w:r>
      <w:r w:rsidR="005A4100">
        <w:rPr>
          <w:color w:val="000000"/>
        </w:rPr>
        <w:t xml:space="preserve"> Земельным Кодексом </w:t>
      </w:r>
      <w:r w:rsidR="005A4100" w:rsidRPr="000D30F1">
        <w:t>Российской Федерации</w:t>
      </w:r>
      <w:r w:rsidR="005A4100">
        <w:t>,</w:t>
      </w:r>
      <w:r w:rsidR="000948CA" w:rsidRPr="003023E3">
        <w:rPr>
          <w:color w:val="000000"/>
        </w:rPr>
        <w:t xml:space="preserve">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5A4100" w:rsidRPr="007F4AAB">
        <w:t>«</w:t>
      </w:r>
      <w:r w:rsidR="005A4100" w:rsidRPr="005A4100">
        <w:rPr>
          <w:shd w:val="clear" w:color="auto" w:fill="FFFFFF"/>
        </w:rPr>
        <w:t xml:space="preserve">Установление публичного сервитута </w:t>
      </w:r>
      <w:r w:rsidR="005A4100" w:rsidRPr="005A4100">
        <w:rPr>
          <w:bCs/>
          <w:iCs/>
        </w:rPr>
        <w:t xml:space="preserve">в отношении земельного участка и (или) земель, находящихся в собственности МО </w:t>
      </w:r>
      <w:r w:rsidR="005A4100">
        <w:rPr>
          <w:bCs/>
          <w:iCs/>
        </w:rPr>
        <w:t>Громовское сельское поселение</w:t>
      </w:r>
      <w:r w:rsidR="005A4100" w:rsidRPr="005A4100">
        <w:rPr>
          <w:bCs/>
          <w:iCs/>
        </w:rPr>
        <w:t>, для их использования в целях, предусмотренных статьей 39.37 Земельного кодекса Российской Федерации</w:t>
      </w:r>
      <w:r w:rsidR="005A4100" w:rsidRPr="005A4100">
        <w:t>»</w:t>
      </w:r>
      <w:r w:rsidR="005A4100" w:rsidRPr="003023E3">
        <w:rPr>
          <w:color w:val="000000"/>
        </w:rPr>
        <w:t xml:space="preserve"> </w:t>
      </w:r>
      <w:r w:rsidRPr="003023E3">
        <w:rPr>
          <w:color w:val="000000"/>
        </w:rPr>
        <w:t>(Приложение).</w:t>
      </w:r>
    </w:p>
    <w:p w:rsidR="00E54876" w:rsidRPr="003023E3" w:rsidRDefault="00A53041" w:rsidP="00254302">
      <w:pPr>
        <w:tabs>
          <w:tab w:val="left" w:pos="0"/>
        </w:tabs>
        <w:ind w:firstLine="709"/>
        <w:jc w:val="both"/>
        <w:rPr>
          <w:color w:val="000000"/>
        </w:rPr>
      </w:pPr>
      <w:r>
        <w:rPr>
          <w:color w:val="000000"/>
        </w:rPr>
        <w:t>2</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A53041" w:rsidP="00254302">
      <w:pPr>
        <w:widowControl w:val="0"/>
        <w:autoSpaceDE w:val="0"/>
        <w:ind w:firstLine="709"/>
        <w:jc w:val="both"/>
        <w:rPr>
          <w:color w:val="000000"/>
        </w:rPr>
      </w:pPr>
      <w:r>
        <w:rPr>
          <w:color w:val="000000"/>
        </w:rPr>
        <w:t>3</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A53041" w:rsidP="00254302">
      <w:pPr>
        <w:widowControl w:val="0"/>
        <w:autoSpaceDE w:val="0"/>
        <w:ind w:firstLine="709"/>
        <w:jc w:val="both"/>
        <w:rPr>
          <w:color w:val="000000"/>
        </w:rPr>
      </w:pPr>
      <w:r>
        <w:rPr>
          <w:color w:val="000000"/>
        </w:rPr>
        <w:t>4</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A53041" w:rsidRDefault="00A53041">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6030BC">
        <w:rPr>
          <w:color w:val="000000"/>
        </w:rPr>
        <w:t xml:space="preserve"> </w:t>
      </w:r>
      <w:r w:rsidR="005A4100">
        <w:rPr>
          <w:color w:val="000000"/>
        </w:rPr>
        <w:t>20</w:t>
      </w:r>
      <w:r w:rsidR="00C0027B">
        <w:rPr>
          <w:color w:val="000000"/>
        </w:rPr>
        <w:t>.</w:t>
      </w:r>
      <w:r w:rsidR="005A4100">
        <w:rPr>
          <w:color w:val="000000"/>
        </w:rPr>
        <w:t>08</w:t>
      </w:r>
      <w:r w:rsidR="00C0027B">
        <w:rPr>
          <w:color w:val="000000"/>
        </w:rPr>
        <w:t>.20</w:t>
      </w:r>
      <w:r w:rsidR="00C90B1F">
        <w:rPr>
          <w:color w:val="000000"/>
        </w:rPr>
        <w:t>20</w:t>
      </w:r>
      <w:r w:rsidR="006030BC">
        <w:rPr>
          <w:color w:val="000000"/>
        </w:rPr>
        <w:t xml:space="preserve"> г.</w:t>
      </w:r>
      <w:r w:rsidR="00082401">
        <w:rPr>
          <w:color w:val="000000"/>
        </w:rPr>
        <w:t xml:space="preserve"> №</w:t>
      </w:r>
      <w:r w:rsidR="005A4100">
        <w:rPr>
          <w:color w:val="000000"/>
        </w:rPr>
        <w:t xml:space="preserve"> 271</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C90B1F" w:rsidRDefault="000948CA">
      <w:pPr>
        <w:widowControl w:val="0"/>
        <w:jc w:val="center"/>
        <w:rPr>
          <w:b/>
          <w:color w:val="000000"/>
        </w:rPr>
      </w:pPr>
      <w:r w:rsidRPr="00C90B1F">
        <w:rPr>
          <w:b/>
          <w:color w:val="000000"/>
        </w:rPr>
        <w:t>по предоставлению муниципальной услуги</w:t>
      </w:r>
    </w:p>
    <w:p w:rsidR="000948CA" w:rsidRPr="00FD57C4" w:rsidRDefault="00FD57C4">
      <w:pPr>
        <w:widowControl w:val="0"/>
        <w:tabs>
          <w:tab w:val="left" w:pos="4455"/>
        </w:tabs>
        <w:jc w:val="center"/>
        <w:rPr>
          <w:b/>
          <w:color w:val="000000"/>
        </w:rPr>
      </w:pPr>
      <w:r w:rsidRPr="00FD57C4">
        <w:rPr>
          <w:b/>
        </w:rPr>
        <w:t>«</w:t>
      </w:r>
      <w:r w:rsidRPr="00FD57C4">
        <w:rPr>
          <w:b/>
          <w:shd w:val="clear" w:color="auto" w:fill="FFFFFF"/>
        </w:rPr>
        <w:t xml:space="preserve">Установление публичного сервитута </w:t>
      </w:r>
      <w:r w:rsidRPr="00FD57C4">
        <w:rPr>
          <w:b/>
          <w:bCs/>
          <w:iCs/>
        </w:rPr>
        <w:t>в отношении земельного участка и (или) земель, находящихся в собственности МО Громовское сельское поселение, для их использования в целях, предусмотренных статьей 39.37 Земельного кодекса Российской Федерации</w:t>
      </w:r>
      <w:r w:rsidRPr="00FD57C4">
        <w:rPr>
          <w:b/>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A53041" w:rsidRDefault="000948CA" w:rsidP="00B23712">
      <w:pPr>
        <w:pStyle w:val="a9"/>
        <w:widowControl w:val="0"/>
        <w:ind w:firstLine="709"/>
        <w:jc w:val="both"/>
        <w:rPr>
          <w:sz w:val="24"/>
          <w:lang w:eastAsia="ru-RU"/>
        </w:rPr>
      </w:pPr>
      <w:r w:rsidRPr="00A53041">
        <w:rPr>
          <w:color w:val="000000"/>
          <w:sz w:val="24"/>
        </w:rPr>
        <w:t xml:space="preserve">1.1. </w:t>
      </w:r>
      <w:r w:rsidR="00A53041" w:rsidRPr="00A53041">
        <w:rPr>
          <w:sz w:val="24"/>
          <w:lang w:eastAsia="ru-RU"/>
        </w:rPr>
        <w:t>Административный регламент устанавливает порядок и стандарт предоставления муниципальной услуги</w:t>
      </w:r>
      <w:r w:rsidR="00A53041">
        <w:rPr>
          <w:sz w:val="24"/>
          <w:lang w:eastAsia="ru-RU"/>
        </w:rPr>
        <w:t xml:space="preserve"> по </w:t>
      </w:r>
      <w:r w:rsidR="00A53041" w:rsidRPr="00A53041">
        <w:rPr>
          <w:sz w:val="24"/>
          <w:lang w:eastAsia="ru-RU"/>
        </w:rPr>
        <w:t>у</w:t>
      </w:r>
      <w:r w:rsidR="00A53041" w:rsidRPr="00A53041">
        <w:rPr>
          <w:bCs/>
          <w:sz w:val="24"/>
          <w:lang w:eastAsia="ru-RU"/>
        </w:rPr>
        <w:t>становлени</w:t>
      </w:r>
      <w:r w:rsidR="00A53041">
        <w:rPr>
          <w:bCs/>
          <w:sz w:val="24"/>
          <w:lang w:eastAsia="ru-RU"/>
        </w:rPr>
        <w:t>ю</w:t>
      </w:r>
      <w:r w:rsidR="00A53041" w:rsidRPr="00A53041">
        <w:rPr>
          <w:bCs/>
          <w:sz w:val="24"/>
          <w:lang w:eastAsia="ru-RU"/>
        </w:rPr>
        <w:t xml:space="preserve"> публичного сервитута в отношении земельного участка и (или) земель, находящихся в собственности </w:t>
      </w:r>
      <w:r w:rsidR="00A53041" w:rsidRPr="00A53041">
        <w:rPr>
          <w:sz w:val="24"/>
        </w:rPr>
        <w:t>муниципального образования Громовское сельское поселение</w:t>
      </w:r>
      <w:r w:rsidR="00A53041" w:rsidRPr="00A53041">
        <w:rPr>
          <w:bCs/>
          <w:sz w:val="24"/>
          <w:lang w:eastAsia="ru-RU"/>
        </w:rPr>
        <w:t>, для их использования в целях,</w:t>
      </w:r>
      <w:r w:rsidR="00A53041">
        <w:rPr>
          <w:bCs/>
          <w:sz w:val="24"/>
          <w:lang w:eastAsia="ru-RU"/>
        </w:rPr>
        <w:t xml:space="preserve"> </w:t>
      </w:r>
      <w:r w:rsidR="00A53041" w:rsidRPr="00A53041">
        <w:rPr>
          <w:bCs/>
          <w:sz w:val="24"/>
          <w:lang w:eastAsia="ru-RU"/>
        </w:rPr>
        <w:t>предусмотренных статьей 39.37 Земельного кодекса Российской Федерации</w:t>
      </w:r>
      <w:r w:rsidR="00A53041">
        <w:rPr>
          <w:bCs/>
          <w:sz w:val="24"/>
          <w:lang w:eastAsia="ru-RU"/>
        </w:rPr>
        <w:t>.</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A53041">
        <w:rPr>
          <w:rFonts w:ascii="Times New Roman" w:hAnsi="Times New Roman" w:cs="Times New Roman"/>
          <w:color w:val="000000"/>
          <w:sz w:val="24"/>
          <w:szCs w:val="24"/>
        </w:rPr>
        <w:t xml:space="preserve">. </w:t>
      </w:r>
      <w:r w:rsidRPr="00A53041">
        <w:rPr>
          <w:rFonts w:ascii="Times New Roman" w:hAnsi="Times New Roman" w:cs="Times New Roman"/>
          <w:sz w:val="24"/>
          <w:szCs w:val="24"/>
        </w:rPr>
        <w:t>Заявителями, имеющими право на получение муниципальной услуги, являются:</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 юридические лица (далее – заявитель).</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Представлять интересы заявителя могут:</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A53041" w:rsidRPr="00A53041" w:rsidRDefault="00A53041" w:rsidP="00A53041">
      <w:pPr>
        <w:pStyle w:val="ConsPlusNormal"/>
        <w:ind w:firstLine="709"/>
        <w:jc w:val="both"/>
        <w:rPr>
          <w:rFonts w:ascii="Times New Roman" w:hAnsi="Times New Roman" w:cs="Times New Roman"/>
          <w:sz w:val="24"/>
          <w:szCs w:val="24"/>
        </w:rPr>
      </w:pPr>
      <w:r w:rsidRPr="00A5304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B23712" w:rsidRDefault="00B23712" w:rsidP="008D53B0">
      <w:pPr>
        <w:widowControl w:val="0"/>
        <w:ind w:firstLine="709"/>
        <w:jc w:val="both"/>
        <w:rPr>
          <w:color w:val="000000"/>
        </w:rPr>
      </w:pPr>
      <w:r w:rsidRPr="00A53041">
        <w:rPr>
          <w:color w:val="000000"/>
        </w:rPr>
        <w:t>1.</w:t>
      </w:r>
      <w:r w:rsidR="00576C44">
        <w:rPr>
          <w:color w:val="000000"/>
        </w:rPr>
        <w:t>3</w:t>
      </w:r>
      <w:r w:rsidRPr="00A53041">
        <w:rPr>
          <w:color w:val="000000"/>
        </w:rPr>
        <w:t xml:space="preserve">. </w:t>
      </w:r>
      <w:r w:rsidR="004B4490" w:rsidRPr="004B4490">
        <w:t>Муниципальную услугу предоставляет</w:t>
      </w:r>
      <w:r w:rsidRPr="003023E3">
        <w:rPr>
          <w:color w:val="000000"/>
        </w:rPr>
        <w:t xml:space="preserve"> администраци</w:t>
      </w:r>
      <w:r w:rsidR="004B4490">
        <w:rPr>
          <w:color w:val="000000"/>
        </w:rPr>
        <w:t>я</w:t>
      </w:r>
      <w:r w:rsidRPr="003023E3">
        <w:rPr>
          <w:color w:val="000000"/>
        </w:rPr>
        <w:t xml:space="preserve"> муниципального образования</w:t>
      </w:r>
      <w:r>
        <w:rPr>
          <w:color w:val="000000"/>
        </w:rPr>
        <w:t xml:space="preserve"> Громовское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r w:rsidR="005B7CCC">
        <w:rPr>
          <w:color w:val="000000"/>
        </w:rPr>
        <w:t>.</w:t>
      </w:r>
    </w:p>
    <w:p w:rsidR="00B23712" w:rsidRDefault="00B23712" w:rsidP="00E53CA1">
      <w:pPr>
        <w:tabs>
          <w:tab w:val="left" w:pos="0"/>
        </w:tabs>
        <w:spacing w:before="120"/>
        <w:ind w:firstLine="709"/>
        <w:jc w:val="both"/>
        <w:rPr>
          <w:color w:val="000000"/>
        </w:rPr>
      </w:pPr>
      <w:r w:rsidRPr="003023E3">
        <w:rPr>
          <w:color w:val="000000"/>
        </w:rPr>
        <w:t>1.</w:t>
      </w:r>
      <w:r w:rsidR="00576C44">
        <w:rPr>
          <w:color w:val="000000"/>
        </w:rPr>
        <w:t>4</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576C44">
        <w:rPr>
          <w:color w:val="000000"/>
        </w:rPr>
        <w:t>5</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sidR="00576C44">
        <w:rPr>
          <w:color w:val="000000"/>
          <w:lang w:eastAsia="ru-RU"/>
        </w:rPr>
        <w:t>6</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1.</w:t>
      </w:r>
      <w:r w:rsidR="00576C44">
        <w:rPr>
          <w:color w:val="000000"/>
        </w:rPr>
        <w:t>7</w:t>
      </w:r>
      <w:r>
        <w:rPr>
          <w:color w:val="000000"/>
        </w:rPr>
        <w:t xml:space="preserve">. </w:t>
      </w:r>
      <w:r w:rsidRPr="003023E3">
        <w:rPr>
          <w:color w:val="000000"/>
        </w:rPr>
        <w:t xml:space="preserve">Муниципальная услуга может быть предоставлена при обращении в </w:t>
      </w:r>
      <w:r w:rsidRPr="003023E3">
        <w:rPr>
          <w:color w:val="000000"/>
        </w:rPr>
        <w:lastRenderedPageBreak/>
        <w:t>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0" w:name="Par133"/>
      <w:bookmarkEnd w:id="0"/>
      <w:r w:rsidRPr="003023E3">
        <w:rPr>
          <w:color w:val="000000"/>
          <w:lang w:eastAsia="ru-RU"/>
        </w:rPr>
        <w:t>1.</w:t>
      </w:r>
      <w:r w:rsidR="00576C44">
        <w:rPr>
          <w:color w:val="000000"/>
          <w:lang w:eastAsia="ru-RU"/>
        </w:rPr>
        <w:t>8</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576C44" w:rsidRDefault="004B4490" w:rsidP="00576C44">
      <w:pPr>
        <w:widowControl w:val="0"/>
        <w:autoSpaceDE w:val="0"/>
        <w:autoSpaceDN w:val="0"/>
        <w:adjustRightInd w:val="0"/>
        <w:ind w:firstLine="709"/>
        <w:jc w:val="both"/>
        <w:rPr>
          <w:color w:val="000000"/>
          <w:lang w:eastAsia="ru-RU"/>
        </w:rPr>
      </w:pPr>
      <w:r w:rsidRPr="004B4490">
        <w:t xml:space="preserve"> </w:t>
      </w:r>
      <w:r w:rsidR="00576C44">
        <w:t xml:space="preserve">1.8.1.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576C44" w:rsidRDefault="004B4490" w:rsidP="00576C44">
      <w:pPr>
        <w:widowControl w:val="0"/>
        <w:autoSpaceDE w:val="0"/>
        <w:autoSpaceDN w:val="0"/>
        <w:adjustRightInd w:val="0"/>
        <w:ind w:firstLine="709"/>
        <w:jc w:val="both"/>
        <w:rPr>
          <w:color w:val="000000"/>
          <w:lang w:eastAsia="ru-RU"/>
        </w:rPr>
      </w:pPr>
      <w:r w:rsidRPr="004B4490">
        <w:t>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576C44" w:rsidP="004B4490">
      <w:pPr>
        <w:ind w:firstLine="709"/>
        <w:contextualSpacing/>
        <w:jc w:val="both"/>
      </w:pPr>
      <w:r>
        <w:t>1.8</w:t>
      </w:r>
      <w:r w:rsidR="00050F04">
        <w:t xml:space="preserve">.2. </w:t>
      </w:r>
      <w:r w:rsidR="00050F04" w:rsidRPr="00050F04">
        <w:t xml:space="preserve">Сведения о местонахождении и графике работы администрации указаны в </w:t>
      </w:r>
      <w:r w:rsidR="00050F04">
        <w:t>п</w:t>
      </w:r>
      <w:r w:rsidR="00050F04" w:rsidRPr="00050F04">
        <w:t>одпункте 1.</w:t>
      </w:r>
      <w:r>
        <w:t>5</w:t>
      </w:r>
      <w:r w:rsidR="00050F04" w:rsidRPr="00050F04">
        <w:t>. настоящего регламента</w:t>
      </w:r>
      <w:r>
        <w:t xml:space="preserve">, </w:t>
      </w:r>
      <w:r w:rsidRPr="003023E3">
        <w:rPr>
          <w:color w:val="000000"/>
        </w:rPr>
        <w:t>в приложении</w:t>
      </w:r>
      <w:r>
        <w:rPr>
          <w:color w:val="000000"/>
        </w:rPr>
        <w:t xml:space="preserve"> № 1</w:t>
      </w:r>
      <w:r w:rsidR="00050F04">
        <w:t>.</w:t>
      </w:r>
    </w:p>
    <w:p w:rsidR="004B4490" w:rsidRPr="003023E3" w:rsidRDefault="00050F04" w:rsidP="00050F04">
      <w:pPr>
        <w:ind w:firstLine="709"/>
        <w:contextualSpacing/>
        <w:jc w:val="both"/>
        <w:rPr>
          <w:color w:val="000000"/>
          <w:lang w:eastAsia="ru-RU"/>
        </w:rPr>
      </w:pPr>
      <w:r w:rsidRPr="00050F04">
        <w:t>1.</w:t>
      </w:r>
      <w:r w:rsidR="00576C44">
        <w:t>8</w:t>
      </w:r>
      <w:r w:rsidRPr="00050F04">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w:t>
      </w:r>
      <w:r w:rsidR="00576C44">
        <w:t xml:space="preserve"> </w:t>
      </w:r>
      <w:r w:rsidR="00576C44" w:rsidRPr="003023E3">
        <w:rPr>
          <w:color w:val="000000"/>
        </w:rPr>
        <w:t>в приложении</w:t>
      </w:r>
      <w:r w:rsidR="00576C44">
        <w:rPr>
          <w:color w:val="000000"/>
        </w:rPr>
        <w:t xml:space="preserve"> № 1,</w:t>
      </w:r>
      <w:r w:rsidRPr="00050F04">
        <w:t xml:space="preserve">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2"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576C44">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576C44">
      <w:pPr>
        <w:pStyle w:val="17"/>
        <w:widowControl w:val="0"/>
        <w:tabs>
          <w:tab w:val="clear" w:pos="728"/>
        </w:tabs>
        <w:spacing w:before="0"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576C4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576C44" w:rsidP="00050F04">
      <w:pPr>
        <w:ind w:firstLine="709"/>
        <w:contextualSpacing/>
        <w:jc w:val="both"/>
      </w:pPr>
      <w:r>
        <w:t>1.8</w:t>
      </w:r>
      <w:r w:rsidR="00050F04" w:rsidRPr="00050F04">
        <w:t>.4.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w:t>
      </w:r>
      <w:r w:rsidR="00576C44">
        <w:t>8</w:t>
      </w:r>
      <w:r w:rsidRPr="00050F04">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w:t>
      </w:r>
      <w:r w:rsidR="00576C44">
        <w:t>8</w:t>
      </w:r>
      <w:r w:rsidRPr="00050F04">
        <w:t xml:space="preserve">.6.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w:t>
      </w:r>
      <w:r w:rsidRPr="00050F04">
        <w:lastRenderedPageBreak/>
        <w:t>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w:t>
      </w:r>
      <w:r w:rsidR="00576C44">
        <w:t>8</w:t>
      </w:r>
      <w:r w:rsidRPr="00050F04">
        <w:t>.7.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w:t>
      </w:r>
      <w:r w:rsidR="00576C44">
        <w:t>8</w:t>
      </w:r>
      <w:r w:rsidRPr="00050F04">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8F2A31">
        <w:t>7</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w:t>
      </w:r>
      <w:r w:rsidR="00576C44">
        <w:t>8</w:t>
      </w:r>
      <w:r w:rsidRPr="00050F04">
        <w:t>.9.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w:t>
      </w:r>
      <w:r w:rsidR="00576C44">
        <w:t>8</w:t>
      </w:r>
      <w:r w:rsidRPr="00050F04">
        <w:t>.10.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64E41" w:rsidRPr="003023E3" w:rsidRDefault="00A64E41" w:rsidP="00A53041">
      <w:pPr>
        <w:ind w:firstLine="709"/>
        <w:contextualSpacing/>
        <w:jc w:val="both"/>
        <w:rPr>
          <w:color w:val="000000"/>
        </w:rPr>
      </w:pPr>
      <w:bookmarkStart w:id="1" w:name="Par153"/>
      <w:bookmarkStart w:id="2" w:name="Par160"/>
      <w:bookmarkEnd w:id="1"/>
      <w:bookmarkEnd w:id="2"/>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3" w:name="Par164"/>
      <w:bookmarkEnd w:id="3"/>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w:t>
      </w:r>
      <w:r w:rsidR="006A3590">
        <w:rPr>
          <w:color w:val="000000"/>
        </w:rPr>
        <w:t>Наименование м</w:t>
      </w:r>
      <w:r w:rsidRPr="003023E3">
        <w:rPr>
          <w:color w:val="000000"/>
        </w:rPr>
        <w:t>униципальн</w:t>
      </w:r>
      <w:r w:rsidR="006A3590">
        <w:rPr>
          <w:color w:val="000000"/>
        </w:rPr>
        <w:t>ой</w:t>
      </w:r>
      <w:r w:rsidRPr="003023E3">
        <w:rPr>
          <w:color w:val="000000"/>
        </w:rPr>
        <w:t xml:space="preserve"> услуг</w:t>
      </w:r>
      <w:r w:rsidR="006A3590">
        <w:rPr>
          <w:color w:val="000000"/>
        </w:rPr>
        <w:t>и</w:t>
      </w:r>
      <w:r w:rsidRPr="003023E3">
        <w:rPr>
          <w:color w:val="000000"/>
        </w:rPr>
        <w:t xml:space="preserve"> – </w:t>
      </w:r>
      <w:r w:rsidR="00082401" w:rsidRPr="00082401">
        <w:t>«</w:t>
      </w:r>
      <w:r w:rsidR="006A3590">
        <w:rPr>
          <w:shd w:val="clear" w:color="auto" w:fill="FFFFFF"/>
        </w:rPr>
        <w:t>Установление публичного сервитута</w:t>
      </w:r>
      <w:r w:rsidR="00082401" w:rsidRPr="00082401">
        <w:t>»</w:t>
      </w:r>
      <w:r w:rsidRPr="003023E3">
        <w:rPr>
          <w:color w:val="000000"/>
        </w:rPr>
        <w:t xml:space="preserve"> (далее - муниципальная услуга).</w:t>
      </w:r>
    </w:p>
    <w:p w:rsidR="00FB1BDB" w:rsidRDefault="003A3FEF" w:rsidP="00C0027B">
      <w:pPr>
        <w:widowControl w:val="0"/>
        <w:autoSpaceDE w:val="0"/>
        <w:autoSpaceDN w:val="0"/>
        <w:adjustRightInd w:val="0"/>
        <w:ind w:firstLine="540"/>
        <w:jc w:val="both"/>
        <w:rPr>
          <w:color w:val="000000"/>
        </w:rPr>
      </w:pPr>
      <w:bookmarkStart w:id="4" w:name="Par168"/>
      <w:bookmarkEnd w:id="4"/>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6A3590" w:rsidRPr="006A3590" w:rsidRDefault="006A3590" w:rsidP="006A3590">
      <w:pPr>
        <w:pStyle w:val="ConsPlusNormal"/>
        <w:ind w:firstLine="567"/>
        <w:jc w:val="both"/>
        <w:rPr>
          <w:rFonts w:ascii="Times New Roman" w:hAnsi="Times New Roman" w:cs="Times New Roman"/>
          <w:sz w:val="24"/>
          <w:szCs w:val="24"/>
        </w:rPr>
      </w:pPr>
      <w:r w:rsidRPr="006A3590">
        <w:rPr>
          <w:rFonts w:ascii="Times New Roman" w:hAnsi="Times New Roman" w:cs="Times New Roman"/>
          <w:sz w:val="24"/>
          <w:szCs w:val="24"/>
        </w:rPr>
        <w:t>В предоставлении услуги участвуют:</w:t>
      </w:r>
    </w:p>
    <w:p w:rsidR="006A3590" w:rsidRPr="006A3590" w:rsidRDefault="006A3590" w:rsidP="006A35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w:t>
      </w:r>
      <w:r w:rsidRPr="006A3590">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A3590" w:rsidRPr="006A3590" w:rsidRDefault="006A3590" w:rsidP="006A3590">
      <w:pPr>
        <w:pStyle w:val="ConsPlusNormal"/>
        <w:ind w:firstLine="567"/>
        <w:jc w:val="both"/>
        <w:rPr>
          <w:rFonts w:ascii="Times New Roman" w:hAnsi="Times New Roman" w:cs="Times New Roman"/>
          <w:sz w:val="24"/>
          <w:szCs w:val="24"/>
        </w:rPr>
      </w:pPr>
      <w:r w:rsidRPr="008F2A31">
        <w:rPr>
          <w:rFonts w:ascii="Times New Roman" w:hAnsi="Times New Roman" w:cs="Times New Roman"/>
          <w:sz w:val="24"/>
          <w:szCs w:val="24"/>
        </w:rPr>
        <w:t>- Управление федеральной налоговой службы по Ленинградской области;</w:t>
      </w:r>
    </w:p>
    <w:p w:rsidR="006A3590" w:rsidRPr="006A3590" w:rsidRDefault="006A3590" w:rsidP="006A3590">
      <w:pPr>
        <w:widowControl w:val="0"/>
        <w:autoSpaceDE w:val="0"/>
        <w:autoSpaceDN w:val="0"/>
        <w:adjustRightInd w:val="0"/>
        <w:ind w:firstLine="567"/>
        <w:jc w:val="both"/>
        <w:rPr>
          <w:color w:val="000000"/>
        </w:rPr>
      </w:pPr>
      <w:r w:rsidRPr="006A3590">
        <w:t>- Управление Федеральной службы государственной регистрации, кадастра и картографии по Ленинградской области.</w:t>
      </w:r>
    </w:p>
    <w:p w:rsidR="006A3590" w:rsidRDefault="003A3FEF" w:rsidP="00C0027B">
      <w:pPr>
        <w:widowControl w:val="0"/>
        <w:autoSpaceDE w:val="0"/>
        <w:autoSpaceDN w:val="0"/>
        <w:adjustRightInd w:val="0"/>
        <w:ind w:firstLine="539"/>
        <w:jc w:val="both"/>
        <w:rPr>
          <w:color w:val="000000"/>
        </w:rPr>
      </w:pPr>
      <w:r w:rsidRPr="003023E3">
        <w:rPr>
          <w:color w:val="000000"/>
        </w:rPr>
        <w:t>2.3. Результатом предоста</w:t>
      </w:r>
      <w:r w:rsidRPr="003105B8">
        <w:rPr>
          <w:color w:val="000000"/>
        </w:rPr>
        <w:t>вления муниципальной услуги является</w:t>
      </w:r>
      <w:r w:rsidR="006A3590">
        <w:rPr>
          <w:color w:val="000000"/>
        </w:rPr>
        <w:t>:</w:t>
      </w:r>
    </w:p>
    <w:p w:rsidR="006A3590" w:rsidRPr="008F2A31"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lastRenderedPageBreak/>
        <w:t xml:space="preserve">- </w:t>
      </w:r>
      <w:r w:rsidRPr="006A3590">
        <w:rPr>
          <w:rFonts w:ascii="Times New Roman" w:hAnsi="Times New Roman" w:cs="Times New Roman"/>
          <w:sz w:val="24"/>
          <w:szCs w:val="24"/>
        </w:rPr>
        <w:tab/>
        <w:t>решение об установлении публичного сервитута</w:t>
      </w:r>
      <w:r>
        <w:rPr>
          <w:rFonts w:ascii="Times New Roman" w:hAnsi="Times New Roman" w:cs="Times New Roman"/>
          <w:sz w:val="24"/>
          <w:szCs w:val="24"/>
        </w:rPr>
        <w:t xml:space="preserve"> </w:t>
      </w:r>
      <w:r w:rsidRPr="008F2A31">
        <w:rPr>
          <w:rFonts w:ascii="Times New Roman" w:hAnsi="Times New Roman" w:cs="Times New Roman"/>
          <w:sz w:val="24"/>
          <w:szCs w:val="24"/>
        </w:rPr>
        <w:t xml:space="preserve">(Приложение </w:t>
      </w:r>
      <w:r w:rsidR="008F2A31" w:rsidRPr="008F2A31">
        <w:rPr>
          <w:rFonts w:ascii="Times New Roman" w:hAnsi="Times New Roman" w:cs="Times New Roman"/>
          <w:sz w:val="24"/>
          <w:szCs w:val="24"/>
        </w:rPr>
        <w:t>№ 6</w:t>
      </w:r>
      <w:r w:rsidRPr="008F2A31">
        <w:rPr>
          <w:rFonts w:ascii="Times New Roman" w:hAnsi="Times New Roman" w:cs="Times New Roman"/>
          <w:sz w:val="24"/>
          <w:szCs w:val="24"/>
        </w:rPr>
        <w:t xml:space="preserve"> к административному регламенту);</w:t>
      </w:r>
    </w:p>
    <w:p w:rsidR="006A3590" w:rsidRPr="008F2A31" w:rsidRDefault="006A3590" w:rsidP="006A3590">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 xml:space="preserve">- </w:t>
      </w:r>
      <w:r w:rsidRPr="008F2A31">
        <w:rPr>
          <w:rFonts w:ascii="Times New Roman" w:hAnsi="Times New Roman" w:cs="Times New Roman"/>
          <w:sz w:val="24"/>
          <w:szCs w:val="24"/>
        </w:rPr>
        <w:tab/>
        <w:t xml:space="preserve">решение о возврате ходатайства и документов без рассмотрения (Приложение </w:t>
      </w:r>
      <w:r w:rsidR="008F2A31" w:rsidRPr="008F2A31">
        <w:rPr>
          <w:rFonts w:ascii="Times New Roman" w:hAnsi="Times New Roman" w:cs="Times New Roman"/>
          <w:sz w:val="24"/>
          <w:szCs w:val="24"/>
        </w:rPr>
        <w:t>№ 4</w:t>
      </w:r>
      <w:r w:rsidRPr="008F2A31">
        <w:rPr>
          <w:rFonts w:ascii="Times New Roman" w:hAnsi="Times New Roman" w:cs="Times New Roman"/>
          <w:sz w:val="24"/>
          <w:szCs w:val="24"/>
        </w:rPr>
        <w:t xml:space="preserve"> к административному регламенту);</w:t>
      </w:r>
    </w:p>
    <w:p w:rsidR="006A3590" w:rsidRPr="006A3590" w:rsidRDefault="006A3590" w:rsidP="006A3590">
      <w:pPr>
        <w:autoSpaceDE w:val="0"/>
        <w:autoSpaceDN w:val="0"/>
        <w:adjustRightInd w:val="0"/>
        <w:ind w:firstLine="709"/>
        <w:jc w:val="both"/>
      </w:pPr>
      <w:r w:rsidRPr="008F2A31">
        <w:t xml:space="preserve">- </w:t>
      </w:r>
      <w:r w:rsidRPr="008F2A31">
        <w:tab/>
        <w:t xml:space="preserve">решение об отказе в предоставлении муниципальной услуги (Приложение </w:t>
      </w:r>
      <w:r w:rsidR="008F2A31" w:rsidRPr="008F2A31">
        <w:t>№ 5</w:t>
      </w:r>
      <w:r w:rsidRPr="006A3590">
        <w:t xml:space="preserve"> к административному регламенту).</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2.3.1. Результат предоставления муниципальной услуги предоставляется:</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1) при личной явке:</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в Администрации;</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в филиалах, отделах, удаленных рабочих местах ГБУ ЛО «МФЦ»;</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2) без личной явки:</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посредством ПГУ ЛО/ЕПГУ (при технической реализации);</w:t>
      </w:r>
    </w:p>
    <w:p w:rsidR="006A3590" w:rsidRPr="006A3590" w:rsidRDefault="006A3590" w:rsidP="006A35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6A3590">
        <w:rPr>
          <w:rFonts w:ascii="Times New Roman" w:hAnsi="Times New Roman" w:cs="Times New Roman"/>
          <w:sz w:val="24"/>
          <w:szCs w:val="24"/>
        </w:rPr>
        <w:t>почтовым отправлением.</w:t>
      </w:r>
    </w:p>
    <w:p w:rsidR="006A3590" w:rsidRPr="006A3590" w:rsidRDefault="006A3590" w:rsidP="006A3590">
      <w:pPr>
        <w:pStyle w:val="ConsPlusNormal"/>
        <w:ind w:firstLine="709"/>
        <w:jc w:val="both"/>
        <w:rPr>
          <w:rFonts w:ascii="Times New Roman" w:hAnsi="Times New Roman" w:cs="Times New Roman"/>
          <w:sz w:val="24"/>
          <w:szCs w:val="24"/>
        </w:rPr>
      </w:pPr>
      <w:r w:rsidRPr="006A3590">
        <w:rPr>
          <w:rFonts w:ascii="Times New Roman" w:hAnsi="Times New Roman" w:cs="Times New Roman"/>
          <w:sz w:val="24"/>
          <w:szCs w:val="24"/>
        </w:rPr>
        <w:t>2.4. Срок предоставления муниципальной услуги составляет:</w:t>
      </w:r>
    </w:p>
    <w:p w:rsidR="006A3590" w:rsidRPr="008F2A31" w:rsidRDefault="006A3590" w:rsidP="006A3590">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(далее–ходатайство) в целях, предусмотренных подпунктом 3 статьи 39.37 Земельного кодекса РФ;</w:t>
      </w:r>
    </w:p>
    <w:p w:rsidR="006A3590" w:rsidRPr="008F2A31" w:rsidRDefault="006A3590" w:rsidP="006A3590">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2.4.2. 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67289B" w:rsidRPr="008F2A31" w:rsidRDefault="0067289B" w:rsidP="0067289B">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2.5. Правовые основания для предоставления муниципальной услуги: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bookmarkStart w:id="5" w:name="P99"/>
      <w:bookmarkEnd w:id="5"/>
      <w:r w:rsidRPr="008F2A31">
        <w:rPr>
          <w:rFonts w:ascii="Times New Roman" w:hAnsi="Times New Roman" w:cs="Times New Roman"/>
          <w:sz w:val="24"/>
          <w:szCs w:val="24"/>
        </w:rPr>
        <w:t>Гражданский кодекс Российской Федерации от 30.11.1994 г. № 51-ФЗ;</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Земельный кодекс Российской Федерации от 25.10.2001 г. № 136-ФЗ;</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Федеральный закон от 25.10.2001 г. № 137-ФЗ «О введении в действие Земельного кодекса Российской Федерации»;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Федеральный закон от 24.07.2007 г. № 221-ФЗ «О кадастровой деятельности»;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Федеральный закон от 29.07.1998 г. № 135-ФЗ «Об оценочной деятельности в Российской Федерации»;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7289B" w:rsidRPr="008F2A31" w:rsidRDefault="0067289B" w:rsidP="0067289B">
      <w:pPr>
        <w:pStyle w:val="ConsPlusNormal"/>
        <w:numPr>
          <w:ilvl w:val="0"/>
          <w:numId w:val="35"/>
        </w:numPr>
        <w:tabs>
          <w:tab w:val="left" w:pos="1276"/>
        </w:tabs>
        <w:suppressAutoHyphens w:val="0"/>
        <w:autoSpaceDN w:val="0"/>
        <w:ind w:left="0" w:firstLine="709"/>
        <w:jc w:val="both"/>
        <w:rPr>
          <w:rFonts w:ascii="Times New Roman" w:hAnsi="Times New Roman" w:cs="Times New Roman"/>
          <w:sz w:val="24"/>
          <w:szCs w:val="24"/>
        </w:rPr>
      </w:pPr>
      <w:r w:rsidRPr="008F2A31">
        <w:rPr>
          <w:rFonts w:ascii="Times New Roman" w:hAnsi="Times New Roman" w:cs="Times New Roman"/>
          <w:sz w:val="24"/>
          <w:szCs w:val="24"/>
        </w:rPr>
        <w:t>нормативные правовые акты органов местного самоуправления.</w:t>
      </w:r>
    </w:p>
    <w:p w:rsidR="0067289B" w:rsidRPr="008F2A31" w:rsidRDefault="0067289B" w:rsidP="0067289B">
      <w:pPr>
        <w:pStyle w:val="ConsPlusNormal"/>
        <w:ind w:firstLine="709"/>
        <w:jc w:val="both"/>
        <w:rPr>
          <w:rFonts w:ascii="Times New Roman" w:hAnsi="Times New Roman" w:cs="Times New Roman"/>
          <w:sz w:val="24"/>
          <w:szCs w:val="24"/>
        </w:rPr>
      </w:pPr>
      <w:r w:rsidRPr="008F2A3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89B" w:rsidRPr="0067289B" w:rsidRDefault="0067289B" w:rsidP="0067289B">
      <w:pPr>
        <w:pStyle w:val="ConsPlusNormal"/>
        <w:ind w:firstLine="709"/>
        <w:jc w:val="both"/>
        <w:rPr>
          <w:rFonts w:ascii="Times New Roman" w:hAnsi="Times New Roman" w:cs="Times New Roman"/>
          <w:sz w:val="24"/>
          <w:szCs w:val="24"/>
        </w:rPr>
      </w:pPr>
      <w:bookmarkStart w:id="6" w:name="P100"/>
      <w:bookmarkEnd w:id="6"/>
      <w:r w:rsidRPr="008F2A31">
        <w:rPr>
          <w:rFonts w:ascii="Times New Roman" w:hAnsi="Times New Roman" w:cs="Times New Roman"/>
          <w:sz w:val="24"/>
          <w:szCs w:val="24"/>
        </w:rPr>
        <w:t>1</w:t>
      </w:r>
      <w:r w:rsidR="00384D1B" w:rsidRPr="008F2A31">
        <w:rPr>
          <w:rFonts w:ascii="Times New Roman" w:hAnsi="Times New Roman" w:cs="Times New Roman"/>
          <w:sz w:val="24"/>
          <w:szCs w:val="24"/>
        </w:rPr>
        <w:t>) Х</w:t>
      </w:r>
      <w:r w:rsidRPr="008F2A31">
        <w:rPr>
          <w:rFonts w:ascii="Times New Roman" w:hAnsi="Times New Roman" w:cs="Times New Roman"/>
          <w:sz w:val="24"/>
          <w:szCs w:val="24"/>
        </w:rPr>
        <w:t xml:space="preserve">одатайство об установлении публичного сервитута (Приложение </w:t>
      </w:r>
      <w:r w:rsidR="008F2A31" w:rsidRPr="008F2A31">
        <w:rPr>
          <w:rFonts w:ascii="Times New Roman" w:hAnsi="Times New Roman" w:cs="Times New Roman"/>
          <w:sz w:val="24"/>
          <w:szCs w:val="24"/>
        </w:rPr>
        <w:t>№ 3</w:t>
      </w:r>
      <w:r w:rsidRPr="008F2A31">
        <w:rPr>
          <w:rFonts w:ascii="Times New Roman" w:hAnsi="Times New Roman" w:cs="Times New Roman"/>
          <w:sz w:val="24"/>
          <w:szCs w:val="24"/>
        </w:rPr>
        <w:t xml:space="preserve"> к административному регламенту)</w:t>
      </w:r>
      <w:r w:rsidR="00384D1B" w:rsidRPr="008F2A31">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В ходатайстве должны быть указаны:</w:t>
      </w:r>
    </w:p>
    <w:p w:rsidR="0067289B" w:rsidRPr="0067289B" w:rsidRDefault="00384D1B" w:rsidP="0067289B">
      <w:pPr>
        <w:pStyle w:val="ConsPlusNormal"/>
        <w:ind w:firstLine="709"/>
        <w:jc w:val="both"/>
        <w:rPr>
          <w:rFonts w:ascii="Times New Roman" w:hAnsi="Times New Roman" w:cs="Times New Roman"/>
          <w:sz w:val="24"/>
          <w:szCs w:val="24"/>
        </w:rPr>
      </w:pPr>
      <w:bookmarkStart w:id="7" w:name="P119"/>
      <w:bookmarkEnd w:id="7"/>
      <w:r>
        <w:rPr>
          <w:rFonts w:ascii="Times New Roman" w:hAnsi="Times New Roman" w:cs="Times New Roman"/>
          <w:sz w:val="24"/>
          <w:szCs w:val="24"/>
        </w:rPr>
        <w:t xml:space="preserve">- </w:t>
      </w:r>
      <w:r w:rsidR="0067289B" w:rsidRPr="0067289B">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 xml:space="preserve">цель установления публичного сервитута в соответствии со статьей 39.37 </w:t>
      </w:r>
      <w:r w:rsidR="0067289B">
        <w:rPr>
          <w:rFonts w:ascii="Times New Roman" w:hAnsi="Times New Roman" w:cs="Times New Roman"/>
          <w:sz w:val="24"/>
          <w:szCs w:val="24"/>
        </w:rPr>
        <w:t>Земельного</w:t>
      </w:r>
      <w:r w:rsidR="0067289B" w:rsidRPr="0067289B">
        <w:rPr>
          <w:rFonts w:ascii="Times New Roman" w:hAnsi="Times New Roman" w:cs="Times New Roman"/>
          <w:sz w:val="24"/>
          <w:szCs w:val="24"/>
        </w:rPr>
        <w:t xml:space="preserve"> Кодекса</w:t>
      </w:r>
      <w:r w:rsidR="0067289B">
        <w:rPr>
          <w:rFonts w:ascii="Times New Roman" w:hAnsi="Times New Roman" w:cs="Times New Roman"/>
          <w:sz w:val="24"/>
          <w:szCs w:val="24"/>
        </w:rPr>
        <w:t xml:space="preserve"> РФ</w:t>
      </w:r>
      <w:r w:rsidR="0067289B" w:rsidRPr="0067289B">
        <w:rPr>
          <w:rFonts w:ascii="Times New Roman" w:hAnsi="Times New Roman" w:cs="Times New Roman"/>
          <w:sz w:val="24"/>
          <w:szCs w:val="24"/>
        </w:rPr>
        <w:t>;</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испрашиваемый срок публичного сервитута;</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289B" w:rsidRPr="0067289B">
        <w:rPr>
          <w:rFonts w:ascii="Times New Roman" w:hAnsi="Times New Roman" w:cs="Times New Roman"/>
          <w:sz w:val="24"/>
          <w:szCs w:val="24"/>
        </w:rPr>
        <w:t>обоснование необходимости установления публичного сервитута;</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7289B" w:rsidRPr="0067289B" w:rsidRDefault="00384D1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89B" w:rsidRPr="0067289B">
        <w:rPr>
          <w:rFonts w:ascii="Times New Roman" w:hAnsi="Times New Roman" w:cs="Times New Roman"/>
          <w:sz w:val="24"/>
          <w:szCs w:val="24"/>
        </w:rPr>
        <w:t>почтовый адрес и (или) адрес электронной почты для связи с заявителем.</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w:t>
      </w:r>
      <w:r w:rsidR="00384D1B">
        <w:rPr>
          <w:rFonts w:ascii="Times New Roman" w:hAnsi="Times New Roman" w:cs="Times New Roman"/>
          <w:sz w:val="24"/>
          <w:szCs w:val="24"/>
        </w:rPr>
        <w:t>) П</w:t>
      </w:r>
      <w:r w:rsidRPr="0067289B">
        <w:rPr>
          <w:rFonts w:ascii="Times New Roman" w:hAnsi="Times New Roman" w:cs="Times New Roman"/>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sidR="00384D1B">
        <w:rPr>
          <w:rFonts w:ascii="Times New Roman" w:hAnsi="Times New Roman" w:cs="Times New Roman"/>
          <w:sz w:val="24"/>
          <w:szCs w:val="24"/>
        </w:rPr>
        <w:t>рственного реестра недвижимости.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w:t>
      </w:r>
      <w:r w:rsidR="00384D1B">
        <w:rPr>
          <w:rFonts w:ascii="Times New Roman" w:hAnsi="Times New Roman" w:cs="Times New Roman"/>
          <w:sz w:val="24"/>
          <w:szCs w:val="24"/>
        </w:rPr>
        <w:t>) С</w:t>
      </w:r>
      <w:r w:rsidRPr="0067289B">
        <w:rPr>
          <w:rFonts w:ascii="Times New Roman" w:hAnsi="Times New Roman" w:cs="Times New Roman"/>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84D1B">
        <w:rPr>
          <w:rFonts w:ascii="Times New Roman" w:hAnsi="Times New Roman" w:cs="Times New Roman"/>
          <w:sz w:val="24"/>
          <w:szCs w:val="24"/>
        </w:rPr>
        <w:t>х линейного объекта, сооружения.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w:t>
      </w:r>
      <w:r w:rsidR="00384D1B">
        <w:rPr>
          <w:rFonts w:ascii="Times New Roman" w:hAnsi="Times New Roman" w:cs="Times New Roman"/>
          <w:sz w:val="24"/>
          <w:szCs w:val="24"/>
        </w:rPr>
        <w:t>) К</w:t>
      </w:r>
      <w:r w:rsidRPr="0067289B">
        <w:rPr>
          <w:rFonts w:ascii="Times New Roman" w:hAnsi="Times New Roman" w:cs="Times New Roman"/>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384D1B">
        <w:rPr>
          <w:rFonts w:ascii="Times New Roman" w:hAnsi="Times New Roman" w:cs="Times New Roman"/>
          <w:sz w:val="24"/>
          <w:szCs w:val="24"/>
        </w:rPr>
        <w:t>такое право не зарегистрировано.</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5) </w:t>
      </w:r>
      <w:r w:rsidR="00384D1B">
        <w:rPr>
          <w:rFonts w:ascii="Times New Roman" w:hAnsi="Times New Roman" w:cs="Times New Roman"/>
          <w:sz w:val="24"/>
          <w:szCs w:val="24"/>
        </w:rPr>
        <w:t>Д</w:t>
      </w:r>
      <w:r w:rsidRPr="0067289B">
        <w:rPr>
          <w:rFonts w:ascii="Times New Roman" w:hAnsi="Times New Roman" w:cs="Times New Roman"/>
          <w:sz w:val="24"/>
          <w:szCs w:val="24"/>
        </w:rPr>
        <w:t>окумент, удостоверяющий личность заяви</w:t>
      </w:r>
      <w:r w:rsidR="00384D1B">
        <w:rPr>
          <w:rFonts w:ascii="Times New Roman" w:hAnsi="Times New Roman" w:cs="Times New Roman"/>
          <w:sz w:val="24"/>
          <w:szCs w:val="24"/>
        </w:rPr>
        <w:t>теля (представителя заявителя).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6) </w:t>
      </w:r>
      <w:r w:rsidR="00384D1B">
        <w:rPr>
          <w:rFonts w:ascii="Times New Roman" w:hAnsi="Times New Roman" w:cs="Times New Roman"/>
          <w:sz w:val="24"/>
          <w:szCs w:val="24"/>
        </w:rPr>
        <w:t>Д</w:t>
      </w:r>
      <w:r w:rsidRPr="0067289B">
        <w:rPr>
          <w:rFonts w:ascii="Times New Roman" w:hAnsi="Times New Roman" w:cs="Times New Roman"/>
          <w:sz w:val="24"/>
          <w:szCs w:val="24"/>
        </w:rPr>
        <w:t xml:space="preserve">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выписка из Единого государственного реестра юридических лиц (ЕГРЮЛ);</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выписка из Единого государственного реестра недвижимости (ЕГРН).</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2.7.1. Органы, предоставляющие муниципальную услугу, не вправе требовать от заявителя: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w:t>
      </w:r>
      <w:r w:rsidRPr="0067289B">
        <w:rPr>
          <w:rFonts w:ascii="Times New Roman" w:hAnsi="Times New Roman" w:cs="Times New Roman"/>
          <w:sz w:val="24"/>
          <w:szCs w:val="24"/>
        </w:rPr>
        <w:lastRenderedPageBreak/>
        <w:t>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289B" w:rsidRPr="0067289B" w:rsidRDefault="0067289B" w:rsidP="0067289B">
      <w:pPr>
        <w:pStyle w:val="ConsPlusNormal"/>
        <w:ind w:firstLine="709"/>
        <w:jc w:val="both"/>
        <w:rPr>
          <w:rFonts w:ascii="Times New Roman" w:hAnsi="Times New Roman" w:cs="Times New Roman"/>
          <w:sz w:val="24"/>
          <w:szCs w:val="24"/>
        </w:rPr>
      </w:pPr>
      <w:bookmarkStart w:id="8" w:name="P125"/>
      <w:bookmarkEnd w:id="8"/>
      <w:r w:rsidRPr="0067289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7289B" w:rsidRPr="0067289B" w:rsidRDefault="0067289B" w:rsidP="0067289B">
      <w:pPr>
        <w:pStyle w:val="ConsPlusNormal"/>
        <w:ind w:firstLine="709"/>
        <w:jc w:val="both"/>
        <w:rPr>
          <w:rFonts w:ascii="Times New Roman" w:hAnsi="Times New Roman" w:cs="Times New Roman"/>
          <w:sz w:val="24"/>
          <w:szCs w:val="24"/>
        </w:rPr>
      </w:pPr>
      <w:bookmarkStart w:id="9" w:name="P129"/>
      <w:bookmarkStart w:id="10" w:name="P134"/>
      <w:bookmarkEnd w:id="9"/>
      <w:bookmarkEnd w:id="10"/>
      <w:r w:rsidRPr="0067289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w:t>
      </w:r>
      <w:r w:rsidR="00384D1B">
        <w:rPr>
          <w:rFonts w:ascii="Times New Roman" w:hAnsi="Times New Roman" w:cs="Times New Roman"/>
          <w:sz w:val="24"/>
          <w:szCs w:val="24"/>
        </w:rPr>
        <w:t>) </w:t>
      </w:r>
      <w:r w:rsidRPr="0067289B">
        <w:rPr>
          <w:rFonts w:ascii="Times New Roman" w:hAnsi="Times New Roman" w:cs="Times New Roman"/>
          <w:sz w:val="24"/>
          <w:szCs w:val="24"/>
        </w:rPr>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r>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w:t>
      </w:r>
      <w:r w:rsidR="00384D1B">
        <w:rPr>
          <w:rFonts w:ascii="Times New Roman" w:hAnsi="Times New Roman" w:cs="Times New Roman"/>
          <w:sz w:val="24"/>
          <w:szCs w:val="24"/>
        </w:rPr>
        <w:t>) </w:t>
      </w:r>
      <w:r w:rsidRPr="0067289B">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 РФ</w:t>
      </w:r>
      <w:r>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w:t>
      </w:r>
      <w:r w:rsidR="00384D1B">
        <w:rPr>
          <w:rFonts w:ascii="Times New Roman" w:hAnsi="Times New Roman" w:cs="Times New Roman"/>
          <w:sz w:val="24"/>
          <w:szCs w:val="24"/>
        </w:rPr>
        <w:t>) </w:t>
      </w:r>
      <w:r w:rsidRPr="0067289B">
        <w:rPr>
          <w:rFonts w:ascii="Times New Roman" w:hAnsi="Times New Roman" w:cs="Times New Roman"/>
          <w:sz w:val="24"/>
          <w:szCs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w:t>
      </w:r>
      <w:r w:rsidRPr="0067289B">
        <w:rPr>
          <w:rFonts w:ascii="Times New Roman" w:hAnsi="Times New Roman" w:cs="Times New Roman"/>
          <w:sz w:val="24"/>
          <w:szCs w:val="24"/>
        </w:rPr>
        <w:lastRenderedPageBreak/>
        <w:t>регламентов и (или) иных нормативных правовых актов на определенных землях, территориях, в определенных зонах, в границах которых предлагаетс</w:t>
      </w:r>
      <w:r>
        <w:rPr>
          <w:rFonts w:ascii="Times New Roman" w:hAnsi="Times New Roman" w:cs="Times New Roman"/>
          <w:sz w:val="24"/>
          <w:szCs w:val="24"/>
        </w:rPr>
        <w:t>я установить публичный сервитут.</w:t>
      </w:r>
    </w:p>
    <w:p w:rsid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w:t>
      </w:r>
      <w:r w:rsidR="00384D1B">
        <w:rPr>
          <w:rFonts w:ascii="Times New Roman" w:hAnsi="Times New Roman" w:cs="Times New Roman"/>
          <w:sz w:val="24"/>
          <w:szCs w:val="24"/>
        </w:rPr>
        <w:t>) </w:t>
      </w:r>
      <w:r w:rsidRPr="0067289B">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w:t>
      </w:r>
      <w:r>
        <w:rPr>
          <w:rFonts w:ascii="Times New Roman" w:hAnsi="Times New Roman" w:cs="Times New Roman"/>
          <w:sz w:val="24"/>
          <w:szCs w:val="24"/>
        </w:rPr>
        <w:t>ицам.</w:t>
      </w:r>
    </w:p>
    <w:p w:rsidR="002D2060" w:rsidRPr="0067289B" w:rsidRDefault="002D2060" w:rsidP="0067289B">
      <w:pPr>
        <w:pStyle w:val="ConsPlusNormal"/>
        <w:ind w:firstLine="709"/>
        <w:jc w:val="both"/>
        <w:rPr>
          <w:rFonts w:ascii="Times New Roman" w:hAnsi="Times New Roman" w:cs="Times New Roman"/>
          <w:sz w:val="24"/>
          <w:szCs w:val="24"/>
        </w:rPr>
      </w:pP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5</w:t>
      </w:r>
      <w:r w:rsidR="00384D1B">
        <w:rPr>
          <w:rFonts w:ascii="Times New Roman" w:hAnsi="Times New Roman" w:cs="Times New Roman"/>
          <w:sz w:val="24"/>
          <w:szCs w:val="24"/>
        </w:rPr>
        <w:t>) </w:t>
      </w:r>
      <w:r w:rsidRPr="0067289B">
        <w:rPr>
          <w:rFonts w:ascii="Times New Roman" w:hAnsi="Times New Roman" w:cs="Times New Roman"/>
          <w:sz w:val="24"/>
          <w:szCs w:val="24"/>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Pr>
          <w:rFonts w:ascii="Times New Roman" w:hAnsi="Times New Roman" w:cs="Times New Roman"/>
          <w:sz w:val="24"/>
          <w:szCs w:val="24"/>
        </w:rPr>
        <w:t>реконструкции (переноса), сноса.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6</w:t>
      </w:r>
      <w:r w:rsidR="00384D1B">
        <w:rPr>
          <w:rFonts w:ascii="Times New Roman" w:hAnsi="Times New Roman" w:cs="Times New Roman"/>
          <w:sz w:val="24"/>
          <w:szCs w:val="24"/>
        </w:rPr>
        <w:t>) </w:t>
      </w:r>
      <w:r w:rsidRPr="0067289B">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r>
        <w:rPr>
          <w:rFonts w:ascii="Times New Roman" w:hAnsi="Times New Roman" w:cs="Times New Roman"/>
          <w:sz w:val="24"/>
          <w:szCs w:val="24"/>
        </w:rPr>
        <w:t>.</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7</w:t>
      </w:r>
      <w:r w:rsidR="00384D1B">
        <w:rPr>
          <w:rFonts w:ascii="Times New Roman" w:hAnsi="Times New Roman" w:cs="Times New Roman"/>
          <w:sz w:val="24"/>
          <w:szCs w:val="24"/>
        </w:rPr>
        <w:t>) </w:t>
      </w:r>
      <w:r w:rsidRPr="0067289B">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w:t>
      </w:r>
      <w:r>
        <w:rPr>
          <w:rFonts w:ascii="Times New Roman" w:hAnsi="Times New Roman" w:cs="Times New Roman"/>
          <w:sz w:val="24"/>
          <w:szCs w:val="24"/>
        </w:rPr>
        <w:t xml:space="preserve"> проектом планировки территории.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8</w:t>
      </w:r>
      <w:r w:rsidR="00384D1B">
        <w:rPr>
          <w:rFonts w:ascii="Times New Roman" w:hAnsi="Times New Roman" w:cs="Times New Roman"/>
          <w:sz w:val="24"/>
          <w:szCs w:val="24"/>
        </w:rPr>
        <w:t>) </w:t>
      </w:r>
      <w:r w:rsidRPr="0067289B">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2.10.</w:t>
      </w:r>
      <w:r>
        <w:rPr>
          <w:rFonts w:ascii="Times New Roman" w:hAnsi="Times New Roman" w:cs="Times New Roman"/>
          <w:sz w:val="24"/>
          <w:szCs w:val="24"/>
        </w:rPr>
        <w:t>1</w:t>
      </w:r>
      <w:r w:rsidRPr="0067289B">
        <w:rPr>
          <w:rFonts w:ascii="Times New Roman" w:hAnsi="Times New Roman" w:cs="Times New Roman"/>
          <w:sz w:val="24"/>
          <w:szCs w:val="24"/>
        </w:rPr>
        <w:t>. Исчерпывающий перечень оснований для возврата заявления и документов заявителю без рассмотрения.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w:t>
      </w:r>
      <w:r>
        <w:rPr>
          <w:rFonts w:ascii="Times New Roman" w:hAnsi="Times New Roman" w:cs="Times New Roman"/>
          <w:sz w:val="24"/>
          <w:szCs w:val="24"/>
        </w:rPr>
        <w:t>) </w:t>
      </w:r>
      <w:r w:rsidRPr="0067289B">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w:t>
      </w:r>
      <w:r w:rsidR="00384D1B">
        <w:rPr>
          <w:rFonts w:ascii="Times New Roman" w:hAnsi="Times New Roman" w:cs="Times New Roman"/>
          <w:sz w:val="24"/>
          <w:szCs w:val="24"/>
        </w:rPr>
        <w:t xml:space="preserve"> целей, указанных в ходатайстве.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w:t>
      </w:r>
      <w:r>
        <w:rPr>
          <w:rFonts w:ascii="Times New Roman" w:hAnsi="Times New Roman" w:cs="Times New Roman"/>
          <w:sz w:val="24"/>
          <w:szCs w:val="24"/>
        </w:rPr>
        <w:t>) </w:t>
      </w:r>
      <w:r w:rsidRPr="0067289B">
        <w:rPr>
          <w:rFonts w:ascii="Times New Roman" w:hAnsi="Times New Roman" w:cs="Times New Roman"/>
          <w:sz w:val="24"/>
          <w:szCs w:val="24"/>
        </w:rPr>
        <w:t>Заявитель не является лицом, предусмотренным стат</w:t>
      </w:r>
      <w:r>
        <w:rPr>
          <w:rFonts w:ascii="Times New Roman" w:hAnsi="Times New Roman" w:cs="Times New Roman"/>
          <w:sz w:val="24"/>
          <w:szCs w:val="24"/>
        </w:rPr>
        <w:t>ьей 39.40 Земельного кодекса РФ.</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w:t>
      </w:r>
      <w:r>
        <w:rPr>
          <w:rFonts w:ascii="Times New Roman" w:hAnsi="Times New Roman" w:cs="Times New Roman"/>
          <w:sz w:val="24"/>
          <w:szCs w:val="24"/>
        </w:rPr>
        <w:t>)</w:t>
      </w:r>
      <w:r w:rsidR="00970C3B">
        <w:rPr>
          <w:rFonts w:ascii="Times New Roman" w:hAnsi="Times New Roman" w:cs="Times New Roman"/>
          <w:sz w:val="24"/>
          <w:szCs w:val="24"/>
        </w:rPr>
        <w:t> </w:t>
      </w:r>
      <w:r w:rsidRPr="0067289B">
        <w:rPr>
          <w:rFonts w:ascii="Times New Roman" w:hAnsi="Times New Roman" w:cs="Times New Roman"/>
          <w:sz w:val="24"/>
          <w:szCs w:val="24"/>
        </w:rPr>
        <w:t>Подано ходатайство об установлении публичного сервитута в целях, не предусмотренных стат</w:t>
      </w:r>
      <w:r>
        <w:rPr>
          <w:rFonts w:ascii="Times New Roman" w:hAnsi="Times New Roman" w:cs="Times New Roman"/>
          <w:sz w:val="24"/>
          <w:szCs w:val="24"/>
        </w:rPr>
        <w:t>ьей 39.37 Земельного кодекса РФ.</w:t>
      </w:r>
    </w:p>
    <w:p w:rsidR="0067289B" w:rsidRPr="0067289B" w:rsidRDefault="0067289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70C3B">
        <w:rPr>
          <w:rFonts w:ascii="Times New Roman" w:hAnsi="Times New Roman" w:cs="Times New Roman"/>
          <w:sz w:val="24"/>
          <w:szCs w:val="24"/>
        </w:rPr>
        <w:t> </w:t>
      </w:r>
      <w:r w:rsidRPr="0067289B">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w:t>
      </w:r>
      <w:r w:rsidR="00384D1B">
        <w:rPr>
          <w:rFonts w:ascii="Times New Roman" w:hAnsi="Times New Roman" w:cs="Times New Roman"/>
          <w:sz w:val="24"/>
          <w:szCs w:val="24"/>
        </w:rPr>
        <w:t xml:space="preserve"> регламента.</w:t>
      </w:r>
    </w:p>
    <w:p w:rsidR="0067289B" w:rsidRPr="0067289B" w:rsidRDefault="0067289B" w:rsidP="006728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w:t>
      </w:r>
      <w:r w:rsidRPr="0067289B">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w:t>
      </w:r>
      <w:r>
        <w:rPr>
          <w:rFonts w:ascii="Times New Roman" w:hAnsi="Times New Roman" w:cs="Times New Roman"/>
          <w:sz w:val="24"/>
          <w:szCs w:val="24"/>
        </w:rPr>
        <w:t>тьи 39.41 Земельного кодекса РФ.</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2.11. Муниципальная услуга предоставляется бесплатно.</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w:t>
      </w:r>
      <w:r w:rsidRPr="0067289B">
        <w:rPr>
          <w:rFonts w:ascii="Times New Roman" w:hAnsi="Times New Roman" w:cs="Times New Roman"/>
          <w:sz w:val="24"/>
          <w:szCs w:val="24"/>
        </w:rPr>
        <w:lastRenderedPageBreak/>
        <w:t>составляет не более 15 минут.</w:t>
      </w:r>
    </w:p>
    <w:p w:rsidR="0067289B" w:rsidRPr="0067289B" w:rsidRDefault="0067289B" w:rsidP="0067289B">
      <w:pPr>
        <w:ind w:firstLine="709"/>
        <w:jc w:val="both"/>
      </w:pPr>
      <w:r w:rsidRPr="0067289B">
        <w:t>2.13. Срок регистрации ходатайства о предоставлении муниципальной услуги составляет в Администрации:</w:t>
      </w:r>
    </w:p>
    <w:p w:rsidR="0067289B" w:rsidRPr="0067289B" w:rsidRDefault="0067289B" w:rsidP="0067289B">
      <w:pPr>
        <w:ind w:firstLine="709"/>
        <w:jc w:val="both"/>
      </w:pPr>
      <w:r w:rsidRPr="0067289B">
        <w:t>при личном обращении заявителя - в день поступления ходатайства в Администрацию;</w:t>
      </w:r>
    </w:p>
    <w:p w:rsidR="0067289B" w:rsidRPr="0067289B" w:rsidRDefault="0067289B" w:rsidP="0067289B">
      <w:pPr>
        <w:ind w:firstLine="709"/>
        <w:jc w:val="both"/>
      </w:pPr>
      <w:r w:rsidRPr="0067289B">
        <w:t>при направлении ходатайства почтовой связью в Администрацию - в день поступления ходатайства в Администрацию;</w:t>
      </w:r>
    </w:p>
    <w:p w:rsidR="0067289B" w:rsidRPr="0067289B" w:rsidRDefault="0067289B" w:rsidP="0067289B">
      <w:pPr>
        <w:ind w:firstLine="709"/>
        <w:jc w:val="both"/>
      </w:pPr>
      <w:r w:rsidRPr="0067289B">
        <w:t>при направлении запроса на бумажном носителе из МФЦ в Администрацию (при наличии соглашения) - в день поступления запроса в Администрацию;</w:t>
      </w:r>
    </w:p>
    <w:p w:rsidR="0067289B" w:rsidRPr="0067289B" w:rsidRDefault="0067289B" w:rsidP="0067289B">
      <w:pPr>
        <w:ind w:firstLine="709"/>
        <w:jc w:val="both"/>
      </w:pPr>
      <w:r w:rsidRPr="0067289B">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2.14.10. Оборудование мест повышенного удобства с дополнительным местом для </w:t>
      </w:r>
      <w:r w:rsidRPr="00970C3B">
        <w:rPr>
          <w:rFonts w:ascii="Times New Roman" w:hAnsi="Times New Roman" w:cs="Times New Roman"/>
          <w:sz w:val="24"/>
          <w:szCs w:val="24"/>
        </w:rPr>
        <w:t>собаки-</w:t>
      </w:r>
      <w:r w:rsidR="00970C3B" w:rsidRPr="00970C3B">
        <w:rPr>
          <w:rFonts w:ascii="Times New Roman" w:hAnsi="Times New Roman" w:cs="Times New Roman"/>
          <w:sz w:val="24"/>
          <w:szCs w:val="24"/>
        </w:rPr>
        <w:t>поводыря</w:t>
      </w:r>
      <w:r w:rsidR="00970C3B" w:rsidRPr="0067289B">
        <w:rPr>
          <w:rFonts w:ascii="Times New Roman" w:hAnsi="Times New Roman" w:cs="Times New Roman"/>
          <w:sz w:val="24"/>
          <w:szCs w:val="24"/>
        </w:rPr>
        <w:t xml:space="preserve"> </w:t>
      </w:r>
      <w:r w:rsidRPr="0067289B">
        <w:rPr>
          <w:rFonts w:ascii="Times New Roman" w:hAnsi="Times New Roman" w:cs="Times New Roman"/>
          <w:sz w:val="24"/>
          <w:szCs w:val="24"/>
        </w:rPr>
        <w:t>и устройств для передвижения инвалида (костылей, ходунков).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67289B">
        <w:rPr>
          <w:rFonts w:ascii="Times New Roman" w:hAnsi="Times New Roman" w:cs="Times New Roman"/>
          <w:sz w:val="24"/>
          <w:szCs w:val="24"/>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 перечень получателей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образцы заполнения ходатайства о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 основания отказа в предоставлении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6) перечень документов, необходимых для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7) информацию о порядке предоставления муниципальной услуги (</w:t>
      </w:r>
      <w:hyperlink w:anchor="P548" w:history="1">
        <w:r w:rsidRPr="0067289B">
          <w:rPr>
            <w:rFonts w:ascii="Times New Roman" w:hAnsi="Times New Roman" w:cs="Times New Roman"/>
            <w:sz w:val="24"/>
            <w:szCs w:val="24"/>
          </w:rPr>
          <w:t>блок-схема</w:t>
        </w:r>
      </w:hyperlink>
      <w:r w:rsidRPr="0067289B">
        <w:rPr>
          <w:rFonts w:ascii="Times New Roman" w:hAnsi="Times New Roman" w:cs="Times New Roman"/>
          <w:sz w:val="24"/>
          <w:szCs w:val="24"/>
        </w:rPr>
        <w:t xml:space="preserve"> согласно Приложению 3 к административному регламенту);</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 Показатели доступности и качества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 транспортная доступность к месту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1) наличие инфраструктуры, указанной в </w:t>
      </w:r>
      <w:hyperlink w:anchor="P200" w:history="1">
        <w:r w:rsidRPr="0067289B">
          <w:rPr>
            <w:rFonts w:ascii="Times New Roman" w:hAnsi="Times New Roman" w:cs="Times New Roman"/>
            <w:sz w:val="24"/>
            <w:szCs w:val="24"/>
          </w:rPr>
          <w:t>п. 2.14</w:t>
        </w:r>
      </w:hyperlink>
      <w:r w:rsidRPr="0067289B">
        <w:rPr>
          <w:rFonts w:ascii="Times New Roman" w:hAnsi="Times New Roman" w:cs="Times New Roman"/>
          <w:sz w:val="24"/>
          <w:szCs w:val="24"/>
        </w:rPr>
        <w:t xml:space="preserve"> регламента;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исполнение требований доступности услуг для инвалидов;</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2.15.3. Показатели качества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1) соблюдение срока предоставления муниципальной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 xml:space="preserve">2.16. Получения услуг, которые являются необходимыми и обязательными для </w:t>
      </w:r>
      <w:r w:rsidRPr="0067289B">
        <w:rPr>
          <w:rFonts w:ascii="Times New Roman" w:hAnsi="Times New Roman" w:cs="Times New Roman"/>
          <w:sz w:val="24"/>
          <w:szCs w:val="24"/>
        </w:rPr>
        <w:lastRenderedPageBreak/>
        <w:t>предоставления муниципальной услуги, не требуется.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Согласований, необходимых для получения муниципальной услуги, не требуется.</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289B" w:rsidRPr="0067289B" w:rsidRDefault="0067289B" w:rsidP="0067289B">
      <w:pPr>
        <w:pStyle w:val="ConsPlusNormal"/>
        <w:ind w:firstLine="709"/>
        <w:jc w:val="both"/>
        <w:rPr>
          <w:rFonts w:ascii="Times New Roman" w:hAnsi="Times New Roman" w:cs="Times New Roman"/>
          <w:sz w:val="24"/>
          <w:szCs w:val="24"/>
        </w:rPr>
      </w:pPr>
      <w:r w:rsidRPr="0067289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2D2060" w:rsidRDefault="002D2060" w:rsidP="002A42A4">
      <w:pPr>
        <w:ind w:firstLine="709"/>
        <w:jc w:val="both"/>
        <w:rPr>
          <w:bCs/>
          <w:color w:val="000000"/>
          <w:lang w:eastAsia="ru-RU"/>
        </w:rPr>
      </w:pP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2D2060" w:rsidRDefault="002D2060" w:rsidP="00667FB4">
      <w:pPr>
        <w:widowControl w:val="0"/>
        <w:autoSpaceDE w:val="0"/>
        <w:autoSpaceDN w:val="0"/>
        <w:adjustRightInd w:val="0"/>
        <w:jc w:val="center"/>
        <w:outlineLvl w:val="1"/>
        <w:rPr>
          <w:b/>
          <w:color w:val="000000"/>
        </w:rPr>
      </w:pPr>
      <w:bookmarkStart w:id="11" w:name="Par329"/>
      <w:bookmarkEnd w:id="11"/>
    </w:p>
    <w:p w:rsidR="00667FB4" w:rsidRPr="008B5D1A" w:rsidRDefault="00667FB4" w:rsidP="00667FB4">
      <w:pPr>
        <w:widowControl w:val="0"/>
        <w:autoSpaceDE w:val="0"/>
        <w:autoSpaceDN w:val="0"/>
        <w:adjustRightInd w:val="0"/>
        <w:jc w:val="center"/>
        <w:outlineLvl w:val="1"/>
        <w:rPr>
          <w:b/>
          <w:color w:val="000000"/>
        </w:rPr>
      </w:pPr>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2D2060" w:rsidRDefault="002D2060" w:rsidP="002D2060">
      <w:pPr>
        <w:pStyle w:val="ConsPlusNormal"/>
        <w:ind w:firstLine="709"/>
        <w:jc w:val="both"/>
        <w:rPr>
          <w:rFonts w:ascii="Times New Roman" w:hAnsi="Times New Roman" w:cs="Times New Roman"/>
          <w:sz w:val="24"/>
          <w:szCs w:val="24"/>
        </w:rPr>
      </w:pPr>
      <w:bookmarkStart w:id="12" w:name="Par334"/>
      <w:bookmarkEnd w:id="12"/>
    </w:p>
    <w:p w:rsidR="002D2060" w:rsidRPr="002D2060" w:rsidRDefault="002D2060"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.1. Состав, последовательность и сроки выполнения административных процедур, требования к порядку их выполнения</w:t>
      </w:r>
    </w:p>
    <w:p w:rsidR="002D2060" w:rsidRPr="002D2060" w:rsidRDefault="002D2060"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.1.1. Предоставление муниципальной услуги включает в себя следующие административные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1) </w:t>
      </w:r>
      <w:r w:rsidRPr="002D2060">
        <w:rPr>
          <w:rFonts w:ascii="Times New Roman" w:hAnsi="Times New Roman" w:cs="Times New Roman"/>
          <w:sz w:val="24"/>
          <w:szCs w:val="24"/>
        </w:rPr>
        <w:tab/>
        <w:t>прием и регистрация ходатайства</w:t>
      </w:r>
      <w:r>
        <w:rPr>
          <w:rFonts w:ascii="Times New Roman" w:hAnsi="Times New Roman" w:cs="Times New Roman"/>
          <w:sz w:val="24"/>
          <w:szCs w:val="24"/>
        </w:rPr>
        <w:t xml:space="preserve"> </w:t>
      </w:r>
      <w:r w:rsidRPr="002D2060">
        <w:rPr>
          <w:rFonts w:ascii="Times New Roman" w:hAnsi="Times New Roman" w:cs="Times New Roman"/>
          <w:sz w:val="24"/>
          <w:szCs w:val="24"/>
        </w:rPr>
        <w:t>и документов о предоставлении муниципальной услуги - не более 1 рабочего дня.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2) </w:t>
      </w:r>
      <w:r w:rsidRPr="002D2060">
        <w:rPr>
          <w:rFonts w:ascii="Times New Roman" w:hAnsi="Times New Roman" w:cs="Times New Roman"/>
          <w:sz w:val="24"/>
          <w:szCs w:val="24"/>
        </w:rPr>
        <w:tab/>
        <w:t>рассмотрение ходатайства и документов о предоставлении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случае, предусмотренном п. 2.4.1 административного регламента - не более 10 рабочих</w:t>
      </w:r>
      <w:r>
        <w:rPr>
          <w:rFonts w:ascii="Times New Roman" w:hAnsi="Times New Roman" w:cs="Times New Roman"/>
          <w:sz w:val="24"/>
          <w:szCs w:val="24"/>
        </w:rPr>
        <w:t xml:space="preserve"> </w:t>
      </w:r>
      <w:r w:rsidRPr="002D2060">
        <w:rPr>
          <w:rFonts w:ascii="Times New Roman" w:hAnsi="Times New Roman" w:cs="Times New Roman"/>
          <w:sz w:val="24"/>
          <w:szCs w:val="24"/>
        </w:rPr>
        <w:t>дней;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случае, предусмотренном п. 2.4.2 административного регламента – не более 29 рабочих дней.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3) </w:t>
      </w:r>
      <w:r w:rsidRPr="002D2060">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2D2060" w:rsidRPr="002D2060" w:rsidRDefault="002D2060" w:rsidP="002D2060">
      <w:pPr>
        <w:pStyle w:val="ConsPlusNormal"/>
        <w:ind w:firstLine="709"/>
        <w:jc w:val="both"/>
        <w:rPr>
          <w:rFonts w:ascii="Times New Roman" w:hAnsi="Times New Roman" w:cs="Times New Roman"/>
          <w:strike/>
          <w:sz w:val="24"/>
          <w:szCs w:val="24"/>
        </w:rPr>
      </w:pPr>
      <w:r w:rsidRPr="002D2060">
        <w:rPr>
          <w:rFonts w:ascii="Times New Roman" w:hAnsi="Times New Roman" w:cs="Times New Roman"/>
          <w:sz w:val="24"/>
          <w:szCs w:val="24"/>
        </w:rPr>
        <w:t>4)</w:t>
      </w:r>
      <w:r w:rsidRPr="002D2060">
        <w:rPr>
          <w:rFonts w:ascii="Times New Roman" w:hAnsi="Times New Roman" w:cs="Times New Roman"/>
          <w:sz w:val="24"/>
          <w:szCs w:val="24"/>
        </w:rPr>
        <w:tab/>
        <w:t>выдача результата</w:t>
      </w:r>
      <w:r>
        <w:rPr>
          <w:rFonts w:ascii="Times New Roman" w:hAnsi="Times New Roman" w:cs="Times New Roman"/>
          <w:sz w:val="24"/>
          <w:szCs w:val="24"/>
        </w:rPr>
        <w:t xml:space="preserve"> </w:t>
      </w:r>
      <w:r w:rsidRPr="002D2060">
        <w:rPr>
          <w:rFonts w:ascii="Times New Roman" w:hAnsi="Times New Roman" w:cs="Times New Roman"/>
          <w:sz w:val="24"/>
          <w:szCs w:val="24"/>
        </w:rPr>
        <w:t>предоставления муниципальной услуги - не более 1 рабочего дня.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Последовательность административных процедур (действий) по предоставлению муниципальной услуги отражена в </w:t>
      </w:r>
      <w:hyperlink w:anchor="P548" w:history="1">
        <w:r w:rsidRPr="002D2060">
          <w:rPr>
            <w:rFonts w:ascii="Times New Roman" w:hAnsi="Times New Roman" w:cs="Times New Roman"/>
            <w:sz w:val="24"/>
            <w:szCs w:val="24"/>
          </w:rPr>
          <w:t>блок-схеме</w:t>
        </w:r>
      </w:hyperlink>
      <w:r w:rsidRPr="002D2060">
        <w:rPr>
          <w:rFonts w:ascii="Times New Roman" w:hAnsi="Times New Roman" w:cs="Times New Roman"/>
          <w:sz w:val="24"/>
          <w:szCs w:val="24"/>
        </w:rPr>
        <w:t xml:space="preserve">, представленной в </w:t>
      </w:r>
      <w:r w:rsidRPr="008F2A31">
        <w:rPr>
          <w:rFonts w:ascii="Times New Roman" w:hAnsi="Times New Roman" w:cs="Times New Roman"/>
          <w:sz w:val="24"/>
          <w:szCs w:val="24"/>
        </w:rPr>
        <w:t xml:space="preserve">Приложении </w:t>
      </w:r>
      <w:r w:rsidR="008F2A31" w:rsidRPr="008F2A31">
        <w:rPr>
          <w:rFonts w:ascii="Times New Roman" w:hAnsi="Times New Roman" w:cs="Times New Roman"/>
          <w:sz w:val="24"/>
          <w:szCs w:val="24"/>
        </w:rPr>
        <w:t>№ 7</w:t>
      </w:r>
      <w:r w:rsidRPr="002D2060">
        <w:rPr>
          <w:rFonts w:ascii="Times New Roman" w:hAnsi="Times New Roman" w:cs="Times New Roman"/>
          <w:sz w:val="24"/>
          <w:szCs w:val="24"/>
        </w:rPr>
        <w:t xml:space="preserve"> к административному регламенту.</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.1.2. Прием и регистрация ходатайства</w:t>
      </w:r>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.1.2.1. Основание для начала административной процедуры: поступление в Администрацию ходатайства и документов, предусмотренных </w:t>
      </w:r>
      <w:hyperlink w:anchor="P99" w:history="1">
        <w:r w:rsidR="002D2060" w:rsidRPr="002D2060">
          <w:rPr>
            <w:rFonts w:ascii="Times New Roman" w:hAnsi="Times New Roman" w:cs="Times New Roman"/>
            <w:sz w:val="24"/>
            <w:szCs w:val="24"/>
          </w:rPr>
          <w:t>п. 2.6</w:t>
        </w:r>
      </w:hyperlink>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административного регламента.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w:t>
      </w:r>
      <w:r w:rsidR="002D2060" w:rsidRPr="002D2060">
        <w:rPr>
          <w:rFonts w:ascii="Times New Roman" w:hAnsi="Times New Roman" w:cs="Times New Roman"/>
          <w:sz w:val="24"/>
          <w:szCs w:val="24"/>
        </w:rPr>
        <w:lastRenderedPageBreak/>
        <w:t>документы и регистрирует их в соответствии с правилами делопроизводства в течение не более 1 рабочего дня.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.1.2.3. Лицо, ответственное за выполнение административной процедуры: специалист Администрации, ответственный за обработку входящих документов.</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.1.2.5. Результат выполнения административной процедуры: регистрация ходатайства</w:t>
      </w:r>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 Рассмотрение ходатайства 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.1.3.2. Содержание административного действия (административных действий), продолжительность и(или) максимальный срок его (их) выполнения: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2)</w:t>
      </w:r>
      <w:r w:rsidRPr="002D2060">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w:t>
      </w:r>
      <w:r w:rsidRPr="002D2060">
        <w:rPr>
          <w:rFonts w:ascii="Times New Roman" w:hAnsi="Times New Roman" w:cs="Times New Roman"/>
          <w:sz w:val="24"/>
          <w:szCs w:val="24"/>
        </w:rPr>
        <w:tab/>
        <w:t>принятие установленных статьей 39.42 Земельного кодекса РФ</w:t>
      </w:r>
      <w:r>
        <w:rPr>
          <w:rFonts w:ascii="Times New Roman" w:hAnsi="Times New Roman" w:cs="Times New Roman"/>
          <w:sz w:val="24"/>
          <w:szCs w:val="24"/>
        </w:rPr>
        <w:t xml:space="preserve"> </w:t>
      </w:r>
      <w:r w:rsidRPr="002D2060">
        <w:rPr>
          <w:rFonts w:ascii="Times New Roman" w:hAnsi="Times New Roman" w:cs="Times New Roman"/>
          <w:sz w:val="24"/>
          <w:szCs w:val="24"/>
        </w:rPr>
        <w:t>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3)</w:t>
      </w:r>
      <w:r w:rsidRPr="002D2060">
        <w:rPr>
          <w:rFonts w:ascii="Times New Roman" w:hAnsi="Times New Roman" w:cs="Times New Roman"/>
          <w:sz w:val="24"/>
          <w:szCs w:val="24"/>
        </w:rPr>
        <w:tab/>
        <w:t>формирование и представление по итогам рассмотрения ходатайства и документов</w:t>
      </w:r>
      <w:r>
        <w:rPr>
          <w:rFonts w:ascii="Times New Roman" w:hAnsi="Times New Roman" w:cs="Times New Roman"/>
          <w:sz w:val="24"/>
          <w:szCs w:val="24"/>
        </w:rPr>
        <w:t xml:space="preserve"> </w:t>
      </w:r>
      <w:r w:rsidRPr="002D2060">
        <w:rPr>
          <w:rFonts w:ascii="Times New Roman" w:hAnsi="Times New Roman" w:cs="Times New Roman"/>
          <w:sz w:val="24"/>
          <w:szCs w:val="24"/>
        </w:rPr>
        <w:t>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.1.3.4. Критерии принятия решения: </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наличие (отсутствие) оснований для отказа в предоставлении муниципальной услуги, </w:t>
      </w:r>
      <w:r w:rsidRPr="002D2060">
        <w:rPr>
          <w:rFonts w:ascii="Times New Roman" w:hAnsi="Times New Roman" w:cs="Times New Roman"/>
          <w:sz w:val="24"/>
          <w:szCs w:val="24"/>
        </w:rPr>
        <w:lastRenderedPageBreak/>
        <w:t>установленных п. 2.10 административного регламента.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.1.3.5. Результат выполнения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подготовка проекта решения о возврате ходатайства и документов без рассмотрения;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подготовка проекта решения об отказе в предоставлении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подготовка проекта решения об установлении публичного сервитута.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 Принятие решения о предоставлении муниципальной услуги или об отказе в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w:t>
      </w:r>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.1.4.4. Критерии принятия решения: нсоответствие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.1.4.5. Результат выполнения административной процедуры: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подписание</w:t>
      </w:r>
      <w:r>
        <w:rPr>
          <w:rFonts w:ascii="Times New Roman" w:hAnsi="Times New Roman" w:cs="Times New Roman"/>
          <w:sz w:val="24"/>
          <w:szCs w:val="24"/>
        </w:rPr>
        <w:t xml:space="preserve"> </w:t>
      </w:r>
      <w:r w:rsidRPr="002D2060">
        <w:rPr>
          <w:rFonts w:ascii="Times New Roman" w:hAnsi="Times New Roman" w:cs="Times New Roman"/>
          <w:sz w:val="24"/>
          <w:szCs w:val="24"/>
        </w:rPr>
        <w:t>решения об установлении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w:t>
      </w:r>
      <w:r w:rsidRPr="002D2060">
        <w:rPr>
          <w:rFonts w:ascii="Times New Roman" w:hAnsi="Times New Roman" w:cs="Times New Roman"/>
          <w:sz w:val="24"/>
          <w:szCs w:val="24"/>
        </w:rPr>
        <w:tab/>
        <w:t>подписание</w:t>
      </w:r>
      <w:r>
        <w:rPr>
          <w:rFonts w:ascii="Times New Roman" w:hAnsi="Times New Roman" w:cs="Times New Roman"/>
          <w:sz w:val="24"/>
          <w:szCs w:val="24"/>
        </w:rPr>
        <w:t xml:space="preserve"> </w:t>
      </w:r>
      <w:r w:rsidRPr="002D2060">
        <w:rPr>
          <w:rFonts w:ascii="Times New Roman" w:hAnsi="Times New Roman" w:cs="Times New Roman"/>
          <w:sz w:val="24"/>
          <w:szCs w:val="24"/>
        </w:rPr>
        <w:t>решения о возврате ходатайства и документов без рассмотрения;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w:t>
      </w:r>
      <w:r w:rsidRPr="002D2060">
        <w:rPr>
          <w:rFonts w:ascii="Times New Roman" w:hAnsi="Times New Roman" w:cs="Times New Roman"/>
          <w:sz w:val="24"/>
          <w:szCs w:val="24"/>
        </w:rPr>
        <w:tab/>
        <w:t>подписание решения об отказе в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 Выдача результата предоставления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.1.5.3. Лицо, ответственное за выполнение административной процедуры: уполномоченный работник Администрации.</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.1.6. Решение об установлении публичного сервитута должно содержать следующую информацию: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 цель установления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5) срок публичного сервитута;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.1.7. В случае принятия решения об установлении публичного сервитута, Администрация в течение 5 рабочих дней со дня его принятия: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w:t>
      </w:r>
      <w:r w:rsidRPr="002D2060">
        <w:rPr>
          <w:rFonts w:ascii="Times New Roman" w:hAnsi="Times New Roman" w:cs="Times New Roman"/>
          <w:sz w:val="24"/>
          <w:szCs w:val="24"/>
        </w:rPr>
        <w:lastRenderedPageBreak/>
        <w:t>подтверждающих права указанных лиц на земельные участки.</w:t>
      </w:r>
    </w:p>
    <w:p w:rsidR="002D2060" w:rsidRPr="002D2060" w:rsidRDefault="008F2A31" w:rsidP="002D2060">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002D2060" w:rsidRPr="002D2060">
        <w:rPr>
          <w:rFonts w:ascii="Times New Roman" w:hAnsi="Times New Roman" w:cs="Times New Roman"/>
          <w:b/>
          <w:sz w:val="24"/>
          <w:szCs w:val="24"/>
        </w:rPr>
        <w:t>.2. Особенности выполнения административных процедур в электронной форме</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.2.1. Предоставление муниципальной услуги на ЕПГУ и ПГУ ЛО осуществляется в соответствии с Федеральным </w:t>
      </w:r>
      <w:hyperlink r:id="rId14" w:history="1">
        <w:r w:rsidR="002D2060" w:rsidRPr="002D2060">
          <w:rPr>
            <w:rFonts w:ascii="Times New Roman" w:hAnsi="Times New Roman" w:cs="Times New Roman"/>
            <w:sz w:val="24"/>
            <w:szCs w:val="24"/>
          </w:rPr>
          <w:t>законом</w:t>
        </w:r>
      </w:hyperlink>
      <w:r w:rsidR="002D2060">
        <w:rPr>
          <w:rFonts w:ascii="Times New Roman" w:hAnsi="Times New Roman" w:cs="Times New Roman"/>
          <w:sz w:val="24"/>
          <w:szCs w:val="24"/>
        </w:rPr>
        <w:t xml:space="preserve"> </w:t>
      </w:r>
      <w:r w:rsidR="002D2060" w:rsidRPr="002D2060">
        <w:rPr>
          <w:rFonts w:ascii="Times New Roman" w:hAnsi="Times New Roman" w:cs="Times New Roman"/>
          <w:sz w:val="24"/>
          <w:szCs w:val="24"/>
        </w:rPr>
        <w:t xml:space="preserve">№ 210-ФЗ, Федеральным </w:t>
      </w:r>
      <w:hyperlink r:id="rId15" w:history="1">
        <w:r w:rsidR="002D2060" w:rsidRPr="002D2060">
          <w:rPr>
            <w:rFonts w:ascii="Times New Roman" w:hAnsi="Times New Roman" w:cs="Times New Roman"/>
            <w:sz w:val="24"/>
            <w:szCs w:val="24"/>
          </w:rPr>
          <w:t>законом</w:t>
        </w:r>
      </w:hyperlink>
      <w:r w:rsidR="002D2060" w:rsidRPr="002D20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002D2060" w:rsidRPr="002D2060">
          <w:rPr>
            <w:rFonts w:ascii="Times New Roman" w:hAnsi="Times New Roman" w:cs="Times New Roman"/>
            <w:sz w:val="24"/>
            <w:szCs w:val="24"/>
          </w:rPr>
          <w:t>постановлением</w:t>
        </w:r>
      </w:hyperlink>
      <w:r w:rsidR="002D2060" w:rsidRPr="002D20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.2.3. Муниципальная услуга может быть получена через ПГУ ЛО либо через ЕПГУ следующими способами: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с обязательной личной явкой на прием в Администрацию;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без личной явки на прием в Администрацию.</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2D2060" w:rsidRPr="002D2060" w:rsidRDefault="008F2A31" w:rsidP="002D2060">
      <w:pPr>
        <w:pStyle w:val="ConsPlusNormal"/>
        <w:ind w:firstLine="709"/>
        <w:jc w:val="both"/>
        <w:rPr>
          <w:rFonts w:ascii="Times New Roman" w:hAnsi="Times New Roman" w:cs="Times New Roman"/>
          <w:sz w:val="24"/>
          <w:szCs w:val="24"/>
        </w:rPr>
      </w:pPr>
      <w:bookmarkStart w:id="13" w:name="P318"/>
      <w:bookmarkEnd w:id="13"/>
      <w:r>
        <w:rPr>
          <w:rFonts w:ascii="Times New Roman" w:hAnsi="Times New Roman" w:cs="Times New Roman"/>
          <w:sz w:val="24"/>
          <w:szCs w:val="24"/>
        </w:rPr>
        <w:t>4</w:t>
      </w:r>
      <w:r w:rsidR="002D2060" w:rsidRPr="002D2060">
        <w:rPr>
          <w:rFonts w:ascii="Times New Roman" w:hAnsi="Times New Roman" w:cs="Times New Roman"/>
          <w:sz w:val="24"/>
          <w:szCs w:val="24"/>
        </w:rPr>
        <w:t>.2.5. Для подачи ходатайства через ЕПГУ или через ПГУ ЛО заявитель должен выполнить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пройти идентификацию и аутентификацию в ЕСИА;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002D2060" w:rsidRPr="002D2060">
          <w:rPr>
            <w:rFonts w:ascii="Times New Roman" w:hAnsi="Times New Roman" w:cs="Times New Roman"/>
            <w:sz w:val="24"/>
            <w:szCs w:val="24"/>
          </w:rPr>
          <w:t>пункта 3.2.5</w:t>
        </w:r>
      </w:hyperlink>
      <w:r w:rsidR="002D2060" w:rsidRPr="002D206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прием».Прием назначается на ближайшую свободную дату и время в соответствии с графиком работы Администрации.</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.2.9. В случае поступления всех документов, указанных в </w:t>
      </w:r>
      <w:hyperlink w:anchor="P99" w:history="1">
        <w:r w:rsidR="002D2060" w:rsidRPr="002D2060">
          <w:rPr>
            <w:rFonts w:ascii="Times New Roman" w:hAnsi="Times New Roman" w:cs="Times New Roman"/>
            <w:sz w:val="24"/>
            <w:szCs w:val="24"/>
          </w:rPr>
          <w:t>пункте 2.6</w:t>
        </w:r>
      </w:hyperlink>
      <w:r w:rsidR="002D2060" w:rsidRPr="002D206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регламента, и отсутствия оснований, указанных в </w:t>
      </w:r>
      <w:hyperlink w:anchor="P134" w:history="1">
        <w:r w:rsidRPr="002D2060">
          <w:rPr>
            <w:rFonts w:ascii="Times New Roman" w:hAnsi="Times New Roman" w:cs="Times New Roman"/>
            <w:sz w:val="24"/>
            <w:szCs w:val="24"/>
          </w:rPr>
          <w:t>пункте 2.10</w:t>
        </w:r>
      </w:hyperlink>
      <w:r w:rsidRPr="002D2060">
        <w:rPr>
          <w:rFonts w:ascii="Times New Roman" w:hAnsi="Times New Roman" w:cs="Times New Roman"/>
          <w:sz w:val="24"/>
          <w:szCs w:val="24"/>
        </w:rPr>
        <w:t xml:space="preserve"> регламента.</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Ходатайствоя на предоставление услуги отмечает в соответствующем поле такую необходимость).</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Выдача (направление) электронных документов, являющихся результатом </w:t>
      </w:r>
      <w:r w:rsidRPr="002D2060">
        <w:rPr>
          <w:rFonts w:ascii="Times New Roman"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2060" w:rsidRPr="002D2060" w:rsidRDefault="008F2A31" w:rsidP="002D2060">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002D2060" w:rsidRPr="002D2060">
        <w:rPr>
          <w:rFonts w:ascii="Times New Roman" w:hAnsi="Times New Roman" w:cs="Times New Roman"/>
          <w:b/>
          <w:sz w:val="24"/>
          <w:szCs w:val="24"/>
        </w:rPr>
        <w:t>.3. Особенности выполнения административных процедур в многофункциональных центрах (при наличии соглашения)</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а) определяет предмет обращения;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проводит проверку правильности заполнения обращения;</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г) проводит проверку укомплектованности пакета документов;</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е) заверяет электронное дело своей электронной подписью (далее - ЭП);</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ж) направляет пакет документов в Администрацию: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.3.2. Срок регистрации ходатайства о предоставлении муниципальной услуги в филиале ГБУ ЛО «МФЦ» составляет 1 (один) рабочий день.</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бумажном носителе - в срок не более 1 рабочего днясо дня принятия решения о предоставлении (отказе в предоставлении) муниципальной услуги заявителю.</w:t>
      </w:r>
    </w:p>
    <w:p w:rsidR="002D2060" w:rsidRPr="002D2060" w:rsidRDefault="002D2060" w:rsidP="002D2060">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2D2060" w:rsidRPr="002D2060" w:rsidRDefault="008F2A31" w:rsidP="002D20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D2060" w:rsidRPr="002D2060">
        <w:rPr>
          <w:rFonts w:ascii="Times New Roman" w:hAnsi="Times New Roman" w:cs="Times New Roman"/>
          <w:sz w:val="24"/>
          <w:szCs w:val="24"/>
        </w:rPr>
        <w:t xml:space="preserve">.3.5.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w:t>
      </w:r>
      <w:r w:rsidR="002D2060" w:rsidRPr="002D2060">
        <w:rPr>
          <w:rFonts w:ascii="Times New Roman" w:hAnsi="Times New Roman" w:cs="Times New Roman"/>
          <w:sz w:val="24"/>
          <w:szCs w:val="24"/>
        </w:rPr>
        <w:lastRenderedPageBreak/>
        <w:t>невостребованных документов.</w:t>
      </w:r>
    </w:p>
    <w:p w:rsidR="00511D8C" w:rsidRPr="00FD0CE4" w:rsidRDefault="00511D8C" w:rsidP="00511D8C">
      <w:pPr>
        <w:pStyle w:val="ConsPlusNormal"/>
        <w:ind w:firstLine="709"/>
        <w:jc w:val="center"/>
        <w:rPr>
          <w:rFonts w:ascii="Times New Roman" w:hAnsi="Times New Roman" w:cs="Times New Roman"/>
          <w:b/>
          <w:sz w:val="24"/>
          <w:szCs w:val="24"/>
        </w:rPr>
      </w:pPr>
      <w:r w:rsidRPr="00FD0CE4">
        <w:rPr>
          <w:rFonts w:ascii="Times New Roman" w:hAnsi="Times New Roman" w:cs="Times New Roman"/>
          <w:b/>
          <w:sz w:val="24"/>
          <w:szCs w:val="24"/>
        </w:rPr>
        <w:t>4. Формы контроля за исполнением</w:t>
      </w:r>
      <w:r w:rsidR="00AF6CC0">
        <w:rPr>
          <w:rFonts w:ascii="Times New Roman" w:hAnsi="Times New Roman" w:cs="Times New Roman"/>
          <w:b/>
          <w:sz w:val="24"/>
          <w:szCs w:val="24"/>
        </w:rPr>
        <w:t xml:space="preserve"> </w:t>
      </w:r>
      <w:r w:rsidRPr="00FD0CE4">
        <w:rPr>
          <w:rFonts w:ascii="Times New Roman" w:hAnsi="Times New Roman" w:cs="Times New Roman"/>
          <w:b/>
          <w:sz w:val="24"/>
          <w:szCs w:val="24"/>
        </w:rPr>
        <w:t>административного регламента</w:t>
      </w:r>
    </w:p>
    <w:p w:rsidR="00511D8C" w:rsidRPr="00FD0CE4" w:rsidRDefault="00511D8C" w:rsidP="00511D8C">
      <w:pPr>
        <w:pStyle w:val="ConsPlusNormal"/>
        <w:ind w:firstLine="709"/>
        <w:jc w:val="both"/>
        <w:rPr>
          <w:rFonts w:ascii="Times New Roman" w:hAnsi="Times New Roman" w:cs="Times New Roman"/>
          <w:sz w:val="24"/>
          <w:szCs w:val="24"/>
        </w:rPr>
      </w:pP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По результатам рассмотрения обращений обратившемуся дается письменный ответ.</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FD0CE4">
        <w:rPr>
          <w:rFonts w:ascii="Times New Roman" w:hAnsi="Times New Roman" w:cs="Times New Roman"/>
          <w:sz w:val="24"/>
          <w:szCs w:val="24"/>
        </w:rPr>
        <w:lastRenderedPageBreak/>
        <w:t>или юридических лиц, индивидуальных предпринимателей.</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1D8C" w:rsidRPr="00FD0CE4" w:rsidRDefault="00511D8C" w:rsidP="00511D8C">
      <w:pPr>
        <w:pStyle w:val="ConsPlusNormal"/>
        <w:ind w:firstLine="709"/>
        <w:jc w:val="both"/>
        <w:rPr>
          <w:rFonts w:ascii="Times New Roman" w:hAnsi="Times New Roman" w:cs="Times New Roman"/>
          <w:sz w:val="24"/>
          <w:szCs w:val="24"/>
        </w:rPr>
      </w:pPr>
    </w:p>
    <w:p w:rsidR="00511D8C" w:rsidRPr="00FD0CE4" w:rsidRDefault="00511D8C" w:rsidP="00511D8C">
      <w:pPr>
        <w:autoSpaceDE w:val="0"/>
        <w:autoSpaceDN w:val="0"/>
        <w:adjustRightInd w:val="0"/>
        <w:ind w:firstLine="709"/>
        <w:jc w:val="center"/>
        <w:rPr>
          <w:rFonts w:eastAsia="Calibri"/>
          <w:b/>
        </w:rPr>
      </w:pPr>
      <w:r w:rsidRPr="00FD0CE4">
        <w:rPr>
          <w:rFonts w:eastAsia="Calibri"/>
          <w:b/>
        </w:rPr>
        <w:t>5. Досудебный (внесудебный) порядок обжалования решений</w:t>
      </w:r>
    </w:p>
    <w:p w:rsidR="00511D8C" w:rsidRPr="00FD0CE4" w:rsidRDefault="00511D8C" w:rsidP="00511D8C">
      <w:pPr>
        <w:autoSpaceDE w:val="0"/>
        <w:autoSpaceDN w:val="0"/>
        <w:adjustRightInd w:val="0"/>
        <w:ind w:firstLine="709"/>
        <w:jc w:val="center"/>
        <w:rPr>
          <w:rFonts w:eastAsia="Calibri"/>
          <w:b/>
        </w:rPr>
      </w:pPr>
      <w:r w:rsidRPr="00FD0CE4">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1D8C" w:rsidRPr="00FD0CE4" w:rsidRDefault="00511D8C" w:rsidP="00511D8C">
      <w:pPr>
        <w:autoSpaceDE w:val="0"/>
        <w:autoSpaceDN w:val="0"/>
        <w:adjustRightInd w:val="0"/>
        <w:ind w:firstLine="709"/>
        <w:jc w:val="both"/>
        <w:rPr>
          <w:rFonts w:eastAsia="Calibri"/>
        </w:rPr>
      </w:pP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FD0CE4">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D0CE4">
          <w:rPr>
            <w:rFonts w:ascii="Times New Roman" w:hAnsi="Times New Roman" w:cs="Times New Roman"/>
            <w:sz w:val="24"/>
            <w:szCs w:val="24"/>
          </w:rPr>
          <w:t>ч. 5 ст. 11.2</w:t>
        </w:r>
      </w:hyperlink>
      <w:r w:rsidRPr="00FD0CE4">
        <w:rPr>
          <w:rFonts w:ascii="Times New Roman" w:hAnsi="Times New Roman" w:cs="Times New Roman"/>
          <w:sz w:val="24"/>
          <w:szCs w:val="24"/>
        </w:rPr>
        <w:t xml:space="preserve"> Федерального </w:t>
      </w:r>
      <w:r w:rsidRPr="00FD0CE4">
        <w:rPr>
          <w:rFonts w:ascii="Times New Roman" w:hAnsi="Times New Roman" w:cs="Times New Roman"/>
          <w:sz w:val="24"/>
          <w:szCs w:val="24"/>
        </w:rPr>
        <w:lastRenderedPageBreak/>
        <w:t>закона № 210-ФЗ.</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В письменной жалобе в обязательном порядке указываются: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D0CE4">
          <w:rPr>
            <w:rFonts w:ascii="Times New Roman" w:hAnsi="Times New Roman" w:cs="Times New Roman"/>
            <w:sz w:val="24"/>
            <w:szCs w:val="24"/>
          </w:rPr>
          <w:t>ст. 11.1</w:t>
        </w:r>
      </w:hyperlink>
      <w:r w:rsidRPr="00FD0CE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5.7. По результатам рассмотрения жалобы принимается одно из следующих решений:</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2) в удовлетворении жалобы отказывается.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1D8C" w:rsidRPr="00FD0CE4" w:rsidRDefault="00511D8C" w:rsidP="00511D8C">
      <w:pPr>
        <w:pStyle w:val="ConsPlusNormal"/>
        <w:ind w:firstLine="709"/>
        <w:jc w:val="both"/>
        <w:rPr>
          <w:rFonts w:ascii="Times New Roman" w:hAnsi="Times New Roman" w:cs="Times New Roman"/>
          <w:sz w:val="24"/>
          <w:szCs w:val="24"/>
        </w:rPr>
      </w:pPr>
      <w:r w:rsidRPr="00FD0CE4">
        <w:rPr>
          <w:rFonts w:ascii="Times New Roman" w:hAnsi="Times New Roman" w:cs="Times New Roman"/>
          <w:sz w:val="24"/>
          <w:szCs w:val="24"/>
        </w:rPr>
        <w:t xml:space="preserve">В случае установления в ходе или по результатам рассмотрения жалобы признаков </w:t>
      </w:r>
      <w:r w:rsidRPr="00FD0CE4">
        <w:rPr>
          <w:rFonts w:ascii="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sidR="00DB2A9B" w:rsidRPr="007F4AAB">
        <w:t>«</w:t>
      </w:r>
      <w:r w:rsidR="00DB2A9B">
        <w:rPr>
          <w:shd w:val="clear" w:color="auto" w:fill="FFFFFF"/>
        </w:rPr>
        <w:t>Установление публичного сервитута</w:t>
      </w:r>
      <w:r w:rsidR="00DB2A9B" w:rsidRPr="007F4AAB">
        <w:t>»</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9"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sidR="00DB2A9B" w:rsidRPr="007F4AAB">
        <w:t>«</w:t>
      </w:r>
      <w:r w:rsidR="00DB2A9B">
        <w:rPr>
          <w:shd w:val="clear" w:color="auto" w:fill="FFFFFF"/>
        </w:rPr>
        <w:t>Установление публичного сервитута</w:t>
      </w:r>
      <w:r w:rsidR="00DB2A9B" w:rsidRPr="007F4AAB">
        <w:t>»</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lastRenderedPageBreak/>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4" w:name="Par467"/>
      <w:bookmarkEnd w:id="14"/>
    </w:p>
    <w:p w:rsidR="009425F4" w:rsidRPr="003023E3" w:rsidRDefault="009425F4" w:rsidP="00DB2A9B">
      <w:pPr>
        <w:widowControl w:val="0"/>
        <w:ind w:left="5670"/>
        <w:rPr>
          <w:color w:val="000000"/>
        </w:rPr>
      </w:pPr>
      <w:r>
        <w:rPr>
          <w:color w:val="000000"/>
        </w:rPr>
        <w:t xml:space="preserve">Приложение № </w:t>
      </w:r>
      <w:r w:rsidR="005B40CE">
        <w:rPr>
          <w:color w:val="000000"/>
        </w:rPr>
        <w:t>3</w:t>
      </w:r>
    </w:p>
    <w:p w:rsidR="009425F4" w:rsidRDefault="009425F4" w:rsidP="00DB2A9B">
      <w:pPr>
        <w:widowControl w:val="0"/>
        <w:ind w:left="5670"/>
        <w:rPr>
          <w:color w:val="000000"/>
        </w:rPr>
      </w:pPr>
      <w:r w:rsidRPr="003023E3">
        <w:rPr>
          <w:color w:val="000000"/>
        </w:rPr>
        <w:t>к административному регламенту</w:t>
      </w:r>
    </w:p>
    <w:p w:rsidR="009425F4" w:rsidRDefault="009425F4" w:rsidP="00DB2A9B">
      <w:pPr>
        <w:widowControl w:val="0"/>
        <w:ind w:left="5670"/>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sidR="00DB2A9B" w:rsidRPr="007F4AAB">
        <w:t>«</w:t>
      </w:r>
      <w:r w:rsidR="00DB2A9B">
        <w:rPr>
          <w:shd w:val="clear" w:color="auto" w:fill="FFFFFF"/>
        </w:rPr>
        <w:t>Установление публичного сервитута</w:t>
      </w:r>
      <w:r w:rsidR="00DB2A9B" w:rsidRPr="007F4AAB">
        <w:t>»</w:t>
      </w:r>
    </w:p>
    <w:p w:rsidR="00DB2A9B" w:rsidRDefault="00DB2A9B" w:rsidP="00DB2A9B">
      <w:pPr>
        <w:widowControl w:val="0"/>
        <w:shd w:val="clear" w:color="auto" w:fill="FFFFFF" w:themeFill="background1"/>
        <w:autoSpaceDE w:val="0"/>
        <w:autoSpaceDN w:val="0"/>
        <w:adjustRightInd w:val="0"/>
        <w:jc w:val="both"/>
        <w:rPr>
          <w:sz w:val="28"/>
          <w:szCs w:val="28"/>
        </w:rPr>
      </w:pPr>
      <w:bookmarkStart w:id="15" w:name="Par588"/>
      <w:bookmarkEnd w:id="15"/>
    </w:p>
    <w:p w:rsidR="00DB2A9B" w:rsidRPr="00316C10" w:rsidRDefault="00DB2A9B" w:rsidP="00DB2A9B">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______________________________________________________________</w:t>
            </w:r>
          </w:p>
          <w:p w:rsidR="00DB2A9B" w:rsidRPr="002F0F5B" w:rsidRDefault="00DB2A9B" w:rsidP="00AF6CC0">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bookmarkStart w:id="16" w:name="Par5"/>
            <w:bookmarkEnd w:id="16"/>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B2A9B" w:rsidRDefault="00DB2A9B" w:rsidP="00AF6CC0">
            <w:pPr>
              <w:autoSpaceDE w:val="0"/>
              <w:autoSpaceDN w:val="0"/>
              <w:adjustRightInd w:val="0"/>
              <w:jc w:val="center"/>
              <w:rPr>
                <w:sz w:val="20"/>
                <w:szCs w:val="20"/>
              </w:rPr>
            </w:pPr>
            <w:r w:rsidRPr="002F0F5B">
              <w:rPr>
                <w:sz w:val="20"/>
                <w:szCs w:val="20"/>
              </w:rPr>
              <w:t xml:space="preserve">Сведения о лице, представившем ходатайство об установлении публичного сервитута </w:t>
            </w:r>
          </w:p>
          <w:p w:rsidR="00DB2A9B" w:rsidRPr="002F0F5B" w:rsidRDefault="00DB2A9B" w:rsidP="00AF6CC0">
            <w:pPr>
              <w:autoSpaceDE w:val="0"/>
              <w:autoSpaceDN w:val="0"/>
              <w:adjustRightInd w:val="0"/>
              <w:jc w:val="center"/>
              <w:rPr>
                <w:sz w:val="20"/>
                <w:szCs w:val="20"/>
              </w:rPr>
            </w:pPr>
            <w:r w:rsidRPr="002F0F5B">
              <w:rPr>
                <w:sz w:val="20"/>
                <w:szCs w:val="20"/>
              </w:rPr>
              <w:t>(далее - заявитель):</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Сведения о представителе заявителя:</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0" w:history="1">
              <w:r w:rsidRPr="002F0F5B">
                <w:rPr>
                  <w:color w:val="0000FF"/>
                  <w:sz w:val="20"/>
                  <w:szCs w:val="20"/>
                </w:rPr>
                <w:t>статьей 39.37</w:t>
              </w:r>
            </w:hyperlink>
            <w:r w:rsidRPr="002F0F5B">
              <w:rPr>
                <w:sz w:val="20"/>
                <w:szCs w:val="20"/>
              </w:rPr>
              <w:t xml:space="preserve"> Земельного кодекса Российской Федерации или </w:t>
            </w:r>
            <w:hyperlink r:id="rId21" w:history="1">
              <w:r w:rsidRPr="002F0F5B">
                <w:rPr>
                  <w:color w:val="0000FF"/>
                  <w:sz w:val="20"/>
                  <w:szCs w:val="20"/>
                </w:rPr>
                <w:t>статьей 3.6</w:t>
              </w:r>
            </w:hyperlink>
            <w:r w:rsidRPr="002F0F5B">
              <w:rPr>
                <w:sz w:val="20"/>
                <w:szCs w:val="20"/>
              </w:rPr>
              <w:t xml:space="preserve"> Федерального закона от 25 октября 2001 г. N 137-ФЗ "О введении в действие Земельного кодекса Российской Федерации"):</w:t>
            </w:r>
          </w:p>
          <w:p w:rsidR="00DB2A9B" w:rsidRPr="002F0F5B" w:rsidRDefault="00DB2A9B" w:rsidP="00AF6CC0">
            <w:pPr>
              <w:autoSpaceDE w:val="0"/>
              <w:autoSpaceDN w:val="0"/>
              <w:adjustRightInd w:val="0"/>
              <w:jc w:val="both"/>
              <w:rPr>
                <w:sz w:val="20"/>
                <w:szCs w:val="20"/>
              </w:rPr>
            </w:pPr>
            <w:r w:rsidRPr="002F0F5B">
              <w:rPr>
                <w:sz w:val="20"/>
                <w:szCs w:val="20"/>
              </w:rPr>
              <w:t>____________________________________________________________________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lastRenderedPageBreak/>
              <w:t>6</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2F0F5B">
                <w:rPr>
                  <w:color w:val="0000FF"/>
                  <w:sz w:val="20"/>
                  <w:szCs w:val="20"/>
                </w:rPr>
                <w:t>подпунктом 4 пункта 1 статьи 39.41</w:t>
              </w:r>
            </w:hyperlink>
            <w:r w:rsidRPr="002F0F5B">
              <w:rPr>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DB2A9B" w:rsidRPr="002F0F5B" w:rsidRDefault="00DB2A9B" w:rsidP="00AF6CC0">
            <w:pPr>
              <w:autoSpaceDE w:val="0"/>
              <w:autoSpaceDN w:val="0"/>
              <w:adjustRightInd w:val="0"/>
              <w:jc w:val="both"/>
              <w:rPr>
                <w:sz w:val="20"/>
                <w:szCs w:val="20"/>
              </w:rPr>
            </w:pPr>
            <w:r w:rsidRPr="002F0F5B">
              <w:rPr>
                <w:sz w:val="20"/>
                <w:szCs w:val="20"/>
              </w:rPr>
              <w:t>________________________________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color w:val="0000FF"/>
                  <w:sz w:val="20"/>
                  <w:szCs w:val="20"/>
                </w:rPr>
                <w:t>пунктом 2</w:t>
              </w:r>
            </w:hyperlink>
            <w:r w:rsidRPr="002F0F5B">
              <w:rPr>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B2A9B" w:rsidRPr="002F0F5B" w:rsidRDefault="00DB2A9B" w:rsidP="00AF6CC0">
            <w:pPr>
              <w:autoSpaceDE w:val="0"/>
              <w:autoSpaceDN w:val="0"/>
              <w:adjustRightInd w:val="0"/>
              <w:jc w:val="both"/>
              <w:rPr>
                <w:sz w:val="20"/>
                <w:szCs w:val="20"/>
              </w:rPr>
            </w:pPr>
            <w:r w:rsidRPr="002F0F5B">
              <w:rPr>
                <w:sz w:val="20"/>
                <w:szCs w:val="20"/>
              </w:rPr>
              <w:t>________________________________________________________</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2A9B" w:rsidRPr="002F0F5B" w:rsidTr="00AF6CC0">
        <w:tc>
          <w:tcPr>
            <w:tcW w:w="706" w:type="dxa"/>
            <w:vMerge w:val="restart"/>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DB2A9B" w:rsidRPr="002F0F5B" w:rsidTr="00AF6CC0">
        <w:trPr>
          <w:trHeight w:val="858"/>
        </w:trPr>
        <w:tc>
          <w:tcPr>
            <w:tcW w:w="706" w:type="dxa"/>
            <w:vMerge/>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sz w:val="20"/>
                      <w:szCs w:val="20"/>
                    </w:rPr>
                  </w:pPr>
                </w:p>
                <w:p w:rsidR="00DB2A9B" w:rsidRPr="002F0F5B" w:rsidRDefault="00DB2A9B" w:rsidP="00AF6CC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sz w:val="20"/>
                      <w:szCs w:val="20"/>
                    </w:rPr>
                  </w:pPr>
                </w:p>
                <w:p w:rsidR="00DB2A9B" w:rsidRPr="002F0F5B" w:rsidRDefault="00DB2A9B" w:rsidP="00AF6CC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расположенном по адресу:</w:t>
                  </w:r>
                </w:p>
              </w:tc>
            </w:tr>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sz w:val="20"/>
                      <w:szCs w:val="20"/>
                    </w:rPr>
                  </w:pPr>
                </w:p>
                <w:p w:rsidR="00DB2A9B" w:rsidRPr="002F0F5B" w:rsidRDefault="00DB2A9B" w:rsidP="00AF6CC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направить по почте</w:t>
                  </w:r>
                </w:p>
              </w:tc>
            </w:tr>
            <w:tr w:rsidR="00DB2A9B" w:rsidRPr="002F0F5B" w:rsidTr="00AF6CC0">
              <w:tc>
                <w:tcPr>
                  <w:tcW w:w="534" w:type="dxa"/>
                  <w:tcBorders>
                    <w:right w:val="single" w:sz="4" w:space="0" w:color="auto"/>
                  </w:tcBorders>
                  <w:shd w:val="clear" w:color="auto" w:fill="auto"/>
                </w:tcPr>
                <w:p w:rsidR="00DB2A9B" w:rsidRPr="002F0F5B" w:rsidRDefault="00DB2A9B" w:rsidP="00AF6CC0">
                  <w:pPr>
                    <w:widowControl w:val="0"/>
                    <w:shd w:val="clear" w:color="auto" w:fill="FFFFFF" w:themeFill="background1"/>
                    <w:autoSpaceDE w:val="0"/>
                    <w:autoSpaceDN w:val="0"/>
                    <w:adjustRightInd w:val="0"/>
                    <w:rPr>
                      <w:b/>
                      <w:sz w:val="20"/>
                      <w:szCs w:val="20"/>
                    </w:rPr>
                  </w:pPr>
                </w:p>
                <w:p w:rsidR="00DB2A9B" w:rsidRPr="002F0F5B" w:rsidRDefault="00DB2A9B" w:rsidP="00AF6CC0">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DB2A9B" w:rsidRPr="002F0F5B" w:rsidRDefault="00DB2A9B" w:rsidP="00AF6CC0">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DB2A9B" w:rsidRPr="002F0F5B" w:rsidRDefault="00DB2A9B" w:rsidP="00AF6CC0">
            <w:pPr>
              <w:autoSpaceDE w:val="0"/>
              <w:autoSpaceDN w:val="0"/>
              <w:adjustRightInd w:val="0"/>
              <w:jc w:val="center"/>
              <w:rPr>
                <w:sz w:val="20"/>
                <w:szCs w:val="20"/>
              </w:rPr>
            </w:pP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2F0F5B">
                <w:rPr>
                  <w:color w:val="0000FF"/>
                  <w:sz w:val="20"/>
                  <w:szCs w:val="20"/>
                </w:rPr>
                <w:t>статьей 39.41</w:t>
              </w:r>
            </w:hyperlink>
            <w:r w:rsidRPr="002F0F5B">
              <w:rPr>
                <w:sz w:val="20"/>
                <w:szCs w:val="20"/>
              </w:rPr>
              <w:t xml:space="preserve"> Земельного кодекса Российской Федерации</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Дата:</w:t>
            </w:r>
          </w:p>
        </w:tc>
      </w:tr>
      <w:tr w:rsidR="00DB2A9B" w:rsidRPr="002F0F5B" w:rsidTr="00AF6CC0">
        <w:tc>
          <w:tcPr>
            <w:tcW w:w="706"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w:t>
            </w:r>
          </w:p>
          <w:p w:rsidR="00DB2A9B" w:rsidRPr="002F0F5B" w:rsidRDefault="00DB2A9B" w:rsidP="00AF6CC0">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center"/>
              <w:rPr>
                <w:sz w:val="20"/>
                <w:szCs w:val="20"/>
              </w:rPr>
            </w:pPr>
            <w:r w:rsidRPr="002F0F5B">
              <w:rPr>
                <w:sz w:val="20"/>
                <w:szCs w:val="20"/>
              </w:rPr>
              <w:t>___________________________</w:t>
            </w:r>
          </w:p>
          <w:p w:rsidR="00DB2A9B" w:rsidRPr="002F0F5B" w:rsidRDefault="00DB2A9B" w:rsidP="00AF6CC0">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DB2A9B" w:rsidRPr="002F0F5B" w:rsidRDefault="00DB2A9B" w:rsidP="00AF6CC0">
            <w:pPr>
              <w:autoSpaceDE w:val="0"/>
              <w:autoSpaceDN w:val="0"/>
              <w:adjustRightInd w:val="0"/>
              <w:jc w:val="both"/>
              <w:rPr>
                <w:sz w:val="20"/>
                <w:szCs w:val="20"/>
              </w:rPr>
            </w:pPr>
            <w:r w:rsidRPr="002F0F5B">
              <w:rPr>
                <w:sz w:val="20"/>
                <w:szCs w:val="20"/>
              </w:rPr>
              <w:t>"__" ____ ____ г.</w:t>
            </w:r>
          </w:p>
        </w:tc>
      </w:tr>
    </w:tbl>
    <w:p w:rsidR="00DB2A9B" w:rsidRPr="00316C10" w:rsidRDefault="00DB2A9B" w:rsidP="00DB2A9B">
      <w:pPr>
        <w:widowControl w:val="0"/>
        <w:shd w:val="clear" w:color="auto" w:fill="FFFFFF" w:themeFill="background1"/>
        <w:autoSpaceDE w:val="0"/>
        <w:autoSpaceDN w:val="0"/>
        <w:adjustRightInd w:val="0"/>
        <w:jc w:val="both"/>
        <w:rPr>
          <w:rFonts w:ascii="Calibri" w:hAnsi="Calibri" w:cs="Calibri"/>
        </w:rPr>
      </w:pPr>
    </w:p>
    <w:p w:rsidR="00DB2A9B" w:rsidRDefault="00DB2A9B" w:rsidP="00DB2A9B">
      <w:pPr>
        <w:pStyle w:val="ConsPlusNormal"/>
        <w:ind w:firstLine="540"/>
        <w:jc w:val="both"/>
        <w:sectPr w:rsidR="00DB2A9B" w:rsidSect="00AF6CC0">
          <w:pgSz w:w="11906" w:h="16838"/>
          <w:pgMar w:top="1134" w:right="850" w:bottom="1134" w:left="1134" w:header="708" w:footer="708" w:gutter="0"/>
          <w:cols w:space="708"/>
          <w:titlePg/>
          <w:docGrid w:linePitch="360"/>
        </w:sectPr>
      </w:pPr>
      <w:bookmarkStart w:id="17" w:name="Par300"/>
      <w:bookmarkEnd w:id="17"/>
    </w:p>
    <w:p w:rsidR="00DB2A9B" w:rsidRPr="00F11CF7" w:rsidRDefault="00DB2A9B" w:rsidP="00DB2A9B">
      <w:pPr>
        <w:pStyle w:val="ConsPlusNormal"/>
        <w:ind w:left="5954" w:firstLine="0"/>
        <w:jc w:val="both"/>
      </w:pPr>
    </w:p>
    <w:p w:rsidR="00DB2A9B" w:rsidRPr="00DB2A9B" w:rsidRDefault="00DB2A9B" w:rsidP="00DB2A9B">
      <w:pPr>
        <w:widowControl w:val="0"/>
        <w:ind w:left="5954"/>
        <w:rPr>
          <w:color w:val="000000"/>
        </w:rPr>
      </w:pPr>
      <w:bookmarkStart w:id="18" w:name="P548"/>
      <w:bookmarkStart w:id="19" w:name="Par597"/>
      <w:bookmarkEnd w:id="18"/>
      <w:bookmarkEnd w:id="19"/>
      <w:r w:rsidRPr="00DB2A9B">
        <w:rPr>
          <w:color w:val="000000"/>
        </w:rPr>
        <w:t>Приложение № 4</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P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p>
    <w:p w:rsidR="00DB2A9B" w:rsidRPr="00EB4A91" w:rsidRDefault="00DB2A9B" w:rsidP="00DB2A9B">
      <w:pPr>
        <w:pStyle w:val="ConsPlusNormal"/>
        <w:ind w:left="5670" w:firstLine="0"/>
        <w:jc w:val="right"/>
        <w:outlineLvl w:val="1"/>
        <w:rPr>
          <w:rFonts w:ascii="Times New Roman" w:hAnsi="Times New Roman" w:cs="Times New Roman"/>
          <w:sz w:val="28"/>
          <w:szCs w:val="28"/>
        </w:rPr>
      </w:pP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___________________________</w:t>
      </w: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___________________________</w:t>
      </w: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___________________________</w:t>
      </w: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 xml:space="preserve">(контактные данные заявителя </w:t>
      </w: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 xml:space="preserve">                          адрес, телефон)</w:t>
      </w: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center"/>
        <w:outlineLvl w:val="1"/>
        <w:rPr>
          <w:rFonts w:ascii="Times New Roman" w:hAnsi="Times New Roman" w:cs="Times New Roman"/>
          <w:sz w:val="24"/>
          <w:szCs w:val="24"/>
        </w:rPr>
      </w:pPr>
      <w:r w:rsidRPr="00DB2A9B">
        <w:rPr>
          <w:rFonts w:ascii="Times New Roman" w:hAnsi="Times New Roman" w:cs="Times New Roman"/>
          <w:sz w:val="24"/>
          <w:szCs w:val="24"/>
        </w:rPr>
        <w:t>РЕШЕНИЕ</w:t>
      </w:r>
    </w:p>
    <w:p w:rsidR="00DB2A9B" w:rsidRPr="00DB2A9B" w:rsidRDefault="00DB2A9B" w:rsidP="00DB2A9B">
      <w:pPr>
        <w:pStyle w:val="ConsPlusNormal"/>
        <w:jc w:val="center"/>
        <w:outlineLvl w:val="1"/>
        <w:rPr>
          <w:rFonts w:ascii="Times New Roman" w:hAnsi="Times New Roman" w:cs="Times New Roman"/>
          <w:sz w:val="24"/>
          <w:szCs w:val="24"/>
        </w:rPr>
      </w:pPr>
      <w:r w:rsidRPr="00DB2A9B">
        <w:rPr>
          <w:rFonts w:ascii="Times New Roman" w:hAnsi="Times New Roman" w:cs="Times New Roman"/>
          <w:sz w:val="24"/>
          <w:szCs w:val="24"/>
        </w:rPr>
        <w:t>о возврате ходатайства и документов без рассмотрения</w:t>
      </w: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p>
    <w:p w:rsidR="00DB2A9B" w:rsidRPr="00DB2A9B" w:rsidRDefault="00DB2A9B" w:rsidP="00DB2A9B">
      <w:pPr>
        <w:pStyle w:val="ConsPlusNormal"/>
        <w:jc w:val="right"/>
        <w:outlineLvl w:val="1"/>
        <w:rPr>
          <w:rFonts w:ascii="Times New Roman" w:hAnsi="Times New Roman" w:cs="Times New Roman"/>
          <w:sz w:val="24"/>
          <w:szCs w:val="24"/>
        </w:rPr>
      </w:pPr>
      <w:r w:rsidRPr="00DB2A9B">
        <w:rPr>
          <w:rFonts w:ascii="Times New Roman" w:hAnsi="Times New Roman" w:cs="Times New Roman"/>
          <w:sz w:val="24"/>
          <w:szCs w:val="24"/>
        </w:rPr>
        <w:t>Глава Администрации</w:t>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r>
      <w:r w:rsidRPr="00DB2A9B">
        <w:rPr>
          <w:rFonts w:ascii="Times New Roman" w:hAnsi="Times New Roman" w:cs="Times New Roman"/>
          <w:sz w:val="24"/>
          <w:szCs w:val="24"/>
        </w:rPr>
        <w:tab/>
        <w:t>_________________</w:t>
      </w: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DB2A9B" w:rsidRDefault="00DB2A9B" w:rsidP="00DB2A9B">
      <w:pPr>
        <w:widowControl w:val="0"/>
        <w:ind w:left="5954"/>
        <w:rPr>
          <w:color w:val="000000"/>
        </w:rPr>
      </w:pPr>
      <w:r w:rsidRPr="00DB2A9B">
        <w:rPr>
          <w:color w:val="000000"/>
        </w:rPr>
        <w:t xml:space="preserve">Приложение № </w:t>
      </w:r>
      <w:r>
        <w:rPr>
          <w:color w:val="000000"/>
        </w:rPr>
        <w:t>5</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P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DB2A9B" w:rsidRPr="00EB4A91" w:rsidRDefault="00DB2A9B" w:rsidP="00DB2A9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p>
    <w:p w:rsidR="00DB2A9B" w:rsidRPr="00EB4A91" w:rsidRDefault="00DB2A9B" w:rsidP="00DB2A9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DB2A9B" w:rsidRDefault="00DB2A9B" w:rsidP="00DB2A9B">
      <w:pPr>
        <w:pStyle w:val="ConsPlusNormal"/>
        <w:jc w:val="right"/>
        <w:outlineLvl w:val="1"/>
        <w:rPr>
          <w:rFonts w:ascii="Times New Roman" w:hAnsi="Times New Roman" w:cs="Times New Roman"/>
          <w:sz w:val="28"/>
          <w:szCs w:val="28"/>
        </w:rPr>
      </w:pPr>
    </w:p>
    <w:p w:rsidR="00DB2A9B" w:rsidRPr="00DB2A9B" w:rsidRDefault="00DB2A9B" w:rsidP="00DB2A9B">
      <w:pPr>
        <w:widowControl w:val="0"/>
        <w:ind w:left="5954"/>
        <w:rPr>
          <w:color w:val="000000"/>
        </w:rPr>
      </w:pPr>
      <w:r w:rsidRPr="00DB2A9B">
        <w:rPr>
          <w:color w:val="000000"/>
        </w:rPr>
        <w:lastRenderedPageBreak/>
        <w:t xml:space="preserve">Приложение № </w:t>
      </w:r>
      <w:r>
        <w:rPr>
          <w:color w:val="000000"/>
        </w:rPr>
        <w:t>6</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P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DB2A9B" w:rsidRPr="00C71757" w:rsidRDefault="00DB2A9B" w:rsidP="00DB2A9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DB2A9B" w:rsidRPr="00C71757" w:rsidRDefault="00DB2A9B" w:rsidP="00DB2A9B">
      <w:pPr>
        <w:pStyle w:val="ConsPlusNormal"/>
        <w:jc w:val="center"/>
        <w:outlineLvl w:val="1"/>
        <w:rPr>
          <w:rFonts w:ascii="Times New Roman" w:hAnsi="Times New Roman" w:cs="Times New Roman"/>
          <w:sz w:val="28"/>
          <w:szCs w:val="28"/>
        </w:rPr>
      </w:pPr>
    </w:p>
    <w:p w:rsidR="00DB2A9B" w:rsidRPr="00267709" w:rsidRDefault="00DB2A9B" w:rsidP="00DB2A9B">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Pr="00267709"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Default="00DB2A9B" w:rsidP="00DB2A9B">
      <w:pPr>
        <w:pStyle w:val="ConsPlusNormal"/>
        <w:jc w:val="right"/>
        <w:outlineLvl w:val="1"/>
        <w:rPr>
          <w:rFonts w:ascii="Times New Roman" w:hAnsi="Times New Roman" w:cs="Times New Roman"/>
          <w:sz w:val="28"/>
          <w:szCs w:val="28"/>
        </w:rPr>
      </w:pPr>
    </w:p>
    <w:p w:rsidR="00DB2A9B" w:rsidRPr="00DB2A9B" w:rsidRDefault="00DB2A9B" w:rsidP="00DB2A9B">
      <w:pPr>
        <w:widowControl w:val="0"/>
        <w:ind w:left="5954"/>
        <w:rPr>
          <w:color w:val="000000"/>
        </w:rPr>
      </w:pPr>
      <w:r w:rsidRPr="00DB2A9B">
        <w:rPr>
          <w:color w:val="000000"/>
        </w:rPr>
        <w:t xml:space="preserve">Приложение № </w:t>
      </w:r>
      <w:r>
        <w:rPr>
          <w:color w:val="000000"/>
        </w:rPr>
        <w:t>7</w:t>
      </w:r>
    </w:p>
    <w:p w:rsidR="00DB2A9B" w:rsidRPr="00DB2A9B" w:rsidRDefault="00DB2A9B" w:rsidP="00DB2A9B">
      <w:pPr>
        <w:widowControl w:val="0"/>
        <w:ind w:left="5954"/>
        <w:rPr>
          <w:color w:val="000000"/>
        </w:rPr>
      </w:pPr>
      <w:r w:rsidRPr="00DB2A9B">
        <w:rPr>
          <w:color w:val="000000"/>
        </w:rPr>
        <w:t>к административному регламенту</w:t>
      </w:r>
    </w:p>
    <w:p w:rsidR="00DB2A9B" w:rsidRPr="00DB2A9B" w:rsidRDefault="00DB2A9B" w:rsidP="00DB2A9B">
      <w:pPr>
        <w:pStyle w:val="ConsPlusNormal"/>
        <w:ind w:left="5954" w:firstLine="0"/>
        <w:outlineLvl w:val="1"/>
        <w:rPr>
          <w:rFonts w:ascii="Times New Roman" w:hAnsi="Times New Roman" w:cs="Times New Roman"/>
          <w:sz w:val="24"/>
          <w:szCs w:val="24"/>
        </w:rPr>
      </w:pPr>
      <w:r w:rsidRPr="00DB2A9B">
        <w:rPr>
          <w:rFonts w:ascii="Times New Roman" w:hAnsi="Times New Roman" w:cs="Times New Roman"/>
          <w:color w:val="000000"/>
          <w:sz w:val="24"/>
          <w:szCs w:val="24"/>
        </w:rPr>
        <w:t xml:space="preserve">по предоставлению муниципальной услуги </w:t>
      </w:r>
      <w:r w:rsidRPr="00DB2A9B">
        <w:rPr>
          <w:rFonts w:ascii="Times New Roman" w:hAnsi="Times New Roman" w:cs="Times New Roman"/>
          <w:sz w:val="24"/>
          <w:szCs w:val="24"/>
        </w:rPr>
        <w:t>«</w:t>
      </w:r>
      <w:r w:rsidRPr="00DB2A9B">
        <w:rPr>
          <w:rFonts w:ascii="Times New Roman" w:hAnsi="Times New Roman" w:cs="Times New Roman"/>
          <w:sz w:val="24"/>
          <w:szCs w:val="24"/>
          <w:shd w:val="clear" w:color="auto" w:fill="FFFFFF"/>
        </w:rPr>
        <w:t>Установление публичного сервитута</w:t>
      </w:r>
      <w:r w:rsidRPr="00DB2A9B">
        <w:rPr>
          <w:rFonts w:ascii="Times New Roman" w:hAnsi="Times New Roman" w:cs="Times New Roman"/>
          <w:sz w:val="24"/>
          <w:szCs w:val="24"/>
        </w:rPr>
        <w:t>»</w:t>
      </w:r>
    </w:p>
    <w:p w:rsidR="00DB2A9B" w:rsidRPr="00586FEC" w:rsidRDefault="00DB2A9B" w:rsidP="00DB2A9B">
      <w:pPr>
        <w:autoSpaceDE w:val="0"/>
        <w:autoSpaceDN w:val="0"/>
        <w:adjustRightInd w:val="0"/>
        <w:jc w:val="center"/>
        <w:rPr>
          <w:sz w:val="28"/>
          <w:szCs w:val="28"/>
        </w:rPr>
      </w:pPr>
    </w:p>
    <w:p w:rsidR="00DB2A9B" w:rsidRPr="00586FEC" w:rsidRDefault="00DB2A9B" w:rsidP="00DB2A9B">
      <w:pPr>
        <w:autoSpaceDE w:val="0"/>
        <w:autoSpaceDN w:val="0"/>
        <w:adjustRightInd w:val="0"/>
        <w:jc w:val="center"/>
        <w:rPr>
          <w:sz w:val="28"/>
          <w:szCs w:val="28"/>
        </w:rPr>
      </w:pPr>
      <w:r w:rsidRPr="00586FEC">
        <w:rPr>
          <w:sz w:val="28"/>
          <w:szCs w:val="28"/>
        </w:rPr>
        <w:t xml:space="preserve">Блок-схема </w:t>
      </w:r>
    </w:p>
    <w:p w:rsidR="00DB2A9B" w:rsidRPr="00586FEC" w:rsidRDefault="00DB2A9B" w:rsidP="00DB2A9B">
      <w:pPr>
        <w:autoSpaceDE w:val="0"/>
        <w:autoSpaceDN w:val="0"/>
        <w:adjustRightInd w:val="0"/>
        <w:jc w:val="center"/>
        <w:rPr>
          <w:sz w:val="28"/>
          <w:szCs w:val="28"/>
        </w:rPr>
      </w:pPr>
      <w:r w:rsidRPr="00586FEC">
        <w:rPr>
          <w:sz w:val="28"/>
          <w:szCs w:val="28"/>
        </w:rPr>
        <w:t>предоставления муниципальной услуги</w:t>
      </w:r>
    </w:p>
    <w:p w:rsidR="00DB2A9B" w:rsidRPr="004056C9" w:rsidRDefault="00DB2A9B" w:rsidP="00DB2A9B">
      <w:pPr>
        <w:autoSpaceDE w:val="0"/>
        <w:autoSpaceDN w:val="0"/>
        <w:adjustRightInd w:val="0"/>
        <w:jc w:val="center"/>
        <w:rPr>
          <w:rFonts w:ascii="Arial" w:hAnsi="Arial" w:cs="Arial"/>
          <w:sz w:val="20"/>
          <w:szCs w:val="20"/>
        </w:rPr>
      </w:pPr>
    </w:p>
    <w:p w:rsidR="00DB2A9B" w:rsidRPr="00AF09FD" w:rsidRDefault="00AF09FD" w:rsidP="00DB2A9B">
      <w:pPr>
        <w:autoSpaceDE w:val="0"/>
        <w:autoSpaceDN w:val="0"/>
        <w:adjustRightInd w:val="0"/>
        <w:jc w:val="both"/>
        <w:rPr>
          <w:sz w:val="28"/>
          <w:szCs w:val="28"/>
        </w:rPr>
      </w:pPr>
      <w:r>
        <w:rPr>
          <w:sz w:val="28"/>
          <w:szCs w:val="28"/>
        </w:rPr>
        <w:t>П</w:t>
      </w:r>
      <w:r w:rsidRPr="00AF09FD">
        <w:rPr>
          <w:sz w:val="28"/>
          <w:szCs w:val="28"/>
        </w:rPr>
        <w:t>оступление ходатайства и документов о предоставлении муниципальной услуги</w:t>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8D30B9"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399" type="#_x0000_t32" style="position:absolute;left:0;text-align:left;margin-left:249.3pt;margin-top:9.1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DB2A9B" w:rsidRPr="004056C9" w:rsidRDefault="008D30B9"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7" o:spid="_x0000_s1417" type="#_x0000_t32" style="position:absolute;left:0;text-align:left;margin-left:117.8pt;margin-top:0;width:0;height:113.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400" type="#_x0000_t32" style="position:absolute;left:0;text-align:left;margin-left:329.45pt;margin-top:.1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398" type="#_x0000_t32" style="position:absolute;left:0;text-align:left;margin-left:169.55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DB2A9B" w:rsidRPr="004056C9" w:rsidRDefault="008D30B9" w:rsidP="00DB2A9B">
      <w:pPr>
        <w:autoSpaceDE w:val="0"/>
        <w:autoSpaceDN w:val="0"/>
        <w:adjustRightInd w:val="0"/>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_x0000_s1390"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F6CC0" w:rsidRPr="00ED3062" w:rsidRDefault="00AF6CC0" w:rsidP="00DB2A9B">
                  <w:r w:rsidRPr="00ED3062">
                    <w:t xml:space="preserve">По почте в </w:t>
                  </w:r>
                  <w:r>
                    <w:t>Администрацию</w:t>
                  </w:r>
                </w:p>
              </w:txbxContent>
            </v:textbox>
          </v:shape>
        </w:pict>
      </w:r>
      <w:r>
        <w:rPr>
          <w:rFonts w:ascii="Arial" w:hAnsi="Arial" w:cs="Arial"/>
          <w:noProof/>
          <w:sz w:val="20"/>
          <w:szCs w:val="20"/>
          <w:lang w:eastAsia="ru-RU"/>
        </w:rPr>
        <w:pict>
          <v:shape id="_x0000_s1391"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F6CC0" w:rsidRDefault="00AF6CC0" w:rsidP="00DB2A9B">
                  <w:pPr>
                    <w:jc w:val="center"/>
                  </w:pPr>
                  <w:r>
                    <w:t>ПГУ ЛО/</w:t>
                  </w:r>
                  <w:r w:rsidRPr="00893EA7">
                    <w:t>ЕПГУ</w:t>
                  </w:r>
                </w:p>
                <w:p w:rsidR="00AF6CC0" w:rsidRDefault="00AF6CC0" w:rsidP="00DB2A9B"/>
              </w:txbxContent>
            </v:textbox>
          </v:shape>
        </w:pict>
      </w:r>
      <w:r>
        <w:rPr>
          <w:rFonts w:ascii="Arial" w:hAnsi="Arial" w:cs="Arial"/>
          <w:noProof/>
          <w:sz w:val="20"/>
          <w:szCs w:val="20"/>
          <w:lang w:eastAsia="ru-RU"/>
        </w:rPr>
        <w:pict>
          <v:shape id="_x0000_s1396"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F6CC0" w:rsidRDefault="00AF6CC0" w:rsidP="00DB2A9B">
                  <w:pPr>
                    <w:jc w:val="center"/>
                  </w:pPr>
                  <w:r>
                    <w:t>МФЦ</w:t>
                  </w:r>
                </w:p>
                <w:p w:rsidR="00AF6CC0" w:rsidRDefault="00AF6CC0" w:rsidP="00DB2A9B"/>
              </w:txbxContent>
            </v:textbox>
          </v:shape>
        </w:pict>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DB2A9B" w:rsidP="00DB2A9B">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DB2A9B" w:rsidRPr="004056C9" w:rsidRDefault="00DB2A9B" w:rsidP="00DB2A9B">
      <w:pPr>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22" o:spid="_x0000_s1403" type="#_x0000_t32" style="position:absolute;left:0;text-align:left;margin-left:328.15pt;margin-top:7.8pt;width:.65pt;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402" type="#_x0000_t32" style="position:absolute;left:0;text-align:left;margin-left:248.7pt;margin-top:4.5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401" type="#_x0000_t32" style="position:absolute;left:0;text-align:left;margin-left:167.05pt;margin-top:7.9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2"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F6CC0" w:rsidRDefault="00AF6CC0" w:rsidP="00DB2A9B">
                  <w:pPr>
                    <w:jc w:val="center"/>
                  </w:pPr>
                  <w:r>
                    <w:t>АДМИНИСТРАЦИЯ</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30" o:spid="_x0000_s1405" type="#_x0000_t32" style="position:absolute;left:0;text-align:left;margin-left:249.25pt;margin-top:7.55pt;width:0;height:17.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DB2A9B" w:rsidRPr="004056C9">
        <w:rPr>
          <w:rFonts w:ascii="Arial" w:hAnsi="Arial" w:cs="Arial"/>
          <w:sz w:val="20"/>
          <w:szCs w:val="20"/>
        </w:rPr>
        <w:tab/>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3" type="#_x0000_t202" style="position:absolute;left:0;text-align:left;margin-left:-6pt;margin-top:3.15pt;width:496.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F6CC0" w:rsidRDefault="00AF6CC0" w:rsidP="00DB2A9B">
                  <w:pPr>
                    <w:pStyle w:val="afd"/>
                    <w:numPr>
                      <w:ilvl w:val="0"/>
                      <w:numId w:val="36"/>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39" o:spid="_x0000_s1407" type="#_x0000_t32" style="position:absolute;left:0;text-align:left;margin-left:249.35pt;margin-top:6.7pt;width:0;height:1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394" type="#_x0000_t202" style="position:absolute;left:0;text-align:left;margin-left:78.55pt;margin-top:2.2pt;width:344.9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F6CC0" w:rsidRDefault="00AF6CC0" w:rsidP="00DB2A9B">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Прямая со стрелкой 42" o:spid="_x0000_s1418" type="#_x0000_t32" style="position:absolute;left:0;text-align:left;margin-left:147.25pt;margin-top:6.75pt;width:101.85pt;height:23.6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419" type="#_x0000_t32" style="position:absolute;left:0;text-align:left;margin-left:253.2pt;margin-top:6.8pt;width:91.05pt;height:23.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8D30B9" w:rsidP="00DB2A9B">
      <w:pPr>
        <w:tabs>
          <w:tab w:val="left" w:pos="4065"/>
        </w:tabs>
        <w:autoSpaceDE w:val="0"/>
        <w:autoSpaceDN w:val="0"/>
        <w:adjustRightInd w:val="0"/>
        <w:jc w:val="both"/>
        <w:rPr>
          <w:rFonts w:ascii="Arial" w:hAnsi="Arial" w:cs="Arial"/>
          <w:sz w:val="20"/>
          <w:szCs w:val="20"/>
        </w:rPr>
      </w:pPr>
      <w:r>
        <w:rPr>
          <w:rFonts w:ascii="Arial" w:hAnsi="Arial" w:cs="Arial"/>
          <w:noProof/>
          <w:sz w:val="20"/>
          <w:szCs w:val="20"/>
          <w:lang w:eastAsia="ru-RU"/>
        </w:rPr>
        <w:pict>
          <v:shape id="_x0000_s1410" type="#_x0000_t202" style="position:absolute;left:0;text-align:left;margin-left:13.2pt;margin-top:9.1pt;width:211.45pt;height:66.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F6CC0" w:rsidRDefault="00AF6CC0" w:rsidP="00DB2A9B">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8D30B9">
        <w:rPr>
          <w:rFonts w:eastAsiaTheme="minorEastAsia"/>
          <w:noProof/>
          <w:sz w:val="28"/>
          <w:szCs w:val="28"/>
          <w:lang w:eastAsia="ru-RU"/>
        </w:rPr>
        <w:pict>
          <v:shape id="_x0000_s1409" type="#_x0000_t202" style="position:absolute;left:0;text-align:left;margin-left:245.5pt;margin-top:9.15pt;width:214.3pt;height:65.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F6CC0" w:rsidRDefault="00AF6CC0" w:rsidP="00DB2A9B">
                  <w:pPr>
                    <w:jc w:val="center"/>
                  </w:pPr>
                  <w:r>
                    <w:t>Имеются предусмотренные п.2.10 основания для отказа в предоставлении муниципальной услуги</w:t>
                  </w:r>
                </w:p>
                <w:p w:rsidR="00AF6CC0" w:rsidRDefault="00AF6CC0" w:rsidP="00DB2A9B"/>
              </w:txbxContent>
            </v:textbox>
          </v:shape>
        </w:pict>
      </w:r>
    </w:p>
    <w:p w:rsidR="00DB2A9B" w:rsidRPr="004056C9" w:rsidRDefault="00DB2A9B" w:rsidP="00DB2A9B">
      <w:pPr>
        <w:tabs>
          <w:tab w:val="left" w:pos="4065"/>
        </w:tabs>
        <w:autoSpaceDE w:val="0"/>
        <w:autoSpaceDN w:val="0"/>
        <w:adjustRightInd w:val="0"/>
        <w:jc w:val="both"/>
        <w:rPr>
          <w:rFonts w:ascii="Arial" w:hAnsi="Arial" w:cs="Arial"/>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both"/>
        <w:rPr>
          <w:rFonts w:ascii="Courier New" w:hAnsi="Courier New" w:cs="Courier New"/>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8D30B9" w:rsidP="00DB2A9B">
      <w:r w:rsidRPr="008D30B9">
        <w:rPr>
          <w:rFonts w:ascii="Arial" w:hAnsi="Arial" w:cs="Arial"/>
          <w:noProof/>
          <w:sz w:val="20"/>
          <w:szCs w:val="20"/>
          <w:lang w:eastAsia="ru-RU"/>
        </w:rPr>
        <w:pict>
          <v:shape id="Прямая со стрелкой 47" o:spid="_x0000_s1416" type="#_x0000_t32" style="position:absolute;margin-left:340pt;margin-top:10.25pt;width:0;height:19.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8D30B9">
        <w:rPr>
          <w:rFonts w:ascii="Arial" w:hAnsi="Arial" w:cs="Arial"/>
          <w:noProof/>
          <w:sz w:val="20"/>
          <w:szCs w:val="20"/>
          <w:lang w:eastAsia="ru-RU"/>
        </w:rPr>
        <w:pict>
          <v:shape id="Прямая со стрелкой 48" o:spid="_x0000_s1415" type="#_x0000_t32" style="position:absolute;margin-left:154.05pt;margin-top:5.7pt;width:0;height:23.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DB2A9B" w:rsidRPr="004056C9" w:rsidRDefault="008D30B9"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412" type="#_x0000_t202" style="position:absolute;left:0;text-align:left;margin-left:245.5pt;margin-top:4.1pt;width:211.1pt;height:65.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AF6CC0" w:rsidRDefault="00AF6CC0" w:rsidP="00DB2A9B">
                  <w:pPr>
                    <w:jc w:val="center"/>
                  </w:pPr>
                  <w:r>
                    <w:t>Подготовка проекта решения о возврате ходатайства /решения об отказе в предоставлении муниципальной услуги</w:t>
                  </w:r>
                </w:p>
                <w:p w:rsidR="00AF6CC0" w:rsidRDefault="00AF6CC0" w:rsidP="00DB2A9B"/>
              </w:txbxContent>
            </v:textbox>
          </v:shape>
        </w:pict>
      </w:r>
      <w:r>
        <w:rPr>
          <w:rFonts w:ascii="Arial" w:hAnsi="Arial" w:cs="Arial"/>
          <w:noProof/>
          <w:sz w:val="20"/>
          <w:szCs w:val="20"/>
          <w:lang w:eastAsia="ru-RU"/>
        </w:rPr>
        <w:pict>
          <v:shape id="_x0000_s1411" type="#_x0000_t202" style="position:absolute;left:0;text-align:left;margin-left:18.25pt;margin-top:4.1pt;width:206.45pt;height:64.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AF6CC0" w:rsidRDefault="00AF6CC0" w:rsidP="00DB2A9B">
                  <w:pPr>
                    <w:jc w:val="center"/>
                  </w:pPr>
                  <w:r w:rsidRPr="004F1FCB">
                    <w:t>Подготовка проекта р</w:t>
                  </w:r>
                  <w:r>
                    <w:t>ешения</w:t>
                  </w:r>
                  <w:r w:rsidRPr="004F1FCB">
                    <w:t xml:space="preserve"> о</w:t>
                  </w:r>
                  <w:r>
                    <w:t>б</w:t>
                  </w:r>
                </w:p>
                <w:p w:rsidR="00AF6CC0" w:rsidRDefault="00AF6CC0" w:rsidP="00DB2A9B">
                  <w:pPr>
                    <w:jc w:val="center"/>
                  </w:pPr>
                  <w:r>
                    <w:t>установлении публичного сервитута</w:t>
                  </w:r>
                </w:p>
              </w:txbxContent>
            </v:textbox>
          </v:shape>
        </w:pict>
      </w: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8D30B9"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413" type="#_x0000_t32" style="position:absolute;left:0;text-align:left;margin-left:154.05pt;margin-top:10.8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DB2A9B" w:rsidRPr="004056C9" w:rsidRDefault="008D30B9"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414" type="#_x0000_t32" style="position:absolute;left:0;text-align:left;margin-left:339.45pt;margin-top:.8pt;width:0;height:19.4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DB2A9B" w:rsidRPr="004056C9" w:rsidRDefault="008D30B9" w:rsidP="00DB2A9B">
      <w:pPr>
        <w:autoSpaceDE w:val="0"/>
        <w:autoSpaceDN w:val="0"/>
        <w:adjustRightInd w:val="0"/>
        <w:jc w:val="right"/>
        <w:outlineLvl w:val="0"/>
        <w:rPr>
          <w:rFonts w:ascii="Arial" w:hAnsi="Arial" w:cs="Arial"/>
          <w:sz w:val="20"/>
          <w:szCs w:val="20"/>
        </w:rPr>
      </w:pPr>
      <w:r>
        <w:rPr>
          <w:rFonts w:ascii="Arial" w:hAnsi="Arial" w:cs="Arial"/>
          <w:noProof/>
          <w:sz w:val="20"/>
          <w:szCs w:val="20"/>
          <w:lang w:eastAsia="ru-RU"/>
        </w:rPr>
        <w:pict>
          <v:shape id="_x0000_s1397" type="#_x0000_t202" style="position:absolute;left:0;text-align:left;margin-left:27.2pt;margin-top:8.2pt;width:420.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F6CC0" w:rsidRDefault="00AF6CC0" w:rsidP="00DB2A9B">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autoSpaceDE w:val="0"/>
        <w:autoSpaceDN w:val="0"/>
        <w:adjustRightInd w:val="0"/>
        <w:jc w:val="right"/>
        <w:outlineLvl w:val="0"/>
        <w:rPr>
          <w:rFonts w:ascii="Arial" w:hAnsi="Arial" w:cs="Arial"/>
          <w:sz w:val="20"/>
          <w:szCs w:val="20"/>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8D30B9"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8D30B9">
        <w:rPr>
          <w:rFonts w:ascii="Arial" w:eastAsiaTheme="minorHAnsi" w:hAnsi="Arial" w:cs="Arial"/>
          <w:noProof/>
          <w:sz w:val="20"/>
          <w:szCs w:val="20"/>
          <w:lang w:eastAsia="ru-RU"/>
        </w:rPr>
        <w:pict>
          <v:shape id="Прямая со стрелкой 54" o:spid="_x0000_s1404" type="#_x0000_t32" style="position:absolute;left:0;text-align:left;margin-left:147.25pt;margin-top:4.3pt;width:91.65pt;height:16.9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8D30B9">
        <w:rPr>
          <w:rFonts w:ascii="Arial" w:eastAsiaTheme="minorHAnsi" w:hAnsi="Arial" w:cs="Arial"/>
          <w:noProof/>
          <w:sz w:val="20"/>
          <w:szCs w:val="20"/>
          <w:lang w:eastAsia="ru-RU"/>
        </w:rPr>
        <w:pict>
          <v:shape id="Прямая со стрелкой 55" o:spid="_x0000_s1406" type="#_x0000_t32" style="position:absolute;left:0;text-align:left;margin-left:245.75pt;margin-top:4.35pt;width:98.45pt;height: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DB2A9B" w:rsidRPr="004056C9" w:rsidRDefault="008D30B9"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8D30B9">
        <w:rPr>
          <w:rFonts w:ascii="Calibri" w:eastAsiaTheme="minorEastAsia" w:hAnsi="Calibri" w:cs="Calibri"/>
          <w:noProof/>
          <w:lang w:eastAsia="ru-RU"/>
        </w:rPr>
        <w:pict>
          <v:shape id="_x0000_s1408" type="#_x0000_t202" style="position:absolute;left:0;text-align:left;margin-left:239.05pt;margin-top:8.5pt;width:214.45pt;height:58.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F6CC0" w:rsidRDefault="00AF6CC0" w:rsidP="00DB2A9B">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8D30B9">
        <w:rPr>
          <w:rFonts w:ascii="Arial" w:eastAsiaTheme="minorHAnsi" w:hAnsi="Arial" w:cs="Arial"/>
          <w:noProof/>
          <w:sz w:val="20"/>
          <w:szCs w:val="20"/>
          <w:lang w:eastAsia="ru-RU"/>
        </w:rPr>
        <w:pict>
          <v:shape id="_x0000_s1395"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F6CC0" w:rsidRDefault="00AF6CC0" w:rsidP="00DB2A9B">
                  <w:pPr>
                    <w:jc w:val="center"/>
                  </w:pPr>
                  <w:r>
                    <w:t xml:space="preserve">Решение об установлении </w:t>
                  </w:r>
                </w:p>
                <w:p w:rsidR="00AF6CC0" w:rsidRDefault="00AF6CC0" w:rsidP="00DB2A9B">
                  <w:pPr>
                    <w:jc w:val="center"/>
                  </w:pPr>
                  <w:r>
                    <w:t xml:space="preserve">публичного сервитута </w:t>
                  </w:r>
                </w:p>
              </w:txbxContent>
            </v:textbox>
          </v:shape>
        </w:pict>
      </w: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4056C9" w:rsidRDefault="00DB2A9B" w:rsidP="00DB2A9B">
      <w:pPr>
        <w:widowControl w:val="0"/>
        <w:shd w:val="clear" w:color="auto" w:fill="FFFFFF" w:themeFill="background1"/>
        <w:autoSpaceDE w:val="0"/>
        <w:autoSpaceDN w:val="0"/>
        <w:adjustRightInd w:val="0"/>
        <w:jc w:val="right"/>
        <w:outlineLvl w:val="1"/>
        <w:rPr>
          <w:rFonts w:eastAsiaTheme="minorEastAsia"/>
          <w:sz w:val="28"/>
          <w:szCs w:val="28"/>
          <w:lang w:eastAsia="ru-RU"/>
        </w:rPr>
      </w:pPr>
    </w:p>
    <w:p w:rsidR="00DB2A9B" w:rsidRPr="003023E3" w:rsidRDefault="00DB2A9B" w:rsidP="009425F4">
      <w:pPr>
        <w:widowControl w:val="0"/>
        <w:ind w:left="5529"/>
        <w:rPr>
          <w:color w:val="000000"/>
        </w:rPr>
      </w:pPr>
    </w:p>
    <w:p w:rsidR="00690B15" w:rsidRPr="003023E3" w:rsidRDefault="00690B15" w:rsidP="005B40CE">
      <w:pPr>
        <w:widowControl w:val="0"/>
        <w:ind w:left="4248"/>
        <w:jc w:val="right"/>
        <w:rPr>
          <w:color w:val="000000"/>
        </w:rPr>
      </w:pPr>
      <w:r w:rsidRPr="003023E3">
        <w:rPr>
          <w:color w:val="000000"/>
        </w:rPr>
        <w:t xml:space="preserve">Приложение № </w:t>
      </w:r>
      <w:r w:rsidR="00DB2A9B">
        <w:rPr>
          <w:color w:val="000000"/>
        </w:rPr>
        <w:t>8</w:t>
      </w:r>
      <w:r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89" w:rsidRDefault="00F26B89">
      <w:r>
        <w:separator/>
      </w:r>
    </w:p>
  </w:endnote>
  <w:endnote w:type="continuationSeparator" w:id="1">
    <w:p w:rsidR="00F26B89" w:rsidRDefault="00F26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89" w:rsidRDefault="00F26B89">
      <w:r>
        <w:separator/>
      </w:r>
    </w:p>
  </w:footnote>
  <w:footnote w:type="continuationSeparator" w:id="1">
    <w:p w:rsidR="00F26B89" w:rsidRDefault="00F26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8">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6">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9">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5"/>
  </w:num>
  <w:num w:numId="8">
    <w:abstractNumId w:val="20"/>
  </w:num>
  <w:num w:numId="9">
    <w:abstractNumId w:val="17"/>
  </w:num>
  <w:num w:numId="10">
    <w:abstractNumId w:val="33"/>
  </w:num>
  <w:num w:numId="11">
    <w:abstractNumId w:val="21"/>
  </w:num>
  <w:num w:numId="12">
    <w:abstractNumId w:val="31"/>
  </w:num>
  <w:num w:numId="13">
    <w:abstractNumId w:val="6"/>
  </w:num>
  <w:num w:numId="14">
    <w:abstractNumId w:val="24"/>
  </w:num>
  <w:num w:numId="15">
    <w:abstractNumId w:val="11"/>
  </w:num>
  <w:num w:numId="16">
    <w:abstractNumId w:val="12"/>
  </w:num>
  <w:num w:numId="17">
    <w:abstractNumId w:val="14"/>
  </w:num>
  <w:num w:numId="18">
    <w:abstractNumId w:val="23"/>
  </w:num>
  <w:num w:numId="19">
    <w:abstractNumId w:val="26"/>
  </w:num>
  <w:num w:numId="20">
    <w:abstractNumId w:val="13"/>
  </w:num>
  <w:num w:numId="21">
    <w:abstractNumId w:val="15"/>
  </w:num>
  <w:num w:numId="22">
    <w:abstractNumId w:val="29"/>
  </w:num>
  <w:num w:numId="23">
    <w:abstractNumId w:val="8"/>
  </w:num>
  <w:num w:numId="24">
    <w:abstractNumId w:val="32"/>
  </w:num>
  <w:num w:numId="25">
    <w:abstractNumId w:val="10"/>
  </w:num>
  <w:num w:numId="26">
    <w:abstractNumId w:val="22"/>
  </w:num>
  <w:num w:numId="27">
    <w:abstractNumId w:val="25"/>
  </w:num>
  <w:num w:numId="28">
    <w:abstractNumId w:val="7"/>
  </w:num>
  <w:num w:numId="29">
    <w:abstractNumId w:val="9"/>
  </w:num>
  <w:num w:numId="30">
    <w:abstractNumId w:val="19"/>
  </w:num>
  <w:num w:numId="31">
    <w:abstractNumId w:val="14"/>
  </w:num>
  <w:num w:numId="32">
    <w:abstractNumId w:val="23"/>
  </w:num>
  <w:num w:numId="33">
    <w:abstractNumId w:val="28"/>
  </w:num>
  <w:num w:numId="34">
    <w:abstractNumId w:val="27"/>
  </w:num>
  <w:num w:numId="35">
    <w:abstractNumId w:val="3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ttachedTemplate r:id="rId1"/>
  <w:stylePaneFormatFilter w:val="000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82946"/>
  </w:hdrShapeDefaults>
  <w:footnotePr>
    <w:footnote w:id="0"/>
    <w:footnote w:id="1"/>
  </w:footnotePr>
  <w:endnotePr>
    <w:endnote w:id="0"/>
    <w:endnote w:id="1"/>
  </w:endnotePr>
  <w:compat/>
  <w:rsids>
    <w:rsidRoot w:val="00FC5661"/>
    <w:rsid w:val="0000008F"/>
    <w:rsid w:val="000105AB"/>
    <w:rsid w:val="00011796"/>
    <w:rsid w:val="00012A9D"/>
    <w:rsid w:val="000138F9"/>
    <w:rsid w:val="000169E3"/>
    <w:rsid w:val="000216CA"/>
    <w:rsid w:val="00021B06"/>
    <w:rsid w:val="00030353"/>
    <w:rsid w:val="0003181D"/>
    <w:rsid w:val="00035C18"/>
    <w:rsid w:val="00036DE3"/>
    <w:rsid w:val="00044073"/>
    <w:rsid w:val="0004468A"/>
    <w:rsid w:val="00045605"/>
    <w:rsid w:val="00050F04"/>
    <w:rsid w:val="000528D9"/>
    <w:rsid w:val="000531B9"/>
    <w:rsid w:val="000675D1"/>
    <w:rsid w:val="0006786E"/>
    <w:rsid w:val="00082401"/>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C03C2"/>
    <w:rsid w:val="001C20C2"/>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B5BC5"/>
    <w:rsid w:val="002C432F"/>
    <w:rsid w:val="002C6832"/>
    <w:rsid w:val="002D18DB"/>
    <w:rsid w:val="002D2060"/>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15CE5"/>
    <w:rsid w:val="0031641B"/>
    <w:rsid w:val="00326E0C"/>
    <w:rsid w:val="00326F0B"/>
    <w:rsid w:val="00327066"/>
    <w:rsid w:val="00333D04"/>
    <w:rsid w:val="00337C47"/>
    <w:rsid w:val="0034355D"/>
    <w:rsid w:val="003454A7"/>
    <w:rsid w:val="0035290C"/>
    <w:rsid w:val="0035375E"/>
    <w:rsid w:val="00360170"/>
    <w:rsid w:val="00365EC7"/>
    <w:rsid w:val="00366078"/>
    <w:rsid w:val="00366682"/>
    <w:rsid w:val="003678C9"/>
    <w:rsid w:val="00370655"/>
    <w:rsid w:val="0037181C"/>
    <w:rsid w:val="0037354D"/>
    <w:rsid w:val="00384D1B"/>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07BCB"/>
    <w:rsid w:val="00420BA8"/>
    <w:rsid w:val="00421B22"/>
    <w:rsid w:val="0042531B"/>
    <w:rsid w:val="004317ED"/>
    <w:rsid w:val="00437DAA"/>
    <w:rsid w:val="00440702"/>
    <w:rsid w:val="004412F3"/>
    <w:rsid w:val="004417F0"/>
    <w:rsid w:val="00443983"/>
    <w:rsid w:val="004475CB"/>
    <w:rsid w:val="00453949"/>
    <w:rsid w:val="00456C8C"/>
    <w:rsid w:val="00460304"/>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1D8C"/>
    <w:rsid w:val="00515183"/>
    <w:rsid w:val="00521604"/>
    <w:rsid w:val="00543D0D"/>
    <w:rsid w:val="00547C63"/>
    <w:rsid w:val="00552BA8"/>
    <w:rsid w:val="005536C8"/>
    <w:rsid w:val="00555AAE"/>
    <w:rsid w:val="00557B4C"/>
    <w:rsid w:val="00573CD1"/>
    <w:rsid w:val="005743AC"/>
    <w:rsid w:val="00575C75"/>
    <w:rsid w:val="00575DEC"/>
    <w:rsid w:val="00576C44"/>
    <w:rsid w:val="00577CBF"/>
    <w:rsid w:val="0058397C"/>
    <w:rsid w:val="00583C72"/>
    <w:rsid w:val="005848B7"/>
    <w:rsid w:val="00587AB1"/>
    <w:rsid w:val="005945B0"/>
    <w:rsid w:val="0059662C"/>
    <w:rsid w:val="00597E68"/>
    <w:rsid w:val="005A4100"/>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7970"/>
    <w:rsid w:val="00632373"/>
    <w:rsid w:val="00642E94"/>
    <w:rsid w:val="0064432C"/>
    <w:rsid w:val="00645F28"/>
    <w:rsid w:val="006503BB"/>
    <w:rsid w:val="00654613"/>
    <w:rsid w:val="00655BF6"/>
    <w:rsid w:val="006574E6"/>
    <w:rsid w:val="00661E3B"/>
    <w:rsid w:val="00662B5F"/>
    <w:rsid w:val="006631A4"/>
    <w:rsid w:val="00667FB4"/>
    <w:rsid w:val="0067289B"/>
    <w:rsid w:val="00680230"/>
    <w:rsid w:val="00680460"/>
    <w:rsid w:val="00681DC6"/>
    <w:rsid w:val="00690B15"/>
    <w:rsid w:val="006958DC"/>
    <w:rsid w:val="00695978"/>
    <w:rsid w:val="00697BEC"/>
    <w:rsid w:val="006A2084"/>
    <w:rsid w:val="006A3590"/>
    <w:rsid w:val="006A4919"/>
    <w:rsid w:val="006A5387"/>
    <w:rsid w:val="006B20A4"/>
    <w:rsid w:val="006B756D"/>
    <w:rsid w:val="006D00D1"/>
    <w:rsid w:val="006D6564"/>
    <w:rsid w:val="006E0E2D"/>
    <w:rsid w:val="006E423C"/>
    <w:rsid w:val="006F1102"/>
    <w:rsid w:val="006F4A65"/>
    <w:rsid w:val="006F5D04"/>
    <w:rsid w:val="006F7789"/>
    <w:rsid w:val="007000BB"/>
    <w:rsid w:val="007038DA"/>
    <w:rsid w:val="007071A1"/>
    <w:rsid w:val="00711AAF"/>
    <w:rsid w:val="0071226C"/>
    <w:rsid w:val="007155F8"/>
    <w:rsid w:val="00715A30"/>
    <w:rsid w:val="00720D64"/>
    <w:rsid w:val="0073589A"/>
    <w:rsid w:val="00736AB3"/>
    <w:rsid w:val="00752A6F"/>
    <w:rsid w:val="007538F2"/>
    <w:rsid w:val="00754FC0"/>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002"/>
    <w:rsid w:val="00893DCB"/>
    <w:rsid w:val="008A5B97"/>
    <w:rsid w:val="008B13BE"/>
    <w:rsid w:val="008B5D1A"/>
    <w:rsid w:val="008C35CD"/>
    <w:rsid w:val="008C4906"/>
    <w:rsid w:val="008C51AF"/>
    <w:rsid w:val="008C5DE1"/>
    <w:rsid w:val="008C650E"/>
    <w:rsid w:val="008D1411"/>
    <w:rsid w:val="008D30B9"/>
    <w:rsid w:val="008D4D7F"/>
    <w:rsid w:val="008D4DC6"/>
    <w:rsid w:val="008D53B0"/>
    <w:rsid w:val="008E0EE1"/>
    <w:rsid w:val="008E1613"/>
    <w:rsid w:val="008F25E4"/>
    <w:rsid w:val="008F2A31"/>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413E0"/>
    <w:rsid w:val="00941F3D"/>
    <w:rsid w:val="009425F4"/>
    <w:rsid w:val="00943258"/>
    <w:rsid w:val="00970C3B"/>
    <w:rsid w:val="00971BF7"/>
    <w:rsid w:val="00973187"/>
    <w:rsid w:val="009735FA"/>
    <w:rsid w:val="00977AED"/>
    <w:rsid w:val="009835DA"/>
    <w:rsid w:val="009908F8"/>
    <w:rsid w:val="00991FBE"/>
    <w:rsid w:val="009A14BD"/>
    <w:rsid w:val="009A38C7"/>
    <w:rsid w:val="009A634C"/>
    <w:rsid w:val="009B3F2D"/>
    <w:rsid w:val="009C36F2"/>
    <w:rsid w:val="009E3CC2"/>
    <w:rsid w:val="009E4BC2"/>
    <w:rsid w:val="009E54DD"/>
    <w:rsid w:val="009F7E06"/>
    <w:rsid w:val="00A11751"/>
    <w:rsid w:val="00A148FD"/>
    <w:rsid w:val="00A25045"/>
    <w:rsid w:val="00A27254"/>
    <w:rsid w:val="00A42BF9"/>
    <w:rsid w:val="00A43894"/>
    <w:rsid w:val="00A44464"/>
    <w:rsid w:val="00A53041"/>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A0F"/>
    <w:rsid w:val="00AD3764"/>
    <w:rsid w:val="00AD6462"/>
    <w:rsid w:val="00AD76C8"/>
    <w:rsid w:val="00AF09FD"/>
    <w:rsid w:val="00AF3328"/>
    <w:rsid w:val="00AF59F4"/>
    <w:rsid w:val="00AF6CC0"/>
    <w:rsid w:val="00B008F7"/>
    <w:rsid w:val="00B06762"/>
    <w:rsid w:val="00B07F25"/>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1BB1"/>
    <w:rsid w:val="00B553D8"/>
    <w:rsid w:val="00B55FD5"/>
    <w:rsid w:val="00B57522"/>
    <w:rsid w:val="00B61215"/>
    <w:rsid w:val="00B66087"/>
    <w:rsid w:val="00B73AF8"/>
    <w:rsid w:val="00B753BE"/>
    <w:rsid w:val="00B8064F"/>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507C9"/>
    <w:rsid w:val="00C5234D"/>
    <w:rsid w:val="00C53918"/>
    <w:rsid w:val="00C60075"/>
    <w:rsid w:val="00C60D5B"/>
    <w:rsid w:val="00C66D72"/>
    <w:rsid w:val="00C6776F"/>
    <w:rsid w:val="00C71BF4"/>
    <w:rsid w:val="00C80CDE"/>
    <w:rsid w:val="00C846D5"/>
    <w:rsid w:val="00C85441"/>
    <w:rsid w:val="00C86878"/>
    <w:rsid w:val="00C8691C"/>
    <w:rsid w:val="00C90B1F"/>
    <w:rsid w:val="00C91448"/>
    <w:rsid w:val="00CB1E65"/>
    <w:rsid w:val="00CC2676"/>
    <w:rsid w:val="00CC375E"/>
    <w:rsid w:val="00CC700A"/>
    <w:rsid w:val="00CD51CC"/>
    <w:rsid w:val="00CD62FF"/>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75CB8"/>
    <w:rsid w:val="00D762B5"/>
    <w:rsid w:val="00D77D39"/>
    <w:rsid w:val="00D80765"/>
    <w:rsid w:val="00D80F6E"/>
    <w:rsid w:val="00D8399D"/>
    <w:rsid w:val="00D853C4"/>
    <w:rsid w:val="00D87F7B"/>
    <w:rsid w:val="00DA3D5B"/>
    <w:rsid w:val="00DA4900"/>
    <w:rsid w:val="00DA4B3E"/>
    <w:rsid w:val="00DA5160"/>
    <w:rsid w:val="00DB1693"/>
    <w:rsid w:val="00DB1B6F"/>
    <w:rsid w:val="00DB2A9B"/>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5EC0"/>
    <w:rsid w:val="00E70A03"/>
    <w:rsid w:val="00E70EBC"/>
    <w:rsid w:val="00E7261E"/>
    <w:rsid w:val="00E7318F"/>
    <w:rsid w:val="00E73335"/>
    <w:rsid w:val="00E73AE3"/>
    <w:rsid w:val="00E8123A"/>
    <w:rsid w:val="00E939B1"/>
    <w:rsid w:val="00E96179"/>
    <w:rsid w:val="00EA2BA9"/>
    <w:rsid w:val="00EA5CC0"/>
    <w:rsid w:val="00EB3BC6"/>
    <w:rsid w:val="00EB4EDA"/>
    <w:rsid w:val="00EC37AF"/>
    <w:rsid w:val="00EC482F"/>
    <w:rsid w:val="00EC5767"/>
    <w:rsid w:val="00EC6581"/>
    <w:rsid w:val="00ED2CE2"/>
    <w:rsid w:val="00EE6C3E"/>
    <w:rsid w:val="00EF6268"/>
    <w:rsid w:val="00F04B7C"/>
    <w:rsid w:val="00F05924"/>
    <w:rsid w:val="00F05D40"/>
    <w:rsid w:val="00F079CC"/>
    <w:rsid w:val="00F1168D"/>
    <w:rsid w:val="00F116C5"/>
    <w:rsid w:val="00F15E96"/>
    <w:rsid w:val="00F173A5"/>
    <w:rsid w:val="00F21B21"/>
    <w:rsid w:val="00F22B2A"/>
    <w:rsid w:val="00F26B89"/>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D57C4"/>
    <w:rsid w:val="00FF0C65"/>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rules v:ext="edit">
        <o:r id="V:Rule18" type="connector" idref="#Прямая со стрелкой 5"/>
        <o:r id="V:Rule19" type="connector" idref="#Прямая со стрелкой 7"/>
        <o:r id="V:Rule20" type="connector" idref="#Прямая со стрелкой 9"/>
        <o:r id="V:Rule21" type="connector" idref="#Прямая со стрелкой 22"/>
        <o:r id="V:Rule22" type="connector" idref="#Прямая со стрелкой 10"/>
        <o:r id="V:Rule23" type="connector" idref="#Прямая со стрелкой 25"/>
        <o:r id="V:Rule24" type="connector" idref="#Прямая со стрелкой 23"/>
        <o:r id="V:Rule25" type="connector" idref="#Прямая со стрелкой 48"/>
        <o:r id="V:Rule26" type="connector" idref="#Прямая со стрелкой 47"/>
        <o:r id="V:Rule27" type="connector" idref="#Прямая со стрелкой 30"/>
        <o:r id="V:Rule28" type="connector" idref="#Прямая со стрелкой 55"/>
        <o:r id="V:Rule29" type="connector" idref="#Прямая со стрелкой 52"/>
        <o:r id="V:Rule30" type="connector" idref="#Прямая со стрелкой 42"/>
        <o:r id="V:Rule31" type="connector" idref="#Прямая со стрелкой 51"/>
        <o:r id="V:Rule32" type="connector" idref="#Прямая со стрелкой 18"/>
        <o:r id="V:Rule33" type="connector" idref="#Прямая со стрелкой 54"/>
        <o:r id="V:Rule34" type="connector" idref="#Прямая со стрелкой 3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 w:type="paragraph" w:styleId="afd">
    <w:name w:val="List Paragraph"/>
    <w:basedOn w:val="a"/>
    <w:uiPriority w:val="34"/>
    <w:qFormat/>
    <w:rsid w:val="00DB2A9B"/>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gu.lenobl.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http://www.admingromovo.ru" TargetMode="External"/><Relationship Id="rId19" Type="http://schemas.openxmlformats.org/officeDocument/2006/relationships/hyperlink" Target="http://www.admingromovo.ru"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308</TotalTime>
  <Pages>34</Pages>
  <Words>13420</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89735</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Елена</cp:lastModifiedBy>
  <cp:revision>13</cp:revision>
  <cp:lastPrinted>2018-11-21T07:47:00Z</cp:lastPrinted>
  <dcterms:created xsi:type="dcterms:W3CDTF">2020-04-08T13:24:00Z</dcterms:created>
  <dcterms:modified xsi:type="dcterms:W3CDTF">2020-08-20T09:40:00Z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