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8958A" w14:textId="77777777" w:rsidR="00692216" w:rsidRDefault="00692216" w:rsidP="0069221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05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59"/>
        <w:gridCol w:w="1559"/>
        <w:gridCol w:w="1276"/>
      </w:tblGrid>
      <w:tr w:rsidR="006B397A" w:rsidRPr="00297D91" w14:paraId="4852956A" w14:textId="77777777" w:rsidTr="00E563A2">
        <w:trPr>
          <w:trHeight w:val="20"/>
          <w:jc w:val="center"/>
        </w:trPr>
        <w:tc>
          <w:tcPr>
            <w:tcW w:w="10059" w:type="dxa"/>
            <w:gridSpan w:val="5"/>
            <w:vAlign w:val="bottom"/>
          </w:tcPr>
          <w:p w14:paraId="7247D210" w14:textId="687621C1" w:rsidR="00B00A0E" w:rsidRPr="00297D91" w:rsidRDefault="006B397A" w:rsidP="00B00A0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Муниципальные услуги, предоставляемые гражданам в электронном виде</w:t>
            </w:r>
          </w:p>
        </w:tc>
      </w:tr>
      <w:tr w:rsidR="006B397A" w:rsidRPr="00297D91" w14:paraId="4E918F8E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4A0D7DC" w14:textId="20423820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3" w:type="dxa"/>
            <w:vAlign w:val="center"/>
          </w:tcPr>
          <w:p w14:paraId="098611B4" w14:textId="43F8F7F7" w:rsidR="006B397A" w:rsidRPr="00297D91" w:rsidRDefault="000264EF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559" w:type="dxa"/>
            <w:vAlign w:val="center"/>
          </w:tcPr>
          <w:p w14:paraId="7761E6C0" w14:textId="7CAEDA45" w:rsidR="006B397A" w:rsidRPr="00297D91" w:rsidRDefault="00CE7C90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Подключение к ЕПГУ</w:t>
            </w:r>
          </w:p>
        </w:tc>
        <w:tc>
          <w:tcPr>
            <w:tcW w:w="1559" w:type="dxa"/>
            <w:vAlign w:val="center"/>
          </w:tcPr>
          <w:p w14:paraId="01DE5515" w14:textId="200EA15C" w:rsidR="006B397A" w:rsidRPr="00297D91" w:rsidRDefault="00CE7C90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Подключение к РПГУ</w:t>
            </w:r>
          </w:p>
        </w:tc>
        <w:tc>
          <w:tcPr>
            <w:tcW w:w="1276" w:type="dxa"/>
            <w:vAlign w:val="center"/>
          </w:tcPr>
          <w:p w14:paraId="4972A786" w14:textId="4AD167A1" w:rsidR="006B397A" w:rsidRPr="00297D91" w:rsidRDefault="00CE7C90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Регламент</w:t>
            </w:r>
          </w:p>
        </w:tc>
      </w:tr>
      <w:tr w:rsidR="006B397A" w:rsidRPr="00297D91" w14:paraId="3C7B69B5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5C4D0E08" w14:textId="065E7735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Align w:val="center"/>
          </w:tcPr>
          <w:p w14:paraId="13202CB7" w14:textId="0E15FEEE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559" w:type="dxa"/>
            <w:vAlign w:val="center"/>
          </w:tcPr>
          <w:p w14:paraId="546019DB" w14:textId="2974B411" w:rsidR="006B397A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5CCDB4D" w14:textId="38826855" w:rsidR="006B397A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1F05CC4D" w14:textId="7833AD4F" w:rsidR="006B397A" w:rsidRPr="00297D91" w:rsidRDefault="00297D91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FFFD984" wp14:editId="02FE0106">
                  <wp:extent cx="289560" cy="297180"/>
                  <wp:effectExtent l="0" t="0" r="0" b="7620"/>
                  <wp:docPr id="1" name="Рисунок 1" descr="C:\Users\Елена\Desktop\doc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97A" w:rsidRPr="00297D91" w14:paraId="02E88C1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3DC78B6" w14:textId="0CD3CA69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vAlign w:val="center"/>
          </w:tcPr>
          <w:p w14:paraId="1C0FD40F" w14:textId="7E11D659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разрешений на захоронение</w:t>
            </w:r>
          </w:p>
        </w:tc>
        <w:tc>
          <w:tcPr>
            <w:tcW w:w="1559" w:type="dxa"/>
            <w:vAlign w:val="center"/>
          </w:tcPr>
          <w:p w14:paraId="2646F32E" w14:textId="39A254E3" w:rsidR="006B397A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0AEBFA3D" w14:textId="314F4141" w:rsidR="006B397A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14:paraId="19EBB76D" w14:textId="62F9C950" w:rsidR="006B397A" w:rsidRPr="00297D91" w:rsidRDefault="00297D91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C1D9039" wp14:editId="7F87D4EB">
                  <wp:extent cx="289560" cy="297180"/>
                  <wp:effectExtent l="0" t="0" r="0" b="7620"/>
                  <wp:docPr id="2" name="Рисунок 2" descr="C:\Users\Елена\Desktop\doc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97A" w:rsidRPr="00297D91" w14:paraId="1FF64DFB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AAEDFDE" w14:textId="424BB676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vAlign w:val="center"/>
          </w:tcPr>
          <w:p w14:paraId="11CF1D12" w14:textId="1AEB7CD8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разрешения (ордера) на производство земляных работ</w:t>
            </w:r>
          </w:p>
        </w:tc>
        <w:tc>
          <w:tcPr>
            <w:tcW w:w="1559" w:type="dxa"/>
            <w:vAlign w:val="center"/>
          </w:tcPr>
          <w:p w14:paraId="519AF1B6" w14:textId="77188BCA" w:rsidR="006B397A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037B978" w14:textId="79D88D8F" w:rsidR="006B397A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34D30F14" w14:textId="1C3A13F7" w:rsidR="006B397A" w:rsidRPr="00297D91" w:rsidRDefault="00297D91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E5C184F" wp14:editId="19002B3E">
                  <wp:extent cx="289560" cy="297180"/>
                  <wp:effectExtent l="0" t="0" r="0" b="7620"/>
                  <wp:docPr id="3" name="Рисунок 3" descr="C:\Users\Елена\Desktop\doc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97A" w:rsidRPr="00297D91" w14:paraId="7A4EE6D0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79CD2BC1" w14:textId="33FD2E9A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vAlign w:val="center"/>
          </w:tcPr>
          <w:p w14:paraId="4F148ADE" w14:textId="10C68DCF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разрешения на снос или пересадку зеленых насаждений</w:t>
            </w:r>
          </w:p>
        </w:tc>
        <w:tc>
          <w:tcPr>
            <w:tcW w:w="1559" w:type="dxa"/>
            <w:vAlign w:val="center"/>
          </w:tcPr>
          <w:p w14:paraId="622034F2" w14:textId="72205096" w:rsidR="006B397A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89C2100" w14:textId="5CC085AC" w:rsidR="006B397A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68AAC4DB" w14:textId="01DDA4E2" w:rsidR="006B397A" w:rsidRPr="00297D91" w:rsidRDefault="00297D91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09F66FC" wp14:editId="705706D2">
                  <wp:extent cx="289560" cy="297180"/>
                  <wp:effectExtent l="0" t="0" r="0" b="7620"/>
                  <wp:docPr id="4" name="Рисунок 4" descr="C:\Users\Елена\Desktop\doc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528397C6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56F9550D" w14:textId="6DA398FE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vAlign w:val="center"/>
          </w:tcPr>
          <w:p w14:paraId="3640ABD7" w14:textId="51CA6B0D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559" w:type="dxa"/>
            <w:vAlign w:val="center"/>
          </w:tcPr>
          <w:p w14:paraId="6A0D21F5" w14:textId="4BFC09D4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4DC9F74" w14:textId="1F11F098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6EDDEABF" w14:textId="615CC4C5" w:rsidR="00DE2AC7" w:rsidRPr="00297D91" w:rsidRDefault="00297D91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4A7C2D5" wp14:editId="55AD9BDA">
                  <wp:extent cx="289560" cy="297180"/>
                  <wp:effectExtent l="0" t="0" r="0" b="7620"/>
                  <wp:docPr id="5" name="Рисунок 5" descr="C:\Users\Елена\Desktop\doc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2A8C6222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2BC24C3" w14:textId="38313718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vAlign w:val="center"/>
          </w:tcPr>
          <w:p w14:paraId="66DB294D" w14:textId="77E0686D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Прием в эксплуатацию после переустройства и (или) перепланировки жилого помещения</w:t>
            </w:r>
          </w:p>
        </w:tc>
        <w:tc>
          <w:tcPr>
            <w:tcW w:w="1559" w:type="dxa"/>
            <w:vAlign w:val="center"/>
          </w:tcPr>
          <w:p w14:paraId="00CC4E5C" w14:textId="0E47C440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8E6DBAA" w14:textId="7240743C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0B85E41A" w14:textId="423D464A" w:rsidR="00DE2AC7" w:rsidRPr="00297D91" w:rsidRDefault="00297D91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A7F2AAB" wp14:editId="0040D3E4">
                  <wp:extent cx="289560" cy="297180"/>
                  <wp:effectExtent l="0" t="0" r="0" b="7620"/>
                  <wp:docPr id="7" name="Рисунок 7" descr="C:\Users\Елена\Desktop\doc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53BD922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0A26178" w14:textId="531B6012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vAlign w:val="center"/>
          </w:tcPr>
          <w:p w14:paraId="10820B18" w14:textId="2689F548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59" w:type="dxa"/>
            <w:vAlign w:val="center"/>
          </w:tcPr>
          <w:p w14:paraId="67F04AAB" w14:textId="4B39E8B4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86D6FBF" w14:textId="07A12187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69649BE5" w14:textId="51890083" w:rsidR="00DE2AC7" w:rsidRPr="00297D91" w:rsidRDefault="00297D91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0B9D84" wp14:editId="4AA1BD76">
                  <wp:extent cx="289560" cy="297180"/>
                  <wp:effectExtent l="0" t="0" r="0" b="7620"/>
                  <wp:docPr id="6" name="Рисунок 6" descr="C:\Users\Елена\Desktop\doc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1E991B47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547AA69" w14:textId="5C416FE6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vAlign w:val="center"/>
          </w:tcPr>
          <w:p w14:paraId="29612808" w14:textId="28C24974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  <w:tc>
          <w:tcPr>
            <w:tcW w:w="1559" w:type="dxa"/>
            <w:vAlign w:val="center"/>
          </w:tcPr>
          <w:p w14:paraId="0F4982FE" w14:textId="4B8FED3E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232F3B6" w14:textId="6B8D3C03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47BC51C0" w14:textId="0CC805AA" w:rsidR="00DE2AC7" w:rsidRPr="00297D91" w:rsidRDefault="00297D91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A051E28" wp14:editId="7B670EB1">
                  <wp:extent cx="289560" cy="297180"/>
                  <wp:effectExtent l="0" t="0" r="0" b="7620"/>
                  <wp:docPr id="8" name="Рисунок 8" descr="C:\Users\Елена\Desktop\doc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2D01B2F7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7DD13B1" w14:textId="556EB0D5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  <w:vAlign w:val="center"/>
          </w:tcPr>
          <w:p w14:paraId="07495215" w14:textId="25CCFE1E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1559" w:type="dxa"/>
            <w:vAlign w:val="center"/>
          </w:tcPr>
          <w:p w14:paraId="22DEAEDF" w14:textId="63335BDC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3E7602D" w14:textId="4457F36B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6E617CE8" w14:textId="40FDC25E" w:rsidR="00DE2AC7" w:rsidRPr="00297D91" w:rsidRDefault="00297D91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9F4844" wp14:editId="3BAB86ED">
                  <wp:extent cx="289560" cy="297180"/>
                  <wp:effectExtent l="0" t="0" r="0" b="7620"/>
                  <wp:docPr id="9" name="Рисунок 9" descr="C:\Users\Елена\Desktop\doc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0A13C901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0E69DA0" w14:textId="3B15DB06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  <w:vAlign w:val="center"/>
          </w:tcPr>
          <w:p w14:paraId="2A39B541" w14:textId="12B8A236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1559" w:type="dxa"/>
            <w:vAlign w:val="center"/>
          </w:tcPr>
          <w:p w14:paraId="02EB45F3" w14:textId="7D222A4E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6E73743" w14:textId="22BDFBC2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3F3FB51C" w14:textId="4547DE75" w:rsidR="00DE2AC7" w:rsidRPr="00297D91" w:rsidRDefault="00297D91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7989AC7" wp14:editId="3067DFF1">
                  <wp:extent cx="289560" cy="297180"/>
                  <wp:effectExtent l="0" t="0" r="0" b="7620"/>
                  <wp:docPr id="10" name="Рисунок 10" descr="C:\Users\Елена\Desktop\doc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05F354E3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8B322CA" w14:textId="6738CF68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  <w:vAlign w:val="center"/>
          </w:tcPr>
          <w:p w14:paraId="7B4A5CF8" w14:textId="40ABCA37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559" w:type="dxa"/>
            <w:vAlign w:val="center"/>
          </w:tcPr>
          <w:p w14:paraId="6EDDA222" w14:textId="1C125EA6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7A1DEEC" w14:textId="07C5BAD5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27F1E538" w14:textId="0540DC2C" w:rsidR="00DE2AC7" w:rsidRPr="00297D91" w:rsidRDefault="00297D91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99BDE93" wp14:editId="1C06DB2F">
                  <wp:extent cx="289560" cy="297180"/>
                  <wp:effectExtent l="0" t="0" r="0" b="7620"/>
                  <wp:docPr id="11" name="Рисунок 11" descr="C:\Users\Елена\Desktop\doc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50C86EAC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7B1BFFA4" w14:textId="1D20BFC0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  <w:vAlign w:val="center"/>
          </w:tcPr>
          <w:p w14:paraId="7C2B326E" w14:textId="4FD163CC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559" w:type="dxa"/>
            <w:vAlign w:val="center"/>
          </w:tcPr>
          <w:p w14:paraId="203AAFE8" w14:textId="479D3D84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67B1A32" w14:textId="764DDD5F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3BA8AB82" w14:textId="2D7CC56B" w:rsidR="00DE2AC7" w:rsidRPr="00297D91" w:rsidRDefault="00297D91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7C0A980" wp14:editId="4E1365DD">
                  <wp:extent cx="289560" cy="297180"/>
                  <wp:effectExtent l="0" t="0" r="0" b="7620"/>
                  <wp:docPr id="12" name="Рисунок 12" descr="C:\Users\Елена\Desktop\doc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147EF33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4618E00" w14:textId="31AF6262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  <w:vAlign w:val="center"/>
          </w:tcPr>
          <w:p w14:paraId="0D918DAA" w14:textId="177820D1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  <w:tc>
          <w:tcPr>
            <w:tcW w:w="1559" w:type="dxa"/>
            <w:vAlign w:val="center"/>
          </w:tcPr>
          <w:p w14:paraId="23F4694F" w14:textId="0EF13825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278B82A" w14:textId="57039B1D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1C3E1381" w14:textId="0EDBD999" w:rsidR="00DE2AC7" w:rsidRPr="00297D91" w:rsidRDefault="00297D91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06D503" wp14:editId="7D5414E0">
                  <wp:extent cx="289560" cy="297180"/>
                  <wp:effectExtent l="0" t="0" r="0" b="7620"/>
                  <wp:docPr id="13" name="Рисунок 13" descr="C:\Users\Елена\Desktop\doc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3A7E924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21F513C" w14:textId="27544E49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  <w:vAlign w:val="center"/>
          </w:tcPr>
          <w:p w14:paraId="467C3008" w14:textId="65F0A6A2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объектов муниципального нежилого фонда во временное владение и (или) пользование</w:t>
            </w:r>
          </w:p>
        </w:tc>
        <w:tc>
          <w:tcPr>
            <w:tcW w:w="1559" w:type="dxa"/>
            <w:vAlign w:val="center"/>
          </w:tcPr>
          <w:p w14:paraId="254B7674" w14:textId="40627FCD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B0C07EC" w14:textId="1DCDB444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7798C305" w14:textId="2861F71A" w:rsidR="00DE2AC7" w:rsidRPr="00297D91" w:rsidRDefault="00297D91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67AE4B8" wp14:editId="1DB1C52C">
                  <wp:extent cx="289560" cy="297180"/>
                  <wp:effectExtent l="0" t="0" r="0" b="7620"/>
                  <wp:docPr id="14" name="Рисунок 14" descr="C:\Users\Елена\Desktop\doc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4C69D22C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018D958" w14:textId="469A139C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3" w:type="dxa"/>
            <w:vAlign w:val="center"/>
          </w:tcPr>
          <w:p w14:paraId="7456B6B8" w14:textId="2D787AC7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1559" w:type="dxa"/>
            <w:vAlign w:val="center"/>
          </w:tcPr>
          <w:p w14:paraId="3DACA210" w14:textId="0B025145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22D204F9" w14:textId="72F48B18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6E159108" w14:textId="3DEFC168" w:rsidR="00DE2AC7" w:rsidRPr="00297D91" w:rsidRDefault="00297D91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7602141" wp14:editId="47E5DCC2">
                  <wp:extent cx="289560" cy="297180"/>
                  <wp:effectExtent l="0" t="0" r="0" b="7620"/>
                  <wp:docPr id="15" name="Рисунок 15" descr="C:\Users\Елена\Desktop\doc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02884450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FF7D294" w14:textId="3380D4CA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  <w:vAlign w:val="center"/>
          </w:tcPr>
          <w:p w14:paraId="71565C64" w14:textId="2CC9D2F4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выписки из похозяйственной книги</w:t>
            </w:r>
          </w:p>
        </w:tc>
        <w:tc>
          <w:tcPr>
            <w:tcW w:w="1559" w:type="dxa"/>
            <w:vAlign w:val="center"/>
          </w:tcPr>
          <w:p w14:paraId="1923665C" w14:textId="2A891F6A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E1A9EFA" w14:textId="6986FD8C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5E51C891" w14:textId="23B13E1D" w:rsidR="00DE2AC7" w:rsidRPr="00297D91" w:rsidRDefault="00297D91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BED87D1" wp14:editId="7AA9CB5B">
                  <wp:extent cx="289560" cy="297180"/>
                  <wp:effectExtent l="0" t="0" r="0" b="7620"/>
                  <wp:docPr id="16" name="Рисунок 16" descr="C:\Users\Елена\Desktop\doc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229EF9EE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5A820F3" w14:textId="17914411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3" w:type="dxa"/>
            <w:vAlign w:val="center"/>
          </w:tcPr>
          <w:p w14:paraId="0E04D642" w14:textId="77DB0D47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Оформление согласия (отказа) на обмен жилыми помещениями, предоставленными по договорам социального найма в МО</w:t>
            </w:r>
          </w:p>
        </w:tc>
        <w:tc>
          <w:tcPr>
            <w:tcW w:w="1559" w:type="dxa"/>
            <w:vAlign w:val="center"/>
          </w:tcPr>
          <w:p w14:paraId="6A9C5C7E" w14:textId="7F09DA88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B9548A9" w14:textId="3811946F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79112AAC" w14:textId="002742B1" w:rsidR="00DE2AC7" w:rsidRPr="00297D91" w:rsidRDefault="00297D91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8062731" wp14:editId="5EEB50CD">
                  <wp:extent cx="289560" cy="297180"/>
                  <wp:effectExtent l="0" t="0" r="0" b="7620"/>
                  <wp:docPr id="17" name="Рисунок 17" descr="C:\Users\Елена\Desktop\doc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6F0C10AF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3509917" w14:textId="2E6BE96E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  <w:vAlign w:val="center"/>
          </w:tcPr>
          <w:p w14:paraId="060DCDF1" w14:textId="1ABF389D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</w:p>
        </w:tc>
        <w:tc>
          <w:tcPr>
            <w:tcW w:w="1559" w:type="dxa"/>
            <w:vAlign w:val="center"/>
          </w:tcPr>
          <w:p w14:paraId="5AA24E12" w14:textId="15783813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F99F93C" w14:textId="400BEAE6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70FB2D77" w14:textId="54D611F5" w:rsidR="00DE2AC7" w:rsidRPr="00297D91" w:rsidRDefault="00297D91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99CC2ED" wp14:editId="0487B44C">
                  <wp:extent cx="289560" cy="297180"/>
                  <wp:effectExtent l="0" t="0" r="0" b="7620"/>
                  <wp:docPr id="18" name="Рисунок 18" descr="C:\Users\Елена\Desktop\doc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7F60DAB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FA798D3" w14:textId="408D060C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  <w:vAlign w:val="center"/>
          </w:tcPr>
          <w:p w14:paraId="1B9EB2F7" w14:textId="2BDA2C13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Установление сервитута в отношении земельного участка, находящегося в собственности МО Громовское СП</w:t>
            </w:r>
          </w:p>
        </w:tc>
        <w:tc>
          <w:tcPr>
            <w:tcW w:w="1559" w:type="dxa"/>
            <w:vAlign w:val="center"/>
          </w:tcPr>
          <w:p w14:paraId="32447F2E" w14:textId="59C45BAA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8CFCC33" w14:textId="5CFD7328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26D974C1" w14:textId="40A5D145" w:rsidR="00DE2AC7" w:rsidRPr="00297D91" w:rsidRDefault="00297D91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7EAD895" wp14:editId="651C89B2">
                  <wp:extent cx="289560" cy="297180"/>
                  <wp:effectExtent l="0" t="0" r="0" b="7620"/>
                  <wp:docPr id="19" name="Рисунок 19" descr="C:\Users\Елена\Desktop\doc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7C465177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7E16B8A6" w14:textId="610787A6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  <w:vAlign w:val="center"/>
          </w:tcPr>
          <w:p w14:paraId="48B6ACD1" w14:textId="30525735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 xml:space="preserve">Предоставление земельных участков, находящихся в муниципальной собственности, гражданам для индивидуального жилищного строительства, </w:t>
            </w:r>
            <w:r w:rsidRPr="00297D91">
              <w:rPr>
                <w:rFonts w:ascii="Times New Roman" w:hAnsi="Times New Roman" w:cs="Times New Roman"/>
              </w:rPr>
              <w:lastRenderedPageBreak/>
              <w:t>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559" w:type="dxa"/>
            <w:vAlign w:val="center"/>
          </w:tcPr>
          <w:p w14:paraId="2310B926" w14:textId="02379CAD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559" w:type="dxa"/>
            <w:vAlign w:val="center"/>
          </w:tcPr>
          <w:p w14:paraId="539BBDDF" w14:textId="2A8255D7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18CFF067" w14:textId="218DD288" w:rsidR="00DE2AC7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65E9AD3" wp14:editId="12DB5373">
                  <wp:extent cx="289560" cy="297180"/>
                  <wp:effectExtent l="0" t="0" r="0" b="7620"/>
                  <wp:docPr id="20" name="Рисунок 20" descr="C:\Users\Елена\Desktop\doc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0B5110FF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D1AB815" w14:textId="08E86341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103" w:type="dxa"/>
            <w:vAlign w:val="center"/>
          </w:tcPr>
          <w:p w14:paraId="3514DDFD" w14:textId="5E9D2EFD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1559" w:type="dxa"/>
            <w:vAlign w:val="center"/>
          </w:tcPr>
          <w:p w14:paraId="7C94FD29" w14:textId="3AB2F136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AC10E52" w14:textId="7DDC863F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5B4F4684" w14:textId="2F3D41FB" w:rsidR="00DE2AC7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C7019B" wp14:editId="031D17D5">
                  <wp:extent cx="289560" cy="297180"/>
                  <wp:effectExtent l="0" t="0" r="0" b="7620"/>
                  <wp:docPr id="21" name="Рисунок 21" descr="C:\Users\Елена\Desktop\doc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542C3886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62925B4" w14:textId="335C0E19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  <w:vAlign w:val="center"/>
          </w:tcPr>
          <w:p w14:paraId="13982C68" w14:textId="2129BDE5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1559" w:type="dxa"/>
            <w:vAlign w:val="center"/>
          </w:tcPr>
          <w:p w14:paraId="4FEC463B" w14:textId="101712BB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64F24F8" w14:textId="60363C84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154A0847" w14:textId="6FAADAFF" w:rsidR="00DE2AC7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B388E0A" wp14:editId="37427027">
                  <wp:extent cx="289560" cy="297180"/>
                  <wp:effectExtent l="0" t="0" r="0" b="7620"/>
                  <wp:docPr id="22" name="Рисунок 22" descr="C:\Users\Елена\Desktop\doc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60A4BA15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92D7331" w14:textId="20B538CF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3" w:type="dxa"/>
            <w:vAlign w:val="center"/>
          </w:tcPr>
          <w:p w14:paraId="1FA8F1D3" w14:textId="52F637C8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559" w:type="dxa"/>
            <w:vAlign w:val="center"/>
          </w:tcPr>
          <w:p w14:paraId="2F51E905" w14:textId="3EB76DD2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4653596" w14:textId="1DFCDF4B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69C5B459" w14:textId="2CCFB0BE" w:rsidR="00DE2AC7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F31982" wp14:editId="211F8B48">
                  <wp:extent cx="289560" cy="297180"/>
                  <wp:effectExtent l="0" t="0" r="0" b="7620"/>
                  <wp:docPr id="23" name="Рисунок 23" descr="C:\Users\Елена\Desktop\doc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43C58B4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6B03199D" w14:textId="388F07CC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3" w:type="dxa"/>
            <w:vAlign w:val="center"/>
          </w:tcPr>
          <w:p w14:paraId="70FA9CFC" w14:textId="467BB9C5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Громовское сельское поселение</w:t>
            </w:r>
          </w:p>
        </w:tc>
        <w:tc>
          <w:tcPr>
            <w:tcW w:w="1559" w:type="dxa"/>
            <w:vAlign w:val="center"/>
          </w:tcPr>
          <w:p w14:paraId="5965609D" w14:textId="090EF719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2138449F" w14:textId="1E2A2C10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06AD5C96" w14:textId="1F5C8C43" w:rsidR="00DE2AC7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DE39EA" wp14:editId="741F50A9">
                  <wp:extent cx="289560" cy="297180"/>
                  <wp:effectExtent l="0" t="0" r="0" b="7620"/>
                  <wp:docPr id="24" name="Рисунок 24" descr="C:\Users\Елена\Desktop\doc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06C296EE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BB0647B" w14:textId="21E10186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3" w:type="dxa"/>
            <w:vAlign w:val="center"/>
          </w:tcPr>
          <w:p w14:paraId="090B7F74" w14:textId="44CD2018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права на размещение нестационарного торгового объекта на территории муниципального образования Громовского сельского поселения Приозерский муниципальный район Ленинградской области</w:t>
            </w:r>
          </w:p>
        </w:tc>
        <w:tc>
          <w:tcPr>
            <w:tcW w:w="1559" w:type="dxa"/>
            <w:vAlign w:val="center"/>
          </w:tcPr>
          <w:p w14:paraId="19254488" w14:textId="6211EC43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5C2E282" w14:textId="64A1A81F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60786B8B" w14:textId="4D17BDD4" w:rsidR="00DE2AC7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C93B2EF" wp14:editId="70666039">
                  <wp:extent cx="289560" cy="297180"/>
                  <wp:effectExtent l="0" t="0" r="0" b="7620"/>
                  <wp:docPr id="25" name="Рисунок 25" descr="C:\Users\Елена\Desktop\doc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1204532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AB931A1" w14:textId="4E6B0E99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3" w:type="dxa"/>
            <w:vAlign w:val="center"/>
          </w:tcPr>
          <w:p w14:paraId="6DB1B2CB" w14:textId="66143AB2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</w:p>
        </w:tc>
        <w:tc>
          <w:tcPr>
            <w:tcW w:w="1559" w:type="dxa"/>
            <w:vAlign w:val="center"/>
          </w:tcPr>
          <w:p w14:paraId="5525169F" w14:textId="28BB88AD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AE1BBCA" w14:textId="3D771F67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10EDE8B0" w14:textId="25C17289" w:rsidR="00DE2AC7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7D92908" wp14:editId="22865C3A">
                  <wp:extent cx="289560" cy="297180"/>
                  <wp:effectExtent l="0" t="0" r="0" b="7620"/>
                  <wp:docPr id="26" name="Рисунок 26" descr="C:\Users\Елена\Desktop\doc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10B3DB20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51E3BA5" w14:textId="556EB9DE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3" w:type="dxa"/>
            <w:vAlign w:val="center"/>
          </w:tcPr>
          <w:p w14:paraId="13E300FC" w14:textId="19837857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</w:t>
            </w:r>
            <w:r w:rsidR="00B00A0E" w:rsidRPr="00297D91">
              <w:rPr>
                <w:rFonts w:ascii="Times New Roman" w:hAnsi="Times New Roman" w:cs="Times New Roman"/>
              </w:rPr>
              <w:t>*)</w:t>
            </w:r>
            <w:r w:rsidRPr="00297D91">
              <w:rPr>
                <w:rFonts w:ascii="Times New Roman" w:hAnsi="Times New Roman" w:cs="Times New Roman"/>
              </w:rPr>
              <w:t>, без предоставления земельного участка и установления сервитута, публичного сервитута</w:t>
            </w:r>
          </w:p>
        </w:tc>
        <w:tc>
          <w:tcPr>
            <w:tcW w:w="1559" w:type="dxa"/>
            <w:vAlign w:val="center"/>
          </w:tcPr>
          <w:p w14:paraId="06A98770" w14:textId="051E1D08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0BD7688" w14:textId="6F4C77EC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6F7904A3" w14:textId="5B4AE0AD" w:rsidR="00DE2AC7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FFF8720" wp14:editId="178CD7BE">
                  <wp:extent cx="289560" cy="297180"/>
                  <wp:effectExtent l="0" t="0" r="0" b="7620"/>
                  <wp:docPr id="27" name="Рисунок 27" descr="C:\Users\Елена\Desktop\doc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6DBD2A0F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35002A9" w14:textId="30B58798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3" w:type="dxa"/>
            <w:vAlign w:val="center"/>
          </w:tcPr>
          <w:p w14:paraId="4F82DEC4" w14:textId="2BECFCBE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 xml:space="preserve"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</w:t>
            </w:r>
            <w:r w:rsidRPr="00297D91">
              <w:rPr>
                <w:rFonts w:ascii="Times New Roman" w:hAnsi="Times New Roman" w:cs="Times New Roman"/>
              </w:rPr>
              <w:lastRenderedPageBreak/>
              <w:t>поддержки субъектов малого и среднего предпринимательства</w:t>
            </w:r>
          </w:p>
        </w:tc>
        <w:tc>
          <w:tcPr>
            <w:tcW w:w="1559" w:type="dxa"/>
            <w:vAlign w:val="center"/>
          </w:tcPr>
          <w:p w14:paraId="6AA8E915" w14:textId="63A18587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559" w:type="dxa"/>
            <w:vAlign w:val="center"/>
          </w:tcPr>
          <w:p w14:paraId="6D02A956" w14:textId="468C825B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1A2738DD" w14:textId="121719A6" w:rsidR="00DE2AC7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ADE5303" wp14:editId="1E2451F1">
                  <wp:extent cx="289560" cy="297180"/>
                  <wp:effectExtent l="0" t="0" r="0" b="7620"/>
                  <wp:docPr id="28" name="Рисунок 28" descr="C:\Users\Елена\Desktop\doc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6BB6F19C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91D0968" w14:textId="3F1FAD68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5103" w:type="dxa"/>
            <w:vAlign w:val="center"/>
          </w:tcPr>
          <w:p w14:paraId="29FEA6D6" w14:textId="1EBCEC0E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vAlign w:val="center"/>
          </w:tcPr>
          <w:p w14:paraId="2953213B" w14:textId="618F8FAD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52EA4D4" w14:textId="5B87D602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19765566" w14:textId="17F00600" w:rsidR="00DE2AC7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A9C7BCA" wp14:editId="726842D2">
                  <wp:extent cx="289560" cy="297180"/>
                  <wp:effectExtent l="0" t="0" r="0" b="7620"/>
                  <wp:docPr id="40" name="Рисунок 40" descr="C:\Users\Елена\Desktop\doc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35D38616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C9BDA5C" w14:textId="5018F496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3" w:type="dxa"/>
            <w:vAlign w:val="center"/>
          </w:tcPr>
          <w:p w14:paraId="5214A8C1" w14:textId="69B61BD7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</w:p>
        </w:tc>
        <w:tc>
          <w:tcPr>
            <w:tcW w:w="1559" w:type="dxa"/>
            <w:vAlign w:val="center"/>
          </w:tcPr>
          <w:p w14:paraId="7D9AC9D4" w14:textId="0529F5BA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63DC26D" w14:textId="35C4A2BC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7A58A58A" w14:textId="580B133F" w:rsidR="00DE2AC7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C368148" wp14:editId="24D85BF1">
                  <wp:extent cx="289560" cy="297180"/>
                  <wp:effectExtent l="0" t="0" r="0" b="7620"/>
                  <wp:docPr id="29" name="Рисунок 29" descr="C:\Users\Елена\Desktop\doc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04B44D7A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553B9018" w14:textId="10F7887E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3" w:type="dxa"/>
            <w:vAlign w:val="center"/>
          </w:tcPr>
          <w:p w14:paraId="6913CD1F" w14:textId="5F9D0818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559" w:type="dxa"/>
            <w:vAlign w:val="center"/>
          </w:tcPr>
          <w:p w14:paraId="37B10763" w14:textId="1B850DC7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D7534BD" w14:textId="5A6E5BB1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3474ECFC" w14:textId="7B386A9C" w:rsidR="00DE2AC7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1A25961" wp14:editId="1B4BE486">
                  <wp:extent cx="289560" cy="297180"/>
                  <wp:effectExtent l="0" t="0" r="0" b="7620"/>
                  <wp:docPr id="30" name="Рисунок 30" descr="C:\Users\Елена\Desktop\doc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3E4C0FCA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77EDC587" w14:textId="32E1CA38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3" w:type="dxa"/>
            <w:vAlign w:val="center"/>
          </w:tcPr>
          <w:p w14:paraId="77BFB59D" w14:textId="048F4BBC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разрешений на проведение работ по сохранению объектов культурного наследия муниципального значения</w:t>
            </w:r>
          </w:p>
        </w:tc>
        <w:tc>
          <w:tcPr>
            <w:tcW w:w="1559" w:type="dxa"/>
            <w:vAlign w:val="center"/>
          </w:tcPr>
          <w:p w14:paraId="10A745B1" w14:textId="56C06B51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C29624D" w14:textId="2EE1F059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5AAD1D5B" w14:textId="76601240" w:rsidR="00DE2AC7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4CF328" wp14:editId="498AB674">
                  <wp:extent cx="289560" cy="297180"/>
                  <wp:effectExtent l="0" t="0" r="0" b="7620"/>
                  <wp:docPr id="31" name="Рисунок 31" descr="C:\Users\Елена\Desktop\doc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6F2EBEA2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16D304E" w14:textId="74777319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3" w:type="dxa"/>
            <w:vAlign w:val="center"/>
          </w:tcPr>
          <w:p w14:paraId="54E2CDE4" w14:textId="49FFE06F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1559" w:type="dxa"/>
            <w:vAlign w:val="center"/>
          </w:tcPr>
          <w:p w14:paraId="1C018E74" w14:textId="677CE659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2C2C94B" w14:textId="3D9DC07F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05B0EADC" w14:textId="54826693" w:rsidR="00DE2AC7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2480955" wp14:editId="69866ECF">
                  <wp:extent cx="289560" cy="297180"/>
                  <wp:effectExtent l="0" t="0" r="0" b="7620"/>
                  <wp:docPr id="32" name="Рисунок 32" descr="C:\Users\Елена\Desktop\doc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4B92800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721ACBD" w14:textId="5C73A20A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03" w:type="dxa"/>
            <w:vAlign w:val="center"/>
          </w:tcPr>
          <w:p w14:paraId="71ECAA85" w14:textId="11825CA4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1559" w:type="dxa"/>
            <w:vAlign w:val="center"/>
          </w:tcPr>
          <w:p w14:paraId="1F56A4AF" w14:textId="67EE8BA5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9F8847F" w14:textId="45702C08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2DFFDB72" w14:textId="35584BA2" w:rsidR="00DE2AC7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3D42252" wp14:editId="05F399B8">
                  <wp:extent cx="289560" cy="297180"/>
                  <wp:effectExtent l="0" t="0" r="0" b="7620"/>
                  <wp:docPr id="33" name="Рисунок 33" descr="C:\Users\Елена\Desktop\doc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42877F02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5D7B0FB" w14:textId="65F7C338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3" w:type="dxa"/>
            <w:vAlign w:val="center"/>
          </w:tcPr>
          <w:p w14:paraId="7EAD58EF" w14:textId="441F33F1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 (государственная собственность на которые не разграничена*),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</w:p>
        </w:tc>
        <w:tc>
          <w:tcPr>
            <w:tcW w:w="1559" w:type="dxa"/>
            <w:vAlign w:val="center"/>
          </w:tcPr>
          <w:p w14:paraId="5B39BB2A" w14:textId="2B031F90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0CE1B4A" w14:textId="31DEB1FA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0DF9C858" w14:textId="67DB4A9B" w:rsidR="00DE2AC7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B39B8D2" wp14:editId="6D5CDE77">
                  <wp:extent cx="289560" cy="297180"/>
                  <wp:effectExtent l="0" t="0" r="0" b="7620"/>
                  <wp:docPr id="34" name="Рисунок 34" descr="C:\Users\Елена\Desktop\doc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C7" w:rsidRPr="00297D91" w14:paraId="7F14F88D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3C581D58" w14:textId="13A079AB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03" w:type="dxa"/>
            <w:vAlign w:val="center"/>
          </w:tcPr>
          <w:p w14:paraId="1B6A8E51" w14:textId="669106C7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559" w:type="dxa"/>
            <w:vAlign w:val="center"/>
          </w:tcPr>
          <w:p w14:paraId="61E268A1" w14:textId="475E956B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5D4D2F6" w14:textId="1296FC4C" w:rsidR="00DE2AC7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14:paraId="10AE057B" w14:textId="04A72CC2" w:rsidR="00DE2AC7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72EDB9D" wp14:editId="2104AFBB">
                  <wp:extent cx="289560" cy="297180"/>
                  <wp:effectExtent l="0" t="0" r="0" b="7620"/>
                  <wp:docPr id="35" name="Рисунок 35" descr="C:\Users\Елена\Desktop\doc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97A" w:rsidRPr="00297D91" w14:paraId="130B517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5CB523F5" w14:textId="51D2A5F6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3" w:type="dxa"/>
            <w:vAlign w:val="center"/>
          </w:tcPr>
          <w:p w14:paraId="2C31601F" w14:textId="1701037D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Согласование проведения ярмарки на публичной ярмарочной площадке на территории муниципального образования Громовское сельское поселение Приозерского муниципального района Ленинградской области</w:t>
            </w:r>
          </w:p>
        </w:tc>
        <w:tc>
          <w:tcPr>
            <w:tcW w:w="1559" w:type="dxa"/>
            <w:vAlign w:val="center"/>
          </w:tcPr>
          <w:p w14:paraId="7D41513C" w14:textId="28B6C5F4" w:rsidR="006B397A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4DD6720B" w14:textId="34BB7A7C" w:rsidR="006B397A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14:paraId="36E1E497" w14:textId="46CD59F8" w:rsidR="006B397A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281D871" wp14:editId="4BD65387">
                  <wp:extent cx="289560" cy="297180"/>
                  <wp:effectExtent l="0" t="0" r="0" b="7620"/>
                  <wp:docPr id="36" name="Рисунок 36" descr="C:\Users\Елена\Desktop\doc.gi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97A" w:rsidRPr="00297D91" w14:paraId="054E0A48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448EF3D3" w14:textId="3A04509E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5103" w:type="dxa"/>
            <w:vAlign w:val="center"/>
          </w:tcPr>
          <w:p w14:paraId="3B2CD11A" w14:textId="05BFF91B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Включение в реестр мест (площадок) накопления твёрдых коммунальных отходов</w:t>
            </w:r>
          </w:p>
        </w:tc>
        <w:tc>
          <w:tcPr>
            <w:tcW w:w="1559" w:type="dxa"/>
            <w:vAlign w:val="center"/>
          </w:tcPr>
          <w:p w14:paraId="415E980E" w14:textId="06D4E1B5" w:rsidR="006B397A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64FC211C" w14:textId="076CFA46" w:rsidR="006B397A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14:paraId="378F08B6" w14:textId="5B78AD42" w:rsidR="006B397A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470B384" wp14:editId="784F3D87">
                  <wp:extent cx="289560" cy="297180"/>
                  <wp:effectExtent l="0" t="0" r="0" b="7620"/>
                  <wp:docPr id="37" name="Рисунок 37" descr="C:\Users\Елена\Desktop\doc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97A" w:rsidRPr="00297D91" w14:paraId="1D40C279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076F4A81" w14:textId="4E3423B7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03" w:type="dxa"/>
            <w:vAlign w:val="center"/>
          </w:tcPr>
          <w:p w14:paraId="5389F953" w14:textId="647A265E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Согласование создания места (площадки) накопления твёрдых коммунальных отходов</w:t>
            </w:r>
          </w:p>
        </w:tc>
        <w:tc>
          <w:tcPr>
            <w:tcW w:w="1559" w:type="dxa"/>
            <w:vAlign w:val="center"/>
          </w:tcPr>
          <w:p w14:paraId="6F2EC369" w14:textId="2FE39BD8" w:rsidR="006B397A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700B8050" w14:textId="29FB31FF" w:rsidR="006B397A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14:paraId="04466FEE" w14:textId="361D3C6E" w:rsidR="006B397A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D55A247" wp14:editId="12F85BEE">
                  <wp:extent cx="289560" cy="297180"/>
                  <wp:effectExtent l="0" t="0" r="0" b="7620"/>
                  <wp:docPr id="38" name="Рисунок 38" descr="C:\Users\Елена\Desktop\doc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97A" w:rsidRPr="00297D91" w14:paraId="05005323" w14:textId="77777777" w:rsidTr="00E563A2">
        <w:trPr>
          <w:trHeight w:val="20"/>
          <w:jc w:val="center"/>
        </w:trPr>
        <w:tc>
          <w:tcPr>
            <w:tcW w:w="562" w:type="dxa"/>
            <w:vAlign w:val="center"/>
          </w:tcPr>
          <w:p w14:paraId="25E10315" w14:textId="73021A2F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03" w:type="dxa"/>
            <w:vAlign w:val="center"/>
          </w:tcPr>
          <w:p w14:paraId="4440010A" w14:textId="0746F112" w:rsidR="006B397A" w:rsidRPr="00297D91" w:rsidRDefault="006B397A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Установление публичного сервитута в отношении земельных участков и (или) земель, расположенных на территории муниципального образования Громовское сельское поселение Приозерского муниципального района Ленинградской области (государственная собственность на которые не разграничена*), для их использования в целях, предусмотренных статьей 39.37 Земельного кодекса Российской Федерации</w:t>
            </w:r>
          </w:p>
        </w:tc>
        <w:tc>
          <w:tcPr>
            <w:tcW w:w="1559" w:type="dxa"/>
            <w:vAlign w:val="center"/>
          </w:tcPr>
          <w:p w14:paraId="6674B040" w14:textId="49DE850F" w:rsidR="006B397A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259A7C5D" w14:textId="3222B42F" w:rsidR="006B397A" w:rsidRPr="00297D91" w:rsidRDefault="00DE2AC7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14:paraId="32A1D1F4" w14:textId="13D182EA" w:rsidR="006B397A" w:rsidRPr="00297D91" w:rsidRDefault="00F6231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2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7C42B50" wp14:editId="5CEB84EA">
                  <wp:extent cx="289560" cy="297180"/>
                  <wp:effectExtent l="0" t="0" r="0" b="7620"/>
                  <wp:docPr id="39" name="Рисунок 39" descr="C:\Users\Елена\Desktop\doc.gif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Елена\Desktop\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0632B4" w14:textId="77777777" w:rsidR="00B6320D" w:rsidRDefault="00B6320D" w:rsidP="00DE3DD3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B6320D" w:rsidSect="009132B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1809C" w14:textId="77777777" w:rsidR="001D5C36" w:rsidRDefault="001D5C36" w:rsidP="00A57CF1">
      <w:pPr>
        <w:spacing w:after="0" w:line="240" w:lineRule="auto"/>
      </w:pPr>
      <w:r>
        <w:separator/>
      </w:r>
    </w:p>
  </w:endnote>
  <w:endnote w:type="continuationSeparator" w:id="0">
    <w:p w14:paraId="72859EAA" w14:textId="77777777" w:rsidR="001D5C36" w:rsidRDefault="001D5C36" w:rsidP="00A5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78C41" w14:textId="77777777" w:rsidR="001D5C36" w:rsidRDefault="001D5C36" w:rsidP="00A57CF1">
      <w:pPr>
        <w:spacing w:after="0" w:line="240" w:lineRule="auto"/>
      </w:pPr>
      <w:r>
        <w:separator/>
      </w:r>
    </w:p>
  </w:footnote>
  <w:footnote w:type="continuationSeparator" w:id="0">
    <w:p w14:paraId="7E307722" w14:textId="77777777" w:rsidR="001D5C36" w:rsidRDefault="001D5C36" w:rsidP="00A57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316E"/>
    <w:multiLevelType w:val="hybridMultilevel"/>
    <w:tmpl w:val="68422CB0"/>
    <w:lvl w:ilvl="0" w:tplc="B77A34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D04FF4"/>
    <w:multiLevelType w:val="hybridMultilevel"/>
    <w:tmpl w:val="100E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33B1F"/>
    <w:multiLevelType w:val="hybridMultilevel"/>
    <w:tmpl w:val="ABAC640C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C64301"/>
    <w:multiLevelType w:val="hybridMultilevel"/>
    <w:tmpl w:val="634CC428"/>
    <w:lvl w:ilvl="0" w:tplc="45AE80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7C1935"/>
    <w:multiLevelType w:val="hybridMultilevel"/>
    <w:tmpl w:val="70BA1E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9430F5"/>
    <w:multiLevelType w:val="hybridMultilevel"/>
    <w:tmpl w:val="D5C46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3E48C8"/>
    <w:multiLevelType w:val="hybridMultilevel"/>
    <w:tmpl w:val="4F24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843A8"/>
    <w:multiLevelType w:val="hybridMultilevel"/>
    <w:tmpl w:val="8BBAD11A"/>
    <w:lvl w:ilvl="0" w:tplc="99524424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534FF4"/>
    <w:multiLevelType w:val="hybridMultilevel"/>
    <w:tmpl w:val="10200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346B3"/>
    <w:multiLevelType w:val="hybridMultilevel"/>
    <w:tmpl w:val="24D8B7CA"/>
    <w:lvl w:ilvl="0" w:tplc="41DAB6BE">
      <w:start w:val="1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86C3FDF"/>
    <w:multiLevelType w:val="hybridMultilevel"/>
    <w:tmpl w:val="177C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E0E60"/>
    <w:multiLevelType w:val="hybridMultilevel"/>
    <w:tmpl w:val="7772D04C"/>
    <w:lvl w:ilvl="0" w:tplc="73BA1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217994"/>
    <w:multiLevelType w:val="hybridMultilevel"/>
    <w:tmpl w:val="D068DB02"/>
    <w:lvl w:ilvl="0" w:tplc="9B4C5D52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B20D80"/>
    <w:multiLevelType w:val="hybridMultilevel"/>
    <w:tmpl w:val="D59A0100"/>
    <w:lvl w:ilvl="0" w:tplc="D4D475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7807CF"/>
    <w:multiLevelType w:val="hybridMultilevel"/>
    <w:tmpl w:val="633C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A3226"/>
    <w:multiLevelType w:val="hybridMultilevel"/>
    <w:tmpl w:val="1F38F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40E0A"/>
    <w:multiLevelType w:val="hybridMultilevel"/>
    <w:tmpl w:val="EB560B8E"/>
    <w:lvl w:ilvl="0" w:tplc="3BA22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E01A9"/>
    <w:multiLevelType w:val="hybridMultilevel"/>
    <w:tmpl w:val="D512B35E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563383C"/>
    <w:multiLevelType w:val="hybridMultilevel"/>
    <w:tmpl w:val="0BA4CCB2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6F27DCF"/>
    <w:multiLevelType w:val="hybridMultilevel"/>
    <w:tmpl w:val="D2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F604A"/>
    <w:multiLevelType w:val="hybridMultilevel"/>
    <w:tmpl w:val="74C043B8"/>
    <w:lvl w:ilvl="0" w:tplc="BADAE9B8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C32FA8"/>
    <w:multiLevelType w:val="hybridMultilevel"/>
    <w:tmpl w:val="E742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6"/>
  </w:num>
  <w:num w:numId="5">
    <w:abstractNumId w:val="13"/>
  </w:num>
  <w:num w:numId="6">
    <w:abstractNumId w:val="3"/>
  </w:num>
  <w:num w:numId="7">
    <w:abstractNumId w:val="17"/>
  </w:num>
  <w:num w:numId="8">
    <w:abstractNumId w:val="18"/>
  </w:num>
  <w:num w:numId="9">
    <w:abstractNumId w:val="2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5"/>
  </w:num>
  <w:num w:numId="21">
    <w:abstractNumId w:val="15"/>
  </w:num>
  <w:num w:numId="22">
    <w:abstractNumId w:val="21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72"/>
    <w:rsid w:val="000264EF"/>
    <w:rsid w:val="000568E0"/>
    <w:rsid w:val="00061933"/>
    <w:rsid w:val="00076630"/>
    <w:rsid w:val="00084C6D"/>
    <w:rsid w:val="000A71CF"/>
    <w:rsid w:val="000A7C9C"/>
    <w:rsid w:val="000B1634"/>
    <w:rsid w:val="000B163B"/>
    <w:rsid w:val="000C3AC6"/>
    <w:rsid w:val="000E3A3E"/>
    <w:rsid w:val="000F31CE"/>
    <w:rsid w:val="001342FB"/>
    <w:rsid w:val="00151AA8"/>
    <w:rsid w:val="0015326E"/>
    <w:rsid w:val="00173710"/>
    <w:rsid w:val="0019302C"/>
    <w:rsid w:val="001A4D7F"/>
    <w:rsid w:val="001B247B"/>
    <w:rsid w:val="001B4E64"/>
    <w:rsid w:val="001B6B9A"/>
    <w:rsid w:val="001B74FA"/>
    <w:rsid w:val="001D18A2"/>
    <w:rsid w:val="001D5C36"/>
    <w:rsid w:val="0021214B"/>
    <w:rsid w:val="002126C4"/>
    <w:rsid w:val="002126E0"/>
    <w:rsid w:val="00213B1A"/>
    <w:rsid w:val="0021688A"/>
    <w:rsid w:val="00225253"/>
    <w:rsid w:val="00247DD3"/>
    <w:rsid w:val="00256442"/>
    <w:rsid w:val="00282474"/>
    <w:rsid w:val="00297D91"/>
    <w:rsid w:val="002C23FB"/>
    <w:rsid w:val="002E475C"/>
    <w:rsid w:val="002F3E1F"/>
    <w:rsid w:val="002F7E3B"/>
    <w:rsid w:val="00301B06"/>
    <w:rsid w:val="00303FDB"/>
    <w:rsid w:val="00307DC3"/>
    <w:rsid w:val="003240D0"/>
    <w:rsid w:val="00347927"/>
    <w:rsid w:val="00351A15"/>
    <w:rsid w:val="00384A3D"/>
    <w:rsid w:val="00397BE1"/>
    <w:rsid w:val="003D3252"/>
    <w:rsid w:val="003F5752"/>
    <w:rsid w:val="004064F6"/>
    <w:rsid w:val="00414780"/>
    <w:rsid w:val="00423A97"/>
    <w:rsid w:val="00432CC5"/>
    <w:rsid w:val="00442384"/>
    <w:rsid w:val="00442EFC"/>
    <w:rsid w:val="004760B4"/>
    <w:rsid w:val="0047676D"/>
    <w:rsid w:val="00477D2C"/>
    <w:rsid w:val="004857F3"/>
    <w:rsid w:val="004A147F"/>
    <w:rsid w:val="004B2BA8"/>
    <w:rsid w:val="004B3010"/>
    <w:rsid w:val="004C4782"/>
    <w:rsid w:val="004D32A2"/>
    <w:rsid w:val="004D4ECB"/>
    <w:rsid w:val="004D56E1"/>
    <w:rsid w:val="004D5C85"/>
    <w:rsid w:val="004E0CBD"/>
    <w:rsid w:val="004E3442"/>
    <w:rsid w:val="004F10B2"/>
    <w:rsid w:val="00503B87"/>
    <w:rsid w:val="00514265"/>
    <w:rsid w:val="00526B96"/>
    <w:rsid w:val="00543B35"/>
    <w:rsid w:val="00565F0D"/>
    <w:rsid w:val="0057237E"/>
    <w:rsid w:val="00575DB1"/>
    <w:rsid w:val="00576146"/>
    <w:rsid w:val="00584ACB"/>
    <w:rsid w:val="0059087C"/>
    <w:rsid w:val="0059218A"/>
    <w:rsid w:val="00595208"/>
    <w:rsid w:val="005973E0"/>
    <w:rsid w:val="005A36C2"/>
    <w:rsid w:val="005A41A6"/>
    <w:rsid w:val="005A41E7"/>
    <w:rsid w:val="005B1E32"/>
    <w:rsid w:val="005B42C1"/>
    <w:rsid w:val="005C0E95"/>
    <w:rsid w:val="005C6B47"/>
    <w:rsid w:val="005C7E35"/>
    <w:rsid w:val="005D5FFE"/>
    <w:rsid w:val="005E5095"/>
    <w:rsid w:val="005E5601"/>
    <w:rsid w:val="005F4901"/>
    <w:rsid w:val="005F4BA2"/>
    <w:rsid w:val="005F5654"/>
    <w:rsid w:val="005F57F3"/>
    <w:rsid w:val="006017D4"/>
    <w:rsid w:val="00657FE1"/>
    <w:rsid w:val="006777CD"/>
    <w:rsid w:val="00692216"/>
    <w:rsid w:val="006B397A"/>
    <w:rsid w:val="006C6322"/>
    <w:rsid w:val="006C799F"/>
    <w:rsid w:val="006E092F"/>
    <w:rsid w:val="006F4CEA"/>
    <w:rsid w:val="00704F70"/>
    <w:rsid w:val="007127F9"/>
    <w:rsid w:val="00716DDD"/>
    <w:rsid w:val="007262A2"/>
    <w:rsid w:val="00732067"/>
    <w:rsid w:val="0075069E"/>
    <w:rsid w:val="00754CB6"/>
    <w:rsid w:val="00757472"/>
    <w:rsid w:val="00796506"/>
    <w:rsid w:val="007A2C1F"/>
    <w:rsid w:val="007A7A57"/>
    <w:rsid w:val="007C1A05"/>
    <w:rsid w:val="007C3C96"/>
    <w:rsid w:val="007D2881"/>
    <w:rsid w:val="007D6B01"/>
    <w:rsid w:val="007E1ACE"/>
    <w:rsid w:val="007F302E"/>
    <w:rsid w:val="00814E6D"/>
    <w:rsid w:val="0081590B"/>
    <w:rsid w:val="00817A4E"/>
    <w:rsid w:val="0082012D"/>
    <w:rsid w:val="00821060"/>
    <w:rsid w:val="008331C9"/>
    <w:rsid w:val="00842E2E"/>
    <w:rsid w:val="00886332"/>
    <w:rsid w:val="0088751C"/>
    <w:rsid w:val="00894008"/>
    <w:rsid w:val="008B005F"/>
    <w:rsid w:val="008B6990"/>
    <w:rsid w:val="008C0B82"/>
    <w:rsid w:val="008D40A9"/>
    <w:rsid w:val="008D41E3"/>
    <w:rsid w:val="008E25C1"/>
    <w:rsid w:val="00902EF1"/>
    <w:rsid w:val="00903870"/>
    <w:rsid w:val="009132B5"/>
    <w:rsid w:val="009155D3"/>
    <w:rsid w:val="00964344"/>
    <w:rsid w:val="00974547"/>
    <w:rsid w:val="00976CDC"/>
    <w:rsid w:val="009822C7"/>
    <w:rsid w:val="00982E18"/>
    <w:rsid w:val="00997361"/>
    <w:rsid w:val="009A6C93"/>
    <w:rsid w:val="009A6FF2"/>
    <w:rsid w:val="009B198C"/>
    <w:rsid w:val="009C780A"/>
    <w:rsid w:val="009D58AD"/>
    <w:rsid w:val="00A037B2"/>
    <w:rsid w:val="00A057B4"/>
    <w:rsid w:val="00A13609"/>
    <w:rsid w:val="00A4349B"/>
    <w:rsid w:val="00A444C9"/>
    <w:rsid w:val="00A526C5"/>
    <w:rsid w:val="00A57CF1"/>
    <w:rsid w:val="00A71CBE"/>
    <w:rsid w:val="00A75A46"/>
    <w:rsid w:val="00A833E6"/>
    <w:rsid w:val="00A85F43"/>
    <w:rsid w:val="00AA7BF0"/>
    <w:rsid w:val="00AB18B8"/>
    <w:rsid w:val="00B00A0E"/>
    <w:rsid w:val="00B20984"/>
    <w:rsid w:val="00B41AAA"/>
    <w:rsid w:val="00B42DAC"/>
    <w:rsid w:val="00B4561A"/>
    <w:rsid w:val="00B54E86"/>
    <w:rsid w:val="00B6320D"/>
    <w:rsid w:val="00B90B11"/>
    <w:rsid w:val="00B964C8"/>
    <w:rsid w:val="00BC2892"/>
    <w:rsid w:val="00BC7383"/>
    <w:rsid w:val="00BF3A82"/>
    <w:rsid w:val="00C269D3"/>
    <w:rsid w:val="00C337E4"/>
    <w:rsid w:val="00C348AF"/>
    <w:rsid w:val="00C40FB3"/>
    <w:rsid w:val="00C44355"/>
    <w:rsid w:val="00C47F6C"/>
    <w:rsid w:val="00C660BD"/>
    <w:rsid w:val="00C72A15"/>
    <w:rsid w:val="00C77627"/>
    <w:rsid w:val="00C8281A"/>
    <w:rsid w:val="00CB5AB2"/>
    <w:rsid w:val="00CB5E12"/>
    <w:rsid w:val="00CD6C84"/>
    <w:rsid w:val="00CE1864"/>
    <w:rsid w:val="00CE7C90"/>
    <w:rsid w:val="00CF3EDD"/>
    <w:rsid w:val="00CF7300"/>
    <w:rsid w:val="00D11806"/>
    <w:rsid w:val="00D27B67"/>
    <w:rsid w:val="00D35DE5"/>
    <w:rsid w:val="00D4089A"/>
    <w:rsid w:val="00D55F57"/>
    <w:rsid w:val="00D57EF4"/>
    <w:rsid w:val="00D738BD"/>
    <w:rsid w:val="00D818A6"/>
    <w:rsid w:val="00D95A1C"/>
    <w:rsid w:val="00D97478"/>
    <w:rsid w:val="00DA18A6"/>
    <w:rsid w:val="00DA2B3A"/>
    <w:rsid w:val="00DA2FFF"/>
    <w:rsid w:val="00DC24E6"/>
    <w:rsid w:val="00DC6D33"/>
    <w:rsid w:val="00DD0B04"/>
    <w:rsid w:val="00DD412F"/>
    <w:rsid w:val="00DE11E7"/>
    <w:rsid w:val="00DE2171"/>
    <w:rsid w:val="00DE2AC7"/>
    <w:rsid w:val="00DE3DD3"/>
    <w:rsid w:val="00E01127"/>
    <w:rsid w:val="00E0580C"/>
    <w:rsid w:val="00E1565C"/>
    <w:rsid w:val="00E175C5"/>
    <w:rsid w:val="00E30361"/>
    <w:rsid w:val="00E47A1B"/>
    <w:rsid w:val="00E563A2"/>
    <w:rsid w:val="00E73430"/>
    <w:rsid w:val="00E74F3A"/>
    <w:rsid w:val="00E934DD"/>
    <w:rsid w:val="00E96FC7"/>
    <w:rsid w:val="00E97062"/>
    <w:rsid w:val="00E976B6"/>
    <w:rsid w:val="00EA176D"/>
    <w:rsid w:val="00EA7B79"/>
    <w:rsid w:val="00EB761F"/>
    <w:rsid w:val="00EE4B7E"/>
    <w:rsid w:val="00EF426F"/>
    <w:rsid w:val="00EF4855"/>
    <w:rsid w:val="00F1189B"/>
    <w:rsid w:val="00F21A85"/>
    <w:rsid w:val="00F40417"/>
    <w:rsid w:val="00F4410F"/>
    <w:rsid w:val="00F44B8C"/>
    <w:rsid w:val="00F62318"/>
    <w:rsid w:val="00F62C60"/>
    <w:rsid w:val="00F633C3"/>
    <w:rsid w:val="00F712B1"/>
    <w:rsid w:val="00F7269F"/>
    <w:rsid w:val="00F763AC"/>
    <w:rsid w:val="00F85864"/>
    <w:rsid w:val="00F92492"/>
    <w:rsid w:val="00FA744E"/>
    <w:rsid w:val="00FB58AB"/>
    <w:rsid w:val="00FC661D"/>
    <w:rsid w:val="00FF5644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B39B"/>
  <w15:docId w15:val="{50976745-07D5-4200-80B8-B4EA9D0F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B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4E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092F"/>
    <w:rPr>
      <w:color w:val="0563C1" w:themeColor="hyperlink"/>
      <w:u w:val="single"/>
    </w:rPr>
  </w:style>
  <w:style w:type="paragraph" w:customStyle="1" w:styleId="paragraph">
    <w:name w:val="paragraph"/>
    <w:basedOn w:val="a"/>
    <w:rsid w:val="00DA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B3A"/>
  </w:style>
  <w:style w:type="character" w:customStyle="1" w:styleId="eop">
    <w:name w:val="eop"/>
    <w:basedOn w:val="a0"/>
    <w:rsid w:val="00DA2B3A"/>
  </w:style>
  <w:style w:type="character" w:customStyle="1" w:styleId="contextualspellingandgrammarerror">
    <w:name w:val="contextualspellingandgrammarerror"/>
    <w:basedOn w:val="a0"/>
    <w:rsid w:val="00DA2B3A"/>
  </w:style>
  <w:style w:type="character" w:customStyle="1" w:styleId="tabchar">
    <w:name w:val="tabchar"/>
    <w:basedOn w:val="a0"/>
    <w:rsid w:val="00DA2B3A"/>
  </w:style>
  <w:style w:type="paragraph" w:customStyle="1" w:styleId="ConsPlusTitle">
    <w:name w:val="ConsPlusTitle"/>
    <w:rsid w:val="005D5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3">
    <w:name w:val="N3_ТЛ_Наименование_ГУ"/>
    <w:rsid w:val="009A6C93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CF1"/>
  </w:style>
  <w:style w:type="paragraph" w:styleId="a9">
    <w:name w:val="footer"/>
    <w:basedOn w:val="a"/>
    <w:link w:val="aa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CF1"/>
  </w:style>
  <w:style w:type="table" w:customStyle="1" w:styleId="1">
    <w:name w:val="Сетка таблицы1"/>
    <w:basedOn w:val="a1"/>
    <w:next w:val="ab"/>
    <w:uiPriority w:val="59"/>
    <w:rsid w:val="001B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c"/>
    <w:link w:val="ad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10"/>
    <w:uiPriority w:val="99"/>
    <w:semiHidden/>
    <w:rsid w:val="001B6B9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B6B9A"/>
    <w:rPr>
      <w:vertAlign w:val="superscript"/>
    </w:rPr>
  </w:style>
  <w:style w:type="table" w:styleId="ab">
    <w:name w:val="Table Grid"/>
    <w:basedOn w:val="a1"/>
    <w:uiPriority w:val="39"/>
    <w:rsid w:val="001B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11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1B6B9A"/>
    <w:rPr>
      <w:sz w:val="20"/>
      <w:szCs w:val="20"/>
    </w:rPr>
  </w:style>
  <w:style w:type="character" w:customStyle="1" w:styleId="12">
    <w:name w:val="Заголовок №1"/>
    <w:basedOn w:val="a0"/>
    <w:rsid w:val="0083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4"/>
    <w:rsid w:val="008331C9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13">
    <w:name w:val="Основной текст1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331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f"/>
    <w:rsid w:val="008331C9"/>
    <w:pPr>
      <w:widowControl w:val="0"/>
      <w:shd w:val="clear" w:color="auto" w:fill="FFFFFF"/>
      <w:spacing w:before="240" w:after="120" w:line="206" w:lineRule="exac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30">
    <w:name w:val="Основной текст (3)"/>
    <w:basedOn w:val="a"/>
    <w:link w:val="3"/>
    <w:rsid w:val="008331C9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0">
    <w:name w:val="Сетка таблицы2"/>
    <w:basedOn w:val="a1"/>
    <w:next w:val="ab"/>
    <w:uiPriority w:val="59"/>
    <w:rsid w:val="00F4410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36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dmingromovo.ru/municipal_services/administrative_regulations/2022/Post_257.doc" TargetMode="External"/><Relationship Id="rId18" Type="http://schemas.openxmlformats.org/officeDocument/2006/relationships/hyperlink" Target="http://www.admingromovo.ru/municipal_services/administrative_regulations/2022/Post_253.doc" TargetMode="External"/><Relationship Id="rId26" Type="http://schemas.openxmlformats.org/officeDocument/2006/relationships/hyperlink" Target="http://www.admingromovo.ru/administrativnye_reglamenti/Post26.docx" TargetMode="External"/><Relationship Id="rId39" Type="http://schemas.openxmlformats.org/officeDocument/2006/relationships/hyperlink" Target="http://www.admingromovo.ru/administrativnye_reglamenti/Post87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ingromovo.ru/municipal_services/administrative_regulations/2022/Post_256.doc" TargetMode="External"/><Relationship Id="rId34" Type="http://schemas.openxmlformats.org/officeDocument/2006/relationships/hyperlink" Target="http://www.admingromovo.ru/municipal_services/administrative_regulations/2022/Post_264.doc" TargetMode="External"/><Relationship Id="rId42" Type="http://schemas.openxmlformats.org/officeDocument/2006/relationships/hyperlink" Target="http://www.admingromovo.ru/municipal_services/administrative_regulations/2022/Post_131.docx" TargetMode="External"/><Relationship Id="rId47" Type="http://schemas.openxmlformats.org/officeDocument/2006/relationships/hyperlink" Target="http://www.admingromovo.ru/administrativnye_reglamenti/post33.docx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mingromovo.ru/administrativnye_reglamenti/post31.doc" TargetMode="External"/><Relationship Id="rId17" Type="http://schemas.openxmlformats.org/officeDocument/2006/relationships/hyperlink" Target="http://www.admingromovo.ru/municipal_services/administrative_regulations/2022/Post_252.doc" TargetMode="External"/><Relationship Id="rId25" Type="http://schemas.openxmlformats.org/officeDocument/2006/relationships/hyperlink" Target="http://www.admingromovo.ru/municipal_services/administrative_regulations/2022/Post_260.docx" TargetMode="External"/><Relationship Id="rId33" Type="http://schemas.openxmlformats.org/officeDocument/2006/relationships/hyperlink" Target="http://www.admingromovo.ru/administrativnye_reglamenti/Post62.docx" TargetMode="External"/><Relationship Id="rId38" Type="http://schemas.openxmlformats.org/officeDocument/2006/relationships/hyperlink" Target="http://www.admingromovo.ru/municipal_services/administrative_regulations/2022/Post_267.docx" TargetMode="External"/><Relationship Id="rId46" Type="http://schemas.openxmlformats.org/officeDocument/2006/relationships/hyperlink" Target="http://www.admingromovo.ru/administrativnye_reglamenti/post3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ingromovo.ru/normativno-pravovie_akti/administracia/postanovlenie/2022/Post_315_2.docx" TargetMode="External"/><Relationship Id="rId20" Type="http://schemas.openxmlformats.org/officeDocument/2006/relationships/hyperlink" Target="http://www.admingromovo.ru/municipal_services/administrative_regulations/2022/Post_255.doc" TargetMode="External"/><Relationship Id="rId29" Type="http://schemas.openxmlformats.org/officeDocument/2006/relationships/hyperlink" Target="http://www.admingromovo.ru/municipal_services/administrative_regulations/2020/Post_iz64.docx" TargetMode="External"/><Relationship Id="rId41" Type="http://schemas.openxmlformats.org/officeDocument/2006/relationships/hyperlink" Target="http://www.admingromovo.ru/municipal_services/administrative_regulations/2022/Post_132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ingromovo.ru/administrativnye_reglamenti/Post29.doc" TargetMode="External"/><Relationship Id="rId24" Type="http://schemas.openxmlformats.org/officeDocument/2006/relationships/hyperlink" Target="http://www.admingromovo.ru/administrativnye_reglamenti/Post25.docx" TargetMode="External"/><Relationship Id="rId32" Type="http://schemas.openxmlformats.org/officeDocument/2006/relationships/hyperlink" Target="http://www.admingromovo.ru/municipal_services/administrative_regulations/2022/Post_263.doc" TargetMode="External"/><Relationship Id="rId37" Type="http://schemas.openxmlformats.org/officeDocument/2006/relationships/hyperlink" Target="http://www.admingromovo.ru/municipal_services/administrative_regulations/2022/Post_266.doc" TargetMode="External"/><Relationship Id="rId40" Type="http://schemas.openxmlformats.org/officeDocument/2006/relationships/hyperlink" Target="http://www.admingromovo.ru/administrativnye_reglamenti/Post88.docx" TargetMode="External"/><Relationship Id="rId45" Type="http://schemas.openxmlformats.org/officeDocument/2006/relationships/hyperlink" Target="http://www.admingromovo.ru/municipal_services/administrative_regulations/2022/Post_307_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ingromovo.ru/administrativnye_reglamenti/post43.docx" TargetMode="External"/><Relationship Id="rId23" Type="http://schemas.openxmlformats.org/officeDocument/2006/relationships/hyperlink" Target="http://www.admingromovo.ru/administrativnye_reglamenti/post44.docx" TargetMode="External"/><Relationship Id="rId28" Type="http://schemas.openxmlformats.org/officeDocument/2006/relationships/hyperlink" Target="http://www.admingromovo.ru/administrativnye_reglamenti/Post28.docx" TargetMode="External"/><Relationship Id="rId36" Type="http://schemas.openxmlformats.org/officeDocument/2006/relationships/hyperlink" Target="http://www.admingromovo.ru/municipal_services/administrative_regulations/2022/Post_265.doc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admingromovo.ru/administrativnye_reglamenti/Post24.docx" TargetMode="External"/><Relationship Id="rId19" Type="http://schemas.openxmlformats.org/officeDocument/2006/relationships/hyperlink" Target="http://www.admingromovo.ru/municipal_services/administrative_regulations/2022/Post_254.docx" TargetMode="External"/><Relationship Id="rId31" Type="http://schemas.openxmlformats.org/officeDocument/2006/relationships/hyperlink" Target="http://www.admingromovo.ru/municipal_services/administrative_regulations/2022/Post_262.doc" TargetMode="External"/><Relationship Id="rId44" Type="http://schemas.openxmlformats.org/officeDocument/2006/relationships/hyperlink" Target="http://www.admingromovo.ru/municipal_services/administrative_regulations/2022/Post_268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admingromovo.ru/municipal_services/administrative_regulations/2022/Post_258.doc" TargetMode="External"/><Relationship Id="rId22" Type="http://schemas.openxmlformats.org/officeDocument/2006/relationships/hyperlink" Target="http://www.admingromovo.ru/municipal_services/administrative_regulations/2022/Post_259.doc" TargetMode="External"/><Relationship Id="rId27" Type="http://schemas.openxmlformats.org/officeDocument/2006/relationships/hyperlink" Target="http://www.admingromovo.ru/administrativnye_reglamenti/Post27.docx" TargetMode="External"/><Relationship Id="rId30" Type="http://schemas.openxmlformats.org/officeDocument/2006/relationships/hyperlink" Target="http://www.admingromovo.ru/municipal_services/administrative_regulations/2022/Post_261.doc" TargetMode="External"/><Relationship Id="rId35" Type="http://schemas.openxmlformats.org/officeDocument/2006/relationships/hyperlink" Target="http://www.admingromovo.ru/administrativnye_reglamenti/Post30.docx" TargetMode="External"/><Relationship Id="rId43" Type="http://schemas.openxmlformats.org/officeDocument/2006/relationships/hyperlink" Target="http://www.admingromovo.ru/municipal_services/administrative_regulations/2022/Zy_GR_Inv.docx" TargetMode="External"/><Relationship Id="rId48" Type="http://schemas.openxmlformats.org/officeDocument/2006/relationships/hyperlink" Target="http://www.admingromovo.ru/administrativnye_reglamenti/post34.docx" TargetMode="External"/><Relationship Id="rId8" Type="http://schemas.openxmlformats.org/officeDocument/2006/relationships/hyperlink" Target="http://www.admingromovo.ru/administrativnye_reglamenti/post8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C3CE-E43E-4095-AC10-E7F9F367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*</dc:creator>
  <cp:lastModifiedBy>Елена</cp:lastModifiedBy>
  <cp:revision>4</cp:revision>
  <cp:lastPrinted>2023-03-09T13:05:00Z</cp:lastPrinted>
  <dcterms:created xsi:type="dcterms:W3CDTF">2023-03-20T12:07:00Z</dcterms:created>
  <dcterms:modified xsi:type="dcterms:W3CDTF">2023-03-20T13:37:00Z</dcterms:modified>
</cp:coreProperties>
</file>