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61" w:rsidRDefault="008A2B6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8A2B61" w:rsidRDefault="0092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Приозерский филиал ГКУ ЦЗН ЛО информирует Вас о том, что в</w:t>
      </w:r>
      <w:r>
        <w:rPr>
          <w:rFonts w:ascii="Times New Roman" w:hAnsi="Times New Roman" w:cs="Times New Roman"/>
          <w:sz w:val="28"/>
          <w:szCs w:val="28"/>
        </w:rPr>
        <w:t xml:space="preserve"> рамках мероприятий федерального проекта «Содействие занятости» национального проекта «Демография»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2023 году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 дополнительного профессионального образования и профессионального обучения </w:t>
      </w:r>
      <w:r>
        <w:rPr>
          <w:rFonts w:ascii="Times New Roman" w:hAnsi="Times New Roman" w:cs="Times New Roman"/>
          <w:b/>
          <w:sz w:val="28"/>
          <w:szCs w:val="28"/>
        </w:rPr>
        <w:t>за счет средств федерального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B61" w:rsidRDefault="00927F2C">
      <w:pPr>
        <w:ind w:left="-2" w:firstLine="7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Бесплатное обучение доступно для следующих категорий</w:t>
      </w:r>
      <w:r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8A2B61" w:rsidRDefault="008A2B6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8A2B61" w:rsidRDefault="00927F2C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-граждане в возрасте 50 лет и старше;</w:t>
      </w:r>
    </w:p>
    <w:p w:rsidR="008A2B61" w:rsidRDefault="00927F2C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-граждане предпенсионного возраста;</w:t>
      </w:r>
    </w:p>
    <w:p w:rsidR="008A2B61" w:rsidRDefault="00927F2C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-женщины, находящиеся в отпуске по уходу за ребенком до достижения им возраста 3 лет;</w:t>
      </w:r>
    </w:p>
    <w:p w:rsidR="008A2B61" w:rsidRDefault="00927F2C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-женщины, не состоящие в трудовых отношениях и имеющие детей дошкольного возраста в возрасте от 0 до 7 лет включительно;</w:t>
      </w:r>
    </w:p>
    <w:p w:rsidR="008A2B61" w:rsidRDefault="00927F2C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-безработные граждане, зарегистрированные в органах службы занятости;</w:t>
      </w:r>
    </w:p>
    <w:p w:rsidR="008A2B61" w:rsidRDefault="00927F2C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8A2B61" w:rsidRDefault="00927F2C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-молодежь в возрасте до 35 лет включительно, относящаяся к категории граждан,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8A2B61" w:rsidRDefault="008A2B61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8A2B61" w:rsidRDefault="00927F2C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-молодежь в возрасте до 35 лет включительно, относящаяся к категории граждан,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:rsidR="008A2B61" w:rsidRDefault="00927F2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-молодежь в возрасте до 35 лет включительно, относящаяся к категории граждан,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</w:p>
    <w:p w:rsidR="008A2B61" w:rsidRDefault="008A2B6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8A2B61" w:rsidRDefault="00927F2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-молодежь в возрасте до 35 лет включительно, относящаяся к категории граждан, находящихся под риском увольнения (планируемых к увольнению в связи с ликвидацией организации либо прекращением деятельности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индивидуальным предпринимателем, сокращением численности или штата работников организации, индивидуального предпринимателя и возможным расторжением трудовых договоров);</w:t>
      </w:r>
    </w:p>
    <w:p w:rsidR="008A2B61" w:rsidRDefault="008A2B61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8A2B61" w:rsidRDefault="00927F2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-молодежь в возрасте до 35 лет включительно, относящаяся к категории граждан, завершающих обучение по программам среднего профессионального или высшего образования в текущем календарном году, обратившихся в органы службы занятости, для которых отсутствует подходящая работа по получаемой профессии (специальности).</w:t>
      </w:r>
    </w:p>
    <w:p w:rsidR="008A2B61" w:rsidRDefault="008A2B61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8A2B61" w:rsidRDefault="00927F2C">
      <w:pPr>
        <w:ind w:left="-2" w:firstLine="72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проекте реализуются образовательные программы различной направленности в сфере: образования, экономики и бухгалтерии, социальной сферы, IT и кибербезопасности, менеджмента, HR, управления гос.закупками. Представлен список программ повышения квалификации, в том числе, по охране труда.</w:t>
      </w:r>
    </w:p>
    <w:p w:rsidR="008A2B61" w:rsidRDefault="00927F2C">
      <w:pPr>
        <w:ind w:left="-2" w:firstLine="72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Ознакомиться с перечнем программ можно на сайте портала «Работа в России» в разделе «Все сервисы», далее – «Список образовательных программ». Ссылка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-код во вложении к настоящему письму. </w:t>
      </w:r>
    </w:p>
    <w:p w:rsidR="008A2B61" w:rsidRDefault="008A2B61">
      <w:pPr>
        <w:ind w:left="-2" w:firstLine="72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8A2B61" w:rsidRDefault="00927F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случае Вашей заинтересованности и наличия дополнительных вопросов, Вы можете обратиться в Приозерский филиал ГКУ ЦЗН ЛО к специалисту по обучению</w:t>
      </w:r>
      <w:r w:rsidRPr="00792E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Зайцевой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 Светлане Анатольевне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, тел. (813-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79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59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-00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8A2B61" w:rsidRDefault="008A2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B61" w:rsidRDefault="0010364F">
      <w:pPr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hyperlink r:id="rId7" w:tgtFrame="_blank" w:history="1">
        <w:r w:rsidR="00927F2C">
          <w:rPr>
            <w:rStyle w:val="a4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>https://trudvsem.ru/educational-programs</w:t>
        </w:r>
      </w:hyperlink>
    </w:p>
    <w:p w:rsidR="008A2B61" w:rsidRDefault="008A2B61">
      <w:pP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8A2B61" w:rsidRDefault="008A2B61">
      <w:pP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8A2B61" w:rsidRDefault="00927F2C">
      <w:pP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1733550" cy="1733550"/>
            <wp:effectExtent l="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2713" cy="173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B61">
      <w:pgSz w:w="12240" w:h="15840"/>
      <w:pgMar w:top="1135" w:right="840" w:bottom="1135" w:left="170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4F" w:rsidRDefault="0010364F">
      <w:r>
        <w:separator/>
      </w:r>
    </w:p>
  </w:endnote>
  <w:endnote w:type="continuationSeparator" w:id="0">
    <w:p w:rsidR="0010364F" w:rsidRDefault="0010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4F" w:rsidRDefault="0010364F">
      <w:r>
        <w:separator/>
      </w:r>
    </w:p>
  </w:footnote>
  <w:footnote w:type="continuationSeparator" w:id="0">
    <w:p w:rsidR="0010364F" w:rsidRDefault="0010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76"/>
    <w:rsid w:val="00063601"/>
    <w:rsid w:val="00071FA1"/>
    <w:rsid w:val="000A2436"/>
    <w:rsid w:val="0010364F"/>
    <w:rsid w:val="00140730"/>
    <w:rsid w:val="00164C84"/>
    <w:rsid w:val="001A65CC"/>
    <w:rsid w:val="001C042F"/>
    <w:rsid w:val="00294574"/>
    <w:rsid w:val="0029581C"/>
    <w:rsid w:val="0035386D"/>
    <w:rsid w:val="004B2B30"/>
    <w:rsid w:val="00532822"/>
    <w:rsid w:val="005924DD"/>
    <w:rsid w:val="005A020F"/>
    <w:rsid w:val="005A1F74"/>
    <w:rsid w:val="005A5702"/>
    <w:rsid w:val="005A6DB1"/>
    <w:rsid w:val="005C1A41"/>
    <w:rsid w:val="005F1252"/>
    <w:rsid w:val="006137B9"/>
    <w:rsid w:val="00623B9F"/>
    <w:rsid w:val="00646A57"/>
    <w:rsid w:val="00674642"/>
    <w:rsid w:val="006A4261"/>
    <w:rsid w:val="00743F37"/>
    <w:rsid w:val="00792E1C"/>
    <w:rsid w:val="00815162"/>
    <w:rsid w:val="00816D94"/>
    <w:rsid w:val="00887A18"/>
    <w:rsid w:val="008A2B61"/>
    <w:rsid w:val="008C0C2C"/>
    <w:rsid w:val="008D3D70"/>
    <w:rsid w:val="008E0DD2"/>
    <w:rsid w:val="00927F2C"/>
    <w:rsid w:val="009A37EB"/>
    <w:rsid w:val="00A37AF6"/>
    <w:rsid w:val="00AD72C0"/>
    <w:rsid w:val="00AF5646"/>
    <w:rsid w:val="00B420FD"/>
    <w:rsid w:val="00BD43A7"/>
    <w:rsid w:val="00BE592C"/>
    <w:rsid w:val="00CB7A76"/>
    <w:rsid w:val="00EB75A5"/>
    <w:rsid w:val="00ED0DCF"/>
    <w:rsid w:val="00F07261"/>
    <w:rsid w:val="00F3754E"/>
    <w:rsid w:val="00F42878"/>
    <w:rsid w:val="00FB6A78"/>
    <w:rsid w:val="00FE2663"/>
    <w:rsid w:val="04651177"/>
    <w:rsid w:val="435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C8C6E-6915-4AC1-89C0-0C18821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color w:val="000000"/>
      <w:sz w:val="24"/>
      <w:szCs w:val="24"/>
      <w:lang w:val="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2">
    <w:name w:val="toc 2"/>
    <w:basedOn w:val="a"/>
    <w:next w:val="a"/>
    <w:uiPriority w:val="39"/>
    <w:unhideWhenUsed/>
    <w:pPr>
      <w:spacing w:after="100"/>
      <w:ind w:left="240"/>
    </w:pPr>
  </w:style>
  <w:style w:type="table" w:styleId="a7">
    <w:name w:val="Table Grid"/>
    <w:basedOn w:val="a1"/>
    <w:uiPriority w:val="59"/>
    <w:qFormat/>
    <w:rPr>
      <w:rFonts w:ascii="Arial Unicode MS" w:eastAsia="Arial Unicode MS" w:hAnsi="Arial Unicode MS" w:cs="Arial Unicode MS"/>
      <w:sz w:val="24"/>
      <w:szCs w:val="24"/>
      <w:lang w:val="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Arial Unicode MS" w:hAnsi="Segoe UI" w:cs="Segoe UI"/>
      <w:color w:val="000000"/>
      <w:sz w:val="18"/>
      <w:szCs w:val="18"/>
      <w:lang w:val="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://trudvsem.ru/educational-programs&amp;post=-192432258_526&amp;cc_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C125-F8C4-49EE-9BD3-67CAD9D6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Гордина Юлия Сергеевна</dc:creator>
  <cp:lastModifiedBy>Пользователь</cp:lastModifiedBy>
  <cp:revision>4</cp:revision>
  <cp:lastPrinted>2023-02-09T09:21:00Z</cp:lastPrinted>
  <dcterms:created xsi:type="dcterms:W3CDTF">2023-02-28T08:58:00Z</dcterms:created>
  <dcterms:modified xsi:type="dcterms:W3CDTF">2023-03-14T09:18:00Z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545B5AA8E80D491A9D86AA6444180E4D</vt:lpwstr>
  </property>
</Properties>
</file>