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A3" w:rsidRPr="0075769A" w:rsidRDefault="002B47A3" w:rsidP="002B47A3">
      <w:pPr>
        <w:jc w:val="center"/>
        <w:rPr>
          <w:b/>
        </w:rPr>
      </w:pPr>
      <w:r w:rsidRPr="0075769A">
        <w:rPr>
          <w:b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2B47A3" w:rsidRPr="0075769A" w:rsidRDefault="002B47A3" w:rsidP="002B47A3">
      <w:pPr>
        <w:jc w:val="center"/>
        <w:rPr>
          <w:b/>
        </w:rPr>
      </w:pPr>
      <w:r w:rsidRPr="0075769A">
        <w:rPr>
          <w:b/>
        </w:rPr>
        <w:t>Ленинградской области</w:t>
      </w:r>
    </w:p>
    <w:p w:rsidR="002B47A3" w:rsidRPr="0075769A" w:rsidRDefault="002B47A3" w:rsidP="002B47A3">
      <w:pPr>
        <w:jc w:val="center"/>
        <w:rPr>
          <w:b/>
        </w:rPr>
      </w:pPr>
    </w:p>
    <w:p w:rsidR="002B47A3" w:rsidRPr="002A619F" w:rsidRDefault="002B47A3" w:rsidP="002B47A3">
      <w:pPr>
        <w:jc w:val="center"/>
        <w:rPr>
          <w:b/>
        </w:rPr>
      </w:pPr>
      <w:r w:rsidRPr="0075769A">
        <w:rPr>
          <w:b/>
        </w:rPr>
        <w:t>ПОСТАНОВЛЕНИЕ</w:t>
      </w:r>
    </w:p>
    <w:p w:rsidR="005251BB" w:rsidRDefault="00AE1413">
      <w:pPr>
        <w:shd w:val="clear" w:color="auto" w:fill="FFFFFF"/>
        <w:tabs>
          <w:tab w:val="left" w:leader="underscore" w:pos="1123"/>
          <w:tab w:val="left" w:pos="3893"/>
        </w:tabs>
        <w:spacing w:before="557"/>
      </w:pPr>
      <w:r>
        <w:rPr>
          <w:rFonts w:eastAsia="Times New Roman"/>
          <w:spacing w:val="-2"/>
          <w:sz w:val="24"/>
          <w:szCs w:val="24"/>
        </w:rPr>
        <w:t xml:space="preserve">От 26 октября </w:t>
      </w:r>
      <w:r w:rsidR="001F5A89">
        <w:rPr>
          <w:rFonts w:eastAsia="Times New Roman"/>
          <w:sz w:val="24"/>
          <w:szCs w:val="24"/>
        </w:rPr>
        <w:t>2011 года</w:t>
      </w:r>
      <w:r w:rsidR="001F5A89">
        <w:rPr>
          <w:rFonts w:ascii="Arial" w:eastAsia="Times New Roman" w:hAnsi="Arial" w:cs="Arial"/>
          <w:sz w:val="24"/>
          <w:szCs w:val="24"/>
        </w:rPr>
        <w:tab/>
      </w:r>
      <w:r w:rsidR="001F5A89"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>193</w:t>
      </w:r>
    </w:p>
    <w:p w:rsidR="005251BB" w:rsidRDefault="001F5A89">
      <w:pPr>
        <w:shd w:val="clear" w:color="auto" w:fill="FFFFFF"/>
        <w:spacing w:before="283" w:line="230" w:lineRule="exact"/>
        <w:ind w:right="4392"/>
        <w:jc w:val="both"/>
      </w:pPr>
      <w:r>
        <w:rPr>
          <w:rFonts w:eastAsia="Times New Roman"/>
        </w:rPr>
        <w:t>Об утверждении положения о порядке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образовании Громовское сельское поселение</w:t>
      </w:r>
    </w:p>
    <w:p w:rsidR="005251BB" w:rsidRDefault="001F5A89">
      <w:pPr>
        <w:shd w:val="clear" w:color="auto" w:fill="FFFFFF"/>
        <w:spacing w:before="523" w:line="274" w:lineRule="exact"/>
        <w:ind w:left="14" w:right="19" w:firstLine="710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В соответствии с Федеральным законом 6 октября 2003 года № 131 -ФЗ «Об общих </w:t>
      </w:r>
      <w:r>
        <w:rPr>
          <w:rFonts w:eastAsia="Times New Roman"/>
          <w:sz w:val="24"/>
          <w:szCs w:val="24"/>
        </w:rPr>
        <w:t>принципах организации местного самоуправлении в Российской Федерации», Уставом муниципального образования Громовское сельское поселение в целях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образовани</w:t>
      </w:r>
      <w:r w:rsidR="00AE1413">
        <w:rPr>
          <w:rFonts w:eastAsia="Times New Roman"/>
          <w:sz w:val="24"/>
          <w:szCs w:val="24"/>
        </w:rPr>
        <w:t>и Громовское сельское поселение</w:t>
      </w:r>
      <w:proofErr w:type="gramEnd"/>
    </w:p>
    <w:p w:rsidR="005251BB" w:rsidRDefault="00AE1413">
      <w:pPr>
        <w:shd w:val="clear" w:color="auto" w:fill="FFFFFF"/>
        <w:spacing w:before="283" w:line="274" w:lineRule="exact"/>
        <w:ind w:left="734"/>
      </w:pPr>
      <w:r>
        <w:rPr>
          <w:rFonts w:eastAsia="Times New Roman"/>
          <w:sz w:val="24"/>
          <w:szCs w:val="24"/>
        </w:rPr>
        <w:t>ПОСТАНОВЛЯЕТ</w:t>
      </w:r>
      <w:r w:rsidR="001F5A89">
        <w:rPr>
          <w:rFonts w:eastAsia="Times New Roman"/>
          <w:sz w:val="24"/>
          <w:szCs w:val="24"/>
        </w:rPr>
        <w:t>:</w:t>
      </w:r>
    </w:p>
    <w:p w:rsidR="005251BB" w:rsidRDefault="001F5A89" w:rsidP="001F5A89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274" w:lineRule="exact"/>
        <w:ind w:left="24" w:right="5" w:firstLine="720"/>
        <w:jc w:val="both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Положение о порядке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образовании Громовское сельское поселение, согласно приложению.</w:t>
      </w:r>
    </w:p>
    <w:p w:rsidR="005251BB" w:rsidRPr="002B47A3" w:rsidRDefault="002B47A3" w:rsidP="001F5A89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274" w:lineRule="exact"/>
        <w:ind w:left="24" w:firstLine="720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постановление</w:t>
      </w:r>
      <w:r w:rsidR="001F5A89">
        <w:rPr>
          <w:rFonts w:eastAsia="Times New Roman"/>
          <w:sz w:val="24"/>
          <w:szCs w:val="24"/>
        </w:rPr>
        <w:t xml:space="preserve"> вступает в силу с момента официального опубликования (обнародования) в газете «Красная звезда», на официальном сайте </w:t>
      </w:r>
      <w:r>
        <w:rPr>
          <w:rFonts w:eastAsia="Times New Roman"/>
          <w:sz w:val="24"/>
          <w:szCs w:val="24"/>
          <w:lang w:val="en-US"/>
        </w:rPr>
        <w:t>www</w:t>
      </w:r>
      <w:r w:rsidRPr="002B47A3">
        <w:rPr>
          <w:rFonts w:eastAsia="Times New Roman"/>
          <w:sz w:val="24"/>
          <w:szCs w:val="24"/>
        </w:rPr>
        <w:t>.</w:t>
      </w:r>
      <w:hyperlink r:id="rId6" w:history="1">
        <w:proofErr w:type="spellStart"/>
        <w:r w:rsidR="001F5A89">
          <w:rPr>
            <w:rFonts w:eastAsia="Times New Roman"/>
            <w:sz w:val="24"/>
            <w:szCs w:val="24"/>
            <w:u w:val="single"/>
            <w:lang w:val="en-US"/>
          </w:rPr>
          <w:t>admingromovo</w:t>
        </w:r>
        <w:proofErr w:type="spellEnd"/>
        <w:r w:rsidR="001F5A89" w:rsidRPr="001F5A89">
          <w:rPr>
            <w:rFonts w:eastAsia="Times New Roman"/>
            <w:sz w:val="24"/>
            <w:szCs w:val="24"/>
            <w:u w:val="single"/>
          </w:rPr>
          <w:t>.</w:t>
        </w:r>
        <w:proofErr w:type="spellStart"/>
        <w:r w:rsidR="001F5A89">
          <w:rPr>
            <w:rFonts w:eastAsia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B47A3">
        <w:rPr>
          <w:rFonts w:eastAsia="Times New Roman"/>
          <w:sz w:val="24"/>
          <w:szCs w:val="24"/>
          <w:u w:val="single"/>
        </w:rPr>
        <w:t>.</w:t>
      </w:r>
      <w:r w:rsidRPr="002B47A3">
        <w:rPr>
          <w:rFonts w:eastAsia="Times New Roman"/>
          <w:sz w:val="24"/>
          <w:szCs w:val="24"/>
        </w:rPr>
        <w:t xml:space="preserve"> </w:t>
      </w:r>
    </w:p>
    <w:p w:rsidR="002B47A3" w:rsidRDefault="002B47A3" w:rsidP="002B47A3">
      <w:pPr>
        <w:shd w:val="clear" w:color="auto" w:fill="FFFFFF"/>
        <w:tabs>
          <w:tab w:val="left" w:pos="1430"/>
        </w:tabs>
        <w:spacing w:line="274" w:lineRule="exact"/>
        <w:jc w:val="both"/>
        <w:rPr>
          <w:rFonts w:eastAsia="Times New Roman"/>
          <w:sz w:val="24"/>
          <w:szCs w:val="24"/>
        </w:rPr>
      </w:pPr>
    </w:p>
    <w:p w:rsidR="002B47A3" w:rsidRDefault="002B47A3" w:rsidP="002B47A3">
      <w:pPr>
        <w:shd w:val="clear" w:color="auto" w:fill="FFFFFF"/>
        <w:tabs>
          <w:tab w:val="left" w:pos="1430"/>
        </w:tabs>
        <w:spacing w:line="274" w:lineRule="exact"/>
        <w:jc w:val="both"/>
        <w:rPr>
          <w:rFonts w:eastAsia="Times New Roman"/>
          <w:sz w:val="24"/>
          <w:szCs w:val="24"/>
        </w:rPr>
      </w:pPr>
    </w:p>
    <w:p w:rsidR="002B47A3" w:rsidRDefault="002B47A3" w:rsidP="002B47A3">
      <w:pPr>
        <w:shd w:val="clear" w:color="auto" w:fill="FFFFFF"/>
        <w:tabs>
          <w:tab w:val="left" w:pos="1430"/>
        </w:tabs>
        <w:spacing w:line="274" w:lineRule="exact"/>
        <w:jc w:val="both"/>
        <w:rPr>
          <w:rFonts w:eastAsia="Times New Roman"/>
          <w:sz w:val="24"/>
          <w:szCs w:val="24"/>
        </w:rPr>
      </w:pPr>
    </w:p>
    <w:p w:rsidR="002B47A3" w:rsidRDefault="002B47A3" w:rsidP="002B47A3">
      <w:pPr>
        <w:shd w:val="clear" w:color="auto" w:fill="FFFFFF"/>
        <w:tabs>
          <w:tab w:val="left" w:pos="1430"/>
        </w:tabs>
        <w:spacing w:line="274" w:lineRule="exact"/>
        <w:jc w:val="both"/>
        <w:rPr>
          <w:rFonts w:eastAsia="Times New Roman"/>
          <w:sz w:val="24"/>
          <w:szCs w:val="24"/>
        </w:rPr>
      </w:pPr>
    </w:p>
    <w:p w:rsidR="002B47A3" w:rsidRDefault="002B47A3" w:rsidP="002B47A3">
      <w:pPr>
        <w:shd w:val="clear" w:color="auto" w:fill="FFFFFF"/>
        <w:tabs>
          <w:tab w:val="left" w:pos="1430"/>
        </w:tabs>
        <w:spacing w:line="274" w:lineRule="exact"/>
        <w:jc w:val="both"/>
        <w:rPr>
          <w:spacing w:val="-12"/>
          <w:sz w:val="24"/>
          <w:szCs w:val="24"/>
        </w:rPr>
      </w:pPr>
    </w:p>
    <w:p w:rsidR="005251BB" w:rsidRDefault="002B47A3">
      <w:pPr>
        <w:shd w:val="clear" w:color="auto" w:fill="FFFFFF"/>
        <w:tabs>
          <w:tab w:val="left" w:pos="5918"/>
        </w:tabs>
        <w:ind w:left="38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Глава администрации:</w:t>
      </w:r>
      <w:r>
        <w:rPr>
          <w:rFonts w:eastAsia="Times New Roman"/>
          <w:spacing w:val="-4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ab/>
        <w:t>Л.Ф. Иванова</w:t>
      </w:r>
    </w:p>
    <w:p w:rsidR="00AE1413" w:rsidRDefault="00AE1413">
      <w:pPr>
        <w:shd w:val="clear" w:color="auto" w:fill="FFFFFF"/>
        <w:tabs>
          <w:tab w:val="left" w:pos="5918"/>
        </w:tabs>
        <w:ind w:left="38"/>
        <w:rPr>
          <w:rFonts w:eastAsia="Times New Roman"/>
          <w:spacing w:val="-4"/>
          <w:sz w:val="24"/>
          <w:szCs w:val="24"/>
        </w:rPr>
      </w:pPr>
    </w:p>
    <w:p w:rsidR="00AE1413" w:rsidRDefault="00AE1413">
      <w:pPr>
        <w:shd w:val="clear" w:color="auto" w:fill="FFFFFF"/>
        <w:tabs>
          <w:tab w:val="left" w:pos="5918"/>
        </w:tabs>
        <w:ind w:left="38"/>
        <w:rPr>
          <w:rFonts w:eastAsia="Times New Roman"/>
          <w:spacing w:val="-4"/>
          <w:sz w:val="24"/>
          <w:szCs w:val="24"/>
        </w:rPr>
      </w:pPr>
      <w:proofErr w:type="spellStart"/>
      <w:r>
        <w:rPr>
          <w:rFonts w:eastAsia="Times New Roman"/>
          <w:spacing w:val="-4"/>
          <w:sz w:val="24"/>
          <w:szCs w:val="24"/>
        </w:rPr>
        <w:t>Исп</w:t>
      </w:r>
      <w:proofErr w:type="gramStart"/>
      <w:r>
        <w:rPr>
          <w:rFonts w:eastAsia="Times New Roman"/>
          <w:spacing w:val="-4"/>
          <w:sz w:val="24"/>
          <w:szCs w:val="24"/>
        </w:rPr>
        <w:t>.С</w:t>
      </w:r>
      <w:proofErr w:type="gramEnd"/>
      <w:r>
        <w:rPr>
          <w:rFonts w:eastAsia="Times New Roman"/>
          <w:spacing w:val="-4"/>
          <w:sz w:val="24"/>
          <w:szCs w:val="24"/>
        </w:rPr>
        <w:t>тепанова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Е.П. 99-471</w:t>
      </w:r>
    </w:p>
    <w:p w:rsidR="00AE1413" w:rsidRDefault="00AE1413">
      <w:pPr>
        <w:shd w:val="clear" w:color="auto" w:fill="FFFFFF"/>
        <w:tabs>
          <w:tab w:val="left" w:pos="5918"/>
        </w:tabs>
        <w:ind w:left="38"/>
      </w:pPr>
      <w:r>
        <w:rPr>
          <w:rFonts w:eastAsia="Times New Roman"/>
          <w:spacing w:val="-4"/>
          <w:sz w:val="24"/>
          <w:szCs w:val="24"/>
        </w:rPr>
        <w:t>Согласовано: юрист Сунн Е.Г., спец-</w:t>
      </w:r>
      <w:proofErr w:type="spellStart"/>
      <w:r>
        <w:rPr>
          <w:rFonts w:eastAsia="Times New Roman"/>
          <w:spacing w:val="-4"/>
          <w:sz w:val="24"/>
          <w:szCs w:val="24"/>
        </w:rPr>
        <w:t>ст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по антикоррупционной экспертизе Гой Е.Г.</w:t>
      </w:r>
    </w:p>
    <w:p w:rsidR="002B47A3" w:rsidRDefault="002B47A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AE1413" w:rsidRDefault="00AE1413" w:rsidP="002B47A3">
      <w:pPr>
        <w:shd w:val="clear" w:color="auto" w:fill="FFFFFF"/>
        <w:spacing w:line="274" w:lineRule="exact"/>
        <w:ind w:right="96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2B47A3" w:rsidRDefault="002B47A3" w:rsidP="002B47A3">
      <w:pPr>
        <w:shd w:val="clear" w:color="auto" w:fill="FFFFFF"/>
        <w:spacing w:line="274" w:lineRule="exact"/>
        <w:ind w:right="96"/>
        <w:jc w:val="right"/>
      </w:pPr>
      <w:r>
        <w:rPr>
          <w:rFonts w:eastAsia="Times New Roman"/>
          <w:i/>
          <w:iCs/>
          <w:spacing w:val="-2"/>
          <w:sz w:val="24"/>
          <w:szCs w:val="24"/>
        </w:rPr>
        <w:lastRenderedPageBreak/>
        <w:t>Приложение 1</w:t>
      </w:r>
    </w:p>
    <w:p w:rsidR="002B47A3" w:rsidRDefault="002B47A3" w:rsidP="002B47A3">
      <w:pPr>
        <w:shd w:val="clear" w:color="auto" w:fill="FFFFFF"/>
        <w:spacing w:before="5" w:line="274" w:lineRule="exact"/>
        <w:ind w:right="72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 постановлению</w:t>
      </w:r>
      <w:r w:rsidR="00AE1413">
        <w:rPr>
          <w:rFonts w:eastAsia="Times New Roman"/>
          <w:i/>
          <w:iCs/>
          <w:sz w:val="24"/>
          <w:szCs w:val="24"/>
        </w:rPr>
        <w:t xml:space="preserve"> администрации </w:t>
      </w:r>
    </w:p>
    <w:p w:rsidR="00AE1413" w:rsidRDefault="00AE1413" w:rsidP="002B47A3">
      <w:pPr>
        <w:shd w:val="clear" w:color="auto" w:fill="FFFFFF"/>
        <w:spacing w:before="5" w:line="274" w:lineRule="exact"/>
        <w:ind w:right="72"/>
        <w:jc w:val="right"/>
      </w:pPr>
      <w:r>
        <w:rPr>
          <w:rFonts w:eastAsia="Times New Roman"/>
          <w:i/>
          <w:iCs/>
          <w:sz w:val="24"/>
          <w:szCs w:val="24"/>
        </w:rPr>
        <w:t>Громовское сельское поселение</w:t>
      </w:r>
    </w:p>
    <w:p w:rsidR="002B47A3" w:rsidRDefault="002B47A3" w:rsidP="002B47A3">
      <w:pPr>
        <w:shd w:val="clear" w:color="auto" w:fill="FFFFFF"/>
        <w:tabs>
          <w:tab w:val="left" w:pos="1670"/>
        </w:tabs>
        <w:spacing w:line="274" w:lineRule="exact"/>
        <w:ind w:right="101"/>
        <w:jc w:val="right"/>
      </w:pPr>
      <w:r>
        <w:rPr>
          <w:rFonts w:eastAsia="Times New Roman"/>
          <w:i/>
          <w:iCs/>
          <w:sz w:val="24"/>
          <w:szCs w:val="24"/>
        </w:rPr>
        <w:t xml:space="preserve">№ </w:t>
      </w:r>
      <w:r w:rsidR="00AE1413">
        <w:rPr>
          <w:rFonts w:eastAsia="Times New Roman"/>
          <w:i/>
          <w:iCs/>
          <w:sz w:val="24"/>
          <w:szCs w:val="24"/>
        </w:rPr>
        <w:t xml:space="preserve">193 </w:t>
      </w:r>
      <w:r>
        <w:rPr>
          <w:rFonts w:eastAsia="Times New Roman"/>
          <w:i/>
          <w:iCs/>
          <w:sz w:val="24"/>
          <w:szCs w:val="24"/>
        </w:rPr>
        <w:t>от</w:t>
      </w:r>
      <w:r w:rsidR="00AE1413">
        <w:rPr>
          <w:rFonts w:eastAsia="Times New Roman"/>
          <w:i/>
          <w:iCs/>
          <w:sz w:val="24"/>
          <w:szCs w:val="24"/>
        </w:rPr>
        <w:t xml:space="preserve"> 26 октября 2</w:t>
      </w:r>
      <w:r>
        <w:rPr>
          <w:rFonts w:eastAsia="Times New Roman" w:hAnsi="Arial"/>
          <w:i/>
          <w:iCs/>
          <w:spacing w:val="-8"/>
          <w:sz w:val="24"/>
          <w:szCs w:val="24"/>
        </w:rPr>
        <w:t>011</w:t>
      </w:r>
      <w:r>
        <w:rPr>
          <w:rFonts w:eastAsia="Times New Roman"/>
          <w:i/>
          <w:iCs/>
          <w:spacing w:val="-8"/>
          <w:sz w:val="24"/>
          <w:szCs w:val="24"/>
        </w:rPr>
        <w:t>г.</w:t>
      </w:r>
    </w:p>
    <w:p w:rsidR="002B47A3" w:rsidRDefault="002B47A3" w:rsidP="002B47A3">
      <w:pPr>
        <w:shd w:val="clear" w:color="auto" w:fill="FFFFFF"/>
        <w:spacing w:before="274" w:line="274" w:lineRule="exact"/>
        <w:ind w:right="91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ПОЛОЖЕНИЕ</w:t>
      </w:r>
    </w:p>
    <w:p w:rsidR="002B47A3" w:rsidRDefault="002B47A3" w:rsidP="002B47A3">
      <w:pPr>
        <w:shd w:val="clear" w:color="auto" w:fill="FFFFFF"/>
        <w:spacing w:line="274" w:lineRule="exact"/>
        <w:ind w:right="82"/>
        <w:jc w:val="center"/>
      </w:pPr>
      <w:r>
        <w:rPr>
          <w:rFonts w:eastAsia="Times New Roman"/>
          <w:b/>
          <w:bCs/>
          <w:sz w:val="24"/>
          <w:szCs w:val="24"/>
        </w:rPr>
        <w:t>О ПОРЯДКЕ СОЗДАНИЯ УСЛОВИЙ ДЛЯ РАЗВИТИЯ</w:t>
      </w:r>
    </w:p>
    <w:p w:rsidR="002B47A3" w:rsidRDefault="002B47A3" w:rsidP="002B47A3">
      <w:pPr>
        <w:shd w:val="clear" w:color="auto" w:fill="FFFFFF"/>
        <w:spacing w:line="274" w:lineRule="exact"/>
        <w:ind w:right="96"/>
        <w:jc w:val="center"/>
      </w:pPr>
      <w:r>
        <w:rPr>
          <w:rFonts w:eastAsia="Times New Roman"/>
          <w:b/>
          <w:bCs/>
          <w:sz w:val="24"/>
          <w:szCs w:val="24"/>
        </w:rPr>
        <w:t>МЕСТНОГО ТРАДИЦИОННОГО НАРОДНОГО ХУДОЖЕСТВЕННОГО</w:t>
      </w:r>
    </w:p>
    <w:p w:rsidR="002B47A3" w:rsidRDefault="002B47A3" w:rsidP="002B47A3">
      <w:pPr>
        <w:shd w:val="clear" w:color="auto" w:fill="FFFFFF"/>
        <w:spacing w:line="274" w:lineRule="exact"/>
        <w:ind w:right="91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ТВОРЧЕСТВА, УЧАСТИЯ В СОХРАНЕНИИ, ВОЗРОЖДЕНИИ И РАЗВИТИИ</w:t>
      </w:r>
    </w:p>
    <w:p w:rsidR="002B47A3" w:rsidRDefault="002B47A3" w:rsidP="002B47A3">
      <w:pPr>
        <w:shd w:val="clear" w:color="auto" w:fill="FFFFFF"/>
        <w:spacing w:line="274" w:lineRule="exact"/>
        <w:ind w:right="86"/>
        <w:jc w:val="center"/>
      </w:pPr>
      <w:r>
        <w:rPr>
          <w:rFonts w:eastAsia="Times New Roman"/>
          <w:b/>
          <w:bCs/>
          <w:sz w:val="24"/>
          <w:szCs w:val="24"/>
        </w:rPr>
        <w:t xml:space="preserve">НАРОДНЫХ ХУДОЖЕСТВЕННЫХ ПРОМЫСЛОВ В </w:t>
      </w:r>
      <w:proofErr w:type="gramStart"/>
      <w:r>
        <w:rPr>
          <w:rFonts w:eastAsia="Times New Roman"/>
          <w:b/>
          <w:bCs/>
          <w:sz w:val="24"/>
          <w:szCs w:val="24"/>
        </w:rPr>
        <w:t>МУНИЦИПАЛЬНОМ</w:t>
      </w:r>
      <w:proofErr w:type="gramEnd"/>
    </w:p>
    <w:p w:rsidR="002B47A3" w:rsidRDefault="002B47A3" w:rsidP="002B47A3">
      <w:pPr>
        <w:shd w:val="clear" w:color="auto" w:fill="FFFFFF"/>
        <w:spacing w:line="274" w:lineRule="exact"/>
        <w:ind w:right="72"/>
        <w:jc w:val="center"/>
      </w:pPr>
      <w:proofErr w:type="gramStart"/>
      <w:r>
        <w:rPr>
          <w:rFonts w:eastAsia="Times New Roman"/>
          <w:b/>
          <w:bCs/>
          <w:sz w:val="24"/>
          <w:szCs w:val="24"/>
        </w:rPr>
        <w:t>ОБРАЗОВАНИИ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ГРОМОВСКОЕ СЕЛЬСКОЕ ПОСЕЛЕНИЕ</w:t>
      </w:r>
    </w:p>
    <w:p w:rsidR="002B47A3" w:rsidRDefault="002B47A3" w:rsidP="002B47A3">
      <w:pPr>
        <w:shd w:val="clear" w:color="auto" w:fill="FFFFFF"/>
        <w:spacing w:before="648"/>
        <w:ind w:left="3931"/>
      </w:pPr>
      <w:r>
        <w:rPr>
          <w:b/>
          <w:bCs/>
          <w:spacing w:val="-1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2B47A3" w:rsidRDefault="002B47A3" w:rsidP="002B47A3">
      <w:pPr>
        <w:shd w:val="clear" w:color="auto" w:fill="FFFFFF"/>
        <w:tabs>
          <w:tab w:val="left" w:pos="1253"/>
        </w:tabs>
        <w:spacing w:before="221" w:line="274" w:lineRule="exact"/>
        <w:ind w:right="29" w:firstLine="734"/>
        <w:jc w:val="both"/>
      </w:pPr>
      <w:r>
        <w:rPr>
          <w:spacing w:val="-13"/>
          <w:sz w:val="24"/>
          <w:szCs w:val="24"/>
        </w:rPr>
        <w:t>1.1.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Положение о создании условий для развития местного традиционного народного художественного творчества, участии в сохранении, возрождении, развитии народных художественных промыслов в муниципальном образовании Громовское сельское поселение (далее - Положение) разработано в соответствии с Конституцией Российской Федерации, Фе</w:t>
      </w:r>
      <w:r w:rsidR="00AE1413">
        <w:rPr>
          <w:rFonts w:eastAsia="Times New Roman"/>
          <w:sz w:val="24"/>
          <w:szCs w:val="24"/>
        </w:rPr>
        <w:t xml:space="preserve">деральным законом от 6 октября  </w:t>
      </w:r>
      <w:r>
        <w:rPr>
          <w:rFonts w:eastAsia="Times New Roman"/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</w:t>
      </w:r>
      <w:r w:rsidR="00AE1413">
        <w:rPr>
          <w:rFonts w:eastAsia="Times New Roman"/>
          <w:sz w:val="24"/>
          <w:szCs w:val="24"/>
        </w:rPr>
        <w:t>№ 3612-1</w:t>
      </w:r>
      <w:r w:rsidR="00AE14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 9</w:t>
      </w:r>
      <w:proofErr w:type="gramEnd"/>
      <w:r>
        <w:rPr>
          <w:rFonts w:eastAsia="Times New Roman"/>
          <w:sz w:val="24"/>
          <w:szCs w:val="24"/>
        </w:rPr>
        <w:t xml:space="preserve"> октября 1992</w:t>
      </w:r>
      <w:r w:rsidR="00AE1413">
        <w:rPr>
          <w:rFonts w:eastAsia="Times New Roman"/>
          <w:sz w:val="24"/>
          <w:szCs w:val="24"/>
        </w:rPr>
        <w:t xml:space="preserve"> г.</w:t>
      </w:r>
      <w:r>
        <w:rPr>
          <w:rFonts w:eastAsia="Times New Roman"/>
          <w:sz w:val="24"/>
          <w:szCs w:val="24"/>
        </w:rPr>
        <w:t>, Федеральным законом от 6 января 1999</w:t>
      </w:r>
      <w:r w:rsidR="00AE1413">
        <w:rPr>
          <w:rFonts w:eastAsia="Times New Roman"/>
          <w:sz w:val="24"/>
          <w:szCs w:val="24"/>
        </w:rPr>
        <w:t xml:space="preserve"> г.</w:t>
      </w:r>
      <w:r>
        <w:rPr>
          <w:rFonts w:eastAsia="Times New Roman"/>
          <w:sz w:val="24"/>
          <w:szCs w:val="24"/>
        </w:rPr>
        <w:t xml:space="preserve"> № 7-ФЗ «О народных художественных</w:t>
      </w:r>
      <w:r w:rsidR="001E611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промыслах», Уставом муниципального образования Громовское сельское поселение.</w:t>
      </w:r>
    </w:p>
    <w:p w:rsidR="002B47A3" w:rsidRDefault="002B47A3" w:rsidP="002B47A3">
      <w:pPr>
        <w:numPr>
          <w:ilvl w:val="0"/>
          <w:numId w:val="2"/>
        </w:numPr>
        <w:shd w:val="clear" w:color="auto" w:fill="FFFFFF"/>
        <w:tabs>
          <w:tab w:val="left" w:pos="1176"/>
        </w:tabs>
        <w:spacing w:line="274" w:lineRule="exact"/>
        <w:ind w:left="14" w:right="19" w:firstLine="734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 регулирует основные отношения в области создания условий для развития местного традиционного художественного творчества, участия в сохранении, возрождении и развитии народных художественных промыслов. Участниками указанных отношений являются органы местного самоуправления муниципального образования </w:t>
      </w:r>
      <w:r>
        <w:rPr>
          <w:rFonts w:eastAsia="Times New Roman"/>
          <w:spacing w:val="-4"/>
          <w:sz w:val="24"/>
          <w:szCs w:val="24"/>
        </w:rPr>
        <w:t>Громовское сельское поселение, физические и юридические лица любых организационно-</w:t>
      </w:r>
      <w:r>
        <w:rPr>
          <w:rFonts w:eastAsia="Times New Roman"/>
          <w:spacing w:val="-1"/>
          <w:sz w:val="24"/>
          <w:szCs w:val="24"/>
        </w:rPr>
        <w:t xml:space="preserve">правовых форм и форм собственности муниципального образования Громовское сельское </w:t>
      </w:r>
      <w:r>
        <w:rPr>
          <w:rFonts w:eastAsia="Times New Roman"/>
          <w:sz w:val="24"/>
          <w:szCs w:val="24"/>
        </w:rPr>
        <w:t>поселение.</w:t>
      </w:r>
    </w:p>
    <w:p w:rsidR="002B47A3" w:rsidRDefault="002B47A3" w:rsidP="002B47A3">
      <w:pPr>
        <w:numPr>
          <w:ilvl w:val="0"/>
          <w:numId w:val="2"/>
        </w:numPr>
        <w:shd w:val="clear" w:color="auto" w:fill="FFFFFF"/>
        <w:tabs>
          <w:tab w:val="left" w:pos="1176"/>
        </w:tabs>
        <w:spacing w:line="274" w:lineRule="exact"/>
        <w:ind w:left="14" w:right="19" w:firstLine="734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задачами в сфере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</w:t>
      </w:r>
      <w:r w:rsidR="00AE1413">
        <w:rPr>
          <w:rFonts w:eastAsia="Times New Roman"/>
          <w:sz w:val="24"/>
          <w:szCs w:val="24"/>
        </w:rPr>
        <w:t xml:space="preserve"> образовании</w:t>
      </w:r>
      <w:r>
        <w:rPr>
          <w:rFonts w:eastAsia="Times New Roman"/>
          <w:sz w:val="24"/>
          <w:szCs w:val="24"/>
        </w:rPr>
        <w:t xml:space="preserve"> Громовское сельское поселение являются:</w:t>
      </w:r>
    </w:p>
    <w:p w:rsidR="002B47A3" w:rsidRDefault="002B47A3" w:rsidP="001E611E">
      <w:pPr>
        <w:shd w:val="clear" w:color="auto" w:fill="FFFFFF"/>
        <w:tabs>
          <w:tab w:val="left" w:pos="888"/>
        </w:tabs>
        <w:spacing w:line="274" w:lineRule="exact"/>
        <w:ind w:left="24" w:right="19"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приобщение населения к культурным традициям народов Российской Федерации,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лучшим отечественным и мировым культурным образцам;</w:t>
      </w:r>
    </w:p>
    <w:p w:rsidR="002B47A3" w:rsidRDefault="002B47A3" w:rsidP="001E611E">
      <w:pPr>
        <w:numPr>
          <w:ilvl w:val="0"/>
          <w:numId w:val="3"/>
        </w:numPr>
        <w:shd w:val="clear" w:color="auto" w:fill="FFFFFF"/>
        <w:tabs>
          <w:tab w:val="left" w:pos="984"/>
        </w:tabs>
        <w:spacing w:line="274" w:lineRule="exact"/>
        <w:ind w:left="34" w:right="5"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сохранение, возрождение и развитие традиций народных художественных промыслов;</w:t>
      </w:r>
    </w:p>
    <w:p w:rsidR="002B47A3" w:rsidRDefault="002B47A3" w:rsidP="001E611E">
      <w:pPr>
        <w:numPr>
          <w:ilvl w:val="0"/>
          <w:numId w:val="3"/>
        </w:numPr>
        <w:shd w:val="clear" w:color="auto" w:fill="FFFFFF"/>
        <w:tabs>
          <w:tab w:val="left" w:pos="984"/>
        </w:tabs>
        <w:spacing w:before="10" w:line="274" w:lineRule="exact"/>
        <w:ind w:left="34" w:right="10"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2B47A3" w:rsidRDefault="002B47A3" w:rsidP="001E611E">
      <w:pPr>
        <w:numPr>
          <w:ilvl w:val="0"/>
          <w:numId w:val="3"/>
        </w:numPr>
        <w:shd w:val="clear" w:color="auto" w:fill="FFFFFF"/>
        <w:tabs>
          <w:tab w:val="left" w:pos="984"/>
        </w:tabs>
        <w:spacing w:before="5" w:line="274" w:lineRule="exact"/>
        <w:ind w:left="34" w:right="5"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в приобретении знаний, умений и навыков в различных видах художественного творчества, развитии творческих способностей населения муниципального образования Громовское сельское поселение.</w:t>
      </w:r>
    </w:p>
    <w:p w:rsidR="002B47A3" w:rsidRDefault="002B47A3" w:rsidP="001E611E">
      <w:pPr>
        <w:shd w:val="clear" w:color="auto" w:fill="FFFFFF"/>
        <w:tabs>
          <w:tab w:val="left" w:pos="1066"/>
        </w:tabs>
        <w:spacing w:before="5" w:line="274" w:lineRule="exact"/>
        <w:ind w:left="38" w:right="5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удовлетворение общественных потре</w:t>
      </w:r>
      <w:r w:rsidR="001E611E">
        <w:rPr>
          <w:rFonts w:eastAsia="Times New Roman"/>
          <w:sz w:val="24"/>
          <w:szCs w:val="24"/>
        </w:rPr>
        <w:t xml:space="preserve">бностей в сохранении и развитии </w:t>
      </w:r>
      <w:r>
        <w:rPr>
          <w:rFonts w:eastAsia="Times New Roman"/>
          <w:sz w:val="24"/>
          <w:szCs w:val="24"/>
        </w:rPr>
        <w:t>традиционной народной культуры во всем многообразии ее этнических особенностей;</w:t>
      </w:r>
    </w:p>
    <w:p w:rsidR="002B47A3" w:rsidRDefault="002B47A3" w:rsidP="001E611E">
      <w:pPr>
        <w:shd w:val="clear" w:color="auto" w:fill="FFFFFF"/>
        <w:tabs>
          <w:tab w:val="left" w:pos="970"/>
        </w:tabs>
        <w:spacing w:line="274" w:lineRule="exact"/>
        <w:ind w:left="43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поддержка любительского художественного творчества и другой соц</w:t>
      </w:r>
      <w:r w:rsidR="001E611E">
        <w:rPr>
          <w:rFonts w:eastAsia="Times New Roman"/>
          <w:sz w:val="24"/>
          <w:szCs w:val="24"/>
        </w:rPr>
        <w:t xml:space="preserve">иальной </w:t>
      </w:r>
      <w:r>
        <w:rPr>
          <w:rFonts w:eastAsia="Times New Roman"/>
          <w:sz w:val="24"/>
          <w:szCs w:val="24"/>
        </w:rPr>
        <w:t>активности населения;</w:t>
      </w:r>
    </w:p>
    <w:p w:rsidR="002B47A3" w:rsidRDefault="002B47A3" w:rsidP="001E611E">
      <w:pPr>
        <w:shd w:val="clear" w:color="auto" w:fill="FFFFFF"/>
        <w:tabs>
          <w:tab w:val="left" w:pos="898"/>
        </w:tabs>
        <w:spacing w:line="274" w:lineRule="exact"/>
        <w:ind w:left="763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патриотического воспитания детей и молодежи.</w:t>
      </w:r>
    </w:p>
    <w:p w:rsidR="001E611E" w:rsidRPr="00FB1316" w:rsidRDefault="002B47A3" w:rsidP="007A73D6">
      <w:pPr>
        <w:shd w:val="clear" w:color="auto" w:fill="FFFFFF"/>
        <w:spacing w:line="274" w:lineRule="exact"/>
        <w:ind w:firstLine="451"/>
        <w:jc w:val="both"/>
        <w:rPr>
          <w:b/>
        </w:rPr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>Полномочия Администрации муниципального образования</w:t>
      </w:r>
      <w:r w:rsidR="001E611E">
        <w:rPr>
          <w:rFonts w:eastAsia="Times New Roman"/>
          <w:b/>
          <w:bCs/>
          <w:sz w:val="24"/>
          <w:szCs w:val="24"/>
        </w:rPr>
        <w:t xml:space="preserve"> </w:t>
      </w:r>
      <w:r w:rsidR="001E611E" w:rsidRPr="00FB1316">
        <w:rPr>
          <w:rFonts w:eastAsia="Times New Roman"/>
          <w:b/>
          <w:sz w:val="24"/>
          <w:szCs w:val="24"/>
        </w:rPr>
        <w:t>в области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</w:t>
      </w:r>
    </w:p>
    <w:p w:rsidR="001E611E" w:rsidRDefault="001E611E" w:rsidP="001E611E">
      <w:pPr>
        <w:shd w:val="clear" w:color="auto" w:fill="FFFFFF"/>
        <w:spacing w:line="274" w:lineRule="exact"/>
        <w:ind w:left="715"/>
      </w:pPr>
      <w:r>
        <w:rPr>
          <w:rFonts w:eastAsia="Times New Roman"/>
          <w:sz w:val="24"/>
          <w:szCs w:val="24"/>
        </w:rPr>
        <w:lastRenderedPageBreak/>
        <w:t>Администрация муниципального образования Громовское сельское поселение:</w:t>
      </w:r>
    </w:p>
    <w:p w:rsidR="001E611E" w:rsidRDefault="001E611E" w:rsidP="001E611E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74" w:lineRule="exact"/>
        <w:ind w:right="67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условия для создания специализированных учреждений культуры, осуществляющих функции сохранения, развития и популяризации народного художественного творчества;</w:t>
      </w:r>
    </w:p>
    <w:p w:rsidR="001E611E" w:rsidRDefault="001E611E" w:rsidP="001E611E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74" w:lineRule="exact"/>
        <w:ind w:right="53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условия для создания, развития творческих коллективов различной жанровой направленности (хореографического</w:t>
      </w:r>
      <w:r w:rsidR="00AE141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хорового, музыкального, театрального, фольклорного, декоративно-прикладного и изобразительного искусств) в подведомственных муниципальных учреждениях муниципального образования Громовское сельское поселение;</w:t>
      </w:r>
    </w:p>
    <w:p w:rsidR="001E611E" w:rsidRDefault="001E611E" w:rsidP="001E611E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74" w:lineRule="exact"/>
        <w:ind w:right="48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и реализует творческие проекты по организации и проведению фестивалей, конкурсов, праздников и других массовых мероприятий, организуемых с целью популяризации и развития местного традиционного народного художественного творчества, по развитию народных художественных промыслов;</w:t>
      </w:r>
    </w:p>
    <w:p w:rsidR="001E611E" w:rsidRDefault="001E611E" w:rsidP="001E611E">
      <w:pPr>
        <w:shd w:val="clear" w:color="auto" w:fill="FFFFFF"/>
        <w:tabs>
          <w:tab w:val="left" w:pos="994"/>
        </w:tabs>
        <w:spacing w:line="274" w:lineRule="exact"/>
        <w:ind w:left="19" w:right="38"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организует мероприятия, направленные на приобщение жителей </w:t>
      </w:r>
      <w:r w:rsidR="00AE1413">
        <w:rPr>
          <w:rFonts w:eastAsia="Times New Roman"/>
          <w:sz w:val="24"/>
          <w:szCs w:val="24"/>
        </w:rPr>
        <w:t>МО Громовского сельского поселения</w:t>
      </w:r>
      <w:r>
        <w:rPr>
          <w:rFonts w:eastAsia="Times New Roman"/>
          <w:sz w:val="24"/>
          <w:szCs w:val="24"/>
        </w:rPr>
        <w:t xml:space="preserve"> к творчеству и культурному развитию, занятию самодеятельным (любительским) художественным творчеством, ремеслами, поощрение граждан, осуществляющих деятельность, служащую достижению этих целей;</w:t>
      </w:r>
    </w:p>
    <w:p w:rsidR="001E611E" w:rsidRDefault="001E611E" w:rsidP="001E611E">
      <w:pPr>
        <w:shd w:val="clear" w:color="auto" w:fill="FFFFFF"/>
        <w:tabs>
          <w:tab w:val="left" w:pos="917"/>
        </w:tabs>
        <w:spacing w:line="274" w:lineRule="exact"/>
        <w:ind w:left="29" w:right="38"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обеспечивает развитие межрегиональных и международных связей по вопросам</w:t>
      </w:r>
      <w:r>
        <w:rPr>
          <w:rFonts w:eastAsia="Times New Roman"/>
          <w:sz w:val="24"/>
          <w:szCs w:val="24"/>
        </w:rPr>
        <w:br/>
        <w:t>развития местного традиционного народного художественного творчества;</w:t>
      </w:r>
    </w:p>
    <w:p w:rsidR="001E611E" w:rsidRDefault="001E611E" w:rsidP="001E611E">
      <w:pPr>
        <w:shd w:val="clear" w:color="auto" w:fill="FFFFFF"/>
        <w:tabs>
          <w:tab w:val="left" w:pos="1061"/>
        </w:tabs>
        <w:spacing w:line="274" w:lineRule="exact"/>
        <w:ind w:left="34" w:right="29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передает учреждениям здания и нежилые помещения, находящиеся в муниципальной собственности, в оперативное управление, безвозмездное пользование или аренду в соответствии с действующим законодательством Российской Федерации;</w:t>
      </w:r>
    </w:p>
    <w:p w:rsidR="001E611E" w:rsidRDefault="001E611E" w:rsidP="001E611E">
      <w:pPr>
        <w:shd w:val="clear" w:color="auto" w:fill="FFFFFF"/>
        <w:tabs>
          <w:tab w:val="left" w:pos="902"/>
        </w:tabs>
        <w:spacing w:line="274" w:lineRule="exact"/>
        <w:ind w:left="43" w:right="24" w:firstLine="7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обеспечивает финансирование работ и услуг по созданию коллективов народного</w:t>
      </w:r>
      <w:r>
        <w:rPr>
          <w:rFonts w:eastAsia="Times New Roman"/>
          <w:spacing w:val="-1"/>
          <w:sz w:val="24"/>
          <w:szCs w:val="24"/>
        </w:rPr>
        <w:br/>
        <w:t>художественного творчества в пределах средств, выделенных в бюджете муниципального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образования Громовское сельское поселении;</w:t>
      </w:r>
    </w:p>
    <w:p w:rsidR="001E611E" w:rsidRDefault="001E611E" w:rsidP="001E611E">
      <w:pPr>
        <w:numPr>
          <w:ilvl w:val="0"/>
          <w:numId w:val="5"/>
        </w:numPr>
        <w:shd w:val="clear" w:color="auto" w:fill="FFFFFF"/>
        <w:tabs>
          <w:tab w:val="left" w:pos="1061"/>
        </w:tabs>
        <w:spacing w:before="5" w:line="274" w:lineRule="exact"/>
        <w:ind w:left="48" w:right="19"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финансирование творческих проектов по организации и проведению праздников, конкурсов и других массовых мероприятий, организуемых с целью популяризации и развития народного художественного творчества в пределах средств муниципального образования Громовское сельское поселение;</w:t>
      </w:r>
    </w:p>
    <w:p w:rsidR="001E611E" w:rsidRDefault="001E611E" w:rsidP="001E611E">
      <w:pPr>
        <w:numPr>
          <w:ilvl w:val="0"/>
          <w:numId w:val="5"/>
        </w:numPr>
        <w:shd w:val="clear" w:color="auto" w:fill="FFFFFF"/>
        <w:tabs>
          <w:tab w:val="left" w:pos="1061"/>
        </w:tabs>
        <w:spacing w:line="274" w:lineRule="exact"/>
        <w:ind w:left="48" w:right="19"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политику в сфере культурного наследия в соответствии с действующим законодательством Российской Федерации о культуре;</w:t>
      </w:r>
    </w:p>
    <w:p w:rsidR="001E611E" w:rsidRDefault="001E611E" w:rsidP="001E611E">
      <w:pPr>
        <w:shd w:val="clear" w:color="auto" w:fill="FFFFFF"/>
        <w:tabs>
          <w:tab w:val="left" w:pos="912"/>
        </w:tabs>
        <w:spacing w:line="274" w:lineRule="exact"/>
        <w:ind w:left="53" w:right="10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осуществляет поддержку проектов по сохранению, созданию, распространению 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освоению культурных ценностей в сфере изобразительного искусства и дизайна,</w:t>
      </w:r>
      <w:r>
        <w:rPr>
          <w:rFonts w:eastAsia="Times New Roman"/>
          <w:sz w:val="24"/>
          <w:szCs w:val="24"/>
        </w:rPr>
        <w:br/>
        <w:t>музыкального, хореографического, хорового, театрального искусства, народных</w:t>
      </w:r>
      <w:r>
        <w:rPr>
          <w:rFonts w:eastAsia="Times New Roman"/>
          <w:sz w:val="24"/>
          <w:szCs w:val="24"/>
        </w:rPr>
        <w:br/>
        <w:t>художественных промыслов и ремесел, народного творчества;</w:t>
      </w:r>
    </w:p>
    <w:p w:rsidR="001E611E" w:rsidRDefault="001E611E" w:rsidP="001E611E">
      <w:pPr>
        <w:numPr>
          <w:ilvl w:val="0"/>
          <w:numId w:val="6"/>
        </w:numPr>
        <w:shd w:val="clear" w:color="auto" w:fill="FFFFFF"/>
        <w:tabs>
          <w:tab w:val="left" w:pos="984"/>
        </w:tabs>
        <w:spacing w:line="274" w:lineRule="exact"/>
        <w:ind w:left="53" w:right="1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созданию и развитию народных самодеятельных коллективов художественного творчества;</w:t>
      </w:r>
    </w:p>
    <w:p w:rsidR="001E611E" w:rsidRDefault="001E611E" w:rsidP="001E611E">
      <w:pPr>
        <w:numPr>
          <w:ilvl w:val="0"/>
          <w:numId w:val="6"/>
        </w:numPr>
        <w:shd w:val="clear" w:color="auto" w:fill="FFFFFF"/>
        <w:tabs>
          <w:tab w:val="left" w:pos="984"/>
        </w:tabs>
        <w:spacing w:before="14" w:line="274" w:lineRule="exact"/>
        <w:ind w:left="53" w:right="5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поддерживают творческую деятельность граждан, являющихся носителями и распространителями материальных и духовных традиций народной культуры, используя механизмы учреждения премий, других мер материального и морального стимулирования;</w:t>
      </w:r>
    </w:p>
    <w:p w:rsidR="001E611E" w:rsidRDefault="001E611E" w:rsidP="001E611E">
      <w:pPr>
        <w:numPr>
          <w:ilvl w:val="0"/>
          <w:numId w:val="6"/>
        </w:numPr>
        <w:shd w:val="clear" w:color="auto" w:fill="FFFFFF"/>
        <w:tabs>
          <w:tab w:val="left" w:pos="984"/>
        </w:tabs>
        <w:spacing w:before="5" w:line="274" w:lineRule="exact"/>
        <w:ind w:left="53" w:right="5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поддержку юных талантов, творческой молодежи, дебютантов, начинающих творческих коллективов, лучших мастеров искусства, самодеятельных художественных коллективов, не ограничивая их творческую независимость;</w:t>
      </w:r>
    </w:p>
    <w:p w:rsidR="001E611E" w:rsidRDefault="001E611E" w:rsidP="001E611E">
      <w:pPr>
        <w:rPr>
          <w:sz w:val="2"/>
          <w:szCs w:val="2"/>
        </w:rPr>
      </w:pPr>
    </w:p>
    <w:p w:rsidR="001E611E" w:rsidRDefault="001E611E" w:rsidP="001E611E">
      <w:pPr>
        <w:numPr>
          <w:ilvl w:val="0"/>
          <w:numId w:val="7"/>
        </w:numPr>
        <w:shd w:val="clear" w:color="auto" w:fill="FFFFFF"/>
        <w:tabs>
          <w:tab w:val="left" w:pos="1032"/>
        </w:tabs>
        <w:spacing w:line="274" w:lineRule="exact"/>
        <w:ind w:left="62" w:right="5" w:firstLine="7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нормативы обеспечения деятельности Учреждений культуры, направленные на развитие местного традиционного народного художественного творчества и художественных промыслов;</w:t>
      </w:r>
    </w:p>
    <w:p w:rsidR="00AE1413" w:rsidRDefault="001E611E" w:rsidP="00AE1413">
      <w:pPr>
        <w:numPr>
          <w:ilvl w:val="0"/>
          <w:numId w:val="7"/>
        </w:numPr>
        <w:shd w:val="clear" w:color="auto" w:fill="FFFFFF"/>
        <w:tabs>
          <w:tab w:val="left" w:pos="1032"/>
        </w:tabs>
        <w:spacing w:before="10" w:line="274" w:lineRule="exact"/>
        <w:ind w:left="62" w:firstLine="7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иные полномочия в области культуры, отнесенные к ведению муниципального образования Громовское сельское поселение;</w:t>
      </w:r>
    </w:p>
    <w:p w:rsidR="001E611E" w:rsidRPr="00AE1413" w:rsidRDefault="001E611E" w:rsidP="00AE1413">
      <w:pPr>
        <w:numPr>
          <w:ilvl w:val="0"/>
          <w:numId w:val="7"/>
        </w:numPr>
        <w:shd w:val="clear" w:color="auto" w:fill="FFFFFF"/>
        <w:tabs>
          <w:tab w:val="left" w:pos="1032"/>
        </w:tabs>
        <w:spacing w:before="10" w:line="274" w:lineRule="exact"/>
        <w:ind w:left="62" w:firstLine="725"/>
        <w:jc w:val="both"/>
        <w:rPr>
          <w:sz w:val="24"/>
          <w:szCs w:val="24"/>
        </w:rPr>
      </w:pPr>
      <w:r w:rsidRPr="00AE1413">
        <w:rPr>
          <w:rFonts w:eastAsia="Times New Roman"/>
          <w:sz w:val="24"/>
          <w:szCs w:val="24"/>
        </w:rPr>
        <w:t>обеспечивает     иные     полномочия     в     соответствии     с действующим законодательством.</w:t>
      </w:r>
    </w:p>
    <w:p w:rsidR="001E611E" w:rsidRDefault="001E611E" w:rsidP="001E611E">
      <w:pPr>
        <w:pStyle w:val="a3"/>
        <w:shd w:val="clear" w:color="auto" w:fill="FFFFFF"/>
        <w:spacing w:line="274" w:lineRule="exact"/>
      </w:pPr>
    </w:p>
    <w:p w:rsidR="001E611E" w:rsidRPr="007A73D6" w:rsidRDefault="001E611E" w:rsidP="001E611E">
      <w:pPr>
        <w:pStyle w:val="a3"/>
        <w:shd w:val="clear" w:color="auto" w:fill="FFFFFF"/>
        <w:spacing w:before="283"/>
        <w:ind w:right="14"/>
        <w:jc w:val="center"/>
        <w:rPr>
          <w:b/>
        </w:rPr>
      </w:pPr>
      <w:r w:rsidRPr="007A73D6">
        <w:rPr>
          <w:b/>
          <w:sz w:val="24"/>
          <w:szCs w:val="24"/>
        </w:rPr>
        <w:t xml:space="preserve">3. </w:t>
      </w:r>
      <w:r w:rsidRPr="007A73D6">
        <w:rPr>
          <w:rFonts w:eastAsia="Times New Roman"/>
          <w:b/>
          <w:sz w:val="24"/>
          <w:szCs w:val="24"/>
        </w:rPr>
        <w:t>Заключительные положения</w:t>
      </w:r>
    </w:p>
    <w:p w:rsidR="00AD4F07" w:rsidRDefault="001E611E" w:rsidP="00AD4F07">
      <w:pPr>
        <w:pStyle w:val="a3"/>
        <w:shd w:val="clear" w:color="auto" w:fill="FFFFFF"/>
        <w:tabs>
          <w:tab w:val="left" w:pos="1258"/>
        </w:tabs>
        <w:spacing w:before="269" w:line="274" w:lineRule="exact"/>
        <w:ind w:left="0" w:right="14" w:firstLine="720"/>
        <w:jc w:val="both"/>
        <w:rPr>
          <w:rFonts w:eastAsia="Times New Roman"/>
          <w:sz w:val="24"/>
          <w:szCs w:val="24"/>
        </w:rPr>
      </w:pPr>
      <w:r w:rsidRPr="001E611E">
        <w:rPr>
          <w:spacing w:val="-9"/>
          <w:sz w:val="24"/>
          <w:szCs w:val="24"/>
        </w:rPr>
        <w:t>3.1.</w:t>
      </w:r>
      <w:r w:rsidRPr="001E611E">
        <w:rPr>
          <w:sz w:val="24"/>
          <w:szCs w:val="24"/>
        </w:rPr>
        <w:tab/>
      </w:r>
      <w:r w:rsidRPr="001E611E">
        <w:rPr>
          <w:rFonts w:eastAsia="Times New Roman"/>
          <w:sz w:val="24"/>
          <w:szCs w:val="24"/>
        </w:rPr>
        <w:t>Народное художественное творчество представляет собой неотъемлемое</w:t>
      </w:r>
      <w:r w:rsidR="00AD4F07">
        <w:rPr>
          <w:rFonts w:eastAsia="Times New Roman"/>
          <w:sz w:val="24"/>
          <w:szCs w:val="24"/>
        </w:rPr>
        <w:t xml:space="preserve"> </w:t>
      </w:r>
      <w:r w:rsidRPr="001E611E">
        <w:rPr>
          <w:rFonts w:eastAsia="Times New Roman"/>
          <w:sz w:val="24"/>
          <w:szCs w:val="24"/>
        </w:rPr>
        <w:lastRenderedPageBreak/>
        <w:t>достояние Российской Федерации. Участие в сох</w:t>
      </w:r>
      <w:r w:rsidR="00AD4F07">
        <w:rPr>
          <w:rFonts w:eastAsia="Times New Roman"/>
          <w:sz w:val="24"/>
          <w:szCs w:val="24"/>
        </w:rPr>
        <w:t xml:space="preserve">ранении, возрождении и развитии </w:t>
      </w:r>
      <w:r w:rsidRPr="001E611E">
        <w:rPr>
          <w:rFonts w:eastAsia="Times New Roman"/>
          <w:sz w:val="24"/>
          <w:szCs w:val="24"/>
        </w:rPr>
        <w:t>народных художественных промыслов явл</w:t>
      </w:r>
      <w:r w:rsidR="00AD4F07">
        <w:rPr>
          <w:rFonts w:eastAsia="Times New Roman"/>
          <w:sz w:val="24"/>
          <w:szCs w:val="24"/>
        </w:rPr>
        <w:t xml:space="preserve">яется полномочием администрации </w:t>
      </w:r>
      <w:r w:rsidRPr="001E611E">
        <w:rPr>
          <w:rFonts w:eastAsia="Times New Roman"/>
          <w:sz w:val="24"/>
          <w:szCs w:val="24"/>
        </w:rPr>
        <w:t>муниципального образования Громовское сельское поселение.</w:t>
      </w:r>
    </w:p>
    <w:p w:rsidR="00AD4F07" w:rsidRDefault="001E611E" w:rsidP="00AD4F07">
      <w:pPr>
        <w:pStyle w:val="a3"/>
        <w:shd w:val="clear" w:color="auto" w:fill="FFFFFF"/>
        <w:tabs>
          <w:tab w:val="left" w:pos="1258"/>
        </w:tabs>
        <w:spacing w:before="269" w:line="274" w:lineRule="exact"/>
        <w:ind w:left="0" w:right="14" w:firstLine="720"/>
        <w:jc w:val="both"/>
        <w:rPr>
          <w:rFonts w:eastAsia="Times New Roman"/>
          <w:sz w:val="24"/>
          <w:szCs w:val="24"/>
        </w:rPr>
      </w:pPr>
      <w:r w:rsidRPr="00AD4F07">
        <w:rPr>
          <w:spacing w:val="-8"/>
          <w:sz w:val="24"/>
          <w:szCs w:val="24"/>
        </w:rPr>
        <w:t>3.2.</w:t>
      </w:r>
      <w:r w:rsidRPr="00AD4F07">
        <w:rPr>
          <w:sz w:val="24"/>
          <w:szCs w:val="24"/>
        </w:rPr>
        <w:tab/>
      </w:r>
      <w:r w:rsidRPr="00AD4F07">
        <w:rPr>
          <w:rFonts w:eastAsia="Times New Roman"/>
          <w:sz w:val="24"/>
          <w:szCs w:val="24"/>
        </w:rPr>
        <w:t>К организациям народного художественного творчества относятся</w:t>
      </w:r>
      <w:r w:rsidRPr="00AD4F07">
        <w:rPr>
          <w:rFonts w:eastAsia="Times New Roman"/>
          <w:sz w:val="24"/>
          <w:szCs w:val="24"/>
        </w:rPr>
        <w:br/>
      </w:r>
      <w:r w:rsidRPr="00AD4F07">
        <w:rPr>
          <w:rFonts w:eastAsia="Times New Roman"/>
          <w:spacing w:val="-1"/>
          <w:sz w:val="24"/>
          <w:szCs w:val="24"/>
        </w:rPr>
        <w:t>юридические лица любых организационно-правовых форм, расположенные на территории</w:t>
      </w:r>
      <w:r w:rsidRPr="00AD4F07">
        <w:rPr>
          <w:rFonts w:eastAsia="Times New Roman"/>
          <w:spacing w:val="-1"/>
          <w:sz w:val="24"/>
          <w:szCs w:val="24"/>
        </w:rPr>
        <w:br/>
      </w:r>
      <w:r w:rsidRPr="00AD4F07">
        <w:rPr>
          <w:rFonts w:eastAsia="Times New Roman"/>
          <w:sz w:val="24"/>
          <w:szCs w:val="24"/>
        </w:rPr>
        <w:t>муниципального образования Громовское сельское поселение.</w:t>
      </w:r>
    </w:p>
    <w:p w:rsidR="001E611E" w:rsidRDefault="001E611E" w:rsidP="00AD4F07">
      <w:pPr>
        <w:pStyle w:val="a3"/>
        <w:shd w:val="clear" w:color="auto" w:fill="FFFFFF"/>
        <w:tabs>
          <w:tab w:val="left" w:pos="1258"/>
        </w:tabs>
        <w:spacing w:before="269" w:line="274" w:lineRule="exact"/>
        <w:ind w:left="0" w:right="14" w:firstLine="720"/>
        <w:jc w:val="both"/>
      </w:pPr>
      <w:bookmarkStart w:id="0" w:name="_GoBack"/>
      <w:bookmarkEnd w:id="0"/>
      <w:r w:rsidRPr="00AD4F07">
        <w:rPr>
          <w:sz w:val="24"/>
          <w:szCs w:val="24"/>
        </w:rPr>
        <w:t xml:space="preserve">3.3 </w:t>
      </w:r>
      <w:r w:rsidRPr="00AD4F07">
        <w:rPr>
          <w:rFonts w:eastAsia="Times New Roman"/>
          <w:sz w:val="24"/>
          <w:szCs w:val="24"/>
        </w:rPr>
        <w:t xml:space="preserve">Администрация муниципального Громовское сельское поселение определяет и </w:t>
      </w:r>
      <w:r w:rsidRPr="00AD4F07">
        <w:rPr>
          <w:rFonts w:eastAsia="Times New Roman"/>
          <w:spacing w:val="-1"/>
          <w:sz w:val="24"/>
          <w:szCs w:val="24"/>
        </w:rPr>
        <w:t xml:space="preserve">реализует муниципальную политику в сфере развития местного традиционного народного </w:t>
      </w:r>
      <w:r w:rsidRPr="00AD4F07">
        <w:rPr>
          <w:rFonts w:eastAsia="Times New Roman"/>
          <w:sz w:val="24"/>
          <w:szCs w:val="24"/>
        </w:rPr>
        <w:t>художественного творчества, участия в сохранении, возрождении и развитии народных художественных промыслов на территории муниципального образования Громовское сельское поселение в соответствии с законодательством Российской Федерации, Уставом муниципального образования Громовское сельское поселение.</w:t>
      </w:r>
    </w:p>
    <w:p w:rsidR="002B47A3" w:rsidRDefault="002B47A3" w:rsidP="002B47A3">
      <w:pPr>
        <w:shd w:val="clear" w:color="auto" w:fill="FFFFFF"/>
        <w:spacing w:before="288"/>
        <w:ind w:left="1690"/>
      </w:pPr>
    </w:p>
    <w:p w:rsidR="002B47A3" w:rsidRDefault="002B47A3">
      <w:pPr>
        <w:shd w:val="clear" w:color="auto" w:fill="FFFFFF"/>
        <w:spacing w:before="1099" w:line="230" w:lineRule="exact"/>
        <w:ind w:left="58" w:right="5760"/>
      </w:pPr>
    </w:p>
    <w:sectPr w:rsidR="002B47A3">
      <w:type w:val="continuous"/>
      <w:pgSz w:w="11909" w:h="16834"/>
      <w:pgMar w:top="1440" w:right="609" w:bottom="720" w:left="19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4ED0F8"/>
    <w:lvl w:ilvl="0">
      <w:numFmt w:val="bullet"/>
      <w:lvlText w:val="*"/>
      <w:lvlJc w:val="left"/>
    </w:lvl>
  </w:abstractNum>
  <w:abstractNum w:abstractNumId="1">
    <w:nsid w:val="045B4B67"/>
    <w:multiLevelType w:val="singleLevel"/>
    <w:tmpl w:val="F990BAE2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38CF1168"/>
    <w:multiLevelType w:val="singleLevel"/>
    <w:tmpl w:val="D35AE380"/>
    <w:lvl w:ilvl="0">
      <w:start w:val="2"/>
      <w:numFmt w:val="decimal"/>
      <w:lvlText w:val="1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A89"/>
    <w:rsid w:val="001E611E"/>
    <w:rsid w:val="001F5A89"/>
    <w:rsid w:val="00284BED"/>
    <w:rsid w:val="002B47A3"/>
    <w:rsid w:val="005251BB"/>
    <w:rsid w:val="007A73D6"/>
    <w:rsid w:val="00AD4F07"/>
    <w:rsid w:val="00A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Desktop\2011_10_17\admingrom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user</cp:lastModifiedBy>
  <cp:revision>6</cp:revision>
  <cp:lastPrinted>2011-10-18T06:32:00Z</cp:lastPrinted>
  <dcterms:created xsi:type="dcterms:W3CDTF">2011-10-18T05:46:00Z</dcterms:created>
  <dcterms:modified xsi:type="dcterms:W3CDTF">2011-10-27T06:23:00Z</dcterms:modified>
</cp:coreProperties>
</file>