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6794" w14:textId="77777777" w:rsidR="00AD7089" w:rsidRPr="00355296" w:rsidRDefault="00AD7089" w:rsidP="00AD7089">
      <w:pPr>
        <w:pStyle w:val="1"/>
        <w:rPr>
          <w:sz w:val="28"/>
          <w:szCs w:val="28"/>
        </w:rPr>
      </w:pPr>
    </w:p>
    <w:p w14:paraId="23B77F92" w14:textId="77777777" w:rsidR="00AD7089" w:rsidRPr="00355296" w:rsidRDefault="00AD7089" w:rsidP="00AD7089">
      <w:pPr>
        <w:jc w:val="center"/>
        <w:rPr>
          <w:sz w:val="28"/>
          <w:szCs w:val="28"/>
        </w:rPr>
      </w:pPr>
    </w:p>
    <w:p w14:paraId="56ADCE17" w14:textId="77777777" w:rsidR="00A26976" w:rsidRPr="00305B77" w:rsidRDefault="00A26976" w:rsidP="00A26976">
      <w:pPr>
        <w:jc w:val="center"/>
      </w:pPr>
    </w:p>
    <w:p w14:paraId="64C820FE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6CA6ABE7" w14:textId="10A8FF73" w:rsidR="00A26976" w:rsidRDefault="00A26976" w:rsidP="00A26976">
      <w:pPr>
        <w:framePr w:h="961" w:hRule="exact" w:hSpace="141" w:wrap="auto" w:vAnchor="text" w:hAnchor="page" w:x="5710" w:y="-872"/>
        <w:jc w:val="center"/>
      </w:pPr>
      <w:r w:rsidRPr="00010721">
        <w:rPr>
          <w:noProof/>
        </w:rPr>
        <w:drawing>
          <wp:inline distT="0" distB="0" distL="0" distR="0" wp14:anchorId="62709B1F" wp14:editId="5503DFAE">
            <wp:extent cx="561975" cy="628650"/>
            <wp:effectExtent l="0" t="0" r="9525" b="0"/>
            <wp:docPr id="195327454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1E1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7B3DF367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14:paraId="12AFC17D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Громовского сельского поселения </w:t>
      </w:r>
    </w:p>
    <w:p w14:paraId="7B9E90AE" w14:textId="77777777" w:rsidR="00A26976" w:rsidRPr="00895E00" w:rsidRDefault="00A26976" w:rsidP="00A26976">
      <w:pPr>
        <w:jc w:val="center"/>
        <w:outlineLvl w:val="0"/>
        <w:rPr>
          <w:bCs/>
          <w:sz w:val="28"/>
          <w:szCs w:val="28"/>
        </w:rPr>
      </w:pPr>
      <w:r>
        <w:rPr>
          <w:b/>
          <w:bCs/>
        </w:rPr>
        <w:t>Приозерского муниципального района Ленинградской области</w:t>
      </w:r>
    </w:p>
    <w:p w14:paraId="0D214CDD" w14:textId="77777777" w:rsidR="00A26976" w:rsidRDefault="00A26976" w:rsidP="00A26976">
      <w:pPr>
        <w:jc w:val="center"/>
      </w:pPr>
    </w:p>
    <w:p w14:paraId="518E7241" w14:textId="77777777" w:rsidR="00A26976" w:rsidRPr="00BE598B" w:rsidRDefault="00A26976" w:rsidP="00E812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0C21BC0" w14:textId="77777777" w:rsidR="00A26976" w:rsidRDefault="00A26976" w:rsidP="00A26976"/>
    <w:p w14:paraId="11AF836C" w14:textId="66FBCFC6" w:rsidR="00A26976" w:rsidRPr="006207E0" w:rsidRDefault="00E44161" w:rsidP="00A26976">
      <w:pPr>
        <w:rPr>
          <w:b/>
        </w:rPr>
      </w:pPr>
      <w:r w:rsidRPr="00D33668">
        <w:rPr>
          <w:b/>
        </w:rPr>
        <w:t>О</w:t>
      </w:r>
      <w:r w:rsidR="00A26976" w:rsidRPr="00D33668">
        <w:rPr>
          <w:b/>
        </w:rPr>
        <w:t>т</w:t>
      </w:r>
      <w:r>
        <w:rPr>
          <w:b/>
        </w:rPr>
        <w:t xml:space="preserve"> </w:t>
      </w:r>
      <w:r w:rsidR="003C384D">
        <w:rPr>
          <w:b/>
        </w:rPr>
        <w:t>18 июня</w:t>
      </w:r>
      <w:r w:rsidR="00A26976">
        <w:rPr>
          <w:b/>
        </w:rPr>
        <w:t xml:space="preserve"> </w:t>
      </w:r>
      <w:r w:rsidR="00A26976" w:rsidRPr="00D33668">
        <w:rPr>
          <w:b/>
        </w:rPr>
        <w:t>20</w:t>
      </w:r>
      <w:r w:rsidR="00A26976">
        <w:rPr>
          <w:b/>
        </w:rPr>
        <w:t>24</w:t>
      </w:r>
      <w:r w:rsidR="00A26976" w:rsidRPr="00D33668">
        <w:rPr>
          <w:b/>
        </w:rPr>
        <w:t xml:space="preserve"> года                               № </w:t>
      </w:r>
      <w:r w:rsidR="0082189F">
        <w:rPr>
          <w:b/>
        </w:rPr>
        <w:t>22</w:t>
      </w:r>
      <w:r w:rsidR="00632A7E">
        <w:rPr>
          <w:b/>
        </w:rPr>
        <w:t>9</w:t>
      </w:r>
    </w:p>
    <w:p w14:paraId="15518494" w14:textId="77777777" w:rsidR="00A26976" w:rsidRDefault="00A26976" w:rsidP="00A26976">
      <w:pPr>
        <w:jc w:val="both"/>
        <w:outlineLvl w:val="0"/>
      </w:pPr>
    </w:p>
    <w:p w14:paraId="7357DA09" w14:textId="13796AB6" w:rsidR="00A26976" w:rsidRDefault="00A26976" w:rsidP="00A26976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8A78C" wp14:editId="57299BFA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3797935" cy="1676400"/>
                <wp:effectExtent l="0" t="0" r="1206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3B46" w14:textId="1D4F2DCA" w:rsidR="00A26976" w:rsidRPr="00632A7E" w:rsidRDefault="008A333E" w:rsidP="00632A7E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О внесении изменений в постановление администрации от </w:t>
                            </w:r>
                            <w:r w:rsidR="00632A7E">
                              <w:rPr>
                                <w:bCs/>
                              </w:rPr>
                              <w:t>12.02.2016</w:t>
                            </w:r>
                            <w:r>
                              <w:rPr>
                                <w:bCs/>
                              </w:rPr>
                              <w:t xml:space="preserve"> г. № </w:t>
                            </w:r>
                            <w:r w:rsidR="00632A7E">
                              <w:rPr>
                                <w:bCs/>
                              </w:rPr>
                              <w:t>70</w:t>
                            </w:r>
                            <w:r>
                              <w:rPr>
                                <w:bCs/>
                              </w:rPr>
                              <w:t xml:space="preserve"> «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О комиссии по соблюдению требований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к служебному поведению муниципальных служащих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и урегулированию конфликта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интересов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администрации муниципального образования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Громовское сельское поселение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муниципального образования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Приозерский муниципальный район</w:t>
                            </w:r>
                            <w:r w:rsidR="00632A7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32A7E" w:rsidRPr="00632A7E">
                              <w:rPr>
                                <w:color w:val="000000"/>
                              </w:rPr>
                              <w:t>Ленинградской области</w:t>
                            </w:r>
                            <w:r>
                              <w:rPr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8A7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2.1pt;width:299.0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" strokecolor="white">
                <v:textbox>
                  <w:txbxContent>
                    <w:p w14:paraId="1CAB3B46" w14:textId="1D4F2DCA" w:rsidR="00A26976" w:rsidRPr="00632A7E" w:rsidRDefault="008A333E" w:rsidP="00632A7E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Cs/>
                        </w:rPr>
                        <w:t xml:space="preserve">О внесении изменений в постановление администрации от </w:t>
                      </w:r>
                      <w:r w:rsidR="00632A7E">
                        <w:rPr>
                          <w:bCs/>
                        </w:rPr>
                        <w:t>12.02.2016</w:t>
                      </w:r>
                      <w:r>
                        <w:rPr>
                          <w:bCs/>
                        </w:rPr>
                        <w:t xml:space="preserve"> г. № </w:t>
                      </w:r>
                      <w:r w:rsidR="00632A7E">
                        <w:rPr>
                          <w:bCs/>
                        </w:rPr>
                        <w:t>70</w:t>
                      </w:r>
                      <w:r>
                        <w:rPr>
                          <w:bCs/>
                        </w:rPr>
                        <w:t xml:space="preserve"> «</w:t>
                      </w:r>
                      <w:r w:rsidR="00632A7E" w:rsidRPr="00632A7E">
                        <w:rPr>
                          <w:color w:val="000000"/>
                        </w:rPr>
                        <w:t>О комиссии по соблюдению требований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к служебному поведению муниципальных служащих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и урегулированию конфликта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интересов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администрации муниципального образования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Громовское сельское поселение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муниципального образования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Приозерский муниципальный район</w:t>
                      </w:r>
                      <w:r w:rsidR="00632A7E">
                        <w:rPr>
                          <w:color w:val="000000"/>
                        </w:rPr>
                        <w:t xml:space="preserve"> </w:t>
                      </w:r>
                      <w:r w:rsidR="00632A7E" w:rsidRPr="00632A7E">
                        <w:rPr>
                          <w:color w:val="000000"/>
                        </w:rPr>
                        <w:t>Ленинградской области</w:t>
                      </w:r>
                      <w:r>
                        <w:rPr>
                          <w:color w:val="00000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C5474EC" w14:textId="77777777" w:rsidR="00A26976" w:rsidRDefault="00A26976" w:rsidP="00A26976">
      <w:pPr>
        <w:jc w:val="both"/>
        <w:outlineLvl w:val="0"/>
      </w:pPr>
    </w:p>
    <w:p w14:paraId="1F1639B5" w14:textId="77777777" w:rsidR="00A26976" w:rsidRDefault="00A26976" w:rsidP="00A26976">
      <w:pPr>
        <w:jc w:val="both"/>
        <w:outlineLvl w:val="0"/>
      </w:pPr>
    </w:p>
    <w:p w14:paraId="32B0A288" w14:textId="77777777" w:rsidR="00A26976" w:rsidRDefault="00A26976" w:rsidP="00A26976">
      <w:pPr>
        <w:jc w:val="both"/>
        <w:outlineLvl w:val="0"/>
      </w:pPr>
    </w:p>
    <w:p w14:paraId="3D5803B6" w14:textId="7B111D61" w:rsidR="00A26976" w:rsidRDefault="008A333E" w:rsidP="008A333E">
      <w:pPr>
        <w:tabs>
          <w:tab w:val="left" w:pos="6225"/>
        </w:tabs>
        <w:jc w:val="both"/>
      </w:pPr>
      <w:r>
        <w:tab/>
      </w:r>
    </w:p>
    <w:p w14:paraId="6EBADCE7" w14:textId="77777777" w:rsidR="008A333E" w:rsidRDefault="008A333E" w:rsidP="008A333E">
      <w:pPr>
        <w:tabs>
          <w:tab w:val="left" w:pos="6225"/>
        </w:tabs>
        <w:jc w:val="both"/>
      </w:pPr>
    </w:p>
    <w:p w14:paraId="11686D77" w14:textId="77777777" w:rsidR="008A333E" w:rsidRDefault="008A333E" w:rsidP="008A333E">
      <w:pPr>
        <w:tabs>
          <w:tab w:val="left" w:pos="6225"/>
        </w:tabs>
        <w:jc w:val="both"/>
      </w:pPr>
    </w:p>
    <w:p w14:paraId="131417DF" w14:textId="77777777" w:rsidR="008A333E" w:rsidRDefault="008A333E" w:rsidP="008A333E">
      <w:pPr>
        <w:tabs>
          <w:tab w:val="left" w:pos="6225"/>
        </w:tabs>
        <w:jc w:val="both"/>
      </w:pPr>
    </w:p>
    <w:p w14:paraId="4B1E4D34" w14:textId="570525CF" w:rsidR="008A333E" w:rsidRDefault="008A333E" w:rsidP="008A333E">
      <w:pPr>
        <w:tabs>
          <w:tab w:val="left" w:pos="6225"/>
        </w:tabs>
        <w:jc w:val="both"/>
      </w:pPr>
      <w:r>
        <w:tab/>
      </w:r>
    </w:p>
    <w:p w14:paraId="3C70F463" w14:textId="77777777" w:rsidR="008A333E" w:rsidRPr="002D337C" w:rsidRDefault="008A333E" w:rsidP="008A333E">
      <w:pPr>
        <w:tabs>
          <w:tab w:val="left" w:pos="6225"/>
        </w:tabs>
        <w:jc w:val="both"/>
      </w:pPr>
    </w:p>
    <w:p w14:paraId="4B3BBAB6" w14:textId="29E1D8C8" w:rsidR="008A333E" w:rsidRPr="008A333E" w:rsidRDefault="008A333E" w:rsidP="008A333E">
      <w:pPr>
        <w:spacing w:line="276" w:lineRule="auto"/>
        <w:ind w:firstLine="709"/>
        <w:jc w:val="both"/>
        <w:rPr>
          <w:color w:val="000000"/>
          <w:szCs w:val="20"/>
          <w:lang w:bidi="ru-RU"/>
        </w:rPr>
      </w:pPr>
      <w:r w:rsidRPr="008A333E">
        <w:rPr>
          <w:color w:val="000000"/>
          <w:szCs w:val="20"/>
        </w:rPr>
        <w:t xml:space="preserve">Рассмотрев протест Приозерской городской прокуратуры Ленинградской области от </w:t>
      </w:r>
      <w:r w:rsidR="00632A7E">
        <w:rPr>
          <w:color w:val="000000"/>
          <w:szCs w:val="20"/>
        </w:rPr>
        <w:t>28</w:t>
      </w:r>
      <w:r>
        <w:rPr>
          <w:color w:val="000000"/>
          <w:szCs w:val="20"/>
        </w:rPr>
        <w:t>.05.2024</w:t>
      </w:r>
      <w:r w:rsidRPr="008A333E">
        <w:rPr>
          <w:color w:val="000000"/>
          <w:szCs w:val="20"/>
        </w:rPr>
        <w:t xml:space="preserve"> № </w:t>
      </w:r>
      <w:r>
        <w:rPr>
          <w:color w:val="000000"/>
          <w:szCs w:val="20"/>
        </w:rPr>
        <w:t>7-01-2024</w:t>
      </w:r>
      <w:r w:rsidRPr="008A333E">
        <w:rPr>
          <w:color w:val="000000"/>
          <w:szCs w:val="20"/>
        </w:rPr>
        <w:t xml:space="preserve">, </w:t>
      </w:r>
      <w:bookmarkStart w:id="0" w:name="_Hlk95310767"/>
      <w:r w:rsidR="00632A7E" w:rsidRPr="00632A7E">
        <w:rPr>
          <w:color w:val="000000"/>
          <w:szCs w:val="20"/>
        </w:rPr>
        <w:t>в целях приведения нормативных актов в соответствие с действующим законодательством, администрация</w:t>
      </w:r>
      <w:r w:rsidR="00574B66">
        <w:rPr>
          <w:color w:val="000000"/>
          <w:szCs w:val="20"/>
        </w:rPr>
        <w:t xml:space="preserve"> </w:t>
      </w:r>
      <w:r w:rsidR="00632A7E">
        <w:rPr>
          <w:color w:val="000000"/>
          <w:szCs w:val="20"/>
        </w:rPr>
        <w:t>Громовского</w:t>
      </w:r>
      <w:r w:rsidR="00632A7E" w:rsidRPr="00632A7E">
        <w:rPr>
          <w:color w:val="000000"/>
          <w:szCs w:val="20"/>
        </w:rPr>
        <w:t xml:space="preserve"> сельского поселения Приозерского муниципального района Ленинградской области </w:t>
      </w:r>
      <w:r w:rsidRPr="008A333E">
        <w:rPr>
          <w:b/>
          <w:color w:val="000000"/>
          <w:szCs w:val="20"/>
          <w:lang w:bidi="ru-RU"/>
        </w:rPr>
        <w:t>ПОСТАНОВЛЯЕТ:</w:t>
      </w:r>
    </w:p>
    <w:bookmarkEnd w:id="0"/>
    <w:p w14:paraId="0BAE4277" w14:textId="7D7F8DDD" w:rsidR="0050552B" w:rsidRPr="008A333E" w:rsidRDefault="008A333E" w:rsidP="008A333E">
      <w:pPr>
        <w:pStyle w:val="af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333E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от </w:t>
      </w:r>
      <w:r w:rsidR="00632A7E">
        <w:rPr>
          <w:rFonts w:ascii="Times New Roman" w:hAnsi="Times New Roman"/>
          <w:sz w:val="24"/>
          <w:szCs w:val="24"/>
        </w:rPr>
        <w:t>12.02.2016</w:t>
      </w:r>
      <w:r w:rsidRPr="008A333E">
        <w:rPr>
          <w:rFonts w:ascii="Times New Roman" w:hAnsi="Times New Roman"/>
          <w:sz w:val="24"/>
          <w:szCs w:val="24"/>
        </w:rPr>
        <w:t xml:space="preserve"> г. № </w:t>
      </w:r>
      <w:r w:rsidR="00632A7E">
        <w:rPr>
          <w:rFonts w:ascii="Times New Roman" w:hAnsi="Times New Roman"/>
          <w:sz w:val="24"/>
          <w:szCs w:val="24"/>
        </w:rPr>
        <w:t>70</w:t>
      </w:r>
      <w:r w:rsidRPr="008A333E">
        <w:rPr>
          <w:rFonts w:ascii="Times New Roman" w:hAnsi="Times New Roman"/>
          <w:sz w:val="24"/>
          <w:szCs w:val="24"/>
        </w:rPr>
        <w:t xml:space="preserve"> «</w:t>
      </w:r>
      <w:r w:rsidR="00632A7E" w:rsidRPr="00632A7E">
        <w:rPr>
          <w:rFonts w:ascii="Times New Roman" w:hAnsi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="00632A7E">
        <w:rPr>
          <w:rFonts w:ascii="Times New Roman" w:hAnsi="Times New Roman"/>
          <w:sz w:val="24"/>
          <w:szCs w:val="24"/>
        </w:rPr>
        <w:t xml:space="preserve"> (далее -Положение)</w:t>
      </w:r>
      <w:r w:rsidRPr="008A333E">
        <w:rPr>
          <w:rFonts w:ascii="Times New Roman" w:hAnsi="Times New Roman"/>
          <w:sz w:val="24"/>
          <w:szCs w:val="24"/>
        </w:rPr>
        <w:t>, а именно:</w:t>
      </w:r>
    </w:p>
    <w:p w14:paraId="3E671D56" w14:textId="08FEBEDB" w:rsidR="00632A7E" w:rsidRPr="00632A7E" w:rsidRDefault="00632A7E" w:rsidP="00632A7E">
      <w:pPr>
        <w:pStyle w:val="af"/>
        <w:numPr>
          <w:ilvl w:val="1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A7E">
        <w:rPr>
          <w:rFonts w:ascii="Times New Roman" w:hAnsi="Times New Roman"/>
          <w:sz w:val="24"/>
          <w:szCs w:val="24"/>
        </w:rPr>
        <w:t xml:space="preserve"> пункт 3.1 Положения дополнить подпунктом 3.1.</w:t>
      </w:r>
      <w:r w:rsidR="00574B66">
        <w:rPr>
          <w:rFonts w:ascii="Times New Roman" w:hAnsi="Times New Roman"/>
          <w:sz w:val="24"/>
          <w:szCs w:val="24"/>
        </w:rPr>
        <w:t>11.</w:t>
      </w:r>
      <w:r w:rsidRPr="00632A7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14:paraId="3887FFB2" w14:textId="773E8FC1" w:rsidR="00632A7E" w:rsidRDefault="00632A7E" w:rsidP="00632A7E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A7E">
        <w:rPr>
          <w:rFonts w:ascii="Times New Roman" w:hAnsi="Times New Roman"/>
          <w:sz w:val="24"/>
          <w:szCs w:val="24"/>
        </w:rPr>
        <w:t>«3.1.</w:t>
      </w:r>
      <w:r>
        <w:rPr>
          <w:rFonts w:ascii="Times New Roman" w:hAnsi="Times New Roman"/>
          <w:sz w:val="24"/>
          <w:szCs w:val="24"/>
        </w:rPr>
        <w:t>11</w:t>
      </w:r>
      <w:r w:rsidRPr="00632A7E">
        <w:rPr>
          <w:rFonts w:ascii="Times New Roman" w:hAnsi="Times New Roman"/>
          <w:sz w:val="24"/>
          <w:szCs w:val="24"/>
        </w:rPr>
        <w:t>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14:paraId="270F25E7" w14:textId="77777777" w:rsidR="00574B66" w:rsidRDefault="00574B66" w:rsidP="00574B66">
      <w:pPr>
        <w:pStyle w:val="af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74B66">
        <w:rPr>
          <w:rFonts w:ascii="Times New Roman" w:hAnsi="Times New Roman"/>
          <w:sz w:val="24"/>
          <w:szCs w:val="24"/>
        </w:rPr>
        <w:t>ополнить</w:t>
      </w:r>
      <w:r w:rsidRPr="00574B66">
        <w:t xml:space="preserve"> </w:t>
      </w:r>
      <w:r w:rsidRPr="00574B66">
        <w:rPr>
          <w:rFonts w:ascii="Times New Roman" w:hAnsi="Times New Roman"/>
          <w:sz w:val="24"/>
          <w:szCs w:val="24"/>
        </w:rPr>
        <w:t>Положение пунктом 5.</w:t>
      </w:r>
      <w:r>
        <w:rPr>
          <w:rFonts w:ascii="Times New Roman" w:hAnsi="Times New Roman"/>
          <w:sz w:val="24"/>
          <w:szCs w:val="24"/>
        </w:rPr>
        <w:t>10.1</w:t>
      </w:r>
      <w:r w:rsidRPr="00574B66"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14:paraId="4B40FB71" w14:textId="20232781" w:rsidR="00574B66" w:rsidRPr="00574B66" w:rsidRDefault="00574B66" w:rsidP="00574B6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B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5.10.1.</w:t>
      </w:r>
      <w:r w:rsidRPr="00574B66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подпункте 3.1.</w:t>
      </w:r>
      <w:r>
        <w:rPr>
          <w:rFonts w:ascii="Times New Roman" w:hAnsi="Times New Roman"/>
          <w:sz w:val="24"/>
          <w:szCs w:val="24"/>
        </w:rPr>
        <w:t xml:space="preserve">11. </w:t>
      </w:r>
      <w:r w:rsidRPr="00574B66">
        <w:rPr>
          <w:rFonts w:ascii="Times New Roman" w:hAnsi="Times New Roman"/>
          <w:sz w:val="24"/>
          <w:szCs w:val="24"/>
        </w:rPr>
        <w:t>пункта 3.1 настоящего Положения, комиссия принимает одно из следующих решений:</w:t>
      </w:r>
    </w:p>
    <w:p w14:paraId="16FAF9EA" w14:textId="77777777" w:rsidR="00574B66" w:rsidRPr="00574B66" w:rsidRDefault="00574B66" w:rsidP="00574B6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B66">
        <w:rPr>
          <w:rFonts w:ascii="Times New Roman" w:hAnsi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4909B0E" w14:textId="77777777" w:rsidR="00574B66" w:rsidRDefault="00574B66" w:rsidP="00574B6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B66">
        <w:rPr>
          <w:rFonts w:ascii="Times New Roman" w:hAnsi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</w:t>
      </w:r>
      <w:r>
        <w:rPr>
          <w:rFonts w:ascii="Times New Roman" w:hAnsi="Times New Roman"/>
          <w:sz w:val="24"/>
          <w:szCs w:val="24"/>
        </w:rPr>
        <w:t>.</w:t>
      </w:r>
    </w:p>
    <w:p w14:paraId="017CB2E6" w14:textId="77777777" w:rsidR="00574B66" w:rsidRDefault="00574B66" w:rsidP="00574B6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81256" w:rsidRPr="00E81256">
        <w:rPr>
          <w:rFonts w:ascii="Times New Roman" w:hAnsi="Times New Roman"/>
          <w:sz w:val="24"/>
          <w:szCs w:val="24"/>
        </w:rPr>
        <w:t>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0579B359" w14:textId="77777777" w:rsidR="00574B66" w:rsidRDefault="00574B66" w:rsidP="00574B6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47C0D80" w14:textId="77777777" w:rsidR="00574B66" w:rsidRDefault="00574B66" w:rsidP="00574B6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F8FBE89" w14:textId="3F944EF2" w:rsidR="00E81256" w:rsidRPr="00574B66" w:rsidRDefault="00574B66" w:rsidP="00574B6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81256" w:rsidRPr="00574B66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14:paraId="4BD3E1AD" w14:textId="69768336" w:rsidR="00E81256" w:rsidRDefault="00574B66" w:rsidP="00E81256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81256" w:rsidRPr="00E8125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22E45FE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5A87E01E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0C8E8E8E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0E336713" w14:textId="77777777" w:rsidR="00E81256" w:rsidRDefault="00E81256" w:rsidP="00E81256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6B33EB8E" w14:textId="484C3D5F" w:rsidR="008A333E" w:rsidRDefault="008A333E" w:rsidP="008A333E">
      <w:r>
        <w:t xml:space="preserve">Глава администрации            </w:t>
      </w:r>
      <w:r w:rsidR="00574B66">
        <w:t xml:space="preserve">      </w:t>
      </w:r>
      <w:r>
        <w:t xml:space="preserve">                                                       А.П. Кутузов</w:t>
      </w:r>
    </w:p>
    <w:p w14:paraId="121AC86D" w14:textId="77777777" w:rsidR="003C384D" w:rsidRDefault="003C384D" w:rsidP="008A333E"/>
    <w:p w14:paraId="31B94CDC" w14:textId="77777777" w:rsidR="00E81256" w:rsidRDefault="00E81256" w:rsidP="008A333E"/>
    <w:p w14:paraId="505FC6B0" w14:textId="77777777" w:rsidR="00E81256" w:rsidRDefault="00E81256" w:rsidP="008A333E"/>
    <w:p w14:paraId="56718141" w14:textId="77777777" w:rsidR="00E81256" w:rsidRDefault="00E81256" w:rsidP="008A333E"/>
    <w:p w14:paraId="3A8DAFFB" w14:textId="77777777" w:rsidR="00E81256" w:rsidRDefault="00E81256" w:rsidP="008A333E"/>
    <w:p w14:paraId="1DEEA052" w14:textId="77777777" w:rsidR="00E81256" w:rsidRDefault="00E81256" w:rsidP="008A333E"/>
    <w:p w14:paraId="37457394" w14:textId="77777777" w:rsidR="00E81256" w:rsidRDefault="00E81256" w:rsidP="008A333E"/>
    <w:p w14:paraId="239D933D" w14:textId="77777777" w:rsidR="00E81256" w:rsidRDefault="00E81256" w:rsidP="008A333E"/>
    <w:p w14:paraId="2D8213BF" w14:textId="77777777" w:rsidR="00E81256" w:rsidRDefault="00E81256" w:rsidP="008A333E"/>
    <w:p w14:paraId="0C819994" w14:textId="77777777" w:rsidR="00E81256" w:rsidRDefault="00E81256" w:rsidP="008A333E"/>
    <w:p w14:paraId="4DF75680" w14:textId="77777777" w:rsidR="00E81256" w:rsidRDefault="00E81256" w:rsidP="008A333E"/>
    <w:p w14:paraId="349172C7" w14:textId="77777777" w:rsidR="00E81256" w:rsidRDefault="00E81256" w:rsidP="008A333E"/>
    <w:p w14:paraId="006C1696" w14:textId="77777777" w:rsidR="00E81256" w:rsidRDefault="00E81256" w:rsidP="008A333E"/>
    <w:p w14:paraId="38CE7145" w14:textId="77777777" w:rsidR="00E81256" w:rsidRDefault="00E81256" w:rsidP="008A333E"/>
    <w:p w14:paraId="36202060" w14:textId="77777777" w:rsidR="00E81256" w:rsidRDefault="00E81256" w:rsidP="008A333E"/>
    <w:p w14:paraId="16C83EE7" w14:textId="77777777" w:rsidR="00E81256" w:rsidRDefault="00E81256" w:rsidP="008A333E"/>
    <w:p w14:paraId="0002C4D2" w14:textId="77777777" w:rsidR="00E81256" w:rsidRDefault="00E81256" w:rsidP="008A333E"/>
    <w:p w14:paraId="4F6F6B49" w14:textId="77777777" w:rsidR="00E81256" w:rsidRDefault="00E81256" w:rsidP="008A333E"/>
    <w:p w14:paraId="6F0339D7" w14:textId="77777777" w:rsidR="00E81256" w:rsidRDefault="00E81256" w:rsidP="008A333E"/>
    <w:p w14:paraId="3EF4D521" w14:textId="77777777" w:rsidR="00E81256" w:rsidRDefault="00E81256" w:rsidP="008A333E"/>
    <w:p w14:paraId="3160DA3F" w14:textId="77777777" w:rsidR="00E81256" w:rsidRDefault="00E81256" w:rsidP="008A333E"/>
    <w:p w14:paraId="2B6BF211" w14:textId="77777777" w:rsidR="00E81256" w:rsidRDefault="00E81256" w:rsidP="008A333E"/>
    <w:p w14:paraId="0C186A76" w14:textId="77777777" w:rsidR="00E81256" w:rsidRDefault="00E81256" w:rsidP="008A333E"/>
    <w:p w14:paraId="14DD4178" w14:textId="77777777" w:rsidR="00E81256" w:rsidRDefault="00E81256" w:rsidP="008A333E"/>
    <w:p w14:paraId="3E3750F3" w14:textId="77777777" w:rsidR="00E81256" w:rsidRDefault="00E81256" w:rsidP="008A333E"/>
    <w:p w14:paraId="2D58BFE1" w14:textId="77777777" w:rsidR="00E81256" w:rsidRDefault="00E81256" w:rsidP="008A333E"/>
    <w:p w14:paraId="04253060" w14:textId="77777777" w:rsidR="00E81256" w:rsidRDefault="00E81256" w:rsidP="008A333E"/>
    <w:p w14:paraId="7D4B4E36" w14:textId="77777777" w:rsidR="00E81256" w:rsidRDefault="00E81256" w:rsidP="008A333E"/>
    <w:p w14:paraId="3CE1EF74" w14:textId="77777777" w:rsidR="00E81256" w:rsidRDefault="00E81256" w:rsidP="008A333E"/>
    <w:p w14:paraId="5ACDC720" w14:textId="77777777" w:rsidR="00E81256" w:rsidRDefault="00E81256" w:rsidP="008A333E"/>
    <w:p w14:paraId="421F98C5" w14:textId="77777777" w:rsidR="00E81256" w:rsidRDefault="00E81256" w:rsidP="008A333E"/>
    <w:p w14:paraId="6964E52B" w14:textId="77777777" w:rsidR="00E81256" w:rsidRDefault="00E81256" w:rsidP="008A333E"/>
    <w:p w14:paraId="67F2DC5F" w14:textId="77777777" w:rsidR="00E81256" w:rsidRDefault="00E81256" w:rsidP="008A333E"/>
    <w:p w14:paraId="0A890341" w14:textId="77777777" w:rsidR="00E81256" w:rsidRDefault="00E81256" w:rsidP="008A333E"/>
    <w:p w14:paraId="71B3616B" w14:textId="77777777" w:rsidR="00E81256" w:rsidRDefault="00E81256" w:rsidP="008A333E"/>
    <w:p w14:paraId="586E8CC0" w14:textId="77777777" w:rsidR="00E81256" w:rsidRDefault="00E81256" w:rsidP="008A333E"/>
    <w:p w14:paraId="28AAAE85" w14:textId="77777777" w:rsidR="00E81256" w:rsidRDefault="00E81256" w:rsidP="008A333E"/>
    <w:p w14:paraId="1186AB5C" w14:textId="77777777" w:rsidR="00E81256" w:rsidRDefault="00E81256" w:rsidP="008A333E"/>
    <w:p w14:paraId="26FDAF0C" w14:textId="77777777" w:rsidR="00E81256" w:rsidRDefault="00E81256" w:rsidP="008A333E"/>
    <w:p w14:paraId="10C3155D" w14:textId="77777777" w:rsidR="00E81256" w:rsidRDefault="00E81256" w:rsidP="008A333E"/>
    <w:p w14:paraId="42AE0F7F" w14:textId="77777777" w:rsidR="00E81256" w:rsidRDefault="00E81256" w:rsidP="008A333E"/>
    <w:p w14:paraId="5EDA939A" w14:textId="0AC577DB" w:rsidR="003C384D" w:rsidRPr="003C384D" w:rsidRDefault="003C384D" w:rsidP="003C384D">
      <w:pPr>
        <w:rPr>
          <w:sz w:val="20"/>
          <w:szCs w:val="20"/>
        </w:rPr>
      </w:pPr>
      <w:r w:rsidRPr="003C384D">
        <w:rPr>
          <w:sz w:val="20"/>
          <w:szCs w:val="20"/>
        </w:rPr>
        <w:t>Исп.: Сайфулина Н.Р., 99-470</w:t>
      </w:r>
    </w:p>
    <w:sectPr w:rsidR="003C384D" w:rsidRPr="003C384D" w:rsidSect="003C384D">
      <w:pgSz w:w="11906" w:h="16838"/>
      <w:pgMar w:top="142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EBEC" w14:textId="77777777" w:rsidR="0051502A" w:rsidRDefault="0051502A" w:rsidP="003C384D">
      <w:r>
        <w:separator/>
      </w:r>
    </w:p>
  </w:endnote>
  <w:endnote w:type="continuationSeparator" w:id="0">
    <w:p w14:paraId="741A80C2" w14:textId="77777777" w:rsidR="0051502A" w:rsidRDefault="0051502A" w:rsidP="003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196E6" w14:textId="77777777" w:rsidR="0051502A" w:rsidRDefault="0051502A" w:rsidP="003C384D">
      <w:r>
        <w:separator/>
      </w:r>
    </w:p>
  </w:footnote>
  <w:footnote w:type="continuationSeparator" w:id="0">
    <w:p w14:paraId="0C06A8DD" w14:textId="77777777" w:rsidR="0051502A" w:rsidRDefault="0051502A" w:rsidP="003C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AF35E47"/>
    <w:multiLevelType w:val="multilevel"/>
    <w:tmpl w:val="24728EA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12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895771">
    <w:abstractNumId w:val="2"/>
  </w:num>
  <w:num w:numId="2" w16cid:durableId="1197546472">
    <w:abstractNumId w:val="1"/>
  </w:num>
  <w:num w:numId="3" w16cid:durableId="179245200">
    <w:abstractNumId w:val="6"/>
  </w:num>
  <w:num w:numId="4" w16cid:durableId="245304898">
    <w:abstractNumId w:val="5"/>
  </w:num>
  <w:num w:numId="5" w16cid:durableId="456412015">
    <w:abstractNumId w:val="13"/>
  </w:num>
  <w:num w:numId="6" w16cid:durableId="746922887">
    <w:abstractNumId w:val="8"/>
  </w:num>
  <w:num w:numId="7" w16cid:durableId="601232501">
    <w:abstractNumId w:val="4"/>
  </w:num>
  <w:num w:numId="8" w16cid:durableId="204343872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 w16cid:durableId="810362932">
    <w:abstractNumId w:val="14"/>
  </w:num>
  <w:num w:numId="10" w16cid:durableId="883520417">
    <w:abstractNumId w:val="3"/>
  </w:num>
  <w:num w:numId="11" w16cid:durableId="807479934">
    <w:abstractNumId w:val="10"/>
  </w:num>
  <w:num w:numId="12" w16cid:durableId="1802529754">
    <w:abstractNumId w:val="7"/>
  </w:num>
  <w:num w:numId="13" w16cid:durableId="1764106426">
    <w:abstractNumId w:val="9"/>
  </w:num>
  <w:num w:numId="14" w16cid:durableId="1135679444">
    <w:abstractNumId w:val="18"/>
  </w:num>
  <w:num w:numId="15" w16cid:durableId="1870336229">
    <w:abstractNumId w:val="17"/>
  </w:num>
  <w:num w:numId="16" w16cid:durableId="473914293">
    <w:abstractNumId w:val="12"/>
  </w:num>
  <w:num w:numId="17" w16cid:durableId="2115981249">
    <w:abstractNumId w:val="15"/>
  </w:num>
  <w:num w:numId="18" w16cid:durableId="454521626">
    <w:abstractNumId w:val="16"/>
  </w:num>
  <w:num w:numId="19" w16cid:durableId="1812167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224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450F"/>
    <w:rsid w:val="00135126"/>
    <w:rsid w:val="001418EC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3842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384D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1517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02A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4B66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2A7E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14F7D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189F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33E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12E2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26976"/>
    <w:rsid w:val="00A3169A"/>
    <w:rsid w:val="00A3227C"/>
    <w:rsid w:val="00A32BDC"/>
    <w:rsid w:val="00A349EA"/>
    <w:rsid w:val="00A3533F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76279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1B62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40E0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B63F8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44161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319F"/>
    <w:rsid w:val="00E74701"/>
    <w:rsid w:val="00E753D1"/>
    <w:rsid w:val="00E75CE1"/>
    <w:rsid w:val="00E81256"/>
    <w:rsid w:val="00E822EE"/>
    <w:rsid w:val="00E82D3D"/>
    <w:rsid w:val="00E8505C"/>
    <w:rsid w:val="00E855F0"/>
    <w:rsid w:val="00E864D5"/>
    <w:rsid w:val="00E868AE"/>
    <w:rsid w:val="00E86A7F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B119"/>
  <w15:docId w15:val="{C255A67E-D529-46E9-8106-A7852A6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3C38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C384D"/>
    <w:rPr>
      <w:sz w:val="24"/>
      <w:szCs w:val="24"/>
    </w:rPr>
  </w:style>
  <w:style w:type="paragraph" w:styleId="af2">
    <w:name w:val="footer"/>
    <w:basedOn w:val="a"/>
    <w:link w:val="af3"/>
    <w:rsid w:val="003C38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C38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ТРИАЛ ПРИОЗЕРСК</cp:lastModifiedBy>
  <cp:revision>2</cp:revision>
  <cp:lastPrinted>2024-06-20T11:55:00Z</cp:lastPrinted>
  <dcterms:created xsi:type="dcterms:W3CDTF">2024-06-20T12:10:00Z</dcterms:created>
  <dcterms:modified xsi:type="dcterms:W3CDTF">2024-06-20T12:10:00Z</dcterms:modified>
</cp:coreProperties>
</file>