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164C6732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3C4D" w14:textId="20CF286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Громовско</w:t>
      </w:r>
      <w:r w:rsidR="00113ACA">
        <w:rPr>
          <w:rFonts w:ascii="Times New Roman" w:hAnsi="Times New Roman"/>
          <w:b/>
          <w:sz w:val="24"/>
          <w:szCs w:val="24"/>
        </w:rPr>
        <w:t>го</w:t>
      </w:r>
      <w:r w:rsidRPr="00025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113AC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13ACA">
        <w:rPr>
          <w:rFonts w:ascii="Times New Roman" w:hAnsi="Times New Roman"/>
          <w:b/>
          <w:sz w:val="24"/>
          <w:szCs w:val="24"/>
        </w:rPr>
        <w:t>я</w:t>
      </w:r>
    </w:p>
    <w:p w14:paraId="04581657" w14:textId="10194CB3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Приозерск</w:t>
      </w:r>
      <w:r w:rsidR="00113ACA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113ACA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район</w:t>
      </w:r>
      <w:r w:rsidR="00113ACA">
        <w:rPr>
          <w:rFonts w:ascii="Times New Roman" w:hAnsi="Times New Roman"/>
          <w:b/>
          <w:sz w:val="24"/>
          <w:szCs w:val="24"/>
        </w:rPr>
        <w:t>а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143F2AA5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D84291">
        <w:rPr>
          <w:rFonts w:ascii="Times New Roman" w:hAnsi="Times New Roman"/>
          <w:b/>
          <w:sz w:val="24"/>
          <w:szCs w:val="24"/>
        </w:rPr>
        <w:t>18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113ACA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 xml:space="preserve">года                                 </w:t>
      </w:r>
      <w:r w:rsidR="00D84291">
        <w:rPr>
          <w:rFonts w:ascii="Times New Roman" w:hAnsi="Times New Roman"/>
          <w:b/>
          <w:sz w:val="24"/>
          <w:szCs w:val="24"/>
        </w:rPr>
        <w:t>№ 401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0891AECB" w:rsidR="00F101C4" w:rsidRPr="00CC4349" w:rsidRDefault="00D84291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6B3A8F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proofErr w:type="spellStart"/>
      <w:r w:rsidR="00E46858" w:rsidRPr="00CC4349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E46858" w:rsidRPr="00CC434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="00E46858" w:rsidRPr="00CC434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="00E46858" w:rsidRPr="00CC4349">
        <w:rPr>
          <w:rFonts w:ascii="Times New Roman" w:hAnsi="Times New Roman"/>
          <w:sz w:val="24"/>
          <w:szCs w:val="24"/>
        </w:rPr>
        <w:t xml:space="preserve"> на 20</w:t>
      </w:r>
      <w:r w:rsidR="00043F97" w:rsidRPr="00CC43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7D49C0E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Громовско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Громовско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ПОСТАНОВЛЯЕТ:</w:t>
      </w:r>
    </w:p>
    <w:p w14:paraId="2EF8D794" w14:textId="1FFBA5F3" w:rsidR="006B3A8F" w:rsidRPr="006B3A8F" w:rsidRDefault="00D84291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Утвердить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муниципальную программу «Развитие муниципальной службы в </w:t>
      </w:r>
      <w:proofErr w:type="spellStart"/>
      <w:r w:rsidR="006B3A8F" w:rsidRPr="006B3A8F">
        <w:rPr>
          <w:rFonts w:ascii="Times New Roman" w:hAnsi="Times New Roman"/>
          <w:spacing w:val="-4"/>
          <w:sz w:val="24"/>
          <w:szCs w:val="24"/>
        </w:rPr>
        <w:t>Громовско</w:t>
      </w:r>
      <w:r>
        <w:rPr>
          <w:rFonts w:ascii="Times New Roman" w:hAnsi="Times New Roman"/>
          <w:spacing w:val="-4"/>
          <w:sz w:val="24"/>
          <w:szCs w:val="24"/>
        </w:rPr>
        <w:t>м</w:t>
      </w:r>
      <w:proofErr w:type="spellEnd"/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>
        <w:rPr>
          <w:rFonts w:ascii="Times New Roman" w:hAnsi="Times New Roman"/>
          <w:spacing w:val="-4"/>
          <w:sz w:val="24"/>
          <w:szCs w:val="24"/>
        </w:rPr>
        <w:t>м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на 20</w:t>
      </w:r>
      <w:r w:rsidR="006B3A8F"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>-20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гг.», согласно приложению.</w:t>
      </w:r>
    </w:p>
    <w:p w14:paraId="1B73053C" w14:textId="4C4A84DD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Громовско</w:t>
      </w:r>
      <w:r w:rsidR="00113ACA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 w:rsidR="00113ACA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 w:rsidR="00113ACA">
        <w:rPr>
          <w:rFonts w:ascii="Times New Roman" w:hAnsi="Times New Roman"/>
          <w:spacing w:val="-4"/>
          <w:sz w:val="24"/>
          <w:szCs w:val="24"/>
        </w:rPr>
        <w:t>я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на соответствующий финансовый год.</w:t>
      </w:r>
    </w:p>
    <w:p w14:paraId="5E0781C1" w14:textId="0D88F35E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») http://www.lenoblinform.ru, разместить в сети Интернет на официальном сайте Громовско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Приозерск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Default="006B3A8F" w:rsidP="00A7519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52CFC" w14:textId="77777777" w:rsidR="00A75194" w:rsidRPr="006B3A8F" w:rsidRDefault="00A75194" w:rsidP="00A7519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FC02F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A4E45" w14:textId="77777777" w:rsidR="00D84291" w:rsidRPr="00CC4349" w:rsidRDefault="00D84291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1B86D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DCE0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BF068" w14:textId="77777777" w:rsidR="00D84291" w:rsidRPr="00BD4A0B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15449" w14:textId="730B5387" w:rsidR="00A75194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0EC4D417" w:rsidR="00BD4A0B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</w:t>
      </w:r>
      <w:r w:rsidR="00A751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, прокуратура-1</w:t>
      </w:r>
    </w:p>
    <w:p w14:paraId="7E2D89A3" w14:textId="77777777" w:rsidR="00A75194" w:rsidRPr="00F101C4" w:rsidRDefault="00A75194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1DC97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Утверждена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43461533" w14:textId="31A5261A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</w:p>
    <w:p w14:paraId="38A5555A" w14:textId="79EE9310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119BA312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4291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6B3A8F">
        <w:rPr>
          <w:rFonts w:ascii="Times New Roman" w:eastAsia="Times New Roman" w:hAnsi="Times New Roman"/>
          <w:bCs/>
          <w:sz w:val="24"/>
          <w:szCs w:val="24"/>
          <w:lang w:eastAsia="ru-RU"/>
        </w:rPr>
        <w:t>.12.202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proofErr w:type="gramEnd"/>
      <w:r w:rsidR="0068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D842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401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41AEB575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67411A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>ПАСПОРТ</w:t>
      </w:r>
    </w:p>
    <w:p w14:paraId="0DD662A1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муниципальной программы </w:t>
      </w:r>
    </w:p>
    <w:p w14:paraId="749272FB" w14:textId="13BD4CD0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«Развитие муниципальной службы в </w:t>
      </w:r>
      <w:proofErr w:type="spellStart"/>
      <w:r w:rsidR="00F101C4">
        <w:rPr>
          <w:rFonts w:ascii="Times New Roman" w:eastAsiaTheme="minorHAnsi" w:hAnsi="Times New Roman"/>
          <w:b/>
          <w:sz w:val="24"/>
          <w:szCs w:val="24"/>
        </w:rPr>
        <w:t>Громовско</w:t>
      </w:r>
      <w:r w:rsidR="00076DAD">
        <w:rPr>
          <w:rFonts w:ascii="Times New Roman" w:eastAsiaTheme="minorHAnsi" w:hAnsi="Times New Roman"/>
          <w:b/>
          <w:sz w:val="24"/>
          <w:szCs w:val="24"/>
        </w:rPr>
        <w:t>м</w:t>
      </w:r>
      <w:proofErr w:type="spellEnd"/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сельско</w:t>
      </w:r>
      <w:r w:rsidR="00076DAD">
        <w:rPr>
          <w:rFonts w:ascii="Times New Roman" w:eastAsiaTheme="minorHAnsi" w:hAnsi="Times New Roman"/>
          <w:b/>
          <w:sz w:val="24"/>
          <w:szCs w:val="24"/>
        </w:rPr>
        <w:t>м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поселени</w:t>
      </w:r>
      <w:r w:rsidR="00076DAD">
        <w:rPr>
          <w:rFonts w:ascii="Times New Roman" w:eastAsiaTheme="minorHAnsi" w:hAnsi="Times New Roman"/>
          <w:b/>
          <w:sz w:val="24"/>
          <w:szCs w:val="24"/>
        </w:rPr>
        <w:t>и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на 202</w:t>
      </w:r>
      <w:r w:rsidR="00D84291">
        <w:rPr>
          <w:rFonts w:ascii="Times New Roman" w:eastAsiaTheme="minorHAnsi" w:hAnsi="Times New Roman"/>
          <w:b/>
          <w:sz w:val="24"/>
          <w:szCs w:val="24"/>
        </w:rPr>
        <w:t>5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-20</w:t>
      </w:r>
      <w:r w:rsidR="00113ACA">
        <w:rPr>
          <w:rFonts w:ascii="Times New Roman" w:eastAsiaTheme="minorHAnsi" w:hAnsi="Times New Roman"/>
          <w:b/>
          <w:sz w:val="24"/>
          <w:szCs w:val="24"/>
        </w:rPr>
        <w:t>30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  <w:r w:rsidR="00A75194">
        <w:rPr>
          <w:rFonts w:ascii="Times New Roman" w:eastAsiaTheme="minorHAnsi" w:hAnsi="Times New Roman"/>
          <w:b/>
          <w:sz w:val="24"/>
          <w:szCs w:val="24"/>
        </w:rPr>
        <w:t>ы</w:t>
      </w:r>
      <w:r w:rsidRPr="00BD4A0B">
        <w:rPr>
          <w:rFonts w:ascii="Times New Roman" w:eastAsiaTheme="minorHAnsi" w:hAnsi="Times New Roman"/>
          <w:b/>
          <w:sz w:val="24"/>
          <w:szCs w:val="24"/>
        </w:rPr>
        <w:t>»</w:t>
      </w:r>
    </w:p>
    <w:p w14:paraId="315205B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B2F58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7"/>
        <w:gridCol w:w="6447"/>
      </w:tblGrid>
      <w:tr w:rsidR="00BD4A0B" w:rsidRPr="00BD4A0B" w14:paraId="3C9EF99C" w14:textId="77777777" w:rsidTr="00CB151F">
        <w:tc>
          <w:tcPr>
            <w:tcW w:w="2897" w:type="dxa"/>
          </w:tcPr>
          <w:p w14:paraId="168336E2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r w:rsidRPr="00BD4A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447" w:type="dxa"/>
          </w:tcPr>
          <w:p w14:paraId="42DD3DF7" w14:textId="73BDAA51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D8429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-20</w:t>
            </w:r>
            <w:r w:rsidR="00A7519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гг</w:t>
            </w:r>
            <w:r w:rsid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A5BDF0E" w14:textId="77777777" w:rsidTr="00CB151F">
        <w:tc>
          <w:tcPr>
            <w:tcW w:w="2897" w:type="dxa"/>
          </w:tcPr>
          <w:p w14:paraId="39DA971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</w:tcPr>
          <w:p w14:paraId="11E2F06D" w14:textId="51105124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A7519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A7519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A7519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Приозерск</w:t>
            </w:r>
            <w:r w:rsidR="00A75194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</w:t>
            </w:r>
            <w:r w:rsidR="00A75194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A75194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  <w:p w14:paraId="4A2E395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A0B" w:rsidRPr="00BD4A0B" w14:paraId="1B534891" w14:textId="77777777" w:rsidTr="00CB151F">
        <w:tc>
          <w:tcPr>
            <w:tcW w:w="2897" w:type="dxa"/>
          </w:tcPr>
          <w:p w14:paraId="2FE80BB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7" w:type="dxa"/>
          </w:tcPr>
          <w:p w14:paraId="74166CA7" w14:textId="5B053AC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9E629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9E629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9E629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Приозерск</w:t>
            </w:r>
            <w:r w:rsidR="009E629B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</w:t>
            </w:r>
            <w:r w:rsidR="009E629B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9E629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BD4A0B" w:rsidRPr="00BD4A0B" w14:paraId="1DA1E001" w14:textId="77777777" w:rsidTr="00CB151F">
        <w:tc>
          <w:tcPr>
            <w:tcW w:w="2897" w:type="dxa"/>
          </w:tcPr>
          <w:p w14:paraId="6513ACEE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7" w:type="dxa"/>
          </w:tcPr>
          <w:p w14:paraId="65C6FB41" w14:textId="78A802E4" w:rsidR="00BD4A0B" w:rsidRPr="00BD4A0B" w:rsidRDefault="00CB151F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 Программы – </w:t>
            </w:r>
            <w:bookmarkStart w:id="0" w:name="_Hlk93050453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</w:t>
            </w:r>
            <w:bookmarkEnd w:id="0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0ECFD7D" w14:textId="77777777" w:rsidTr="00CB151F">
        <w:tc>
          <w:tcPr>
            <w:tcW w:w="2897" w:type="dxa"/>
          </w:tcPr>
          <w:p w14:paraId="661B55B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7" w:type="dxa"/>
          </w:tcPr>
          <w:p w14:paraId="41B40EAB" w14:textId="6083D31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нормативной правовой базы местного самоуправления;</w:t>
            </w:r>
          </w:p>
          <w:p w14:paraId="33A3910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и повышения квалификации кадров для органов местного самоуправления;</w:t>
            </w:r>
          </w:p>
          <w:p w14:paraId="24FEE03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профессиональной подготовки муниципальных служащих.</w:t>
            </w:r>
          </w:p>
        </w:tc>
      </w:tr>
      <w:tr w:rsidR="00BD4A0B" w:rsidRPr="00BD4A0B" w14:paraId="1448B0F8" w14:textId="77777777" w:rsidTr="00CB151F">
        <w:tc>
          <w:tcPr>
            <w:tcW w:w="2897" w:type="dxa"/>
          </w:tcPr>
          <w:p w14:paraId="7EC59E3D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47" w:type="dxa"/>
          </w:tcPr>
          <w:p w14:paraId="7E5497B2" w14:textId="4936B58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К 20</w:t>
            </w:r>
            <w:r w:rsidR="009E629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году:</w:t>
            </w:r>
          </w:p>
          <w:p w14:paraId="2D5433A9" w14:textId="18FC0D40" w:rsidR="00831EBC" w:rsidRDefault="007A4C33" w:rsidP="00D84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служащих, прошедших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</w:p>
          <w:p w14:paraId="6CFCA5E0" w14:textId="77777777" w:rsidR="00831EBC" w:rsidRDefault="00831EBC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2025 году – 4 чел.</w:t>
            </w:r>
          </w:p>
          <w:p w14:paraId="6869663B" w14:textId="1395B9D8" w:rsidR="00003232" w:rsidRDefault="00831EBC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 2026 году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 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  <w:p w14:paraId="56CF5327" w14:textId="72ABA0BF" w:rsidR="007A4C33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2027 году – 0 чел</w:t>
            </w:r>
          </w:p>
          <w:p w14:paraId="434A065C" w14:textId="25D72224" w:rsidR="007A4C33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2028 году – 0 чел.</w:t>
            </w:r>
          </w:p>
          <w:p w14:paraId="0B845E04" w14:textId="557F4D0A" w:rsidR="007A4C33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2029 году – 0 чел.</w:t>
            </w:r>
          </w:p>
          <w:p w14:paraId="210A0C9E" w14:textId="0D10CFA6" w:rsidR="007A4C33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2030 году – 0 чел.</w:t>
            </w:r>
          </w:p>
          <w:p w14:paraId="068D2967" w14:textId="73C08ACD" w:rsidR="00BD4A0B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 xml:space="preserve">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включенных в резерв управленческих кадров муниципальных образований, прошедших курсы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49A6D08" w14:textId="41F5CE85" w:rsidR="007A4C33" w:rsidRDefault="007A4C33" w:rsidP="007A4C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2025 году – 1 чел.</w:t>
            </w:r>
          </w:p>
          <w:p w14:paraId="6355D253" w14:textId="47058A1F" w:rsidR="007A4C33" w:rsidRDefault="007A4C33" w:rsidP="007A4C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 2026 году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 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  <w:p w14:paraId="03E437CE" w14:textId="77777777" w:rsidR="007A4C33" w:rsidRDefault="007A4C33" w:rsidP="007A4C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2027 году – 0 чел</w:t>
            </w:r>
          </w:p>
          <w:p w14:paraId="653D8BD0" w14:textId="77777777" w:rsidR="007A4C33" w:rsidRDefault="007A4C33" w:rsidP="007A4C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2028 году – 0 чел.</w:t>
            </w:r>
          </w:p>
          <w:p w14:paraId="05298A53" w14:textId="77777777" w:rsidR="007A4C33" w:rsidRDefault="007A4C33" w:rsidP="007A4C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2029 году – 0 чел.</w:t>
            </w:r>
          </w:p>
          <w:p w14:paraId="707A0618" w14:textId="58DF09A1" w:rsidR="00BD4A0B" w:rsidRPr="00BD4A0B" w:rsidRDefault="007A4C33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2030 году – 0 чел.</w:t>
            </w:r>
          </w:p>
        </w:tc>
      </w:tr>
      <w:tr w:rsidR="00BD4A0B" w:rsidRPr="00BD4A0B" w14:paraId="31BA8695" w14:textId="77777777" w:rsidTr="00CB151F">
        <w:tc>
          <w:tcPr>
            <w:tcW w:w="2897" w:type="dxa"/>
          </w:tcPr>
          <w:p w14:paraId="43B9E373" w14:textId="7DBD1913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Подпрограммы</w:t>
            </w:r>
            <w:r w:rsidR="00CC43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7" w:type="dxa"/>
          </w:tcPr>
          <w:p w14:paraId="4D5785F2" w14:textId="445B45F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Не имеет подпрограмм</w:t>
            </w:r>
          </w:p>
        </w:tc>
      </w:tr>
      <w:tr w:rsidR="00BD4A0B" w:rsidRPr="00BD4A0B" w14:paraId="6336CDD9" w14:textId="77777777" w:rsidTr="00CB151F">
        <w:tc>
          <w:tcPr>
            <w:tcW w:w="2897" w:type="dxa"/>
          </w:tcPr>
          <w:p w14:paraId="5BC9CAA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47" w:type="dxa"/>
          </w:tcPr>
          <w:p w14:paraId="677088A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D4A0B" w:rsidRPr="00BD4A0B" w14:paraId="249F5AD3" w14:textId="77777777" w:rsidTr="00CB151F">
        <w:tc>
          <w:tcPr>
            <w:tcW w:w="2897" w:type="dxa"/>
          </w:tcPr>
          <w:p w14:paraId="4883E89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447" w:type="dxa"/>
          </w:tcPr>
          <w:p w14:paraId="077F55EF" w14:textId="5D891F8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842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F3499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842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руб.:</w:t>
            </w:r>
          </w:p>
          <w:p w14:paraId="62505B39" w14:textId="3710EEDC" w:rsidR="009E629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год – 50,0 тыс. руб.</w:t>
            </w:r>
          </w:p>
          <w:p w14:paraId="15519B77" w14:textId="5D868FC5" w:rsidR="009E629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2026 год – 50,0 тыс. руб.</w:t>
            </w:r>
          </w:p>
          <w:p w14:paraId="3A80D534" w14:textId="4FDE098F" w:rsidR="009E629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 год – 0,0 тыс. руб.</w:t>
            </w:r>
          </w:p>
          <w:p w14:paraId="66930E02" w14:textId="6ED96FF8" w:rsidR="009E629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 год – 0,0 тыс. руб.</w:t>
            </w:r>
          </w:p>
          <w:p w14:paraId="4E63E7ED" w14:textId="4935F69B" w:rsidR="009E629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 год – 0,0 тыс. руб.</w:t>
            </w:r>
          </w:p>
          <w:p w14:paraId="2D5E7646" w14:textId="5CE57CB5" w:rsidR="009E629B" w:rsidRPr="00BD4A0B" w:rsidRDefault="009E629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2030 год – 0,0 тыс. руб.</w:t>
            </w:r>
          </w:p>
          <w:p w14:paraId="7EFC002B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5E9C1E78" w14:textId="77777777" w:rsidTr="00CB151F">
        <w:tc>
          <w:tcPr>
            <w:tcW w:w="2897" w:type="dxa"/>
          </w:tcPr>
          <w:p w14:paraId="106C050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47" w:type="dxa"/>
          </w:tcPr>
          <w:p w14:paraId="1B09B61C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649DAAE" w14:textId="77777777" w:rsidR="00BD4A0B" w:rsidRPr="00BD4A0B" w:rsidRDefault="00BD4A0B" w:rsidP="00BD4A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A0727C6" w14:textId="77777777" w:rsidR="00CC4349" w:rsidRPr="00BD4A0B" w:rsidRDefault="00CC4349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266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Общая характеристика, основные проблемы и прогноз развития </w:t>
      </w:r>
    </w:p>
    <w:p w14:paraId="3FD8417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14:paraId="66548E01" w14:textId="77777777" w:rsidR="00BD4A0B" w:rsidRPr="00BD4A0B" w:rsidRDefault="00BD4A0B" w:rsidP="00BD4A0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E788" w14:textId="77777777" w:rsidR="00C66CFD" w:rsidRDefault="00C66CFD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790CB" w14:textId="3C1BAE8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14:paraId="126A7A64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14:paraId="19E5FC1D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               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14:paraId="27059757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14:paraId="1C8B9DEE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14:paraId="33366537" w14:textId="6D5ACCD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</w:t>
      </w:r>
      <w:r w:rsidR="00620EC2" w:rsidRPr="00620E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629B">
        <w:rPr>
          <w:rFonts w:ascii="Times New Roman" w:eastAsiaTheme="minorEastAsia" w:hAnsi="Times New Roman"/>
          <w:sz w:val="24"/>
          <w:szCs w:val="24"/>
        </w:rPr>
        <w:t xml:space="preserve">является </w:t>
      </w:r>
      <w:r w:rsidR="00620EC2" w:rsidRPr="00CB151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</w:t>
      </w:r>
      <w:r w:rsidR="00620E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A470BD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проведение обучения на курсах повышения квалификации кадров органов местного самоуправления и проведения краткосрочных семинаров, совещаний, с руководителями, заместителями руководителей органов местного самоуправления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</w:p>
    <w:p w14:paraId="229D89A0" w14:textId="30561474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общей численности муниципальных служащих в </w:t>
      </w:r>
      <w:proofErr w:type="spellStart"/>
      <w:r w:rsidR="00A77DD2">
        <w:rPr>
          <w:rFonts w:ascii="Times New Roman" w:hAnsi="Times New Roman"/>
          <w:sz w:val="24"/>
          <w:szCs w:val="24"/>
          <w:lang w:eastAsia="ru-RU"/>
        </w:rPr>
        <w:t>Громовск</w:t>
      </w:r>
      <w:r w:rsidR="009E629B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9E629B">
        <w:rPr>
          <w:rFonts w:ascii="Times New Roman" w:hAnsi="Times New Roman"/>
          <w:sz w:val="24"/>
          <w:szCs w:val="24"/>
          <w:lang w:eastAsia="ru-RU"/>
        </w:rPr>
        <w:t>м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9E629B">
        <w:rPr>
          <w:rFonts w:ascii="Times New Roman" w:hAnsi="Times New Roman"/>
          <w:sz w:val="24"/>
          <w:szCs w:val="24"/>
          <w:lang w:eastAsia="ru-RU"/>
        </w:rPr>
        <w:t>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9E629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9E629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9E62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служащих, ежегодно направляться 2 человека.</w:t>
      </w:r>
    </w:p>
    <w:p w14:paraId="10B58F27" w14:textId="49B92E41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сформированы кадровые резервы. Резерв управленческих кадров в </w:t>
      </w:r>
      <w:proofErr w:type="spellStart"/>
      <w:r w:rsidR="00A77DD2">
        <w:rPr>
          <w:rFonts w:ascii="Times New Roman" w:hAnsi="Times New Roman"/>
          <w:sz w:val="24"/>
          <w:szCs w:val="24"/>
          <w:lang w:eastAsia="ru-RU"/>
        </w:rPr>
        <w:t>Громовско</w:t>
      </w:r>
      <w:r w:rsidR="00511746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511746">
        <w:rPr>
          <w:rFonts w:ascii="Times New Roman" w:hAnsi="Times New Roman"/>
          <w:sz w:val="24"/>
          <w:szCs w:val="24"/>
          <w:lang w:eastAsia="ru-RU"/>
        </w:rPr>
        <w:t>м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511746">
        <w:rPr>
          <w:rFonts w:ascii="Times New Roman" w:hAnsi="Times New Roman"/>
          <w:sz w:val="24"/>
          <w:szCs w:val="24"/>
          <w:lang w:eastAsia="ru-RU"/>
        </w:rPr>
        <w:t>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на 2 должности муниципальной службы. В резерв включен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Количество лиц в возрасте до 35 лет составляет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. Резерв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управленческих кадров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кадровые резервы администраци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и поселения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регулярного ежегодного обновления. Лица, включенные в резервы, должны направляться на повышение квалификации в первоочередном порядке.</w:t>
      </w:r>
    </w:p>
    <w:p w14:paraId="20417E5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98D222" w14:textId="4D3B520B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Приоритеты и цели муниципальной политики</w:t>
      </w:r>
    </w:p>
    <w:p w14:paraId="00C225D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14:paraId="33335C03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5DB8EE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A8C5FA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14:paraId="663DB1DA" w14:textId="7393A1A5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укрепить кадровый потенциал 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создать лучшие условия для формирования управленческого резерва на местном уровне;</w:t>
      </w:r>
    </w:p>
    <w:p w14:paraId="67DCD687" w14:textId="02E76E27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гражданского общества, в том числе поддержке и развитию иных форм осуществления местного самоуправления на территории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(старосты и общественные советы) в соответствии с областным законом № 147-оз от 28 декабря 2018 года «О старостах   сельских  населенных  пунктов  Ленинградской  области  и содействии  участию  населения  в  осуществлении  местного  самоуправления в  иных формах  на  частях территорий муниципальных образований Ленинградской области» в целях решения первоочередных вопросов местного значения.</w:t>
      </w:r>
    </w:p>
    <w:p w14:paraId="1E1EED2F" w14:textId="63483DF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  в </w:t>
      </w:r>
      <w:proofErr w:type="spellStart"/>
      <w:r w:rsidR="00A77DD2">
        <w:rPr>
          <w:rFonts w:ascii="Times New Roman" w:hAnsi="Times New Roman"/>
          <w:sz w:val="24"/>
          <w:szCs w:val="24"/>
          <w:lang w:eastAsia="ru-RU"/>
        </w:rPr>
        <w:t>Громовско</w:t>
      </w:r>
      <w:r w:rsidR="00511746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="00511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hAnsi="Times New Roman"/>
          <w:sz w:val="24"/>
          <w:szCs w:val="24"/>
          <w:lang w:eastAsia="ru-RU"/>
        </w:rPr>
        <w:t>сельско</w:t>
      </w:r>
      <w:r w:rsidR="00511746">
        <w:rPr>
          <w:rFonts w:ascii="Times New Roman" w:hAnsi="Times New Roman"/>
          <w:sz w:val="24"/>
          <w:szCs w:val="24"/>
          <w:lang w:eastAsia="ru-RU"/>
        </w:rPr>
        <w:t>м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511746">
        <w:rPr>
          <w:rFonts w:ascii="Times New Roman" w:hAnsi="Times New Roman"/>
          <w:sz w:val="24"/>
          <w:szCs w:val="24"/>
          <w:lang w:eastAsia="ru-RU"/>
        </w:rPr>
        <w:t>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до 20</w:t>
      </w:r>
      <w:r w:rsidR="00511746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года. </w:t>
      </w:r>
    </w:p>
    <w:p w14:paraId="237DEC6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предполагается:</w:t>
      </w:r>
    </w:p>
    <w:p w14:paraId="30E229F1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оказание содействия в формировании резерва управленческих кадров;</w:t>
      </w:r>
    </w:p>
    <w:p w14:paraId="6F6FE12F" w14:textId="40ABD982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положений федерального законодательства в части ведения регионального регистра муниципальных нормативных правовых актов, разработка соответствующих методических рекомендаций.</w:t>
      </w:r>
    </w:p>
    <w:p w14:paraId="321EB1B9" w14:textId="045DB8E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14:paraId="11107646" w14:textId="10F02B24" w:rsidR="00BD4A0B" w:rsidRPr="00BD4A0B" w:rsidRDefault="00BD4A0B" w:rsidP="0051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нормативной правовой базы местного самоуправления;</w:t>
      </w:r>
    </w:p>
    <w:p w14:paraId="3F9623BC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обучения и повышения квалификации кадров для органов местного самоуправления;</w:t>
      </w:r>
    </w:p>
    <w:p w14:paraId="7DE5C7FF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выработка рекомендаций, способствующих повышению качества профессиональной подготовки муниципальных служащих.</w:t>
      </w:r>
    </w:p>
    <w:p w14:paraId="733686A2" w14:textId="77777777" w:rsid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FD0A715" w14:textId="77777777" w:rsidR="00D84291" w:rsidRDefault="00D84291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0BAB7" w14:textId="77777777" w:rsidR="00D84291" w:rsidRDefault="00D84291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0CBA2" w14:textId="77777777" w:rsidR="00D84291" w:rsidRDefault="00D84291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F1FD5" w14:textId="77777777" w:rsidR="00D84291" w:rsidRPr="00BD4A0B" w:rsidRDefault="00D84291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D7DE94" w14:textId="7777777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Комплекс процессных мероприятий</w:t>
      </w:r>
    </w:p>
    <w:p w14:paraId="2D8292A2" w14:textId="4789E5D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>«Развитие муниципальной службы»</w:t>
      </w:r>
    </w:p>
    <w:p w14:paraId="0540138B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3A61F0" w14:textId="5BE2893D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 кадрового обеспечения муниципальной службы, правовых, организационных и методических механизмов ее функционирования;</w:t>
      </w:r>
    </w:p>
    <w:p w14:paraId="08CBEEA3" w14:textId="3905999E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 xml:space="preserve">2.Формирование высокопрофессионального кадрового состава муниципальных служащих в </w:t>
      </w:r>
      <w:proofErr w:type="spellStart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>Громовском</w:t>
      </w:r>
      <w:proofErr w:type="spellEnd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сельском </w:t>
      </w: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поселении</w:t>
      </w:r>
      <w:r w:rsidR="00B54264">
        <w:rPr>
          <w:rFonts w:ascii="Times New Roman" w:eastAsiaTheme="minorEastAsia" w:hAnsi="Times New Roman"/>
          <w:sz w:val="24"/>
          <w:szCs w:val="24"/>
          <w:lang w:eastAsia="ru-RU"/>
        </w:rPr>
        <w:t xml:space="preserve"> (таблица 1).</w:t>
      </w:r>
    </w:p>
    <w:p w14:paraId="6AFCB4C7" w14:textId="77777777" w:rsidR="00BD4A0B" w:rsidRPr="00BD4A0B" w:rsidRDefault="00BD4A0B" w:rsidP="0051174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013CD" w14:textId="3232BAEF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4.Источники финансирования Программы</w:t>
      </w:r>
    </w:p>
    <w:p w14:paraId="2CF49F3A" w14:textId="77777777" w:rsidR="00BD4A0B" w:rsidRPr="00BD4A0B" w:rsidRDefault="00BD4A0B" w:rsidP="00A337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81A18" w14:textId="734A235D" w:rsidR="00BD4A0B" w:rsidRPr="00F506CC" w:rsidRDefault="00BD4A0B" w:rsidP="00F506CC">
      <w:pPr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       Финансирование Программы осуществляется за счет средств местного бюджета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Громовско</w:t>
      </w:r>
      <w:r w:rsidR="00511746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сельско</w:t>
      </w:r>
      <w:r w:rsidR="00511746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поселени</w:t>
      </w:r>
      <w:r w:rsidR="00511746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я</w:t>
      </w:r>
      <w:r w:rsidR="00B5426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в размере </w:t>
      </w:r>
      <w:r w:rsidR="00B54264">
        <w:rPr>
          <w:rFonts w:ascii="Times New Roman" w:eastAsia="Times New Roman" w:hAnsi="Times New Roman"/>
          <w:sz w:val="24"/>
          <w:szCs w:val="24"/>
        </w:rPr>
        <w:t>235, 125</w:t>
      </w:r>
      <w:r w:rsidR="00B54264" w:rsidRPr="00BD4A0B">
        <w:rPr>
          <w:rFonts w:ascii="Times New Roman" w:eastAsia="Times New Roman" w:hAnsi="Times New Roman"/>
          <w:sz w:val="24"/>
          <w:szCs w:val="24"/>
        </w:rPr>
        <w:t xml:space="preserve"> тыс. руб.</w:t>
      </w:r>
      <w:r w:rsidR="00B54264">
        <w:rPr>
          <w:rFonts w:ascii="Times New Roman" w:eastAsia="Times New Roman" w:hAnsi="Times New Roman"/>
          <w:sz w:val="24"/>
          <w:szCs w:val="24"/>
        </w:rPr>
        <w:t xml:space="preserve"> (таблица 2).</w:t>
      </w:r>
    </w:p>
    <w:p w14:paraId="083DF220" w14:textId="77777777" w:rsidR="00BD4A0B" w:rsidRPr="00BD4A0B" w:rsidRDefault="00BD4A0B" w:rsidP="00BD4A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> </w:t>
      </w:r>
    </w:p>
    <w:p w14:paraId="62DB486B" w14:textId="680F8F25" w:rsidR="00BD4A0B" w:rsidRPr="007A4C33" w:rsidRDefault="00BD4A0B" w:rsidP="007A4C3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4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 оценки эффективности Программы</w:t>
      </w:r>
    </w:p>
    <w:p w14:paraId="11761E7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C97A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86E8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288E56C3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A340A4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4CF3D08F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4094D6E4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904B39C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46B25CA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801E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</w:p>
    <w:p w14:paraId="3B60A82F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= ------,</w:t>
      </w:r>
    </w:p>
    <w:p w14:paraId="0620F024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</w:p>
    <w:p w14:paraId="38A9391F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1BE6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89824E3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FCC0C9A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t;</w:t>
      </w:r>
    </w:p>
    <w:p w14:paraId="520C5EC3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14:paraId="3F9C518E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i - номер показателя Программы.</w:t>
      </w:r>
    </w:p>
    <w:p w14:paraId="6AF191F2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14:paraId="5078D731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44A64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</w:p>
    <w:p w14:paraId="3F06C521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</w:p>
    <w:p w14:paraId="01C564EC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14:paraId="0CBD74B9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------- x 100,</w:t>
      </w:r>
    </w:p>
    <w:p w14:paraId="5B339F85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</w:t>
      </w:r>
    </w:p>
    <w:p w14:paraId="667B98A2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B5BEA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921EA6A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452AA625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BD4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t;</w:t>
      </w:r>
    </w:p>
    <w:p w14:paraId="1034B7C8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14:paraId="517B1B11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14:paraId="7ACA49D7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3D7FC82C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1E9E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CB67D0D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8138B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</w:p>
    <w:p w14:paraId="3542A1B3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t = ---- x 100,</w:t>
      </w:r>
    </w:p>
    <w:p w14:paraId="58422093" w14:textId="77777777" w:rsidR="00BD4A0B" w:rsidRPr="00BD4A0B" w:rsidRDefault="00BD4A0B" w:rsidP="0051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14:paraId="7BE88B5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3707BD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1130A3DF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120B5D0F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8FDC105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19E2BBFA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A523386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8F5D05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14:paraId="4CF04B47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14:paraId="3984C10E" w14:textId="77777777" w:rsidR="00BD4A0B" w:rsidRPr="00BD4A0B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менее 50% - Программа реализуется неэффективно.</w:t>
      </w:r>
    </w:p>
    <w:p w14:paraId="1ACCFFAB" w14:textId="0CE0FB72" w:rsidR="00E967DD" w:rsidRDefault="00BD4A0B" w:rsidP="00B5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 </w:t>
      </w:r>
    </w:p>
    <w:p w14:paraId="4EE382DF" w14:textId="092081B4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C7DF4" w14:textId="77777777" w:rsidR="00E967DD" w:rsidRPr="00BD4A0B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42D02E9" w14:textId="446668B5" w:rsidR="00E967DD" w:rsidRPr="007A4C33" w:rsidRDefault="00E967DD" w:rsidP="007A4C33">
      <w:pPr>
        <w:pStyle w:val="a9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C33">
        <w:rPr>
          <w:rFonts w:ascii="Times New Roman" w:eastAsia="Times New Roman" w:hAnsi="Times New Roman"/>
          <w:b/>
          <w:sz w:val="24"/>
          <w:szCs w:val="24"/>
          <w:lang w:eastAsia="ar-SA"/>
        </w:rPr>
        <w:t>Риски при реализации муниципальной программы.</w:t>
      </w:r>
    </w:p>
    <w:p w14:paraId="6DD55F9C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1E20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0207FD6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0792403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10B6ADB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4B3227B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обеспечивает своевременность мониторинга реализации программы;</w:t>
      </w:r>
    </w:p>
    <w:p w14:paraId="5E2BADC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4CB6964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3B07D6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74C7E78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К внутренним рискам относятся:</w:t>
      </w:r>
    </w:p>
    <w:p w14:paraId="340A23B3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- риск </w:t>
      </w:r>
      <w:proofErr w:type="gramStart"/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не достижения</w:t>
      </w:r>
      <w:proofErr w:type="gramEnd"/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 запланированных результатов.</w:t>
      </w:r>
    </w:p>
    <w:p w14:paraId="04085509" w14:textId="77777777" w:rsid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6A304B0B" w14:textId="77777777" w:rsidR="00F506CC" w:rsidRDefault="00F506CC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B2E6ED" w14:textId="77777777" w:rsidR="00E967DD" w:rsidRPr="00E967DD" w:rsidRDefault="00E967DD" w:rsidP="0058535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BBC3DB" w14:textId="3EF83FE8" w:rsidR="00F506CC" w:rsidRPr="0058535C" w:rsidRDefault="00F506CC" w:rsidP="0058535C">
      <w:pPr>
        <w:pStyle w:val="a9"/>
        <w:numPr>
          <w:ilvl w:val="0"/>
          <w:numId w:val="2"/>
        </w:numPr>
        <w:tabs>
          <w:tab w:val="left" w:pos="1500"/>
        </w:tabs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8535C">
        <w:rPr>
          <w:rFonts w:ascii="Times New Roman" w:eastAsia="Times New Roman" w:hAnsi="Times New Roman"/>
          <w:b/>
          <w:sz w:val="24"/>
          <w:szCs w:val="24"/>
        </w:rPr>
        <w:t>Ожидаемые конечные результаты реализации </w:t>
      </w:r>
      <w:bookmarkStart w:id="1" w:name="YANDEX_253"/>
      <w:bookmarkEnd w:id="1"/>
      <w:r w:rsidRPr="0058535C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14:paraId="135580C1" w14:textId="4ED28C5E" w:rsidR="00F506CC" w:rsidRPr="00BD4A0B" w:rsidRDefault="00F506CC" w:rsidP="00F506CC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Громовского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>сельско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 и как следствие, повышение качества предоставления муниципальных услуг гражданам и организациям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Громовского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>сельско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52391792" w14:textId="7A8D1716" w:rsidR="00F506CC" w:rsidRPr="00BD4A0B" w:rsidRDefault="00F506CC" w:rsidP="00F506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>Отчеты о реализации муниципальной программы предоставляются по формам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BD4A0B">
        <w:rPr>
          <w:rFonts w:ascii="Times New Roman" w:eastAsia="Times New Roman" w:hAnsi="Times New Roman"/>
          <w:sz w:val="24"/>
          <w:szCs w:val="24"/>
        </w:rPr>
        <w:t>согласно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</w:rPr>
        <w:t>таблицы</w:t>
      </w:r>
      <w:proofErr w:type="gramEnd"/>
      <w:r w:rsidRPr="00BD4A0B">
        <w:rPr>
          <w:rFonts w:ascii="Times New Roman" w:eastAsia="Times New Roman" w:hAnsi="Times New Roman"/>
          <w:sz w:val="24"/>
          <w:szCs w:val="24"/>
        </w:rPr>
        <w:t xml:space="preserve"> 3.</w:t>
      </w:r>
    </w:p>
    <w:p w14:paraId="4F68A99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BD4A0B" w:rsidRPr="00BD4A0B" w:rsidSect="006B3A8F">
          <w:headerReference w:type="even" r:id="rId10"/>
          <w:headerReference w:type="default" r:id="rId11"/>
          <w:pgSz w:w="11906" w:h="16838"/>
          <w:pgMar w:top="0" w:right="851" w:bottom="851" w:left="1701" w:header="709" w:footer="709" w:gutter="0"/>
          <w:cols w:space="708"/>
          <w:docGrid w:linePitch="360"/>
        </w:sectPr>
      </w:pPr>
    </w:p>
    <w:p w14:paraId="19051CE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Pr="00BD4A0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14:paraId="743352F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Целевые показатели</w:t>
      </w:r>
    </w:p>
    <w:p w14:paraId="7001ACC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Муниципальной Программы</w:t>
      </w:r>
    </w:p>
    <w:p w14:paraId="0B4E6E91" w14:textId="37119845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муниципальной службы в 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70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на 202</w:t>
      </w:r>
      <w:r w:rsidR="00D8429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F506C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14:paraId="5AF4788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7"/>
        <w:gridCol w:w="1559"/>
        <w:gridCol w:w="1956"/>
        <w:gridCol w:w="1701"/>
        <w:gridCol w:w="1559"/>
        <w:gridCol w:w="1843"/>
        <w:gridCol w:w="1559"/>
        <w:gridCol w:w="2127"/>
      </w:tblGrid>
      <w:tr w:rsidR="00F506CC" w:rsidRPr="004D2FFF" w14:paraId="0D9FE116" w14:textId="1A0ED65A" w:rsidTr="009B57B7">
        <w:tc>
          <w:tcPr>
            <w:tcW w:w="562" w:type="dxa"/>
            <w:vMerge w:val="restart"/>
            <w:shd w:val="clear" w:color="auto" w:fill="auto"/>
          </w:tcPr>
          <w:p w14:paraId="6FC0DAA9" w14:textId="77777777" w:rsidR="00F506CC" w:rsidRPr="004D2FFF" w:rsidRDefault="00F506CC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14:paraId="54917CC1" w14:textId="77777777" w:rsidR="00F506CC" w:rsidRPr="004D2FFF" w:rsidRDefault="00F506CC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6C6BDF96" w14:textId="345221D8" w:rsidR="00F506CC" w:rsidRPr="004D2FFF" w:rsidRDefault="00F506CC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6D77C8" w14:textId="77777777" w:rsidR="00F506CC" w:rsidRPr="004D2FFF" w:rsidRDefault="00F506CC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745" w:type="dxa"/>
            <w:gridSpan w:val="6"/>
            <w:shd w:val="clear" w:color="auto" w:fill="auto"/>
          </w:tcPr>
          <w:p w14:paraId="464206E6" w14:textId="2F99F93C" w:rsidR="00F506CC" w:rsidRPr="004D2FFF" w:rsidRDefault="00F506CC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D84291" w:rsidRPr="004D2FFF" w14:paraId="46573250" w14:textId="6E0F74FA" w:rsidTr="00D84291">
        <w:tc>
          <w:tcPr>
            <w:tcW w:w="562" w:type="dxa"/>
            <w:vMerge/>
            <w:shd w:val="clear" w:color="auto" w:fill="auto"/>
          </w:tcPr>
          <w:p w14:paraId="498AAE75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8539173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FFC589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14:paraId="64B493A7" w14:textId="42F8A2F3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0AA70F51" w14:textId="6FD34956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1701" w:type="dxa"/>
          </w:tcPr>
          <w:p w14:paraId="266E3808" w14:textId="7777777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5CEAF13D" w14:textId="0C5CAB0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559" w:type="dxa"/>
          </w:tcPr>
          <w:p w14:paraId="53BDC0CE" w14:textId="7777777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7A635B5A" w14:textId="2C03C635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2027 г.</w:t>
            </w:r>
          </w:p>
        </w:tc>
        <w:tc>
          <w:tcPr>
            <w:tcW w:w="1843" w:type="dxa"/>
          </w:tcPr>
          <w:p w14:paraId="11A0ADA8" w14:textId="7777777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05CB268C" w14:textId="183292EC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2028 г.</w:t>
            </w:r>
          </w:p>
        </w:tc>
        <w:tc>
          <w:tcPr>
            <w:tcW w:w="1559" w:type="dxa"/>
          </w:tcPr>
          <w:p w14:paraId="2142BF0E" w14:textId="7777777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65DE45E2" w14:textId="62C34A73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2029 г.</w:t>
            </w:r>
          </w:p>
        </w:tc>
        <w:tc>
          <w:tcPr>
            <w:tcW w:w="2127" w:type="dxa"/>
          </w:tcPr>
          <w:p w14:paraId="0ACD4F9B" w14:textId="77777777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62078956" w14:textId="4E84A4DB" w:rsidR="00D84291" w:rsidRPr="004D2FFF" w:rsidRDefault="00D84291" w:rsidP="00F50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2030 г.</w:t>
            </w:r>
          </w:p>
        </w:tc>
      </w:tr>
      <w:tr w:rsidR="00D84291" w:rsidRPr="004D2FFF" w14:paraId="08E9ABA8" w14:textId="562CA572" w:rsidTr="00D84291">
        <w:tc>
          <w:tcPr>
            <w:tcW w:w="6374" w:type="dxa"/>
            <w:gridSpan w:val="4"/>
            <w:shd w:val="clear" w:color="auto" w:fill="auto"/>
          </w:tcPr>
          <w:p w14:paraId="0995794E" w14:textId="17D41191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1, человек</w:t>
            </w:r>
          </w:p>
        </w:tc>
        <w:tc>
          <w:tcPr>
            <w:tcW w:w="1701" w:type="dxa"/>
          </w:tcPr>
          <w:p w14:paraId="70ABC7EE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A987A98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79013A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750F76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9D3F443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291" w:rsidRPr="004D2FFF" w14:paraId="69EE9A4D" w14:textId="234E6CC2" w:rsidTr="00D84291">
        <w:trPr>
          <w:trHeight w:val="315"/>
        </w:trPr>
        <w:tc>
          <w:tcPr>
            <w:tcW w:w="562" w:type="dxa"/>
            <w:vMerge w:val="restart"/>
            <w:shd w:val="clear" w:color="auto" w:fill="auto"/>
          </w:tcPr>
          <w:p w14:paraId="076B0AFA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090BC1D" w14:textId="5BE7614B" w:rsidR="00D84291" w:rsidRPr="004D2FFF" w:rsidRDefault="00D84291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служащих, прошедших обучение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повышение квалификации</w:t>
            </w:r>
          </w:p>
        </w:tc>
        <w:tc>
          <w:tcPr>
            <w:tcW w:w="1559" w:type="dxa"/>
            <w:shd w:val="clear" w:color="auto" w:fill="auto"/>
          </w:tcPr>
          <w:p w14:paraId="3B8D6D37" w14:textId="2A6D1BB2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956" w:type="dxa"/>
            <w:shd w:val="clear" w:color="auto" w:fill="auto"/>
          </w:tcPr>
          <w:p w14:paraId="3B453FE5" w14:textId="3B147428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77B7A278" w14:textId="5B9BD5FB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5971467A" w14:textId="7F64174A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14:paraId="46179AF5" w14:textId="3DDE80FF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14:paraId="438A3C8C" w14:textId="1C078E15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</w:tcPr>
          <w:p w14:paraId="12AF0DB8" w14:textId="68E26E21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84291" w:rsidRPr="004D2FFF" w14:paraId="2D46A47A" w14:textId="60AE0B02" w:rsidTr="00D84291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01A27C41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1857BE4" w14:textId="77777777" w:rsidR="00D84291" w:rsidRPr="004D2FFF" w:rsidRDefault="00D84291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EEAF1A" w14:textId="36CC37D5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956" w:type="dxa"/>
            <w:shd w:val="clear" w:color="auto" w:fill="auto"/>
          </w:tcPr>
          <w:p w14:paraId="26F8291F" w14:textId="632A4773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D5F7AE" w14:textId="77777777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8AEC63" w14:textId="77777777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39D2092" w14:textId="77777777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784F044" w14:textId="77777777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FE92A4A" w14:textId="77777777" w:rsidR="00D84291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291" w:rsidRPr="004D2FFF" w14:paraId="62288F2B" w14:textId="7F081532" w:rsidTr="00D84291">
        <w:tc>
          <w:tcPr>
            <w:tcW w:w="6374" w:type="dxa"/>
            <w:gridSpan w:val="4"/>
            <w:shd w:val="clear" w:color="auto" w:fill="auto"/>
          </w:tcPr>
          <w:p w14:paraId="6C6F0D21" w14:textId="3C99C413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09102F1E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7DFB48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9FB8D4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AA3B722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742227D5" w14:textId="77777777" w:rsidR="00D84291" w:rsidRPr="004D2FFF" w:rsidRDefault="00D8429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291" w:rsidRPr="004D2FFF" w14:paraId="25184379" w14:textId="5D5EFC34" w:rsidTr="00D84291">
        <w:trPr>
          <w:trHeight w:val="1770"/>
        </w:trPr>
        <w:tc>
          <w:tcPr>
            <w:tcW w:w="562" w:type="dxa"/>
            <w:vMerge w:val="restart"/>
            <w:shd w:val="clear" w:color="auto" w:fill="auto"/>
          </w:tcPr>
          <w:p w14:paraId="490945F4" w14:textId="61E8E5AB" w:rsidR="00D84291" w:rsidRPr="004D2FFF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3CD799C" w14:textId="481FAD98" w:rsidR="00D84291" w:rsidRPr="004D2FFF" w:rsidRDefault="00D84291" w:rsidP="00831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служащих, включенных в резерв управленческих кадров, прошедших курсы 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14:paraId="7CBF1296" w14:textId="2FE78158" w:rsidR="00D84291" w:rsidRPr="004D2FFF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956" w:type="dxa"/>
            <w:shd w:val="clear" w:color="auto" w:fill="auto"/>
          </w:tcPr>
          <w:p w14:paraId="68F11AEE" w14:textId="1AB8F62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210E4FF4" w14:textId="29837574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601BA40A" w14:textId="51A7D229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14:paraId="306B0E0D" w14:textId="2E36577F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14:paraId="1CE879F1" w14:textId="42108B59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</w:tcPr>
          <w:p w14:paraId="1FFE5167" w14:textId="0FBEAB34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84291" w:rsidRPr="004D2FFF" w14:paraId="30A5CCCE" w14:textId="77777777" w:rsidTr="00D84291">
        <w:trPr>
          <w:trHeight w:val="1770"/>
        </w:trPr>
        <w:tc>
          <w:tcPr>
            <w:tcW w:w="562" w:type="dxa"/>
            <w:vMerge/>
            <w:shd w:val="clear" w:color="auto" w:fill="auto"/>
          </w:tcPr>
          <w:p w14:paraId="4334B811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8864FB2" w14:textId="77777777" w:rsidR="00D84291" w:rsidRDefault="00D84291" w:rsidP="00831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AC529B" w14:textId="5F59DCEA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956" w:type="dxa"/>
            <w:shd w:val="clear" w:color="auto" w:fill="auto"/>
          </w:tcPr>
          <w:p w14:paraId="502BFCA1" w14:textId="48F97C86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2877B17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289E996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FD2FD3A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C497CD4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6A4693ED" w14:textId="77777777" w:rsidR="00D84291" w:rsidRDefault="00D84291" w:rsidP="00831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EE1404A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71F195" w14:textId="77777777" w:rsidR="00BF0DB1" w:rsidRPr="00BD4A0B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B23000D" w14:textId="77777777" w:rsidR="00BD4A0B" w:rsidRPr="00BD4A0B" w:rsidRDefault="00BD4A0B" w:rsidP="00BD4A0B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 2</w:t>
      </w:r>
    </w:p>
    <w:p w14:paraId="68C5D78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ПЛАН</w:t>
      </w:r>
    </w:p>
    <w:p w14:paraId="08E92F1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РЕАЛИЗАЦИИ МУНИЦИПАЛЬНОЙ ПРОГРАММЫ</w:t>
      </w:r>
    </w:p>
    <w:p w14:paraId="74C0DDF8" w14:textId="44C804EB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«РАЗВИТИЕ МУНИЦИПАЛЬНОЙ </w:t>
      </w:r>
      <w:proofErr w:type="gramStart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СЛУЖБЫ  В</w:t>
      </w:r>
      <w:proofErr w:type="gramEnd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</w:p>
    <w:p w14:paraId="26107805" w14:textId="42B09CF3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ГРОМОВСКО</w:t>
      </w:r>
      <w:r w:rsidR="00D8429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СЕЛЬСКО</w:t>
      </w:r>
      <w:r w:rsidR="00D8429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ПОСЕЛЕНИ</w:t>
      </w:r>
      <w:r w:rsidR="00D8429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И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НА 202</w:t>
      </w:r>
      <w:r w:rsidR="00D8429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5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-20</w:t>
      </w:r>
      <w:r w:rsidR="00F944F4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30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F944F4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г.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»</w:t>
      </w:r>
    </w:p>
    <w:p w14:paraId="60D9144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984"/>
        <w:gridCol w:w="1447"/>
        <w:gridCol w:w="1247"/>
        <w:gridCol w:w="1134"/>
        <w:gridCol w:w="1134"/>
        <w:gridCol w:w="1417"/>
      </w:tblGrid>
      <w:tr w:rsidR="00BD4A0B" w:rsidRPr="00BD4A0B" w14:paraId="0C54218B" w14:textId="77777777" w:rsidTr="00F37795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14:paraId="02EBFE67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B6CA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D3A467" w14:textId="10B3DCAF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  <w:p w14:paraId="3756BF3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15F25283" w14:textId="7880BB8A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</w:t>
            </w:r>
            <w:r w:rsidR="00F9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в ценах соответствующих лет)</w:t>
            </w:r>
          </w:p>
        </w:tc>
      </w:tr>
      <w:tr w:rsidR="00BD4A0B" w:rsidRPr="00BD4A0B" w14:paraId="3073F3AB" w14:textId="77777777" w:rsidTr="004F24E5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14:paraId="12977C95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93249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14:paraId="1FF075A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66DD45C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shd w:val="clear" w:color="auto" w:fill="auto"/>
          </w:tcPr>
          <w:p w14:paraId="51C9D3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C9A601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F2434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90B457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 источники</w:t>
            </w:r>
            <w:proofErr w:type="gramEnd"/>
          </w:p>
        </w:tc>
      </w:tr>
      <w:tr w:rsidR="00BD4A0B" w:rsidRPr="00BD4A0B" w14:paraId="513E8FEB" w14:textId="77777777" w:rsidTr="004F24E5">
        <w:trPr>
          <w:cantSplit/>
          <w:trHeight w:val="295"/>
        </w:trPr>
        <w:tc>
          <w:tcPr>
            <w:tcW w:w="3545" w:type="dxa"/>
            <w:shd w:val="clear" w:color="auto" w:fill="auto"/>
          </w:tcPr>
          <w:p w14:paraId="6B57A502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623F4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2262E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14:paraId="423834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1486E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CF233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87853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0DB0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4E5" w:rsidRPr="00BD4A0B" w14:paraId="3092D25A" w14:textId="77777777" w:rsidTr="004F24E5">
        <w:trPr>
          <w:cantSplit/>
          <w:trHeight w:val="393"/>
        </w:trPr>
        <w:tc>
          <w:tcPr>
            <w:tcW w:w="3545" w:type="dxa"/>
            <w:vMerge w:val="restart"/>
            <w:shd w:val="clear" w:color="auto" w:fill="auto"/>
          </w:tcPr>
          <w:p w14:paraId="68240C60" w14:textId="0BC7A803" w:rsidR="004F24E5" w:rsidRPr="00BD4A0B" w:rsidRDefault="004F24E5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«Развитие муниципальной службы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FBAF31" w14:textId="38CDD09D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984" w:type="dxa"/>
            <w:shd w:val="clear" w:color="auto" w:fill="auto"/>
          </w:tcPr>
          <w:p w14:paraId="577CCF5A" w14:textId="6294CB32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7" w:type="dxa"/>
            <w:shd w:val="clear" w:color="auto" w:fill="auto"/>
          </w:tcPr>
          <w:p w14:paraId="6A2BA6C1" w14:textId="3A7ECB1B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14:paraId="27A92C02" w14:textId="15C6852B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009FFCD" w14:textId="77777777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A7225B" w14:textId="77777777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DDD074" w14:textId="77777777" w:rsidR="004F24E5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4F4" w:rsidRPr="00BD4A0B" w14:paraId="7A7F0420" w14:textId="77777777" w:rsidTr="004F24E5">
        <w:trPr>
          <w:cantSplit/>
          <w:trHeight w:val="361"/>
        </w:trPr>
        <w:tc>
          <w:tcPr>
            <w:tcW w:w="3545" w:type="dxa"/>
            <w:vMerge/>
            <w:shd w:val="clear" w:color="auto" w:fill="auto"/>
          </w:tcPr>
          <w:p w14:paraId="534E0C37" w14:textId="77777777" w:rsidR="00F944F4" w:rsidRPr="00BD4A0B" w:rsidRDefault="00F944F4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3780C7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0545A97" w14:textId="7C1453D6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7" w:type="dxa"/>
            <w:shd w:val="clear" w:color="auto" w:fill="auto"/>
          </w:tcPr>
          <w:p w14:paraId="0F2415EB" w14:textId="400DB60A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14:paraId="7669A1A6" w14:textId="203A181A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D6B4FDF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E3ED83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1B89B7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4F4" w:rsidRPr="00BD4A0B" w14:paraId="6E004F03" w14:textId="77777777" w:rsidTr="004F24E5">
        <w:trPr>
          <w:cantSplit/>
          <w:trHeight w:val="295"/>
        </w:trPr>
        <w:tc>
          <w:tcPr>
            <w:tcW w:w="3545" w:type="dxa"/>
            <w:vMerge/>
            <w:shd w:val="clear" w:color="auto" w:fill="auto"/>
          </w:tcPr>
          <w:p w14:paraId="0DD1FBC7" w14:textId="77777777" w:rsidR="00F944F4" w:rsidRPr="00BD4A0B" w:rsidRDefault="00F944F4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B4B79E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EF4F652" w14:textId="40EE4EF0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47" w:type="dxa"/>
            <w:shd w:val="clear" w:color="auto" w:fill="auto"/>
          </w:tcPr>
          <w:p w14:paraId="469AA465" w14:textId="332708EC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35A1933B" w14:textId="4FD30300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9FE6D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C253B8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212958F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4F4" w:rsidRPr="00BD4A0B" w14:paraId="36A1F77E" w14:textId="77777777" w:rsidTr="004F24E5">
        <w:trPr>
          <w:cantSplit/>
          <w:trHeight w:val="257"/>
        </w:trPr>
        <w:tc>
          <w:tcPr>
            <w:tcW w:w="3545" w:type="dxa"/>
            <w:vMerge/>
            <w:shd w:val="clear" w:color="auto" w:fill="auto"/>
          </w:tcPr>
          <w:p w14:paraId="09BA78A9" w14:textId="77777777" w:rsidR="00F944F4" w:rsidRPr="00BD4A0B" w:rsidRDefault="00F944F4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B3A9BC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836FEE" w14:textId="7EA955E8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47" w:type="dxa"/>
            <w:shd w:val="clear" w:color="auto" w:fill="auto"/>
          </w:tcPr>
          <w:p w14:paraId="7169E71B" w14:textId="41643EAF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06D3FB83" w14:textId="5DC020BE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647815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5F668A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ED9CB8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4F4" w:rsidRPr="00BD4A0B" w14:paraId="3A925C82" w14:textId="77777777" w:rsidTr="004F24E5">
        <w:trPr>
          <w:cantSplit/>
          <w:trHeight w:val="261"/>
        </w:trPr>
        <w:tc>
          <w:tcPr>
            <w:tcW w:w="3545" w:type="dxa"/>
            <w:vMerge/>
            <w:shd w:val="clear" w:color="auto" w:fill="auto"/>
          </w:tcPr>
          <w:p w14:paraId="6DCC6CC7" w14:textId="77777777" w:rsidR="00F944F4" w:rsidRPr="00BD4A0B" w:rsidRDefault="00F944F4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75EFC6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57C64E9" w14:textId="4235E1B3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47" w:type="dxa"/>
            <w:shd w:val="clear" w:color="auto" w:fill="auto"/>
          </w:tcPr>
          <w:p w14:paraId="1037FA4A" w14:textId="0EF448E7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4E89B2D6" w14:textId="5DAD801A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EA04D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78544F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472639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4F4" w:rsidRPr="00BD4A0B" w14:paraId="12BF9862" w14:textId="77777777" w:rsidTr="004F24E5">
        <w:trPr>
          <w:cantSplit/>
          <w:trHeight w:val="558"/>
        </w:trPr>
        <w:tc>
          <w:tcPr>
            <w:tcW w:w="3545" w:type="dxa"/>
            <w:vMerge/>
            <w:shd w:val="clear" w:color="auto" w:fill="auto"/>
          </w:tcPr>
          <w:p w14:paraId="08979B52" w14:textId="77777777" w:rsidR="00F944F4" w:rsidRPr="00BD4A0B" w:rsidRDefault="00F944F4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2E55DB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BA08DD1" w14:textId="0D7D16E7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47" w:type="dxa"/>
            <w:shd w:val="clear" w:color="auto" w:fill="auto"/>
          </w:tcPr>
          <w:p w14:paraId="596D9445" w14:textId="0FF66E20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5BDDF2F5" w14:textId="46139675" w:rsidR="00F944F4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BE7D50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DA5DDF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501EEF" w14:textId="77777777" w:rsidR="00F944F4" w:rsidRPr="00BD4A0B" w:rsidRDefault="00F944F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0B63E89" w14:textId="77777777" w:rsidTr="004F24E5">
        <w:trPr>
          <w:cantSplit/>
          <w:trHeight w:val="929"/>
        </w:trPr>
        <w:tc>
          <w:tcPr>
            <w:tcW w:w="3545" w:type="dxa"/>
            <w:shd w:val="clear" w:color="auto" w:fill="auto"/>
          </w:tcPr>
          <w:p w14:paraId="3C8C4BA5" w14:textId="1B1DE3EB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14:paraId="6D3EC8A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A505CA" w14:textId="1FDF02D6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F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F9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shd w:val="clear" w:color="auto" w:fill="auto"/>
          </w:tcPr>
          <w:p w14:paraId="01DBDCBF" w14:textId="1A4F36DB" w:rsidR="00BD4A0B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F9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6AB02E00" w14:textId="016C1943" w:rsidR="00BD4A0B" w:rsidRPr="00BD4A0B" w:rsidRDefault="004F24E5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3E1B31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9F170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21897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9D3E7" w14:textId="77777777" w:rsidR="00BD4A0B" w:rsidRPr="00BD4A0B" w:rsidRDefault="00BD4A0B" w:rsidP="00BD4A0B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BD4A0B" w:rsidRPr="00BD4A0B" w:rsidSect="0060466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95CE702" w14:textId="476FBD01" w:rsidR="00BD4A0B" w:rsidRDefault="00BD4A0B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4B2B1E5" w14:textId="77777777" w:rsidR="004D2FFF" w:rsidRPr="00BD4A0B" w:rsidRDefault="004D2FFF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C173407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14:paraId="2133FDEF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62A18A5F" w14:textId="35338E5D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«Развитие муниципальной службы в </w:t>
      </w:r>
      <w:proofErr w:type="spellStart"/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Громовско</w:t>
      </w:r>
      <w:r w:rsidR="004F24E5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4F24E5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4F24E5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4F24E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F944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годы»</w:t>
      </w:r>
    </w:p>
    <w:p w14:paraId="6A464277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0B4E9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12D914C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2CFEF0B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18F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14:paraId="26D980B2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D4A0B" w:rsidRPr="00BD4A0B" w14:paraId="199E181B" w14:textId="77777777" w:rsidTr="00F3779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E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695AC36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3B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4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142991C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7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D4A0B" w:rsidRPr="00BD4A0B" w14:paraId="72C35515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4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7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A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025AC64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69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03873BD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4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7CC85DC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D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5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99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6E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7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DC1DAB5" w14:textId="77777777" w:rsidR="00BD4A0B" w:rsidRPr="00BD4A0B" w:rsidRDefault="00BD4A0B" w:rsidP="00BD4A0B">
      <w:pPr>
        <w:rPr>
          <w:rFonts w:asciiTheme="minorHAnsi" w:eastAsiaTheme="minorHAnsi" w:hAnsiTheme="minorHAnsi" w:cstheme="minorBidi"/>
        </w:rPr>
      </w:pPr>
    </w:p>
    <w:p w14:paraId="00F015B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DDA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14:paraId="18AD3726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482965D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5A231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14:paraId="5F9C1E4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D4A0B" w:rsidRPr="00BD4A0B" w14:paraId="7D594E27" w14:textId="77777777" w:rsidTr="00F3779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0D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CAC36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4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7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7D5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4A0B" w:rsidRPr="00BD4A0B" w14:paraId="2679AAFD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E0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C2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92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766F4D0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4B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D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D4A0B" w:rsidRPr="00BD4A0B" w14:paraId="33A0E5F3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0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6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4E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A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6A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4A0B" w:rsidRPr="00BD4A0B" w14:paraId="1691A81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F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3A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5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E98863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2339A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7BA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C66CF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0632" w14:textId="77777777" w:rsidR="009F72BD" w:rsidRDefault="009F72BD">
      <w:pPr>
        <w:spacing w:after="0" w:line="240" w:lineRule="auto"/>
      </w:pPr>
      <w:r>
        <w:separator/>
      </w:r>
    </w:p>
  </w:endnote>
  <w:endnote w:type="continuationSeparator" w:id="0">
    <w:p w14:paraId="71E0732B" w14:textId="77777777" w:rsidR="009F72BD" w:rsidRDefault="009F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D6C" w14:textId="77777777" w:rsidR="009F72BD" w:rsidRDefault="009F72BD">
      <w:pPr>
        <w:spacing w:after="0" w:line="240" w:lineRule="auto"/>
      </w:pPr>
      <w:r>
        <w:separator/>
      </w:r>
    </w:p>
  </w:footnote>
  <w:footnote w:type="continuationSeparator" w:id="0">
    <w:p w14:paraId="7574CB38" w14:textId="77777777" w:rsidR="009F72BD" w:rsidRDefault="009F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E40EEC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E40EEC" w:rsidRDefault="00E40E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E40EEC" w:rsidRDefault="00E40E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2"/>
  </w:num>
  <w:num w:numId="2" w16cid:durableId="1665164039">
    <w:abstractNumId w:val="0"/>
  </w:num>
  <w:num w:numId="3" w16cid:durableId="145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3232"/>
    <w:rsid w:val="0000449D"/>
    <w:rsid w:val="00043F97"/>
    <w:rsid w:val="00076DAD"/>
    <w:rsid w:val="000A26F9"/>
    <w:rsid w:val="00113ACA"/>
    <w:rsid w:val="002A0B9E"/>
    <w:rsid w:val="002B4D7E"/>
    <w:rsid w:val="002E69E7"/>
    <w:rsid w:val="002F2D3A"/>
    <w:rsid w:val="00364130"/>
    <w:rsid w:val="003B4502"/>
    <w:rsid w:val="004B7D37"/>
    <w:rsid w:val="004D2FFF"/>
    <w:rsid w:val="004F24E5"/>
    <w:rsid w:val="00511746"/>
    <w:rsid w:val="00537DBC"/>
    <w:rsid w:val="0058535C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7A4C33"/>
    <w:rsid w:val="00831EBC"/>
    <w:rsid w:val="009E629B"/>
    <w:rsid w:val="009F1743"/>
    <w:rsid w:val="009F72BD"/>
    <w:rsid w:val="00A107D5"/>
    <w:rsid w:val="00A3370B"/>
    <w:rsid w:val="00A75194"/>
    <w:rsid w:val="00A77DD2"/>
    <w:rsid w:val="00AD4023"/>
    <w:rsid w:val="00B35F64"/>
    <w:rsid w:val="00B54264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43289"/>
    <w:rsid w:val="00D47659"/>
    <w:rsid w:val="00D5106A"/>
    <w:rsid w:val="00D8261E"/>
    <w:rsid w:val="00D84291"/>
    <w:rsid w:val="00E17074"/>
    <w:rsid w:val="00E40EEC"/>
    <w:rsid w:val="00E46858"/>
    <w:rsid w:val="00E967DD"/>
    <w:rsid w:val="00EA1910"/>
    <w:rsid w:val="00ED261B"/>
    <w:rsid w:val="00F101C4"/>
    <w:rsid w:val="00F34995"/>
    <w:rsid w:val="00F506CC"/>
    <w:rsid w:val="00F93659"/>
    <w:rsid w:val="00F944F4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2021-11-22T13:05:00Z</cp:lastPrinted>
  <dcterms:created xsi:type="dcterms:W3CDTF">2023-12-19T07:30:00Z</dcterms:created>
  <dcterms:modified xsi:type="dcterms:W3CDTF">2023-12-19T07:30:00Z</dcterms:modified>
</cp:coreProperties>
</file>