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F51114" w:rsidP="00F51114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 wp14:anchorId="2FCF171E" wp14:editId="36B6B456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Par40"/>
      <w:bookmarkEnd w:id="0"/>
    </w:p>
    <w:p w:rsidR="00F51114" w:rsidRPr="00F51114" w:rsidRDefault="00F51114" w:rsidP="00F51114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proofErr w:type="gramStart"/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  <w:proofErr w:type="gramEnd"/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8E5C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F511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="008E5C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511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8E5C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№ </w:t>
      </w:r>
      <w:r w:rsidR="00F511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323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390" w:type="dxa"/>
        <w:tblLayout w:type="fixed"/>
        <w:tblLook w:val="04A0" w:firstRow="1" w:lastRow="0" w:firstColumn="1" w:lastColumn="0" w:noHBand="0" w:noVBand="1"/>
      </w:tblPr>
      <w:tblGrid>
        <w:gridCol w:w="4390"/>
      </w:tblGrid>
      <w:tr w:rsidR="008E5C74" w:rsidRPr="008E5C74" w:rsidTr="00EB49FD">
        <w:trPr>
          <w:trHeight w:val="1109"/>
        </w:trPr>
        <w:tc>
          <w:tcPr>
            <w:tcW w:w="4390" w:type="dxa"/>
            <w:hideMark/>
          </w:tcPr>
          <w:p w:rsidR="008E5C74" w:rsidRPr="008E5C74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74" w:rsidRPr="008E5C74" w:rsidRDefault="008E5C74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C7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краткосрочного муниципального плана реализации Региональной программы капитального ремонта общего имущества</w:t>
            </w:r>
            <w:proofErr w:type="gramEnd"/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многоквартирных домах МО </w:t>
            </w:r>
            <w:r w:rsid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Громовское</w:t>
            </w:r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Приозерского муниципального района Ленинградской области на </w:t>
            </w:r>
            <w:r w:rsid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  <w:r w:rsidRPr="008E5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E5C74" w:rsidRPr="008E5C74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114" w:rsidRPr="00F51114" w:rsidRDefault="008E5C7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части 7 статьи 168 Жилищного кодекса Российской Федерации, областного закона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в соответствии с пунктами  4,6 и 10 «Порядка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</w:t>
      </w:r>
      <w:proofErr w:type="gramEnd"/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Ленинградской области, на 2014 – 2043 годы», утверждённого постановлением Правительства Ленинградской области  от 30 мая 2014 года №</w:t>
      </w:r>
      <w:r w:rsid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218, администрация МО </w:t>
      </w:r>
      <w:r w:rsid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Приозерского муниципального района Ленинградской области </w:t>
      </w:r>
      <w:r w:rsidR="00F51114" w:rsidRPr="00F5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проект краткосрочного муниципального плана реализации программы капитального ремонта в многоквартирных домах, расположенных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022 годы (Приложение 1).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СМИ и разместить на официальном сайте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 в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опубликования.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5C74" w:rsidRDefault="008E5C7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Default="008E5C74" w:rsidP="00F5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14" w:rsidRPr="008E5C74" w:rsidRDefault="00F51114" w:rsidP="00F5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 w:rsid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</w:t>
      </w: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F5111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111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Алексеева С.В.</w:t>
      </w: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(81379)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99-471</w:t>
      </w:r>
    </w:p>
    <w:p w:rsidR="00F5111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F51114" w:rsidSect="00AF7062">
          <w:headerReference w:type="default" r:id="rId10"/>
          <w:pgSz w:w="11905" w:h="16838"/>
          <w:pgMar w:top="426" w:right="850" w:bottom="1134" w:left="1276" w:header="720" w:footer="720" w:gutter="0"/>
          <w:cols w:space="720"/>
          <w:noEndnote/>
        </w:sect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Разослано: дело-2, прокуратура-1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lastRenderedPageBreak/>
        <w:t>Приложение № 1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>к</w:t>
      </w:r>
      <w:r w:rsidRPr="00461C65">
        <w:rPr>
          <w:color w:val="1E1E1E"/>
          <w:sz w:val="20"/>
          <w:szCs w:val="20"/>
        </w:rPr>
        <w:t xml:space="preserve"> постановлению администрации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t xml:space="preserve">МО </w:t>
      </w:r>
      <w:r w:rsidR="000F70D0">
        <w:rPr>
          <w:color w:val="1E1E1E"/>
          <w:sz w:val="20"/>
          <w:szCs w:val="20"/>
        </w:rPr>
        <w:t>Г</w:t>
      </w:r>
      <w:r>
        <w:rPr>
          <w:color w:val="1E1E1E"/>
          <w:sz w:val="20"/>
          <w:szCs w:val="20"/>
        </w:rPr>
        <w:t>ромовское</w:t>
      </w:r>
      <w:r w:rsidRPr="00461C65">
        <w:rPr>
          <w:color w:val="1E1E1E"/>
          <w:sz w:val="20"/>
          <w:szCs w:val="20"/>
        </w:rPr>
        <w:t xml:space="preserve"> сельское поселение</w:t>
      </w:r>
    </w:p>
    <w:p w:rsidR="00F51114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t xml:space="preserve"> № </w:t>
      </w:r>
      <w:r>
        <w:rPr>
          <w:color w:val="1E1E1E"/>
          <w:sz w:val="20"/>
          <w:szCs w:val="20"/>
        </w:rPr>
        <w:t>323 от 27</w:t>
      </w:r>
      <w:r w:rsidRPr="00461C65">
        <w:rPr>
          <w:color w:val="1E1E1E"/>
          <w:sz w:val="20"/>
          <w:szCs w:val="20"/>
        </w:rPr>
        <w:t>.</w:t>
      </w:r>
      <w:r>
        <w:rPr>
          <w:color w:val="1E1E1E"/>
          <w:sz w:val="20"/>
          <w:szCs w:val="20"/>
        </w:rPr>
        <w:t xml:space="preserve">10.2021 </w:t>
      </w:r>
      <w:r w:rsidRPr="00461C65">
        <w:rPr>
          <w:color w:val="1E1E1E"/>
          <w:sz w:val="20"/>
          <w:szCs w:val="20"/>
        </w:rPr>
        <w:t>г.</w:t>
      </w:r>
    </w:p>
    <w:p w:rsidR="00F51114" w:rsidRDefault="00F51114" w:rsidP="00F51114">
      <w:pPr>
        <w:pStyle w:val="ac"/>
        <w:spacing w:before="0" w:beforeAutospacing="0" w:after="0" w:afterAutospacing="0" w:line="255" w:lineRule="atLeast"/>
        <w:ind w:firstLine="150"/>
        <w:rPr>
          <w:color w:val="1E1E1E"/>
          <w:sz w:val="20"/>
          <w:szCs w:val="20"/>
        </w:rPr>
      </w:pPr>
    </w:p>
    <w:p w:rsidR="00F51114" w:rsidRPr="000F70D0" w:rsidRDefault="00F51114" w:rsidP="00F51114">
      <w:pPr>
        <w:pStyle w:val="ac"/>
        <w:spacing w:before="0" w:beforeAutospacing="0" w:after="0" w:afterAutospacing="0" w:line="255" w:lineRule="atLeast"/>
        <w:ind w:firstLine="150"/>
        <w:jc w:val="center"/>
        <w:rPr>
          <w:b/>
          <w:bCs/>
        </w:rPr>
      </w:pPr>
      <w:r w:rsidRPr="000F70D0">
        <w:rPr>
          <w:b/>
          <w:bCs/>
        </w:rPr>
        <w:t xml:space="preserve">Проект краткосрочного плана </w:t>
      </w:r>
      <w:r w:rsidR="00934284">
        <w:rPr>
          <w:b/>
          <w:bCs/>
        </w:rPr>
        <w:t xml:space="preserve">реализации в </w:t>
      </w:r>
      <w:r w:rsidRPr="000F70D0">
        <w:rPr>
          <w:b/>
          <w:bCs/>
        </w:rPr>
        <w:t>2022 год</w:t>
      </w:r>
      <w:r w:rsidR="00934284">
        <w:rPr>
          <w:b/>
          <w:bCs/>
        </w:rPr>
        <w:t>у</w:t>
      </w:r>
      <w:r w:rsidRPr="000F70D0">
        <w:rPr>
          <w:b/>
          <w:bCs/>
        </w:rPr>
        <w:t xml:space="preserve"> Региональной программы капитального ремонта общего имущества в многоквартирных домах, расположенных на территории муниципального образования Громовское сельское поселение Ленинградской области</w:t>
      </w:r>
    </w:p>
    <w:p w:rsidR="00F51114" w:rsidRPr="000F70D0" w:rsidRDefault="00F51114" w:rsidP="00F51114">
      <w:pPr>
        <w:pStyle w:val="ac"/>
        <w:spacing w:before="0" w:beforeAutospacing="0" w:after="0" w:afterAutospacing="0" w:line="255" w:lineRule="atLeast"/>
        <w:ind w:firstLine="150"/>
        <w:jc w:val="center"/>
        <w:rPr>
          <w:b/>
          <w:bCs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276"/>
        <w:gridCol w:w="1701"/>
        <w:gridCol w:w="1559"/>
        <w:gridCol w:w="1843"/>
        <w:gridCol w:w="1701"/>
        <w:gridCol w:w="2410"/>
      </w:tblGrid>
      <w:tr w:rsidR="0055007E" w:rsidRPr="000F70D0" w:rsidTr="00304249">
        <w:trPr>
          <w:trHeight w:val="362"/>
        </w:trPr>
        <w:tc>
          <w:tcPr>
            <w:tcW w:w="851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Тип МКД (Деревянный, блочный, кирпич, монолит)</w:t>
            </w:r>
          </w:p>
        </w:tc>
        <w:tc>
          <w:tcPr>
            <w:tcW w:w="1276" w:type="dxa"/>
            <w:vMerge w:val="restart"/>
          </w:tcPr>
          <w:p w:rsidR="0055007E" w:rsidRPr="000F70D0" w:rsidRDefault="0014060C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Год ввода многоквартирного дома в эксплуатацию /Год постройки</w:t>
            </w:r>
          </w:p>
        </w:tc>
        <w:tc>
          <w:tcPr>
            <w:tcW w:w="1701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фонда капитального ремонта</w:t>
            </w:r>
          </w:p>
        </w:tc>
        <w:tc>
          <w:tcPr>
            <w:tcW w:w="1559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Кол-во этажей</w:t>
            </w:r>
          </w:p>
        </w:tc>
        <w:tc>
          <w:tcPr>
            <w:tcW w:w="1843" w:type="dxa"/>
            <w:vMerge w:val="restart"/>
          </w:tcPr>
          <w:p w:rsidR="0055007E" w:rsidRPr="000F70D0" w:rsidRDefault="0014060C" w:rsidP="00140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многоквартирного дома</w:t>
            </w:r>
          </w:p>
        </w:tc>
        <w:tc>
          <w:tcPr>
            <w:tcW w:w="1701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человек</w:t>
            </w:r>
          </w:p>
        </w:tc>
        <w:tc>
          <w:tcPr>
            <w:tcW w:w="2410" w:type="dxa"/>
            <w:vMerge w:val="restart"/>
          </w:tcPr>
          <w:p w:rsidR="0055007E" w:rsidRPr="000F70D0" w:rsidRDefault="0055007E" w:rsidP="0065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55007E" w:rsidRPr="000F70D0" w:rsidTr="00304249">
        <w:trPr>
          <w:trHeight w:val="626"/>
        </w:trPr>
        <w:tc>
          <w:tcPr>
            <w:tcW w:w="851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07E" w:rsidRPr="000F70D0" w:rsidRDefault="0055007E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C" w:rsidRPr="000F70D0" w:rsidTr="00304249">
        <w:trPr>
          <w:trHeight w:val="1387"/>
        </w:trPr>
        <w:tc>
          <w:tcPr>
            <w:tcW w:w="851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249071"/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060C" w:rsidRPr="000F70D0" w:rsidRDefault="0014060C" w:rsidP="0014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п. Громово, ул.Центральная, д.1</w:t>
            </w:r>
          </w:p>
        </w:tc>
        <w:tc>
          <w:tcPr>
            <w:tcW w:w="1701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01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559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060C" w:rsidRPr="000F70D0" w:rsidRDefault="0014060C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1701" w:type="dxa"/>
          </w:tcPr>
          <w:p w:rsidR="0014060C" w:rsidRPr="000F70D0" w:rsidRDefault="002A2076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4060C" w:rsidRPr="000F70D0" w:rsidRDefault="00304249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</w:tr>
      <w:tr w:rsidR="000F70D0" w:rsidRPr="000F70D0" w:rsidTr="00304249">
        <w:trPr>
          <w:trHeight w:val="1128"/>
        </w:trPr>
        <w:tc>
          <w:tcPr>
            <w:tcW w:w="851" w:type="dxa"/>
          </w:tcPr>
          <w:p w:rsidR="000F70D0" w:rsidRPr="000F70D0" w:rsidRDefault="00B24039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32366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70D0" w:rsidRPr="000F70D0" w:rsidRDefault="000F70D0" w:rsidP="000F7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п. ст. Громово, ул.Строителей, д.1</w:t>
            </w:r>
          </w:p>
        </w:tc>
        <w:tc>
          <w:tcPr>
            <w:tcW w:w="1701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701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559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1701" w:type="dxa"/>
          </w:tcPr>
          <w:p w:rsidR="000F70D0" w:rsidRPr="000F70D0" w:rsidRDefault="002A2076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</w:t>
            </w:r>
          </w:p>
        </w:tc>
      </w:tr>
      <w:tr w:rsidR="000F70D0" w:rsidRPr="000F70D0" w:rsidTr="00304249">
        <w:trPr>
          <w:trHeight w:val="1896"/>
        </w:trPr>
        <w:tc>
          <w:tcPr>
            <w:tcW w:w="851" w:type="dxa"/>
          </w:tcPr>
          <w:p w:rsidR="000F70D0" w:rsidRPr="000F70D0" w:rsidRDefault="00B24039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32377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п. ст. Громово, ул.Строителей, д.2</w:t>
            </w:r>
          </w:p>
        </w:tc>
        <w:tc>
          <w:tcPr>
            <w:tcW w:w="1701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701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559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70D0" w:rsidRPr="000F70D0" w:rsidRDefault="000F70D0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860,7</w:t>
            </w:r>
          </w:p>
        </w:tc>
        <w:tc>
          <w:tcPr>
            <w:tcW w:w="1701" w:type="dxa"/>
          </w:tcPr>
          <w:p w:rsidR="000F70D0" w:rsidRPr="002A2076" w:rsidRDefault="002A2076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</w:t>
            </w:r>
          </w:p>
        </w:tc>
      </w:tr>
      <w:tr w:rsidR="000F70D0" w:rsidRPr="000F70D0" w:rsidTr="00304249">
        <w:trPr>
          <w:trHeight w:val="1685"/>
        </w:trPr>
        <w:tc>
          <w:tcPr>
            <w:tcW w:w="851" w:type="dxa"/>
          </w:tcPr>
          <w:p w:rsidR="000F70D0" w:rsidRPr="000F70D0" w:rsidRDefault="00B24039" w:rsidP="0065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323796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п. ст. Громово, ул.Строителей, д.3</w:t>
            </w:r>
          </w:p>
        </w:tc>
        <w:tc>
          <w:tcPr>
            <w:tcW w:w="1701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панельный</w:t>
            </w:r>
          </w:p>
        </w:tc>
        <w:tc>
          <w:tcPr>
            <w:tcW w:w="1276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1" w:type="dxa"/>
          </w:tcPr>
          <w:p w:rsidR="000F70D0" w:rsidRPr="000F70D0" w:rsidRDefault="000F70D0" w:rsidP="000F7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счет </w:t>
            </w:r>
          </w:p>
        </w:tc>
        <w:tc>
          <w:tcPr>
            <w:tcW w:w="1559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2763,1</w:t>
            </w:r>
          </w:p>
        </w:tc>
        <w:tc>
          <w:tcPr>
            <w:tcW w:w="1701" w:type="dxa"/>
          </w:tcPr>
          <w:p w:rsidR="000F70D0" w:rsidRPr="002A2076" w:rsidRDefault="002A2076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0F70D0" w:rsidRPr="000F70D0" w:rsidRDefault="000F70D0" w:rsidP="0065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D0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</w:p>
        </w:tc>
      </w:tr>
      <w:bookmarkEnd w:id="5"/>
    </w:tbl>
    <w:p w:rsidR="00FB4DB8" w:rsidRPr="000F70D0" w:rsidRDefault="00FB4DB8" w:rsidP="00F5111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4DB8" w:rsidRPr="000F70D0" w:rsidSect="00F51114">
      <w:pgSz w:w="16838" w:h="11905" w:orient="landscape"/>
      <w:pgMar w:top="1276" w:right="426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54" w:rsidRDefault="00025454" w:rsidP="008E5C74">
      <w:pPr>
        <w:spacing w:after="0" w:line="240" w:lineRule="auto"/>
      </w:pPr>
      <w:r>
        <w:separator/>
      </w:r>
    </w:p>
  </w:endnote>
  <w:endnote w:type="continuationSeparator" w:id="0">
    <w:p w:rsidR="00025454" w:rsidRDefault="00025454" w:rsidP="008E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54" w:rsidRDefault="00025454" w:rsidP="008E5C74">
      <w:pPr>
        <w:spacing w:after="0" w:line="240" w:lineRule="auto"/>
      </w:pPr>
      <w:r>
        <w:separator/>
      </w:r>
    </w:p>
  </w:footnote>
  <w:footnote w:type="continuationSeparator" w:id="0">
    <w:p w:rsidR="00025454" w:rsidRDefault="00025454" w:rsidP="008E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74" w:rsidRPr="008E5C74" w:rsidRDefault="008E5C74" w:rsidP="008E5C74">
    <w:pPr>
      <w:pStyle w:val="af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5454"/>
    <w:rsid w:val="000273D5"/>
    <w:rsid w:val="00042448"/>
    <w:rsid w:val="00052FA0"/>
    <w:rsid w:val="00054A85"/>
    <w:rsid w:val="00062788"/>
    <w:rsid w:val="00091AC3"/>
    <w:rsid w:val="00094203"/>
    <w:rsid w:val="00097BB9"/>
    <w:rsid w:val="000A20A1"/>
    <w:rsid w:val="000B4B9A"/>
    <w:rsid w:val="000B7BF1"/>
    <w:rsid w:val="000F5284"/>
    <w:rsid w:val="000F70D0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060C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5167"/>
    <w:rsid w:val="00202533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2076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04249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007E"/>
    <w:rsid w:val="0055221E"/>
    <w:rsid w:val="00553FFC"/>
    <w:rsid w:val="00574149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E5C74"/>
    <w:rsid w:val="008F28BE"/>
    <w:rsid w:val="008F2E67"/>
    <w:rsid w:val="00902EEE"/>
    <w:rsid w:val="00921733"/>
    <w:rsid w:val="0092618A"/>
    <w:rsid w:val="00926D78"/>
    <w:rsid w:val="00934284"/>
    <w:rsid w:val="00942BFF"/>
    <w:rsid w:val="009461F9"/>
    <w:rsid w:val="009715C4"/>
    <w:rsid w:val="0098728F"/>
    <w:rsid w:val="00990A0E"/>
    <w:rsid w:val="00995F82"/>
    <w:rsid w:val="009972B4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807CA"/>
    <w:rsid w:val="00A903EF"/>
    <w:rsid w:val="00A9502D"/>
    <w:rsid w:val="00A975E7"/>
    <w:rsid w:val="00AA68E3"/>
    <w:rsid w:val="00AB6A4D"/>
    <w:rsid w:val="00AB73CA"/>
    <w:rsid w:val="00AB778C"/>
    <w:rsid w:val="00AE1742"/>
    <w:rsid w:val="00AE2B70"/>
    <w:rsid w:val="00AE5EA5"/>
    <w:rsid w:val="00AF7062"/>
    <w:rsid w:val="00B02972"/>
    <w:rsid w:val="00B02DC7"/>
    <w:rsid w:val="00B04D0D"/>
    <w:rsid w:val="00B068FA"/>
    <w:rsid w:val="00B12EDA"/>
    <w:rsid w:val="00B17BAA"/>
    <w:rsid w:val="00B24039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058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75E6"/>
    <w:rsid w:val="00C23E3A"/>
    <w:rsid w:val="00C26564"/>
    <w:rsid w:val="00C40C71"/>
    <w:rsid w:val="00C5297E"/>
    <w:rsid w:val="00C647E0"/>
    <w:rsid w:val="00C82C87"/>
    <w:rsid w:val="00CC330F"/>
    <w:rsid w:val="00CC5D14"/>
    <w:rsid w:val="00CE50E4"/>
    <w:rsid w:val="00CE7F74"/>
    <w:rsid w:val="00CF3B5C"/>
    <w:rsid w:val="00CF5FAE"/>
    <w:rsid w:val="00CF72E5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F02CA0"/>
    <w:rsid w:val="00F123BC"/>
    <w:rsid w:val="00F178C6"/>
    <w:rsid w:val="00F22378"/>
    <w:rsid w:val="00F23AA8"/>
    <w:rsid w:val="00F51114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E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5C74"/>
  </w:style>
  <w:style w:type="paragraph" w:styleId="af2">
    <w:name w:val="footer"/>
    <w:basedOn w:val="a"/>
    <w:link w:val="af3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E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5C74"/>
  </w:style>
  <w:style w:type="paragraph" w:styleId="af2">
    <w:name w:val="footer"/>
    <w:basedOn w:val="a"/>
    <w:link w:val="af3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A317-D389-4A71-99B4-E5F654A5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Алексеева Светлана</cp:lastModifiedBy>
  <cp:revision>7</cp:revision>
  <cp:lastPrinted>2021-10-28T12:27:00Z</cp:lastPrinted>
  <dcterms:created xsi:type="dcterms:W3CDTF">2021-10-28T11:20:00Z</dcterms:created>
  <dcterms:modified xsi:type="dcterms:W3CDTF">2021-10-28T12:29:00Z</dcterms:modified>
</cp:coreProperties>
</file>