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BA88" w14:textId="77777777" w:rsidR="002A106A" w:rsidRDefault="00004DD3" w:rsidP="002A106A">
      <w:pPr>
        <w:pStyle w:val="1"/>
        <w:ind w:right="-144"/>
        <w:jc w:val="left"/>
      </w:pPr>
      <w:r w:rsidRPr="00697B1A">
        <w:rPr>
          <w:noProof/>
          <w:sz w:val="24"/>
          <w:szCs w:val="24"/>
        </w:rPr>
        <w:drawing>
          <wp:anchor distT="0" distB="0" distL="114300" distR="114300" simplePos="0" relativeHeight="251658240" behindDoc="0" locked="0" layoutInCell="1" allowOverlap="1" wp14:anchorId="0F959AFE" wp14:editId="29D7BD0A">
            <wp:simplePos x="0" y="0"/>
            <wp:positionH relativeFrom="column">
              <wp:posOffset>2594610</wp:posOffset>
            </wp:positionH>
            <wp:positionV relativeFrom="paragraph">
              <wp:posOffset>104775</wp:posOffset>
            </wp:positionV>
            <wp:extent cx="561975" cy="628650"/>
            <wp:effectExtent l="0" t="0" r="9525" b="0"/>
            <wp:wrapSquare wrapText="bothSides"/>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w="9525">
                      <a:noFill/>
                      <a:miter lim="800000"/>
                      <a:headEnd/>
                      <a:tailEnd/>
                    </a:ln>
                  </pic:spPr>
                </pic:pic>
              </a:graphicData>
            </a:graphic>
          </wp:anchor>
        </w:drawing>
      </w:r>
    </w:p>
    <w:p w14:paraId="68B0FFE6" w14:textId="77777777" w:rsidR="002A106A" w:rsidRDefault="002A106A" w:rsidP="002A106A">
      <w:pPr>
        <w:pStyle w:val="1"/>
        <w:ind w:right="-144"/>
        <w:jc w:val="left"/>
      </w:pPr>
    </w:p>
    <w:p w14:paraId="74555151" w14:textId="44BC2D14" w:rsidR="00004DD3" w:rsidRDefault="002A106A" w:rsidP="002A106A">
      <w:pPr>
        <w:pStyle w:val="1"/>
        <w:ind w:right="-144" w:firstLine="708"/>
        <w:jc w:val="left"/>
      </w:pPr>
      <w:r>
        <w:br w:type="textWrapping" w:clear="all"/>
      </w:r>
    </w:p>
    <w:p w14:paraId="081D8073" w14:textId="77777777" w:rsidR="00004DD3" w:rsidRPr="00004DD3" w:rsidRDefault="00004DD3" w:rsidP="00004DD3">
      <w:pPr>
        <w:jc w:val="center"/>
        <w:rPr>
          <w:b/>
        </w:rPr>
      </w:pPr>
      <w:r w:rsidRPr="00004DD3">
        <w:rPr>
          <w:b/>
        </w:rPr>
        <w:t>Администрация муниципального образования</w:t>
      </w:r>
    </w:p>
    <w:p w14:paraId="6ED55E2B" w14:textId="77777777" w:rsidR="00004DD3" w:rsidRPr="00004DD3" w:rsidRDefault="00004DD3" w:rsidP="00004DD3">
      <w:pPr>
        <w:jc w:val="center"/>
        <w:rPr>
          <w:b/>
        </w:rPr>
      </w:pPr>
      <w:r w:rsidRPr="00004DD3">
        <w:rPr>
          <w:b/>
        </w:rPr>
        <w:t>Громовское сельское поселение</w:t>
      </w:r>
    </w:p>
    <w:p w14:paraId="0A8A7FC6" w14:textId="77777777" w:rsidR="00004DD3" w:rsidRPr="00004DD3" w:rsidRDefault="00004DD3" w:rsidP="00004DD3">
      <w:pPr>
        <w:jc w:val="center"/>
        <w:rPr>
          <w:b/>
        </w:rPr>
      </w:pPr>
      <w:r w:rsidRPr="00004DD3">
        <w:rPr>
          <w:b/>
        </w:rPr>
        <w:t>муниципального образования Приозерский муниципальный район</w:t>
      </w:r>
    </w:p>
    <w:p w14:paraId="7E5494FC" w14:textId="77777777" w:rsidR="00004DD3" w:rsidRPr="00004DD3" w:rsidRDefault="00004DD3" w:rsidP="00004DD3">
      <w:pPr>
        <w:jc w:val="center"/>
        <w:rPr>
          <w:b/>
        </w:rPr>
      </w:pPr>
      <w:r w:rsidRPr="00004DD3">
        <w:rPr>
          <w:b/>
        </w:rPr>
        <w:t>Ленинградской области</w:t>
      </w:r>
    </w:p>
    <w:p w14:paraId="0DE48162" w14:textId="77777777" w:rsidR="00004DD3" w:rsidRDefault="00004DD3" w:rsidP="00004DD3">
      <w:pPr>
        <w:pStyle w:val="1"/>
        <w:ind w:right="-144"/>
      </w:pPr>
    </w:p>
    <w:p w14:paraId="12444D91" w14:textId="77777777" w:rsidR="00004DD3" w:rsidRDefault="00004DD3" w:rsidP="00004DD3">
      <w:pPr>
        <w:pStyle w:val="1"/>
        <w:ind w:right="-144"/>
      </w:pPr>
      <w:r>
        <w:t>П О С Т А Н О В Л Е Н И Е</w:t>
      </w:r>
    </w:p>
    <w:p w14:paraId="616079A8" w14:textId="77777777" w:rsidR="00004DD3" w:rsidRDefault="00004DD3" w:rsidP="00004DD3"/>
    <w:p w14:paraId="15B6807E" w14:textId="68E233B2" w:rsidR="00004DD3" w:rsidRPr="00E85439" w:rsidRDefault="00431329" w:rsidP="00E85439">
      <w:pPr>
        <w:rPr>
          <w:b/>
          <w:sz w:val="20"/>
        </w:rPr>
      </w:pPr>
      <w:r>
        <w:rPr>
          <w:b/>
          <w:szCs w:val="24"/>
        </w:rPr>
        <w:t>о</w:t>
      </w:r>
      <w:r w:rsidR="00004DD3" w:rsidRPr="009A6910">
        <w:rPr>
          <w:b/>
          <w:szCs w:val="24"/>
        </w:rPr>
        <w:t xml:space="preserve">т </w:t>
      </w:r>
      <w:r w:rsidR="002A106A">
        <w:rPr>
          <w:b/>
          <w:szCs w:val="24"/>
        </w:rPr>
        <w:t xml:space="preserve"> </w:t>
      </w:r>
      <w:r>
        <w:rPr>
          <w:b/>
          <w:szCs w:val="24"/>
        </w:rPr>
        <w:t>27 июня</w:t>
      </w:r>
      <w:r w:rsidR="00E86EBA">
        <w:rPr>
          <w:b/>
          <w:szCs w:val="24"/>
        </w:rPr>
        <w:t xml:space="preserve"> 2022</w:t>
      </w:r>
      <w:r w:rsidR="00004DD3" w:rsidRPr="009A6910">
        <w:rPr>
          <w:b/>
          <w:szCs w:val="24"/>
        </w:rPr>
        <w:t xml:space="preserve"> года                           №</w:t>
      </w:r>
      <w:r w:rsidR="00004DD3" w:rsidRPr="009A6910">
        <w:rPr>
          <w:b/>
          <w:sz w:val="20"/>
        </w:rPr>
        <w:tab/>
      </w:r>
      <w:r>
        <w:rPr>
          <w:b/>
          <w:sz w:val="20"/>
        </w:rPr>
        <w:t>174</w:t>
      </w:r>
      <w:r w:rsidR="00004DD3" w:rsidRPr="009A6910">
        <w:rPr>
          <w:b/>
          <w:sz w:val="20"/>
        </w:rPr>
        <w:tab/>
      </w:r>
      <w:r w:rsidR="00004DD3" w:rsidRPr="009A6910">
        <w:rPr>
          <w:b/>
          <w:sz w:val="20"/>
        </w:rPr>
        <w:tab/>
      </w:r>
      <w:r w:rsidR="00004DD3" w:rsidRPr="009A6910">
        <w:rPr>
          <w:b/>
          <w:sz w:val="20"/>
        </w:rPr>
        <w:tab/>
        <w:t xml:space="preserve"> </w:t>
      </w:r>
    </w:p>
    <w:p w14:paraId="630CB45A" w14:textId="12C13D5C" w:rsidR="00FA4AFB" w:rsidRDefault="00FA4AFB" w:rsidP="00004DD3">
      <w:pPr>
        <w:pStyle w:val="FR1"/>
        <w:ind w:right="-55"/>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5"/>
      </w:tblGrid>
      <w:tr w:rsidR="00FA4AFB" w14:paraId="318E5751" w14:textId="77777777" w:rsidTr="00E85439">
        <w:tc>
          <w:tcPr>
            <w:tcW w:w="5670" w:type="dxa"/>
          </w:tcPr>
          <w:p w14:paraId="1046E5EB" w14:textId="43453E45" w:rsidR="00FA4AFB" w:rsidRPr="00E85439" w:rsidRDefault="00FA4AFB" w:rsidP="00E85439">
            <w:pPr>
              <w:widowControl w:val="0"/>
              <w:autoSpaceDE w:val="0"/>
              <w:autoSpaceDN w:val="0"/>
              <w:adjustRightInd w:val="0"/>
              <w:jc w:val="both"/>
              <w:rPr>
                <w:rFonts w:eastAsia="Calibri"/>
                <w:szCs w:val="24"/>
                <w:lang w:eastAsia="en-US"/>
              </w:rPr>
            </w:pPr>
            <w:r>
              <w:rPr>
                <w:szCs w:val="24"/>
              </w:rPr>
              <w:t>О внесении изменений в постановлен</w:t>
            </w:r>
            <w:r w:rsidR="00DF715C">
              <w:rPr>
                <w:szCs w:val="24"/>
              </w:rPr>
              <w:t>и</w:t>
            </w:r>
            <w:r>
              <w:rPr>
                <w:szCs w:val="24"/>
              </w:rPr>
              <w:t xml:space="preserve">е администрации от </w:t>
            </w:r>
            <w:r w:rsidR="00E85439">
              <w:rPr>
                <w:szCs w:val="24"/>
              </w:rPr>
              <w:t>12.05.2015</w:t>
            </w:r>
            <w:r>
              <w:rPr>
                <w:szCs w:val="24"/>
              </w:rPr>
              <w:t xml:space="preserve"> г. № 1</w:t>
            </w:r>
            <w:r w:rsidR="00E85439">
              <w:rPr>
                <w:szCs w:val="24"/>
              </w:rPr>
              <w:t>41</w:t>
            </w:r>
            <w:r>
              <w:rPr>
                <w:szCs w:val="24"/>
              </w:rPr>
              <w:t xml:space="preserve"> «</w:t>
            </w:r>
            <w:bookmarkStart w:id="0" w:name="_Hlk106873457"/>
            <w:r w:rsidR="00E85439" w:rsidRPr="00E85439">
              <w:rPr>
                <w:rFonts w:eastAsia="Calibri"/>
                <w:szCs w:val="24"/>
                <w:lang w:eastAsia="en-US"/>
              </w:rPr>
              <w:t>Об утверждении Порядка размещения сведений о доходах, расходах, об имуществе и обязательствах имущественного характера лиц, замещающих отдельные муниципальные должности муниципальной</w:t>
            </w:r>
            <w:r w:rsidR="00E85439">
              <w:rPr>
                <w:rFonts w:eastAsia="Calibri"/>
                <w:szCs w:val="24"/>
                <w:lang w:eastAsia="en-US"/>
              </w:rPr>
              <w:t xml:space="preserve"> </w:t>
            </w:r>
            <w:r w:rsidR="00E85439" w:rsidRPr="00E85439">
              <w:rPr>
                <w:rFonts w:eastAsia="Calibri"/>
                <w:szCs w:val="24"/>
                <w:lang w:eastAsia="en-US"/>
              </w:rPr>
              <w:t>службы муниципального образования Громовское сельское поселение</w:t>
            </w:r>
            <w:r w:rsidR="00E85439">
              <w:rPr>
                <w:rFonts w:eastAsia="Calibri"/>
                <w:szCs w:val="24"/>
                <w:lang w:eastAsia="en-US"/>
              </w:rPr>
              <w:t xml:space="preserve"> </w:t>
            </w:r>
            <w:r w:rsidR="00E85439" w:rsidRPr="00E85439">
              <w:rPr>
                <w:rFonts w:eastAsia="Calibri"/>
                <w:szCs w:val="24"/>
                <w:lang w:eastAsia="en-US"/>
              </w:rPr>
              <w:t>муниципального образования Приозерский муниципальный район Ленинградской области, должности руководителей</w:t>
            </w:r>
            <w:r w:rsidR="00E85439">
              <w:rPr>
                <w:rFonts w:eastAsia="Calibri"/>
                <w:szCs w:val="24"/>
                <w:lang w:eastAsia="en-US"/>
              </w:rPr>
              <w:t xml:space="preserve"> </w:t>
            </w:r>
            <w:r w:rsidR="00E85439" w:rsidRPr="00E85439">
              <w:rPr>
                <w:rFonts w:eastAsia="Calibri"/>
                <w:szCs w:val="24"/>
                <w:lang w:eastAsia="en-US"/>
              </w:rPr>
              <w:t>муниципальных</w:t>
            </w:r>
            <w:r w:rsidR="00E85439">
              <w:rPr>
                <w:rFonts w:eastAsia="Calibri"/>
                <w:szCs w:val="24"/>
                <w:lang w:eastAsia="en-US"/>
              </w:rPr>
              <w:t xml:space="preserve"> </w:t>
            </w:r>
            <w:r w:rsidR="00E85439" w:rsidRPr="00E85439">
              <w:rPr>
                <w:rFonts w:eastAsia="Calibri"/>
                <w:szCs w:val="24"/>
                <w:lang w:eastAsia="en-US"/>
              </w:rPr>
              <w:t>учреждений муниципального образования Громовское</w:t>
            </w:r>
            <w:r w:rsidR="00E85439">
              <w:rPr>
                <w:rFonts w:eastAsia="Calibri"/>
                <w:szCs w:val="24"/>
                <w:lang w:eastAsia="en-US"/>
              </w:rPr>
              <w:t xml:space="preserve"> </w:t>
            </w:r>
            <w:r w:rsidR="00E85439" w:rsidRPr="00E85439">
              <w:rPr>
                <w:rFonts w:eastAsia="Calibri"/>
                <w:szCs w:val="24"/>
                <w:lang w:eastAsia="en-US"/>
              </w:rPr>
              <w:t>сельское поселение муниципального образования Приозерский</w:t>
            </w:r>
            <w:r w:rsidR="00E85439">
              <w:rPr>
                <w:rFonts w:eastAsia="Calibri"/>
                <w:szCs w:val="24"/>
                <w:lang w:eastAsia="en-US"/>
              </w:rPr>
              <w:t xml:space="preserve"> </w:t>
            </w:r>
            <w:r w:rsidR="00E85439" w:rsidRPr="00E85439">
              <w:rPr>
                <w:rFonts w:eastAsia="Calibri"/>
                <w:szCs w:val="24"/>
                <w:lang w:eastAsia="en-US"/>
              </w:rPr>
              <w:t>муниципальный район Ленинградской области, членов их семей в информационно – телекоммуникационной сети «Интернет» на официальном сайте муниципального образования Громовское сельское поселение  и предоставления этих сведений общероссийским средствам массовой информации для опубликования</w:t>
            </w:r>
            <w:r>
              <w:rPr>
                <w:szCs w:val="24"/>
              </w:rPr>
              <w:t>».</w:t>
            </w:r>
            <w:bookmarkEnd w:id="0"/>
          </w:p>
          <w:p w14:paraId="2B40A75C" w14:textId="77777777" w:rsidR="00FA4AFB" w:rsidRDefault="00FA4AFB" w:rsidP="00004DD3">
            <w:pPr>
              <w:pStyle w:val="FR1"/>
              <w:ind w:right="-55"/>
              <w:rPr>
                <w:rFonts w:ascii="Times New Roman" w:hAnsi="Times New Roman" w:cs="Times New Roman"/>
                <w:sz w:val="24"/>
                <w:szCs w:val="24"/>
              </w:rPr>
            </w:pPr>
          </w:p>
        </w:tc>
        <w:tc>
          <w:tcPr>
            <w:tcW w:w="3685" w:type="dxa"/>
          </w:tcPr>
          <w:p w14:paraId="6A614B30" w14:textId="77777777" w:rsidR="00FA4AFB" w:rsidRDefault="00FA4AFB" w:rsidP="00004DD3">
            <w:pPr>
              <w:pStyle w:val="FR1"/>
              <w:ind w:right="-55"/>
              <w:rPr>
                <w:rFonts w:ascii="Times New Roman" w:hAnsi="Times New Roman" w:cs="Times New Roman"/>
                <w:sz w:val="24"/>
                <w:szCs w:val="24"/>
              </w:rPr>
            </w:pPr>
          </w:p>
        </w:tc>
      </w:tr>
    </w:tbl>
    <w:p w14:paraId="1B9BAF83" w14:textId="2123630D" w:rsidR="00FA4AFB" w:rsidRPr="008E7424" w:rsidRDefault="00E85439" w:rsidP="008E7424">
      <w:pPr>
        <w:pStyle w:val="FR1"/>
        <w:ind w:right="-55" w:firstLine="708"/>
        <w:rPr>
          <w:rFonts w:ascii="Times New Roman" w:hAnsi="Times New Roman" w:cs="Times New Roman"/>
          <w:sz w:val="24"/>
          <w:szCs w:val="24"/>
        </w:rPr>
      </w:pPr>
      <w:r w:rsidRPr="00E85439">
        <w:rPr>
          <w:rFonts w:ascii="Times New Roman" w:hAnsi="Times New Roman" w:cs="Times New Roman"/>
          <w:noProof w:val="0"/>
          <w:color w:val="000000"/>
          <w:sz w:val="24"/>
        </w:rPr>
        <w:t>Рассмотрев протест Приозерской городской прокуратуры Ленинградской области от 14.06.2022 № 86-71-2022,  в соответствии с Федеральным законом от 25 декабря 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8E7424">
        <w:rPr>
          <w:rFonts w:ascii="Times New Roman" w:hAnsi="Times New Roman" w:cs="Times New Roman"/>
          <w:noProof w:val="0"/>
          <w:color w:val="000000"/>
          <w:sz w:val="24"/>
        </w:rPr>
        <w:t xml:space="preserve"> на основании </w:t>
      </w:r>
      <w:r w:rsidR="00FA4AFB" w:rsidRPr="008E7424">
        <w:rPr>
          <w:rFonts w:ascii="Times New Roman" w:hAnsi="Times New Roman" w:cs="Times New Roman"/>
          <w:kern w:val="36"/>
          <w:sz w:val="24"/>
          <w:szCs w:val="24"/>
        </w:rPr>
        <w:t xml:space="preserve">Устава муниципального образования Громовское сельское поселение, </w:t>
      </w:r>
      <w:r w:rsidR="00FA4AFB" w:rsidRPr="008E7424">
        <w:rPr>
          <w:rFonts w:ascii="Times New Roman" w:hAnsi="Times New Roman" w:cs="Times New Roman"/>
          <w:color w:val="000000"/>
          <w:sz w:val="24"/>
          <w:szCs w:val="24"/>
          <w:lang w:bidi="ru-RU"/>
        </w:rPr>
        <w:t xml:space="preserve">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00FA4AFB" w:rsidRPr="008E7424">
        <w:rPr>
          <w:rFonts w:ascii="Times New Roman" w:hAnsi="Times New Roman" w:cs="Times New Roman"/>
          <w:b/>
          <w:color w:val="000000"/>
          <w:sz w:val="24"/>
          <w:szCs w:val="24"/>
          <w:lang w:bidi="ru-RU"/>
        </w:rPr>
        <w:t>ПОСТАНОВЛЯЕТ:</w:t>
      </w:r>
    </w:p>
    <w:p w14:paraId="3EA8EAB0" w14:textId="7115809F" w:rsidR="00FA4AFB" w:rsidRDefault="00FA4AFB" w:rsidP="00FA4AFB">
      <w:pPr>
        <w:pStyle w:val="a6"/>
        <w:ind w:firstLine="720"/>
        <w:jc w:val="both"/>
        <w:rPr>
          <w:kern w:val="36"/>
        </w:rPr>
      </w:pPr>
      <w:r>
        <w:rPr>
          <w:kern w:val="36"/>
        </w:rPr>
        <w:t xml:space="preserve">1. Внести изменения в постановление администрации от </w:t>
      </w:r>
      <w:r w:rsidR="008E7424">
        <w:rPr>
          <w:kern w:val="36"/>
        </w:rPr>
        <w:t>12.05.2015</w:t>
      </w:r>
      <w:r>
        <w:rPr>
          <w:kern w:val="36"/>
        </w:rPr>
        <w:t xml:space="preserve"> г. </w:t>
      </w:r>
      <w:r w:rsidR="00DF715C">
        <w:rPr>
          <w:kern w:val="36"/>
        </w:rPr>
        <w:t xml:space="preserve">№ </w:t>
      </w:r>
      <w:r w:rsidR="008E7424">
        <w:rPr>
          <w:kern w:val="36"/>
        </w:rPr>
        <w:t>141</w:t>
      </w:r>
      <w:r w:rsidR="00DF715C">
        <w:rPr>
          <w:kern w:val="36"/>
        </w:rPr>
        <w:t xml:space="preserve"> </w:t>
      </w:r>
      <w:r>
        <w:rPr>
          <w:kern w:val="36"/>
        </w:rPr>
        <w:t>«</w:t>
      </w:r>
      <w:r w:rsidR="008E7424" w:rsidRPr="008E7424">
        <w:rPr>
          <w:kern w:val="36"/>
        </w:rPr>
        <w:t>Об утверждении Порядка размещения сведений о доходах, расходах, об имуществе и обязательствах имущественного характера лиц, замещающих отдельные муниципальные должности муниципальной службы муниципального образования Громовское сельское поселение муниципального образования Приозерский муниципальный район Ленинградской области, должности руководителей муниципальных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 членов их семей в информационно – телекоммуникационной сети «Интернет» на официальном сайте муниципального образования Громовское сельское поселение  и предоставления этих сведений общероссийским средствам массовой информации для опубликования</w:t>
      </w:r>
      <w:r>
        <w:t>»</w:t>
      </w:r>
      <w:r w:rsidR="00DF715C">
        <w:t xml:space="preserve"> (Далее – Порядок)</w:t>
      </w:r>
      <w:r>
        <w:rPr>
          <w:kern w:val="36"/>
        </w:rPr>
        <w:t>, а именно:</w:t>
      </w:r>
    </w:p>
    <w:p w14:paraId="4916C965" w14:textId="09280F5E" w:rsidR="00FA4AFB" w:rsidRDefault="00E85439" w:rsidP="00FA4AFB">
      <w:pPr>
        <w:pStyle w:val="a6"/>
        <w:ind w:firstLine="720"/>
        <w:jc w:val="both"/>
        <w:rPr>
          <w:kern w:val="36"/>
        </w:rPr>
      </w:pPr>
      <w:r>
        <w:rPr>
          <w:kern w:val="36"/>
        </w:rPr>
        <w:lastRenderedPageBreak/>
        <w:t>1.1. Подпункт «г» пункта 2 Порядка читать в следующей редакции:</w:t>
      </w:r>
    </w:p>
    <w:p w14:paraId="60E234E8" w14:textId="64643E86" w:rsidR="00E85439" w:rsidRPr="00E85439" w:rsidRDefault="00E85439" w:rsidP="00E85439">
      <w:pPr>
        <w:widowControl w:val="0"/>
        <w:autoSpaceDE w:val="0"/>
        <w:autoSpaceDN w:val="0"/>
        <w:adjustRightInd w:val="0"/>
        <w:ind w:firstLine="540"/>
        <w:jc w:val="both"/>
        <w:rPr>
          <w:rFonts w:eastAsia="Calibri"/>
          <w:szCs w:val="24"/>
          <w:lang w:eastAsia="en-US"/>
        </w:rPr>
      </w:pPr>
      <w:r>
        <w:rPr>
          <w:kern w:val="36"/>
        </w:rPr>
        <w:t>«</w:t>
      </w:r>
      <w:r w:rsidRPr="00E85439">
        <w:rPr>
          <w:rFonts w:eastAsia="Calibri"/>
          <w:szCs w:val="24"/>
          <w:lang w:eastAsia="en-US"/>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 если общая сумма таких сделок превышает общий доход лица, замещающего муниципальную должность муниципальной службы муниципального образования Громовское сельское поселение муниципального образования Приозерский муниципальный район  Ленинградской области,  должность руководителя муниципального учреждения муниципального образования Громовское сельское поселение муниципального образования Приозерский муниципальный район Ленинградской области, и его супруги (супруга) за три последних года, предшествующих отчетному периоду.</w:t>
      </w:r>
      <w:r>
        <w:rPr>
          <w:rFonts w:eastAsia="Calibri"/>
          <w:szCs w:val="24"/>
          <w:lang w:eastAsia="en-US"/>
        </w:rPr>
        <w:t>».</w:t>
      </w:r>
    </w:p>
    <w:p w14:paraId="48360D7E" w14:textId="0AD38126" w:rsidR="00FA4AFB" w:rsidRPr="00941CC2" w:rsidRDefault="00FA4AFB" w:rsidP="00941CC2">
      <w:pPr>
        <w:widowControl w:val="0"/>
        <w:autoSpaceDE w:val="0"/>
        <w:autoSpaceDN w:val="0"/>
        <w:adjustRightInd w:val="0"/>
        <w:ind w:firstLine="709"/>
        <w:jc w:val="both"/>
      </w:pPr>
      <w:r>
        <w:rPr>
          <w:szCs w:val="24"/>
        </w:rPr>
        <w:t>2.</w:t>
      </w:r>
      <w:r w:rsidR="00941CC2" w:rsidRPr="00941CC2">
        <w:t xml:space="preserve"> </w:t>
      </w:r>
      <w:r w:rsidR="00941CC2" w:rsidRPr="003F472E">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w:t>
      </w:r>
      <w:hyperlink r:id="rId5" w:history="1">
        <w:r w:rsidR="00941CC2" w:rsidRPr="003F472E">
          <w:rPr>
            <w:color w:val="0000FF"/>
            <w:u w:val="single"/>
          </w:rPr>
          <w:t>http://www.lenoblinform.ru</w:t>
        </w:r>
      </w:hyperlink>
      <w:r w:rsidR="00941CC2" w:rsidRPr="003F472E">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6" w:history="1">
        <w:r w:rsidR="00941CC2" w:rsidRPr="003F472E">
          <w:rPr>
            <w:color w:val="0000FF"/>
            <w:u w:val="single"/>
          </w:rPr>
          <w:t>www.admingromovo.ru</w:t>
        </w:r>
      </w:hyperlink>
      <w:r w:rsidR="00941CC2">
        <w:t>.</w:t>
      </w:r>
    </w:p>
    <w:p w14:paraId="5CB06E78" w14:textId="77777777" w:rsidR="00FA4AFB" w:rsidRDefault="00FA4AFB" w:rsidP="00FA4AFB">
      <w:pPr>
        <w:tabs>
          <w:tab w:val="left" w:pos="0"/>
        </w:tabs>
        <w:ind w:firstLine="851"/>
        <w:jc w:val="both"/>
        <w:rPr>
          <w:color w:val="000000"/>
          <w:szCs w:val="24"/>
        </w:rPr>
      </w:pPr>
      <w:r>
        <w:rPr>
          <w:color w:val="000000"/>
          <w:szCs w:val="24"/>
        </w:rPr>
        <w:t>3. Постановление вступает в силу с момента его официального опубликования.</w:t>
      </w:r>
    </w:p>
    <w:p w14:paraId="778AC74F" w14:textId="77777777" w:rsidR="00FA4AFB" w:rsidRDefault="00FA4AFB" w:rsidP="00FA4AFB">
      <w:pPr>
        <w:widowControl w:val="0"/>
        <w:autoSpaceDE w:val="0"/>
        <w:ind w:firstLine="851"/>
        <w:jc w:val="both"/>
        <w:rPr>
          <w:color w:val="000000"/>
          <w:szCs w:val="24"/>
        </w:rPr>
      </w:pPr>
    </w:p>
    <w:p w14:paraId="220D1A1C" w14:textId="77777777" w:rsidR="00FA4AFB" w:rsidRDefault="00FA4AFB" w:rsidP="00FA4AFB">
      <w:pPr>
        <w:widowControl w:val="0"/>
        <w:autoSpaceDE w:val="0"/>
        <w:ind w:firstLine="851"/>
        <w:jc w:val="both"/>
        <w:rPr>
          <w:color w:val="000000"/>
          <w:szCs w:val="24"/>
        </w:rPr>
      </w:pPr>
      <w:r>
        <w:rPr>
          <w:color w:val="000000"/>
          <w:szCs w:val="24"/>
        </w:rPr>
        <w:t>4. Контроль за исполнением настоящего постановления оставляю за собой</w:t>
      </w:r>
      <w:r>
        <w:rPr>
          <w:color w:val="FF0000"/>
          <w:szCs w:val="24"/>
        </w:rPr>
        <w:t>.</w:t>
      </w:r>
    </w:p>
    <w:p w14:paraId="6BAF7A1D" w14:textId="77777777" w:rsidR="00FA4AFB" w:rsidRDefault="00FA4AFB" w:rsidP="00FA4AFB">
      <w:pPr>
        <w:widowControl w:val="0"/>
        <w:autoSpaceDE w:val="0"/>
        <w:autoSpaceDN w:val="0"/>
        <w:adjustRightInd w:val="0"/>
        <w:ind w:firstLine="709"/>
        <w:rPr>
          <w:szCs w:val="24"/>
        </w:rPr>
      </w:pPr>
    </w:p>
    <w:p w14:paraId="7A6EE75A" w14:textId="74BF9449" w:rsidR="00004DD3" w:rsidRDefault="00004DD3" w:rsidP="00941CC2">
      <w:pPr>
        <w:tabs>
          <w:tab w:val="left" w:pos="709"/>
        </w:tabs>
        <w:jc w:val="both"/>
        <w:rPr>
          <w:szCs w:val="24"/>
        </w:rPr>
      </w:pPr>
    </w:p>
    <w:p w14:paraId="74A8AD27" w14:textId="77777777" w:rsidR="00507085" w:rsidRDefault="00507085" w:rsidP="00941CC2">
      <w:pPr>
        <w:tabs>
          <w:tab w:val="left" w:pos="709"/>
        </w:tabs>
        <w:jc w:val="both"/>
        <w:rPr>
          <w:szCs w:val="24"/>
        </w:rPr>
      </w:pPr>
    </w:p>
    <w:p w14:paraId="3B54A876" w14:textId="77777777" w:rsidR="00941CC2" w:rsidRDefault="00941CC2" w:rsidP="00941CC2">
      <w:pPr>
        <w:tabs>
          <w:tab w:val="left" w:pos="709"/>
        </w:tabs>
        <w:jc w:val="both"/>
        <w:rPr>
          <w:szCs w:val="24"/>
        </w:rPr>
      </w:pPr>
    </w:p>
    <w:p w14:paraId="72130A4A" w14:textId="6FBB040A" w:rsidR="00004DD3" w:rsidRDefault="00D03312" w:rsidP="00004DD3">
      <w:pPr>
        <w:rPr>
          <w:bCs/>
          <w:szCs w:val="24"/>
        </w:rPr>
      </w:pPr>
      <w:r>
        <w:rPr>
          <w:bCs/>
          <w:szCs w:val="24"/>
        </w:rPr>
        <w:t xml:space="preserve">      </w:t>
      </w:r>
      <w:r w:rsidR="00004DD3">
        <w:rPr>
          <w:bCs/>
          <w:szCs w:val="24"/>
        </w:rPr>
        <w:t xml:space="preserve">Глава администрации                                    </w:t>
      </w:r>
      <w:r w:rsidR="00941CC2">
        <w:rPr>
          <w:bCs/>
          <w:szCs w:val="24"/>
        </w:rPr>
        <w:t xml:space="preserve">           </w:t>
      </w:r>
      <w:r w:rsidR="00004DD3">
        <w:rPr>
          <w:bCs/>
          <w:szCs w:val="24"/>
        </w:rPr>
        <w:t xml:space="preserve">             А.П.</w:t>
      </w:r>
      <w:r>
        <w:rPr>
          <w:bCs/>
          <w:szCs w:val="24"/>
        </w:rPr>
        <w:t xml:space="preserve"> </w:t>
      </w:r>
      <w:r w:rsidR="00004DD3">
        <w:rPr>
          <w:bCs/>
          <w:szCs w:val="24"/>
        </w:rPr>
        <w:t xml:space="preserve">Кутузов </w:t>
      </w:r>
    </w:p>
    <w:p w14:paraId="7496F063" w14:textId="5D90FED3" w:rsidR="00941CC2" w:rsidRDefault="00941CC2" w:rsidP="00004DD3">
      <w:pPr>
        <w:rPr>
          <w:bCs/>
          <w:szCs w:val="24"/>
        </w:rPr>
      </w:pPr>
    </w:p>
    <w:p w14:paraId="1E8CBE0B" w14:textId="06079C18" w:rsidR="00941CC2" w:rsidRDefault="00941CC2" w:rsidP="00004DD3">
      <w:pPr>
        <w:rPr>
          <w:bCs/>
          <w:szCs w:val="24"/>
        </w:rPr>
      </w:pPr>
    </w:p>
    <w:p w14:paraId="6CFBFFFC" w14:textId="1A985A63" w:rsidR="00507085" w:rsidRDefault="00507085" w:rsidP="00004DD3">
      <w:pPr>
        <w:rPr>
          <w:bCs/>
          <w:szCs w:val="24"/>
        </w:rPr>
      </w:pPr>
    </w:p>
    <w:p w14:paraId="61D05AE9" w14:textId="113C7969" w:rsidR="00507085" w:rsidRDefault="00507085" w:rsidP="00004DD3">
      <w:pPr>
        <w:rPr>
          <w:bCs/>
          <w:szCs w:val="24"/>
        </w:rPr>
      </w:pPr>
    </w:p>
    <w:p w14:paraId="580A5FAD" w14:textId="210541F9" w:rsidR="00507085" w:rsidRDefault="00507085" w:rsidP="00004DD3">
      <w:pPr>
        <w:rPr>
          <w:bCs/>
          <w:szCs w:val="24"/>
        </w:rPr>
      </w:pPr>
    </w:p>
    <w:p w14:paraId="61C0A3EE" w14:textId="365DBD53" w:rsidR="00507085" w:rsidRDefault="00507085" w:rsidP="00004DD3">
      <w:pPr>
        <w:rPr>
          <w:bCs/>
          <w:szCs w:val="24"/>
        </w:rPr>
      </w:pPr>
    </w:p>
    <w:p w14:paraId="4534E727" w14:textId="1994A062" w:rsidR="00507085" w:rsidRDefault="00507085" w:rsidP="00004DD3">
      <w:pPr>
        <w:rPr>
          <w:bCs/>
          <w:szCs w:val="24"/>
        </w:rPr>
      </w:pPr>
    </w:p>
    <w:p w14:paraId="75D98193" w14:textId="344CEA86" w:rsidR="00507085" w:rsidRDefault="00507085" w:rsidP="00004DD3">
      <w:pPr>
        <w:rPr>
          <w:bCs/>
          <w:szCs w:val="24"/>
        </w:rPr>
      </w:pPr>
    </w:p>
    <w:p w14:paraId="05CDF5EB" w14:textId="495FE6AD" w:rsidR="00507085" w:rsidRDefault="00507085" w:rsidP="00004DD3">
      <w:pPr>
        <w:rPr>
          <w:bCs/>
          <w:szCs w:val="24"/>
        </w:rPr>
      </w:pPr>
    </w:p>
    <w:p w14:paraId="7F215E6C" w14:textId="3E3064CC" w:rsidR="00507085" w:rsidRDefault="00507085" w:rsidP="00004DD3">
      <w:pPr>
        <w:rPr>
          <w:bCs/>
          <w:szCs w:val="24"/>
        </w:rPr>
      </w:pPr>
    </w:p>
    <w:p w14:paraId="6197C0D9" w14:textId="15CE1D66" w:rsidR="00507085" w:rsidRDefault="00507085" w:rsidP="00004DD3">
      <w:pPr>
        <w:rPr>
          <w:bCs/>
          <w:szCs w:val="24"/>
        </w:rPr>
      </w:pPr>
    </w:p>
    <w:p w14:paraId="1F4AA05B" w14:textId="0CF695C8" w:rsidR="00507085" w:rsidRDefault="00507085" w:rsidP="00004DD3">
      <w:pPr>
        <w:rPr>
          <w:bCs/>
          <w:szCs w:val="24"/>
        </w:rPr>
      </w:pPr>
    </w:p>
    <w:p w14:paraId="6ADCE183" w14:textId="36C43FD9" w:rsidR="00507085" w:rsidRDefault="00507085" w:rsidP="00004DD3">
      <w:pPr>
        <w:rPr>
          <w:bCs/>
          <w:szCs w:val="24"/>
        </w:rPr>
      </w:pPr>
    </w:p>
    <w:p w14:paraId="21D238FB" w14:textId="18E0C429" w:rsidR="00507085" w:rsidRDefault="00507085" w:rsidP="00004DD3">
      <w:pPr>
        <w:rPr>
          <w:bCs/>
          <w:szCs w:val="24"/>
        </w:rPr>
      </w:pPr>
    </w:p>
    <w:p w14:paraId="01D21D9C" w14:textId="74C68C70" w:rsidR="00507085" w:rsidRDefault="00507085" w:rsidP="00004DD3">
      <w:pPr>
        <w:rPr>
          <w:bCs/>
          <w:szCs w:val="24"/>
        </w:rPr>
      </w:pPr>
    </w:p>
    <w:p w14:paraId="00068953" w14:textId="15CED719" w:rsidR="00507085" w:rsidRDefault="00507085" w:rsidP="00004DD3">
      <w:pPr>
        <w:rPr>
          <w:bCs/>
          <w:szCs w:val="24"/>
        </w:rPr>
      </w:pPr>
    </w:p>
    <w:p w14:paraId="3B1E986D" w14:textId="1FCA5387" w:rsidR="00507085" w:rsidRDefault="00507085" w:rsidP="00004DD3">
      <w:pPr>
        <w:rPr>
          <w:bCs/>
          <w:szCs w:val="24"/>
        </w:rPr>
      </w:pPr>
    </w:p>
    <w:p w14:paraId="2FF31FB6" w14:textId="1D144F67" w:rsidR="00507085" w:rsidRDefault="00507085" w:rsidP="00004DD3">
      <w:pPr>
        <w:rPr>
          <w:bCs/>
          <w:szCs w:val="24"/>
        </w:rPr>
      </w:pPr>
    </w:p>
    <w:p w14:paraId="2F36E46E" w14:textId="67E62AC6" w:rsidR="00507085" w:rsidRDefault="00507085" w:rsidP="00004DD3">
      <w:pPr>
        <w:rPr>
          <w:bCs/>
          <w:szCs w:val="24"/>
        </w:rPr>
      </w:pPr>
    </w:p>
    <w:p w14:paraId="0403CD78" w14:textId="20EE1869" w:rsidR="00507085" w:rsidRDefault="00507085" w:rsidP="00004DD3">
      <w:pPr>
        <w:rPr>
          <w:bCs/>
          <w:szCs w:val="24"/>
        </w:rPr>
      </w:pPr>
    </w:p>
    <w:p w14:paraId="692B473D" w14:textId="3C58D9DC" w:rsidR="00507085" w:rsidRDefault="00507085" w:rsidP="00004DD3">
      <w:pPr>
        <w:rPr>
          <w:bCs/>
          <w:szCs w:val="24"/>
        </w:rPr>
      </w:pPr>
    </w:p>
    <w:p w14:paraId="37AA9993" w14:textId="26D26F46" w:rsidR="00507085" w:rsidRDefault="00507085" w:rsidP="00004DD3">
      <w:pPr>
        <w:rPr>
          <w:bCs/>
          <w:szCs w:val="24"/>
        </w:rPr>
      </w:pPr>
    </w:p>
    <w:p w14:paraId="7203A638" w14:textId="110CB1BA" w:rsidR="00507085" w:rsidRDefault="00507085" w:rsidP="00004DD3">
      <w:pPr>
        <w:rPr>
          <w:bCs/>
          <w:szCs w:val="24"/>
        </w:rPr>
      </w:pPr>
    </w:p>
    <w:p w14:paraId="2F0AD7F5" w14:textId="4E0B8BFF" w:rsidR="00507085" w:rsidRDefault="00507085" w:rsidP="00004DD3">
      <w:pPr>
        <w:rPr>
          <w:bCs/>
          <w:szCs w:val="24"/>
        </w:rPr>
      </w:pPr>
    </w:p>
    <w:p w14:paraId="2C06A61B" w14:textId="161F25F0" w:rsidR="00507085" w:rsidRDefault="00507085" w:rsidP="00004DD3">
      <w:pPr>
        <w:rPr>
          <w:bCs/>
          <w:szCs w:val="24"/>
        </w:rPr>
      </w:pPr>
    </w:p>
    <w:p w14:paraId="43FF30A5" w14:textId="77777777" w:rsidR="00507085" w:rsidRDefault="00507085" w:rsidP="00004DD3">
      <w:pPr>
        <w:rPr>
          <w:bCs/>
          <w:szCs w:val="24"/>
        </w:rPr>
      </w:pPr>
    </w:p>
    <w:p w14:paraId="5F7EA96C" w14:textId="68DCD2FA" w:rsidR="00004DD3" w:rsidRDefault="00004DD3" w:rsidP="00004DD3">
      <w:pPr>
        <w:rPr>
          <w:bCs/>
          <w:sz w:val="22"/>
          <w:szCs w:val="22"/>
        </w:rPr>
      </w:pPr>
    </w:p>
    <w:p w14:paraId="7A96AF56" w14:textId="77777777" w:rsidR="00941CC2" w:rsidRDefault="00941CC2" w:rsidP="00004DD3">
      <w:pPr>
        <w:rPr>
          <w:bCs/>
          <w:sz w:val="22"/>
          <w:szCs w:val="22"/>
        </w:rPr>
      </w:pPr>
    </w:p>
    <w:p w14:paraId="762E46BC" w14:textId="77777777" w:rsidR="00941CC2" w:rsidRPr="00A4365B" w:rsidRDefault="00941CC2" w:rsidP="00941CC2">
      <w:pPr>
        <w:jc w:val="both"/>
        <w:rPr>
          <w:sz w:val="20"/>
        </w:rPr>
      </w:pPr>
      <w:r>
        <w:rPr>
          <w:sz w:val="20"/>
        </w:rPr>
        <w:t xml:space="preserve">Исп.: Сайфулина Н.Р. </w:t>
      </w:r>
      <w:r w:rsidRPr="00A4365B">
        <w:rPr>
          <w:sz w:val="20"/>
        </w:rPr>
        <w:t>99-447</w:t>
      </w:r>
    </w:p>
    <w:p w14:paraId="4A3287EE" w14:textId="68DB7959" w:rsidR="00835B2B" w:rsidRPr="00941CC2" w:rsidRDefault="00941CC2" w:rsidP="00941CC2">
      <w:pPr>
        <w:jc w:val="both"/>
        <w:rPr>
          <w:sz w:val="20"/>
        </w:rPr>
      </w:pPr>
      <w:r w:rsidRPr="00A4365B">
        <w:rPr>
          <w:sz w:val="20"/>
        </w:rPr>
        <w:t>Разослано: дело-</w:t>
      </w:r>
      <w:r>
        <w:rPr>
          <w:sz w:val="20"/>
        </w:rPr>
        <w:t>1</w:t>
      </w:r>
      <w:r w:rsidRPr="00A4365B">
        <w:rPr>
          <w:sz w:val="20"/>
        </w:rPr>
        <w:t xml:space="preserve">, прокуратура-1                                                                                                                         </w:t>
      </w:r>
    </w:p>
    <w:sectPr w:rsidR="00835B2B" w:rsidRPr="00941CC2" w:rsidSect="00941CC2">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D3"/>
    <w:rsid w:val="00004DD3"/>
    <w:rsid w:val="000B40E5"/>
    <w:rsid w:val="002A106A"/>
    <w:rsid w:val="00431329"/>
    <w:rsid w:val="004A7BE2"/>
    <w:rsid w:val="00507085"/>
    <w:rsid w:val="008211C2"/>
    <w:rsid w:val="00835B2B"/>
    <w:rsid w:val="008E7424"/>
    <w:rsid w:val="00941CC2"/>
    <w:rsid w:val="00946FCC"/>
    <w:rsid w:val="009A6910"/>
    <w:rsid w:val="00D03312"/>
    <w:rsid w:val="00DF715C"/>
    <w:rsid w:val="00E85439"/>
    <w:rsid w:val="00E86EBA"/>
    <w:rsid w:val="00FA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0FD0"/>
  <w15:docId w15:val="{0C8F9BED-4229-45E2-810D-4A4DE419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DD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04DD3"/>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DD3"/>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004DD3"/>
    <w:rPr>
      <w:color w:val="0000FF" w:themeColor="hyperlink"/>
      <w:u w:val="single"/>
    </w:rPr>
  </w:style>
  <w:style w:type="paragraph" w:customStyle="1" w:styleId="FR1">
    <w:name w:val="FR1"/>
    <w:rsid w:val="00004DD3"/>
    <w:pPr>
      <w:widowControl w:val="0"/>
      <w:autoSpaceDE w:val="0"/>
      <w:autoSpaceDN w:val="0"/>
      <w:adjustRightInd w:val="0"/>
      <w:spacing w:after="0" w:line="240" w:lineRule="auto"/>
      <w:jc w:val="both"/>
    </w:pPr>
    <w:rPr>
      <w:rFonts w:ascii="Arial" w:eastAsia="Times New Roman" w:hAnsi="Arial" w:cs="Arial"/>
      <w:noProof/>
      <w:sz w:val="20"/>
      <w:szCs w:val="20"/>
      <w:lang w:eastAsia="ru-RU"/>
    </w:rPr>
  </w:style>
  <w:style w:type="paragraph" w:styleId="a4">
    <w:name w:val="Balloon Text"/>
    <w:basedOn w:val="a"/>
    <w:link w:val="a5"/>
    <w:uiPriority w:val="99"/>
    <w:semiHidden/>
    <w:unhideWhenUsed/>
    <w:rsid w:val="00004DD3"/>
    <w:rPr>
      <w:rFonts w:ascii="Tahoma" w:hAnsi="Tahoma" w:cs="Tahoma"/>
      <w:sz w:val="16"/>
      <w:szCs w:val="16"/>
    </w:rPr>
  </w:style>
  <w:style w:type="character" w:customStyle="1" w:styleId="a5">
    <w:name w:val="Текст выноски Знак"/>
    <w:basedOn w:val="a0"/>
    <w:link w:val="a4"/>
    <w:uiPriority w:val="99"/>
    <w:semiHidden/>
    <w:rsid w:val="00004DD3"/>
    <w:rPr>
      <w:rFonts w:ascii="Tahoma" w:eastAsia="Times New Roman" w:hAnsi="Tahoma" w:cs="Tahoma"/>
      <w:sz w:val="16"/>
      <w:szCs w:val="16"/>
      <w:lang w:eastAsia="ru-RU"/>
    </w:rPr>
  </w:style>
  <w:style w:type="paragraph" w:styleId="a6">
    <w:name w:val="No Spacing"/>
    <w:qFormat/>
    <w:rsid w:val="00FA4AF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unhideWhenUsed/>
    <w:rsid w:val="00FA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2390">
      <w:bodyDiv w:val="1"/>
      <w:marLeft w:val="0"/>
      <w:marRight w:val="0"/>
      <w:marTop w:val="0"/>
      <w:marBottom w:val="0"/>
      <w:divBdr>
        <w:top w:val="none" w:sz="0" w:space="0" w:color="auto"/>
        <w:left w:val="none" w:sz="0" w:space="0" w:color="auto"/>
        <w:bottom w:val="none" w:sz="0" w:space="0" w:color="auto"/>
        <w:right w:val="none" w:sz="0" w:space="0" w:color="auto"/>
      </w:divBdr>
    </w:div>
    <w:div w:id="1124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gromovo.ru" TargetMode="External"/><Relationship Id="rId5" Type="http://schemas.openxmlformats.org/officeDocument/2006/relationships/hyperlink" Target="http://www.lenoblinform.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ТРИАЛ ПРИОЗЕРСК</cp:lastModifiedBy>
  <cp:revision>3</cp:revision>
  <cp:lastPrinted>2022-02-22T11:44:00Z</cp:lastPrinted>
  <dcterms:created xsi:type="dcterms:W3CDTF">2022-06-23T07:47:00Z</dcterms:created>
  <dcterms:modified xsi:type="dcterms:W3CDTF">2022-06-27T10:35:00Z</dcterms:modified>
</cp:coreProperties>
</file>