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60" w:rsidRPr="008604AF" w:rsidRDefault="00291275" w:rsidP="002912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AF">
        <w:rPr>
          <w:rFonts w:ascii="Times New Roman" w:hAnsi="Times New Roman" w:cs="Times New Roman"/>
          <w:b/>
          <w:sz w:val="24"/>
          <w:szCs w:val="24"/>
        </w:rPr>
        <w:t>СОВЕТ     ДЕПУТАТОВ</w:t>
      </w:r>
    </w:p>
    <w:p w:rsidR="00291275" w:rsidRPr="008604AF" w:rsidRDefault="00291275" w:rsidP="00291275">
      <w:pPr>
        <w:tabs>
          <w:tab w:val="center" w:pos="4677"/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AF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291275" w:rsidRPr="008604AF" w:rsidRDefault="00291275" w:rsidP="00291275">
      <w:pPr>
        <w:tabs>
          <w:tab w:val="center" w:pos="4677"/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275" w:rsidRPr="008604AF" w:rsidRDefault="00291275" w:rsidP="00291275">
      <w:pPr>
        <w:tabs>
          <w:tab w:val="center" w:pos="4677"/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275" w:rsidRPr="008604AF" w:rsidRDefault="00291275" w:rsidP="00291275">
      <w:pPr>
        <w:tabs>
          <w:tab w:val="center" w:pos="4677"/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04A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604AF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91275" w:rsidRPr="008604AF" w:rsidRDefault="00291275" w:rsidP="00291275">
      <w:pPr>
        <w:tabs>
          <w:tab w:val="center" w:pos="4677"/>
          <w:tab w:val="left" w:pos="66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1275" w:rsidRPr="008604AF" w:rsidRDefault="00291275" w:rsidP="00291275">
      <w:pPr>
        <w:tabs>
          <w:tab w:val="center" w:pos="4677"/>
          <w:tab w:val="left" w:pos="66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04AF">
        <w:rPr>
          <w:rFonts w:ascii="Times New Roman" w:hAnsi="Times New Roman" w:cs="Times New Roman"/>
          <w:b/>
          <w:sz w:val="24"/>
          <w:szCs w:val="24"/>
        </w:rPr>
        <w:t>01 апреля 2013 года                                      № 147</w:t>
      </w:r>
    </w:p>
    <w:p w:rsidR="00291275" w:rsidRPr="008604AF" w:rsidRDefault="00291275" w:rsidP="00291275">
      <w:pPr>
        <w:tabs>
          <w:tab w:val="center" w:pos="4677"/>
          <w:tab w:val="left" w:pos="66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1275" w:rsidRDefault="00291275" w:rsidP="00291275">
      <w:pPr>
        <w:tabs>
          <w:tab w:val="center" w:pos="4677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решения Совета депутатов</w:t>
      </w:r>
    </w:p>
    <w:p w:rsidR="00291275" w:rsidRDefault="00291275" w:rsidP="00291275">
      <w:pPr>
        <w:tabs>
          <w:tab w:val="center" w:pos="4677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Громовское СП от 16.03.2012 года</w:t>
      </w:r>
    </w:p>
    <w:p w:rsidR="00291275" w:rsidRDefault="00291275" w:rsidP="00291275">
      <w:pPr>
        <w:tabs>
          <w:tab w:val="center" w:pos="4677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96 «Об утверждении правил охраны</w:t>
      </w:r>
    </w:p>
    <w:p w:rsidR="00291275" w:rsidRDefault="00291275" w:rsidP="00291275">
      <w:pPr>
        <w:tabs>
          <w:tab w:val="center" w:pos="4677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жизни людей на водных объектах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91275" w:rsidRDefault="00291275" w:rsidP="00291275">
      <w:pPr>
        <w:tabs>
          <w:tab w:val="center" w:pos="4677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МО Громовское сельское </w:t>
      </w:r>
    </w:p>
    <w:p w:rsidR="00291275" w:rsidRDefault="00291275" w:rsidP="00291275">
      <w:pPr>
        <w:tabs>
          <w:tab w:val="center" w:pos="4677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поселение.</w:t>
      </w:r>
    </w:p>
    <w:p w:rsidR="00291275" w:rsidRDefault="00291275" w:rsidP="00291275">
      <w:pPr>
        <w:tabs>
          <w:tab w:val="center" w:pos="4677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1275" w:rsidRDefault="00291275" w:rsidP="00291275">
      <w:pPr>
        <w:tabs>
          <w:tab w:val="center" w:pos="4677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1275" w:rsidRDefault="00291275" w:rsidP="00291275">
      <w:pPr>
        <w:tabs>
          <w:tab w:val="center" w:pos="4677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1275" w:rsidRPr="008604AF" w:rsidRDefault="00291275" w:rsidP="008604AF">
      <w:pPr>
        <w:tabs>
          <w:tab w:val="center" w:pos="4677"/>
          <w:tab w:val="left" w:pos="66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 основании протеста Ленинградской межрайонной природоохранной прокуратуры от 14.01.2013 года № 07-22-2013 о не соответствии </w:t>
      </w:r>
      <w:r w:rsidR="008604AF">
        <w:rPr>
          <w:rFonts w:ascii="Times New Roman" w:hAnsi="Times New Roman" w:cs="Times New Roman"/>
          <w:sz w:val="24"/>
          <w:szCs w:val="24"/>
        </w:rPr>
        <w:t xml:space="preserve">федеральному законодательству Решения Совета депутатов муниципального образования Громовское сельское поселение от 16.03.2012 года № 96 «Об утверждении правил охраны жизни людей на водных объектах на территории МО Громовское сельское поселение», Совет депутатов муниципального образования Громовское сельское поселение </w:t>
      </w:r>
      <w:proofErr w:type="gramStart"/>
      <w:r w:rsidR="008604AF" w:rsidRPr="008604A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8604AF" w:rsidRPr="008604AF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8604AF" w:rsidRDefault="008604AF" w:rsidP="008604AF">
      <w:pPr>
        <w:tabs>
          <w:tab w:val="center" w:pos="4677"/>
          <w:tab w:val="left" w:pos="6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4AF" w:rsidRDefault="008604AF" w:rsidP="008604AF">
      <w:pPr>
        <w:tabs>
          <w:tab w:val="center" w:pos="4677"/>
          <w:tab w:val="left" w:pos="6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01.Отменить Решение Совета депутатов МО Громовское сельское поселение от 16.03.2012г. № 96 «Об утверждении правил охраны жизни людей на водных объектах на территории МО Громовское сельское поселение».</w:t>
      </w:r>
    </w:p>
    <w:p w:rsidR="008604AF" w:rsidRDefault="008604AF" w:rsidP="008604AF">
      <w:pPr>
        <w:tabs>
          <w:tab w:val="center" w:pos="4677"/>
          <w:tab w:val="left" w:pos="6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02.Данное решение опубликовать в газете «Красная звезда» и разместить на официальном сайте муниципального образования Громовское сельское поселение.</w:t>
      </w:r>
    </w:p>
    <w:p w:rsidR="008604AF" w:rsidRDefault="008604AF" w:rsidP="008604AF">
      <w:pPr>
        <w:tabs>
          <w:tab w:val="center" w:pos="4677"/>
          <w:tab w:val="left" w:pos="6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03.Решение вступает в силу с момента опубликования.</w:t>
      </w:r>
    </w:p>
    <w:p w:rsidR="008604AF" w:rsidRDefault="008604AF" w:rsidP="008604AF">
      <w:pPr>
        <w:tabs>
          <w:tab w:val="center" w:pos="4677"/>
          <w:tab w:val="left" w:pos="6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04.Известить о принятом решении Ленинградскую межрайонную природоохранную прокуратуру.</w:t>
      </w:r>
    </w:p>
    <w:p w:rsidR="008604AF" w:rsidRDefault="008604AF" w:rsidP="008604AF">
      <w:pPr>
        <w:tabs>
          <w:tab w:val="center" w:pos="4677"/>
          <w:tab w:val="left" w:pos="6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законности, правопорядку и социальным вопросам.</w:t>
      </w:r>
    </w:p>
    <w:p w:rsidR="008604AF" w:rsidRDefault="008604AF" w:rsidP="008604AF">
      <w:pPr>
        <w:tabs>
          <w:tab w:val="center" w:pos="4677"/>
          <w:tab w:val="left" w:pos="6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4AF" w:rsidRDefault="008604AF" w:rsidP="008604AF">
      <w:pPr>
        <w:tabs>
          <w:tab w:val="center" w:pos="4677"/>
          <w:tab w:val="left" w:pos="6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4AF" w:rsidRPr="00291275" w:rsidRDefault="008604AF" w:rsidP="008604AF">
      <w:pPr>
        <w:tabs>
          <w:tab w:val="center" w:pos="4677"/>
          <w:tab w:val="left" w:pos="6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образования: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,Покровский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04AF" w:rsidRPr="00291275" w:rsidSect="0036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275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27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4AF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0D0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2</cp:revision>
  <cp:lastPrinted>2013-04-02T09:30:00Z</cp:lastPrinted>
  <dcterms:created xsi:type="dcterms:W3CDTF">2013-04-02T09:10:00Z</dcterms:created>
  <dcterms:modified xsi:type="dcterms:W3CDTF">2013-04-02T09:30:00Z</dcterms:modified>
</cp:coreProperties>
</file>