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1B9" w:rsidRDefault="00F651B9" w:rsidP="00FE50BB">
      <w:pPr>
        <w:pStyle w:val="a5"/>
        <w:rPr>
          <w:rFonts w:ascii="Times New Roman" w:hAnsi="Times New Roman" w:cs="Times New Roman"/>
          <w:b/>
          <w:bCs/>
        </w:rPr>
      </w:pPr>
    </w:p>
    <w:p w:rsidR="00F651B9" w:rsidRDefault="00F651B9" w:rsidP="00FE50BB">
      <w:pPr>
        <w:pStyle w:val="a5"/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ru-RU"/>
        </w:rPr>
        <w:drawing>
          <wp:inline distT="0" distB="0" distL="0" distR="0" wp14:anchorId="4F2A9E7E" wp14:editId="310F2F07">
            <wp:extent cx="561975" cy="628650"/>
            <wp:effectExtent l="19050" t="0" r="9525" b="0"/>
            <wp:docPr id="2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9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0BB" w:rsidRPr="00FE50BB" w:rsidRDefault="00FE50BB" w:rsidP="00FE50B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СОВЕТ ДЕПУТАТОВ</w:t>
      </w:r>
    </w:p>
    <w:p w:rsidR="00FE50BB" w:rsidRPr="00FE50BB" w:rsidRDefault="00FE50BB" w:rsidP="00FE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образования Громовское сельское поселение</w:t>
      </w:r>
    </w:p>
    <w:p w:rsidR="00FE50BB" w:rsidRPr="00FE50BB" w:rsidRDefault="00FE50BB" w:rsidP="00FE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Приозерский муниципальный район</w:t>
      </w:r>
    </w:p>
    <w:p w:rsidR="00FE50BB" w:rsidRPr="00FE50BB" w:rsidRDefault="00FE50BB" w:rsidP="00FE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Ленинградской области  </w:t>
      </w:r>
    </w:p>
    <w:p w:rsidR="00FE50BB" w:rsidRPr="00FE50BB" w:rsidRDefault="00FE50BB" w:rsidP="00FE50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0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(четвертый созыв)</w:t>
      </w:r>
    </w:p>
    <w:p w:rsidR="001C23D7" w:rsidRPr="00316809" w:rsidRDefault="001C23D7">
      <w:pPr>
        <w:pStyle w:val="ConsPlusTitle"/>
        <w:jc w:val="center"/>
        <w:rPr>
          <w:rFonts w:ascii="Times New Roman" w:hAnsi="Times New Roman" w:cs="Times New Roman"/>
        </w:rPr>
      </w:pPr>
      <w:proofErr w:type="gramStart"/>
      <w:r w:rsidRPr="00316809">
        <w:rPr>
          <w:rFonts w:ascii="Times New Roman" w:hAnsi="Times New Roman" w:cs="Times New Roman"/>
        </w:rPr>
        <w:t>Р</w:t>
      </w:r>
      <w:proofErr w:type="gramEnd"/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Ш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Н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И</w:t>
      </w:r>
      <w:r w:rsidR="00D9248B">
        <w:rPr>
          <w:rFonts w:ascii="Times New Roman" w:hAnsi="Times New Roman" w:cs="Times New Roman"/>
        </w:rPr>
        <w:t xml:space="preserve"> </w:t>
      </w:r>
      <w:r w:rsidRPr="00316809">
        <w:rPr>
          <w:rFonts w:ascii="Times New Roman" w:hAnsi="Times New Roman" w:cs="Times New Roman"/>
        </w:rPr>
        <w:t>Е</w:t>
      </w:r>
    </w:p>
    <w:p w:rsidR="00AC2DF6" w:rsidRPr="00316809" w:rsidRDefault="00AC2DF6">
      <w:pPr>
        <w:pStyle w:val="ConsPlusTitle"/>
        <w:jc w:val="center"/>
        <w:rPr>
          <w:rFonts w:ascii="Times New Roman" w:hAnsi="Times New Roman" w:cs="Times New Roman"/>
        </w:rPr>
      </w:pPr>
    </w:p>
    <w:p w:rsidR="00AC2DF6" w:rsidRPr="008D7D53" w:rsidRDefault="00712BBE" w:rsidP="00B55375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>О</w:t>
      </w:r>
      <w:r w:rsidR="00AC2DF6" w:rsidRPr="008D7D5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51EEE">
        <w:rPr>
          <w:rFonts w:ascii="Times New Roman" w:hAnsi="Times New Roman" w:cs="Times New Roman"/>
          <w:sz w:val="24"/>
          <w:szCs w:val="24"/>
        </w:rPr>
        <w:t xml:space="preserve"> 23 марта 2021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970">
        <w:rPr>
          <w:rFonts w:ascii="Times New Roman" w:hAnsi="Times New Roman" w:cs="Times New Roman"/>
          <w:sz w:val="24"/>
          <w:szCs w:val="24"/>
        </w:rPr>
        <w:t xml:space="preserve"> года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407970">
        <w:rPr>
          <w:rFonts w:ascii="Times New Roman" w:hAnsi="Times New Roman" w:cs="Times New Roman"/>
          <w:sz w:val="24"/>
          <w:szCs w:val="24"/>
        </w:rPr>
        <w:t xml:space="preserve">№ </w:t>
      </w:r>
      <w:r w:rsidR="00551EEE">
        <w:rPr>
          <w:rFonts w:ascii="Times New Roman" w:hAnsi="Times New Roman" w:cs="Times New Roman"/>
          <w:sz w:val="24"/>
          <w:szCs w:val="24"/>
        </w:rPr>
        <w:t>79</w:t>
      </w:r>
    </w:p>
    <w:p w:rsidR="001C23D7" w:rsidRPr="008D7D53" w:rsidRDefault="001C23D7" w:rsidP="00B55375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1C23D7" w:rsidRPr="00F651B9" w:rsidRDefault="00F651B9" w:rsidP="00B71D04">
      <w:pPr>
        <w:pStyle w:val="ConsPlusTitle"/>
        <w:ind w:right="481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651B9">
        <w:rPr>
          <w:rFonts w:ascii="Times New Roman" w:hAnsi="Times New Roman"/>
          <w:b w:val="0"/>
          <w:sz w:val="24"/>
          <w:szCs w:val="24"/>
        </w:rPr>
        <w:t>Об утверждении Положения о порядке организации и проведения общественных обсуждений или публичных слушаний по отдельным вопросам градостроительной деятельности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</w:p>
    <w:p w:rsidR="001C23D7" w:rsidRPr="00B55375" w:rsidRDefault="001C23D7" w:rsidP="00B55375">
      <w:pPr>
        <w:pStyle w:val="ConsPlusNormal"/>
        <w:rPr>
          <w:rFonts w:ascii="Times New Roman" w:hAnsi="Times New Roman" w:cs="Times New Roman"/>
        </w:rPr>
      </w:pPr>
    </w:p>
    <w:p w:rsidR="001C23D7" w:rsidRPr="00B55375" w:rsidRDefault="00B578E5" w:rsidP="00B553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809">
        <w:rPr>
          <w:rFonts w:ascii="Times New Roman" w:hAnsi="Times New Roman" w:cs="Times New Roman"/>
        </w:rPr>
        <w:tab/>
      </w:r>
      <w:proofErr w:type="gramStart"/>
      <w:r w:rsidR="00F651B9" w:rsidRPr="00773CFE">
        <w:rPr>
          <w:rFonts w:ascii="Times New Roman" w:eastAsia="Calibri" w:hAnsi="Times New Roman" w:cs="Times New Roman"/>
          <w:sz w:val="24"/>
          <w:szCs w:val="24"/>
        </w:rPr>
        <w:t>В соответствии с Градостроительным кодексом Российской Федерации, Земельным кодексом Российской Федерации, статьёй 28 Федерального закона от 06 октября 2003 года № 131-ФЗ «Об общих принципах организации местного самоуправления в Российской Федерации»</w:t>
      </w:r>
      <w:r w:rsidR="00B71D04" w:rsidRPr="00B71D04">
        <w:rPr>
          <w:rFonts w:ascii="Times New Roman" w:hAnsi="Times New Roman" w:cs="Times New Roman"/>
          <w:sz w:val="24"/>
          <w:szCs w:val="24"/>
        </w:rPr>
        <w:t xml:space="preserve">, на основании Устава муниципального образования Громовское сельское поселение муниципального образования Приозерский муниципальный район Ленинградской области, </w:t>
      </w:r>
      <w:r w:rsidR="001C23D7" w:rsidRPr="00B71D04">
        <w:rPr>
          <w:rFonts w:ascii="Times New Roman" w:hAnsi="Times New Roman" w:cs="Times New Roman"/>
          <w:sz w:val="24"/>
          <w:szCs w:val="24"/>
        </w:rPr>
        <w:t xml:space="preserve">Совет депутатов </w:t>
      </w:r>
      <w:r w:rsidRPr="00B71D04">
        <w:rPr>
          <w:rFonts w:ascii="Times New Roman" w:hAnsi="Times New Roman" w:cs="Times New Roman"/>
          <w:sz w:val="24"/>
          <w:szCs w:val="24"/>
        </w:rPr>
        <w:t>м</w:t>
      </w:r>
      <w:r w:rsidR="00AC2DF6" w:rsidRPr="00B71D04">
        <w:rPr>
          <w:rFonts w:ascii="Times New Roman" w:hAnsi="Times New Roman" w:cs="Times New Roman"/>
          <w:sz w:val="24"/>
          <w:szCs w:val="24"/>
        </w:rPr>
        <w:t>униципального образования</w:t>
      </w:r>
      <w:r w:rsidR="00F2449E" w:rsidRPr="00B71D04">
        <w:rPr>
          <w:rFonts w:ascii="Times New Roman" w:hAnsi="Times New Roman" w:cs="Times New Roman"/>
          <w:sz w:val="24"/>
          <w:szCs w:val="24"/>
        </w:rPr>
        <w:t xml:space="preserve"> </w:t>
      </w:r>
      <w:r w:rsidR="008D7D53" w:rsidRPr="00B71D04">
        <w:rPr>
          <w:rFonts w:ascii="Times New Roman" w:hAnsi="Times New Roman" w:cs="Times New Roman"/>
          <w:sz w:val="24"/>
          <w:szCs w:val="24"/>
        </w:rPr>
        <w:t>Громовское сельское</w:t>
      </w:r>
      <w:r w:rsidR="00F2449E" w:rsidRPr="00B71D04">
        <w:rPr>
          <w:rFonts w:ascii="Times New Roman" w:hAnsi="Times New Roman" w:cs="Times New Roman"/>
          <w:sz w:val="24"/>
          <w:szCs w:val="24"/>
        </w:rPr>
        <w:t xml:space="preserve"> поселение муниципального образования</w:t>
      </w:r>
      <w:r w:rsidR="00AC2DF6" w:rsidRPr="00B71D04">
        <w:rPr>
          <w:rFonts w:ascii="Times New Roman" w:hAnsi="Times New Roman" w:cs="Times New Roman"/>
          <w:sz w:val="24"/>
          <w:szCs w:val="24"/>
        </w:rPr>
        <w:t xml:space="preserve"> Приозерский муниципальный район Ленинградской области</w:t>
      </w:r>
      <w:r w:rsidR="00551EEE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55375" w:rsidRPr="00B55375">
        <w:rPr>
          <w:rFonts w:ascii="Times New Roman" w:hAnsi="Times New Roman" w:cs="Times New Roman"/>
          <w:sz w:val="24"/>
          <w:szCs w:val="24"/>
        </w:rPr>
        <w:t xml:space="preserve"> </w:t>
      </w:r>
      <w:r w:rsidR="00B55375" w:rsidRPr="00D9248B">
        <w:rPr>
          <w:rFonts w:ascii="Times New Roman" w:hAnsi="Times New Roman" w:cs="Times New Roman"/>
          <w:b/>
          <w:sz w:val="24"/>
          <w:szCs w:val="24"/>
        </w:rPr>
        <w:t>РЕШИЛ</w:t>
      </w:r>
      <w:r w:rsidR="001C23D7" w:rsidRPr="00B55375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1C23D7" w:rsidRDefault="001C23D7" w:rsidP="008D7D53">
      <w:pPr>
        <w:pStyle w:val="ConsPlusNormal"/>
        <w:spacing w:before="120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B55375">
        <w:rPr>
          <w:rFonts w:ascii="Times New Roman" w:hAnsi="Times New Roman" w:cs="Times New Roman"/>
          <w:sz w:val="24"/>
          <w:szCs w:val="24"/>
        </w:rPr>
        <w:t xml:space="preserve">1. </w:t>
      </w:r>
      <w:r w:rsidR="00F651B9" w:rsidRPr="00773CFE">
        <w:rPr>
          <w:rFonts w:ascii="Times New Roman" w:hAnsi="Times New Roman"/>
          <w:sz w:val="24"/>
          <w:szCs w:val="24"/>
        </w:rPr>
        <w:t xml:space="preserve">Утвердить положение о порядке организации и проведения </w:t>
      </w:r>
      <w:r w:rsidR="00F651B9">
        <w:rPr>
          <w:rFonts w:ascii="Times New Roman" w:hAnsi="Times New Roman"/>
          <w:sz w:val="24"/>
          <w:szCs w:val="24"/>
        </w:rPr>
        <w:t xml:space="preserve">общественных обсуждений или </w:t>
      </w:r>
      <w:r w:rsidR="00F651B9" w:rsidRPr="00773CFE">
        <w:rPr>
          <w:rFonts w:ascii="Times New Roman" w:hAnsi="Times New Roman"/>
          <w:sz w:val="24"/>
          <w:szCs w:val="24"/>
        </w:rPr>
        <w:t xml:space="preserve">публичных слушаний по отдельным вопросам градостроительной деятельности в муниципальном образовании </w:t>
      </w:r>
      <w:r w:rsidR="00F651B9" w:rsidRPr="00F651B9">
        <w:rPr>
          <w:rFonts w:ascii="Times New Roman" w:hAnsi="Times New Roman"/>
          <w:sz w:val="24"/>
          <w:szCs w:val="24"/>
        </w:rPr>
        <w:t>Громовское сельское поселение</w:t>
      </w:r>
      <w:r w:rsidR="00F651B9" w:rsidRPr="00F651B9">
        <w:rPr>
          <w:rFonts w:ascii="Times New Roman" w:hAnsi="Times New Roman"/>
          <w:b/>
          <w:sz w:val="24"/>
          <w:szCs w:val="24"/>
        </w:rPr>
        <w:t xml:space="preserve"> </w:t>
      </w:r>
      <w:r w:rsidR="00F651B9" w:rsidRPr="00773CFE">
        <w:rPr>
          <w:rFonts w:ascii="Times New Roman" w:hAnsi="Times New Roman"/>
          <w:sz w:val="24"/>
          <w:szCs w:val="24"/>
        </w:rPr>
        <w:t xml:space="preserve">муниципального образования Приозерский муниципальный район Ленинградской области </w:t>
      </w:r>
      <w:r w:rsidR="00F651B9">
        <w:rPr>
          <w:rFonts w:ascii="Times New Roman" w:hAnsi="Times New Roman"/>
          <w:sz w:val="24"/>
          <w:szCs w:val="24"/>
        </w:rPr>
        <w:t>согласно приложению</w:t>
      </w:r>
      <w:r w:rsidRPr="00B71D04">
        <w:rPr>
          <w:rFonts w:ascii="Times New Roman" w:hAnsi="Times New Roman" w:cs="Times New Roman"/>
          <w:sz w:val="24"/>
          <w:szCs w:val="24"/>
        </w:rPr>
        <w:t>.</w:t>
      </w:r>
    </w:p>
    <w:p w:rsidR="000F425B" w:rsidRPr="00B71D04" w:rsidRDefault="000F425B" w:rsidP="000F425B">
      <w:pPr>
        <w:pStyle w:val="a7"/>
        <w:shd w:val="clear" w:color="auto" w:fill="FFFFFF"/>
        <w:spacing w:before="0" w:beforeAutospacing="0" w:after="0" w:afterAutospacing="0"/>
        <w:ind w:firstLine="567"/>
        <w:jc w:val="both"/>
        <w:textAlignment w:val="baseline"/>
      </w:pPr>
      <w:r>
        <w:t xml:space="preserve">2. </w:t>
      </w:r>
      <w:r w:rsidRPr="00B71D04">
        <w:t>Признать утратившим силу решени</w:t>
      </w:r>
      <w:r>
        <w:t>е</w:t>
      </w:r>
      <w:r w:rsidRPr="00B71D04">
        <w:t xml:space="preserve"> Совета депутатов</w:t>
      </w:r>
      <w:r>
        <w:t xml:space="preserve"> от </w:t>
      </w:r>
      <w:r w:rsidR="00237188">
        <w:t>05</w:t>
      </w:r>
      <w:r>
        <w:t>.03.201</w:t>
      </w:r>
      <w:r w:rsidR="00237188">
        <w:t>9</w:t>
      </w:r>
      <w:r>
        <w:t xml:space="preserve"> г. № </w:t>
      </w:r>
      <w:r w:rsidR="00237188">
        <w:t>171</w:t>
      </w:r>
      <w:r w:rsidR="00237188">
        <w:br/>
      </w:r>
      <w:r>
        <w:t>"</w:t>
      </w:r>
      <w:r w:rsidR="00237188" w:rsidRPr="00F651B9">
        <w:t>Об утверждении Положения о порядке организации и проведения общественных обсуждений или публичных слушаний по отдельным вопросам градостроительной деятельности в муниципальном образовании Громовское сельское поселение муниципального образования Приозерский муниципальный район Ленинградской области</w:t>
      </w:r>
      <w:r>
        <w:t xml:space="preserve">". </w:t>
      </w:r>
    </w:p>
    <w:p w:rsidR="008D7D53" w:rsidRPr="008D7D53" w:rsidRDefault="000F425B" w:rsidP="004D208A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 w:rsidR="008D7D53">
        <w:rPr>
          <w:rFonts w:ascii="Times New Roman" w:hAnsi="Times New Roman" w:cs="Times New Roman"/>
          <w:sz w:val="24"/>
          <w:szCs w:val="24"/>
        </w:rPr>
        <w:t>решение</w:t>
      </w:r>
      <w:r w:rsidR="008D7D53" w:rsidRPr="008D7D53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информации: Ленинградском областном информационном </w:t>
      </w:r>
      <w:proofErr w:type="gramStart"/>
      <w:r w:rsidR="008D7D53" w:rsidRPr="008D7D53">
        <w:rPr>
          <w:rFonts w:ascii="Times New Roman" w:hAnsi="Times New Roman" w:cs="Times New Roman"/>
          <w:sz w:val="24"/>
          <w:szCs w:val="24"/>
        </w:rPr>
        <w:t>агентстве</w:t>
      </w:r>
      <w:proofErr w:type="gramEnd"/>
      <w:r w:rsidR="008D7D53" w:rsidRPr="008D7D53">
        <w:rPr>
          <w:rFonts w:ascii="Times New Roman" w:hAnsi="Times New Roman" w:cs="Times New Roman"/>
          <w:sz w:val="24"/>
          <w:szCs w:val="24"/>
        </w:rPr>
        <w:t xml:space="preserve"> (далее «</w:t>
      </w:r>
      <w:proofErr w:type="spellStart"/>
      <w:r w:rsidR="008D7D53" w:rsidRPr="008D7D53">
        <w:rPr>
          <w:rFonts w:ascii="Times New Roman" w:hAnsi="Times New Roman" w:cs="Times New Roman"/>
          <w:sz w:val="24"/>
          <w:szCs w:val="24"/>
        </w:rPr>
        <w:t>Леноблинформ</w:t>
      </w:r>
      <w:proofErr w:type="spellEnd"/>
      <w:r w:rsidR="008D7D53" w:rsidRPr="008D7D53">
        <w:rPr>
          <w:rFonts w:ascii="Times New Roman" w:hAnsi="Times New Roman" w:cs="Times New Roman"/>
          <w:sz w:val="24"/>
          <w:szCs w:val="24"/>
        </w:rPr>
        <w:t xml:space="preserve">») </w:t>
      </w:r>
      <w:hyperlink r:id="rId8" w:history="1">
        <w:r w:rsidR="008D7D53" w:rsidRPr="008D7D53">
          <w:rPr>
            <w:rStyle w:val="a6"/>
            <w:rFonts w:ascii="Times New Roman" w:hAnsi="Times New Roman" w:cs="Times New Roman"/>
            <w:sz w:val="24"/>
            <w:szCs w:val="24"/>
          </w:rPr>
          <w:t>http://www.lenoblinform.ru</w:t>
        </w:r>
      </w:hyperlink>
      <w:r w:rsidR="008D7D53" w:rsidRPr="008D7D53">
        <w:rPr>
          <w:rFonts w:ascii="Times New Roman" w:hAnsi="Times New Roman" w:cs="Times New Roman"/>
          <w:sz w:val="24"/>
          <w:szCs w:val="24"/>
        </w:rPr>
        <w:t xml:space="preserve">, разместить в сети Интернет на официальном сайте муниципального образования Громовское сельское поселение муниципального образования Приозерский муниципальный район Ленинградской области </w:t>
      </w:r>
      <w:hyperlink r:id="rId9" w:history="1">
        <w:r w:rsidR="008D7D53" w:rsidRPr="008D7D53">
          <w:rPr>
            <w:rStyle w:val="a6"/>
            <w:rFonts w:ascii="Times New Roman" w:hAnsi="Times New Roman" w:cs="Times New Roman"/>
            <w:sz w:val="24"/>
            <w:szCs w:val="24"/>
          </w:rPr>
          <w:t>www.admingromovo.ru</w:t>
        </w:r>
      </w:hyperlink>
    </w:p>
    <w:p w:rsidR="001C23D7" w:rsidRPr="00B55375" w:rsidRDefault="000F425B" w:rsidP="00B55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C23D7" w:rsidRPr="008D7D53">
        <w:rPr>
          <w:rFonts w:ascii="Times New Roman" w:hAnsi="Times New Roman" w:cs="Times New Roman"/>
          <w:sz w:val="24"/>
          <w:szCs w:val="24"/>
        </w:rPr>
        <w:t>. Настоящее решение вступает в силу с момента его официального опубликования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информации.</w:t>
      </w:r>
    </w:p>
    <w:p w:rsidR="00316809" w:rsidRPr="00B55375" w:rsidRDefault="000F425B" w:rsidP="00B5537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1C23D7" w:rsidRPr="00B5537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C23D7" w:rsidRPr="00B55375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1C23D7" w:rsidRPr="00B55375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316809" w:rsidRPr="00B55375">
        <w:rPr>
          <w:rFonts w:ascii="Times New Roman" w:hAnsi="Times New Roman" w:cs="Times New Roman"/>
          <w:sz w:val="24"/>
          <w:szCs w:val="24"/>
        </w:rPr>
        <w:t xml:space="preserve">постоянную депутатскую комиссию по </w:t>
      </w:r>
      <w:r w:rsidR="00AE48AA">
        <w:rPr>
          <w:rFonts w:ascii="Times New Roman" w:hAnsi="Times New Roman" w:cs="Times New Roman"/>
          <w:sz w:val="24"/>
          <w:szCs w:val="24"/>
        </w:rPr>
        <w:t>местному самоуправлению, законности, социальным вопросам и экологии</w:t>
      </w:r>
      <w:r w:rsidR="00316809" w:rsidRPr="00B55375">
        <w:rPr>
          <w:rFonts w:ascii="Times New Roman" w:hAnsi="Times New Roman" w:cs="Times New Roman"/>
          <w:sz w:val="24"/>
          <w:szCs w:val="24"/>
        </w:rPr>
        <w:t>.</w:t>
      </w:r>
    </w:p>
    <w:p w:rsidR="002B15AF" w:rsidRDefault="002B15AF" w:rsidP="00B55375">
      <w:pPr>
        <w:pStyle w:val="a5"/>
        <w:jc w:val="both"/>
        <w:rPr>
          <w:rFonts w:ascii="Times New Roman" w:hAnsi="Times New Roman" w:cs="Times New Roman"/>
        </w:rPr>
      </w:pPr>
    </w:p>
    <w:p w:rsidR="00B55375" w:rsidRDefault="00B55375" w:rsidP="00B55375">
      <w:pPr>
        <w:pStyle w:val="a5"/>
        <w:jc w:val="both"/>
        <w:rPr>
          <w:rFonts w:ascii="Times New Roman" w:hAnsi="Times New Roman" w:cs="Times New Roman"/>
        </w:rPr>
      </w:pPr>
      <w:r w:rsidRPr="00C55E86">
        <w:rPr>
          <w:rFonts w:ascii="Times New Roman" w:hAnsi="Times New Roman" w:cs="Times New Roman"/>
        </w:rPr>
        <w:t>Глава муниципального образования</w:t>
      </w:r>
      <w:r w:rsidR="008D7D53">
        <w:rPr>
          <w:rFonts w:ascii="Times New Roman" w:hAnsi="Times New Roman" w:cs="Times New Roman"/>
        </w:rPr>
        <w:t xml:space="preserve">                                                               </w:t>
      </w:r>
      <w:r w:rsidR="00237188">
        <w:rPr>
          <w:rFonts w:ascii="Times New Roman" w:hAnsi="Times New Roman" w:cs="Times New Roman"/>
        </w:rPr>
        <w:t>Л.</w:t>
      </w:r>
      <w:r w:rsidR="00551EEE">
        <w:rPr>
          <w:rFonts w:ascii="Times New Roman" w:hAnsi="Times New Roman" w:cs="Times New Roman"/>
        </w:rPr>
        <w:t xml:space="preserve"> </w:t>
      </w:r>
      <w:r w:rsidR="00237188">
        <w:rPr>
          <w:rFonts w:ascii="Times New Roman" w:hAnsi="Times New Roman" w:cs="Times New Roman"/>
        </w:rPr>
        <w:t>Ф.</w:t>
      </w:r>
      <w:r w:rsidR="00551EEE">
        <w:rPr>
          <w:rFonts w:ascii="Times New Roman" w:hAnsi="Times New Roman" w:cs="Times New Roman"/>
        </w:rPr>
        <w:t xml:space="preserve"> </w:t>
      </w:r>
      <w:r w:rsidR="00237188">
        <w:rPr>
          <w:rFonts w:ascii="Times New Roman" w:hAnsi="Times New Roman" w:cs="Times New Roman"/>
        </w:rPr>
        <w:t>Иванова</w:t>
      </w:r>
    </w:p>
    <w:p w:rsidR="00F651B9" w:rsidRPr="00773CFE" w:rsidRDefault="00F651B9" w:rsidP="00F651B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51B9" w:rsidRPr="006829DB" w:rsidRDefault="00F651B9" w:rsidP="00F651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Утверждено</w:t>
      </w:r>
    </w:p>
    <w:p w:rsidR="00F651B9" w:rsidRPr="006829DB" w:rsidRDefault="00F651B9" w:rsidP="00F651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решением Совета депутатов</w:t>
      </w:r>
    </w:p>
    <w:p w:rsidR="00F651B9" w:rsidRPr="006829DB" w:rsidRDefault="00F651B9" w:rsidP="00F651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</w:p>
    <w:p w:rsidR="00F651B9" w:rsidRPr="0088627D" w:rsidRDefault="00F651B9" w:rsidP="00F651B9">
      <w:pPr>
        <w:spacing w:after="0" w:line="240" w:lineRule="auto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</w:p>
    <w:p w:rsidR="00F651B9" w:rsidRPr="006829DB" w:rsidRDefault="00F651B9" w:rsidP="00F651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 Приозерский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муниципальный</w:t>
      </w:r>
      <w:proofErr w:type="gramEnd"/>
    </w:p>
    <w:p w:rsidR="00F651B9" w:rsidRPr="006829DB" w:rsidRDefault="00F651B9" w:rsidP="00F651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район Ленинградской области</w:t>
      </w:r>
    </w:p>
    <w:p w:rsidR="00F651B9" w:rsidRPr="006829DB" w:rsidRDefault="00F651B9" w:rsidP="00F651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551EEE">
        <w:rPr>
          <w:rFonts w:ascii="Times New Roman" w:hAnsi="Times New Roman"/>
          <w:color w:val="000000"/>
          <w:sz w:val="24"/>
          <w:szCs w:val="24"/>
        </w:rPr>
        <w:t xml:space="preserve">23.марта </w:t>
      </w:r>
      <w:r w:rsidR="00712BBE">
        <w:rPr>
          <w:rFonts w:ascii="Times New Roman" w:hAnsi="Times New Roman"/>
          <w:color w:val="000000"/>
          <w:sz w:val="24"/>
          <w:szCs w:val="24"/>
        </w:rPr>
        <w:t>20</w:t>
      </w:r>
      <w:r w:rsidR="00237188">
        <w:rPr>
          <w:rFonts w:ascii="Times New Roman" w:hAnsi="Times New Roman"/>
          <w:color w:val="000000"/>
          <w:sz w:val="24"/>
          <w:szCs w:val="24"/>
        </w:rPr>
        <w:t>21</w:t>
      </w:r>
      <w:r w:rsidR="00712B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№ </w:t>
      </w:r>
      <w:r w:rsidR="00551EEE">
        <w:rPr>
          <w:rFonts w:ascii="Times New Roman" w:eastAsia="Calibri" w:hAnsi="Times New Roman" w:cs="Times New Roman"/>
          <w:color w:val="000000"/>
          <w:sz w:val="24"/>
          <w:szCs w:val="24"/>
        </w:rPr>
        <w:t>79</w:t>
      </w:r>
    </w:p>
    <w:p w:rsidR="00F651B9" w:rsidRPr="006829DB" w:rsidRDefault="00F651B9" w:rsidP="00F651B9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Pr="00551EEE" w:rsidRDefault="00F651B9" w:rsidP="00F651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ПОЛОЖЕНИЕ</w:t>
      </w:r>
    </w:p>
    <w:p w:rsidR="00F651B9" w:rsidRPr="00551EEE" w:rsidRDefault="00F651B9" w:rsidP="00F651B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 порядке организации и проведения общественных обсуждений или публичных слушаний по отдельным вопросам градостроительной деятельности в муниципальном образовании </w:t>
      </w:r>
      <w:r w:rsidRPr="00551EEE">
        <w:rPr>
          <w:rFonts w:ascii="Times New Roman" w:hAnsi="Times New Roman" w:cs="Times New Roman"/>
          <w:b/>
          <w:sz w:val="24"/>
          <w:szCs w:val="24"/>
        </w:rPr>
        <w:t>Громовское сельское поселение</w:t>
      </w:r>
      <w:r w:rsidRPr="00551EE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муниципального образования Приозерский муниципальный район Ленинградской области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Pr="00551EEE" w:rsidRDefault="00F651B9" w:rsidP="00F651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Общие положения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Настоящее Положение о порядке проведения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отдельным вопросам градостроительной деятельности в муниципальном образовании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Приозерский муниципальный район Ленинградской области (далее - Положение) устанавливает порядок проведения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вопросам градостроительной деятельности, в соответствии с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Градостроительным кодексом Российской Федерации,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Федеральным законом от 06 октября 2003 года № 131-ФЗ «Об общих принципах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организации местного самоуправления в Российской Федерации», Уставом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Приозерский муниципальный район Ленинградской области.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C32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FC3200">
        <w:rPr>
          <w:rFonts w:ascii="Times New Roman" w:eastAsia="Calibri" w:hAnsi="Times New Roman" w:cs="Times New Roman"/>
          <w:color w:val="000000"/>
          <w:sz w:val="24"/>
          <w:szCs w:val="24"/>
        </w:rPr>
        <w:t>Под публичными слушаниями или общественными обсуждениями в настоящем Положении понимается форма реализации прав населения на участие в процессе принятия решений органами местного самоуправления посредством проведения собраний для публичного обсуждения проектов по вопросам градостроительной деятельности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  <w:proofErr w:type="gramEnd"/>
    </w:p>
    <w:p w:rsidR="00F651B9" w:rsidRPr="00BA1216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0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1.3. Публичные слушания или общественные обсуждения проводятся до принятия решений об осуществлении градостроительной деятельности в соответствии с настоящим Положением. </w:t>
      </w:r>
      <w:r w:rsidRPr="00BA1216">
        <w:rPr>
          <w:rFonts w:ascii="Times New Roman" w:eastAsia="Calibri" w:hAnsi="Times New Roman" w:cs="Times New Roman"/>
          <w:color w:val="000000"/>
          <w:sz w:val="24"/>
          <w:szCs w:val="24"/>
        </w:rPr>
        <w:t>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BA1216">
        <w:rPr>
          <w:rFonts w:ascii="Calibri" w:eastAsia="Calibri" w:hAnsi="Calibri" w:cs="Times New Roman"/>
        </w:rPr>
        <w:t xml:space="preserve"> </w:t>
      </w:r>
      <w:r w:rsidRPr="00BA1216">
        <w:rPr>
          <w:rFonts w:ascii="Times New Roman" w:eastAsia="Calibri" w:hAnsi="Times New Roman" w:cs="Times New Roman"/>
          <w:color w:val="000000"/>
          <w:sz w:val="24"/>
          <w:szCs w:val="24"/>
        </w:rPr>
        <w:t>органов исполнительной власти Ленинградской области, уполномоченных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</w:t>
      </w:r>
      <w:r w:rsidRPr="00BA1216">
        <w:rPr>
          <w:rFonts w:ascii="Times New Roman" w:eastAsia="Calibri" w:hAnsi="Times New Roman" w:cs="Times New Roman"/>
          <w:sz w:val="24"/>
          <w:szCs w:val="24"/>
        </w:rPr>
        <w:t>.  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</w:t>
      </w:r>
      <w:r>
        <w:rPr>
          <w:rFonts w:ascii="Times New Roman" w:eastAsia="Calibri" w:hAnsi="Times New Roman" w:cs="Times New Roman"/>
          <w:sz w:val="24"/>
          <w:szCs w:val="24"/>
        </w:rPr>
        <w:t xml:space="preserve">лавы муниципального образования, </w:t>
      </w:r>
      <w:r w:rsidRPr="00BA1216">
        <w:rPr>
          <w:rFonts w:ascii="Times New Roman" w:eastAsia="Calibri" w:hAnsi="Times New Roman" w:cs="Times New Roman"/>
          <w:sz w:val="24"/>
          <w:szCs w:val="24"/>
        </w:rPr>
        <w:t>главы местной администрации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, уполномоченного </w:t>
      </w:r>
      <w:r w:rsidRPr="002E7C88">
        <w:rPr>
          <w:rFonts w:ascii="Times New Roman" w:eastAsia="Calibri" w:hAnsi="Times New Roman" w:cs="Times New Roman"/>
          <w:sz w:val="24"/>
          <w:szCs w:val="24"/>
        </w:rPr>
        <w:t>орган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а </w:t>
      </w:r>
      <w:r w:rsidRPr="002E7C88">
        <w:rPr>
          <w:rFonts w:ascii="Times New Roman" w:eastAsia="Calibri" w:hAnsi="Times New Roman" w:cs="Times New Roman"/>
          <w:sz w:val="24"/>
          <w:szCs w:val="24"/>
        </w:rPr>
        <w:t>исполнительной власти Ленинградской области</w:t>
      </w:r>
      <w:r w:rsidRPr="00BA1216">
        <w:rPr>
          <w:rFonts w:ascii="Times New Roman" w:eastAsia="Calibri" w:hAnsi="Times New Roman" w:cs="Times New Roman"/>
          <w:sz w:val="24"/>
          <w:szCs w:val="24"/>
        </w:rPr>
        <w:t xml:space="preserve"> - главой муниципального образования.</w:t>
      </w:r>
    </w:p>
    <w:p w:rsidR="00F651B9" w:rsidRPr="00BA1216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1216">
        <w:rPr>
          <w:rFonts w:ascii="Times New Roman" w:eastAsia="Calibri" w:hAnsi="Times New Roman" w:cs="Times New Roman"/>
          <w:sz w:val="24"/>
          <w:szCs w:val="24"/>
        </w:rPr>
        <w:t xml:space="preserve">Уполномоченным органом на проведение публичных слушаний или общественных обсуждений является Администрация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Pr="00BA1216">
        <w:rPr>
          <w:rFonts w:ascii="Times New Roman" w:eastAsia="Calibri" w:hAnsi="Times New Roman" w:cs="Times New Roman"/>
          <w:sz w:val="24"/>
          <w:szCs w:val="24"/>
        </w:rPr>
        <w:t>Приозерский муниципальный район Ленинградской области.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00">
        <w:rPr>
          <w:rFonts w:ascii="Times New Roman" w:eastAsia="Calibri" w:hAnsi="Times New Roman" w:cs="Times New Roman"/>
          <w:sz w:val="24"/>
          <w:szCs w:val="24"/>
        </w:rPr>
        <w:t xml:space="preserve">Срок проведения публичных слушаний или общественных обсуждений (продолжительность) — период, в течение которого проводятся публичные слушания или общественные обсуждения, начиная с момента оповещения жителей поселения о времени </w:t>
      </w:r>
      <w:r w:rsidRPr="00FC3200">
        <w:rPr>
          <w:rFonts w:ascii="Times New Roman" w:eastAsia="Calibri" w:hAnsi="Times New Roman" w:cs="Times New Roman"/>
          <w:sz w:val="24"/>
          <w:szCs w:val="24"/>
        </w:rPr>
        <w:lastRenderedPageBreak/>
        <w:t>и месте их проведения до дня опубликования заключения о результатах публичных слушаний или общественных обсуждений.</w:t>
      </w:r>
    </w:p>
    <w:p w:rsidR="00F651B9" w:rsidRPr="00FC3200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C3200">
        <w:rPr>
          <w:rFonts w:ascii="Times New Roman" w:eastAsia="Calibri" w:hAnsi="Times New Roman" w:cs="Times New Roman"/>
          <w:sz w:val="24"/>
          <w:szCs w:val="24"/>
        </w:rPr>
        <w:t>Протокол публичных слушаний или общественных обсуждений — документ, в котором отражается время и место проведения публичных слушаний, количество участников публичных слушаний или общественных обсуждений (согласно листу регистрации участников, который прилагается к Протоколу публичных слушаний или общественных обсуждений), последовательность проведения публичных слушаний или общественных обсуждений, фамилия, имя, отчество докладчиков и (или) выступающих участников публичных слушаний, краткое содержание доклада или выступления, предложения и</w:t>
      </w:r>
      <w:proofErr w:type="gramEnd"/>
      <w:r w:rsidRPr="00FC3200">
        <w:rPr>
          <w:rFonts w:ascii="Times New Roman" w:eastAsia="Calibri" w:hAnsi="Times New Roman" w:cs="Times New Roman"/>
          <w:sz w:val="24"/>
          <w:szCs w:val="24"/>
        </w:rPr>
        <w:t xml:space="preserve"> замечания участников публичных слушаний или общественных обсуждений, а в случаях, установленных настоящим Положением, итоги голосования.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00">
        <w:rPr>
          <w:rFonts w:ascii="Times New Roman" w:eastAsia="Calibri" w:hAnsi="Times New Roman" w:cs="Times New Roman"/>
          <w:sz w:val="24"/>
          <w:szCs w:val="24"/>
        </w:rPr>
        <w:t>Заключение о результатах публичных слушаний</w:t>
      </w:r>
      <w:r w:rsidRPr="00BA1216">
        <w:rPr>
          <w:rFonts w:ascii="Calibri" w:eastAsia="Calibri" w:hAnsi="Calibri" w:cs="Times New Roman"/>
        </w:rPr>
        <w:t xml:space="preserve"> </w:t>
      </w:r>
      <w:r w:rsidRPr="00BA1216">
        <w:rPr>
          <w:rFonts w:ascii="Times New Roman" w:eastAsia="Calibri" w:hAnsi="Times New Roman" w:cs="Times New Roman"/>
          <w:sz w:val="24"/>
          <w:szCs w:val="24"/>
        </w:rPr>
        <w:t>или общественных обсуждений</w:t>
      </w:r>
      <w:r w:rsidRPr="00FC3200">
        <w:rPr>
          <w:rFonts w:ascii="Times New Roman" w:eastAsia="Calibri" w:hAnsi="Times New Roman" w:cs="Times New Roman"/>
          <w:sz w:val="24"/>
          <w:szCs w:val="24"/>
        </w:rPr>
        <w:t xml:space="preserve"> — документ, содержащий рекомендации, выработанные по итогам проведения публичных слушаний</w:t>
      </w:r>
      <w:r w:rsidRPr="00BA1216">
        <w:rPr>
          <w:rFonts w:ascii="Calibri" w:eastAsia="Calibri" w:hAnsi="Calibri" w:cs="Times New Roman"/>
        </w:rPr>
        <w:t xml:space="preserve"> </w:t>
      </w:r>
      <w:r w:rsidRPr="00BA1216">
        <w:rPr>
          <w:rFonts w:ascii="Times New Roman" w:eastAsia="Calibri" w:hAnsi="Times New Roman" w:cs="Times New Roman"/>
          <w:sz w:val="24"/>
          <w:szCs w:val="24"/>
        </w:rPr>
        <w:t>или общественных обсуждений</w:t>
      </w:r>
      <w:r w:rsidRPr="00FC320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51B9" w:rsidRPr="00FC3200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200">
        <w:rPr>
          <w:rFonts w:ascii="Times New Roman" w:eastAsia="Calibri" w:hAnsi="Times New Roman" w:cs="Times New Roman"/>
          <w:sz w:val="24"/>
          <w:szCs w:val="24"/>
        </w:rPr>
        <w:t>1.4. Публичные слушания проводятся по нерабочим дням с 9 до 18 часов по местному времени либо по рабочим дням по индивидуальному графику, согласно решению совета депутатов.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общественные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обсуждени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я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слушания, проводимы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соответствии с настоящим Положением,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выносятся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проект генерального плана </w:t>
      </w:r>
      <w:r w:rsidRPr="00F651B9">
        <w:rPr>
          <w:rFonts w:ascii="Times New Roman" w:eastAsia="Calibri" w:hAnsi="Times New Roman" w:cs="Times New Roman"/>
          <w:sz w:val="24"/>
          <w:szCs w:val="24"/>
        </w:rPr>
        <w:t xml:space="preserve">сельского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поселения, а также внесение в него изменений (за исключением случаев, предусмотренных частью 18 статьи 24 Градостроительного кодекса Российской Федерации);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проект правил землепользования и застройки </w:t>
      </w:r>
      <w:r w:rsidRPr="00F651B9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9E7B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поселения, а также внесение в них изменений;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проекты планировки территории и проекты межевания территории </w:t>
      </w:r>
      <w:r w:rsidRPr="00F651B9">
        <w:rPr>
          <w:rFonts w:ascii="Times New Roman" w:eastAsia="Calibri" w:hAnsi="Times New Roman" w:cs="Times New Roman"/>
          <w:sz w:val="24"/>
          <w:szCs w:val="24"/>
        </w:rPr>
        <w:t>сельского</w:t>
      </w:r>
      <w:r w:rsidRPr="009E7B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поселения, подготовленные в составе документации по планировке территории (за исключением случаев, предусмотренных статьей 16.2 Федерального закона от 24 июля 2008 года № 161-ФЗ «О содействии развитию жилищного строительства»);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г) вопросы предоставления разрешения на условно разрешенный вид использования земельного участка или объекта капитального строительства;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д) вопросы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е) </w:t>
      </w:r>
      <w:r w:rsidRPr="008E2A47">
        <w:rPr>
          <w:rFonts w:ascii="Times New Roman" w:eastAsia="Calibri" w:hAnsi="Times New Roman" w:cs="Times New Roman"/>
          <w:color w:val="000000"/>
          <w:sz w:val="24"/>
          <w:szCs w:val="24"/>
        </w:rPr>
        <w:t>проекты правил благоустройства и проекты внесения изменений в них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Pr="00551EEE" w:rsidRDefault="00F651B9" w:rsidP="00551EE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Процедура проведения общественных обсуждений или публичных слушаний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.1. Процедура проведения общественных обсуждений состоит из следующих этапов: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1) оповещение о начале общественных обсуждений;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лов к нему на официальном сайте муниципального образования</w:t>
      </w:r>
      <w:r w:rsidRPr="009E7B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9E7BB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Приозерский муниципальный район Ленинградской области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информационно-телекоммуникационной сети «Интернет» (далее в настоящей статье — официальный сайт) и (или) в государственной или муниципальной информационной системе, обеспечивающей проведение общественных обсуждений с использованием информационно-телекоммуникационной сети «Интернет» (далее также — сеть «Интернет»), либо</w:t>
      </w:r>
      <w:proofErr w:type="gramEnd"/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региональном портале государственных и муниципальных услуг (далее в настоящей статье — информационные системы) и открытие экспозиции или экспозиций такого проекта;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4) подготовка и оформление протокола общественных обсуждений;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.2. Процедура проведения публичных слушаний состоит из следующих этапов: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1) оповещение о начале публичных слушаний;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4) проведение собрания или собраний участников публичных слушаний;</w:t>
      </w:r>
    </w:p>
    <w:p w:rsidR="00F651B9" w:rsidRPr="00055C7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5) подготовка и оформление протокола публичных слушаний;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Pr="00551EEE" w:rsidRDefault="00F651B9" w:rsidP="00551EE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Порядок проведения общественных обсуждений или публичных слушаний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Правом участвовать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обсуждениях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слушаниях обладают жители </w:t>
      </w:r>
      <w:r w:rsidRPr="008D7D53">
        <w:rPr>
          <w:rFonts w:ascii="Times New Roman" w:hAnsi="Times New Roman" w:cs="Times New Roman"/>
          <w:sz w:val="24"/>
          <w:szCs w:val="24"/>
        </w:rPr>
        <w:t>Громовско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7D53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7D5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достигшие к моменту проведения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18 лет, а также иные заинтересованные лица, которые в соответствии с Градостроительным кодексом Российской Федерации и настоящим Положением являются участниками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Решение о назначении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принимает глава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Приозерский муниципальный район Ленинградской области и оформляется в форме распоряжения.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Распоряжение главы муниципального образования о назначении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содержит</w:t>
      </w:r>
      <w:r>
        <w:rPr>
          <w:rFonts w:ascii="Times New Roman" w:hAnsi="Times New Roman"/>
          <w:color w:val="000000"/>
          <w:sz w:val="24"/>
          <w:szCs w:val="24"/>
        </w:rPr>
        <w:t xml:space="preserve"> следующие сведения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а) информация о проекте, подлежащем рассмотрению на общественных обсуждениях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ях, и перечень информационных материалов к такому проекту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информация о порядке, сроках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Оповещение о начале 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651B9" w:rsidRP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- не позднее, чем за десять дней до дня проведения публичных слушаний,</w:t>
      </w:r>
      <w:r w:rsidRPr="004672D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подлежит опубликованию в порядке, установленном для официального опубликования (обнародования) муниципальных правовых актов, иной официальной информации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1B9">
        <w:rPr>
          <w:rFonts w:ascii="Times New Roman" w:eastAsia="Calibri" w:hAnsi="Times New Roman" w:cs="Times New Roman"/>
          <w:sz w:val="24"/>
          <w:szCs w:val="24"/>
        </w:rPr>
        <w:t>(в общественно-политической газете Приозерского района «Красная звезда» или официальной еженедельной общественно-информационной газете Приозерского района «</w:t>
      </w:r>
      <w:proofErr w:type="spellStart"/>
      <w:r w:rsidRPr="00F651B9">
        <w:rPr>
          <w:rFonts w:ascii="Times New Roman" w:eastAsia="Calibri" w:hAnsi="Times New Roman" w:cs="Times New Roman"/>
          <w:sz w:val="24"/>
          <w:szCs w:val="24"/>
        </w:rPr>
        <w:t>Приозерские</w:t>
      </w:r>
      <w:proofErr w:type="spellEnd"/>
      <w:r w:rsidRPr="00F651B9">
        <w:rPr>
          <w:rFonts w:ascii="Times New Roman" w:eastAsia="Calibri" w:hAnsi="Times New Roman" w:cs="Times New Roman"/>
          <w:sz w:val="24"/>
          <w:szCs w:val="24"/>
        </w:rPr>
        <w:t xml:space="preserve"> ведомости», или в Ленинградском областном информационном агентстве </w:t>
      </w:r>
      <w:proofErr w:type="spellStart"/>
      <w:r w:rsidRPr="00F651B9">
        <w:rPr>
          <w:rFonts w:ascii="Times New Roman" w:eastAsia="Calibri" w:hAnsi="Times New Roman" w:cs="Times New Roman"/>
          <w:sz w:val="24"/>
          <w:szCs w:val="24"/>
        </w:rPr>
        <w:t>Леноблинформ</w:t>
      </w:r>
      <w:proofErr w:type="spellEnd"/>
      <w:r w:rsidRPr="00F651B9">
        <w:rPr>
          <w:rFonts w:ascii="Times New Roman" w:eastAsia="Calibri" w:hAnsi="Times New Roman" w:cs="Times New Roman"/>
          <w:sz w:val="24"/>
          <w:szCs w:val="24"/>
        </w:rPr>
        <w:t>), а также в случае, если это предусмотрено муниципальными правовыми актами, в</w:t>
      </w:r>
      <w:proofErr w:type="gramEnd"/>
      <w:r w:rsidRPr="00F651B9">
        <w:rPr>
          <w:rFonts w:ascii="Times New Roman" w:eastAsia="Calibri" w:hAnsi="Times New Roman" w:cs="Times New Roman"/>
          <w:sz w:val="24"/>
          <w:szCs w:val="24"/>
        </w:rPr>
        <w:t xml:space="preserve"> иных средствах массовой информации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51B9">
        <w:rPr>
          <w:rFonts w:ascii="Times New Roman" w:eastAsia="Calibri" w:hAnsi="Times New Roman" w:cs="Times New Roman"/>
          <w:sz w:val="24"/>
          <w:szCs w:val="24"/>
        </w:rPr>
        <w:t>- размещен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ия на официальном сайте или в информационных системах проекта, подлежащего рассмотрению на общественных обсуждениях или публичных слушаниях;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- распространяется на информационных стендах, оборудованных около здания, в помещениях, определенных на проведение общественных обсуждений или публичных слушаний, в местах массового скопления граждан и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иными способами, обеспечивающими доступ участников общественных обсуждений или публичных слушаний к указанной информации.</w:t>
      </w:r>
      <w:proofErr w:type="gramEnd"/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8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Решение об отказе в назначении общественных обсуждений или публичных слушаний должно быть мотивировано и доведено до инициатора (заинтересованного лица).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Организатор общественных обсуждений или публичных слушаний в течение всего периода размещения в соответствии с </w:t>
      </w:r>
      <w:r w:rsidRPr="00E83EC3">
        <w:rPr>
          <w:rFonts w:ascii="Times New Roman" w:eastAsia="Calibri" w:hAnsi="Times New Roman" w:cs="Times New Roman"/>
          <w:sz w:val="24"/>
          <w:szCs w:val="24"/>
        </w:rPr>
        <w:t xml:space="preserve">пунктом </w:t>
      </w:r>
      <w:r>
        <w:rPr>
          <w:rFonts w:ascii="Times New Roman" w:eastAsia="Calibri" w:hAnsi="Times New Roman" w:cs="Times New Roman"/>
          <w:sz w:val="24"/>
          <w:szCs w:val="24"/>
        </w:rPr>
        <w:t>22, 30, 31, 39, 46, 50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0B1786">
        <w:rPr>
          <w:rFonts w:ascii="Times New Roman" w:eastAsia="Calibri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0B1786">
        <w:rPr>
          <w:rFonts w:ascii="Times New Roman" w:eastAsia="Calibri" w:hAnsi="Times New Roman" w:cs="Times New Roman"/>
          <w:sz w:val="24"/>
          <w:szCs w:val="24"/>
        </w:rPr>
        <w:t>оложения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проекта, подлежащего рассмотрению на общественных обсуждениях или публичных слушаниях, и информационных материалов к нему проводит экспозицию или экспозиции такого проекта. В ходе работы экспозиции должны быть организованы консультирование посетителей экспозиции, распространение информационных материалов о проекте, </w:t>
      </w:r>
      <w:r w:rsidRPr="000B1786">
        <w:rPr>
          <w:rFonts w:ascii="Times New Roman" w:eastAsia="Calibri" w:hAnsi="Times New Roman" w:cs="Times New Roman"/>
          <w:sz w:val="24"/>
          <w:szCs w:val="24"/>
        </w:rPr>
        <w:t>подлежаще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Pr="000B1786">
        <w:rPr>
          <w:rFonts w:ascii="Times New Roman" w:eastAsia="Calibri" w:hAnsi="Times New Roman" w:cs="Times New Roman"/>
          <w:sz w:val="24"/>
          <w:szCs w:val="24"/>
        </w:rPr>
        <w:t xml:space="preserve"> рассмотрению на общественных обсуждениях или публичных слушаниях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и (или) разработчика проекта, </w:t>
      </w:r>
      <w:r w:rsidRPr="000B1786">
        <w:rPr>
          <w:rFonts w:ascii="Times New Roman" w:eastAsia="Calibri" w:hAnsi="Times New Roman" w:cs="Times New Roman"/>
          <w:sz w:val="24"/>
          <w:szCs w:val="24"/>
        </w:rPr>
        <w:t>подлежащего рассмотрению на общественных обсуждениях или публичных слушаниях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период размещения проекта, </w:t>
      </w:r>
      <w:r w:rsidRPr="00973D11">
        <w:rPr>
          <w:rFonts w:ascii="Times New Roman" w:eastAsia="Calibri" w:hAnsi="Times New Roman" w:cs="Times New Roman"/>
          <w:sz w:val="24"/>
          <w:szCs w:val="24"/>
        </w:rPr>
        <w:t>подлежащего рассмотрению на общественных обсуждениях или публичных слушаниях</w:t>
      </w:r>
      <w:r>
        <w:rPr>
          <w:rFonts w:ascii="Times New Roman" w:eastAsia="Calibri" w:hAnsi="Times New Roman" w:cs="Times New Roman"/>
          <w:sz w:val="24"/>
          <w:szCs w:val="24"/>
        </w:rPr>
        <w:t>, и информационных материалов к нему и проведения экспозиции или экспозиций такого проекта участники общественных обсуждений или публичных слушаний имеют право вносить предложения и замечания, касающиеся такого проекта: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посредством официального сайта или информационных систем (в случае проведения общественных обсуждений);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в письменной форме в адрес организатора общественных обсуждений или публичных слушаний;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посредством записи в книге (журнале) учета посетителей экспозиции проекта, </w:t>
      </w:r>
      <w:r w:rsidRPr="00973D11">
        <w:rPr>
          <w:rFonts w:ascii="Times New Roman" w:eastAsia="Calibri" w:hAnsi="Times New Roman" w:cs="Times New Roman"/>
          <w:sz w:val="24"/>
          <w:szCs w:val="24"/>
        </w:rPr>
        <w:t>подлежащего рассмотрению на общественных обсуждениях или публичных слушаниях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F5FF5">
        <w:rPr>
          <w:rFonts w:ascii="Times New Roman" w:eastAsia="Calibri" w:hAnsi="Times New Roman" w:cs="Times New Roman"/>
          <w:sz w:val="24"/>
          <w:szCs w:val="24"/>
        </w:rPr>
        <w:t>Предложения и замечания подлежат регистрации, а также обязательному рассмотрению организатором общественных обсуждений или публичных слушаний, за исключением случая выявления факта представления участником общественных обсуждений или публичных слушаний недостоверных сведений.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целях идентификации представляют сведения о себе (фамилию, имя, отчество (при наличии), дату рождения, адрес,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подтверждающие такие сведения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из Единого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частью указанных объектов капитального строительства.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Не требуется представление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</w:t>
      </w:r>
      <w:r w:rsidRPr="00137764">
        <w:rPr>
          <w:rFonts w:ascii="Times New Roman" w:eastAsia="Calibri" w:hAnsi="Times New Roman" w:cs="Times New Roman"/>
          <w:color w:val="000000"/>
          <w:sz w:val="24"/>
          <w:szCs w:val="24"/>
        </w:rPr>
        <w:t>подлежащего рассмотрению на общественных обсуждениях или публичных слушаниях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посредством официального сайта или информационных систем (при условии, что эти сведения содержаться на официальном сайте или информационных системах). При этом для подтверждения сведений может использоваться единая система идентификац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ии и ау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>тентификации.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5E28B7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государственной власти субъектов Российской Федерации, органов местного</w:t>
      </w:r>
      <w:proofErr w:type="gramEnd"/>
      <w:r w:rsidRPr="005E28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самоуправления, подведомственных им организаций)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Организатор общественных обсуждений или публичных слушаний подготавливает и оформляет протокол общественных обсуждений или публичных слушаний, в котором указываются: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дата оформления протокола общественных обсуждений или публичных слушаний;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информация об организаторе общественных обсуждений или публичных слушаний;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>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>В заключении о результатах общественных обсуждений или публичных слушаний должны быть указаны: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дата оформления заключения о результатах общественных обсуждений или публичных слушаний;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F651B9" w:rsidRPr="00EC45AD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обсуждения или публичные слушания, и предложения и замечания иных участников общественных обсуждений или публичных слушаний.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651B9">
        <w:rPr>
          <w:rFonts w:ascii="Times New Roman" w:eastAsia="Calibri" w:hAnsi="Times New Roman" w:cs="Times New Roman"/>
          <w:sz w:val="24"/>
          <w:szCs w:val="24"/>
        </w:rPr>
        <w:t>(в общественно-политической газете Приозерского района «Красная звезда» или официальной еженедельной общественно-информационной газете Приозерского района «</w:t>
      </w:r>
      <w:proofErr w:type="spellStart"/>
      <w:r w:rsidRPr="00F651B9">
        <w:rPr>
          <w:rFonts w:ascii="Times New Roman" w:eastAsia="Calibri" w:hAnsi="Times New Roman" w:cs="Times New Roman"/>
          <w:sz w:val="24"/>
          <w:szCs w:val="24"/>
        </w:rPr>
        <w:t>Приозерские</w:t>
      </w:r>
      <w:proofErr w:type="spellEnd"/>
      <w:r w:rsidRPr="00F651B9">
        <w:rPr>
          <w:rFonts w:ascii="Times New Roman" w:eastAsia="Calibri" w:hAnsi="Times New Roman" w:cs="Times New Roman"/>
          <w:sz w:val="24"/>
          <w:szCs w:val="24"/>
        </w:rPr>
        <w:t xml:space="preserve"> ведомости», или в Ленинградском областном информационном агентстве </w:t>
      </w:r>
      <w:proofErr w:type="spellStart"/>
      <w:r w:rsidRPr="00F651B9">
        <w:rPr>
          <w:rFonts w:ascii="Times New Roman" w:eastAsia="Calibri" w:hAnsi="Times New Roman" w:cs="Times New Roman"/>
          <w:sz w:val="24"/>
          <w:szCs w:val="24"/>
        </w:rPr>
        <w:t>Леноблинформ</w:t>
      </w:r>
      <w:proofErr w:type="spellEnd"/>
      <w:r w:rsidRPr="00F651B9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 размещается на официальном сайте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Приозерский муниципальный район в сети интернет </w:t>
      </w:r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>и (или</w:t>
      </w:r>
      <w:proofErr w:type="gramEnd"/>
      <w:r w:rsidRPr="00EC45A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в информационных системах. 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Pr="00551EEE" w:rsidRDefault="00F651B9" w:rsidP="00F651B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Особенности проведения общественных обсуждений или публичных слушаний по проекту генерального плана муниципального образования  </w:t>
      </w:r>
      <w:r w:rsidRPr="00551EEE">
        <w:rPr>
          <w:rFonts w:ascii="Times New Roman" w:hAnsi="Times New Roman" w:cs="Times New Roman"/>
          <w:b/>
          <w:sz w:val="24"/>
          <w:szCs w:val="24"/>
        </w:rPr>
        <w:t>Громовское сельское поселение</w:t>
      </w: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а также по внесению в него изменений.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E75100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16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Общественные обсуждения или п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убличные слушания по проекту генерального плана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по внесению в него изменений, проводятся в порядке, предусмотренном разделом 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I Положения, с учетом особенностей, предусмотренных настоящим разделом.</w:t>
      </w:r>
    </w:p>
    <w:p w:rsidR="00E75100" w:rsidRDefault="00E75100" w:rsidP="00E751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17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256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Участниками общественных обсуждений или публичных слушаний по проектам генеральных планов, проектам, предусматривающим внесение изменений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</w:t>
      </w:r>
      <w:r w:rsidRPr="002566A0">
        <w:rPr>
          <w:rFonts w:ascii="Times New Roman" w:eastAsia="Calibri" w:hAnsi="Times New Roman" w:cs="Times New Roman"/>
          <w:color w:val="000000"/>
          <w:sz w:val="24"/>
          <w:szCs w:val="24"/>
        </w:rPr>
        <w:t>генеральны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2566A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план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</w:t>
      </w:r>
      <w:r w:rsidRPr="002566A0">
        <w:rPr>
          <w:rFonts w:ascii="Times New Roman" w:eastAsia="Calibri" w:hAnsi="Times New Roman" w:cs="Times New Roman"/>
          <w:color w:val="000000"/>
          <w:sz w:val="24"/>
          <w:szCs w:val="24"/>
        </w:rPr>
        <w:t>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F651B9" w:rsidRPr="002D79DE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="00E7510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1E6CDE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Общественные обсуждения или публичные слушания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проекту генерального </w:t>
      </w:r>
      <w:r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плана муниципального образования </w:t>
      </w:r>
      <w:r w:rsidRPr="002D79D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по внесению в него изменений, проводятся в каждом населенном пункте </w:t>
      </w:r>
      <w:r w:rsidR="00697854"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2D79DE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697854"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за исключением случаев </w:t>
      </w:r>
      <w:r w:rsidR="00697854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подготовки изменений в генеральный план в связи с принятием решения о комплексном развитии территории. </w:t>
      </w:r>
    </w:p>
    <w:p w:rsidR="00697854" w:rsidRPr="002D79DE" w:rsidRDefault="00697854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 подготовки изменений в генеральный план поселения в связи с принятием решения о комплексном развитии</w:t>
      </w:r>
      <w:proofErr w:type="gramEnd"/>
      <w:r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территории, общественные обсуждения или публичные слушания могут проводиться в границах территории, в отношении которой принято решение о комплексном развитии территории.</w:t>
      </w:r>
    </w:p>
    <w:p w:rsidR="00F651B9" w:rsidRPr="00E75100" w:rsidRDefault="00697854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слушаниях, при проведении общественных обсуждений или публичных слушаний территория населенного пункта может быть разделена на части.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Приозерский муниципальный район при получении от администрации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651B9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Приозерский муниципальный район проекта генерального плана поселения, а также внесения в него изменений, принимает решение о проведении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по такому проекту в срок не позднее чем через десять дней со дня получения такого проекта.</w:t>
      </w:r>
      <w:proofErr w:type="gramEnd"/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Органом, уполномоченным на организацию и проведение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по проекту генерального плана, а также по внесению в него изменений, является администраци</w:t>
      </w:r>
      <w:r>
        <w:rPr>
          <w:rFonts w:ascii="Times New Roman" w:hAnsi="Times New Roman"/>
          <w:color w:val="000000"/>
          <w:sz w:val="24"/>
          <w:szCs w:val="24"/>
        </w:rPr>
        <w:t xml:space="preserve">я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lastRenderedPageBreak/>
        <w:t>Громовское сельское поселение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Приозерский муниципальный район Ленинградской области.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. Администрация муниципального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Приозерский муниципальный район с целью организации и проведения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вправе создавать рабочие группы, комиссии.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Общественные обсуждения или п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убличные слушания по проекту генерального плана поселения, а также по внесению в него изменений, проводятся в срок, который согласно части 8 статьи 28 Градостроительного кодекса Российской Федерации, не может быть менее одного месяца, и более трех месяцев с момента оповещения жителей о времени и месте их проведения до дня опубликования заключения о результатах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слушаний.</w:t>
      </w:r>
    </w:p>
    <w:p w:rsidR="00E75100" w:rsidRPr="00E75100" w:rsidRDefault="00E75100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E7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случае, указанном в </w:t>
      </w:r>
      <w:hyperlink r:id="rId10" w:anchor="dst3266" w:history="1">
        <w:r w:rsidRPr="00E75100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части 7.1 статьи 25</w:t>
        </w:r>
      </w:hyperlink>
      <w:r w:rsidRPr="00E7510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Градостроительного кодекса Российской Федерации</w:t>
      </w:r>
      <w:r w:rsidRPr="00E7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срок проведения общественных обсуждений или публичных слушаний по проекту, предусматривающему внесение изменений в генеральный план,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слушаний, не может быть менее одного месяца и</w:t>
      </w:r>
      <w:proofErr w:type="gramEnd"/>
      <w:r w:rsidRPr="00E751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двух месяцев.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. Уполномоченный орган администрации муниципального образования</w:t>
      </w:r>
      <w:r w:rsidRPr="002509A7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551EE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Приозерский муниципальный район после проведения </w:t>
      </w:r>
      <w:r w:rsidRPr="00A81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проекту генерального плана поселения, а также по внесению в него изменений, направляет указанный проект главе администрации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</w:t>
      </w:r>
      <w:r w:rsidRPr="002509A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Приозерский муниципальный район Ленинградской области. Обязательными приложениями к проекту генерального плана поселения являются протоколы </w:t>
      </w:r>
      <w:r w:rsidRPr="00A81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и заключение о результатах </w:t>
      </w:r>
      <w:r w:rsidRPr="00A81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2509A7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Приозерский муниципальный район Ленинградской области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после представления ему проекта генерального плана, внесения в него изменений и указанных обязательных приложений должен принять решение о направлении указанного проекта в уполномоченный орган государственной власти Ленинградской области или о направлении его на доработку с указанием причин и даты его повторного представления.</w:t>
      </w:r>
      <w:proofErr w:type="gramEnd"/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Pr="00551EEE" w:rsidRDefault="00F651B9" w:rsidP="002D79D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Особенности проведения общественных обсуждений или публичных слушаний по проекту правил землепользования и застройки муниципального образования </w:t>
      </w:r>
      <w:r w:rsidRPr="00551EEE">
        <w:rPr>
          <w:rFonts w:ascii="Times New Roman" w:hAnsi="Times New Roman" w:cs="Times New Roman"/>
          <w:b/>
          <w:sz w:val="24"/>
          <w:szCs w:val="24"/>
        </w:rPr>
        <w:t>Громовское сельское поселение</w:t>
      </w: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, а также по внесению в них изменений.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</w:t>
      </w:r>
      <w:r w:rsidRPr="00A81191">
        <w:rPr>
          <w:rFonts w:ascii="Times New Roman" w:eastAsia="Calibri" w:hAnsi="Times New Roman" w:cs="Times New Roman"/>
          <w:color w:val="000000"/>
          <w:sz w:val="24"/>
          <w:szCs w:val="24"/>
        </w:rPr>
        <w:t>бщественны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A81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обсуждени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Pr="00A8119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или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убличные слушания по проекту правил землепользования и застройки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по внесению в них изменений, проводятся в порядке, предусмотренном разделом II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Положения, с учетом особенностей, предусмотренных настоящим разделом.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DB1D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Участниками общественных обсуждений или публичных слушаний по проектам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правил землепользования и застройки</w:t>
      </w:r>
      <w:r w:rsidRPr="00DB1D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проектам, предусматривающим внесение изменений 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правила землепользования и застройки</w:t>
      </w:r>
      <w:r w:rsidRPr="00DB1D03">
        <w:rPr>
          <w:rFonts w:ascii="Times New Roman" w:eastAsia="Calibri" w:hAnsi="Times New Roman" w:cs="Times New Roman"/>
          <w:color w:val="000000"/>
          <w:sz w:val="24"/>
          <w:szCs w:val="24"/>
        </w:rPr>
        <w:t>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</w:t>
      </w:r>
      <w:proofErr w:type="gramEnd"/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DB1D0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Общественные обсуждения или публичные слушания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проекту правил землепользования и застройки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по внесению в них изменений, проводятся в каждом населенном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пункте </w:t>
      </w:r>
      <w:r w:rsidRPr="008D7D53">
        <w:rPr>
          <w:rFonts w:ascii="Times New Roman" w:hAnsi="Times New Roman" w:cs="Times New Roman"/>
          <w:sz w:val="24"/>
          <w:szCs w:val="24"/>
        </w:rPr>
        <w:t>Громовско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7D53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7D5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, в отношении которого разработан проект Правил землепользования и застройки.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внесения изменений в правила землепользования и застройки в отношении части территории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37129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7129E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общественные обсуждения или публичные слушания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проводятся с участием правообладателей земельных участков и (или) объектов капитального строительства, находящихся в границах территории поселения, в отношении, которой осуществлялась подготовка указанных изменений.</w:t>
      </w:r>
    </w:p>
    <w:p w:rsidR="00F651B9" w:rsidRDefault="008F643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</w:t>
      </w:r>
      <w:r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которой установлен такой градостроительный регламент, в границах территории, подлежащей комплексному развитию.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Приозерский муниципальный район при получении от администрации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2509A7">
        <w:rPr>
          <w:rFonts w:ascii="Times New Roman" w:hAnsi="Times New Roman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Приозерский муниципальный район Ленинградской области проекта правил землепользования и застройки, а также внесения в них изменений, принимает решение о проведении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по такому проекту в срок не позднее чем через десять дней со дня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получения такого проекта.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Органом, уполномоченным на организацию и проведение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по проекту правил землепользования и застройки поселения, а также по внесению в них изменений, является комиссия по подготовке и внесению изменений в правила землепользования и застройки городских и сельских поселений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расположенных на территории Приозерского муниципального района Ленинградской области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(далее – Комиссия), состав и порядок деятельности которой определяются муниципал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ьным нормативным правовым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актом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, принятым в соответствии с Градостроительным кодексом Российской Федерации, Ленинградским областным законом от 10 апреля 2017 года № 25-оз «О требованиях к составу и порядку деятельности комиссии по подготовке проекта правил землепользования и застройки на территории Ленинградской области».</w:t>
      </w:r>
    </w:p>
    <w:p w:rsidR="00F47C0C" w:rsidRPr="002D79DE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30</w:t>
      </w:r>
      <w:r w:rsidR="002D79D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Общественные обсуждения или п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убличные слушания по проекту правил землепользования и застройки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по внесению в них изменений проводятся в срок, который согласно части 13 статьи 31 Градостроительного кодекса Российской Федерации</w:t>
      </w:r>
      <w:r w:rsidR="00F47C0C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F47C0C"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>составляет не менее одного и не более трех месяцев со дня опубликования проекта</w:t>
      </w:r>
      <w:r w:rsidR="00E10FA9"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10FA9" w:rsidRPr="00E10FA9" w:rsidRDefault="00F651B9" w:rsidP="00E10F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31. </w:t>
      </w:r>
      <w:proofErr w:type="gramStart"/>
      <w:r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</w:t>
      </w:r>
      <w:r w:rsidR="00E10FA9"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10FA9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также в случае подготовки изменений в правила землепользования и застройки в связи с принятием решения о комплексном развитии территории,</w:t>
      </w:r>
      <w:r w:rsidR="00CC440D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CC440D"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>согласно части 14 статьи 31 Градостроительного кодекса Российской Федерации,</w:t>
      </w:r>
      <w:r w:rsidR="00CC440D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FA9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срок проведения общественных обсуждений или публичных слушаний</w:t>
      </w:r>
      <w:r w:rsidR="00CC440D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10FA9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может быть</w:t>
      </w:r>
      <w:proofErr w:type="gramEnd"/>
      <w:r w:rsidR="00E10FA9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чем один месяц.</w:t>
      </w:r>
    </w:p>
    <w:p w:rsidR="00F651B9" w:rsidRPr="006829DB" w:rsidRDefault="00F651B9" w:rsidP="00E10F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E10F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32. </w:t>
      </w:r>
      <w:proofErr w:type="gramStart"/>
      <w:r w:rsidRPr="00E10FA9">
        <w:rPr>
          <w:rFonts w:ascii="Times New Roman" w:eastAsia="Calibri" w:hAnsi="Times New Roman" w:cs="Times New Roman"/>
          <w:color w:val="000000"/>
          <w:sz w:val="24"/>
          <w:szCs w:val="24"/>
        </w:rPr>
        <w:t>После завершения общественных обсуждений или публичных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слушаний по проекту правил землепользования и застройки поселения, а также по внесению в них изменений Комиссия с учетом результатов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слушаний, обеспечивает внесение изменений в проект правил землепользования и застройки и представляет указанный проект главе администрации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2509A7">
        <w:rPr>
          <w:rFonts w:ascii="Times New Roman" w:hAnsi="Times New Roman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Приозерский муниципальный район Ленинградской области.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Обязательными приложениями к проекту правил землепользования и застройки являются</w:t>
      </w:r>
      <w:r w:rsidR="00E10F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10FA9"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протокол </w:t>
      </w:r>
      <w:r w:rsidR="00E10F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="00E10FA9"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</w:t>
      </w:r>
      <w:r w:rsidR="00E10F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</w:t>
      </w:r>
      <w:r w:rsidR="00E10FA9"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заключение о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результатах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</w:t>
      </w:r>
      <w:r w:rsidR="00E10FA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E10FA9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за исключением случаев, если их проведение в соответствии с </w:t>
      </w:r>
      <w:r w:rsidR="008F6439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Градостроительным</w:t>
      </w:r>
      <w:r w:rsidR="00E10FA9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Кодексом</w:t>
      </w:r>
      <w:r w:rsidR="008F6439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Российской Федерации</w:t>
      </w:r>
      <w:r w:rsidR="00E10FA9" w:rsidRPr="002D79D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требуется</w:t>
      </w:r>
      <w:r w:rsidRPr="002D79DE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51B9" w:rsidRPr="006829DB" w:rsidRDefault="00F651B9" w:rsidP="00F651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2509A7">
        <w:rPr>
          <w:rFonts w:ascii="Times New Roman" w:hAnsi="Times New Roman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Приозерский муниципальный район Ленинградской области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течение десяти дней после представления ему проекта правил землепользования и застройки или их изменений и обязательных приложений должен принять решение о направлении указанного проекта в уполномоченный орган государственной власти Ленинградской области или</w:t>
      </w:r>
      <w:r w:rsidR="008F643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об отклонении проекта 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 направлении его на доработку с указанием причин и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даты его повторного представления.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Pr="00551EEE" w:rsidRDefault="00F651B9" w:rsidP="002D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V</w:t>
      </w: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I</w:t>
      </w: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Особенности проведения общественных обсуждений или публичных слушаний по проектам планировки территории и проектам межевания территории, подготовленным в составе документации по планировке территории на основании решений уполномоченного органа Правительства Ленинградской области.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055C7D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Общественные обсуждения или п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убличные слушания по проектам планировки территории и проектам межевания территории, подготовленным в составе документации по планировке территории на основании решений уполномоченного органа Правительства Ленинградской области, проводятся в порядке, предусмотренном разделом II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Положения, с учетом особенностей, предусмотренных настоящим разделом.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общественные обсуждения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публичные слушания по проекту планировки территории и проекту межевания территории, подготовленным в составе документации по планировке территории на основании решений уполномоченного органа Правительства Ленинградской области, проводятся с участием граждан, </w:t>
      </w:r>
      <w:r w:rsidRPr="002C6366">
        <w:rPr>
          <w:rFonts w:ascii="Times New Roman" w:eastAsia="Calibri" w:hAnsi="Times New Roman" w:cs="Times New Roman"/>
          <w:color w:val="000000"/>
          <w:sz w:val="24"/>
          <w:szCs w:val="24"/>
        </w:rPr>
        <w:t>постоянно проживающи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х</w:t>
      </w:r>
      <w:r w:rsidRPr="002C63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территории, в отношении которой подготовлены</w:t>
      </w:r>
      <w:proofErr w:type="gramEnd"/>
      <w:r w:rsidRPr="002C63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данные проекты, правообладател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r w:rsidRPr="002C63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находящихся в границах этой территории земельных участков и (или) расположенных на них объектов капитального строительства, а также правообладател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ей</w:t>
      </w:r>
      <w:r w:rsidRPr="002C636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помещений, являющихся частью указанных объектов капитального строительства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МО Приозерский муниципальный район Ленинградской области при получении от уполномоченного органа Правительства Ленинградской области проекта планировки территории и проекта межевания территории принимает решение о проведении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по таким проектам в срок не позднее чем через десять дней со дня получения таких проектов.</w:t>
      </w:r>
      <w:proofErr w:type="gramEnd"/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. Органом, уполномоченным на организацию и проведение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проекту планировки территории и проекту межевания территории </w:t>
      </w:r>
      <w:r w:rsidRPr="008D7D53">
        <w:rPr>
          <w:rFonts w:ascii="Times New Roman" w:hAnsi="Times New Roman" w:cs="Times New Roman"/>
          <w:sz w:val="24"/>
          <w:szCs w:val="24"/>
        </w:rPr>
        <w:t>Громовско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7D53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8D7D53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является </w:t>
      </w:r>
      <w:r w:rsidRPr="00026AEF">
        <w:rPr>
          <w:rFonts w:ascii="Times New Roman" w:eastAsia="Calibri" w:hAnsi="Times New Roman" w:cs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я</w:t>
      </w:r>
      <w:r w:rsidRPr="00026AEF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2509A7">
        <w:rPr>
          <w:rFonts w:ascii="Times New Roman" w:hAnsi="Times New Roman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Приозерский муниципальный район Ленинградской области.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Администрация муниципального образования </w:t>
      </w:r>
      <w:r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2509A7">
        <w:rPr>
          <w:rFonts w:ascii="Times New Roman" w:hAnsi="Times New Roman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Приозерский муниципальный район с целью организации и проведения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вправе создавать рабочие группы, комиссии.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9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Общественные обсуждения или п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убличные слушания по проекту планировки территории и проекту межевания территории поселения проводятся в срок, который согласно части 11 статьи 46 Градостроительного кодекса Российской Федерации не может быть менее одного месяца и более трех месяцев) со дня оповещения жителей поселения о времени и месте их проведения до дня опубликования заключения о результатах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слушаний.</w:t>
      </w:r>
      <w:proofErr w:type="gramEnd"/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40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После завершения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проекту планировки территории и проекту межевания территории администрация 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911091" w:rsidRPr="002509A7">
        <w:rPr>
          <w:rFonts w:ascii="Times New Roman" w:hAnsi="Times New Roman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 xml:space="preserve">муниципального </w:t>
      </w:r>
      <w:r w:rsidRPr="002509A7">
        <w:rPr>
          <w:rFonts w:ascii="Times New Roman" w:eastAsia="Calibri" w:hAnsi="Times New Roman" w:cs="Times New Roman"/>
          <w:sz w:val="24"/>
          <w:szCs w:val="24"/>
        </w:rPr>
        <w:lastRenderedPageBreak/>
        <w:t>образования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Приозерский муниципальный район не позднее чем через пятнадцать дней со дня проведения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направляет в уполномоченный орган Правительства Ленинградской области для утверждения проекта обращение с приложением подготовленной документации по планировке территории, протокол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проекту планировки территории и проекту межевания территории и заключение о результатах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Pr="00551EEE" w:rsidRDefault="00F651B9" w:rsidP="002D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  <w:lang w:val="en-US"/>
        </w:rPr>
        <w:t>VII</w:t>
      </w:r>
      <w:r w:rsidRPr="00551EEE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. Особенности проведения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1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Общественные обсуждения или п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убличные слушания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 решений о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предоставлени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проектам решений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порядке, предусмотренном разделом I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I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I Положения, с учетом особенностей, предусмотренных настоящим разделом.</w:t>
      </w:r>
      <w:proofErr w:type="gramEnd"/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2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5C5D24">
        <w:rPr>
          <w:rFonts w:ascii="Times New Roman" w:eastAsia="Calibri" w:hAnsi="Times New Roman" w:cs="Times New Roman"/>
          <w:color w:val="000000"/>
          <w:sz w:val="24"/>
          <w:szCs w:val="24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5C5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C5D24">
        <w:rPr>
          <w:rFonts w:ascii="Times New Roman" w:eastAsia="Calibri" w:hAnsi="Times New Roman" w:cs="Times New Roman"/>
          <w:color w:val="000000"/>
          <w:sz w:val="24"/>
          <w:szCs w:val="24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5C5D2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проекты, а в случае, предусмотренном частью 3 статьи 39 настоящего Кодекса,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3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Органом, уполномоченным на организацию и проведение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 решений о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предоставлени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проектам решений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является Комиссия.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Глава 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911091" w:rsidRPr="0068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Приозерский муниципальный район Ленинградской области при получении от Комиссии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 решения о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предоставлени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проекта решения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, а также материалов к данным проектам,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принимает решение о проведении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таким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решений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в срок не позднее чем через десять дней со дня получения таких материалов.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Комиссия направляет сообщения о проведении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 решений о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предоставлени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разрешения на условно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разрешенный вид использования земельного участка или объекта капитального строительства,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 решений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правообладателям земельных участков, имеющих общие границы с земельным участком, применительно к которому запрашивается данное разрешение, правообладателям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правообладателям помещений, являющихся частью объекта капитального строительства, применительно к которому запрашивается данное разрешение. Указанные сообщения направляются не позднее чем через десять дней со дня поступления заявления заинтересованного лица о предоставлении разрешения.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Общественные обсуждения или п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убличные слушания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 решений о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предоставлени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 решений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проводятся в срок, который согласно части 7 статьи 39 Градостроительного кодекса Российской Федерации не может быть более одного месяца с момента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оповещения жителей муниципального образования о времени и месте их проведения до дня опубликования заключения о результатах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 основании заключения о результатах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 решений о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предоставлени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 решений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срок не позднее пяти дней со дня опубликования такого заключения осуществляет подготовку рекомендаций о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предоставлении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разрешения или об отказе в предоставлении такого разрешения с указанием причин принятого решения и направляет их главе администрации 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Приозерский муниципальный район Ленинградской области.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Глава администрации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911091" w:rsidRPr="002509A7">
        <w:rPr>
          <w:rFonts w:ascii="Times New Roman" w:hAnsi="Times New Roman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Приозерский муниципальный район Ленинградской области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 течение трех дней со дня поступления таких рекомендаций принимает решение о направлении соответствующей документации в уполномоченный орган государственной власти Ленинградской области или о направлении его на доработку с указанием причин и даты его повторного представления.</w:t>
      </w:r>
    </w:p>
    <w:p w:rsidR="00F651B9" w:rsidRPr="006829DB" w:rsidRDefault="00F651B9" w:rsidP="00F651B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Default="00F651B9" w:rsidP="002D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83EC3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E83EC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CD1EC2">
        <w:rPr>
          <w:rFonts w:ascii="Times New Roman" w:eastAsia="Calibri" w:hAnsi="Times New Roman" w:cs="Times New Roman"/>
          <w:sz w:val="24"/>
          <w:szCs w:val="24"/>
        </w:rPr>
        <w:t>Особенности проведения общественных обсуждений или публичных слушаний по проекту правил благоустройства территорий и изменений в них</w:t>
      </w:r>
    </w:p>
    <w:p w:rsidR="002D79DE" w:rsidRPr="00CD1EC2" w:rsidRDefault="002D79DE" w:rsidP="002D79D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1B9" w:rsidRPr="00CD1EC2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2A1F90">
        <w:rPr>
          <w:rFonts w:ascii="Times New Roman" w:eastAsia="Calibri" w:hAnsi="Times New Roman" w:cs="Times New Roman"/>
          <w:sz w:val="24"/>
          <w:szCs w:val="24"/>
        </w:rPr>
        <w:t>9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. Публичные слушания или общественные осуждения по проекту правил благоустройства территории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</w:t>
      </w:r>
      <w:r w:rsidR="00911091">
        <w:rPr>
          <w:rFonts w:ascii="Times New Roman" w:hAnsi="Times New Roman" w:cs="Times New Roman"/>
          <w:sz w:val="24"/>
          <w:szCs w:val="24"/>
        </w:rPr>
        <w:t>го</w:t>
      </w:r>
      <w:r w:rsidR="00911091" w:rsidRPr="008D7D5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1091">
        <w:rPr>
          <w:rFonts w:ascii="Times New Roman" w:hAnsi="Times New Roman" w:cs="Times New Roman"/>
          <w:sz w:val="24"/>
          <w:szCs w:val="24"/>
        </w:rPr>
        <w:t>го</w:t>
      </w:r>
      <w:r w:rsidR="00911091" w:rsidRPr="008D7D5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1091">
        <w:rPr>
          <w:rFonts w:ascii="Times New Roman" w:hAnsi="Times New Roman" w:cs="Times New Roman"/>
          <w:sz w:val="24"/>
          <w:szCs w:val="24"/>
        </w:rPr>
        <w:t>я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, а также по внесению в них изменений организует </w:t>
      </w:r>
      <w:r w:rsidR="0091109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>дминистраци</w:t>
      </w:r>
      <w:r w:rsidR="00911091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911091" w:rsidRPr="002509A7">
        <w:rPr>
          <w:rFonts w:ascii="Times New Roman" w:hAnsi="Times New Roman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Приозерский муниципальный район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положениями статьи 5.1. Градостроительного кодекса Российской Федерации, настоящего Положения, с жителями территории поселения. Оповещение жителей о публичных слушаниях или общественных осуждениях проводится в порядке, установленном настоящим Положением.</w:t>
      </w:r>
    </w:p>
    <w:p w:rsidR="00F651B9" w:rsidRPr="00827485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1F90">
        <w:rPr>
          <w:rFonts w:ascii="Times New Roman" w:eastAsia="Calibri" w:hAnsi="Times New Roman" w:cs="Times New Roman"/>
          <w:sz w:val="24"/>
          <w:szCs w:val="24"/>
        </w:rPr>
        <w:t>50</w:t>
      </w:r>
      <w:r w:rsidRPr="00CD1EC2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</w:t>
      </w:r>
      <w:r w:rsidRPr="00827485">
        <w:rPr>
          <w:rFonts w:ascii="Times New Roman" w:eastAsia="Calibri" w:hAnsi="Times New Roman" w:cs="Times New Roman"/>
          <w:sz w:val="24"/>
          <w:szCs w:val="24"/>
        </w:rPr>
        <w:t>слушаний не может быть менее одного месяца и более трех месяцев.</w:t>
      </w:r>
    </w:p>
    <w:p w:rsidR="00F651B9" w:rsidRPr="00CD1EC2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5</w:t>
      </w:r>
      <w:r w:rsidRPr="002A1F90">
        <w:rPr>
          <w:rFonts w:ascii="Times New Roman" w:eastAsia="Calibri" w:hAnsi="Times New Roman" w:cs="Times New Roman"/>
          <w:sz w:val="24"/>
          <w:szCs w:val="24"/>
        </w:rPr>
        <w:t>1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. Участники публичных слушаний или общественных обсуждений вправе </w:t>
      </w:r>
      <w:r w:rsidRPr="00827485">
        <w:rPr>
          <w:rFonts w:ascii="Times New Roman" w:eastAsia="Calibri" w:hAnsi="Times New Roman" w:cs="Times New Roman"/>
          <w:sz w:val="24"/>
          <w:szCs w:val="24"/>
        </w:rPr>
        <w:t xml:space="preserve">представить в отдел администрации 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911091" w:rsidRPr="002509A7">
        <w:rPr>
          <w:rFonts w:ascii="Times New Roman" w:hAnsi="Times New Roman"/>
          <w:sz w:val="24"/>
          <w:szCs w:val="24"/>
        </w:rPr>
        <w:t xml:space="preserve"> </w:t>
      </w:r>
      <w:r w:rsidRPr="002509A7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  <w:r w:rsidRPr="00827485">
        <w:rPr>
          <w:rFonts w:ascii="Times New Roman" w:eastAsia="Calibri" w:hAnsi="Times New Roman" w:cs="Times New Roman"/>
          <w:sz w:val="24"/>
          <w:szCs w:val="24"/>
        </w:rPr>
        <w:t xml:space="preserve"> Приозерский муниципальный район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 свои предложения и замечания по проекту благоустройства территории поселения для включения их в протокол публичных слушаний или общественных обсуждений.</w:t>
      </w:r>
    </w:p>
    <w:p w:rsidR="00F651B9" w:rsidRPr="00CD1EC2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A1F90">
        <w:rPr>
          <w:rFonts w:ascii="Times New Roman" w:eastAsia="Calibri" w:hAnsi="Times New Roman" w:cs="Times New Roman"/>
          <w:sz w:val="24"/>
          <w:szCs w:val="24"/>
        </w:rPr>
        <w:t>2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. После завершения публичных слушаний или общественных осуждений по проекту Правил благоустройства территории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</w:t>
      </w:r>
      <w:r w:rsidR="00911091">
        <w:rPr>
          <w:rFonts w:ascii="Times New Roman" w:hAnsi="Times New Roman" w:cs="Times New Roman"/>
          <w:sz w:val="24"/>
          <w:szCs w:val="24"/>
        </w:rPr>
        <w:t>го</w:t>
      </w:r>
      <w:r w:rsidR="00911091" w:rsidRPr="008D7D53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1091">
        <w:rPr>
          <w:rFonts w:ascii="Times New Roman" w:hAnsi="Times New Roman" w:cs="Times New Roman"/>
          <w:sz w:val="24"/>
          <w:szCs w:val="24"/>
        </w:rPr>
        <w:t>го</w:t>
      </w:r>
      <w:r w:rsidR="00911091" w:rsidRPr="008D7D53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911091">
        <w:rPr>
          <w:rFonts w:ascii="Times New Roman" w:hAnsi="Times New Roman" w:cs="Times New Roman"/>
          <w:sz w:val="24"/>
          <w:szCs w:val="24"/>
        </w:rPr>
        <w:t>я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, указанный проект Правил представляется Главе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CD1EC2">
        <w:rPr>
          <w:rFonts w:ascii="Times New Roman" w:eastAsia="Calibri" w:hAnsi="Times New Roman" w:cs="Times New Roman"/>
          <w:sz w:val="24"/>
          <w:szCs w:val="24"/>
        </w:rPr>
        <w:t>. Обязательными приложениями к проекту Правил благоустройства территории поселения являются протокол публичных слушаний или общественных осуждений.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2A1F90">
        <w:rPr>
          <w:rFonts w:ascii="Times New Roman" w:eastAsia="Calibri" w:hAnsi="Times New Roman" w:cs="Times New Roman"/>
          <w:sz w:val="24"/>
          <w:szCs w:val="24"/>
        </w:rPr>
        <w:t>3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. Глава </w:t>
      </w:r>
      <w:r w:rsidRPr="009711F7"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911091" w:rsidRPr="00CD1EC2">
        <w:rPr>
          <w:rFonts w:ascii="Times New Roman" w:hAnsi="Times New Roman"/>
          <w:sz w:val="24"/>
          <w:szCs w:val="24"/>
        </w:rPr>
        <w:t xml:space="preserve"> 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в течение десяти дней после представления ему проекта правил благоустройства территории поселения и указанных в части </w:t>
      </w:r>
      <w:r>
        <w:rPr>
          <w:rFonts w:ascii="Times New Roman" w:eastAsia="Calibri" w:hAnsi="Times New Roman" w:cs="Times New Roman"/>
          <w:sz w:val="24"/>
          <w:szCs w:val="24"/>
        </w:rPr>
        <w:t>52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 настоящего Положения обязательных приложений направляет указанный проект в Совет депутатов 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91109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муниципального образования Приозерский муниципальный район </w:t>
      </w:r>
      <w:r w:rsidRPr="00CD1EC2">
        <w:rPr>
          <w:rFonts w:ascii="Times New Roman" w:eastAsia="Calibri" w:hAnsi="Times New Roman" w:cs="Times New Roman"/>
          <w:sz w:val="24"/>
          <w:szCs w:val="24"/>
        </w:rPr>
        <w:t>Ленинградской области для рассмотрения и утверждения.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651B9" w:rsidRPr="00E83EC3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1EC2">
        <w:rPr>
          <w:rFonts w:ascii="Times New Roman" w:eastAsia="Calibri" w:hAnsi="Times New Roman" w:cs="Times New Roman"/>
          <w:sz w:val="24"/>
          <w:szCs w:val="24"/>
        </w:rPr>
        <w:t>I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D1EC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83EC3">
        <w:rPr>
          <w:rFonts w:ascii="Times New Roman" w:eastAsia="Calibri" w:hAnsi="Times New Roman" w:cs="Times New Roman"/>
          <w:sz w:val="24"/>
          <w:szCs w:val="24"/>
        </w:rPr>
        <w:t xml:space="preserve">Финансирование </w:t>
      </w:r>
      <w:r w:rsidRPr="005F1689">
        <w:rPr>
          <w:rFonts w:ascii="Times New Roman" w:eastAsia="Calibri" w:hAnsi="Times New Roman" w:cs="Times New Roman"/>
          <w:sz w:val="24"/>
          <w:szCs w:val="24"/>
        </w:rPr>
        <w:t xml:space="preserve">общественных обсуждений или </w:t>
      </w:r>
      <w:r w:rsidRPr="00E83EC3">
        <w:rPr>
          <w:rFonts w:ascii="Times New Roman" w:eastAsia="Calibri" w:hAnsi="Times New Roman" w:cs="Times New Roman"/>
          <w:sz w:val="24"/>
          <w:szCs w:val="24"/>
        </w:rPr>
        <w:t>публичных слушаний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54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и проведение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проекту генерального плана </w:t>
      </w:r>
      <w:r w:rsidR="00911091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также по внесению в него изменений, по проекту правил землепользования и застройки </w:t>
      </w:r>
      <w:r w:rsidR="00911091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, а также по внесению в них изменений, по проектам планировки территории и проектам межевания территории, подготовленных в составе документации по планировке территории на основании решений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уполномоченного органа Правительства Ленинградской области, финансируются за счет средств бюджета 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="00911091" w:rsidRPr="006829D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образования Приозерский муниципальный район.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55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и проведение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публичных слушаний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проектам решений о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предоставлени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разрешения на условно разрешенный вид использования земельного участка или объекта капитального строительства, по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проектам решений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 осуществляются за счет средств лиц, заинтересованных в предоставлении таких разрешений.</w:t>
      </w:r>
      <w:proofErr w:type="gramEnd"/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Организация и проведение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по проектам планировки территории и проектам межевания территории, подготовленных в составе документации по планировке территории на основании решений уполномоченного органа Правительства Ленинградской области по поступившим заявлениям о принятии решения о подготовке документации по планировке территории от лиц, с которыми заключен договор аренды земельного участка для его комплексного освоения в целях жилищного строительства</w:t>
      </w:r>
      <w:proofErr w:type="gramEnd"/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либо договор о развитии застроенной территории, осуществляется за счет средств таких лиц.</w:t>
      </w:r>
    </w:p>
    <w:p w:rsidR="00F651B9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5</w:t>
      </w:r>
      <w:r w:rsidRPr="002A1F90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Организация и проведение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общественных обсуждений или </w:t>
      </w:r>
      <w:r w:rsidRPr="006829DB">
        <w:rPr>
          <w:rFonts w:ascii="Times New Roman" w:eastAsia="Calibri" w:hAnsi="Times New Roman" w:cs="Times New Roman"/>
          <w:color w:val="000000"/>
          <w:sz w:val="24"/>
          <w:szCs w:val="24"/>
        </w:rPr>
        <w:t>публичных слушаний по проектам планировки территории и проектам межевания территории, подготовленных в составе документации по планировке территории на основании решений уполномоченного органа Правительства Ленинградской области по поступившим предложениям физических или юридических лиц о подготовке документации по планировке территории, осуществляется за счет средств таких лиц.</w:t>
      </w:r>
    </w:p>
    <w:p w:rsidR="00F651B9" w:rsidRPr="006829DB" w:rsidRDefault="00F651B9" w:rsidP="00F65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58. </w:t>
      </w:r>
      <w:r w:rsidRPr="00827485">
        <w:rPr>
          <w:rFonts w:ascii="Times New Roman" w:eastAsia="Calibri" w:hAnsi="Times New Roman" w:cs="Times New Roman"/>
          <w:color w:val="000000"/>
          <w:sz w:val="24"/>
          <w:szCs w:val="24"/>
        </w:rPr>
        <w:t>Организация и проведение общественных обсуждений или публичных слушаний по проекту</w:t>
      </w:r>
      <w:r w:rsidRPr="00827485">
        <w:rPr>
          <w:rFonts w:ascii="Calibri" w:eastAsia="Calibri" w:hAnsi="Calibri" w:cs="Times New Roman"/>
        </w:rPr>
        <w:t xml:space="preserve"> </w:t>
      </w:r>
      <w:r w:rsidRPr="00827485">
        <w:rPr>
          <w:rFonts w:ascii="Times New Roman" w:eastAsia="Calibri" w:hAnsi="Times New Roman" w:cs="Times New Roman"/>
          <w:color w:val="000000"/>
          <w:sz w:val="24"/>
          <w:szCs w:val="24"/>
        </w:rPr>
        <w:t>правил благоустройства территорий и изменений в них</w:t>
      </w:r>
      <w:r w:rsidRPr="00827485">
        <w:rPr>
          <w:rFonts w:ascii="Calibri" w:eastAsia="Calibri" w:hAnsi="Calibri" w:cs="Times New Roman"/>
        </w:rPr>
        <w:t xml:space="preserve"> </w:t>
      </w:r>
      <w:r w:rsidRPr="008274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финансируются за счет средств бюджета </w:t>
      </w:r>
      <w:r w:rsidR="00911091">
        <w:rPr>
          <w:rFonts w:ascii="Times New Roman" w:hAnsi="Times New Roman"/>
          <w:color w:val="000000"/>
          <w:sz w:val="24"/>
          <w:szCs w:val="24"/>
        </w:rPr>
        <w:t xml:space="preserve">муниципального образования </w:t>
      </w:r>
      <w:r w:rsidR="00911091" w:rsidRPr="008D7D53">
        <w:rPr>
          <w:rFonts w:ascii="Times New Roman" w:hAnsi="Times New Roman" w:cs="Times New Roman"/>
          <w:sz w:val="24"/>
          <w:szCs w:val="24"/>
        </w:rPr>
        <w:t>Громовское сельское поселение</w:t>
      </w:r>
      <w:r w:rsidRPr="0082748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образования Приозерский муниципальный район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55375" w:rsidRDefault="00B55375" w:rsidP="003D04A4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sectPr w:rsidR="00B55375" w:rsidSect="00237188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87FBF"/>
    <w:multiLevelType w:val="hybridMultilevel"/>
    <w:tmpl w:val="F4389DE6"/>
    <w:lvl w:ilvl="0" w:tplc="87E044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3D7"/>
    <w:rsid w:val="00015E6B"/>
    <w:rsid w:val="0003378F"/>
    <w:rsid w:val="00063F75"/>
    <w:rsid w:val="00073188"/>
    <w:rsid w:val="00082ACF"/>
    <w:rsid w:val="000A0C13"/>
    <w:rsid w:val="000A1DD5"/>
    <w:rsid w:val="000E2DD4"/>
    <w:rsid w:val="000F425B"/>
    <w:rsid w:val="000F4325"/>
    <w:rsid w:val="001049DD"/>
    <w:rsid w:val="001354D8"/>
    <w:rsid w:val="001466AF"/>
    <w:rsid w:val="00165009"/>
    <w:rsid w:val="001C23D7"/>
    <w:rsid w:val="002140ED"/>
    <w:rsid w:val="00216FCC"/>
    <w:rsid w:val="00237188"/>
    <w:rsid w:val="00281194"/>
    <w:rsid w:val="002A7864"/>
    <w:rsid w:val="002B15AF"/>
    <w:rsid w:val="002D436F"/>
    <w:rsid w:val="002D79DE"/>
    <w:rsid w:val="002F4139"/>
    <w:rsid w:val="00306456"/>
    <w:rsid w:val="00311256"/>
    <w:rsid w:val="003141F9"/>
    <w:rsid w:val="00316809"/>
    <w:rsid w:val="0032125E"/>
    <w:rsid w:val="00323A2E"/>
    <w:rsid w:val="00342C1C"/>
    <w:rsid w:val="00350F5E"/>
    <w:rsid w:val="00364181"/>
    <w:rsid w:val="0037151C"/>
    <w:rsid w:val="003720A7"/>
    <w:rsid w:val="00376B94"/>
    <w:rsid w:val="0038790E"/>
    <w:rsid w:val="003B7594"/>
    <w:rsid w:val="003D04A4"/>
    <w:rsid w:val="003D2EA7"/>
    <w:rsid w:val="003F0FFE"/>
    <w:rsid w:val="00407970"/>
    <w:rsid w:val="00410D21"/>
    <w:rsid w:val="004C1366"/>
    <w:rsid w:val="004C3930"/>
    <w:rsid w:val="004C7A39"/>
    <w:rsid w:val="004D208A"/>
    <w:rsid w:val="00551E15"/>
    <w:rsid w:val="00551EEE"/>
    <w:rsid w:val="005701E5"/>
    <w:rsid w:val="005A3D68"/>
    <w:rsid w:val="005A680E"/>
    <w:rsid w:val="005B6486"/>
    <w:rsid w:val="005C5A6E"/>
    <w:rsid w:val="005C6D68"/>
    <w:rsid w:val="005D4D96"/>
    <w:rsid w:val="005F16B6"/>
    <w:rsid w:val="00697854"/>
    <w:rsid w:val="006B63DE"/>
    <w:rsid w:val="006E0DC3"/>
    <w:rsid w:val="006E749D"/>
    <w:rsid w:val="00712BBE"/>
    <w:rsid w:val="007166AC"/>
    <w:rsid w:val="00747E74"/>
    <w:rsid w:val="00787DB0"/>
    <w:rsid w:val="007E3353"/>
    <w:rsid w:val="008061BD"/>
    <w:rsid w:val="00807739"/>
    <w:rsid w:val="00807758"/>
    <w:rsid w:val="008D73C4"/>
    <w:rsid w:val="008D7D53"/>
    <w:rsid w:val="008F6439"/>
    <w:rsid w:val="00905957"/>
    <w:rsid w:val="00911091"/>
    <w:rsid w:val="00951FEA"/>
    <w:rsid w:val="00974170"/>
    <w:rsid w:val="00983205"/>
    <w:rsid w:val="009A2135"/>
    <w:rsid w:val="009E1EAE"/>
    <w:rsid w:val="009F36F0"/>
    <w:rsid w:val="009F523C"/>
    <w:rsid w:val="009F6171"/>
    <w:rsid w:val="00A171DC"/>
    <w:rsid w:val="00A35147"/>
    <w:rsid w:val="00A36088"/>
    <w:rsid w:val="00A66254"/>
    <w:rsid w:val="00A70308"/>
    <w:rsid w:val="00A74DFD"/>
    <w:rsid w:val="00AA4281"/>
    <w:rsid w:val="00AB5D46"/>
    <w:rsid w:val="00AC2DF6"/>
    <w:rsid w:val="00AE4141"/>
    <w:rsid w:val="00AE48AA"/>
    <w:rsid w:val="00B55375"/>
    <w:rsid w:val="00B578E5"/>
    <w:rsid w:val="00B71D04"/>
    <w:rsid w:val="00B965DB"/>
    <w:rsid w:val="00BB3A48"/>
    <w:rsid w:val="00BB531A"/>
    <w:rsid w:val="00C03398"/>
    <w:rsid w:val="00C13FAA"/>
    <w:rsid w:val="00CC440D"/>
    <w:rsid w:val="00CD0598"/>
    <w:rsid w:val="00CE4F00"/>
    <w:rsid w:val="00D05363"/>
    <w:rsid w:val="00D5430F"/>
    <w:rsid w:val="00D87D2E"/>
    <w:rsid w:val="00D9248B"/>
    <w:rsid w:val="00DA5AF7"/>
    <w:rsid w:val="00DB4DA9"/>
    <w:rsid w:val="00DB5AC3"/>
    <w:rsid w:val="00DC0281"/>
    <w:rsid w:val="00DD32FC"/>
    <w:rsid w:val="00DF7C6D"/>
    <w:rsid w:val="00E10FA9"/>
    <w:rsid w:val="00E665E7"/>
    <w:rsid w:val="00E70AD1"/>
    <w:rsid w:val="00E71422"/>
    <w:rsid w:val="00E75100"/>
    <w:rsid w:val="00EC5A55"/>
    <w:rsid w:val="00EE4B52"/>
    <w:rsid w:val="00EF4ECA"/>
    <w:rsid w:val="00F1761B"/>
    <w:rsid w:val="00F200DF"/>
    <w:rsid w:val="00F2449E"/>
    <w:rsid w:val="00F435D9"/>
    <w:rsid w:val="00F4772F"/>
    <w:rsid w:val="00F47C0C"/>
    <w:rsid w:val="00F651B9"/>
    <w:rsid w:val="00F70CA9"/>
    <w:rsid w:val="00F902FD"/>
    <w:rsid w:val="00FC20DF"/>
    <w:rsid w:val="00FE0D02"/>
    <w:rsid w:val="00FE5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  <w:style w:type="character" w:styleId="a6">
    <w:name w:val="Hyperlink"/>
    <w:uiPriority w:val="99"/>
    <w:rsid w:val="008D7D53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F4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C23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C23D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D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73C4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B55375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a5">
    <w:name w:val="Базовый"/>
    <w:rsid w:val="00B55375"/>
    <w:pPr>
      <w:tabs>
        <w:tab w:val="left" w:pos="709"/>
      </w:tabs>
      <w:suppressAutoHyphens/>
      <w:spacing w:after="0" w:line="100" w:lineRule="atLeast"/>
    </w:pPr>
    <w:rPr>
      <w:rFonts w:ascii="Arial" w:eastAsia="SimSun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83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noblinform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373276/f93a3f1431caac9ec65cfdbebf0e0f8295be7ea3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dmingrom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A1068-BD53-4105-9A20-EF0BC4371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7144</Words>
  <Characters>40722</Characters>
  <Application>Microsoft Office Word</Application>
  <DocSecurity>0</DocSecurity>
  <Lines>339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2018-08-16T11:07:00Z</cp:lastPrinted>
  <dcterms:created xsi:type="dcterms:W3CDTF">2021-03-22T09:32:00Z</dcterms:created>
  <dcterms:modified xsi:type="dcterms:W3CDTF">2021-03-22T09:32:00Z</dcterms:modified>
</cp:coreProperties>
</file>