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Default="000A195B" w:rsidP="00B5537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0A195B" w:rsidRPr="007710E9" w:rsidRDefault="000A195B" w:rsidP="00B55375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СОВЕТ ДЕПУТАТОВ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Громовское сельское поселение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Приозерский муниципальный район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7710E9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(четвертый созыв)</w:t>
      </w:r>
    </w:p>
    <w:p w:rsidR="00936A26" w:rsidRPr="00C656C1" w:rsidRDefault="00936A26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710E9" w:rsidRPr="007710E9" w:rsidRDefault="007710E9" w:rsidP="007710E9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7710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710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C2DF6" w:rsidRPr="007710E9" w:rsidRDefault="00AC2D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2DF6" w:rsidRPr="007710E9" w:rsidRDefault="00273F4C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74967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44EF2" w:rsidRPr="007710E9">
        <w:rPr>
          <w:rFonts w:ascii="Times New Roman" w:hAnsi="Times New Roman" w:cs="Times New Roman"/>
          <w:sz w:val="24"/>
          <w:szCs w:val="24"/>
        </w:rPr>
        <w:t xml:space="preserve"> </w:t>
      </w:r>
      <w:r w:rsidR="007871E8" w:rsidRPr="007710E9">
        <w:rPr>
          <w:rFonts w:ascii="Times New Roman" w:hAnsi="Times New Roman" w:cs="Times New Roman"/>
          <w:sz w:val="24"/>
          <w:szCs w:val="24"/>
        </w:rPr>
        <w:t>20</w:t>
      </w:r>
      <w:r w:rsidR="0059271C" w:rsidRPr="00771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6038" w:rsidRPr="007710E9">
        <w:rPr>
          <w:rFonts w:ascii="Times New Roman" w:hAnsi="Times New Roman" w:cs="Times New Roman"/>
          <w:sz w:val="24"/>
          <w:szCs w:val="24"/>
        </w:rPr>
        <w:t xml:space="preserve"> </w:t>
      </w:r>
      <w:r w:rsidR="00F57712" w:rsidRPr="007710E9">
        <w:rPr>
          <w:rFonts w:ascii="Times New Roman" w:hAnsi="Times New Roman" w:cs="Times New Roman"/>
          <w:sz w:val="24"/>
          <w:szCs w:val="24"/>
        </w:rPr>
        <w:t>года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271C" w:rsidRPr="007710E9">
        <w:rPr>
          <w:rFonts w:ascii="Times New Roman" w:hAnsi="Times New Roman" w:cs="Times New Roman"/>
          <w:sz w:val="24"/>
          <w:szCs w:val="24"/>
        </w:rPr>
        <w:t xml:space="preserve">     </w:t>
      </w:r>
      <w:r w:rsidR="007710E9">
        <w:rPr>
          <w:rFonts w:ascii="Times New Roman" w:hAnsi="Times New Roman" w:cs="Times New Roman"/>
          <w:sz w:val="24"/>
          <w:szCs w:val="24"/>
        </w:rPr>
        <w:t xml:space="preserve">        </w:t>
      </w:r>
      <w:r w:rsidR="00A74967">
        <w:rPr>
          <w:rFonts w:ascii="Times New Roman" w:hAnsi="Times New Roman" w:cs="Times New Roman"/>
          <w:sz w:val="24"/>
          <w:szCs w:val="24"/>
        </w:rPr>
        <w:t xml:space="preserve">    </w:t>
      </w:r>
      <w:r w:rsidR="007710E9">
        <w:rPr>
          <w:rFonts w:ascii="Times New Roman" w:hAnsi="Times New Roman" w:cs="Times New Roman"/>
          <w:sz w:val="24"/>
          <w:szCs w:val="24"/>
        </w:rPr>
        <w:t xml:space="preserve"> </w:t>
      </w:r>
      <w:r w:rsidR="00AC2DF6" w:rsidRPr="007710E9">
        <w:rPr>
          <w:rFonts w:ascii="Times New Roman" w:hAnsi="Times New Roman" w:cs="Times New Roman"/>
          <w:sz w:val="24"/>
          <w:szCs w:val="24"/>
        </w:rPr>
        <w:t xml:space="preserve">№ </w:t>
      </w:r>
      <w:r w:rsidR="00A74967">
        <w:rPr>
          <w:rFonts w:ascii="Times New Roman" w:hAnsi="Times New Roman" w:cs="Times New Roman"/>
          <w:sz w:val="24"/>
          <w:szCs w:val="24"/>
        </w:rPr>
        <w:t>81</w:t>
      </w:r>
    </w:p>
    <w:p w:rsidR="001C23D7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656C1" w:rsidRPr="007710E9" w:rsidRDefault="00C656C1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656C1" w:rsidRPr="00C656C1" w:rsidRDefault="00C656C1" w:rsidP="00C656C1">
      <w:pPr>
        <w:keepNext/>
        <w:widowControl w:val="0"/>
        <w:numPr>
          <w:ilvl w:val="0"/>
          <w:numId w:val="7"/>
        </w:numPr>
        <w:tabs>
          <w:tab w:val="left" w:pos="5103"/>
        </w:tabs>
        <w:suppressAutoHyphens/>
        <w:spacing w:after="0" w:line="240" w:lineRule="auto"/>
        <w:ind w:right="4251" w:hanging="6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</w:pPr>
      <w:r w:rsidRPr="00C656C1"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О внесении изменений в решение Совета депутатов муниципального образования Громовское сельское поселение от 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24</w:t>
      </w:r>
      <w:r w:rsidRPr="00C656C1"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2</w:t>
      </w:r>
      <w:r w:rsidRPr="00C656C1"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>.2020 года №</w:t>
      </w:r>
      <w:r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66</w:t>
      </w:r>
      <w:r w:rsidRPr="00C656C1">
        <w:rPr>
          <w:rFonts w:ascii="Times New Roman" w:eastAsia="Times New Roman" w:hAnsi="Times New Roman" w:cs="Times New Roman"/>
          <w:bCs/>
          <w:kern w:val="2"/>
          <w:sz w:val="24"/>
          <w:szCs w:val="28"/>
          <w:lang w:eastAsia="ar-SA"/>
        </w:rPr>
        <w:t xml:space="preserve"> «О передаче полномочий на 2021 год</w:t>
      </w:r>
      <w:r w:rsidR="00A74967">
        <w:rPr>
          <w:rFonts w:ascii="Times New Roman" w:eastAsia="Arial" w:hAnsi="Times New Roman" w:cs="Times New Roman"/>
          <w:kern w:val="2"/>
          <w:sz w:val="24"/>
          <w:szCs w:val="28"/>
          <w:lang w:eastAsia="ar-SA"/>
        </w:rPr>
        <w:t>»</w:t>
      </w:r>
    </w:p>
    <w:p w:rsidR="00C656C1" w:rsidRDefault="00C656C1" w:rsidP="00C656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color w:val="800000"/>
          <w:kern w:val="2"/>
          <w:sz w:val="24"/>
          <w:szCs w:val="26"/>
          <w:lang w:eastAsia="ar-SA"/>
        </w:rPr>
      </w:pPr>
    </w:p>
    <w:p w:rsidR="00C656C1" w:rsidRPr="00C656C1" w:rsidRDefault="00C656C1" w:rsidP="00C656C1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color w:val="800000"/>
          <w:kern w:val="2"/>
          <w:sz w:val="24"/>
          <w:szCs w:val="26"/>
          <w:lang w:eastAsia="ar-SA"/>
        </w:rPr>
      </w:pPr>
    </w:p>
    <w:p w:rsidR="00C656C1" w:rsidRDefault="00C656C1" w:rsidP="00C65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Arial"/>
          <w:kern w:val="2"/>
          <w:sz w:val="24"/>
          <w:szCs w:val="28"/>
          <w:lang w:eastAsia="ar-SA"/>
        </w:rPr>
      </w:pP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В соответствии с  Федеральным законом от  06.10.2003г. № 131-ФЗ «Об общих принципах организации местного самоуправления в Российской Федерации», </w:t>
      </w:r>
      <w:r w:rsidRPr="00C656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законом от 6 октября 1999г.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</w:t>
      </w: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от 12.01.1996г.  № 8-ФЗ «О погребении и похоронном деле», областным законом от 07.02.2020г. № 9-ОЗ «О перераспределении полномочий в сфере погребения и похоронного дела между органами государственной власти Ленинградской области и органов местного самоуправления Ленинградской области», </w:t>
      </w:r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 xml:space="preserve">Совет депутатов Громовское сельское поселение </w:t>
      </w:r>
    </w:p>
    <w:p w:rsidR="00C656C1" w:rsidRPr="00C656C1" w:rsidRDefault="00C656C1" w:rsidP="00C65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Arial"/>
          <w:kern w:val="2"/>
          <w:sz w:val="24"/>
          <w:szCs w:val="28"/>
          <w:lang w:eastAsia="ar-SA"/>
        </w:rPr>
      </w:pPr>
    </w:p>
    <w:p w:rsidR="00C656C1" w:rsidRDefault="00C656C1" w:rsidP="00C656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C656C1"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  <w:t>РЕШИЛ:</w:t>
      </w:r>
    </w:p>
    <w:p w:rsidR="00C656C1" w:rsidRPr="00C656C1" w:rsidRDefault="00C656C1" w:rsidP="00C656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</w:p>
    <w:p w:rsidR="00C656C1" w:rsidRPr="00C656C1" w:rsidRDefault="00C656C1" w:rsidP="00C65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1. п. 1.7. решения Совета депутатов муниципального образования Громовское сельское поселение от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24</w:t>
      </w: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.1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2</w:t>
      </w: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.2020 №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66</w:t>
      </w:r>
      <w:r w:rsidRPr="00C656C1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 «О передаче полномочий на 2021 год» исключить.   </w:t>
      </w:r>
    </w:p>
    <w:p w:rsidR="00C656C1" w:rsidRPr="00C656C1" w:rsidRDefault="00C656C1" w:rsidP="00C656C1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Arial" w:hAnsi="Times New Roman" w:cs="Arial"/>
          <w:kern w:val="2"/>
          <w:sz w:val="24"/>
          <w:szCs w:val="28"/>
          <w:lang w:eastAsia="ar-SA"/>
        </w:rPr>
      </w:pPr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>2.</w:t>
      </w:r>
      <w:r w:rsidR="00A74967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 xml:space="preserve"> </w:t>
      </w:r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>Опубликовать настоящее решение в средствах массовой информации «</w:t>
      </w:r>
      <w:proofErr w:type="spellStart"/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>Леноблинформ</w:t>
      </w:r>
      <w:proofErr w:type="spellEnd"/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>»,  разместить на официальном сайте муниципального образования Громовское сельское поселение в сети Интернет.</w:t>
      </w:r>
    </w:p>
    <w:p w:rsidR="00C656C1" w:rsidRPr="00C656C1" w:rsidRDefault="00C656C1" w:rsidP="00C656C1">
      <w:pPr>
        <w:widowControl w:val="0"/>
        <w:tabs>
          <w:tab w:val="left" w:pos="1276"/>
        </w:tabs>
        <w:suppressAutoHyphens/>
        <w:autoSpaceDE w:val="0"/>
        <w:spacing w:after="0"/>
        <w:jc w:val="both"/>
        <w:rPr>
          <w:rFonts w:ascii="Times New Roman" w:eastAsia="Arial" w:hAnsi="Times New Roman" w:cs="Arial"/>
          <w:kern w:val="2"/>
          <w:sz w:val="28"/>
          <w:szCs w:val="28"/>
          <w:lang w:eastAsia="ar-SA"/>
        </w:rPr>
      </w:pPr>
      <w:r w:rsidRPr="00C656C1">
        <w:rPr>
          <w:rFonts w:ascii="Times New Roman" w:eastAsia="Arial Unicode MS" w:hAnsi="Times New Roman" w:cs="Times New Roman"/>
          <w:color w:val="333333"/>
          <w:kern w:val="2"/>
          <w:sz w:val="24"/>
          <w:szCs w:val="28"/>
          <w:lang w:eastAsia="ar-SA"/>
        </w:rPr>
        <w:t xml:space="preserve">          3. </w:t>
      </w:r>
      <w:r w:rsidRPr="00C656C1">
        <w:rPr>
          <w:rFonts w:ascii="Times New Roman" w:eastAsia="Arial" w:hAnsi="Times New Roman" w:cs="Arial"/>
          <w:kern w:val="2"/>
          <w:sz w:val="24"/>
          <w:szCs w:val="28"/>
          <w:lang w:eastAsia="ar-SA"/>
        </w:rPr>
        <w:t>Настоящее  решение вступает  в силу с момента официального опубликования.</w:t>
      </w:r>
    </w:p>
    <w:p w:rsidR="007710E9" w:rsidRDefault="007710E9" w:rsidP="002B5F2B">
      <w:pPr>
        <w:tabs>
          <w:tab w:val="left" w:pos="72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6C0F" w:rsidRDefault="00CF6C0F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Pr="007710E9" w:rsidRDefault="00C656C1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71C" w:rsidRDefault="00466350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0E9">
        <w:rPr>
          <w:rFonts w:ascii="Times New Roman" w:hAnsi="Times New Roman" w:cs="Times New Roman"/>
          <w:sz w:val="24"/>
          <w:szCs w:val="24"/>
        </w:rPr>
        <w:t>Глава муниципального об</w:t>
      </w:r>
      <w:r w:rsidR="002B5F2B" w:rsidRPr="007710E9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   </w:t>
      </w:r>
      <w:r w:rsidR="00C656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A77" w:rsidRPr="007710E9">
        <w:rPr>
          <w:rFonts w:ascii="Times New Roman" w:hAnsi="Times New Roman" w:cs="Times New Roman"/>
          <w:sz w:val="24"/>
          <w:szCs w:val="24"/>
        </w:rPr>
        <w:t xml:space="preserve">  </w:t>
      </w:r>
      <w:r w:rsidR="000A195B" w:rsidRPr="007710E9">
        <w:rPr>
          <w:rFonts w:ascii="Times New Roman" w:hAnsi="Times New Roman" w:cs="Times New Roman"/>
          <w:sz w:val="24"/>
          <w:szCs w:val="24"/>
        </w:rPr>
        <w:t xml:space="preserve">    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    </w:t>
      </w:r>
      <w:r w:rsidR="000A195B" w:rsidRPr="007710E9">
        <w:rPr>
          <w:rFonts w:ascii="Times New Roman" w:hAnsi="Times New Roman" w:cs="Times New Roman"/>
          <w:sz w:val="24"/>
          <w:szCs w:val="24"/>
        </w:rPr>
        <w:t>Л.</w:t>
      </w:r>
      <w:r w:rsidR="00A74967">
        <w:rPr>
          <w:rFonts w:ascii="Times New Roman" w:hAnsi="Times New Roman" w:cs="Times New Roman"/>
          <w:sz w:val="24"/>
          <w:szCs w:val="24"/>
        </w:rPr>
        <w:t xml:space="preserve"> </w:t>
      </w:r>
      <w:r w:rsidR="000A195B" w:rsidRPr="007710E9">
        <w:rPr>
          <w:rFonts w:ascii="Times New Roman" w:hAnsi="Times New Roman" w:cs="Times New Roman"/>
          <w:sz w:val="24"/>
          <w:szCs w:val="24"/>
        </w:rPr>
        <w:t>Ф. Иванова</w:t>
      </w:r>
      <w:r w:rsidRPr="00771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271C" w:rsidRDefault="0059271C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Default="00C656C1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Default="00C656C1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Default="00C656C1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Default="00C656C1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6C1" w:rsidRPr="00C656C1" w:rsidRDefault="00C656C1" w:rsidP="004663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C656C1" w:rsidRPr="00C656C1" w:rsidRDefault="00C656C1" w:rsidP="004663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59271C" w:rsidRPr="00C656C1" w:rsidRDefault="0059271C" w:rsidP="0046635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C656C1">
        <w:rPr>
          <w:rFonts w:ascii="Times New Roman" w:hAnsi="Times New Roman" w:cs="Times New Roman"/>
          <w:sz w:val="16"/>
          <w:szCs w:val="24"/>
        </w:rPr>
        <w:t>Исп. Матвеева М.В.</w:t>
      </w:r>
    </w:p>
    <w:p w:rsidR="006C53DD" w:rsidRPr="00C656C1" w:rsidRDefault="0059271C" w:rsidP="002B5F2B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C656C1">
        <w:rPr>
          <w:rFonts w:ascii="Times New Roman" w:hAnsi="Times New Roman" w:cs="Times New Roman"/>
          <w:sz w:val="16"/>
          <w:szCs w:val="24"/>
        </w:rPr>
        <w:t>В дело – 1. прокуратура-1,</w:t>
      </w:r>
      <w:r w:rsidR="00466350" w:rsidRPr="00C656C1">
        <w:rPr>
          <w:rFonts w:ascii="Times New Roman" w:hAnsi="Times New Roman" w:cs="Times New Roman"/>
          <w:sz w:val="16"/>
          <w:szCs w:val="24"/>
        </w:rPr>
        <w:t xml:space="preserve"> </w:t>
      </w:r>
      <w:r w:rsidRPr="00C656C1">
        <w:rPr>
          <w:rFonts w:ascii="Times New Roman" w:hAnsi="Times New Roman" w:cs="Times New Roman"/>
          <w:sz w:val="16"/>
          <w:szCs w:val="24"/>
        </w:rPr>
        <w:t>СМИ-1.</w:t>
      </w:r>
      <w:r w:rsidR="00466350" w:rsidRPr="00C656C1">
        <w:rPr>
          <w:rFonts w:ascii="Times New Roman" w:hAnsi="Times New Roman" w:cs="Times New Roman"/>
          <w:sz w:val="16"/>
          <w:szCs w:val="24"/>
        </w:rPr>
        <w:t xml:space="preserve">  </w:t>
      </w:r>
    </w:p>
    <w:sectPr w:rsidR="006C53DD" w:rsidRPr="00C656C1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DC" w:rsidRDefault="00C231DC" w:rsidP="007126EE">
      <w:pPr>
        <w:spacing w:after="0" w:line="240" w:lineRule="auto"/>
      </w:pPr>
      <w:r>
        <w:separator/>
      </w:r>
    </w:p>
  </w:endnote>
  <w:endnote w:type="continuationSeparator" w:id="0">
    <w:p w:rsidR="00C231DC" w:rsidRDefault="00C231DC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DC" w:rsidRDefault="00C231DC" w:rsidP="007126EE">
      <w:pPr>
        <w:spacing w:after="0" w:line="240" w:lineRule="auto"/>
      </w:pPr>
      <w:r>
        <w:separator/>
      </w:r>
    </w:p>
  </w:footnote>
  <w:footnote w:type="continuationSeparator" w:id="0">
    <w:p w:rsidR="00C231DC" w:rsidRDefault="00C231DC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5E6B"/>
    <w:rsid w:val="0003378F"/>
    <w:rsid w:val="00063F75"/>
    <w:rsid w:val="00073188"/>
    <w:rsid w:val="00082ACF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206B"/>
    <w:rsid w:val="00165009"/>
    <w:rsid w:val="00187FDC"/>
    <w:rsid w:val="001C23D7"/>
    <w:rsid w:val="001E7CB2"/>
    <w:rsid w:val="00206038"/>
    <w:rsid w:val="002163C3"/>
    <w:rsid w:val="00216FCC"/>
    <w:rsid w:val="00253A19"/>
    <w:rsid w:val="00273F4C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F0FFE"/>
    <w:rsid w:val="00410D21"/>
    <w:rsid w:val="00420F3D"/>
    <w:rsid w:val="00451520"/>
    <w:rsid w:val="00466350"/>
    <w:rsid w:val="00474D4E"/>
    <w:rsid w:val="00486DD0"/>
    <w:rsid w:val="004C1366"/>
    <w:rsid w:val="004C3930"/>
    <w:rsid w:val="004C7A39"/>
    <w:rsid w:val="004E1568"/>
    <w:rsid w:val="005430EF"/>
    <w:rsid w:val="00565A20"/>
    <w:rsid w:val="0059090C"/>
    <w:rsid w:val="0059271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46A77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B6BAC"/>
    <w:rsid w:val="008C7FC3"/>
    <w:rsid w:val="008D3CBB"/>
    <w:rsid w:val="008D73C4"/>
    <w:rsid w:val="008D7D53"/>
    <w:rsid w:val="00905957"/>
    <w:rsid w:val="0091589B"/>
    <w:rsid w:val="00936A26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032E"/>
    <w:rsid w:val="00A35147"/>
    <w:rsid w:val="00A36088"/>
    <w:rsid w:val="00A66254"/>
    <w:rsid w:val="00A70308"/>
    <w:rsid w:val="00A74967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231DC"/>
    <w:rsid w:val="00C44EF2"/>
    <w:rsid w:val="00C656C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25ACB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EA36-64CE-4966-96F2-9072A96B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2021-03-24T07:01:00Z</cp:lastPrinted>
  <dcterms:created xsi:type="dcterms:W3CDTF">2021-03-22T09:43:00Z</dcterms:created>
  <dcterms:modified xsi:type="dcterms:W3CDTF">2021-03-24T07:02:00Z</dcterms:modified>
</cp:coreProperties>
</file>