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18" w:rsidRDefault="00BF5018" w:rsidP="009E6F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B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align>top</wp:align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F2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007D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C1F45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F45" w:rsidRDefault="009E6F24" w:rsidP="004C1F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708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 ноября</w:t>
      </w:r>
      <w:r w:rsidR="004C1F45">
        <w:rPr>
          <w:rFonts w:ascii="Times New Roman" w:hAnsi="Times New Roman" w:cs="Times New Roman"/>
          <w:b/>
          <w:sz w:val="24"/>
          <w:szCs w:val="24"/>
        </w:rPr>
        <w:t xml:space="preserve"> 2019 г.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 w:rsidR="00CB0708">
        <w:rPr>
          <w:rFonts w:ascii="Times New Roman" w:hAnsi="Times New Roman" w:cs="Times New Roman"/>
          <w:b/>
          <w:sz w:val="24"/>
          <w:szCs w:val="24"/>
        </w:rPr>
        <w:t>11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9E6F24" w:rsidTr="009E6F24">
        <w:tc>
          <w:tcPr>
            <w:tcW w:w="4786" w:type="dxa"/>
          </w:tcPr>
          <w:p w:rsidR="009E6F24" w:rsidRDefault="009E6F24" w:rsidP="009E6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</w:p>
          <w:p w:rsidR="009E6F24" w:rsidRDefault="009E6F24" w:rsidP="004C1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F45" w:rsidRDefault="004C1F45" w:rsidP="004C1F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1F45" w:rsidRPr="00D538D5" w:rsidRDefault="004C1F45" w:rsidP="004C1F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6F24">
        <w:rPr>
          <w:rFonts w:ascii="Times New Roman" w:hAnsi="Times New Roman" w:cs="Times New Roman"/>
          <w:sz w:val="24"/>
          <w:szCs w:val="24"/>
        </w:rPr>
        <w:t>Руководствуясь ст. 8, п.7 ч. 10 ст. 35, ст. 68 Федерального закона от 06.10.2003 № 131-ФЗ «Об общих принципах организации местного самоуправления в Российской Федерации»,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Совет депутатов муниципального образования Громовское сельское поселение </w:t>
      </w:r>
      <w:r w:rsidRPr="00D538D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1F45" w:rsidRDefault="004C1F4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D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6F24">
        <w:rPr>
          <w:rFonts w:ascii="Times New Roman" w:hAnsi="Times New Roman" w:cs="Times New Roman"/>
          <w:sz w:val="24"/>
          <w:szCs w:val="24"/>
        </w:rPr>
        <w:t xml:space="preserve">Утвердить Положение о порядке присутствия граждан (физических лиц), в том числе представителей </w:t>
      </w:r>
      <w:r w:rsidR="00EF5E62">
        <w:rPr>
          <w:rFonts w:ascii="Times New Roman" w:hAnsi="Times New Roman" w:cs="Times New Roman"/>
          <w:sz w:val="24"/>
          <w:szCs w:val="24"/>
        </w:rPr>
        <w:t xml:space="preserve">организаций (юридических лиц), </w:t>
      </w:r>
      <w:r w:rsidR="009E6F24">
        <w:rPr>
          <w:rFonts w:ascii="Times New Roman" w:hAnsi="Times New Roman" w:cs="Times New Roman"/>
          <w:sz w:val="24"/>
          <w:szCs w:val="24"/>
        </w:rPr>
        <w:t>общественных объединени</w:t>
      </w:r>
      <w:r w:rsidR="00EF5E62">
        <w:rPr>
          <w:rFonts w:ascii="Times New Roman" w:hAnsi="Times New Roman" w:cs="Times New Roman"/>
          <w:sz w:val="24"/>
          <w:szCs w:val="24"/>
        </w:rPr>
        <w:t>й, государственных органов и ор</w:t>
      </w:r>
      <w:r w:rsidR="009E6F24">
        <w:rPr>
          <w:rFonts w:ascii="Times New Roman" w:hAnsi="Times New Roman" w:cs="Times New Roman"/>
          <w:sz w:val="24"/>
          <w:szCs w:val="24"/>
        </w:rPr>
        <w:t>г</w:t>
      </w:r>
      <w:r w:rsidR="00EF5E62">
        <w:rPr>
          <w:rFonts w:ascii="Times New Roman" w:hAnsi="Times New Roman" w:cs="Times New Roman"/>
          <w:sz w:val="24"/>
          <w:szCs w:val="24"/>
        </w:rPr>
        <w:t>а</w:t>
      </w:r>
      <w:r w:rsidR="009E6F24">
        <w:rPr>
          <w:rFonts w:ascii="Times New Roman" w:hAnsi="Times New Roman" w:cs="Times New Roman"/>
          <w:sz w:val="24"/>
          <w:szCs w:val="24"/>
        </w:rPr>
        <w:t xml:space="preserve">нов местного самоуправления, на заседаниях совета депутатов </w:t>
      </w:r>
      <w:r w:rsidR="00EF5E62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области.</w:t>
      </w:r>
    </w:p>
    <w:p w:rsidR="00D538D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E62" w:rsidRPr="005D46FD" w:rsidRDefault="00D538D5" w:rsidP="00EF5E6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F5E62">
        <w:rPr>
          <w:rFonts w:ascii="Times New Roman" w:hAnsi="Times New Roman" w:cs="Times New Roman"/>
          <w:sz w:val="24"/>
          <w:szCs w:val="24"/>
        </w:rPr>
        <w:t xml:space="preserve"> </w:t>
      </w:r>
      <w:r w:rsidR="00EF5E62" w:rsidRPr="00505299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EF5E62" w:rsidRPr="005D46FD">
        <w:rPr>
          <w:rFonts w:ascii="Times New Roman" w:hAnsi="Times New Roman" w:cs="Times New Roman"/>
          <w:bCs/>
          <w:sz w:val="24"/>
          <w:szCs w:val="24"/>
        </w:rPr>
        <w:t>решение подлежит официальному опубликованию</w:t>
      </w:r>
      <w:r w:rsidR="00EF5E62" w:rsidRPr="005D46FD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агентстве (далее «Леноблинформ») </w:t>
      </w:r>
      <w:hyperlink r:id="rId8" w:history="1">
        <w:r w:rsidR="00EF5E62" w:rsidRPr="005D46FD">
          <w:rPr>
            <w:rStyle w:val="aa"/>
            <w:rFonts w:ascii="Times New Roman" w:hAnsi="Times New Roman"/>
            <w:sz w:val="24"/>
            <w:szCs w:val="24"/>
          </w:rPr>
          <w:t>http://www.lenoblinform.ru</w:t>
        </w:r>
      </w:hyperlink>
      <w:r w:rsidR="00EF5E62">
        <w:rPr>
          <w:rFonts w:ascii="Times New Roman" w:hAnsi="Times New Roman" w:cs="Times New Roman"/>
          <w:sz w:val="24"/>
          <w:szCs w:val="24"/>
        </w:rPr>
        <w:t xml:space="preserve">, в сети Интернет </w:t>
      </w:r>
      <w:r w:rsidR="00EF5E62" w:rsidRPr="005D46FD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="00EF5E62" w:rsidRPr="005D46FD">
          <w:rPr>
            <w:rStyle w:val="aa"/>
            <w:rFonts w:ascii="Times New Roman" w:hAnsi="Times New Roman"/>
            <w:sz w:val="24"/>
            <w:szCs w:val="24"/>
          </w:rPr>
          <w:t>www.admingromovo.ru</w:t>
        </w:r>
      </w:hyperlink>
      <w:r w:rsidR="00EF5E62" w:rsidRPr="005D46FD">
        <w:rPr>
          <w:rFonts w:ascii="Times New Roman" w:hAnsi="Times New Roman" w:cs="Times New Roman"/>
          <w:sz w:val="24"/>
          <w:szCs w:val="24"/>
        </w:rPr>
        <w:t xml:space="preserve">, </w:t>
      </w:r>
      <w:r w:rsidR="00EF5E62" w:rsidRPr="005D46FD">
        <w:rPr>
          <w:rFonts w:ascii="Times New Roman" w:hAnsi="Times New Roman" w:cs="Times New Roman"/>
          <w:bCs/>
          <w:sz w:val="24"/>
          <w:szCs w:val="24"/>
        </w:rPr>
        <w:t>и вступает в силу после его официального опубликования</w:t>
      </w:r>
    </w:p>
    <w:p w:rsidR="00D538D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D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F45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образования:                                             Л.Ф. Иванова </w:t>
      </w:r>
    </w:p>
    <w:p w:rsidR="00EF5E62" w:rsidRDefault="00EF5E62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E62" w:rsidRDefault="00EF5E62" w:rsidP="00EF5E6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F5E62" w:rsidRPr="00EF5E62" w:rsidRDefault="00EF5E62" w:rsidP="00EF5E62">
      <w:pPr>
        <w:spacing w:after="0" w:line="240" w:lineRule="auto"/>
        <w:jc w:val="right"/>
        <w:outlineLvl w:val="0"/>
        <w:rPr>
          <w:rStyle w:val="ab"/>
          <w:rFonts w:ascii="Times New Roman" w:hAnsi="Times New Roman"/>
          <w:b w:val="0"/>
          <w:color w:val="auto"/>
          <w:sz w:val="24"/>
          <w:szCs w:val="24"/>
        </w:rPr>
      </w:pPr>
      <w:r w:rsidRPr="00EF5E62">
        <w:rPr>
          <w:rStyle w:val="ab"/>
          <w:rFonts w:ascii="Times New Roman" w:hAnsi="Times New Roman"/>
          <w:color w:val="auto"/>
          <w:sz w:val="24"/>
          <w:szCs w:val="24"/>
        </w:rPr>
        <w:t>Утверждено</w:t>
      </w:r>
    </w:p>
    <w:p w:rsidR="00EF5E62" w:rsidRPr="00EF5E62" w:rsidRDefault="00EF5E62" w:rsidP="00EF5E62">
      <w:pPr>
        <w:spacing w:after="0" w:line="240" w:lineRule="auto"/>
        <w:ind w:firstLine="720"/>
        <w:jc w:val="right"/>
        <w:rPr>
          <w:rStyle w:val="ab"/>
          <w:rFonts w:ascii="Times New Roman" w:hAnsi="Times New Roman"/>
          <w:b w:val="0"/>
          <w:color w:val="auto"/>
          <w:sz w:val="24"/>
          <w:szCs w:val="24"/>
        </w:rPr>
      </w:pPr>
      <w:r w:rsidRPr="00EF5E62">
        <w:rPr>
          <w:rStyle w:val="ab"/>
          <w:rFonts w:ascii="Times New Roman" w:hAnsi="Times New Roman"/>
          <w:color w:val="auto"/>
          <w:sz w:val="24"/>
          <w:szCs w:val="24"/>
        </w:rPr>
        <w:t>решением Совета депутатов</w:t>
      </w:r>
    </w:p>
    <w:p w:rsidR="00EF5E62" w:rsidRPr="00EF5E62" w:rsidRDefault="00EF5E62" w:rsidP="00EF5E62">
      <w:pPr>
        <w:spacing w:after="0" w:line="240" w:lineRule="auto"/>
        <w:ind w:firstLine="720"/>
        <w:jc w:val="right"/>
        <w:rPr>
          <w:rStyle w:val="ab"/>
          <w:rFonts w:ascii="Times New Roman" w:hAnsi="Times New Roman"/>
          <w:b w:val="0"/>
          <w:color w:val="auto"/>
          <w:sz w:val="24"/>
          <w:szCs w:val="24"/>
        </w:rPr>
      </w:pPr>
      <w:r w:rsidRPr="00EF5E62">
        <w:rPr>
          <w:rStyle w:val="ab"/>
          <w:rFonts w:ascii="Times New Roman" w:hAnsi="Times New Roman"/>
          <w:color w:val="auto"/>
          <w:sz w:val="24"/>
          <w:szCs w:val="24"/>
        </w:rPr>
        <w:t xml:space="preserve">от </w:t>
      </w:r>
      <w:r w:rsidR="00CB0708">
        <w:rPr>
          <w:rStyle w:val="ab"/>
          <w:rFonts w:ascii="Times New Roman" w:hAnsi="Times New Roman"/>
          <w:color w:val="auto"/>
          <w:sz w:val="24"/>
          <w:szCs w:val="24"/>
        </w:rPr>
        <w:t>26.11.</w:t>
      </w:r>
      <w:r w:rsidRPr="00EF5E62">
        <w:rPr>
          <w:rStyle w:val="ab"/>
          <w:rFonts w:ascii="Times New Roman" w:hAnsi="Times New Roman"/>
          <w:color w:val="auto"/>
          <w:sz w:val="24"/>
          <w:szCs w:val="24"/>
        </w:rPr>
        <w:t xml:space="preserve"> 2019  г. № </w:t>
      </w:r>
      <w:r w:rsidR="00CB0708">
        <w:rPr>
          <w:rStyle w:val="ab"/>
          <w:rFonts w:ascii="Times New Roman" w:hAnsi="Times New Roman"/>
          <w:color w:val="auto"/>
          <w:sz w:val="24"/>
          <w:szCs w:val="24"/>
        </w:rPr>
        <w:t>11</w:t>
      </w:r>
    </w:p>
    <w:p w:rsidR="00EF5E62" w:rsidRDefault="00EF5E62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E62" w:rsidRDefault="00EF5E62" w:rsidP="00EF5E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E62" w:rsidRPr="00EF5E62" w:rsidRDefault="00EF5E62" w:rsidP="00EF5E6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62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F5E62" w:rsidRPr="00EF5E62" w:rsidRDefault="00EF5E62" w:rsidP="00EF5E62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E62">
        <w:rPr>
          <w:rFonts w:ascii="Times New Roman" w:hAnsi="Times New Roman" w:cs="Times New Roman"/>
          <w:b/>
          <w:sz w:val="24"/>
          <w:szCs w:val="24"/>
        </w:rPr>
        <w:t>О ПОРЯДКЕ ПРИСУТСТВИЯ ГРАЖДАН  (ФИЗИЧЕСКИХ ЛИЦ), В ТОМ ЧИСЛЕ ПРЕДСТАВИТЕЛЕЙ ОРГАНИЗАЦИЙ (ЮРИДИЧЕСКИХ ЛИЦ), ОБЩЕСТВЕННЫХ ОБЪЕДИНЕНИЙ, ГОСУДАРСТВЕННЫХ ОРАГНОВ И ОРГАНОВ МЕСТНОГО САМОУПРАВЛЕНИЯ, НА ЗАСЕДАНИЯХ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F5E62" w:rsidRPr="00EF5E62" w:rsidRDefault="00EF5E62" w:rsidP="00EF5E62">
      <w:pPr>
        <w:rPr>
          <w:rFonts w:ascii="Times New Roman" w:hAnsi="Times New Roman" w:cs="Times New Roman"/>
          <w:sz w:val="24"/>
          <w:szCs w:val="24"/>
        </w:rPr>
      </w:pPr>
    </w:p>
    <w:p w:rsidR="00EF5E62" w:rsidRDefault="00EF5E62" w:rsidP="00EF5E62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outlineLvl w:val="0"/>
        <w:rPr>
          <w:rStyle w:val="eop"/>
          <w:rFonts w:eastAsia="Times New Roman"/>
          <w:b/>
          <w:color w:val="000000"/>
        </w:rPr>
      </w:pPr>
      <w:r>
        <w:tab/>
      </w:r>
      <w:r w:rsidRPr="00EF5E62">
        <w:rPr>
          <w:b/>
        </w:rPr>
        <w:t>Глава</w:t>
      </w:r>
      <w:r>
        <w:rPr>
          <w:b/>
        </w:rPr>
        <w:t xml:space="preserve"> </w:t>
      </w:r>
      <w:r w:rsidRPr="00EF5E62">
        <w:rPr>
          <w:rStyle w:val="normaltextrun"/>
          <w:rFonts w:eastAsia="Times New Roman"/>
          <w:b/>
          <w:bCs/>
          <w:color w:val="000000"/>
        </w:rPr>
        <w:t>1. Общие положения</w:t>
      </w:r>
      <w:r w:rsidRPr="00EF5E62">
        <w:rPr>
          <w:rStyle w:val="eop"/>
          <w:rFonts w:eastAsia="Times New Roman"/>
          <w:b/>
          <w:color w:val="000000"/>
        </w:rPr>
        <w:t> </w:t>
      </w:r>
    </w:p>
    <w:p w:rsidR="00EF5E62" w:rsidRDefault="00EF5E62" w:rsidP="00EF5E62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outlineLvl w:val="0"/>
        <w:rPr>
          <w:rStyle w:val="eop"/>
          <w:rFonts w:eastAsia="Times New Roman"/>
          <w:b/>
          <w:color w:val="000000"/>
        </w:rPr>
      </w:pPr>
    </w:p>
    <w:p w:rsidR="00EF5E62" w:rsidRPr="009E1371" w:rsidRDefault="00EF5E62" w:rsidP="00EF5E6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outlineLvl w:val="0"/>
        <w:rPr>
          <w:rFonts w:eastAsia="Times New Roman"/>
          <w:b/>
          <w:color w:val="000000"/>
        </w:rPr>
      </w:pPr>
      <w:r w:rsidRPr="00EF5E62">
        <w:rPr>
          <w:color w:val="000000"/>
          <w:u w:color="000000"/>
        </w:rPr>
        <w:t xml:space="preserve">Настоящее Положение </w:t>
      </w:r>
      <w:r>
        <w:rPr>
          <w:color w:val="000000"/>
          <w:u w:color="000000"/>
        </w:rPr>
        <w:t>устанавливает требования к организации присутствия граждан (физических лиц), в том числе</w:t>
      </w:r>
      <w:r w:rsidRPr="00EF5E62">
        <w:t xml:space="preserve"> </w:t>
      </w:r>
      <w:r>
        <w:t xml:space="preserve">представителей организаций (юридических лиц), общественных объединений, государственных органов и органов местного самоуправления (далее - также заинтересованные лица) на </w:t>
      </w:r>
      <w:r w:rsidR="00C90858">
        <w:t>заседаниях совета депутатов, а также права и обязанности указанных лиц.</w:t>
      </w:r>
    </w:p>
    <w:p w:rsidR="009E1371" w:rsidRPr="009E1371" w:rsidRDefault="009E1371" w:rsidP="00EF5E62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outlineLvl w:val="0"/>
        <w:rPr>
          <w:rFonts w:eastAsia="Times New Roman"/>
          <w:b/>
          <w:color w:val="000000"/>
        </w:rPr>
      </w:pPr>
      <w:r>
        <w:t>Настоящее Положение не распространяет свое действие на случаи присутствия на заседаниях Совета депутатов (далее - также заседание):</w:t>
      </w:r>
    </w:p>
    <w:p w:rsidR="009E1371" w:rsidRPr="009E1371" w:rsidRDefault="009E1371" w:rsidP="009E137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5"/>
        <w:jc w:val="both"/>
        <w:textAlignment w:val="baseline"/>
        <w:outlineLvl w:val="0"/>
        <w:rPr>
          <w:rFonts w:eastAsia="Times New Roman"/>
          <w:b/>
          <w:color w:val="000000"/>
        </w:rPr>
      </w:pPr>
      <w:r>
        <w:t>Лиц, приглашенных по инициативе Совета депутатов, его председателя, постоянных комиссий Совета депутатов, депутатов Совета депутатов.</w:t>
      </w:r>
    </w:p>
    <w:p w:rsidR="009E1371" w:rsidRPr="00CE7444" w:rsidRDefault="009E1371" w:rsidP="009E137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5"/>
        <w:jc w:val="both"/>
        <w:textAlignment w:val="baseline"/>
        <w:outlineLvl w:val="0"/>
        <w:rPr>
          <w:rFonts w:eastAsia="Times New Roman"/>
          <w:color w:val="000000"/>
        </w:rPr>
      </w:pPr>
      <w:r w:rsidRPr="009E1371">
        <w:rPr>
          <w:rFonts w:eastAsia="Times New Roman"/>
          <w:color w:val="000000"/>
        </w:rPr>
        <w:t xml:space="preserve">Должностных лиц, присутствие которых на заседаниях предусмотрено законодательством, Уставом муниципального </w:t>
      </w:r>
      <w:r>
        <w:t>образования Громовское сельское поселение муниципального образования Приозерский муниципальный район Ленинградской области</w:t>
      </w:r>
      <w:r w:rsidR="00CE7444">
        <w:t xml:space="preserve"> в связи с осуществлением ими должностных (служебных) обязанностей;</w:t>
      </w:r>
    </w:p>
    <w:p w:rsidR="00CE7444" w:rsidRPr="00CE7444" w:rsidRDefault="00CE7444" w:rsidP="009E1371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5"/>
        <w:jc w:val="both"/>
        <w:textAlignment w:val="baseline"/>
        <w:outlineLvl w:val="0"/>
        <w:rPr>
          <w:rFonts w:eastAsia="Times New Roman"/>
          <w:color w:val="000000"/>
        </w:rPr>
      </w:pPr>
      <w:r>
        <w:t>Представителей средств массовой информации.</w:t>
      </w:r>
    </w:p>
    <w:p w:rsidR="00CE7444" w:rsidRDefault="00CE7444" w:rsidP="00CE7444">
      <w:pPr>
        <w:pStyle w:val="paragraph"/>
        <w:shd w:val="clear" w:color="auto" w:fill="FFFFFF"/>
        <w:spacing w:before="0" w:beforeAutospacing="0" w:after="0" w:afterAutospacing="0"/>
        <w:ind w:left="720" w:right="-15"/>
        <w:jc w:val="both"/>
        <w:textAlignment w:val="baseline"/>
        <w:outlineLvl w:val="0"/>
      </w:pPr>
    </w:p>
    <w:p w:rsidR="00CE7444" w:rsidRPr="009E1371" w:rsidRDefault="00CE7444" w:rsidP="00CE7444">
      <w:pPr>
        <w:pStyle w:val="paragraph"/>
        <w:shd w:val="clear" w:color="auto" w:fill="FFFFFF"/>
        <w:spacing w:before="0" w:beforeAutospacing="0" w:after="0" w:afterAutospacing="0"/>
        <w:ind w:left="720" w:right="-15"/>
        <w:jc w:val="both"/>
        <w:textAlignment w:val="baseline"/>
        <w:outlineLvl w:val="0"/>
        <w:rPr>
          <w:rFonts w:eastAsia="Times New Roman"/>
          <w:color w:val="000000"/>
        </w:rPr>
      </w:pPr>
    </w:p>
    <w:p w:rsidR="00EF5E62" w:rsidRDefault="00CE7444" w:rsidP="00CE7444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rPr>
          <w:rStyle w:val="normaltextrun"/>
          <w:rFonts w:eastAsia="Times New Roman"/>
          <w:b/>
          <w:bCs/>
          <w:color w:val="000000"/>
        </w:rPr>
      </w:pPr>
      <w:r w:rsidRPr="00EF5E62">
        <w:rPr>
          <w:b/>
        </w:rPr>
        <w:t>Глава</w:t>
      </w:r>
      <w:r>
        <w:rPr>
          <w:b/>
        </w:rPr>
        <w:t xml:space="preserve"> </w:t>
      </w:r>
      <w:r>
        <w:rPr>
          <w:rStyle w:val="normaltextrun"/>
          <w:rFonts w:eastAsia="Times New Roman"/>
          <w:b/>
          <w:bCs/>
          <w:color w:val="000000"/>
        </w:rPr>
        <w:t>2</w:t>
      </w:r>
      <w:r w:rsidRPr="00EF5E62">
        <w:rPr>
          <w:rStyle w:val="normaltextrun"/>
          <w:rFonts w:eastAsia="Times New Roman"/>
          <w:b/>
          <w:bCs/>
          <w:color w:val="000000"/>
        </w:rPr>
        <w:t xml:space="preserve">. </w:t>
      </w:r>
      <w:r>
        <w:rPr>
          <w:rStyle w:val="normaltextrun"/>
          <w:rFonts w:eastAsia="Times New Roman"/>
          <w:b/>
          <w:bCs/>
          <w:color w:val="000000"/>
        </w:rPr>
        <w:t>Оповещения о заседании и подачи заявок на участие</w:t>
      </w:r>
    </w:p>
    <w:p w:rsidR="00CE7444" w:rsidRDefault="00CE7444" w:rsidP="00CE744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Оповещение заинтересованных лиц о заседании осуществляется путем размещения на официальном сайте муниципального образования Громовское сельское поселение в информационно-телекоммуникационной сети «Интернет» сведений о времени и месте заседания (с указанием точного адреса), о вопросах повестки заседания, а также адреса, на который принимаются заявки от заинтересованных лиц о намерении присутствовать на заседании.</w:t>
      </w:r>
    </w:p>
    <w:p w:rsidR="00CE7444" w:rsidRDefault="00CE7444" w:rsidP="00CE744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Оповещение заинтересованных лиц о заседании осуществляется в срок не позднее чем за семь календарных дней до дня проведения очередного заседания и не позднее чем за 2 календарных дня до проведения внеочередного заседания.</w:t>
      </w:r>
    </w:p>
    <w:p w:rsidR="00CE7444" w:rsidRPr="00CB0708" w:rsidRDefault="00CE7444" w:rsidP="00CE744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Style w:val="eop"/>
          <w:color w:val="000000"/>
        </w:rPr>
      </w:pPr>
      <w:r w:rsidRPr="00CB0708">
        <w:rPr>
          <w:rStyle w:val="eop"/>
          <w:color w:val="000000"/>
        </w:rPr>
        <w:t xml:space="preserve">В целях присутствия на заседании заинтересованные лица направляют заявку о намерении присутствовать на заседании (далее - заявка) по форме, согласно приложению к настоящему Положению в срок, не позднее </w:t>
      </w:r>
      <w:r w:rsidR="00CB0708" w:rsidRPr="00CB0708">
        <w:rPr>
          <w:rStyle w:val="eop"/>
          <w:color w:val="000000"/>
        </w:rPr>
        <w:t xml:space="preserve">14.00 </w:t>
      </w:r>
      <w:r w:rsidRPr="00CB0708">
        <w:rPr>
          <w:rStyle w:val="eop"/>
          <w:color w:val="000000"/>
        </w:rPr>
        <w:t>часов дня, предшествующе</w:t>
      </w:r>
      <w:r w:rsidR="0016673C" w:rsidRPr="00CB0708">
        <w:rPr>
          <w:rStyle w:val="eop"/>
          <w:color w:val="000000"/>
        </w:rPr>
        <w:t>го дню проведения соответствующего заседания.</w:t>
      </w:r>
    </w:p>
    <w:p w:rsidR="0016673C" w:rsidRPr="005D46FD" w:rsidRDefault="0016673C" w:rsidP="00CE7444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Заявки подлежат  регистрации в порядке их поступления в Совет депутатов в журнале учета заявок с указанием данных заинтересованных лиц, даты и времени поступления заявок, вопроса (вопросов), на которых планируется присутствие заинтересованного лица.</w:t>
      </w:r>
    </w:p>
    <w:p w:rsidR="00EF5E62" w:rsidRDefault="00EF5E62" w:rsidP="00EF5E62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rPr>
          <w:rFonts w:eastAsia="Times New Roman"/>
          <w:color w:val="000000"/>
        </w:rPr>
      </w:pPr>
    </w:p>
    <w:p w:rsidR="0016673C" w:rsidRDefault="0016673C" w:rsidP="00EF5E62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rPr>
          <w:rStyle w:val="normaltextrun"/>
          <w:rFonts w:eastAsia="Times New Roman"/>
          <w:b/>
          <w:bCs/>
          <w:color w:val="000000"/>
        </w:rPr>
      </w:pPr>
      <w:r w:rsidRPr="00EF5E62">
        <w:rPr>
          <w:b/>
        </w:rPr>
        <w:lastRenderedPageBreak/>
        <w:t>Глава</w:t>
      </w:r>
      <w:r>
        <w:rPr>
          <w:b/>
        </w:rPr>
        <w:t xml:space="preserve"> </w:t>
      </w:r>
      <w:r>
        <w:rPr>
          <w:rStyle w:val="normaltextrun"/>
          <w:rFonts w:eastAsia="Times New Roman"/>
          <w:b/>
          <w:bCs/>
          <w:color w:val="000000"/>
        </w:rPr>
        <w:t>3.</w:t>
      </w:r>
      <w:r w:rsidRPr="00EF5E62">
        <w:rPr>
          <w:rStyle w:val="normaltextrun"/>
          <w:rFonts w:eastAsia="Times New Roman"/>
          <w:b/>
          <w:bCs/>
          <w:color w:val="000000"/>
        </w:rPr>
        <w:t xml:space="preserve"> </w:t>
      </w:r>
      <w:r>
        <w:rPr>
          <w:rStyle w:val="normaltextrun"/>
          <w:rFonts w:eastAsia="Times New Roman"/>
          <w:b/>
          <w:bCs/>
          <w:color w:val="000000"/>
        </w:rPr>
        <w:t>Организация заседания в случае присутствия заинтересованных лиц</w:t>
      </w:r>
    </w:p>
    <w:p w:rsidR="0016673C" w:rsidRDefault="0016673C" w:rsidP="00EF5E62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rPr>
          <w:rStyle w:val="normaltextrun"/>
          <w:rFonts w:eastAsia="Times New Roman"/>
          <w:b/>
          <w:bCs/>
          <w:color w:val="000000"/>
        </w:rPr>
      </w:pPr>
    </w:p>
    <w:p w:rsidR="0016673C" w:rsidRDefault="0016673C" w:rsidP="0016673C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зале заседаний Совета депутатов отводятся места для заинтересованных лиц.</w:t>
      </w:r>
    </w:p>
    <w:p w:rsidR="0016673C" w:rsidRDefault="0016673C" w:rsidP="0016673C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превышения числа заинтересованных лиц, представивших заявку, числа свободных мест в зале заседаний, их размещение производится в порядке очередности по дате и времени получения заявки.</w:t>
      </w:r>
    </w:p>
    <w:p w:rsidR="0016673C" w:rsidRDefault="0016673C" w:rsidP="0016673C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Заинтересованные лица не допускаются на заседание в случаях:</w:t>
      </w:r>
    </w:p>
    <w:p w:rsidR="0016673C" w:rsidRDefault="0016673C" w:rsidP="0016673C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отсутствие документа, удостоверяющего личность;</w:t>
      </w:r>
    </w:p>
    <w:p w:rsidR="0016673C" w:rsidRDefault="0016673C" w:rsidP="0016673C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right="-15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отсутствие документа, подтверждающего полномочия (для представителей организаций (юридических лиц), общественных объединений, государственных органов и органов местного самоуправления).</w:t>
      </w:r>
    </w:p>
    <w:p w:rsidR="0016673C" w:rsidRDefault="0016673C" w:rsidP="0016673C">
      <w:pPr>
        <w:pStyle w:val="paragraph"/>
        <w:shd w:val="clear" w:color="auto" w:fill="FFFFFF"/>
        <w:spacing w:before="0" w:beforeAutospacing="0" w:after="0" w:afterAutospacing="0"/>
        <w:ind w:left="720" w:right="-15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случае несоответствия заявки требованиям, установленным насто</w:t>
      </w:r>
      <w:r w:rsidR="00EF3BD3">
        <w:rPr>
          <w:rFonts w:eastAsia="Times New Roman"/>
          <w:color w:val="000000"/>
        </w:rPr>
        <w:t>ящим Положением заинтересованное лицо может быть не допущено на заседание.</w:t>
      </w:r>
    </w:p>
    <w:p w:rsidR="00EF3BD3" w:rsidRDefault="00EF3BD3" w:rsidP="0016673C">
      <w:pPr>
        <w:pStyle w:val="paragraph"/>
        <w:shd w:val="clear" w:color="auto" w:fill="FFFFFF"/>
        <w:spacing w:before="0" w:beforeAutospacing="0" w:after="0" w:afterAutospacing="0"/>
        <w:ind w:left="720" w:right="-15"/>
        <w:jc w:val="both"/>
        <w:textAlignment w:val="baseline"/>
        <w:rPr>
          <w:rFonts w:eastAsia="Times New Roman"/>
          <w:color w:val="000000"/>
        </w:rPr>
      </w:pPr>
      <w:r w:rsidRPr="00CB0708">
        <w:rPr>
          <w:rFonts w:eastAsia="Times New Roman"/>
          <w:color w:val="000000"/>
        </w:rPr>
        <w:t xml:space="preserve">4. </w:t>
      </w:r>
      <w:r w:rsidR="002E15E1" w:rsidRPr="00CB0708">
        <w:rPr>
          <w:rFonts w:eastAsia="Times New Roman"/>
          <w:color w:val="000000"/>
        </w:rPr>
        <w:t xml:space="preserve">Заинтересованные лица допускаются в зал не ранее чем за </w:t>
      </w:r>
      <w:r w:rsidR="00CB0708">
        <w:rPr>
          <w:rFonts w:eastAsia="Times New Roman"/>
          <w:color w:val="000000"/>
        </w:rPr>
        <w:t>10</w:t>
      </w:r>
      <w:r w:rsidR="002E15E1" w:rsidRPr="00CB0708">
        <w:rPr>
          <w:rFonts w:eastAsia="Times New Roman"/>
          <w:color w:val="000000"/>
        </w:rPr>
        <w:t xml:space="preserve"> минут и не позднее чем за </w:t>
      </w:r>
      <w:r w:rsidR="00CB0708">
        <w:rPr>
          <w:rFonts w:eastAsia="Times New Roman"/>
          <w:color w:val="000000"/>
        </w:rPr>
        <w:t>5</w:t>
      </w:r>
      <w:r w:rsidR="002E15E1" w:rsidRPr="00CB0708">
        <w:rPr>
          <w:rFonts w:eastAsia="Times New Roman"/>
          <w:color w:val="000000"/>
        </w:rPr>
        <w:t xml:space="preserve"> минут до начала заседания.</w:t>
      </w:r>
      <w:r w:rsidR="002E15E1">
        <w:rPr>
          <w:rFonts w:eastAsia="Times New Roman"/>
          <w:color w:val="000000"/>
        </w:rPr>
        <w:t xml:space="preserve"> </w:t>
      </w:r>
    </w:p>
    <w:p w:rsidR="002E15E1" w:rsidRDefault="002E15E1" w:rsidP="002E15E1">
      <w:pPr>
        <w:pStyle w:val="paragraph"/>
        <w:shd w:val="clear" w:color="auto" w:fill="FFFFFF"/>
        <w:spacing w:before="0" w:beforeAutospacing="0" w:after="0" w:afterAutospacing="0"/>
        <w:ind w:left="720" w:right="-15"/>
        <w:jc w:val="center"/>
        <w:textAlignment w:val="baseline"/>
        <w:rPr>
          <w:rFonts w:eastAsia="Times New Roman"/>
          <w:color w:val="000000"/>
        </w:rPr>
      </w:pPr>
    </w:p>
    <w:p w:rsidR="002E15E1" w:rsidRDefault="002E15E1" w:rsidP="002E15E1">
      <w:pPr>
        <w:pStyle w:val="paragraph"/>
        <w:shd w:val="clear" w:color="auto" w:fill="FFFFFF"/>
        <w:spacing w:before="0" w:beforeAutospacing="0" w:after="0" w:afterAutospacing="0"/>
        <w:ind w:left="720" w:right="-15"/>
        <w:jc w:val="center"/>
        <w:textAlignment w:val="baseline"/>
        <w:rPr>
          <w:rStyle w:val="normaltextrun"/>
          <w:rFonts w:eastAsia="Times New Roman"/>
          <w:b/>
          <w:bCs/>
          <w:color w:val="000000"/>
        </w:rPr>
      </w:pPr>
      <w:r w:rsidRPr="00EF5E62">
        <w:rPr>
          <w:b/>
        </w:rPr>
        <w:t>Глава</w:t>
      </w:r>
      <w:r>
        <w:rPr>
          <w:b/>
        </w:rPr>
        <w:t xml:space="preserve"> </w:t>
      </w:r>
      <w:r>
        <w:rPr>
          <w:rStyle w:val="normaltextrun"/>
          <w:rFonts w:eastAsia="Times New Roman"/>
          <w:b/>
          <w:bCs/>
          <w:color w:val="000000"/>
        </w:rPr>
        <w:t>4</w:t>
      </w:r>
      <w:r w:rsidRPr="00EF5E62">
        <w:rPr>
          <w:rStyle w:val="normaltextrun"/>
          <w:rFonts w:eastAsia="Times New Roman"/>
          <w:b/>
          <w:bCs/>
          <w:color w:val="000000"/>
        </w:rPr>
        <w:t xml:space="preserve">. </w:t>
      </w:r>
      <w:r>
        <w:rPr>
          <w:rStyle w:val="normaltextrun"/>
          <w:rFonts w:eastAsia="Times New Roman"/>
          <w:b/>
          <w:bCs/>
          <w:color w:val="000000"/>
        </w:rPr>
        <w:t>Права и обязанности  заинтересованных лиц</w:t>
      </w:r>
    </w:p>
    <w:p w:rsidR="002E15E1" w:rsidRPr="002E15E1" w:rsidRDefault="002E15E1" w:rsidP="002E15E1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right="-15" w:firstLine="0"/>
        <w:jc w:val="both"/>
        <w:textAlignment w:val="baseline"/>
        <w:rPr>
          <w:rFonts w:eastAsia="Times New Roman"/>
          <w:color w:val="000000"/>
        </w:rPr>
      </w:pPr>
      <w:r w:rsidRPr="002E15E1">
        <w:t>Заинтересованные лица обязаны:</w:t>
      </w:r>
    </w:p>
    <w:p w:rsidR="002E15E1" w:rsidRDefault="002E15E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 w:rsidRPr="002E15E1">
        <w:t>а) соблюдать требования Регламента Совета депутатов, а также требования настоящего положения;</w:t>
      </w:r>
    </w:p>
    <w:p w:rsidR="002E15E1" w:rsidRDefault="002E15E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б) соблюдать общепризнанные нормы этики;</w:t>
      </w:r>
    </w:p>
    <w:p w:rsidR="002E15E1" w:rsidRDefault="002E15E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в) не распространять не соответствующие действительности сведения о ходе заседания, а также сведения, порочащие честь, достоинство и деловую репутацию депутатов и работников аппарата Совета депутатов;</w:t>
      </w:r>
    </w:p>
    <w:p w:rsidR="002E15E1" w:rsidRDefault="002E15E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ж) при получении информаици от депутатов и работников аппарата Совета депутатов ставить их в известность о проведении аудио- и видеозаписи, кино- и фотосъемки;</w:t>
      </w:r>
    </w:p>
    <w:p w:rsidR="002E15E1" w:rsidRDefault="002E15E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з) заканчивать установку видео- и фотоаппаратуры не позднее чем за пять минут до начала заседания;</w:t>
      </w:r>
    </w:p>
    <w:p w:rsidR="002E15E1" w:rsidRDefault="00DD1505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к) не перемещаться по залу заседаний после объявления председателем Совета депутатов о начале заседания, за исключением перемещения в пределах мест, специально отведенных для заинтересованных лиц, если это не мешает проведению соответствующего мероприятия;</w:t>
      </w:r>
    </w:p>
    <w:p w:rsidR="00DD1505" w:rsidRDefault="00DD1505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д) не вмешиваться в ход проведения заседания (по вмешательством понимаются: устные высказывания или действия, имеющие целью привлечь к себе внимание присутствующих  или прервать ход мероприятия; ведение видео- и фотосъемки способами, мешающими ходу мероприятия; перемещение, создающее помехи проведению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обязанностей);</w:t>
      </w:r>
    </w:p>
    <w:p w:rsidR="00DD1505" w:rsidRDefault="00DD1505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м) отключать во время проведения официальных мероприятий мобильные телефоны;</w:t>
      </w:r>
    </w:p>
    <w:p w:rsidR="00DD1505" w:rsidRDefault="00DD1505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н) соблюдать правила пропускного режима, общественного порядка в здании, где проводится заседание.</w:t>
      </w:r>
    </w:p>
    <w:p w:rsidR="00DD1505" w:rsidRDefault="00DD1505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2. Заинтересованные лица, присутствующие на заседании, вправе делать записи</w:t>
      </w:r>
      <w:r w:rsidR="00FB0991">
        <w:t>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FB0991" w:rsidRDefault="00FB099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3. 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FB0991" w:rsidRDefault="00FB099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4. заинтересованные лица не участвуют в обсуждении и принятии решений.</w:t>
      </w:r>
    </w:p>
    <w:p w:rsidR="00FB0991" w:rsidRDefault="00FB099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5. Заинтересованные лица удаляются из зала заседаний, если обсуждаемая на заседании указанная информация отнесена в установленном федеральном законом порядке к сведениям, составляющим государственную или иную охраняемую законом тайну.</w:t>
      </w:r>
    </w:p>
    <w:p w:rsidR="00FB0991" w:rsidRDefault="00FB099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 xml:space="preserve">6. В случае нарушения требований пунктов 1 и 2 главы 4 настоящего  Положения председатель Совета депутатов делает замечание заинтересованному лицу, о чем делается </w:t>
      </w:r>
      <w:r>
        <w:lastRenderedPageBreak/>
        <w:t>соответствующая запись в протоколе заседания. При повторном нарушении заинтересованные лица по решению председателя Совет депутатов удаляются из зала заседания</w:t>
      </w:r>
      <w:r w:rsidR="00204821">
        <w:t>, о чем делается соответствующая запись в протоколе.</w:t>
      </w:r>
    </w:p>
    <w:p w:rsidR="00204821" w:rsidRDefault="00204821" w:rsidP="002E15E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  <w:r>
        <w:t>7. Отказ гражданину или представителю организации в доступе на заседание или удаление  его с заседания могут быть обжалованы в судебном порядке.</w:t>
      </w:r>
    </w:p>
    <w:p w:rsidR="00204821" w:rsidRDefault="00204821" w:rsidP="00204821">
      <w:pPr>
        <w:pStyle w:val="paragraph"/>
        <w:shd w:val="clear" w:color="auto" w:fill="FFFFFF"/>
        <w:spacing w:before="0" w:beforeAutospacing="0" w:after="0" w:afterAutospacing="0"/>
        <w:ind w:right="-15"/>
        <w:jc w:val="both"/>
        <w:textAlignment w:val="baseline"/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Pr="00204821" w:rsidRDefault="00204821" w:rsidP="00204821">
      <w:pPr>
        <w:rPr>
          <w:lang w:eastAsia="ru-RU"/>
        </w:rPr>
      </w:pPr>
    </w:p>
    <w:p w:rsidR="00204821" w:rsidRDefault="00204821" w:rsidP="00204821">
      <w:pPr>
        <w:rPr>
          <w:lang w:eastAsia="ru-RU"/>
        </w:rPr>
      </w:pPr>
    </w:p>
    <w:p w:rsidR="00EF5E62" w:rsidRDefault="00204821" w:rsidP="00204821">
      <w:pPr>
        <w:tabs>
          <w:tab w:val="left" w:pos="7350"/>
        </w:tabs>
        <w:rPr>
          <w:lang w:eastAsia="ru-RU"/>
        </w:rPr>
      </w:pPr>
      <w:r>
        <w:rPr>
          <w:lang w:eastAsia="ru-RU"/>
        </w:rPr>
        <w:tab/>
      </w:r>
    </w:p>
    <w:p w:rsidR="00204821" w:rsidRDefault="00204821" w:rsidP="00204821">
      <w:pPr>
        <w:tabs>
          <w:tab w:val="left" w:pos="7350"/>
        </w:tabs>
        <w:rPr>
          <w:lang w:eastAsia="ru-RU"/>
        </w:rPr>
      </w:pPr>
    </w:p>
    <w:p w:rsidR="00204821" w:rsidRDefault="00204821" w:rsidP="00204821">
      <w:pPr>
        <w:tabs>
          <w:tab w:val="left" w:pos="7350"/>
        </w:tabs>
        <w:rPr>
          <w:lang w:eastAsia="ru-RU"/>
        </w:rPr>
      </w:pPr>
    </w:p>
    <w:p w:rsidR="00204821" w:rsidRDefault="00204821" w:rsidP="00204821">
      <w:pPr>
        <w:tabs>
          <w:tab w:val="left" w:pos="7350"/>
        </w:tabs>
        <w:rPr>
          <w:lang w:eastAsia="ru-RU"/>
        </w:rPr>
      </w:pPr>
    </w:p>
    <w:p w:rsidR="00204821" w:rsidRDefault="00204821" w:rsidP="00204821">
      <w:pPr>
        <w:tabs>
          <w:tab w:val="left" w:pos="7350"/>
        </w:tabs>
        <w:rPr>
          <w:lang w:eastAsia="ru-RU"/>
        </w:rPr>
      </w:pPr>
    </w:p>
    <w:p w:rsidR="00204821" w:rsidRDefault="00204821" w:rsidP="00204821">
      <w:pPr>
        <w:tabs>
          <w:tab w:val="left" w:pos="7350"/>
        </w:tabs>
        <w:rPr>
          <w:lang w:eastAsia="ru-RU"/>
        </w:rPr>
      </w:pPr>
    </w:p>
    <w:tbl>
      <w:tblPr>
        <w:tblStyle w:val="a9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5"/>
      </w:tblGrid>
      <w:tr w:rsidR="00204821" w:rsidTr="005A1B42">
        <w:tc>
          <w:tcPr>
            <w:tcW w:w="5635" w:type="dxa"/>
          </w:tcPr>
          <w:p w:rsidR="00204821" w:rsidRPr="00204821" w:rsidRDefault="00204821" w:rsidP="00204821">
            <w:pPr>
              <w:tabs>
                <w:tab w:val="left" w:pos="7350"/>
              </w:tabs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04821">
              <w:rPr>
                <w:rFonts w:ascii="Times New Roman" w:hAnsi="Times New Roman" w:cs="Times New Roman"/>
                <w:lang w:eastAsia="ru-RU"/>
              </w:rPr>
              <w:lastRenderedPageBreak/>
              <w:t>Приложение к положению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</w:t>
            </w:r>
            <w:r w:rsidR="005A1B42">
              <w:rPr>
                <w:rFonts w:ascii="Times New Roman" w:hAnsi="Times New Roman" w:cs="Times New Roman"/>
                <w:lang w:eastAsia="ru-RU"/>
              </w:rPr>
              <w:t>иципального образования Громовс</w:t>
            </w:r>
            <w:r w:rsidRPr="00204821">
              <w:rPr>
                <w:rFonts w:ascii="Times New Roman" w:hAnsi="Times New Roman" w:cs="Times New Roman"/>
                <w:lang w:eastAsia="ru-RU"/>
              </w:rPr>
              <w:t>кое сельское поселение муниципального образования Приозерский муниципальный район Ленинградской области</w:t>
            </w:r>
          </w:p>
          <w:p w:rsidR="00204821" w:rsidRDefault="00204821" w:rsidP="00204821">
            <w:pPr>
              <w:tabs>
                <w:tab w:val="left" w:pos="7350"/>
              </w:tabs>
              <w:jc w:val="right"/>
              <w:rPr>
                <w:lang w:eastAsia="ru-RU"/>
              </w:rPr>
            </w:pPr>
          </w:p>
        </w:tc>
      </w:tr>
    </w:tbl>
    <w:p w:rsidR="00204821" w:rsidRDefault="00204821" w:rsidP="00204821">
      <w:pPr>
        <w:tabs>
          <w:tab w:val="left" w:pos="7350"/>
        </w:tabs>
        <w:jc w:val="right"/>
        <w:rPr>
          <w:lang w:eastAsia="ru-RU"/>
        </w:rPr>
      </w:pPr>
    </w:p>
    <w:p w:rsidR="005A1B42" w:rsidRDefault="005A1B42" w:rsidP="005A1B42">
      <w:pPr>
        <w:tabs>
          <w:tab w:val="left" w:pos="7350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1B42">
        <w:rPr>
          <w:rFonts w:ascii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A1B42" w:rsidRDefault="005A1B42" w:rsidP="005A1B42">
      <w:pPr>
        <w:tabs>
          <w:tab w:val="left" w:pos="735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участия в заседании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A1B42" w:rsidRDefault="005A1B42" w:rsidP="005A1B42">
      <w:pPr>
        <w:tabs>
          <w:tab w:val="left" w:pos="735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B42" w:rsidRDefault="005A1B42" w:rsidP="005A1B42">
      <w:pPr>
        <w:tabs>
          <w:tab w:val="left" w:pos="735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Я,</w:t>
      </w:r>
      <w:r w:rsidRPr="005A1B4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</w:t>
      </w:r>
      <w:r w:rsidRPr="005A1B42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(фамилия, имя, отчество (при наличии) заявителя)</w:t>
      </w:r>
    </w:p>
    <w:p w:rsidR="005A1B42" w:rsidRDefault="005A1B42" w:rsidP="005A1B42">
      <w:pPr>
        <w:tabs>
          <w:tab w:val="left" w:pos="735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Паспорт серия_______номер__________________выдан______________________________</w:t>
      </w:r>
    </w:p>
    <w:p w:rsidR="005A1B42" w:rsidRDefault="005A1B42" w:rsidP="005A1B42">
      <w:pPr>
        <w:tabs>
          <w:tab w:val="left" w:pos="7350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 «______»_______________________ года, 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являюсь представителем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_______________________________________________________,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F4B39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гражданин) 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доверенности № ___________________ от «____»________________ года.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включить меня в число присутствующих на заседании Совета депутатов, которое состоится  «____»__________________ года в «_____» часов «______» мин, для присутствия при обсуждении вопроса (вопросов) №№ _______ повестки 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«___________________________________________________________________________»,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«___________________________________________________________________________»,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«___________________________________________________________________________».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О себе сообщая следующие контактные данные: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телефон и (или) адрес электронной почты ________________________________________,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адрес проживания _____________________________________________________________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Уведомляю, что в ходе участия в заседании намереваюсь (не намереваюсь) </w:t>
      </w:r>
      <w:r w:rsidRPr="00DF4B39">
        <w:rPr>
          <w:rFonts w:ascii="Times New Roman" w:hAnsi="Times New Roman" w:cs="Times New Roman"/>
          <w:sz w:val="20"/>
          <w:szCs w:val="20"/>
          <w:lang w:eastAsia="ru-RU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DF4B39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4B39" w:rsidRDefault="00DF4B39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A14F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  <w:r w:rsidR="008A14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З</w:t>
      </w:r>
      <w:r w:rsidR="008A14F1" w:rsidRPr="008A14F1">
        <w:rPr>
          <w:rFonts w:ascii="Times New Roman" w:hAnsi="Times New Roman" w:cs="Times New Roman"/>
          <w:sz w:val="24"/>
          <w:szCs w:val="24"/>
          <w:lang w:eastAsia="ru-RU"/>
        </w:rPr>
        <w:t>аявитель</w:t>
      </w:r>
      <w:r w:rsidR="008A14F1">
        <w:rPr>
          <w:rFonts w:ascii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8A14F1" w:rsidRDefault="008A14F1" w:rsidP="00DF4B39">
      <w:pPr>
        <w:tabs>
          <w:tab w:val="left" w:pos="7350"/>
        </w:tabs>
        <w:spacing w:after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8A14F1" w:rsidRDefault="008A14F1" w:rsidP="008A14F1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8A14F1" w:rsidRPr="008A14F1" w:rsidRDefault="008A14F1" w:rsidP="008A14F1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8A14F1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>Заполняется,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самоуправления.</w:t>
      </w:r>
    </w:p>
    <w:sectPr w:rsidR="008A14F1" w:rsidRPr="008A14F1" w:rsidSect="00EF5E6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A5" w:rsidRDefault="000E5AA5" w:rsidP="009E6F24">
      <w:pPr>
        <w:spacing w:after="0" w:line="240" w:lineRule="auto"/>
      </w:pPr>
      <w:r>
        <w:separator/>
      </w:r>
    </w:p>
  </w:endnote>
  <w:endnote w:type="continuationSeparator" w:id="1">
    <w:p w:rsidR="000E5AA5" w:rsidRDefault="000E5AA5" w:rsidP="009E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A5" w:rsidRDefault="000E5AA5" w:rsidP="009E6F24">
      <w:pPr>
        <w:spacing w:after="0" w:line="240" w:lineRule="auto"/>
      </w:pPr>
      <w:r>
        <w:separator/>
      </w:r>
    </w:p>
  </w:footnote>
  <w:footnote w:type="continuationSeparator" w:id="1">
    <w:p w:rsidR="000E5AA5" w:rsidRDefault="000E5AA5" w:rsidP="009E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CD2"/>
    <w:multiLevelType w:val="hybridMultilevel"/>
    <w:tmpl w:val="10EA30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6973B1"/>
    <w:multiLevelType w:val="hybridMultilevel"/>
    <w:tmpl w:val="05C48A0A"/>
    <w:lvl w:ilvl="0" w:tplc="2698DF5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2983B03"/>
    <w:multiLevelType w:val="hybridMultilevel"/>
    <w:tmpl w:val="6598F656"/>
    <w:lvl w:ilvl="0" w:tplc="2698DF5C">
      <w:start w:val="1"/>
      <w:numFmt w:val="decimal"/>
      <w:lvlText w:val="%1."/>
      <w:lvlJc w:val="left"/>
      <w:pPr>
        <w:ind w:left="177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48E700E"/>
    <w:multiLevelType w:val="hybridMultilevel"/>
    <w:tmpl w:val="66A658C2"/>
    <w:lvl w:ilvl="0" w:tplc="9D00702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3E03464"/>
    <w:multiLevelType w:val="hybridMultilevel"/>
    <w:tmpl w:val="0FAA3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D3DA5"/>
    <w:multiLevelType w:val="hybridMultilevel"/>
    <w:tmpl w:val="657E2E88"/>
    <w:lvl w:ilvl="0" w:tplc="2698DF5C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11F79"/>
    <w:multiLevelType w:val="hybridMultilevel"/>
    <w:tmpl w:val="5638F774"/>
    <w:lvl w:ilvl="0" w:tplc="57885D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F45"/>
    <w:rsid w:val="0002007D"/>
    <w:rsid w:val="00020434"/>
    <w:rsid w:val="000E5AA5"/>
    <w:rsid w:val="0016673C"/>
    <w:rsid w:val="00204821"/>
    <w:rsid w:val="002D56F5"/>
    <w:rsid w:val="002E04F7"/>
    <w:rsid w:val="002E15E1"/>
    <w:rsid w:val="004C1F45"/>
    <w:rsid w:val="004C4794"/>
    <w:rsid w:val="005A1B42"/>
    <w:rsid w:val="00723255"/>
    <w:rsid w:val="00840017"/>
    <w:rsid w:val="008952DC"/>
    <w:rsid w:val="008A14F1"/>
    <w:rsid w:val="008C0156"/>
    <w:rsid w:val="009E1371"/>
    <w:rsid w:val="009E6F24"/>
    <w:rsid w:val="009F73F9"/>
    <w:rsid w:val="00A43224"/>
    <w:rsid w:val="00A9746B"/>
    <w:rsid w:val="00BF5018"/>
    <w:rsid w:val="00C20F8C"/>
    <w:rsid w:val="00C251AF"/>
    <w:rsid w:val="00C90858"/>
    <w:rsid w:val="00CB0708"/>
    <w:rsid w:val="00CE7444"/>
    <w:rsid w:val="00D538D5"/>
    <w:rsid w:val="00DB01EC"/>
    <w:rsid w:val="00DD1505"/>
    <w:rsid w:val="00DF4B39"/>
    <w:rsid w:val="00EF3BD3"/>
    <w:rsid w:val="00EF5E62"/>
    <w:rsid w:val="00FB0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6F24"/>
  </w:style>
  <w:style w:type="paragraph" w:styleId="a7">
    <w:name w:val="footer"/>
    <w:basedOn w:val="a"/>
    <w:link w:val="a8"/>
    <w:uiPriority w:val="99"/>
    <w:semiHidden/>
    <w:unhideWhenUsed/>
    <w:rsid w:val="009E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6F24"/>
  </w:style>
  <w:style w:type="table" w:styleId="a9">
    <w:name w:val="Table Grid"/>
    <w:basedOn w:val="a1"/>
    <w:uiPriority w:val="59"/>
    <w:rsid w:val="009E6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EF5E62"/>
    <w:rPr>
      <w:color w:val="0000FF"/>
      <w:u w:val="single"/>
    </w:rPr>
  </w:style>
  <w:style w:type="character" w:customStyle="1" w:styleId="ab">
    <w:name w:val="Цветовое выделение"/>
    <w:rsid w:val="00EF5E62"/>
    <w:rPr>
      <w:b/>
      <w:color w:val="000080"/>
    </w:rPr>
  </w:style>
  <w:style w:type="paragraph" w:customStyle="1" w:styleId="paragraph">
    <w:name w:val="paragraph"/>
    <w:basedOn w:val="a"/>
    <w:rsid w:val="00EF5E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F5E62"/>
    <w:rPr>
      <w:rFonts w:cs="Times New Roman"/>
    </w:rPr>
  </w:style>
  <w:style w:type="character" w:customStyle="1" w:styleId="eop">
    <w:name w:val="eop"/>
    <w:basedOn w:val="a0"/>
    <w:rsid w:val="00EF5E62"/>
    <w:rPr>
      <w:rFonts w:cs="Times New Roman"/>
    </w:rPr>
  </w:style>
  <w:style w:type="character" w:customStyle="1" w:styleId="contextualspellingandgrammarerror">
    <w:name w:val="contextualspellingandgrammarerror"/>
    <w:basedOn w:val="a0"/>
    <w:rsid w:val="00EF5E62"/>
    <w:rPr>
      <w:rFonts w:cs="Times New Roman"/>
    </w:rPr>
  </w:style>
  <w:style w:type="paragraph" w:customStyle="1" w:styleId="ConsPlusNormal">
    <w:name w:val="ConsPlusNormal"/>
    <w:next w:val="a"/>
    <w:rsid w:val="00EF5E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A14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14F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14F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14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14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ngro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2019-12-11T06:39:00Z</cp:lastPrinted>
  <dcterms:created xsi:type="dcterms:W3CDTF">2019-12-11T06:38:00Z</dcterms:created>
  <dcterms:modified xsi:type="dcterms:W3CDTF">2019-12-11T06:40:00Z</dcterms:modified>
</cp:coreProperties>
</file>