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38" w:rsidRPr="00142338" w:rsidRDefault="00142338" w:rsidP="00142338">
      <w:pPr>
        <w:ind w:firstLine="709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0890D6F" wp14:editId="54D560C5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38" w:rsidRPr="00142338" w:rsidRDefault="00142338" w:rsidP="00142338">
      <w:pPr>
        <w:ind w:firstLine="709"/>
        <w:jc w:val="center"/>
        <w:rPr>
          <w:b/>
          <w:bCs/>
        </w:rPr>
      </w:pPr>
    </w:p>
    <w:p w:rsidR="00142338" w:rsidRPr="00142338" w:rsidRDefault="00142338" w:rsidP="00142338">
      <w:pPr>
        <w:ind w:firstLine="709"/>
        <w:jc w:val="center"/>
        <w:rPr>
          <w:b/>
          <w:bCs/>
        </w:rPr>
      </w:pPr>
      <w:r w:rsidRPr="00142338">
        <w:rPr>
          <w:b/>
          <w:bCs/>
        </w:rPr>
        <w:t>СОВЕТ ДЕПУТАТОВ</w:t>
      </w:r>
    </w:p>
    <w:p w:rsidR="00142338" w:rsidRPr="00142338" w:rsidRDefault="00142338" w:rsidP="00142338">
      <w:pPr>
        <w:ind w:firstLine="709"/>
        <w:jc w:val="center"/>
        <w:rPr>
          <w:b/>
          <w:bCs/>
        </w:rPr>
      </w:pPr>
      <w:r w:rsidRPr="00142338">
        <w:rPr>
          <w:b/>
          <w:bCs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42338" w:rsidRPr="00142338" w:rsidRDefault="00142338" w:rsidP="00142338">
      <w:pPr>
        <w:ind w:firstLine="709"/>
        <w:jc w:val="center"/>
        <w:rPr>
          <w:b/>
          <w:bCs/>
        </w:rPr>
      </w:pPr>
      <w:r w:rsidRPr="00142338">
        <w:rPr>
          <w:b/>
          <w:bCs/>
        </w:rPr>
        <w:t>(четвертый созыв)</w:t>
      </w:r>
    </w:p>
    <w:p w:rsidR="00142338" w:rsidRPr="00142338" w:rsidRDefault="00142338" w:rsidP="00142338">
      <w:pPr>
        <w:ind w:firstLine="709"/>
        <w:jc w:val="center"/>
        <w:rPr>
          <w:b/>
          <w:bCs/>
        </w:rPr>
      </w:pPr>
    </w:p>
    <w:p w:rsidR="00142338" w:rsidRPr="00142338" w:rsidRDefault="00142338" w:rsidP="00142338">
      <w:pPr>
        <w:ind w:firstLine="709"/>
        <w:jc w:val="center"/>
        <w:rPr>
          <w:b/>
          <w:bCs/>
        </w:rPr>
      </w:pPr>
    </w:p>
    <w:p w:rsidR="00142338" w:rsidRDefault="00142338" w:rsidP="00142338">
      <w:pPr>
        <w:ind w:firstLine="709"/>
        <w:jc w:val="center"/>
        <w:rPr>
          <w:b/>
          <w:bCs/>
        </w:rPr>
      </w:pPr>
      <w:r w:rsidRPr="00142338">
        <w:rPr>
          <w:b/>
          <w:bCs/>
        </w:rPr>
        <w:t>РЕШЕНИЕ</w:t>
      </w:r>
    </w:p>
    <w:p w:rsidR="00142338" w:rsidRDefault="00142338" w:rsidP="00142338">
      <w:pPr>
        <w:ind w:firstLine="709"/>
        <w:jc w:val="center"/>
        <w:rPr>
          <w:b/>
          <w:bCs/>
        </w:rPr>
      </w:pPr>
    </w:p>
    <w:p w:rsidR="00142338" w:rsidRPr="00142338" w:rsidRDefault="00634E6A" w:rsidP="00142338">
      <w:pPr>
        <w:rPr>
          <w:b/>
          <w:bCs/>
        </w:rPr>
      </w:pPr>
      <w:r>
        <w:rPr>
          <w:b/>
          <w:bCs/>
        </w:rPr>
        <w:t>от 10</w:t>
      </w:r>
      <w:r w:rsidR="00142338">
        <w:rPr>
          <w:b/>
          <w:bCs/>
        </w:rPr>
        <w:t xml:space="preserve"> февраля</w:t>
      </w:r>
      <w:r w:rsidR="00142338" w:rsidRPr="00142338">
        <w:rPr>
          <w:b/>
          <w:bCs/>
        </w:rPr>
        <w:t xml:space="preserve"> 202</w:t>
      </w:r>
      <w:r w:rsidR="00142338">
        <w:rPr>
          <w:b/>
          <w:bCs/>
        </w:rPr>
        <w:t>3</w:t>
      </w:r>
      <w:r w:rsidR="00142338" w:rsidRPr="00142338">
        <w:rPr>
          <w:b/>
          <w:bCs/>
        </w:rPr>
        <w:t xml:space="preserve"> года                            </w:t>
      </w:r>
      <w:r w:rsidR="00142338">
        <w:rPr>
          <w:b/>
          <w:bCs/>
        </w:rPr>
        <w:t xml:space="preserve">           № </w:t>
      </w:r>
      <w:r w:rsidR="00142338">
        <w:rPr>
          <w:b/>
          <w:bCs/>
        </w:rPr>
        <w:softHyphen/>
      </w:r>
      <w:r w:rsidR="00142338">
        <w:rPr>
          <w:b/>
          <w:bCs/>
        </w:rPr>
        <w:softHyphen/>
      </w:r>
      <w:r w:rsidR="00142338"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179</w:t>
      </w:r>
    </w:p>
    <w:p w:rsidR="00554C64" w:rsidRPr="00554C64" w:rsidRDefault="00554C64" w:rsidP="004D52B7">
      <w:pPr>
        <w:ind w:firstLine="709"/>
        <w:jc w:val="center"/>
        <w:rPr>
          <w:b/>
          <w:bCs/>
        </w:rPr>
      </w:pPr>
    </w:p>
    <w:p w:rsidR="00AC4499" w:rsidRPr="00142338" w:rsidRDefault="00554C64" w:rsidP="00C6375E">
      <w:pPr>
        <w:rPr>
          <w:bCs/>
        </w:rPr>
      </w:pPr>
      <w:r w:rsidRPr="00142338">
        <w:rPr>
          <w:bCs/>
        </w:rPr>
        <w:t>О</w:t>
      </w:r>
      <w:r w:rsidR="00C6375E" w:rsidRPr="00142338">
        <w:rPr>
          <w:bCs/>
        </w:rPr>
        <w:t xml:space="preserve">б утверждении положения </w:t>
      </w:r>
      <w:bookmarkStart w:id="0" w:name="_Hlk126242999"/>
      <w:r w:rsidR="00C6375E" w:rsidRPr="00142338">
        <w:rPr>
          <w:bCs/>
        </w:rPr>
        <w:t>о случаях и порядке посещения субъектами</w:t>
      </w:r>
    </w:p>
    <w:p w:rsidR="00142338" w:rsidRDefault="00C6375E" w:rsidP="00C6375E">
      <w:pPr>
        <w:rPr>
          <w:bCs/>
        </w:rPr>
      </w:pPr>
      <w:r w:rsidRPr="00142338">
        <w:rPr>
          <w:bCs/>
        </w:rPr>
        <w:t>общественного контроля органов местного самоуправления</w:t>
      </w:r>
    </w:p>
    <w:p w:rsidR="00142338" w:rsidRDefault="00C6375E" w:rsidP="00C6375E">
      <w:pPr>
        <w:rPr>
          <w:bCs/>
        </w:rPr>
      </w:pPr>
      <w:r w:rsidRPr="00142338">
        <w:rPr>
          <w:bCs/>
        </w:rPr>
        <w:t xml:space="preserve"> муниципального образования и муниципальных </w:t>
      </w:r>
    </w:p>
    <w:p w:rsidR="00142338" w:rsidRDefault="00C6375E" w:rsidP="00C6375E">
      <w:pPr>
        <w:rPr>
          <w:bCs/>
        </w:rPr>
      </w:pPr>
      <w:r w:rsidRPr="00142338">
        <w:rPr>
          <w:bCs/>
        </w:rPr>
        <w:t xml:space="preserve">учреждений (организаций) муниципального </w:t>
      </w:r>
    </w:p>
    <w:p w:rsidR="00C6375E" w:rsidRPr="00142338" w:rsidRDefault="00C6375E" w:rsidP="00C6375E">
      <w:pPr>
        <w:rPr>
          <w:bCs/>
        </w:rPr>
      </w:pPr>
      <w:r w:rsidRPr="00142338">
        <w:rPr>
          <w:bCs/>
        </w:rPr>
        <w:t xml:space="preserve">образования </w:t>
      </w:r>
      <w:r w:rsidR="00142338" w:rsidRPr="00142338">
        <w:rPr>
          <w:bCs/>
        </w:rPr>
        <w:t>Громовское</w:t>
      </w:r>
      <w:r w:rsidRPr="00142338">
        <w:rPr>
          <w:bCs/>
        </w:rPr>
        <w:t xml:space="preserve"> сельское поселение</w:t>
      </w:r>
      <w:bookmarkEnd w:id="0"/>
      <w:r w:rsidRPr="00142338">
        <w:rPr>
          <w:bCs/>
        </w:rPr>
        <w:t>.</w:t>
      </w:r>
    </w:p>
    <w:p w:rsidR="00554C64" w:rsidRPr="00514A9E" w:rsidRDefault="00554C64" w:rsidP="00AC4499">
      <w:pPr>
        <w:ind w:firstLine="709"/>
        <w:jc w:val="center"/>
        <w:rPr>
          <w:bCs/>
        </w:rPr>
      </w:pPr>
    </w:p>
    <w:p w:rsidR="00AC4499" w:rsidRPr="008913DD" w:rsidRDefault="00AC4499" w:rsidP="00C879D9">
      <w:pPr>
        <w:spacing w:line="276" w:lineRule="auto"/>
        <w:ind w:firstLine="709"/>
        <w:jc w:val="both"/>
      </w:pPr>
      <w:r w:rsidRPr="008913DD">
        <w:t xml:space="preserve">В соответствии с </w:t>
      </w:r>
      <w:r w:rsidR="00C6375E"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</w:t>
      </w:r>
      <w:r w:rsidRPr="008913DD">
        <w:t xml:space="preserve">, Уставом </w:t>
      </w:r>
      <w:r w:rsidR="00C6375E">
        <w:t>муниципального образования</w:t>
      </w:r>
      <w:r w:rsidRPr="008913DD">
        <w:t xml:space="preserve"> </w:t>
      </w:r>
      <w:r w:rsidR="00634E6A">
        <w:t>Громовское</w:t>
      </w:r>
      <w:r w:rsidRPr="008913DD">
        <w:t xml:space="preserve"> сельское поселение </w:t>
      </w:r>
      <w:r w:rsidR="00C6375E">
        <w:t>муниципального образования</w:t>
      </w:r>
      <w:r w:rsidRPr="008913DD">
        <w:t xml:space="preserve"> Приозерский муниципальный район Ленинградской области, Совет депутатов </w:t>
      </w:r>
      <w:r w:rsidR="00C6375E">
        <w:t>муниципального образования</w:t>
      </w:r>
      <w:r w:rsidRPr="008913DD">
        <w:t xml:space="preserve"> </w:t>
      </w:r>
      <w:r w:rsidR="00634E6A">
        <w:t>Громовское</w:t>
      </w:r>
      <w:r w:rsidRPr="008913DD">
        <w:t xml:space="preserve"> сельское поселение</w:t>
      </w:r>
    </w:p>
    <w:p w:rsidR="00C879D9" w:rsidRDefault="00C879D9" w:rsidP="008913DD">
      <w:pPr>
        <w:jc w:val="center"/>
        <w:rPr>
          <w:b/>
        </w:rPr>
      </w:pPr>
    </w:p>
    <w:p w:rsidR="001F2CBD" w:rsidRPr="008913DD" w:rsidRDefault="00AC4499" w:rsidP="008913DD">
      <w:pPr>
        <w:jc w:val="center"/>
        <w:rPr>
          <w:b/>
        </w:rPr>
      </w:pPr>
      <w:r w:rsidRPr="008913DD">
        <w:rPr>
          <w:b/>
        </w:rPr>
        <w:t>РЕШИЛ:</w:t>
      </w:r>
    </w:p>
    <w:p w:rsidR="00AC4499" w:rsidRPr="00C6375E" w:rsidRDefault="008913DD" w:rsidP="00C6375E">
      <w:pPr>
        <w:spacing w:line="360" w:lineRule="auto"/>
        <w:jc w:val="both"/>
        <w:rPr>
          <w:bCs/>
        </w:rPr>
      </w:pPr>
      <w:r w:rsidRPr="00C6375E">
        <w:t xml:space="preserve">           </w:t>
      </w:r>
      <w:r w:rsidR="00C6375E">
        <w:t xml:space="preserve">  </w:t>
      </w:r>
      <w:r w:rsidR="00AC4499" w:rsidRPr="00C6375E">
        <w:t xml:space="preserve">1. </w:t>
      </w:r>
      <w:r w:rsidR="00C6375E">
        <w:t xml:space="preserve">  </w:t>
      </w:r>
      <w:r w:rsidR="00C6375E" w:rsidRPr="00C6375E">
        <w:t xml:space="preserve">Утвердить Положение </w:t>
      </w:r>
      <w:r w:rsidR="00C6375E" w:rsidRPr="00C6375E">
        <w:rPr>
          <w:bCs/>
        </w:rPr>
        <w:t>о случаях и порядке посещения субъектами</w:t>
      </w:r>
      <w:r w:rsidR="00C6375E">
        <w:rPr>
          <w:bCs/>
        </w:rPr>
        <w:t xml:space="preserve"> </w:t>
      </w:r>
      <w:r w:rsidR="00C6375E" w:rsidRPr="00C6375E">
        <w:rPr>
          <w:bCs/>
        </w:rPr>
        <w:t xml:space="preserve">общественного контроля органов местного самоуправления муниципального образования и муниципальных учреждений (организаций) муниципального образования </w:t>
      </w:r>
      <w:r w:rsidR="00142338">
        <w:rPr>
          <w:bCs/>
        </w:rPr>
        <w:t>Громовское</w:t>
      </w:r>
      <w:r w:rsidR="00C6375E" w:rsidRPr="00C6375E">
        <w:rPr>
          <w:bCs/>
        </w:rPr>
        <w:t xml:space="preserve"> сельское поселение согласно приложению.</w:t>
      </w:r>
    </w:p>
    <w:p w:rsidR="008913DD" w:rsidRPr="008913DD" w:rsidRDefault="008913DD" w:rsidP="00C879D9">
      <w:pPr>
        <w:widowControl w:val="0"/>
        <w:autoSpaceDE w:val="0"/>
        <w:autoSpaceDN w:val="0"/>
        <w:spacing w:line="360" w:lineRule="auto"/>
        <w:jc w:val="both"/>
        <w:rPr>
          <w:color w:val="000000"/>
        </w:rPr>
      </w:pPr>
      <w:bookmarkStart w:id="1" w:name="_Hlk106896289"/>
      <w:r>
        <w:t xml:space="preserve">              </w:t>
      </w:r>
      <w:bookmarkStart w:id="2" w:name="_Hlk106896257"/>
      <w:r w:rsidRPr="008913DD">
        <w:t>2.</w:t>
      </w:r>
      <w:r w:rsidRPr="008913DD">
        <w:rPr>
          <w:color w:val="000000"/>
        </w:rPr>
        <w:t xml:space="preserve"> </w:t>
      </w:r>
      <w:r w:rsidRPr="008913DD">
        <w:t xml:space="preserve">Опубликовать настоящее </w:t>
      </w:r>
      <w:r w:rsidR="0024658C">
        <w:t>решение</w:t>
      </w:r>
      <w:r w:rsidRPr="008913DD">
        <w:t xml:space="preserve"> в </w:t>
      </w:r>
      <w:r w:rsidRPr="008913DD">
        <w:rPr>
          <w:color w:val="000000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Pr="008913DD">
        <w:t xml:space="preserve"> и на официальном сайте муниципального образования </w:t>
      </w:r>
      <w:r w:rsidR="00142338">
        <w:t>Громовское</w:t>
      </w:r>
      <w:r w:rsidRPr="008913DD">
        <w:t xml:space="preserve"> сельское поселение муниципального образования Приозерский муниципальный район Ленинградской области </w:t>
      </w:r>
      <w:hyperlink r:id="rId9" w:history="1">
        <w:r w:rsidR="00142338" w:rsidRPr="00142338">
          <w:rPr>
            <w:rStyle w:val="af0"/>
          </w:rPr>
          <w:t>http://admingromovo.ru/</w:t>
        </w:r>
      </w:hyperlink>
      <w:r w:rsidRPr="008913DD">
        <w:t>.</w:t>
      </w:r>
    </w:p>
    <w:p w:rsidR="008913DD" w:rsidRPr="008913DD" w:rsidRDefault="008913DD" w:rsidP="00C879D9">
      <w:pPr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 w:rsidRPr="008913DD">
        <w:rPr>
          <w:color w:val="000000"/>
        </w:rPr>
        <w:t xml:space="preserve">3. </w:t>
      </w:r>
      <w:r w:rsidR="0024658C">
        <w:rPr>
          <w:color w:val="000000"/>
        </w:rPr>
        <w:t xml:space="preserve">  Решение</w:t>
      </w:r>
      <w:r w:rsidRPr="008913DD">
        <w:rPr>
          <w:color w:val="000000"/>
        </w:rPr>
        <w:t xml:space="preserve"> вступает в силу с момента его официального опубликования.</w:t>
      </w:r>
    </w:p>
    <w:p w:rsidR="00C879D9" w:rsidRPr="00003AD8" w:rsidRDefault="00C879D9" w:rsidP="00D1791A">
      <w:pPr>
        <w:spacing w:line="360" w:lineRule="auto"/>
        <w:jc w:val="both"/>
      </w:pPr>
      <w:r>
        <w:t xml:space="preserve">              4. </w:t>
      </w:r>
      <w:r w:rsidR="00C6375E">
        <w:t xml:space="preserve">  </w:t>
      </w:r>
      <w:r w:rsidRPr="00003AD8">
        <w:t xml:space="preserve">Контроль за исполнением настоящего решения </w:t>
      </w:r>
      <w:r w:rsidR="00C6375E">
        <w:t>оставляю за собой</w:t>
      </w:r>
      <w:r w:rsidR="00F445E9">
        <w:t>.</w:t>
      </w: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</w:pPr>
      <w:bookmarkStart w:id="3" w:name="_Hlk67381673"/>
      <w:bookmarkStart w:id="4" w:name="_Hlk68874783"/>
    </w:p>
    <w:p w:rsidR="00142338" w:rsidRDefault="00142338" w:rsidP="00C879D9">
      <w:pPr>
        <w:pStyle w:val="aff0"/>
        <w:tabs>
          <w:tab w:val="left" w:pos="2281"/>
        </w:tabs>
        <w:ind w:right="102"/>
        <w:contextualSpacing/>
      </w:pPr>
    </w:p>
    <w:p w:rsidR="00142338" w:rsidRDefault="00142338" w:rsidP="00C879D9">
      <w:pPr>
        <w:pStyle w:val="aff0"/>
        <w:tabs>
          <w:tab w:val="left" w:pos="2281"/>
        </w:tabs>
        <w:ind w:right="102"/>
        <w:contextualSpacing/>
      </w:pPr>
    </w:p>
    <w:p w:rsidR="00142338" w:rsidRDefault="00142338" w:rsidP="00C879D9">
      <w:pPr>
        <w:pStyle w:val="aff0"/>
        <w:tabs>
          <w:tab w:val="left" w:pos="2281"/>
        </w:tabs>
        <w:ind w:right="102"/>
        <w:contextualSpacing/>
      </w:pPr>
    </w:p>
    <w:p w:rsidR="00142338" w:rsidRDefault="00142338" w:rsidP="00C879D9">
      <w:pPr>
        <w:pStyle w:val="aff0"/>
        <w:tabs>
          <w:tab w:val="left" w:pos="2281"/>
        </w:tabs>
        <w:ind w:right="102"/>
        <w:contextualSpacing/>
      </w:pPr>
    </w:p>
    <w:p w:rsidR="00C879D9" w:rsidRPr="00A92D23" w:rsidRDefault="00C879D9" w:rsidP="00C879D9">
      <w:pPr>
        <w:pStyle w:val="aff0"/>
        <w:tabs>
          <w:tab w:val="left" w:pos="2281"/>
        </w:tabs>
        <w:ind w:right="102"/>
        <w:contextualSpacing/>
      </w:pPr>
      <w:r w:rsidRPr="00A92D23">
        <w:t xml:space="preserve">Глава муниципального образования            </w:t>
      </w:r>
      <w:r>
        <w:t xml:space="preserve">                                 </w:t>
      </w:r>
      <w:r w:rsidR="00142338">
        <w:t xml:space="preserve">                    </w:t>
      </w:r>
      <w:r>
        <w:t xml:space="preserve"> </w:t>
      </w:r>
      <w:r w:rsidR="00142338">
        <w:t>Л.Ф. Иванова</w:t>
      </w: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</w:pPr>
    </w:p>
    <w:bookmarkEnd w:id="3"/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bookmarkEnd w:id="2"/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D1791A" w:rsidRDefault="00D1791A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142338" w:rsidRDefault="00142338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6758B3" w:rsidRPr="00886FBE" w:rsidRDefault="006758B3" w:rsidP="006758B3">
      <w:pPr>
        <w:pStyle w:val="aff2"/>
        <w:jc w:val="right"/>
        <w:rPr>
          <w:sz w:val="24"/>
          <w:szCs w:val="24"/>
        </w:rPr>
      </w:pPr>
      <w:bookmarkStart w:id="5" w:name="_Hlk126241471"/>
      <w:bookmarkEnd w:id="1"/>
      <w:bookmarkEnd w:id="4"/>
      <w:r w:rsidRPr="00886FB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6758B3" w:rsidRDefault="006758B3" w:rsidP="006758B3">
      <w:pPr>
        <w:pStyle w:val="aff2"/>
        <w:jc w:val="right"/>
        <w:rPr>
          <w:sz w:val="24"/>
          <w:szCs w:val="24"/>
        </w:rPr>
      </w:pPr>
      <w:r w:rsidRPr="00886FB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Совета депутатов</w:t>
      </w:r>
      <w:r w:rsidRPr="00886FBE">
        <w:rPr>
          <w:sz w:val="24"/>
          <w:szCs w:val="24"/>
        </w:rPr>
        <w:t xml:space="preserve"> </w:t>
      </w:r>
    </w:p>
    <w:p w:rsidR="006758B3" w:rsidRPr="00886FBE" w:rsidRDefault="006758B3" w:rsidP="006758B3">
      <w:pPr>
        <w:pStyle w:val="aff2"/>
        <w:jc w:val="right"/>
        <w:rPr>
          <w:sz w:val="24"/>
          <w:szCs w:val="24"/>
        </w:rPr>
      </w:pPr>
      <w:r w:rsidRPr="00886FBE">
        <w:rPr>
          <w:sz w:val="24"/>
          <w:szCs w:val="24"/>
        </w:rPr>
        <w:t>муниципального образования</w:t>
      </w:r>
    </w:p>
    <w:p w:rsidR="006758B3" w:rsidRPr="00886FBE" w:rsidRDefault="006758B3" w:rsidP="006758B3">
      <w:pPr>
        <w:pStyle w:val="aff2"/>
        <w:jc w:val="right"/>
        <w:rPr>
          <w:sz w:val="24"/>
          <w:szCs w:val="24"/>
        </w:rPr>
      </w:pPr>
      <w:r w:rsidRPr="00886FBE">
        <w:rPr>
          <w:sz w:val="24"/>
          <w:szCs w:val="24"/>
        </w:rPr>
        <w:t xml:space="preserve"> </w:t>
      </w:r>
      <w:r w:rsidR="00142338">
        <w:rPr>
          <w:sz w:val="24"/>
          <w:szCs w:val="24"/>
        </w:rPr>
        <w:t>Громовское</w:t>
      </w:r>
      <w:r w:rsidRPr="00886FBE">
        <w:rPr>
          <w:sz w:val="24"/>
          <w:szCs w:val="24"/>
        </w:rPr>
        <w:t xml:space="preserve"> сельское поселение </w:t>
      </w:r>
    </w:p>
    <w:p w:rsidR="006758B3" w:rsidRDefault="00634E6A" w:rsidP="006758B3">
      <w:pPr>
        <w:pStyle w:val="aff2"/>
        <w:jc w:val="right"/>
        <w:rPr>
          <w:sz w:val="24"/>
          <w:szCs w:val="24"/>
        </w:rPr>
      </w:pPr>
      <w:r>
        <w:rPr>
          <w:sz w:val="24"/>
          <w:szCs w:val="24"/>
        </w:rPr>
        <w:t>От 10.02</w:t>
      </w:r>
      <w:r w:rsidR="006758B3" w:rsidRPr="00886FBE">
        <w:rPr>
          <w:sz w:val="24"/>
          <w:szCs w:val="24"/>
        </w:rPr>
        <w:t>.20</w:t>
      </w:r>
      <w:r w:rsidR="006758B3">
        <w:rPr>
          <w:sz w:val="24"/>
          <w:szCs w:val="24"/>
        </w:rPr>
        <w:t>2</w:t>
      </w:r>
      <w:r w:rsidR="00AE0DC4">
        <w:rPr>
          <w:sz w:val="24"/>
          <w:szCs w:val="24"/>
        </w:rPr>
        <w:t>3</w:t>
      </w:r>
      <w:r w:rsidR="006758B3" w:rsidRPr="00886FBE">
        <w:rPr>
          <w:sz w:val="24"/>
          <w:szCs w:val="24"/>
        </w:rPr>
        <w:t xml:space="preserve"> г.  № </w:t>
      </w:r>
      <w:bookmarkStart w:id="6" w:name="_GoBack"/>
      <w:bookmarkEnd w:id="6"/>
      <w:r>
        <w:rPr>
          <w:sz w:val="24"/>
          <w:szCs w:val="24"/>
        </w:rPr>
        <w:t>179</w:t>
      </w:r>
    </w:p>
    <w:p w:rsidR="006758B3" w:rsidRDefault="006758B3" w:rsidP="006758B3">
      <w:pPr>
        <w:pStyle w:val="aff2"/>
        <w:jc w:val="right"/>
        <w:rPr>
          <w:sz w:val="24"/>
          <w:szCs w:val="24"/>
        </w:rPr>
      </w:pPr>
    </w:p>
    <w:p w:rsidR="006758B3" w:rsidRDefault="006758B3" w:rsidP="006758B3">
      <w:pPr>
        <w:pStyle w:val="aff2"/>
        <w:jc w:val="right"/>
        <w:rPr>
          <w:sz w:val="24"/>
          <w:szCs w:val="24"/>
        </w:rPr>
      </w:pPr>
    </w:p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>ПОЛОЖЕНИЕ</w:t>
      </w:r>
    </w:p>
    <w:bookmarkEnd w:id="5"/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о случаях и порядке посещения субъектами общественного контроля </w:t>
      </w:r>
    </w:p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органов местного самоуправления муниципального образования и </w:t>
      </w:r>
    </w:p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муниципальных учреждений (организаций) </w:t>
      </w:r>
    </w:p>
    <w:p w:rsidR="00AC4499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муниципального образования </w:t>
      </w:r>
      <w:r w:rsidR="00142338">
        <w:rPr>
          <w:b/>
          <w:sz w:val="24"/>
          <w:szCs w:val="24"/>
        </w:rPr>
        <w:t>Громовское</w:t>
      </w:r>
      <w:r w:rsidRPr="006758B3">
        <w:rPr>
          <w:b/>
          <w:sz w:val="24"/>
          <w:szCs w:val="24"/>
        </w:rPr>
        <w:t xml:space="preserve"> сельское поселение.</w:t>
      </w:r>
    </w:p>
    <w:p w:rsidR="006758B3" w:rsidRDefault="006758B3" w:rsidP="006758B3">
      <w:pPr>
        <w:pStyle w:val="aff2"/>
        <w:jc w:val="center"/>
        <w:rPr>
          <w:b/>
          <w:sz w:val="24"/>
          <w:szCs w:val="24"/>
        </w:rPr>
      </w:pPr>
    </w:p>
    <w:p w:rsidR="006758B3" w:rsidRPr="00C006BB" w:rsidRDefault="00287CAB" w:rsidP="006758B3">
      <w:pPr>
        <w:pStyle w:val="aff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6758B3" w:rsidRPr="00C006BB">
        <w:rPr>
          <w:color w:val="000000"/>
          <w:sz w:val="24"/>
          <w:szCs w:val="24"/>
        </w:rPr>
        <w:t xml:space="preserve">1. Настоящее Положение </w:t>
      </w:r>
      <w:r w:rsidR="006758B3" w:rsidRPr="00C006BB">
        <w:rPr>
          <w:sz w:val="24"/>
          <w:szCs w:val="24"/>
        </w:rPr>
        <w:t xml:space="preserve">о случаях и порядке посещения субъектами общественного контроля органов местного самоуправления муниципального образования и муниципальных учреждений (организаций) муниципального образования </w:t>
      </w:r>
      <w:r w:rsidR="00142338">
        <w:rPr>
          <w:sz w:val="24"/>
          <w:szCs w:val="24"/>
        </w:rPr>
        <w:t>Громовско</w:t>
      </w:r>
      <w:r w:rsidR="006758B3" w:rsidRPr="00C006BB">
        <w:rPr>
          <w:sz w:val="24"/>
          <w:szCs w:val="24"/>
        </w:rPr>
        <w:t>е сельское поселение</w:t>
      </w:r>
      <w:r w:rsidR="006758B3" w:rsidRPr="00C006BB">
        <w:rPr>
          <w:color w:val="000000"/>
          <w:sz w:val="24"/>
          <w:szCs w:val="24"/>
        </w:rPr>
        <w:t xml:space="preserve"> (далее - Положение) определяет случаи и порядок посещения субъектами общественного контроля органов местного самоуправления и муниципальных </w:t>
      </w:r>
      <w:r w:rsidR="00C006BB" w:rsidRPr="00C006BB">
        <w:rPr>
          <w:color w:val="000000"/>
          <w:sz w:val="24"/>
          <w:szCs w:val="24"/>
        </w:rPr>
        <w:t>учреждений (</w:t>
      </w:r>
      <w:r w:rsidR="006758B3" w:rsidRPr="00C006BB">
        <w:rPr>
          <w:color w:val="000000"/>
          <w:sz w:val="24"/>
          <w:szCs w:val="24"/>
        </w:rPr>
        <w:t>организаций</w:t>
      </w:r>
      <w:r w:rsidR="00C006BB" w:rsidRPr="00C006BB">
        <w:rPr>
          <w:color w:val="000000"/>
          <w:sz w:val="24"/>
          <w:szCs w:val="24"/>
        </w:rPr>
        <w:t>)</w:t>
      </w:r>
      <w:r w:rsidR="006758B3" w:rsidRPr="00C006BB">
        <w:rPr>
          <w:color w:val="000000"/>
          <w:sz w:val="24"/>
          <w:szCs w:val="24"/>
        </w:rPr>
        <w:t xml:space="preserve"> </w:t>
      </w:r>
      <w:r w:rsidR="00C006BB" w:rsidRPr="00C006BB">
        <w:rPr>
          <w:sz w:val="24"/>
          <w:szCs w:val="24"/>
        </w:rPr>
        <w:t xml:space="preserve">муниципального образования </w:t>
      </w:r>
      <w:r w:rsidR="00142338">
        <w:rPr>
          <w:sz w:val="24"/>
          <w:szCs w:val="24"/>
        </w:rPr>
        <w:t>Громовское</w:t>
      </w:r>
      <w:r w:rsidR="00C006BB" w:rsidRPr="00C006BB">
        <w:rPr>
          <w:sz w:val="24"/>
          <w:szCs w:val="24"/>
        </w:rPr>
        <w:t xml:space="preserve"> сельское поселение</w:t>
      </w:r>
      <w:r w:rsidR="006758B3" w:rsidRPr="00C006BB">
        <w:rPr>
          <w:color w:val="000000"/>
          <w:sz w:val="24"/>
          <w:szCs w:val="24"/>
        </w:rPr>
        <w:t xml:space="preserve"> (далее - органы и организации).</w:t>
      </w:r>
    </w:p>
    <w:p w:rsidR="006758B3" w:rsidRDefault="006758B3" w:rsidP="006758B3">
      <w:pPr>
        <w:jc w:val="both"/>
        <w:rPr>
          <w:color w:val="000000"/>
        </w:rPr>
      </w:pPr>
      <w:r>
        <w:rPr>
          <w:color w:val="000000"/>
        </w:rPr>
        <w:t>Понятия и термины, используемые в настоящем Положении, применяются в значениях, определенных Федеральным законом от 21 июля 2014 г. № 212-ФЗ «Об основах общественного контроля в Российской Федерации».</w:t>
      </w:r>
    </w:p>
    <w:p w:rsidR="00C006BB" w:rsidRDefault="00287CAB" w:rsidP="006758B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6758B3">
        <w:rPr>
          <w:color w:val="000000"/>
        </w:rPr>
        <w:t>2. Субъекты общественного контроля вправе посещать органы и организации</w:t>
      </w:r>
      <w:r w:rsidR="00C006BB">
        <w:rPr>
          <w:color w:val="000000"/>
        </w:rPr>
        <w:t xml:space="preserve"> в случае проведения ими общественного контроля в следующих формах:</w:t>
      </w:r>
    </w:p>
    <w:p w:rsidR="006758B3" w:rsidRDefault="00865409" w:rsidP="006758B3">
      <w:pPr>
        <w:jc w:val="both"/>
        <w:rPr>
          <w:color w:val="000000"/>
        </w:rPr>
      </w:pPr>
      <w:r>
        <w:rPr>
          <w:color w:val="000000"/>
        </w:rPr>
        <w:t>- общественного мониторинга</w:t>
      </w:r>
      <w:r w:rsidR="006758B3">
        <w:rPr>
          <w:color w:val="000000"/>
        </w:rPr>
        <w:t>;</w:t>
      </w:r>
    </w:p>
    <w:p w:rsidR="006758B3" w:rsidRDefault="00865409" w:rsidP="006758B3">
      <w:pPr>
        <w:jc w:val="both"/>
        <w:rPr>
          <w:color w:val="000000"/>
        </w:rPr>
      </w:pPr>
      <w:r>
        <w:rPr>
          <w:color w:val="000000"/>
        </w:rPr>
        <w:t>- общественной проверки</w:t>
      </w:r>
      <w:r w:rsidR="006758B3">
        <w:rPr>
          <w:color w:val="000000"/>
        </w:rPr>
        <w:t>;</w:t>
      </w:r>
    </w:p>
    <w:p w:rsidR="006758B3" w:rsidRDefault="00865409" w:rsidP="006758B3">
      <w:pPr>
        <w:jc w:val="both"/>
        <w:rPr>
          <w:color w:val="000000"/>
        </w:rPr>
      </w:pPr>
      <w:r>
        <w:rPr>
          <w:color w:val="000000"/>
        </w:rPr>
        <w:t>- общественной экспертизы;</w:t>
      </w:r>
    </w:p>
    <w:p w:rsidR="00865409" w:rsidRDefault="00865409" w:rsidP="006758B3">
      <w:pPr>
        <w:jc w:val="both"/>
        <w:rPr>
          <w:color w:val="000000"/>
        </w:rPr>
      </w:pPr>
      <w:r>
        <w:rPr>
          <w:color w:val="000000"/>
        </w:rPr>
        <w:t>- иных формах.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70546F" w:rsidRPr="0070546F" w:rsidRDefault="0070546F" w:rsidP="0070546F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70546F">
        <w:t>3. Посещение органов и организаций (далее – посещение) осуществляется лицом (лицами), представляющим (представляющими) субъект общественного контроля, на основании направления организат</w:t>
      </w:r>
      <w:r w:rsidR="00361BA9">
        <w:t xml:space="preserve">ора общественной </w:t>
      </w:r>
      <w:r w:rsidRPr="0070546F">
        <w:t>проверки, общественного мониторинга, общественной экспертизы (далее – направления о посещении).</w:t>
      </w:r>
    </w:p>
    <w:p w:rsidR="0070546F" w:rsidRPr="0070546F" w:rsidRDefault="0070546F" w:rsidP="0070546F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70546F"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70546F" w:rsidRPr="0070546F" w:rsidRDefault="0070546F" w:rsidP="0070546F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70546F">
        <w:t>Посещение органов и организаций</w:t>
      </w:r>
      <w:r w:rsidRPr="0070546F">
        <w:rPr>
          <w:bCs/>
          <w:kern w:val="28"/>
        </w:rPr>
        <w:t xml:space="preserve"> осуществляется с учетом правовых актов, регулирующих порядок деятельности указанных органов, организаций.</w:t>
      </w:r>
    </w:p>
    <w:p w:rsidR="0070546F" w:rsidRPr="00B71F91" w:rsidRDefault="0070546F" w:rsidP="00B71F91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B71F91">
        <w:t xml:space="preserve">5. </w:t>
      </w:r>
      <w:r w:rsidR="00B71F91" w:rsidRPr="00B71F91">
        <w:t>Направление</w:t>
      </w:r>
      <w:r w:rsidRPr="00B71F91">
        <w:t xml:space="preserve"> о посещении подписывается руководителем организатора общественной проверки, общественного мониторинга</w:t>
      </w:r>
      <w:r w:rsidR="00B71F91" w:rsidRPr="00B71F91">
        <w:t>, общественной экспертизы</w:t>
      </w:r>
      <w:r w:rsidRPr="00B71F91">
        <w:t xml:space="preserve"> или уполномоченным им лицом в двух экземплярах. Один экземпляр </w:t>
      </w:r>
      <w:r w:rsidR="00B71F91" w:rsidRPr="00B71F91">
        <w:t>направления</w:t>
      </w:r>
      <w:r w:rsidRPr="00B71F91">
        <w:t xml:space="preserve"> о посещении вручается лицу (лицам), представляющему (представляющим) субъект общественного контроля. Второй экземпляр </w:t>
      </w:r>
      <w:r w:rsidR="00B71F91" w:rsidRPr="00B71F91">
        <w:t>направления</w:t>
      </w:r>
      <w:r w:rsidRPr="00B71F91">
        <w:t xml:space="preserve"> о посещении вручается органу или организации, посещение которых осуществляется, не позднее чем за 5 рабочих дней до даты посещения, любым доступным способом, позволяющим подтвердить факт </w:t>
      </w:r>
      <w:r w:rsidR="00B71F91" w:rsidRPr="00B71F91">
        <w:t>вручения</w:t>
      </w:r>
      <w:r w:rsidRPr="00B71F91">
        <w:t>.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6. </w:t>
      </w:r>
      <w:r w:rsidR="00B71F91" w:rsidRPr="00C15ED0">
        <w:t>Направление</w:t>
      </w:r>
      <w:r w:rsidRPr="00C15ED0">
        <w:t xml:space="preserve"> о посещении должно содержать следующие сведения: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1) </w:t>
      </w:r>
      <w:r w:rsidR="00B71F91" w:rsidRPr="00C15ED0">
        <w:t>наименование организатора общественной проверки, общественного мониторинга, общественной экспертизы</w:t>
      </w:r>
      <w:r w:rsidRPr="00C15ED0">
        <w:t>;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2) </w:t>
      </w:r>
      <w:r w:rsidR="00B71F91" w:rsidRPr="00C15ED0">
        <w:t>фамилия, имя, отчество (при наличии) лица (лиц), направленного (направленных) для посещения органа или организации</w:t>
      </w:r>
      <w:r w:rsidRPr="00C15ED0">
        <w:t>;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3) </w:t>
      </w:r>
      <w:r w:rsidR="00B71F91" w:rsidRPr="00C15ED0">
        <w:t>наименование, местонахождение органа или организации посещение которых осуществляется;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4) цель, задачи посещения;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5) дата и время посещения;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6) правовые основания посещения;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lastRenderedPageBreak/>
        <w:t>7) перечень мероприятий</w:t>
      </w:r>
      <w:r w:rsidR="00456C5F" w:rsidRPr="00C15ED0">
        <w:t>, планируемых в процессе посещения, необходимых для достижения заявленных целей и задач посещения, в том числе фото- и (или) видеосъемки;</w:t>
      </w:r>
    </w:p>
    <w:p w:rsidR="00C15ED0" w:rsidRPr="00C15ED0" w:rsidRDefault="00456C5F" w:rsidP="008B417D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8)</w:t>
      </w:r>
      <w:r w:rsidR="00C15ED0" w:rsidRPr="00C15ED0">
        <w:t xml:space="preserve"> перечень документов, которые орган или организация должны предоставить лицу (лицам), предоставляющему (предоставляющим) субъект общественного контроля.</w:t>
      </w:r>
    </w:p>
    <w:p w:rsidR="00C15ED0" w:rsidRPr="00C15ED0" w:rsidRDefault="00C15ED0" w:rsidP="008B417D">
      <w:pPr>
        <w:ind w:firstLine="709"/>
        <w:contextualSpacing/>
        <w:jc w:val="both"/>
      </w:pPr>
      <w:r w:rsidRPr="00C15ED0">
        <w:t>7. Орган или организация, получившие направление о посещении, обязаны не позднее (трех) рабочих дней, следующих за днем получения:</w:t>
      </w:r>
    </w:p>
    <w:p w:rsidR="00C15ED0" w:rsidRPr="00C15ED0" w:rsidRDefault="00C15ED0" w:rsidP="008B417D">
      <w:pPr>
        <w:ind w:firstLine="709"/>
        <w:contextualSpacing/>
        <w:jc w:val="both"/>
      </w:pPr>
      <w:r w:rsidRPr="00C15ED0"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C15ED0" w:rsidRDefault="008B417D" w:rsidP="008B417D">
      <w:pPr>
        <w:ind w:firstLine="709"/>
        <w:contextualSpacing/>
        <w:jc w:val="both"/>
      </w:pPr>
      <w:r w:rsidRPr="00361BA9">
        <w:t>Предложение</w:t>
      </w:r>
      <w:r w:rsidRPr="008B417D">
        <w:t xml:space="preserve"> </w:t>
      </w:r>
      <w:r w:rsidRPr="00C15ED0">
        <w:t>об изменении даты и (или) времени посещения</w:t>
      </w:r>
      <w:r>
        <w:t>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8B417D" w:rsidRDefault="008B417D" w:rsidP="008B417D">
      <w:pPr>
        <w:ind w:firstLine="709"/>
        <w:contextualSpacing/>
        <w:jc w:val="both"/>
      </w:pPr>
      <w: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8B417D" w:rsidRDefault="008B417D" w:rsidP="008B417D">
      <w:pPr>
        <w:ind w:firstLine="709"/>
        <w:contextualSpacing/>
        <w:jc w:val="both"/>
      </w:pPr>
      <w:r>
        <w:t>3) назначить уполномоченного представителя органа или организации по взаимодействию с лицом (лицами), представляющим (представляющими)</w:t>
      </w:r>
      <w:r w:rsidRPr="008B417D">
        <w:t xml:space="preserve"> </w:t>
      </w:r>
      <w:r>
        <w:t>субъект общественного контроля, при посещении органа или организации (далее-уполномоченный представитель).</w:t>
      </w:r>
    </w:p>
    <w:p w:rsidR="00291F84" w:rsidRDefault="00291F84" w:rsidP="008B417D">
      <w:pPr>
        <w:ind w:firstLine="709"/>
        <w:contextualSpacing/>
        <w:jc w:val="both"/>
        <w:rPr>
          <w:sz w:val="28"/>
          <w:szCs w:val="28"/>
        </w:rPr>
      </w:pPr>
      <w: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мониторинга, общественной экспертизы в сроки, указанные в пункте 7 настоящего Положения</w:t>
      </w:r>
      <w:r w:rsidR="00611161">
        <w:t>.</w:t>
      </w:r>
    </w:p>
    <w:p w:rsidR="0070546F" w:rsidRPr="00611161" w:rsidRDefault="00611161" w:rsidP="00611161">
      <w:pPr>
        <w:ind w:firstLine="709"/>
        <w:contextualSpacing/>
        <w:jc w:val="both"/>
      </w:pPr>
      <w:r w:rsidRPr="00611161">
        <w:t>9</w:t>
      </w:r>
      <w:r w:rsidR="0070546F" w:rsidRPr="00611161">
        <w:t>. Лицо (лица), представляющее (представляющие) субъект общественного контроля, при посещении органа или организации вправе:</w:t>
      </w:r>
    </w:p>
    <w:p w:rsidR="0070546F" w:rsidRPr="00611161" w:rsidRDefault="0070546F" w:rsidP="00611161">
      <w:pPr>
        <w:ind w:firstLine="709"/>
        <w:contextualSpacing/>
        <w:jc w:val="both"/>
      </w:pPr>
      <w:r w:rsidRPr="00611161">
        <w:t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</w:t>
      </w:r>
    </w:p>
    <w:p w:rsidR="0070546F" w:rsidRPr="00611161" w:rsidRDefault="0070546F" w:rsidP="00611161">
      <w:pPr>
        <w:ind w:firstLine="709"/>
        <w:contextualSpacing/>
        <w:jc w:val="both"/>
      </w:pPr>
      <w:r w:rsidRPr="00611161">
        <w:t xml:space="preserve"> 2) беседовать с работниками органа или организации (по согласованию с их непосредственными руководителями);</w:t>
      </w:r>
    </w:p>
    <w:p w:rsidR="0070546F" w:rsidRPr="00611161" w:rsidRDefault="0070546F" w:rsidP="00611161">
      <w:pPr>
        <w:ind w:firstLine="709"/>
        <w:contextualSpacing/>
        <w:jc w:val="both"/>
        <w:rPr>
          <w:color w:val="FF0000"/>
        </w:rPr>
      </w:pPr>
      <w:r w:rsidRPr="00611161">
        <w:t xml:space="preserve"> 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</w:t>
      </w:r>
    </w:p>
    <w:p w:rsidR="0070546F" w:rsidRPr="00611161" w:rsidRDefault="0070546F" w:rsidP="00611161">
      <w:pPr>
        <w:ind w:firstLine="709"/>
        <w:contextualSpacing/>
        <w:jc w:val="both"/>
      </w:pPr>
      <w:r w:rsidRPr="00611161"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</w:t>
      </w:r>
      <w:bookmarkStart w:id="7" w:name="Par55"/>
      <w:bookmarkEnd w:id="7"/>
      <w:r w:rsidR="00611161" w:rsidRPr="00611161">
        <w:t>;</w:t>
      </w:r>
    </w:p>
    <w:p w:rsidR="00611161" w:rsidRPr="00611161" w:rsidRDefault="00611161" w:rsidP="00611161">
      <w:pPr>
        <w:ind w:firstLine="709"/>
        <w:contextualSpacing/>
        <w:jc w:val="both"/>
      </w:pPr>
      <w:r w:rsidRPr="00611161">
        <w:t>5) пользоваться иными правами, предусмотренными законодательством Российской Федерации.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1</w:t>
      </w:r>
      <w:r w:rsidR="00874F3E" w:rsidRPr="00874F3E">
        <w:t>0</w:t>
      </w:r>
      <w:r w:rsidRPr="00874F3E">
        <w:t>. Лицо (лица), представляющее (представляющие) субъект общественного контроля, при посещении органа или организации обязаны: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</w:t>
      </w:r>
      <w:r w:rsidR="00874F3E" w:rsidRPr="00874F3E">
        <w:t>, общественной экспертизы</w:t>
      </w:r>
      <w:r w:rsidRPr="00874F3E">
        <w:t>;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2) осуществлять общественную проверку, общественный мониторинг</w:t>
      </w:r>
      <w:r w:rsidR="00874F3E" w:rsidRPr="00874F3E">
        <w:t>, общественную экспертизу</w:t>
      </w:r>
      <w:r w:rsidRPr="00874F3E">
        <w:t xml:space="preserve">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3) не препятствовать осуществлению текущей деятельности органа и организации</w:t>
      </w:r>
      <w:r w:rsidR="00874F3E" w:rsidRPr="00874F3E">
        <w:t>;</w:t>
      </w:r>
    </w:p>
    <w:p w:rsidR="00874F3E" w:rsidRDefault="00874F3E" w:rsidP="00874F3E">
      <w:pPr>
        <w:ind w:firstLine="709"/>
        <w:contextualSpacing/>
        <w:jc w:val="both"/>
      </w:pPr>
      <w:r w:rsidRPr="00874F3E">
        <w:t>4) нести иные обязанности, предусмотренные законодательством Российской Федерации.</w:t>
      </w:r>
    </w:p>
    <w:p w:rsidR="00874F3E" w:rsidRDefault="00874F3E" w:rsidP="00874F3E">
      <w:pPr>
        <w:ind w:firstLine="709"/>
        <w:contextualSpacing/>
        <w:jc w:val="both"/>
      </w:pPr>
    </w:p>
    <w:p w:rsidR="00874F3E" w:rsidRDefault="00874F3E" w:rsidP="00874F3E">
      <w:pPr>
        <w:ind w:firstLine="709"/>
        <w:contextualSpacing/>
        <w:jc w:val="both"/>
      </w:pPr>
    </w:p>
    <w:p w:rsidR="00874F3E" w:rsidRDefault="00874F3E" w:rsidP="00874F3E">
      <w:pPr>
        <w:ind w:firstLine="709"/>
        <w:contextualSpacing/>
        <w:jc w:val="both"/>
      </w:pPr>
    </w:p>
    <w:p w:rsidR="00874F3E" w:rsidRDefault="00874F3E" w:rsidP="00874F3E">
      <w:pPr>
        <w:ind w:firstLine="709"/>
        <w:contextualSpacing/>
        <w:jc w:val="both"/>
      </w:pPr>
      <w:r>
        <w:lastRenderedPageBreak/>
        <w:t>11.  Органы и организации, в отношении которых осуществляется общественный контроль, при посещении субъектов общественного контроля имеют право:</w:t>
      </w:r>
    </w:p>
    <w:p w:rsidR="00874F3E" w:rsidRDefault="00874F3E" w:rsidP="00874F3E">
      <w:pPr>
        <w:ind w:firstLine="709"/>
        <w:contextualSpacing/>
        <w:jc w:val="both"/>
      </w:pPr>
      <w:r>
        <w:t xml:space="preserve">1) получать от </w:t>
      </w:r>
      <w:bookmarkStart w:id="8" w:name="_Hlk126246851"/>
      <w:r>
        <w:t>субъекта общественного контроля</w:t>
      </w:r>
      <w:bookmarkEnd w:id="8"/>
      <w:r>
        <w:t xml:space="preserve"> необходимую информацию об осуществлении общественного контроля;</w:t>
      </w:r>
    </w:p>
    <w:p w:rsidR="00874F3E" w:rsidRDefault="00874F3E" w:rsidP="00874F3E">
      <w:pPr>
        <w:ind w:firstLine="709"/>
        <w:contextualSpacing/>
        <w:jc w:val="both"/>
      </w:pPr>
      <w:r>
        <w:t>2) знакомиться с результатами осуществления общественного контроля;</w:t>
      </w:r>
    </w:p>
    <w:p w:rsidR="00874F3E" w:rsidRDefault="00874F3E" w:rsidP="00874F3E">
      <w:pPr>
        <w:ind w:firstLine="709"/>
        <w:contextualSpacing/>
        <w:jc w:val="both"/>
      </w:pPr>
      <w:r>
        <w:t>3) давать объяснения по предмету общественного контроля</w:t>
      </w:r>
      <w:r w:rsidR="00287CAB">
        <w:t>;</w:t>
      </w:r>
    </w:p>
    <w:p w:rsidR="00287CAB" w:rsidRPr="00874F3E" w:rsidRDefault="00287CAB" w:rsidP="00874F3E">
      <w:pPr>
        <w:ind w:firstLine="709"/>
        <w:contextualSpacing/>
        <w:jc w:val="both"/>
      </w:pPr>
      <w:r>
        <w:t>4)</w:t>
      </w:r>
      <w:r w:rsidRPr="00287CAB">
        <w:t xml:space="preserve"> </w:t>
      </w:r>
      <w:r w:rsidRPr="00611161">
        <w:t>пользоваться иными правами, предусмотренными законодательством Российской Федерации.</w:t>
      </w:r>
    </w:p>
    <w:p w:rsidR="0070546F" w:rsidRDefault="00287CAB" w:rsidP="00287CAB">
      <w:pPr>
        <w:contextualSpacing/>
        <w:jc w:val="both"/>
      </w:pPr>
      <w:r>
        <w:t xml:space="preserve">          </w:t>
      </w:r>
      <w:r w:rsidR="00874F3E" w:rsidRPr="00287CAB">
        <w:t>1</w:t>
      </w:r>
      <w:r w:rsidRPr="00287CAB">
        <w:t>2</w:t>
      </w:r>
      <w:r w:rsidR="0070546F" w:rsidRPr="00287CAB">
        <w:t xml:space="preserve">. По результатам посещения </w:t>
      </w:r>
      <w:r w:rsidRPr="00287CAB">
        <w:t>органов или организаций лицом  (</w:t>
      </w:r>
      <w:r w:rsidR="0070546F" w:rsidRPr="00287CAB">
        <w:t>лицами</w:t>
      </w:r>
      <w:r w:rsidRPr="00287CAB">
        <w:t>)</w:t>
      </w:r>
      <w:r w:rsidR="0070546F" w:rsidRPr="00287CAB">
        <w:t xml:space="preserve">, </w:t>
      </w:r>
      <w:r w:rsidRPr="00287CAB">
        <w:t>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287CAB" w:rsidRPr="00287CAB" w:rsidRDefault="00287CAB" w:rsidP="00287CAB">
      <w:pPr>
        <w:contextualSpacing/>
        <w:jc w:val="both"/>
      </w:pPr>
      <w:r>
        <w:t xml:space="preserve">     Итоговый документ (акт, заключение) направляются руководителю проверяемого органа или организации, а также обнародуется в порядке, установленном действующим законодательством.</w:t>
      </w:r>
    </w:p>
    <w:p w:rsidR="00287CAB" w:rsidRPr="00A7144A" w:rsidRDefault="00287CAB" w:rsidP="00287CAB">
      <w:pPr>
        <w:contextualSpacing/>
        <w:rPr>
          <w:sz w:val="28"/>
          <w:szCs w:val="28"/>
        </w:rPr>
      </w:pPr>
    </w:p>
    <w:p w:rsidR="006758B3" w:rsidRPr="006758B3" w:rsidRDefault="006758B3" w:rsidP="006758B3">
      <w:pPr>
        <w:pStyle w:val="aff2"/>
        <w:jc w:val="center"/>
        <w:rPr>
          <w:sz w:val="24"/>
          <w:szCs w:val="24"/>
        </w:rPr>
      </w:pPr>
    </w:p>
    <w:sectPr w:rsidR="006758B3" w:rsidRPr="006758B3" w:rsidSect="00E56B4B"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type w:val="continuous"/>
      <w:pgSz w:w="11905" w:h="16837"/>
      <w:pgMar w:top="568" w:right="850" w:bottom="142" w:left="1418" w:header="720" w:footer="258" w:gutter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1C" w:rsidRDefault="0083321C" w:rsidP="00711F73">
      <w:r>
        <w:separator/>
      </w:r>
    </w:p>
  </w:endnote>
  <w:endnote w:type="continuationSeparator" w:id="0">
    <w:p w:rsidR="0083321C" w:rsidRDefault="0083321C" w:rsidP="0071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98" w:rsidRPr="00157498" w:rsidRDefault="00157498" w:rsidP="00157498">
    <w:pPr>
      <w:pStyle w:val="afa"/>
      <w:ind w:left="709" w:hanging="425"/>
      <w:rPr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FB" w:rsidRPr="00A341FB" w:rsidRDefault="00A341FB" w:rsidP="00A341FB">
    <w:pPr>
      <w:shd w:val="clear" w:color="auto" w:fill="FFFFFF"/>
      <w:jc w:val="both"/>
      <w:rPr>
        <w:color w:val="FF0000"/>
      </w:rPr>
    </w:pPr>
    <w:r w:rsidRPr="00A341FB">
      <w:rPr>
        <w:color w:val="FF0000"/>
      </w:rPr>
      <w:tab/>
    </w:r>
  </w:p>
  <w:p w:rsidR="00A341FB" w:rsidRPr="00A341FB" w:rsidRDefault="00A341FB" w:rsidP="00A341FB">
    <w:pPr>
      <w:pStyle w:val="afa"/>
      <w:tabs>
        <w:tab w:val="clear" w:pos="4677"/>
        <w:tab w:val="clear" w:pos="9355"/>
        <w:tab w:val="left" w:pos="5730"/>
      </w:tabs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98" w:rsidRDefault="00157498" w:rsidP="00157498">
    <w:pPr>
      <w:pStyle w:val="af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1C" w:rsidRDefault="0083321C" w:rsidP="00711F73">
      <w:r>
        <w:separator/>
      </w:r>
    </w:p>
  </w:footnote>
  <w:footnote w:type="continuationSeparator" w:id="0">
    <w:p w:rsidR="0083321C" w:rsidRDefault="0083321C" w:rsidP="0071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5" w:rsidRDefault="00353F8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E6A">
      <w:rPr>
        <w:noProof/>
      </w:rPr>
      <w:t>3</w:t>
    </w:r>
    <w:r>
      <w:rPr>
        <w:noProof/>
      </w:rPr>
      <w:fldChar w:fldCharType="end"/>
    </w:r>
  </w:p>
  <w:p w:rsidR="009F1665" w:rsidRDefault="009F166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3CF"/>
    <w:multiLevelType w:val="hybridMultilevel"/>
    <w:tmpl w:val="86CE3738"/>
    <w:lvl w:ilvl="0" w:tplc="2EE2FC2A">
      <w:start w:val="3"/>
      <w:numFmt w:val="decimal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A7581"/>
    <w:multiLevelType w:val="multilevel"/>
    <w:tmpl w:val="36F837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9B5878"/>
    <w:multiLevelType w:val="hybridMultilevel"/>
    <w:tmpl w:val="8DBC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7F81B6D"/>
    <w:multiLevelType w:val="multilevel"/>
    <w:tmpl w:val="DA580D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F482B89"/>
    <w:multiLevelType w:val="multilevel"/>
    <w:tmpl w:val="D43C78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0A6644"/>
    <w:multiLevelType w:val="multilevel"/>
    <w:tmpl w:val="36B66F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063CD"/>
    <w:multiLevelType w:val="multilevel"/>
    <w:tmpl w:val="E9D638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49DD63DF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E511B"/>
    <w:multiLevelType w:val="hybridMultilevel"/>
    <w:tmpl w:val="B79C95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6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4E5AEB"/>
    <w:multiLevelType w:val="hybridMultilevel"/>
    <w:tmpl w:val="1AA0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855ACB"/>
    <w:multiLevelType w:val="hybridMultilevel"/>
    <w:tmpl w:val="1360C578"/>
    <w:lvl w:ilvl="0" w:tplc="2B4ED4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771EF"/>
    <w:multiLevelType w:val="multilevel"/>
    <w:tmpl w:val="4C50F06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2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>
    <w:nsid w:val="73F72738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9A773C"/>
    <w:multiLevelType w:val="multilevel"/>
    <w:tmpl w:val="F4ACF9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8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9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37"/>
  </w:num>
  <w:num w:numId="5">
    <w:abstractNumId w:val="36"/>
  </w:num>
  <w:num w:numId="6">
    <w:abstractNumId w:val="21"/>
  </w:num>
  <w:num w:numId="7">
    <w:abstractNumId w:val="2"/>
  </w:num>
  <w:num w:numId="8">
    <w:abstractNumId w:val="29"/>
  </w:num>
  <w:num w:numId="9">
    <w:abstractNumId w:val="23"/>
  </w:num>
  <w:num w:numId="10">
    <w:abstractNumId w:val="38"/>
  </w:num>
  <w:num w:numId="11">
    <w:abstractNumId w:val="9"/>
  </w:num>
  <w:num w:numId="12">
    <w:abstractNumId w:val="18"/>
  </w:num>
  <w:num w:numId="13">
    <w:abstractNumId w:val="22"/>
  </w:num>
  <w:num w:numId="14">
    <w:abstractNumId w:val="17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  <w:num w:numId="19">
    <w:abstractNumId w:val="7"/>
  </w:num>
  <w:num w:numId="20">
    <w:abstractNumId w:val="32"/>
  </w:num>
  <w:num w:numId="21">
    <w:abstractNumId w:val="11"/>
  </w:num>
  <w:num w:numId="22">
    <w:abstractNumId w:val="39"/>
  </w:num>
  <w:num w:numId="23">
    <w:abstractNumId w:val="5"/>
  </w:num>
  <w:num w:numId="24">
    <w:abstractNumId w:val="26"/>
  </w:num>
  <w:num w:numId="25">
    <w:abstractNumId w:val="1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0"/>
  </w:num>
  <w:num w:numId="30">
    <w:abstractNumId w:val="20"/>
  </w:num>
  <w:num w:numId="31">
    <w:abstractNumId w:val="35"/>
  </w:num>
  <w:num w:numId="32">
    <w:abstractNumId w:val="10"/>
  </w:num>
  <w:num w:numId="33">
    <w:abstractNumId w:val="19"/>
  </w:num>
  <w:num w:numId="34">
    <w:abstractNumId w:val="3"/>
  </w:num>
  <w:num w:numId="35">
    <w:abstractNumId w:val="12"/>
  </w:num>
  <w:num w:numId="36">
    <w:abstractNumId w:val="4"/>
  </w:num>
  <w:num w:numId="37">
    <w:abstractNumId w:val="31"/>
  </w:num>
  <w:num w:numId="38">
    <w:abstractNumId w:val="15"/>
  </w:num>
  <w:num w:numId="39">
    <w:abstractNumId w:val="3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8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5C"/>
    <w:rsid w:val="00035FCB"/>
    <w:rsid w:val="0008488D"/>
    <w:rsid w:val="00091CA3"/>
    <w:rsid w:val="00092AFB"/>
    <w:rsid w:val="00095D91"/>
    <w:rsid w:val="00142338"/>
    <w:rsid w:val="0015156D"/>
    <w:rsid w:val="0015441A"/>
    <w:rsid w:val="00157498"/>
    <w:rsid w:val="00164499"/>
    <w:rsid w:val="001A7A69"/>
    <w:rsid w:val="001E3589"/>
    <w:rsid w:val="001F2CBD"/>
    <w:rsid w:val="0022048C"/>
    <w:rsid w:val="0024658C"/>
    <w:rsid w:val="00271953"/>
    <w:rsid w:val="0028550F"/>
    <w:rsid w:val="00287CAB"/>
    <w:rsid w:val="00291F84"/>
    <w:rsid w:val="002A2756"/>
    <w:rsid w:val="002B0612"/>
    <w:rsid w:val="002C6F92"/>
    <w:rsid w:val="002E28DF"/>
    <w:rsid w:val="0033691A"/>
    <w:rsid w:val="00353F87"/>
    <w:rsid w:val="00361BA9"/>
    <w:rsid w:val="00370856"/>
    <w:rsid w:val="00375461"/>
    <w:rsid w:val="00392EC4"/>
    <w:rsid w:val="003D6555"/>
    <w:rsid w:val="004137DB"/>
    <w:rsid w:val="00427973"/>
    <w:rsid w:val="004472EB"/>
    <w:rsid w:val="00456C5F"/>
    <w:rsid w:val="004A3FD8"/>
    <w:rsid w:val="004B552E"/>
    <w:rsid w:val="004C6A77"/>
    <w:rsid w:val="004D52B7"/>
    <w:rsid w:val="004E2BDB"/>
    <w:rsid w:val="00514A9E"/>
    <w:rsid w:val="00542AF1"/>
    <w:rsid w:val="00554C64"/>
    <w:rsid w:val="005806C8"/>
    <w:rsid w:val="00591824"/>
    <w:rsid w:val="005E106A"/>
    <w:rsid w:val="00600DC9"/>
    <w:rsid w:val="00611161"/>
    <w:rsid w:val="0061615B"/>
    <w:rsid w:val="00634E6A"/>
    <w:rsid w:val="006369AB"/>
    <w:rsid w:val="0064595C"/>
    <w:rsid w:val="006758B3"/>
    <w:rsid w:val="006B1502"/>
    <w:rsid w:val="006E72F0"/>
    <w:rsid w:val="006F4867"/>
    <w:rsid w:val="0070546F"/>
    <w:rsid w:val="00711F73"/>
    <w:rsid w:val="00740341"/>
    <w:rsid w:val="0074375E"/>
    <w:rsid w:val="00763A76"/>
    <w:rsid w:val="0077708B"/>
    <w:rsid w:val="00777F73"/>
    <w:rsid w:val="007C1DC0"/>
    <w:rsid w:val="007C4CE2"/>
    <w:rsid w:val="007E08BA"/>
    <w:rsid w:val="00800602"/>
    <w:rsid w:val="0083321C"/>
    <w:rsid w:val="0083681E"/>
    <w:rsid w:val="00865409"/>
    <w:rsid w:val="00874F3E"/>
    <w:rsid w:val="00880082"/>
    <w:rsid w:val="00882216"/>
    <w:rsid w:val="008913DD"/>
    <w:rsid w:val="008A478B"/>
    <w:rsid w:val="008B417D"/>
    <w:rsid w:val="008D2BDD"/>
    <w:rsid w:val="008D7C0C"/>
    <w:rsid w:val="008E44B8"/>
    <w:rsid w:val="008E55B7"/>
    <w:rsid w:val="0090709E"/>
    <w:rsid w:val="00923DF2"/>
    <w:rsid w:val="00961D21"/>
    <w:rsid w:val="009F1665"/>
    <w:rsid w:val="00A01435"/>
    <w:rsid w:val="00A04AC3"/>
    <w:rsid w:val="00A131A4"/>
    <w:rsid w:val="00A341FB"/>
    <w:rsid w:val="00AA5B82"/>
    <w:rsid w:val="00AA5C13"/>
    <w:rsid w:val="00AC4499"/>
    <w:rsid w:val="00AE0DC4"/>
    <w:rsid w:val="00B074CE"/>
    <w:rsid w:val="00B34E00"/>
    <w:rsid w:val="00B71F91"/>
    <w:rsid w:val="00BB4973"/>
    <w:rsid w:val="00BB7897"/>
    <w:rsid w:val="00BD0D33"/>
    <w:rsid w:val="00BD445A"/>
    <w:rsid w:val="00C006BB"/>
    <w:rsid w:val="00C14093"/>
    <w:rsid w:val="00C145C1"/>
    <w:rsid w:val="00C15ED0"/>
    <w:rsid w:val="00C24542"/>
    <w:rsid w:val="00C6375E"/>
    <w:rsid w:val="00C7137E"/>
    <w:rsid w:val="00C76797"/>
    <w:rsid w:val="00C8254F"/>
    <w:rsid w:val="00C879D9"/>
    <w:rsid w:val="00C93BA2"/>
    <w:rsid w:val="00CB4AC5"/>
    <w:rsid w:val="00CF4C8D"/>
    <w:rsid w:val="00D007B6"/>
    <w:rsid w:val="00D1791A"/>
    <w:rsid w:val="00D801EB"/>
    <w:rsid w:val="00D84753"/>
    <w:rsid w:val="00E17268"/>
    <w:rsid w:val="00E414D1"/>
    <w:rsid w:val="00E56B4B"/>
    <w:rsid w:val="00E62237"/>
    <w:rsid w:val="00F05135"/>
    <w:rsid w:val="00F1198F"/>
    <w:rsid w:val="00F445E9"/>
    <w:rsid w:val="00F6063F"/>
    <w:rsid w:val="00F61261"/>
    <w:rsid w:val="00F94778"/>
    <w:rsid w:val="00FA4D2B"/>
    <w:rsid w:val="00FC4F7C"/>
    <w:rsid w:val="00FD0137"/>
    <w:rsid w:val="00FD3D6B"/>
    <w:rsid w:val="00FE1797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36CA2-5628-4D61-9979-2972EA5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59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1F2CB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64595C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44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45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0"/>
    <w:link w:val="a5"/>
    <w:semiHidden/>
    <w:unhideWhenUsed/>
    <w:rsid w:val="00880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0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nhideWhenUsed/>
    <w:rsid w:val="00095D9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095D91"/>
    <w:rPr>
      <w:b/>
      <w:bCs/>
    </w:rPr>
  </w:style>
  <w:style w:type="paragraph" w:styleId="a8">
    <w:name w:val="List Paragraph"/>
    <w:basedOn w:val="a0"/>
    <w:qFormat/>
    <w:rsid w:val="00095D91"/>
    <w:pPr>
      <w:ind w:left="720"/>
      <w:contextualSpacing/>
    </w:pPr>
  </w:style>
  <w:style w:type="character" w:customStyle="1" w:styleId="10">
    <w:name w:val="Заголовок 1 Знак"/>
    <w:link w:val="1"/>
    <w:rsid w:val="001F2C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азвание_пост"/>
    <w:basedOn w:val="aa"/>
    <w:next w:val="ab"/>
    <w:rsid w:val="001F2CBD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a">
    <w:name w:val="Title"/>
    <w:basedOn w:val="a0"/>
    <w:link w:val="ac"/>
    <w:qFormat/>
    <w:rsid w:val="001F2CBD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character" w:customStyle="1" w:styleId="ac">
    <w:name w:val="Название Знак"/>
    <w:link w:val="aa"/>
    <w:rsid w:val="001F2CB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customStyle="1" w:styleId="ab">
    <w:name w:val="Дата и номер"/>
    <w:basedOn w:val="a0"/>
    <w:next w:val="ad"/>
    <w:rsid w:val="001F2CBD"/>
    <w:pPr>
      <w:tabs>
        <w:tab w:val="left" w:pos="8100"/>
      </w:tabs>
      <w:suppressAutoHyphens/>
      <w:ind w:firstLine="720"/>
      <w:jc w:val="both"/>
    </w:pPr>
    <w:rPr>
      <w:bCs/>
      <w:sz w:val="26"/>
      <w:lang w:eastAsia="ar-SA"/>
    </w:rPr>
  </w:style>
  <w:style w:type="paragraph" w:customStyle="1" w:styleId="ad">
    <w:name w:val="Заголовок_пост"/>
    <w:basedOn w:val="a0"/>
    <w:rsid w:val="001F2CBD"/>
    <w:pPr>
      <w:tabs>
        <w:tab w:val="left" w:pos="13320"/>
      </w:tabs>
      <w:suppressAutoHyphens/>
      <w:ind w:left="720" w:right="4627"/>
    </w:pPr>
    <w:rPr>
      <w:sz w:val="26"/>
      <w:lang w:eastAsia="ar-SA"/>
    </w:rPr>
  </w:style>
  <w:style w:type="paragraph" w:customStyle="1" w:styleId="ae">
    <w:name w:val="Абзац_пост"/>
    <w:basedOn w:val="a0"/>
    <w:link w:val="af"/>
    <w:rsid w:val="001F2CBD"/>
    <w:pPr>
      <w:suppressAutoHyphens/>
      <w:spacing w:before="120"/>
      <w:ind w:firstLine="720"/>
      <w:jc w:val="both"/>
    </w:pPr>
    <w:rPr>
      <w:sz w:val="26"/>
      <w:lang w:eastAsia="ar-SA"/>
    </w:rPr>
  </w:style>
  <w:style w:type="character" w:customStyle="1" w:styleId="af">
    <w:name w:val="Абзац_пост Знак"/>
    <w:link w:val="ae"/>
    <w:rsid w:val="001F2CB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">
    <w:name w:val="Обычный + 13 пт"/>
    <w:basedOn w:val="a0"/>
    <w:link w:val="130"/>
    <w:rsid w:val="001F2CBD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130">
    <w:name w:val="Обычный + 13 пт Знак"/>
    <w:link w:val="13"/>
    <w:rsid w:val="001F2CB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f0">
    <w:name w:val="Hyperlink"/>
    <w:rsid w:val="001F2CBD"/>
    <w:rPr>
      <w:color w:val="0000FF"/>
      <w:u w:val="single"/>
    </w:rPr>
  </w:style>
  <w:style w:type="paragraph" w:customStyle="1" w:styleId="ConsPlusNormal">
    <w:name w:val="ConsPlusNormal"/>
    <w:rsid w:val="001F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0"/>
    <w:link w:val="HTML0"/>
    <w:rsid w:val="001F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F2C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0"/>
    <w:link w:val="af2"/>
    <w:unhideWhenUsed/>
    <w:rsid w:val="001F2CB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F2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rsid w:val="001F2CBD"/>
    <w:rPr>
      <w:color w:val="008000"/>
    </w:rPr>
  </w:style>
  <w:style w:type="paragraph" w:styleId="af4">
    <w:name w:val="header"/>
    <w:basedOn w:val="a0"/>
    <w:link w:val="af5"/>
    <w:uiPriority w:val="99"/>
    <w:rsid w:val="001F2CB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link w:val="af4"/>
    <w:uiPriority w:val="99"/>
    <w:rsid w:val="001F2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annotation text"/>
    <w:basedOn w:val="a0"/>
    <w:link w:val="af7"/>
    <w:rsid w:val="001F2CBD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примечания Знак"/>
    <w:link w:val="af6"/>
    <w:rsid w:val="001F2C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1F2CBD"/>
    <w:rPr>
      <w:b/>
      <w:bCs/>
    </w:rPr>
  </w:style>
  <w:style w:type="character" w:customStyle="1" w:styleId="af9">
    <w:name w:val="Тема примечания Знак"/>
    <w:link w:val="af8"/>
    <w:rsid w:val="001F2C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1F2CBD"/>
    <w:pPr>
      <w:numPr>
        <w:numId w:val="18"/>
      </w:numPr>
      <w:spacing w:before="120"/>
      <w:jc w:val="both"/>
    </w:pPr>
    <w:rPr>
      <w:sz w:val="26"/>
    </w:rPr>
  </w:style>
  <w:style w:type="paragraph" w:customStyle="1" w:styleId="Default">
    <w:name w:val="Default"/>
    <w:rsid w:val="001F2C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e11">
    <w:name w:val="style11"/>
    <w:basedOn w:val="a1"/>
    <w:rsid w:val="001F2CBD"/>
  </w:style>
  <w:style w:type="paragraph" w:customStyle="1" w:styleId="ConsPlusCell">
    <w:name w:val="ConsPlusCell"/>
    <w:rsid w:val="001F2C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a">
    <w:name w:val="footer"/>
    <w:basedOn w:val="a0"/>
    <w:link w:val="afb"/>
    <w:rsid w:val="001F2CB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b">
    <w:name w:val="Нижний колонтитул Знак"/>
    <w:link w:val="afa"/>
    <w:rsid w:val="001F2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note text"/>
    <w:basedOn w:val="a0"/>
    <w:link w:val="afd"/>
    <w:semiHidden/>
    <w:rsid w:val="001F2CBD"/>
    <w:pPr>
      <w:suppressAutoHyphens/>
    </w:pPr>
    <w:rPr>
      <w:sz w:val="20"/>
      <w:szCs w:val="20"/>
      <w:lang w:eastAsia="ar-SA"/>
    </w:rPr>
  </w:style>
  <w:style w:type="character" w:customStyle="1" w:styleId="afd">
    <w:name w:val="Текст сноски Знак"/>
    <w:link w:val="afc"/>
    <w:semiHidden/>
    <w:rsid w:val="001F2C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footnote reference"/>
    <w:semiHidden/>
    <w:rsid w:val="001F2CBD"/>
    <w:rPr>
      <w:vertAlign w:val="superscript"/>
    </w:rPr>
  </w:style>
  <w:style w:type="paragraph" w:customStyle="1" w:styleId="aff">
    <w:name w:val="Знак"/>
    <w:basedOn w:val="a0"/>
    <w:rsid w:val="001F2CBD"/>
    <w:pPr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uiPriority w:val="99"/>
    <w:rsid w:val="00554C64"/>
    <w:pPr>
      <w:suppressAutoHyphens/>
      <w:ind w:firstLine="708"/>
      <w:jc w:val="both"/>
    </w:pPr>
    <w:rPr>
      <w:sz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AC4499"/>
    <w:rPr>
      <w:rFonts w:ascii="Cambria" w:eastAsia="Times New Roman" w:hAnsi="Cambria" w:cs="Times New Roman"/>
      <w:b/>
      <w:bCs/>
      <w:sz w:val="26"/>
      <w:szCs w:val="26"/>
    </w:rPr>
  </w:style>
  <w:style w:type="paragraph" w:styleId="aff0">
    <w:name w:val="Body Text"/>
    <w:basedOn w:val="a0"/>
    <w:link w:val="aff1"/>
    <w:uiPriority w:val="99"/>
    <w:semiHidden/>
    <w:unhideWhenUsed/>
    <w:rsid w:val="00C879D9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C879D9"/>
    <w:rPr>
      <w:rFonts w:ascii="Times New Roman" w:eastAsia="Times New Roman" w:hAnsi="Times New Roman"/>
      <w:sz w:val="24"/>
      <w:szCs w:val="24"/>
    </w:rPr>
  </w:style>
  <w:style w:type="paragraph" w:styleId="aff2">
    <w:name w:val="No Spacing"/>
    <w:uiPriority w:val="1"/>
    <w:qFormat/>
    <w:rsid w:val="006758B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CE2A"/>
            <w:right w:val="single" w:sz="6" w:space="31" w:color="EBCE2A"/>
          </w:divBdr>
        </w:div>
        <w:div w:id="2134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ngromovo.ru/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721C-13B9-4A9C-ACF1-A78323FC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9329</CharactersWithSpaces>
  <SharedDoc>false</SharedDoc>
  <HLinks>
    <vt:vector size="6" baseType="variant">
      <vt:variant>
        <vt:i4>70909994</vt:i4>
      </vt:variant>
      <vt:variant>
        <vt:i4>0</vt:i4>
      </vt:variant>
      <vt:variant>
        <vt:i4>0</vt:i4>
      </vt:variant>
      <vt:variant>
        <vt:i4>5</vt:i4>
      </vt:variant>
      <vt:variant>
        <vt:lpwstr>http://севастьяновское.рф/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СоветникПРОФ</dc:creator>
  <cp:keywords/>
  <cp:lastModifiedBy>Пользователь</cp:lastModifiedBy>
  <cp:revision>4</cp:revision>
  <cp:lastPrinted>2020-01-30T06:23:00Z</cp:lastPrinted>
  <dcterms:created xsi:type="dcterms:W3CDTF">2023-02-06T14:09:00Z</dcterms:created>
  <dcterms:modified xsi:type="dcterms:W3CDTF">2023-02-14T09:54:00Z</dcterms:modified>
</cp:coreProperties>
</file>