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15C0822" w14:textId="64FDDE8B" w:rsidR="001A0ADA" w:rsidRPr="00906F37" w:rsidRDefault="001A0ADA" w:rsidP="001A0ADA">
      <w:pPr>
        <w:spacing w:after="0" w:line="240" w:lineRule="auto"/>
        <w:ind w:left="567" w:right="5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F3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DB32613" wp14:editId="4D3C08FA">
            <wp:extent cx="560705" cy="628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B0B33B" w14:textId="77777777" w:rsidR="001A0ADA" w:rsidRPr="00906F37" w:rsidRDefault="001A0ADA" w:rsidP="001A0ADA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D89EB9" w14:textId="77777777" w:rsidR="001A0ADA" w:rsidRPr="00906F37" w:rsidRDefault="001A0ADA" w:rsidP="001A0ADA">
      <w:pPr>
        <w:tabs>
          <w:tab w:val="left" w:pos="709"/>
        </w:tabs>
        <w:spacing w:after="0" w:line="100" w:lineRule="atLeast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06F3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СОВЕТ ДЕПУТАТОВ</w:t>
      </w:r>
    </w:p>
    <w:p w14:paraId="544DF333" w14:textId="77777777" w:rsidR="001A0ADA" w:rsidRPr="00906F37" w:rsidRDefault="001A0ADA" w:rsidP="001A0ADA">
      <w:pPr>
        <w:tabs>
          <w:tab w:val="left" w:pos="709"/>
        </w:tabs>
        <w:spacing w:after="0" w:line="100" w:lineRule="atLeast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06F3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муниципального образования </w:t>
      </w:r>
      <w:r w:rsidRPr="00906F3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14:paraId="4D77DD1E" w14:textId="77777777" w:rsidR="001A0ADA" w:rsidRPr="00906F37" w:rsidRDefault="001A0ADA" w:rsidP="001A0AD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(четвертый созыв)</w:t>
      </w:r>
    </w:p>
    <w:p w14:paraId="0A6AAFD4" w14:textId="77777777" w:rsidR="001A0ADA" w:rsidRPr="00906F37" w:rsidRDefault="001A0ADA" w:rsidP="001A0A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E80905" w14:textId="77777777" w:rsidR="001A0ADA" w:rsidRPr="00906F37" w:rsidRDefault="001A0ADA" w:rsidP="001A0ADA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15AED6B7" w14:textId="77777777" w:rsidR="001A0ADA" w:rsidRPr="00906F37" w:rsidRDefault="001A0ADA" w:rsidP="001A0A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FF269" w14:textId="7351D5A5" w:rsidR="001A0ADA" w:rsidRPr="00906F37" w:rsidRDefault="0079340E" w:rsidP="001A0ADA">
      <w:pPr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03</w:t>
      </w:r>
      <w:r w:rsidR="001A0ADA" w:rsidRPr="00906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202</w:t>
      </w:r>
      <w:r w:rsidRPr="00906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A0ADA" w:rsidRPr="00906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№</w:t>
      </w:r>
      <w:r w:rsidRPr="00906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180</w:t>
      </w:r>
    </w:p>
    <w:p w14:paraId="34B38E5F" w14:textId="77777777" w:rsidR="001A0ADA" w:rsidRPr="00906F37" w:rsidRDefault="001A0ADA" w:rsidP="001A0ADA">
      <w:pPr>
        <w:suppressAutoHyphens w:val="0"/>
        <w:spacing w:after="0" w:line="240" w:lineRule="auto"/>
        <w:ind w:right="6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</w:tblGrid>
      <w:tr w:rsidR="001A0ADA" w:rsidRPr="00906F37" w14:paraId="5A17609C" w14:textId="77777777" w:rsidTr="0006099E">
        <w:trPr>
          <w:trHeight w:val="134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99F76" w14:textId="70B6C6B5" w:rsidR="001A0ADA" w:rsidRPr="00906F37" w:rsidRDefault="001A0ADA" w:rsidP="001A0AD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главы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об итогах социально-экономического развития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="00857098" w:rsidRPr="0090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2022год и задачах на 2023</w:t>
            </w:r>
            <w:r w:rsidRPr="0090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14:paraId="4DE22C58" w14:textId="77777777" w:rsidR="001A0ADA" w:rsidRPr="00906F37" w:rsidRDefault="001A0ADA" w:rsidP="001A0A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C067B" w14:textId="77777777" w:rsidR="001A0ADA" w:rsidRPr="00906F37" w:rsidRDefault="001A0ADA" w:rsidP="001A0AD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9A87F" w14:textId="58DCF41F" w:rsidR="001A0ADA" w:rsidRPr="00906F37" w:rsidRDefault="001A0ADA" w:rsidP="001A0ADA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отчет главы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за 2020 год, Совет депутатов муниципального образования Громовского сельского посел</w:t>
      </w:r>
      <w:r w:rsid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</w:t>
      </w:r>
      <w:r w:rsidRPr="00906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201C257" w14:textId="77777777" w:rsidR="001A0ADA" w:rsidRPr="00906F37" w:rsidRDefault="001A0ADA" w:rsidP="001A0ADA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951E9" w14:textId="6E4FD336" w:rsidR="001A0ADA" w:rsidRPr="00906F37" w:rsidRDefault="001A0ADA" w:rsidP="001A0ADA">
      <w:pPr>
        <w:numPr>
          <w:ilvl w:val="0"/>
          <w:numId w:val="22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отчёт главы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906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результатах работы Совета депутатов муниципального образования Громовское сельское поселение </w:t>
      </w: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906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Приозерский муниципальный рай</w:t>
      </w:r>
      <w:r w:rsidR="00857098" w:rsidRPr="00906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Ленинградской области за 2022</w:t>
      </w:r>
      <w:r w:rsidRPr="00906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согласно приложению 1</w:t>
      </w: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7180401" w14:textId="0C62A813" w:rsidR="001A0ADA" w:rsidRPr="00906F37" w:rsidRDefault="001A0ADA" w:rsidP="001A0ADA">
      <w:pPr>
        <w:numPr>
          <w:ilvl w:val="0"/>
          <w:numId w:val="22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работу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по результатам отчета </w:t>
      </w:r>
      <w:r w:rsidR="00857098"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</w:t>
      </w: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удовлетворительной. </w:t>
      </w:r>
    </w:p>
    <w:p w14:paraId="0F5E6239" w14:textId="77777777" w:rsidR="001A0ADA" w:rsidRPr="00906F37" w:rsidRDefault="001A0ADA" w:rsidP="001A0ADA">
      <w:pPr>
        <w:tabs>
          <w:tab w:val="left" w:pos="709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EADF9A" w14:textId="77777777" w:rsidR="001A0ADA" w:rsidRPr="00906F37" w:rsidRDefault="001A0ADA" w:rsidP="001A0ADA">
      <w:pPr>
        <w:tabs>
          <w:tab w:val="left" w:pos="709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0E7F1" w14:textId="77777777" w:rsidR="001A0ADA" w:rsidRPr="00906F37" w:rsidRDefault="001A0ADA" w:rsidP="001A0ADA">
      <w:pPr>
        <w:tabs>
          <w:tab w:val="left" w:pos="709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EEFF5" w14:textId="77777777" w:rsidR="001A0ADA" w:rsidRPr="00906F37" w:rsidRDefault="001A0ADA" w:rsidP="001A0ADA">
      <w:pPr>
        <w:tabs>
          <w:tab w:val="left" w:pos="709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83097" w14:textId="77777777" w:rsidR="001A0ADA" w:rsidRPr="00906F37" w:rsidRDefault="001A0ADA" w:rsidP="001A0ADA">
      <w:pPr>
        <w:tabs>
          <w:tab w:val="left" w:pos="709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CFF99" w14:textId="77777777" w:rsidR="001A0ADA" w:rsidRPr="00906F37" w:rsidRDefault="001A0ADA" w:rsidP="001A0ADA">
      <w:pPr>
        <w:tabs>
          <w:tab w:val="left" w:pos="709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14:paraId="56067C67" w14:textId="6C4E1AC2" w:rsidR="001A0ADA" w:rsidRPr="00906F37" w:rsidRDefault="001A0ADA" w:rsidP="001A0ADA">
      <w:pPr>
        <w:tabs>
          <w:tab w:val="left" w:pos="709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 сельское поселение                                                 Л.Ф. Иванова</w:t>
      </w:r>
    </w:p>
    <w:p w14:paraId="51DF63DE" w14:textId="77777777" w:rsidR="001A0ADA" w:rsidRPr="00906F37" w:rsidRDefault="001A0ADA" w:rsidP="001A0AD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12B08" w14:textId="77777777" w:rsidR="001A0ADA" w:rsidRPr="00906F37" w:rsidRDefault="001A0ADA" w:rsidP="00564931">
      <w:pPr>
        <w:spacing w:after="0" w:line="240" w:lineRule="auto"/>
        <w:ind w:left="567" w:right="5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CB7BD" w14:textId="77777777" w:rsidR="001A0ADA" w:rsidRPr="00906F37" w:rsidRDefault="001A0ADA" w:rsidP="00564931">
      <w:pPr>
        <w:spacing w:after="0" w:line="240" w:lineRule="auto"/>
        <w:ind w:left="567" w:right="5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17B5D" w14:textId="77777777" w:rsidR="001A0ADA" w:rsidRPr="00906F37" w:rsidRDefault="001A0ADA" w:rsidP="00564931">
      <w:pPr>
        <w:spacing w:after="0" w:line="240" w:lineRule="auto"/>
        <w:ind w:left="567" w:right="5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C69758" w14:textId="77777777" w:rsidR="001A0ADA" w:rsidRPr="00906F37" w:rsidRDefault="001A0ADA" w:rsidP="00564931">
      <w:pPr>
        <w:spacing w:after="0" w:line="240" w:lineRule="auto"/>
        <w:ind w:left="567" w:right="5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8EED9" w14:textId="77777777" w:rsidR="001A0ADA" w:rsidRPr="00906F37" w:rsidRDefault="001A0ADA" w:rsidP="00564931">
      <w:pPr>
        <w:spacing w:after="0" w:line="240" w:lineRule="auto"/>
        <w:ind w:left="567" w:right="5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096AB" w14:textId="77777777" w:rsidR="001A0ADA" w:rsidRPr="00906F37" w:rsidRDefault="001A0ADA" w:rsidP="001A0AD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906F3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1</w:t>
      </w:r>
    </w:p>
    <w:p w14:paraId="7B80D09F" w14:textId="77777777" w:rsidR="001A0ADA" w:rsidRPr="00906F37" w:rsidRDefault="001A0ADA" w:rsidP="001A0AD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6F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к решению Совета депутатов</w:t>
      </w:r>
    </w:p>
    <w:p w14:paraId="17D05C4E" w14:textId="77777777" w:rsidR="001A0ADA" w:rsidRPr="00906F37" w:rsidRDefault="001A0ADA" w:rsidP="001A0AD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6F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МО Громовское сельское поселение</w:t>
      </w:r>
    </w:p>
    <w:p w14:paraId="2F71E1A5" w14:textId="77777777" w:rsidR="001A0ADA" w:rsidRPr="00906F37" w:rsidRDefault="001A0ADA" w:rsidP="001A0AD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6F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МО Приозерский муниципальный район </w:t>
      </w:r>
    </w:p>
    <w:p w14:paraId="44AC539F" w14:textId="602EC28F" w:rsidR="001A0ADA" w:rsidRPr="00906F37" w:rsidRDefault="001A0ADA" w:rsidP="001A0ADA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06F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Ленинградс</w:t>
      </w:r>
      <w:r w:rsidR="00857098" w:rsidRPr="00906F37">
        <w:rPr>
          <w:rFonts w:ascii="Times New Roman" w:eastAsia="Times New Roman" w:hAnsi="Times New Roman" w:cs="Times New Roman"/>
          <w:sz w:val="18"/>
          <w:szCs w:val="18"/>
          <w:lang w:eastAsia="ru-RU"/>
        </w:rPr>
        <w:t>кой области от 03</w:t>
      </w:r>
      <w:r w:rsidRPr="00906F37">
        <w:rPr>
          <w:rFonts w:ascii="Times New Roman" w:eastAsia="Times New Roman" w:hAnsi="Times New Roman" w:cs="Times New Roman"/>
          <w:sz w:val="18"/>
          <w:szCs w:val="18"/>
          <w:lang w:eastAsia="ru-RU"/>
        </w:rPr>
        <w:t>.03.202</w:t>
      </w:r>
      <w:r w:rsidR="00906F37" w:rsidRPr="00906F37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857098" w:rsidRPr="00906F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№180</w:t>
      </w:r>
    </w:p>
    <w:p w14:paraId="2210D0B5" w14:textId="77777777" w:rsidR="001A0ADA" w:rsidRPr="00906F37" w:rsidRDefault="001A0ADA" w:rsidP="001A0ADA">
      <w:pPr>
        <w:spacing w:after="0" w:line="240" w:lineRule="auto"/>
        <w:ind w:left="567" w:right="5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237057" w14:textId="77777777" w:rsidR="001A0ADA" w:rsidRPr="00906F37" w:rsidRDefault="001A0ADA" w:rsidP="00564931">
      <w:pPr>
        <w:spacing w:after="0" w:line="240" w:lineRule="auto"/>
        <w:ind w:left="567" w:right="5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E9FC0" w14:textId="77777777" w:rsidR="00906F37" w:rsidRPr="00906F37" w:rsidRDefault="00906F37" w:rsidP="00906F37">
      <w:pPr>
        <w:spacing w:after="0" w:line="240" w:lineRule="auto"/>
        <w:ind w:left="567" w:right="5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F37">
        <w:rPr>
          <w:rFonts w:ascii="Times New Roman" w:hAnsi="Times New Roman" w:cs="Times New Roman"/>
          <w:b/>
          <w:sz w:val="24"/>
          <w:szCs w:val="24"/>
        </w:rPr>
        <w:t>Добрый день уважаемые депутаты, жители Громовского сельского поселения и представители организаций.</w:t>
      </w:r>
    </w:p>
    <w:p w14:paraId="10637C38" w14:textId="77777777" w:rsidR="00906F37" w:rsidRPr="00906F37" w:rsidRDefault="00906F37" w:rsidP="00906F3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1205F" w14:textId="77777777" w:rsidR="00906F37" w:rsidRPr="00906F37" w:rsidRDefault="00906F37" w:rsidP="00906F37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 xml:space="preserve">Представляю Вашему вниманию отчет за 2022 год работы администрации Громовского сельского поселения и хочу обозначить основные планы на 2023 год. </w:t>
      </w:r>
    </w:p>
    <w:p w14:paraId="6763C6E8" w14:textId="77777777" w:rsidR="00906F37" w:rsidRPr="00906F37" w:rsidRDefault="00906F37" w:rsidP="00906F37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D2AFC8" w14:textId="77777777" w:rsidR="00906F37" w:rsidRPr="00906F37" w:rsidRDefault="00906F37" w:rsidP="00906F37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F37">
        <w:rPr>
          <w:rFonts w:ascii="Times New Roman" w:hAnsi="Times New Roman" w:cs="Times New Roman"/>
          <w:b/>
          <w:sz w:val="24"/>
          <w:szCs w:val="24"/>
        </w:rPr>
        <w:t>ДЕМОГРАФИЯ В ГРОМОВСКОМ СП</w:t>
      </w:r>
    </w:p>
    <w:p w14:paraId="22AE9560" w14:textId="77777777" w:rsidR="00906F37" w:rsidRPr="00906F37" w:rsidRDefault="00906F37" w:rsidP="00906F37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37223C" w14:textId="77777777" w:rsidR="00906F37" w:rsidRDefault="00906F37" w:rsidP="00906F37">
      <w:pPr>
        <w:tabs>
          <w:tab w:val="left" w:pos="10065"/>
        </w:tabs>
        <w:spacing w:after="0" w:line="240" w:lineRule="auto"/>
        <w:ind w:left="567" w:right="425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 xml:space="preserve">Демографическая ситуация в </w:t>
      </w:r>
      <w:proofErr w:type="spellStart"/>
      <w:r w:rsidRPr="00906F37">
        <w:rPr>
          <w:rFonts w:ascii="Times New Roman" w:hAnsi="Times New Roman" w:cs="Times New Roman"/>
          <w:sz w:val="24"/>
          <w:szCs w:val="24"/>
        </w:rPr>
        <w:t>Громовском</w:t>
      </w:r>
      <w:proofErr w:type="spellEnd"/>
      <w:r w:rsidRPr="00906F37">
        <w:rPr>
          <w:rFonts w:ascii="Times New Roman" w:hAnsi="Times New Roman" w:cs="Times New Roman"/>
          <w:sz w:val="24"/>
          <w:szCs w:val="24"/>
        </w:rPr>
        <w:t xml:space="preserve"> сельском поселении следующая: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55852" w14:textId="23291A43" w:rsidR="00906F37" w:rsidRPr="00906F37" w:rsidRDefault="00906F37" w:rsidP="00906F37">
      <w:pPr>
        <w:tabs>
          <w:tab w:val="left" w:pos="10065"/>
        </w:tabs>
        <w:spacing w:after="0" w:line="240" w:lineRule="auto"/>
        <w:ind w:left="567" w:right="425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 xml:space="preserve"> - в 2022 году в поселении родилось </w:t>
      </w:r>
      <w:r w:rsidRPr="00906F37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906F37">
        <w:rPr>
          <w:rFonts w:ascii="Times New Roman" w:hAnsi="Times New Roman" w:cs="Times New Roman"/>
          <w:sz w:val="24"/>
          <w:szCs w:val="24"/>
        </w:rPr>
        <w:t>детей.</w:t>
      </w:r>
    </w:p>
    <w:p w14:paraId="483A1077" w14:textId="77777777" w:rsidR="00906F37" w:rsidRPr="00906F37" w:rsidRDefault="00906F37" w:rsidP="00906F37">
      <w:pPr>
        <w:tabs>
          <w:tab w:val="left" w:pos="10065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>- количество</w:t>
      </w:r>
      <w:r w:rsidRPr="00906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F37">
        <w:rPr>
          <w:rFonts w:ascii="Times New Roman" w:hAnsi="Times New Roman" w:cs="Times New Roman"/>
          <w:sz w:val="24"/>
          <w:szCs w:val="24"/>
        </w:rPr>
        <w:t>умерших в 2022 году составило 43человека.</w:t>
      </w:r>
    </w:p>
    <w:p w14:paraId="7696746D" w14:textId="77777777" w:rsidR="00906F37" w:rsidRPr="00906F37" w:rsidRDefault="00906F37" w:rsidP="00906F37">
      <w:pPr>
        <w:tabs>
          <w:tab w:val="left" w:pos="10065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 xml:space="preserve">Так на 01 января 2023 года в 12 населённых пунктах проживает 2 тыс. 166 чел. </w:t>
      </w:r>
    </w:p>
    <w:p w14:paraId="04FD7994" w14:textId="77777777" w:rsidR="00906F37" w:rsidRPr="00906F37" w:rsidRDefault="00906F37" w:rsidP="00906F37">
      <w:pPr>
        <w:tabs>
          <w:tab w:val="left" w:pos="10065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2DDF89" w14:textId="77777777" w:rsidR="00906F37" w:rsidRPr="00906F37" w:rsidRDefault="00906F37" w:rsidP="00906F37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06F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АДМИМНИСТРАЦИЯ</w:t>
      </w:r>
    </w:p>
    <w:p w14:paraId="79E54A28" w14:textId="77777777" w:rsidR="00906F37" w:rsidRPr="00906F37" w:rsidRDefault="00906F37" w:rsidP="00906F37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C5AD3FE" w14:textId="77777777" w:rsidR="00906F37" w:rsidRPr="00906F37" w:rsidRDefault="00906F37" w:rsidP="00906F37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06F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2022 год в администрацию поселения поступило 1114 писем, издано 119 распоряжений и 389 постановлений</w:t>
      </w:r>
      <w:r w:rsidRPr="00906F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7383B407" w14:textId="77777777" w:rsidR="00906F37" w:rsidRPr="00906F37" w:rsidRDefault="00906F37" w:rsidP="00906F37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>Численность работников администрации на 01 января 2023 года составляет 7 муниципальных служащих, немуниципальные служащие - 3 человека. За 2022 год муниципальные служащие администрации проходили повышение квалификации и профессиональную переподготовку по следующим программам: «Профилактика и противодействие коррупции в учреждениях»; «Управление государственными и муниципальными закупками»; «Обучение работающего населения в области гражданской обороны и защиты от чрезвычайных ситуаций», а также обучение в области пожарной безопасности.</w:t>
      </w:r>
    </w:p>
    <w:p w14:paraId="1E9E5B05" w14:textId="77777777" w:rsidR="00906F37" w:rsidRPr="00906F37" w:rsidRDefault="00906F37" w:rsidP="00906F37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>Награды:</w:t>
      </w:r>
    </w:p>
    <w:p w14:paraId="3C1686A3" w14:textId="77777777" w:rsidR="00906F37" w:rsidRPr="00906F37" w:rsidRDefault="00906F37" w:rsidP="00906F37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>- Администрация Громовского сельского поселения в 2022 году заняла 2 место</w:t>
      </w:r>
    </w:p>
    <w:p w14:paraId="4738016B" w14:textId="7BF961B3" w:rsidR="00906F37" w:rsidRPr="00906F37" w:rsidRDefault="00906F37" w:rsidP="00906F37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>по оценке эффективности развития поселений. При оценке эффективности развития учитывались многие факторы. Среди них критерии по направлениям: управление, финансы, управление муниципальными землями и муниципальным иму</w:t>
      </w:r>
      <w:r>
        <w:rPr>
          <w:rFonts w:ascii="Times New Roman" w:hAnsi="Times New Roman" w:cs="Times New Roman"/>
          <w:sz w:val="24"/>
          <w:szCs w:val="24"/>
        </w:rPr>
        <w:t xml:space="preserve">ществом </w:t>
      </w:r>
      <w:r w:rsidRPr="00906F37">
        <w:rPr>
          <w:rFonts w:ascii="Times New Roman" w:hAnsi="Times New Roman" w:cs="Times New Roman"/>
          <w:sz w:val="24"/>
          <w:szCs w:val="24"/>
        </w:rPr>
        <w:t>экономика, социальная политика, молодежная политика, физическая культура и спорт, безопасность, ЖКХ, Комфортная городская среда.</w:t>
      </w:r>
    </w:p>
    <w:p w14:paraId="4A9B366B" w14:textId="77777777" w:rsidR="00906F37" w:rsidRPr="00906F37" w:rsidRDefault="00906F37" w:rsidP="00906F37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>- Громовское сельское поселение в 2022 году признано лучшим органом местного самоуправления в области обеспечения безопасности жизнедеятельности населения в северо-западном федеральном округе и Ленинградской области.</w:t>
      </w:r>
    </w:p>
    <w:p w14:paraId="3F838AD3" w14:textId="77777777" w:rsidR="00906F37" w:rsidRPr="00906F37" w:rsidRDefault="00906F37" w:rsidP="00906F37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 xml:space="preserve">- также были награждены благодарственным письмом депутата Государственной Думы Российской Федерации восьмого созыва Светлана </w:t>
      </w:r>
      <w:proofErr w:type="spellStart"/>
      <w:r w:rsidRPr="00906F37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906F37">
        <w:rPr>
          <w:rFonts w:ascii="Times New Roman" w:hAnsi="Times New Roman" w:cs="Times New Roman"/>
          <w:sz w:val="24"/>
          <w:szCs w:val="24"/>
        </w:rPr>
        <w:t xml:space="preserve"> ко дню местного самоуправления.</w:t>
      </w:r>
    </w:p>
    <w:p w14:paraId="3471A655" w14:textId="77777777" w:rsidR="00906F37" w:rsidRPr="00906F37" w:rsidRDefault="00906F37" w:rsidP="00906F37">
      <w:pPr>
        <w:tabs>
          <w:tab w:val="left" w:pos="10065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06D104" w14:textId="77777777" w:rsidR="00906F37" w:rsidRPr="00906F37" w:rsidRDefault="00906F37" w:rsidP="00906F37">
      <w:pPr>
        <w:suppressAutoHyphens w:val="0"/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bookmarkStart w:id="0" w:name="_Hlk126059237"/>
      <w:r w:rsidRPr="00906F3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ВОЕННО-ПАТРИОТИЧЕСКАЯ СФЕРА:</w:t>
      </w:r>
    </w:p>
    <w:p w14:paraId="2B8D3A88" w14:textId="77777777" w:rsidR="00906F37" w:rsidRPr="00906F37" w:rsidRDefault="00906F37" w:rsidP="00906F37">
      <w:pPr>
        <w:suppressAutoHyphens w:val="0"/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640B3019" w14:textId="292603CB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</w:rPr>
        <w:t>Всего на первичном воинском учёте в муниципальном образовании Громовское сельское поселение состоит 502 человека:</w:t>
      </w:r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 из них </w:t>
      </w:r>
      <w:r w:rsidRPr="00906F37">
        <w:rPr>
          <w:rFonts w:ascii="Times New Roman" w:hAnsi="Times New Roman" w:cs="Times New Roman"/>
          <w:b/>
          <w:sz w:val="24"/>
          <w:szCs w:val="24"/>
        </w:rPr>
        <w:t xml:space="preserve">48 </w:t>
      </w:r>
      <w:r w:rsidRPr="00906F37">
        <w:rPr>
          <w:rFonts w:ascii="Times New Roman" w:hAnsi="Times New Roman" w:cs="Times New Roman"/>
          <w:sz w:val="24"/>
          <w:szCs w:val="24"/>
        </w:rPr>
        <w:t>граждан, подлежащих призыву на военную службу и первоначальной постановке на воинский учёт;</w:t>
      </w:r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06F37">
        <w:rPr>
          <w:rFonts w:ascii="Times New Roman" w:hAnsi="Times New Roman" w:cs="Times New Roman"/>
          <w:b/>
          <w:sz w:val="24"/>
          <w:szCs w:val="24"/>
        </w:rPr>
        <w:t>26</w:t>
      </w:r>
      <w:r w:rsidRPr="00906F37">
        <w:rPr>
          <w:rFonts w:ascii="Times New Roman" w:hAnsi="Times New Roman" w:cs="Times New Roman"/>
          <w:sz w:val="24"/>
          <w:szCs w:val="24"/>
        </w:rPr>
        <w:t xml:space="preserve"> офицеров запаса; </w:t>
      </w:r>
      <w:r w:rsidRPr="00906F37">
        <w:rPr>
          <w:rFonts w:ascii="Times New Roman" w:hAnsi="Times New Roman" w:cs="Times New Roman"/>
          <w:b/>
          <w:sz w:val="24"/>
          <w:szCs w:val="24"/>
        </w:rPr>
        <w:t>428</w:t>
      </w:r>
      <w:r w:rsidRPr="00906F37">
        <w:rPr>
          <w:rFonts w:ascii="Times New Roman" w:hAnsi="Times New Roman" w:cs="Times New Roman"/>
          <w:sz w:val="24"/>
          <w:szCs w:val="24"/>
        </w:rPr>
        <w:t xml:space="preserve"> прапорщиков, мичманов, сержантов, старшин, солдат, матросов запаса (из них 13 женщин).</w:t>
      </w:r>
    </w:p>
    <w:p w14:paraId="1C410DDE" w14:textId="77777777" w:rsidR="00906F37" w:rsidRPr="00906F37" w:rsidRDefault="00906F37" w:rsidP="00906F37">
      <w:pPr>
        <w:ind w:right="425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 xml:space="preserve">В 2022 году были призваны в армию 4 человека. </w:t>
      </w:r>
    </w:p>
    <w:p w14:paraId="06BDCEE0" w14:textId="77777777" w:rsidR="00906F37" w:rsidRPr="00906F37" w:rsidRDefault="00906F37" w:rsidP="00906F37">
      <w:pPr>
        <w:ind w:right="425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>Поставлены на первичный воинский учет 6 юношей 2005 года рождения.</w:t>
      </w:r>
    </w:p>
    <w:p w14:paraId="3AB616F5" w14:textId="77777777" w:rsidR="00906F37" w:rsidRPr="00906F37" w:rsidRDefault="00906F37" w:rsidP="00906F37">
      <w:pPr>
        <w:spacing w:after="0"/>
        <w:ind w:right="425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>Также в 2022 году в зону Специальной военной операции были призваны 5 человек по контракту. Это:</w:t>
      </w:r>
    </w:p>
    <w:p w14:paraId="769B7597" w14:textId="77777777" w:rsidR="00906F37" w:rsidRPr="00906F37" w:rsidRDefault="00906F37" w:rsidP="00906F37">
      <w:pPr>
        <w:numPr>
          <w:ilvl w:val="0"/>
          <w:numId w:val="24"/>
        </w:numPr>
        <w:suppressAutoHyphens w:val="0"/>
        <w:spacing w:after="0" w:line="259" w:lineRule="auto"/>
        <w:ind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906F3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Вихлин</w:t>
      </w:r>
      <w:proofErr w:type="spellEnd"/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 Андрей Александрович</w:t>
      </w:r>
    </w:p>
    <w:p w14:paraId="44FB11B9" w14:textId="77777777" w:rsidR="00906F37" w:rsidRPr="00906F37" w:rsidRDefault="00906F37" w:rsidP="00906F37">
      <w:pPr>
        <w:numPr>
          <w:ilvl w:val="0"/>
          <w:numId w:val="24"/>
        </w:numPr>
        <w:suppressAutoHyphens w:val="0"/>
        <w:spacing w:after="160" w:line="259" w:lineRule="auto"/>
        <w:ind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>Гончаров Сергей Аркадьевич</w:t>
      </w:r>
    </w:p>
    <w:p w14:paraId="6EE3C763" w14:textId="77777777" w:rsidR="00906F37" w:rsidRPr="00906F37" w:rsidRDefault="00906F37" w:rsidP="00906F37">
      <w:pPr>
        <w:numPr>
          <w:ilvl w:val="0"/>
          <w:numId w:val="24"/>
        </w:numPr>
        <w:suppressAutoHyphens w:val="0"/>
        <w:spacing w:after="160" w:line="259" w:lineRule="auto"/>
        <w:ind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>Жданов Сергей Викторович</w:t>
      </w:r>
    </w:p>
    <w:p w14:paraId="3365115C" w14:textId="77777777" w:rsidR="00906F37" w:rsidRPr="00906F37" w:rsidRDefault="00906F37" w:rsidP="00906F37">
      <w:pPr>
        <w:numPr>
          <w:ilvl w:val="0"/>
          <w:numId w:val="24"/>
        </w:numPr>
        <w:suppressAutoHyphens w:val="0"/>
        <w:spacing w:after="160" w:line="259" w:lineRule="auto"/>
        <w:ind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>Кузьмин Геннадий Юрьевич</w:t>
      </w:r>
    </w:p>
    <w:p w14:paraId="4757BB95" w14:textId="77777777" w:rsidR="00906F37" w:rsidRPr="00906F37" w:rsidRDefault="00906F37" w:rsidP="00906F37">
      <w:pPr>
        <w:numPr>
          <w:ilvl w:val="0"/>
          <w:numId w:val="24"/>
        </w:numPr>
        <w:suppressAutoHyphens w:val="0"/>
        <w:spacing w:after="160" w:line="259" w:lineRule="auto"/>
        <w:ind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>Лазарев Денис Леонидович</w:t>
      </w:r>
    </w:p>
    <w:p w14:paraId="0BC40FB6" w14:textId="77777777" w:rsidR="00906F37" w:rsidRPr="00906F37" w:rsidRDefault="00906F37" w:rsidP="00906F37">
      <w:pPr>
        <w:spacing w:after="0"/>
        <w:ind w:righ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06F37">
        <w:rPr>
          <w:rFonts w:ascii="Times New Roman" w:hAnsi="Times New Roman" w:cs="Times New Roman"/>
          <w:sz w:val="24"/>
          <w:szCs w:val="24"/>
        </w:rPr>
        <w:t>мобилизировано</w:t>
      </w:r>
      <w:proofErr w:type="spellEnd"/>
      <w:r w:rsidRPr="00906F37">
        <w:rPr>
          <w:rFonts w:ascii="Times New Roman" w:hAnsi="Times New Roman" w:cs="Times New Roman"/>
          <w:sz w:val="24"/>
          <w:szCs w:val="24"/>
        </w:rPr>
        <w:t xml:space="preserve"> 7 человек:</w:t>
      </w:r>
    </w:p>
    <w:p w14:paraId="7B9B5EA7" w14:textId="77777777" w:rsidR="00906F37" w:rsidRPr="00906F37" w:rsidRDefault="00906F37" w:rsidP="00906F37">
      <w:pPr>
        <w:numPr>
          <w:ilvl w:val="0"/>
          <w:numId w:val="23"/>
        </w:numPr>
        <w:suppressAutoHyphens w:val="0"/>
        <w:spacing w:after="0" w:line="259" w:lineRule="auto"/>
        <w:ind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>Волков Андрей Евгеньевич</w:t>
      </w:r>
    </w:p>
    <w:p w14:paraId="128B2CF3" w14:textId="77777777" w:rsidR="00906F37" w:rsidRPr="00906F37" w:rsidRDefault="00906F37" w:rsidP="00906F37">
      <w:pPr>
        <w:numPr>
          <w:ilvl w:val="0"/>
          <w:numId w:val="23"/>
        </w:numPr>
        <w:suppressAutoHyphens w:val="0"/>
        <w:spacing w:after="160" w:line="259" w:lineRule="auto"/>
        <w:ind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>Иванов Евгений Дмитриевич</w:t>
      </w:r>
    </w:p>
    <w:p w14:paraId="0048188F" w14:textId="77777777" w:rsidR="00906F37" w:rsidRPr="00906F37" w:rsidRDefault="00906F37" w:rsidP="00906F37">
      <w:pPr>
        <w:numPr>
          <w:ilvl w:val="0"/>
          <w:numId w:val="23"/>
        </w:numPr>
        <w:suppressAutoHyphens w:val="0"/>
        <w:spacing w:after="160" w:line="259" w:lineRule="auto"/>
        <w:ind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906F37">
        <w:rPr>
          <w:rFonts w:ascii="Times New Roman" w:hAnsi="Times New Roman" w:cs="Times New Roman"/>
          <w:sz w:val="24"/>
          <w:szCs w:val="24"/>
          <w:lang w:eastAsia="en-US"/>
        </w:rPr>
        <w:t>Рюхин</w:t>
      </w:r>
      <w:proofErr w:type="spellEnd"/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 Александр Алексеевич</w:t>
      </w:r>
    </w:p>
    <w:p w14:paraId="68E2D4DA" w14:textId="77777777" w:rsidR="00906F37" w:rsidRPr="00906F37" w:rsidRDefault="00906F37" w:rsidP="00906F37">
      <w:pPr>
        <w:numPr>
          <w:ilvl w:val="0"/>
          <w:numId w:val="23"/>
        </w:numPr>
        <w:suppressAutoHyphens w:val="0"/>
        <w:spacing w:after="160" w:line="259" w:lineRule="auto"/>
        <w:ind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>Синельников Павел Павлович</w:t>
      </w:r>
    </w:p>
    <w:p w14:paraId="610CA428" w14:textId="77777777" w:rsidR="00906F37" w:rsidRPr="00906F37" w:rsidRDefault="00906F37" w:rsidP="00906F37">
      <w:pPr>
        <w:numPr>
          <w:ilvl w:val="0"/>
          <w:numId w:val="23"/>
        </w:numPr>
        <w:suppressAutoHyphens w:val="0"/>
        <w:spacing w:after="160" w:line="259" w:lineRule="auto"/>
        <w:ind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>Шведов Владимир Александрович</w:t>
      </w:r>
    </w:p>
    <w:p w14:paraId="3D028F83" w14:textId="77777777" w:rsidR="00906F37" w:rsidRPr="00906F37" w:rsidRDefault="00906F37" w:rsidP="00906F37">
      <w:pPr>
        <w:numPr>
          <w:ilvl w:val="0"/>
          <w:numId w:val="23"/>
        </w:numPr>
        <w:suppressAutoHyphens w:val="0"/>
        <w:spacing w:after="160" w:line="259" w:lineRule="auto"/>
        <w:ind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>Шведов Павел Александрович</w:t>
      </w:r>
    </w:p>
    <w:p w14:paraId="26486D88" w14:textId="77777777" w:rsidR="00906F37" w:rsidRPr="00906F37" w:rsidRDefault="00906F37" w:rsidP="00906F37">
      <w:pPr>
        <w:numPr>
          <w:ilvl w:val="0"/>
          <w:numId w:val="23"/>
        </w:numPr>
        <w:suppressAutoHyphens w:val="0"/>
        <w:spacing w:after="160" w:line="259" w:lineRule="auto"/>
        <w:ind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906F37">
        <w:rPr>
          <w:rFonts w:ascii="Times New Roman" w:hAnsi="Times New Roman" w:cs="Times New Roman"/>
          <w:sz w:val="24"/>
          <w:szCs w:val="24"/>
          <w:lang w:eastAsia="en-US"/>
        </w:rPr>
        <w:t>Язовских</w:t>
      </w:r>
      <w:proofErr w:type="spellEnd"/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 Дмитрий Владимирович</w:t>
      </w:r>
    </w:p>
    <w:p w14:paraId="439EC52F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 xml:space="preserve">Хочу сказать слова признательности нашим героям! Мы от всей души желаем им удачи! Искренне верим в них, их силы, терпение и мужество! Они достойные сыны своего Отечества! Лучшие граждане нашей страны! Пусть все сложится удачно, и они вернуться здоровыми и невредимыми! </w:t>
      </w:r>
    </w:p>
    <w:bookmarkEnd w:id="0"/>
    <w:p w14:paraId="3CFF808E" w14:textId="77777777" w:rsidR="00906F37" w:rsidRPr="00906F37" w:rsidRDefault="00906F37" w:rsidP="00906F37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F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Ежегодно на братском воинском захоронении в пос. Соловьево проходит торжественно - траурная церемония захоронения. Так, 30 ноября 2022 года были захоронены останки 18 воинов Красной армии, погибших в боях 1939-1940 гг., найденных поисковыми отрядами "Красногвардейск» и «Северное сияние».</w:t>
      </w:r>
    </w:p>
    <w:p w14:paraId="30F39151" w14:textId="77777777" w:rsidR="00906F37" w:rsidRPr="00906F37" w:rsidRDefault="00906F37" w:rsidP="00906F37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F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церемонии приняли участие представители администрации Приозерского района Шевцов Игорь Леонидович, поисковый отряд "Красногвардейск" и "Северное сияние".</w:t>
      </w:r>
    </w:p>
    <w:p w14:paraId="0B1AA014" w14:textId="77777777" w:rsidR="00906F37" w:rsidRPr="00906F37" w:rsidRDefault="00906F37" w:rsidP="00906F37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F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Панихиду по погибшим отслужил Сергий Комаров - настоятель Храма архистратига Михаила в пос. Громово. Огромное спасибо военнослужащим войсковой части пос. Саперное за участие и оказание помощи в проведении церемонии.</w:t>
      </w:r>
    </w:p>
    <w:p w14:paraId="00121039" w14:textId="77777777" w:rsidR="00906F37" w:rsidRDefault="00906F37" w:rsidP="00906F37">
      <w:pPr>
        <w:suppressAutoHyphens w:val="0"/>
        <w:autoSpaceDE w:val="0"/>
        <w:autoSpaceDN w:val="0"/>
        <w:adjustRightInd w:val="0"/>
        <w:spacing w:after="0" w:line="240" w:lineRule="auto"/>
        <w:ind w:right="70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F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14:paraId="177BD5F7" w14:textId="6CCFF4D0" w:rsidR="00906F37" w:rsidRPr="00906F37" w:rsidRDefault="00906F37" w:rsidP="00906F37">
      <w:pPr>
        <w:suppressAutoHyphens w:val="0"/>
        <w:autoSpaceDE w:val="0"/>
        <w:autoSpaceDN w:val="0"/>
        <w:adjustRightInd w:val="0"/>
        <w:spacing w:after="0" w:line="240" w:lineRule="auto"/>
        <w:ind w:right="70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F37">
        <w:rPr>
          <w:rFonts w:ascii="Times New Roman" w:hAnsi="Times New Roman" w:cs="Times New Roman"/>
          <w:b/>
          <w:sz w:val="24"/>
          <w:szCs w:val="24"/>
        </w:rPr>
        <w:t>БЮДЖЕТ</w:t>
      </w:r>
    </w:p>
    <w:p w14:paraId="04CC2F23" w14:textId="77777777" w:rsidR="00906F37" w:rsidRPr="00906F37" w:rsidRDefault="00906F37" w:rsidP="00906F37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839135B" w14:textId="77777777" w:rsidR="00906F37" w:rsidRPr="00906F37" w:rsidRDefault="00906F37" w:rsidP="00906F37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06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Бюджет Громовского сельского поселения в 2022 году составил 58 млн. 421 тыс. руб., и остатки бюджетных средств за 2021 год – 12 млн. 666 тыс. руб.</w:t>
      </w:r>
    </w:p>
    <w:p w14:paraId="30A84208" w14:textId="77777777" w:rsidR="00906F37" w:rsidRPr="00906F37" w:rsidRDefault="00906F37" w:rsidP="00906F37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06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этом 31 млн. 629 тыс. руб. – это собственные доходы, из них - налоговые поступления (24 млн. 055 тыс. руб.); и неналоговые доходы (7 млн. 574 тыс. руб.), такие как аренда земли, прочие доходы от использования и реализации имущества.</w:t>
      </w:r>
    </w:p>
    <w:p w14:paraId="41F9FAAF" w14:textId="77777777" w:rsidR="00906F37" w:rsidRPr="00906F37" w:rsidRDefault="00906F37" w:rsidP="00906F37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06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Безвозмездные поступления из бюджетов других уровней составили 26 млн. 792 тыс. руб., это денежные средства, привлеченные по программам Ленинградской области.</w:t>
      </w:r>
    </w:p>
    <w:p w14:paraId="2E12D3E2" w14:textId="77777777" w:rsidR="00906F37" w:rsidRPr="00906F37" w:rsidRDefault="00906F37" w:rsidP="00906F37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06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Расходы за 2022 год по бюджету составили 71 млн. 087 тыс. рублей при утвержденных бюджетных назначениях 71 млн. 717 тыс. рублей, что составило 99,1 %.</w:t>
      </w:r>
    </w:p>
    <w:p w14:paraId="23574372" w14:textId="77777777" w:rsidR="00906F37" w:rsidRPr="00906F37" w:rsidRDefault="00906F37" w:rsidP="00906F37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C324AF" w14:textId="77777777" w:rsidR="00906F37" w:rsidRPr="00906F37" w:rsidRDefault="00906F37" w:rsidP="00906F37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9699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9"/>
        <w:gridCol w:w="2584"/>
        <w:gridCol w:w="1416"/>
        <w:gridCol w:w="70"/>
      </w:tblGrid>
      <w:tr w:rsidR="00906F37" w:rsidRPr="00906F37" w14:paraId="08F4A519" w14:textId="77777777" w:rsidTr="00B80E2D">
        <w:trPr>
          <w:trHeight w:val="315"/>
        </w:trPr>
        <w:tc>
          <w:tcPr>
            <w:tcW w:w="5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3373A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A63E5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70809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ind w:firstLine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2BEB75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F37" w:rsidRPr="00906F37" w14:paraId="09270BC0" w14:textId="77777777" w:rsidTr="00B80E2D">
        <w:trPr>
          <w:trHeight w:val="7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6E6F66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B46231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27A5E0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13656E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F37" w:rsidRPr="00906F37" w14:paraId="562F0C9D" w14:textId="77777777" w:rsidTr="00B80E2D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A6F9C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8899D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432FD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84DD69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F37" w:rsidRPr="00906F37" w14:paraId="590E9E53" w14:textId="77777777" w:rsidTr="00B80E2D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3CC75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C79426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 млн. 087 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B4202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701627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F37" w:rsidRPr="00906F37" w14:paraId="7E4CB0EF" w14:textId="77777777" w:rsidTr="00B80E2D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CACEC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29A3F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44BCA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1C433F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F37" w:rsidRPr="00906F37" w14:paraId="226D2A23" w14:textId="77777777" w:rsidTr="00B80E2D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CB3FD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вопросы, это:</w:t>
            </w:r>
          </w:p>
          <w:p w14:paraId="5101D1CB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Заработная, налоги, публикация нормативно-правовых актов, обслуживание сайта и другое.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A2D44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млн. 195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75F59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E1A46A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F37" w:rsidRPr="00906F37" w14:paraId="7D55691C" w14:textId="77777777" w:rsidTr="00B80E2D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F639F6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 (это организация работы по воинскому учету)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A6385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88DEE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19A82C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F37" w:rsidRPr="00906F37" w14:paraId="7D96B97C" w14:textId="77777777" w:rsidTr="00B80E2D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E622A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 (это ремонт дорог, кадастровые работы)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8BD00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млн. 676 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7775F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2B7790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F37" w:rsidRPr="00906F37" w14:paraId="5693535C" w14:textId="77777777" w:rsidTr="00B80E2D">
        <w:trPr>
          <w:trHeight w:val="630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6B2B9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 (это мероприятия в сфере благоустройства и жилищно-коммунальному хозяйству)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3339C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млн. 008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F9753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4D3913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F37" w:rsidRPr="00906F37" w14:paraId="06C5DB3F" w14:textId="77777777" w:rsidTr="00B80E2D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1D8DF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(это организация деятельности летней трудовой бригады)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9C4CC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F7B3C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477E52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F37" w:rsidRPr="00906F37" w14:paraId="4829B6E9" w14:textId="77777777" w:rsidTr="00B80E2D">
        <w:trPr>
          <w:trHeight w:val="154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8AFFD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деятельность (это заработная плата работников домов культуры (среднесписочная численность работников составляет 16 человек), налоги, содержание зданий домов культуры, деятельность библиотек, проведение мероприятий).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46E48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млн. 219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76CE4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E92B29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F37" w:rsidRPr="00906F37" w14:paraId="3A59B3FC" w14:textId="77777777" w:rsidTr="00B80E2D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ADB98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 (это выплаты муниципальной пенсии).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70C9E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BDE4B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ABB55E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F37" w:rsidRPr="00906F37" w14:paraId="194F0F7D" w14:textId="77777777" w:rsidTr="00B80E2D">
        <w:trPr>
          <w:trHeight w:val="330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5AA669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 (это заработная плата спорт. инструктора, закупка инвентаря, проведение мероприятий).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ED826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млн. </w:t>
            </w:r>
            <w:r w:rsidRPr="0090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6E0A7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053F02" w14:textId="77777777" w:rsidR="00906F37" w:rsidRPr="00906F37" w:rsidRDefault="00906F37" w:rsidP="00906F37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911E722" w14:textId="77777777" w:rsidR="00906F37" w:rsidRPr="00906F37" w:rsidRDefault="00906F37" w:rsidP="00906F3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0EDCCA16" w14:textId="77777777" w:rsidR="00906F37" w:rsidRPr="00906F37" w:rsidRDefault="00906F37" w:rsidP="00906F3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F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отдельно озвучу основные работы по сферам деятельности.</w:t>
      </w:r>
    </w:p>
    <w:p w14:paraId="47417373" w14:textId="77777777" w:rsidR="00906F37" w:rsidRPr="00906F37" w:rsidRDefault="00906F37" w:rsidP="00906F37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F6EB3A" w14:textId="77777777" w:rsidR="00906F37" w:rsidRPr="00906F37" w:rsidRDefault="00906F37" w:rsidP="00906F37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F37">
        <w:rPr>
          <w:rFonts w:ascii="Times New Roman" w:hAnsi="Times New Roman" w:cs="Times New Roman"/>
          <w:b/>
          <w:sz w:val="24"/>
          <w:szCs w:val="24"/>
        </w:rPr>
        <w:t xml:space="preserve">Жилищно-коммунальное хозяйство в </w:t>
      </w:r>
      <w:proofErr w:type="spellStart"/>
      <w:r w:rsidRPr="00906F37">
        <w:rPr>
          <w:rFonts w:ascii="Times New Roman" w:hAnsi="Times New Roman" w:cs="Times New Roman"/>
          <w:b/>
          <w:sz w:val="24"/>
          <w:szCs w:val="24"/>
        </w:rPr>
        <w:t>Громовском</w:t>
      </w:r>
      <w:proofErr w:type="spellEnd"/>
      <w:r w:rsidRPr="00906F37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</w:p>
    <w:p w14:paraId="7FAAF1D9" w14:textId="77777777" w:rsidR="00906F37" w:rsidRPr="00906F37" w:rsidRDefault="00906F37" w:rsidP="00906F37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3322F" w14:textId="00EFD22B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 xml:space="preserve"> Расходы в сфере жилищно-коммунального хозяйства были связаны с возмещением затрат по убыткам общественной бани, что составило 834 тыс. руб. Взносы региональному оператору на капитальный ремонт общего имущества многоквартирных домов в 2022 году составили 536 тыс. руб. Актуализация схемы водоснабжения, возмещение коммунальных услуг за отопление по пустующим муниципальным квартирам – общая сумма расходов составила 269 тыс. руб.</w:t>
      </w:r>
    </w:p>
    <w:p w14:paraId="3219119D" w14:textId="77777777" w:rsidR="00906F37" w:rsidRPr="00906F37" w:rsidRDefault="00906F37" w:rsidP="00906F37">
      <w:pPr>
        <w:spacing w:after="0" w:line="240" w:lineRule="auto"/>
        <w:ind w:right="425" w:firstLine="567"/>
        <w:rPr>
          <w:rFonts w:ascii="Times New Roman" w:hAnsi="Times New Roman" w:cs="Times New Roman"/>
          <w:b/>
          <w:sz w:val="24"/>
          <w:szCs w:val="24"/>
        </w:rPr>
      </w:pPr>
    </w:p>
    <w:p w14:paraId="06C57407" w14:textId="77777777" w:rsidR="00906F37" w:rsidRPr="00906F37" w:rsidRDefault="00906F37" w:rsidP="00906F37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F37">
        <w:rPr>
          <w:rFonts w:ascii="Times New Roman" w:hAnsi="Times New Roman" w:cs="Times New Roman"/>
          <w:b/>
          <w:sz w:val="24"/>
          <w:szCs w:val="24"/>
        </w:rPr>
        <w:t>БЛАГОУСТРОЙСТВО В ГРОМОВСКОМ СЕЛЬСКОМ ПОСЕЛЕНИИ</w:t>
      </w:r>
    </w:p>
    <w:p w14:paraId="6000E8AA" w14:textId="77777777" w:rsidR="00906F37" w:rsidRPr="00906F37" w:rsidRDefault="00906F37" w:rsidP="00906F37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EA9D79" w14:textId="77777777" w:rsidR="00906F37" w:rsidRPr="00906F37" w:rsidRDefault="00906F37" w:rsidP="00906F37">
      <w:pPr>
        <w:spacing w:after="60"/>
        <w:ind w:right="4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F37">
        <w:rPr>
          <w:rFonts w:ascii="Times New Roman" w:eastAsia="Times New Roman" w:hAnsi="Times New Roman" w:cs="Times New Roman"/>
          <w:sz w:val="24"/>
          <w:szCs w:val="24"/>
        </w:rPr>
        <w:t>В 2022 году в рамках программы по благоустройству были выполнены следующие работы:</w:t>
      </w:r>
    </w:p>
    <w:p w14:paraId="4CA7EB05" w14:textId="77777777" w:rsidR="00906F37" w:rsidRPr="00906F37" w:rsidRDefault="00906F37" w:rsidP="00906F37">
      <w:pPr>
        <w:numPr>
          <w:ilvl w:val="0"/>
          <w:numId w:val="20"/>
        </w:numPr>
        <w:suppressAutoHyphens w:val="0"/>
        <w:spacing w:after="0" w:line="259" w:lineRule="auto"/>
        <w:ind w:left="0" w:right="425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Устройство площадки под контейнеры в пос. ст. Громово по ул. Строителей у ТП-517; по ул. Аэродромная напротив дома 17А; пер. Железнодорожный у дома № 20; в пос. </w:t>
      </w:r>
      <w:proofErr w:type="spellStart"/>
      <w:r w:rsidRPr="00906F37">
        <w:rPr>
          <w:rFonts w:ascii="Times New Roman" w:hAnsi="Times New Roman" w:cs="Times New Roman"/>
          <w:sz w:val="24"/>
          <w:szCs w:val="24"/>
          <w:lang w:eastAsia="en-US"/>
        </w:rPr>
        <w:t>Приладожское</w:t>
      </w:r>
      <w:proofErr w:type="spellEnd"/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 по ул. Гусиная у дома № 100. Общая сумма работ составила 2 млн. 163 тыс. руб.</w:t>
      </w:r>
    </w:p>
    <w:p w14:paraId="60F00445" w14:textId="77777777" w:rsidR="00906F37" w:rsidRPr="00906F37" w:rsidRDefault="00906F37" w:rsidP="00906F37">
      <w:pPr>
        <w:numPr>
          <w:ilvl w:val="0"/>
          <w:numId w:val="20"/>
        </w:numPr>
        <w:suppressAutoHyphens w:val="0"/>
        <w:spacing w:after="0" w:line="259" w:lineRule="auto"/>
        <w:ind w:left="0" w:right="425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>Организация вывоза несанкционированных свалок на территории поселения составила 412 тыс. руб.</w:t>
      </w:r>
    </w:p>
    <w:p w14:paraId="72E0A2A8" w14:textId="77777777" w:rsidR="00906F37" w:rsidRPr="00906F37" w:rsidRDefault="00906F37" w:rsidP="00906F37">
      <w:pPr>
        <w:numPr>
          <w:ilvl w:val="0"/>
          <w:numId w:val="20"/>
        </w:numPr>
        <w:suppressAutoHyphens w:val="0"/>
        <w:spacing w:after="0" w:line="259" w:lineRule="auto"/>
        <w:ind w:left="0" w:right="425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>Организация и содержание мест захоронения – 714 тыс. руб.</w:t>
      </w:r>
    </w:p>
    <w:p w14:paraId="2ECCEDD6" w14:textId="77777777" w:rsidR="00906F37" w:rsidRPr="00906F37" w:rsidRDefault="00906F37" w:rsidP="00906F37">
      <w:pPr>
        <w:numPr>
          <w:ilvl w:val="0"/>
          <w:numId w:val="20"/>
        </w:numPr>
        <w:suppressAutoHyphens w:val="0"/>
        <w:spacing w:after="0" w:line="259" w:lineRule="auto"/>
        <w:ind w:left="0" w:right="425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Благоустройство, озеленение населенных пунктов, </w:t>
      </w:r>
      <w:proofErr w:type="spellStart"/>
      <w:r w:rsidRPr="00906F37">
        <w:rPr>
          <w:rFonts w:ascii="Times New Roman" w:hAnsi="Times New Roman" w:cs="Times New Roman"/>
          <w:sz w:val="24"/>
          <w:szCs w:val="24"/>
          <w:lang w:eastAsia="en-US"/>
        </w:rPr>
        <w:t>окос</w:t>
      </w:r>
      <w:proofErr w:type="spellEnd"/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, проведение субботников, содержание парка, стадиона и спортивных площадок; закупка инвентаря, расходных материалов, ГСМ, запчасти для косилок, строительный контроль, составление и экспертиза сметной документации, и прочие мероприятия по благоустройству - </w:t>
      </w:r>
      <w:r w:rsidRPr="00906F37">
        <w:rPr>
          <w:rFonts w:ascii="Times New Roman" w:hAnsi="Times New Roman" w:cs="Times New Roman"/>
          <w:sz w:val="24"/>
          <w:szCs w:val="24"/>
          <w:lang w:val="en-US" w:eastAsia="en-US"/>
        </w:rPr>
        <w:t>c</w:t>
      </w:r>
      <w:proofErr w:type="spellStart"/>
      <w:r w:rsidRPr="00906F37">
        <w:rPr>
          <w:rFonts w:ascii="Times New Roman" w:hAnsi="Times New Roman" w:cs="Times New Roman"/>
          <w:sz w:val="24"/>
          <w:szCs w:val="24"/>
          <w:lang w:eastAsia="en-US"/>
        </w:rPr>
        <w:t>умма</w:t>
      </w:r>
      <w:proofErr w:type="spellEnd"/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 расходов составила 3 млн. 474 тыс. руб.</w:t>
      </w:r>
      <w:r w:rsidRPr="00906F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Также была приобретены газонокосилки за счет средств, выделенных депутатом Законодательного собрания Ленинградской области Потаповой Светланой Леонидовной на сумму 165 тыс. руб.</w:t>
      </w:r>
    </w:p>
    <w:p w14:paraId="06CCE650" w14:textId="77777777" w:rsidR="00906F37" w:rsidRPr="00906F37" w:rsidRDefault="00906F37" w:rsidP="00906F37">
      <w:pPr>
        <w:numPr>
          <w:ilvl w:val="0"/>
          <w:numId w:val="20"/>
        </w:numPr>
        <w:suppressAutoHyphens w:val="0"/>
        <w:spacing w:after="0" w:line="259" w:lineRule="auto"/>
        <w:ind w:left="0" w:right="425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>Организация уличного освещения составила 1 млн. 273 тыс. руб., присоединение к электрическим сетям и экспертиза сметной документации – 240 тыс. руб., обустройство уличного освещения в п. Владимировка пер. Березовый – 529 тыс. руб., в пос. ст. Громово ул. Строителей у д. № 8 – 579 тыс. руб. Общая сумма расходов составила 2 млн. 621 тыс. руб.</w:t>
      </w:r>
    </w:p>
    <w:p w14:paraId="7DAC4E0C" w14:textId="77777777" w:rsidR="00906F37" w:rsidRPr="00906F37" w:rsidRDefault="00906F37" w:rsidP="00906F37">
      <w:pPr>
        <w:numPr>
          <w:ilvl w:val="0"/>
          <w:numId w:val="20"/>
        </w:numPr>
        <w:suppressAutoHyphens w:val="0"/>
        <w:spacing w:after="0" w:line="259" w:lineRule="auto"/>
        <w:ind w:left="0" w:right="425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Уничтожение борщевика Сосновского – 160 тыс. руб. </w:t>
      </w:r>
    </w:p>
    <w:p w14:paraId="563B0B08" w14:textId="77777777" w:rsidR="00906F37" w:rsidRPr="00906F37" w:rsidRDefault="00906F37" w:rsidP="00906F37">
      <w:pPr>
        <w:numPr>
          <w:ilvl w:val="0"/>
          <w:numId w:val="20"/>
        </w:numPr>
        <w:suppressAutoHyphens w:val="0"/>
        <w:spacing w:after="0" w:line="259" w:lineRule="auto"/>
        <w:ind w:left="0" w:right="425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>Организация отдыха населения у воды (это проведение лабораторных исследований проб почвы и воды, водолазное обследование, очистка дна озера) – 200 тыс. руб.</w:t>
      </w:r>
    </w:p>
    <w:p w14:paraId="322328AB" w14:textId="77777777" w:rsidR="00906F37" w:rsidRPr="00906F37" w:rsidRDefault="00906F37" w:rsidP="00906F37">
      <w:pPr>
        <w:numPr>
          <w:ilvl w:val="0"/>
          <w:numId w:val="20"/>
        </w:numPr>
        <w:suppressAutoHyphens w:val="0"/>
        <w:spacing w:after="0" w:line="259" w:lineRule="auto"/>
        <w:ind w:left="0" w:right="425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>Обустройство общественной территории в пос. ст. Громово, ул. Шоссейная, д. 22 в рамках программы «Формирование комфортной городской среды» (площадь для проведения мероприятий) – 12 млн. 345 тыс. руб.</w:t>
      </w:r>
    </w:p>
    <w:p w14:paraId="09DBFE24" w14:textId="0B5E5FD1" w:rsidR="00906F37" w:rsidRPr="00906F37" w:rsidRDefault="00906F37" w:rsidP="00906F37">
      <w:pPr>
        <w:numPr>
          <w:ilvl w:val="0"/>
          <w:numId w:val="20"/>
        </w:numPr>
        <w:suppressAutoHyphens w:val="0"/>
        <w:spacing w:after="0" w:line="259" w:lineRule="auto"/>
        <w:ind w:left="0" w:right="425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За счет средств, выделенных депутатом Законодательного собрания Ленинградской области Ивановым Сергеем Ивановичем – 2 млн. 042 тыс. руб. и средств из местного бюджета был построен </w:t>
      </w:r>
      <w:proofErr w:type="spellStart"/>
      <w:proofErr w:type="gramStart"/>
      <w:r w:rsidRPr="00906F37">
        <w:rPr>
          <w:rFonts w:ascii="Times New Roman" w:hAnsi="Times New Roman" w:cs="Times New Roman"/>
          <w:sz w:val="24"/>
          <w:szCs w:val="24"/>
          <w:lang w:eastAsia="en-US"/>
        </w:rPr>
        <w:t>скейт</w:t>
      </w:r>
      <w:proofErr w:type="spellEnd"/>
      <w:r w:rsidRPr="00906F37">
        <w:rPr>
          <w:rFonts w:ascii="Times New Roman" w:hAnsi="Times New Roman" w:cs="Times New Roman"/>
          <w:sz w:val="24"/>
          <w:szCs w:val="24"/>
          <w:lang w:eastAsia="en-US"/>
        </w:rPr>
        <w:t>-парк</w:t>
      </w:r>
      <w:proofErr w:type="gramEnd"/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 в п. Громово</w:t>
      </w:r>
    </w:p>
    <w:p w14:paraId="57B172A2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>В рамках реализации областных законов № 147 «О старостах сельских населенных пунктов Ленинградской области» и № 3 «О содействии участия населения в осуществлении местного самоуправления в иных формах на территории административных центров муниципальных образований Ленинградской области» были выполнены следующие работы:</w:t>
      </w:r>
    </w:p>
    <w:p w14:paraId="4D879C99" w14:textId="77777777" w:rsidR="00906F37" w:rsidRPr="00906F37" w:rsidRDefault="00906F37" w:rsidP="00906F37">
      <w:pPr>
        <w:numPr>
          <w:ilvl w:val="0"/>
          <w:numId w:val="12"/>
        </w:numPr>
        <w:suppressAutoHyphens w:val="0"/>
        <w:spacing w:after="0" w:line="259" w:lineRule="auto"/>
        <w:ind w:left="0" w:right="425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обустройство уличного освещения в пос. </w:t>
      </w:r>
      <w:proofErr w:type="spellStart"/>
      <w:r w:rsidRPr="00906F37">
        <w:rPr>
          <w:rFonts w:ascii="Times New Roman" w:hAnsi="Times New Roman" w:cs="Times New Roman"/>
          <w:sz w:val="24"/>
          <w:szCs w:val="24"/>
          <w:lang w:eastAsia="en-US"/>
        </w:rPr>
        <w:t>Приладожское</w:t>
      </w:r>
      <w:proofErr w:type="spellEnd"/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 ул. Лесная – 162 тыс. руб. и обустройство уличного освещения в пос. Красноармейское ул. Луговая – 437 тыс. руб.;</w:t>
      </w:r>
    </w:p>
    <w:p w14:paraId="668F7B10" w14:textId="77777777" w:rsidR="00906F37" w:rsidRPr="00906F37" w:rsidRDefault="00906F37" w:rsidP="00906F37">
      <w:pPr>
        <w:numPr>
          <w:ilvl w:val="0"/>
          <w:numId w:val="12"/>
        </w:numPr>
        <w:suppressAutoHyphens w:val="0"/>
        <w:spacing w:after="0" w:line="259" w:lineRule="auto"/>
        <w:ind w:left="0" w:right="425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>приобретение и установка детского игрового и спортивного оборудования в пос. ст. Громово ул. Строителей у дома № 3 – 500 тыс. руб.;</w:t>
      </w:r>
    </w:p>
    <w:p w14:paraId="2970FAB7" w14:textId="77777777" w:rsidR="00906F37" w:rsidRPr="00906F37" w:rsidRDefault="00906F37" w:rsidP="00906F37">
      <w:pPr>
        <w:numPr>
          <w:ilvl w:val="0"/>
          <w:numId w:val="12"/>
        </w:numPr>
        <w:suppressAutoHyphens w:val="0"/>
        <w:spacing w:after="0" w:line="259" w:lineRule="auto"/>
        <w:ind w:left="0" w:right="425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ремонт </w:t>
      </w:r>
      <w:proofErr w:type="spellStart"/>
      <w:r w:rsidRPr="00906F37">
        <w:rPr>
          <w:rFonts w:ascii="Times New Roman" w:hAnsi="Times New Roman" w:cs="Times New Roman"/>
          <w:sz w:val="24"/>
          <w:szCs w:val="24"/>
          <w:lang w:eastAsia="en-US"/>
        </w:rPr>
        <w:t>внутрипоселковых</w:t>
      </w:r>
      <w:proofErr w:type="spellEnd"/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 дорог в пос. Красноармейское, пос. Владимировка, пос. </w:t>
      </w:r>
      <w:proofErr w:type="spellStart"/>
      <w:r w:rsidRPr="00906F37">
        <w:rPr>
          <w:rFonts w:ascii="Times New Roman" w:hAnsi="Times New Roman" w:cs="Times New Roman"/>
          <w:sz w:val="24"/>
          <w:szCs w:val="24"/>
          <w:lang w:eastAsia="en-US"/>
        </w:rPr>
        <w:t>Приладожское</w:t>
      </w:r>
      <w:proofErr w:type="spellEnd"/>
      <w:r w:rsidRPr="00906F37">
        <w:rPr>
          <w:rFonts w:ascii="Times New Roman" w:hAnsi="Times New Roman" w:cs="Times New Roman"/>
          <w:sz w:val="24"/>
          <w:szCs w:val="24"/>
          <w:lang w:eastAsia="en-US"/>
        </w:rPr>
        <w:t>, пос. Яблоновка – 2 млн. 185 тыс. руб.;</w:t>
      </w:r>
    </w:p>
    <w:p w14:paraId="6E4F1984" w14:textId="77777777" w:rsidR="00906F37" w:rsidRPr="00906F37" w:rsidRDefault="00906F37" w:rsidP="00906F37">
      <w:pPr>
        <w:numPr>
          <w:ilvl w:val="0"/>
          <w:numId w:val="12"/>
        </w:numPr>
        <w:suppressAutoHyphens w:val="0"/>
        <w:spacing w:after="0" w:line="259" w:lineRule="auto"/>
        <w:ind w:left="0" w:right="425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>ремонт поселковой дороги по ул. Цветочная в пос. Громово – 4 млн. 502 тыс. руб.</w:t>
      </w:r>
    </w:p>
    <w:p w14:paraId="6B92D164" w14:textId="77777777" w:rsidR="00906F37" w:rsidRPr="00906F37" w:rsidRDefault="00906F37" w:rsidP="00906F37">
      <w:pPr>
        <w:suppressAutoHyphens w:val="0"/>
        <w:spacing w:after="0" w:line="240" w:lineRule="auto"/>
        <w:ind w:right="425"/>
        <w:rPr>
          <w:rFonts w:ascii="Times New Roman" w:hAnsi="Times New Roman" w:cs="Times New Roman"/>
          <w:b/>
          <w:sz w:val="24"/>
          <w:szCs w:val="24"/>
        </w:rPr>
      </w:pPr>
    </w:p>
    <w:p w14:paraId="7A77CDA7" w14:textId="77777777" w:rsidR="00906F37" w:rsidRPr="00906F37" w:rsidRDefault="00906F37" w:rsidP="00906F37">
      <w:pPr>
        <w:suppressAutoHyphens w:val="0"/>
        <w:spacing w:after="0" w:line="240" w:lineRule="auto"/>
        <w:ind w:left="426" w:right="425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F37">
        <w:rPr>
          <w:rFonts w:ascii="Times New Roman" w:hAnsi="Times New Roman" w:cs="Times New Roman"/>
          <w:b/>
          <w:sz w:val="24"/>
          <w:szCs w:val="24"/>
        </w:rPr>
        <w:t>ДОРОЖНАЯ ДЯТЕЛЬНОСТЬ</w:t>
      </w:r>
    </w:p>
    <w:p w14:paraId="61198843" w14:textId="77777777" w:rsidR="00906F37" w:rsidRPr="00906F37" w:rsidRDefault="00906F37" w:rsidP="00906F37">
      <w:pPr>
        <w:suppressAutoHyphens w:val="0"/>
        <w:spacing w:after="0" w:line="240" w:lineRule="auto"/>
        <w:ind w:left="426" w:right="425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8D5147" w14:textId="77777777" w:rsidR="00906F37" w:rsidRPr="00906F37" w:rsidRDefault="00906F37" w:rsidP="00906F37">
      <w:pPr>
        <w:tabs>
          <w:tab w:val="left" w:pos="1255"/>
        </w:tabs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 xml:space="preserve"> Большое внимание уделяется ремонту автомобильных дорог, который осуществлялся по программе «Развитие автомобильных дорог общего пользования местного значения». Так был осуществлен:</w:t>
      </w:r>
    </w:p>
    <w:p w14:paraId="6773C996" w14:textId="77777777" w:rsidR="00906F37" w:rsidRPr="00906F37" w:rsidRDefault="00906F37" w:rsidP="00906F37">
      <w:pPr>
        <w:tabs>
          <w:tab w:val="left" w:pos="1255"/>
        </w:tabs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 xml:space="preserve">- капитальный ремонт участка автомобильной дороги общего пользования в пос. Громово по ул. Центральная (подъезд к детскому саду № 25). Сумма ремонта составила 1 млн. 577 тыс. руб. </w:t>
      </w:r>
    </w:p>
    <w:p w14:paraId="6009738E" w14:textId="77777777" w:rsidR="00906F37" w:rsidRPr="00906F37" w:rsidRDefault="00906F37" w:rsidP="00906F37">
      <w:pPr>
        <w:tabs>
          <w:tab w:val="left" w:pos="1255"/>
        </w:tabs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 xml:space="preserve">- ремонт автомобильных дорог по ул. Строителей от Стелы к Сбербанку и по ул. Строителей у дома № 5 – 2 млн. 475 тыс. руб. Экспертиза сметной документации, строительный контроль за ремонтом автомобильных дорог составила 301 тыс. руб. </w:t>
      </w:r>
    </w:p>
    <w:p w14:paraId="65A2F649" w14:textId="77777777" w:rsidR="00906F37" w:rsidRPr="00906F37" w:rsidRDefault="00906F37" w:rsidP="00906F37">
      <w:pPr>
        <w:tabs>
          <w:tab w:val="left" w:pos="1255"/>
        </w:tabs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>- ремонт участка дороги общего пользования местного значения в пос. Красноармейское пер. Хвойный – 600 тыс. руб.</w:t>
      </w:r>
    </w:p>
    <w:p w14:paraId="37CF3758" w14:textId="77777777" w:rsidR="00906F37" w:rsidRPr="00906F37" w:rsidRDefault="00906F37" w:rsidP="00906F37">
      <w:pPr>
        <w:tabs>
          <w:tab w:val="left" w:pos="1255"/>
        </w:tabs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 xml:space="preserve">- организация безопасности дорожного движения на пешеходном переходе у Красноармейской общеобразовательной школы в пос. Громово; изготовление технической документации для постановки на кадастровый учет земельных участков под автомобильные дороги общего пользования в пос. Яблоновка, пос. </w:t>
      </w:r>
      <w:proofErr w:type="spellStart"/>
      <w:r w:rsidRPr="00906F37">
        <w:rPr>
          <w:rFonts w:ascii="Times New Roman" w:hAnsi="Times New Roman" w:cs="Times New Roman"/>
          <w:sz w:val="24"/>
          <w:szCs w:val="24"/>
        </w:rPr>
        <w:t>Приладожское</w:t>
      </w:r>
      <w:proofErr w:type="spellEnd"/>
      <w:r w:rsidRPr="00906F37">
        <w:rPr>
          <w:rFonts w:ascii="Times New Roman" w:hAnsi="Times New Roman" w:cs="Times New Roman"/>
          <w:sz w:val="24"/>
          <w:szCs w:val="24"/>
        </w:rPr>
        <w:t xml:space="preserve">, пос. Владимировка, пос. Красноармейское, пос. </w:t>
      </w:r>
      <w:proofErr w:type="spellStart"/>
      <w:r w:rsidRPr="00906F37">
        <w:rPr>
          <w:rFonts w:ascii="Times New Roman" w:hAnsi="Times New Roman" w:cs="Times New Roman"/>
          <w:sz w:val="24"/>
          <w:szCs w:val="24"/>
        </w:rPr>
        <w:t>Черемухино</w:t>
      </w:r>
      <w:proofErr w:type="spellEnd"/>
      <w:r w:rsidRPr="00906F37">
        <w:rPr>
          <w:rFonts w:ascii="Times New Roman" w:hAnsi="Times New Roman" w:cs="Times New Roman"/>
          <w:sz w:val="24"/>
          <w:szCs w:val="24"/>
        </w:rPr>
        <w:t>, пос. Портовое, а также содержание автомобильных дорог – сумма расходов составила 1 млн. 327 тыс. руб.</w:t>
      </w:r>
    </w:p>
    <w:p w14:paraId="238B093B" w14:textId="77777777" w:rsidR="00906F37" w:rsidRPr="00906F37" w:rsidRDefault="00906F37" w:rsidP="00906F37">
      <w:pPr>
        <w:suppressAutoHyphens w:val="0"/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F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7EDE33E" w14:textId="77777777" w:rsidR="00906F37" w:rsidRPr="00906F37" w:rsidRDefault="00906F37" w:rsidP="00906F37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C338DF3" w14:textId="77777777" w:rsidR="00906F37" w:rsidRPr="00906F37" w:rsidRDefault="00906F37" w:rsidP="00906F37">
      <w:pPr>
        <w:shd w:val="clear" w:color="auto" w:fill="FFFFFF"/>
        <w:suppressAutoHyphens w:val="0"/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F37">
        <w:rPr>
          <w:rFonts w:ascii="Times New Roman" w:hAnsi="Times New Roman" w:cs="Times New Roman"/>
          <w:b/>
          <w:sz w:val="24"/>
          <w:szCs w:val="24"/>
        </w:rPr>
        <w:t>ЖИЛИЩНАЯ ПОЛИТИКА В ГРОМОВСКОМ СЕЛЬСКОМ</w:t>
      </w:r>
    </w:p>
    <w:p w14:paraId="10D9879C" w14:textId="77777777" w:rsidR="00906F37" w:rsidRPr="00906F37" w:rsidRDefault="00906F37" w:rsidP="00906F37">
      <w:pPr>
        <w:shd w:val="clear" w:color="auto" w:fill="FFFFFF"/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34278B" w14:textId="77777777" w:rsidR="00906F37" w:rsidRPr="00906F37" w:rsidRDefault="00906F37" w:rsidP="00906F37">
      <w:pPr>
        <w:shd w:val="clear" w:color="auto" w:fill="FFFFFF"/>
        <w:suppressAutoHyphens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администрации ведется учет граждан по улучшению жилищных условий. На начало 2023 года на учете в качестве нуждающихся в жилых помещениях, предоставляемых по договорам социального найма, состоят 9 семей, это - 29 человек, на учете в качестве нуждающихся в улучшении жилищных условий с целью участия в федеральных и региональных жилищных программах состоят 15 семей, это - 47 человек. В 2022 году с учета были сняты 2 семьи (8 человек), приняты на учет 2 семьи (4 человека). </w:t>
      </w:r>
    </w:p>
    <w:p w14:paraId="5FDDB7FE" w14:textId="77777777" w:rsidR="00906F37" w:rsidRPr="00906F37" w:rsidRDefault="00906F37" w:rsidP="00906F37">
      <w:pPr>
        <w:shd w:val="clear" w:color="auto" w:fill="FFFFFF"/>
        <w:suppressAutoHyphens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E86377" w14:textId="77777777" w:rsidR="00906F37" w:rsidRPr="00906F37" w:rsidRDefault="00906F37" w:rsidP="00906F37">
      <w:pPr>
        <w:shd w:val="clear" w:color="auto" w:fill="FFFFFF"/>
        <w:suppressAutoHyphens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3C9E0E" w14:textId="77777777" w:rsidR="00906F37" w:rsidRPr="00906F37" w:rsidRDefault="00906F37" w:rsidP="00906F37">
      <w:pPr>
        <w:shd w:val="clear" w:color="auto" w:fill="FFFFFF"/>
        <w:suppressAutoHyphens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88400C" w14:textId="77777777" w:rsidR="00906F37" w:rsidRPr="00906F37" w:rsidRDefault="00906F37" w:rsidP="00906F37">
      <w:pPr>
        <w:suppressAutoHyphens w:val="0"/>
        <w:spacing w:after="0" w:line="240" w:lineRule="auto"/>
        <w:ind w:left="284" w:right="708"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1" w:name="_Hlk126061270"/>
      <w:r w:rsidRPr="00906F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ЗЕМЕЛЬНЫЕ И ИМУЩЕСТВЕННЫЕ ВОПРОСЫ</w:t>
      </w:r>
      <w:r w:rsidRPr="00906F37">
        <w:rPr>
          <w:rFonts w:ascii="Times New Roman" w:eastAsiaTheme="minorHAnsi" w:hAnsi="Times New Roman" w:cs="Times New Roman"/>
          <w:b/>
          <w:color w:val="314004"/>
          <w:sz w:val="24"/>
          <w:szCs w:val="24"/>
          <w:lang w:eastAsia="en-US"/>
        </w:rPr>
        <w:t xml:space="preserve"> </w:t>
      </w:r>
      <w:r w:rsidRPr="00906F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ГРОМОВСКОМ СЕЛЬСКОМ ПОСЕЛЕНИИ</w:t>
      </w:r>
    </w:p>
    <w:p w14:paraId="070DF8B6" w14:textId="77777777" w:rsidR="00906F37" w:rsidRPr="00906F37" w:rsidRDefault="00906F37" w:rsidP="00906F37">
      <w:pPr>
        <w:suppressAutoHyphens w:val="0"/>
        <w:spacing w:after="0" w:line="240" w:lineRule="auto"/>
        <w:ind w:left="284" w:right="708" w:firstLine="708"/>
        <w:jc w:val="center"/>
        <w:rPr>
          <w:rFonts w:ascii="Times New Roman" w:eastAsiaTheme="minorHAnsi" w:hAnsi="Times New Roman" w:cs="Times New Roman"/>
          <w:b/>
          <w:color w:val="314004"/>
          <w:sz w:val="24"/>
          <w:szCs w:val="24"/>
          <w:highlight w:val="yellow"/>
          <w:lang w:eastAsia="en-US"/>
        </w:rPr>
      </w:pPr>
    </w:p>
    <w:bookmarkEnd w:id="1"/>
    <w:p w14:paraId="3E0B0468" w14:textId="77777777" w:rsidR="00906F37" w:rsidRPr="00906F37" w:rsidRDefault="00906F37" w:rsidP="00906F37">
      <w:pPr>
        <w:suppressAutoHyphens w:val="0"/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целях реализации Областного закона №75-оз «О бесплатном предоставлении гражданам, имеющих трех и более детей, земельных участков в собственность на территории Ленинградской области» были предоставлены земельные участки трем многодетным семьям.</w:t>
      </w:r>
    </w:p>
    <w:p w14:paraId="47B4DCA7" w14:textId="77777777" w:rsidR="00906F37" w:rsidRPr="00906F37" w:rsidRDefault="00906F37" w:rsidP="00906F37">
      <w:pPr>
        <w:suppressAutoHyphens w:val="0"/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настоящий момент ведутся кадастровые работы, по подготовке схем земельных участков в пос. Портовое (ориентировочное 13 участков), а также администрацией Громовского поселения </w:t>
      </w:r>
      <w:r w:rsidRPr="00906F3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направлено свыше 20-ти схем земельных участков на утверждение в администрацию Приозерского муниципального района Ленинградской области для реализации ранее указанный областных законов.</w:t>
      </w:r>
    </w:p>
    <w:p w14:paraId="0081C877" w14:textId="77777777" w:rsidR="00906F37" w:rsidRPr="00906F37" w:rsidRDefault="00906F37" w:rsidP="00906F37">
      <w:pPr>
        <w:suppressAutoHyphens w:val="0"/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сегодняшний день на очереди на получение земельных участков по 75-оз стоит 1 многодетная семья и по 105–</w:t>
      </w:r>
      <w:proofErr w:type="spellStart"/>
      <w:r w:rsidRPr="00906F37">
        <w:rPr>
          <w:rFonts w:ascii="Times New Roman" w:eastAsiaTheme="minorHAnsi" w:hAnsi="Times New Roman" w:cs="Times New Roman"/>
          <w:sz w:val="24"/>
          <w:szCs w:val="24"/>
          <w:lang w:eastAsia="en-US"/>
        </w:rPr>
        <w:t>оз</w:t>
      </w:r>
      <w:proofErr w:type="spellEnd"/>
      <w:r w:rsidRPr="00906F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стоит 8 человек. На данный момент для предоставления утверждены 8 схем земельных участков и 1 земельный участок поставлен на кадастровый учет для реализации 75-оз. </w:t>
      </w:r>
    </w:p>
    <w:p w14:paraId="0DF42FE3" w14:textId="77777777" w:rsidR="00906F37" w:rsidRPr="00906F37" w:rsidRDefault="00906F37" w:rsidP="00906F37">
      <w:pPr>
        <w:suppressAutoHyphens w:val="0"/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eastAsiaTheme="minorHAnsi" w:hAnsi="Times New Roman" w:cs="Times New Roman"/>
          <w:sz w:val="24"/>
          <w:szCs w:val="24"/>
          <w:lang w:eastAsia="en-US"/>
        </w:rPr>
        <w:t>В части территориального планирования, совместно с администрацией муниципального образования Приозерский муниципальный район ведется работа по учету и рассмотрению предложений о внесении изменений в генеральный план и правила землепользования и застройки поселения, заявления принимаются от физических и юридических лиц.</w:t>
      </w:r>
    </w:p>
    <w:p w14:paraId="6BDDC2D9" w14:textId="77777777" w:rsidR="00906F37" w:rsidRPr="00906F37" w:rsidRDefault="00906F37" w:rsidP="00906F37">
      <w:pPr>
        <w:suppressAutoHyphens w:val="0"/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В рамках мероприятий по оформлению в муниципальную собственность на кадастровый учет поставлены земельные участки под кладбищами: в пос. Яблоновка и в пос. </w:t>
      </w:r>
      <w:proofErr w:type="spellStart"/>
      <w:r w:rsidRPr="00906F3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Приладожское</w:t>
      </w:r>
      <w:proofErr w:type="spellEnd"/>
      <w:r w:rsidRPr="00906F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На сегодняшний день, ведется работа по постановке на кадастровый учет земельных участков под кладбищем в пос. Громово.  </w:t>
      </w:r>
    </w:p>
    <w:p w14:paraId="3588EAB1" w14:textId="77777777" w:rsidR="00906F37" w:rsidRPr="00906F37" w:rsidRDefault="00906F37" w:rsidP="00906F37">
      <w:pPr>
        <w:suppressAutoHyphens w:val="0"/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2022 году Министерством обороны в администрацию Громовского сельского поселения был передан в постоянное бессрочное пользование земельный участок площадью 5 000 </w:t>
      </w:r>
      <w:proofErr w:type="spellStart"/>
      <w:r w:rsidRPr="00906F37">
        <w:rPr>
          <w:rFonts w:ascii="Times New Roman" w:eastAsiaTheme="minorHAnsi" w:hAnsi="Times New Roman" w:cs="Times New Roman"/>
          <w:sz w:val="24"/>
          <w:szCs w:val="24"/>
          <w:lang w:eastAsia="en-US"/>
        </w:rPr>
        <w:t>кв.м</w:t>
      </w:r>
      <w:proofErr w:type="spellEnd"/>
      <w:r w:rsidRPr="00906F37">
        <w:rPr>
          <w:rFonts w:ascii="Times New Roman" w:eastAsiaTheme="minorHAnsi" w:hAnsi="Times New Roman" w:cs="Times New Roman"/>
          <w:sz w:val="24"/>
          <w:szCs w:val="24"/>
          <w:lang w:eastAsia="en-US"/>
        </w:rPr>
        <w:t>. под зданием котельной в п. Владимировка.</w:t>
      </w:r>
    </w:p>
    <w:p w14:paraId="60A06117" w14:textId="77777777" w:rsidR="00906F37" w:rsidRPr="00906F37" w:rsidRDefault="00906F37" w:rsidP="00906F37">
      <w:pPr>
        <w:suppressAutoHyphens w:val="0"/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Постоянно проводится работа по присвоению адресов объектам недвижимости и внесению присвоенных адресов в Федеральную информационную адресную систему (ФИАС). В 2022 году с заявлениями о присвоении адресов объектам адресации обращались граждане и юридические лица. Издано 216 постановление о присвоении адресов объектам адресации. Также проведена инвентаризация адресов в государственном адресном реестре.</w:t>
      </w:r>
    </w:p>
    <w:p w14:paraId="03B99291" w14:textId="77777777" w:rsidR="00906F37" w:rsidRPr="00906F37" w:rsidRDefault="00906F37" w:rsidP="00906F37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14:paraId="013864AD" w14:textId="3E8E7E23" w:rsidR="00906F37" w:rsidRPr="00906F37" w:rsidRDefault="00906F37" w:rsidP="00906F37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F37">
        <w:rPr>
          <w:rFonts w:ascii="Times New Roman" w:hAnsi="Times New Roman" w:cs="Times New Roman"/>
          <w:b/>
          <w:sz w:val="24"/>
          <w:szCs w:val="24"/>
        </w:rPr>
        <w:t>УЧРЕЖДЕНИЯ И ПРЕДПРИЯТИЯ</w:t>
      </w:r>
    </w:p>
    <w:p w14:paraId="6B7AE376" w14:textId="77777777" w:rsidR="00906F37" w:rsidRPr="00906F37" w:rsidRDefault="00906F37" w:rsidP="00906F37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7522EC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>По состоянию на 01января 2023 г. на территории поселения осуществляют свою деятельность предприятия: АО «ПЗ «</w:t>
      </w:r>
      <w:proofErr w:type="spellStart"/>
      <w:r w:rsidRPr="00906F37">
        <w:rPr>
          <w:rFonts w:ascii="Times New Roman" w:hAnsi="Times New Roman" w:cs="Times New Roman"/>
          <w:sz w:val="24"/>
          <w:szCs w:val="24"/>
        </w:rPr>
        <w:t>Органикагро-Лайф</w:t>
      </w:r>
      <w:proofErr w:type="spellEnd"/>
      <w:r w:rsidRPr="00906F37">
        <w:rPr>
          <w:rFonts w:ascii="Times New Roman" w:hAnsi="Times New Roman" w:cs="Times New Roman"/>
          <w:sz w:val="24"/>
          <w:szCs w:val="24"/>
        </w:rPr>
        <w:t>», КФХ «Подворье Портовое», ООО «</w:t>
      </w:r>
      <w:proofErr w:type="spellStart"/>
      <w:r w:rsidRPr="00906F37">
        <w:rPr>
          <w:rFonts w:ascii="Times New Roman" w:hAnsi="Times New Roman" w:cs="Times New Roman"/>
          <w:sz w:val="24"/>
          <w:szCs w:val="24"/>
        </w:rPr>
        <w:t>Громовский</w:t>
      </w:r>
      <w:proofErr w:type="spellEnd"/>
      <w:r w:rsidRPr="00906F37">
        <w:rPr>
          <w:rFonts w:ascii="Times New Roman" w:hAnsi="Times New Roman" w:cs="Times New Roman"/>
          <w:sz w:val="24"/>
          <w:szCs w:val="24"/>
        </w:rPr>
        <w:t xml:space="preserve"> бетон», ООО «Время», ООО «Карельский перешеек», ООО «ЭКОТЕХНОХИМ», ООО «РН-Северо-Запад», 24 объекта торговли, 7 объектов бытового обслуживания. </w:t>
      </w:r>
    </w:p>
    <w:p w14:paraId="7CC9A341" w14:textId="77777777" w:rsidR="00906F37" w:rsidRPr="00906F37" w:rsidRDefault="00906F37" w:rsidP="00906F37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E88E78D" w14:textId="77777777" w:rsidR="00906F37" w:rsidRPr="00906F37" w:rsidRDefault="00906F37" w:rsidP="00906F37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F37">
        <w:rPr>
          <w:rFonts w:ascii="Times New Roman" w:hAnsi="Times New Roman" w:cs="Times New Roman"/>
          <w:b/>
          <w:sz w:val="24"/>
          <w:szCs w:val="24"/>
        </w:rPr>
        <w:t>СОЦИАЛЬНАЯ СФЕРА</w:t>
      </w:r>
    </w:p>
    <w:p w14:paraId="4527FEA3" w14:textId="77777777" w:rsidR="00906F37" w:rsidRPr="00906F37" w:rsidRDefault="00906F37" w:rsidP="00906F37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09B11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 xml:space="preserve"> На территории поселения находятся 2 дошкольных учреждения, это - детский сад № 25, детский сад № 35 и Красноармейская общеобразовательная школа. Также на территории поселения начал осуществлять свою деятельность Женский совет Громовского сельского поселения.</w:t>
      </w:r>
    </w:p>
    <w:p w14:paraId="5729AB93" w14:textId="77777777" w:rsidR="00906F37" w:rsidRPr="00906F37" w:rsidRDefault="00906F37" w:rsidP="00906F37">
      <w:pPr>
        <w:tabs>
          <w:tab w:val="center" w:pos="426"/>
        </w:tabs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>Материально-техническая база образовательных учреждений и учебно-методическое обеспечение соответствуют требованиям реализуемой образовательной программы, обеспечивают повышение мотивации участников образовательного процесса на личностное саморазвитие, самореализацию и самостоятельную творческую активность.</w:t>
      </w:r>
    </w:p>
    <w:p w14:paraId="74A7FC6B" w14:textId="77777777" w:rsidR="00906F37" w:rsidRPr="00906F37" w:rsidRDefault="00906F37" w:rsidP="00906F37">
      <w:pPr>
        <w:tabs>
          <w:tab w:val="center" w:pos="426"/>
        </w:tabs>
        <w:spacing w:after="0"/>
        <w:ind w:right="425" w:firstLine="567"/>
        <w:rPr>
          <w:rFonts w:ascii="Times New Roman" w:hAnsi="Times New Roman" w:cs="Times New Roman"/>
          <w:b/>
          <w:sz w:val="24"/>
          <w:szCs w:val="24"/>
        </w:rPr>
      </w:pPr>
      <w:r w:rsidRPr="00906F37">
        <w:rPr>
          <w:rFonts w:ascii="Times New Roman" w:hAnsi="Times New Roman" w:cs="Times New Roman"/>
          <w:b/>
          <w:sz w:val="24"/>
          <w:szCs w:val="24"/>
        </w:rPr>
        <w:t>Детский сад № 35</w:t>
      </w:r>
    </w:p>
    <w:p w14:paraId="6B8B82CA" w14:textId="77777777" w:rsidR="00906F37" w:rsidRPr="00906F37" w:rsidRDefault="00906F37" w:rsidP="00906F37">
      <w:pPr>
        <w:spacing w:after="0" w:line="240" w:lineRule="auto"/>
        <w:ind w:right="425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906F37">
        <w:rPr>
          <w:rFonts w:ascii="Times New Roman" w:hAnsi="Times New Roman" w:cs="Times New Roman"/>
          <w:bCs/>
          <w:iCs/>
          <w:sz w:val="24"/>
          <w:szCs w:val="24"/>
        </w:rPr>
        <w:t xml:space="preserve">В Детском саду № 35 в 2022 году проводились следующие </w:t>
      </w:r>
      <w:r w:rsidRPr="00906F37">
        <w:rPr>
          <w:rFonts w:ascii="Times New Roman" w:hAnsi="Times New Roman" w:cs="Times New Roman"/>
          <w:bCs/>
          <w:sz w:val="24"/>
          <w:szCs w:val="24"/>
        </w:rPr>
        <w:t xml:space="preserve">ремонтные работы: </w:t>
      </w:r>
      <w:bookmarkStart w:id="2" w:name="_Hlk94518418"/>
      <w:r w:rsidRPr="00906F37">
        <w:rPr>
          <w:rFonts w:ascii="Times New Roman" w:hAnsi="Times New Roman" w:cs="Times New Roman"/>
          <w:sz w:val="24"/>
          <w:szCs w:val="24"/>
        </w:rPr>
        <w:t>ремонт прачечной</w:t>
      </w:r>
      <w:bookmarkEnd w:id="2"/>
      <w:r w:rsidRPr="00906F37">
        <w:rPr>
          <w:rFonts w:ascii="Times New Roman" w:hAnsi="Times New Roman" w:cs="Times New Roman"/>
          <w:sz w:val="24"/>
          <w:szCs w:val="24"/>
        </w:rPr>
        <w:t>; установка дверей в групповые; заменена линолеума в групповой. Стоимость работ составила 775 тыс. руб.</w:t>
      </w:r>
    </w:p>
    <w:p w14:paraId="62256B34" w14:textId="77777777" w:rsidR="00906F37" w:rsidRPr="00906F37" w:rsidRDefault="00906F37" w:rsidP="00906F37">
      <w:pPr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>Регулярно проводится закупка необходимого</w:t>
      </w:r>
      <w:r w:rsidRPr="00906F3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6F37">
        <w:rPr>
          <w:rFonts w:ascii="Times New Roman" w:hAnsi="Times New Roman" w:cs="Times New Roman"/>
          <w:bCs/>
          <w:sz w:val="24"/>
          <w:szCs w:val="24"/>
        </w:rPr>
        <w:t>оборудования и игрушек. Так было приобретено:</w:t>
      </w:r>
      <w:r w:rsidRPr="00906F3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6F37">
        <w:rPr>
          <w:rFonts w:ascii="Times New Roman" w:hAnsi="Times New Roman" w:cs="Times New Roman"/>
          <w:sz w:val="24"/>
          <w:szCs w:val="24"/>
        </w:rPr>
        <w:t>посуда, мягкий инвентарь, игрушки и орг. техника на сумму 168 тыс. руб.</w:t>
      </w:r>
    </w:p>
    <w:p w14:paraId="508E926A" w14:textId="77777777" w:rsidR="00906F37" w:rsidRPr="00906F37" w:rsidRDefault="00906F37" w:rsidP="00906F37">
      <w:pPr>
        <w:spacing w:after="0" w:line="240" w:lineRule="auto"/>
        <w:ind w:right="425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906F37">
        <w:rPr>
          <w:rFonts w:ascii="Times New Roman" w:hAnsi="Times New Roman" w:cs="Times New Roman"/>
          <w:sz w:val="24"/>
          <w:szCs w:val="24"/>
        </w:rPr>
        <w:t>Достижения:</w:t>
      </w:r>
    </w:p>
    <w:p w14:paraId="0893D543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 xml:space="preserve">  Педагогический коллектив детского сада стал победителем спартакиады педагогических работников Приозерского района.</w:t>
      </w:r>
    </w:p>
    <w:p w14:paraId="2A691C45" w14:textId="77777777" w:rsidR="00906F37" w:rsidRPr="00906F37" w:rsidRDefault="00906F37" w:rsidP="00906F37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 xml:space="preserve">Детский сад № 35 стал лауреатом муниципального конкурса детского творчества «Отечество славлю, которое есть и трижды, которое будет». Также детский сад участвовал в проекте «Арт краеведение», рисунок Макаревич Леры (7 лет) опубликован в буклете </w:t>
      </w:r>
      <w:r w:rsidRPr="00906F37">
        <w:rPr>
          <w:rFonts w:ascii="Times New Roman" w:hAnsi="Times New Roman" w:cs="Times New Roman"/>
          <w:sz w:val="24"/>
          <w:szCs w:val="24"/>
        </w:rPr>
        <w:lastRenderedPageBreak/>
        <w:t xml:space="preserve">«Путеводитель по Приозерску и </w:t>
      </w:r>
      <w:proofErr w:type="spellStart"/>
      <w:r w:rsidRPr="00906F37">
        <w:rPr>
          <w:rFonts w:ascii="Times New Roman" w:hAnsi="Times New Roman" w:cs="Times New Roman"/>
          <w:sz w:val="24"/>
          <w:szCs w:val="24"/>
        </w:rPr>
        <w:t>Приозерскому</w:t>
      </w:r>
      <w:proofErr w:type="spellEnd"/>
      <w:r w:rsidRPr="00906F37">
        <w:rPr>
          <w:rFonts w:ascii="Times New Roman" w:hAnsi="Times New Roman" w:cs="Times New Roman"/>
          <w:sz w:val="24"/>
          <w:szCs w:val="24"/>
        </w:rPr>
        <w:t xml:space="preserve"> району». Работа была выполнена под руководством воспитателя </w:t>
      </w:r>
      <w:proofErr w:type="spellStart"/>
      <w:r w:rsidRPr="00906F37">
        <w:rPr>
          <w:rFonts w:ascii="Times New Roman" w:hAnsi="Times New Roman" w:cs="Times New Roman"/>
          <w:sz w:val="24"/>
          <w:szCs w:val="24"/>
        </w:rPr>
        <w:t>Матреничевой</w:t>
      </w:r>
      <w:proofErr w:type="spellEnd"/>
      <w:r w:rsidRPr="00906F37">
        <w:rPr>
          <w:rFonts w:ascii="Times New Roman" w:hAnsi="Times New Roman" w:cs="Times New Roman"/>
          <w:sz w:val="24"/>
          <w:szCs w:val="24"/>
        </w:rPr>
        <w:t xml:space="preserve"> Елены Владимировны.</w:t>
      </w:r>
    </w:p>
    <w:p w14:paraId="1D6E4DFF" w14:textId="77777777" w:rsidR="00906F37" w:rsidRPr="00906F37" w:rsidRDefault="00906F37" w:rsidP="00906F37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>Воспитанники Детского сада принимали активное участие в тематических дистанционных конкурсах.</w:t>
      </w:r>
    </w:p>
    <w:p w14:paraId="2BB2FBB1" w14:textId="77777777" w:rsidR="00906F37" w:rsidRPr="00906F37" w:rsidRDefault="00906F37" w:rsidP="00906F37">
      <w:pPr>
        <w:tabs>
          <w:tab w:val="center" w:pos="426"/>
        </w:tabs>
        <w:spacing w:after="0" w:line="240" w:lineRule="auto"/>
        <w:ind w:right="425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6E76CB" w14:textId="77777777" w:rsidR="00906F37" w:rsidRPr="00906F37" w:rsidRDefault="00906F37" w:rsidP="00906F37">
      <w:pPr>
        <w:tabs>
          <w:tab w:val="center" w:pos="426"/>
        </w:tabs>
        <w:spacing w:after="0" w:line="240" w:lineRule="auto"/>
        <w:ind w:right="425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F37">
        <w:rPr>
          <w:rFonts w:ascii="Times New Roman" w:hAnsi="Times New Roman" w:cs="Times New Roman"/>
          <w:b/>
          <w:sz w:val="24"/>
          <w:szCs w:val="24"/>
        </w:rPr>
        <w:t>Детский сад №25</w:t>
      </w:r>
    </w:p>
    <w:p w14:paraId="04CFF3C9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F37">
        <w:rPr>
          <w:rFonts w:ascii="Times New Roman" w:hAnsi="Times New Roman" w:cs="Times New Roman"/>
          <w:bCs/>
          <w:sz w:val="24"/>
          <w:szCs w:val="24"/>
        </w:rPr>
        <w:t>В 2022 году для нужд дошкольного образовательного учреждения детский сад № 25 было приобретено: холодильное оборудование, посудомоечная машина, канцелярские товары, детские игрушки, спортивное оборудование на сумму 329 тыс. руб., дополнительно приобретен комплект межполушарных лабиринтов.</w:t>
      </w:r>
      <w:r w:rsidRPr="00906F37">
        <w:rPr>
          <w:rFonts w:ascii="Times New Roman" w:hAnsi="Times New Roman" w:cs="Times New Roman"/>
          <w:sz w:val="24"/>
          <w:szCs w:val="24"/>
        </w:rPr>
        <w:t xml:space="preserve"> </w:t>
      </w:r>
      <w:r w:rsidRPr="00906F37">
        <w:rPr>
          <w:rFonts w:ascii="Times New Roman" w:hAnsi="Times New Roman" w:cs="Times New Roman"/>
          <w:bCs/>
          <w:sz w:val="24"/>
          <w:szCs w:val="24"/>
        </w:rPr>
        <w:t xml:space="preserve">В 2022 году произведен ремонт прачечной на сумму 812 тыс. руб., установлено оборудование системы активной </w:t>
      </w:r>
      <w:proofErr w:type="spellStart"/>
      <w:r w:rsidRPr="00906F37">
        <w:rPr>
          <w:rFonts w:ascii="Times New Roman" w:hAnsi="Times New Roman" w:cs="Times New Roman"/>
          <w:bCs/>
          <w:sz w:val="24"/>
          <w:szCs w:val="24"/>
        </w:rPr>
        <w:t>молниезащиты</w:t>
      </w:r>
      <w:proofErr w:type="spellEnd"/>
      <w:r w:rsidRPr="00906F37">
        <w:rPr>
          <w:rFonts w:ascii="Times New Roman" w:hAnsi="Times New Roman" w:cs="Times New Roman"/>
          <w:bCs/>
          <w:sz w:val="24"/>
          <w:szCs w:val="24"/>
        </w:rPr>
        <w:t xml:space="preserve"> на сумму 235 тыс. руб.</w:t>
      </w:r>
    </w:p>
    <w:p w14:paraId="38C815AD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F37">
        <w:rPr>
          <w:rFonts w:ascii="Times New Roman" w:hAnsi="Times New Roman" w:cs="Times New Roman"/>
          <w:bCs/>
          <w:sz w:val="24"/>
          <w:szCs w:val="24"/>
        </w:rPr>
        <w:t>В 2022 году детский сад № 25 начал выпускать свою детскую газету «</w:t>
      </w:r>
      <w:proofErr w:type="spellStart"/>
      <w:r w:rsidRPr="00906F37">
        <w:rPr>
          <w:rFonts w:ascii="Times New Roman" w:hAnsi="Times New Roman" w:cs="Times New Roman"/>
          <w:bCs/>
          <w:sz w:val="24"/>
          <w:szCs w:val="24"/>
        </w:rPr>
        <w:t>Громовский</w:t>
      </w:r>
      <w:proofErr w:type="spellEnd"/>
      <w:r w:rsidRPr="00906F37">
        <w:rPr>
          <w:rFonts w:ascii="Times New Roman" w:hAnsi="Times New Roman" w:cs="Times New Roman"/>
          <w:bCs/>
          <w:sz w:val="24"/>
          <w:szCs w:val="24"/>
        </w:rPr>
        <w:t xml:space="preserve"> дошкольник», главный редактор - Белякова Надежда Михайловна.</w:t>
      </w:r>
    </w:p>
    <w:p w14:paraId="6EF45567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F37">
        <w:rPr>
          <w:rFonts w:ascii="Times New Roman" w:hAnsi="Times New Roman" w:cs="Times New Roman"/>
          <w:bCs/>
          <w:sz w:val="24"/>
          <w:szCs w:val="24"/>
        </w:rPr>
        <w:t>Были проведены следующие мероприятия:</w:t>
      </w:r>
    </w:p>
    <w:p w14:paraId="2E7D3C2B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F37">
        <w:rPr>
          <w:rFonts w:ascii="Times New Roman" w:hAnsi="Times New Roman" w:cs="Times New Roman"/>
          <w:bCs/>
          <w:sz w:val="24"/>
          <w:szCs w:val="24"/>
        </w:rPr>
        <w:t>1.</w:t>
      </w:r>
      <w:r w:rsidRPr="00906F37">
        <w:rPr>
          <w:rFonts w:ascii="Times New Roman" w:hAnsi="Times New Roman" w:cs="Times New Roman"/>
          <w:bCs/>
          <w:sz w:val="24"/>
          <w:szCs w:val="24"/>
        </w:rPr>
        <w:tab/>
        <w:t xml:space="preserve">Открытые уроки: Лепка из теста «Жаворонки», «Азбука пожарной безопасности», «Наш друг светофор», «Уроки </w:t>
      </w:r>
      <w:proofErr w:type="spellStart"/>
      <w:r w:rsidRPr="00906F37">
        <w:rPr>
          <w:rFonts w:ascii="Times New Roman" w:hAnsi="Times New Roman" w:cs="Times New Roman"/>
          <w:bCs/>
          <w:sz w:val="24"/>
          <w:szCs w:val="24"/>
        </w:rPr>
        <w:t>Мойдодыра</w:t>
      </w:r>
      <w:proofErr w:type="spellEnd"/>
      <w:r w:rsidRPr="00906F37">
        <w:rPr>
          <w:rFonts w:ascii="Times New Roman" w:hAnsi="Times New Roman" w:cs="Times New Roman"/>
          <w:bCs/>
          <w:sz w:val="24"/>
          <w:szCs w:val="24"/>
        </w:rPr>
        <w:t xml:space="preserve">», </w:t>
      </w:r>
    </w:p>
    <w:p w14:paraId="1579F8E4" w14:textId="77777777" w:rsidR="00906F37" w:rsidRPr="00906F37" w:rsidRDefault="00906F37" w:rsidP="00906F37">
      <w:pPr>
        <w:spacing w:after="0"/>
        <w:ind w:right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F37">
        <w:rPr>
          <w:rFonts w:ascii="Times New Roman" w:hAnsi="Times New Roman" w:cs="Times New Roman"/>
          <w:bCs/>
          <w:sz w:val="24"/>
          <w:szCs w:val="24"/>
        </w:rPr>
        <w:t xml:space="preserve">        2. </w:t>
      </w:r>
      <w:r w:rsidRPr="00906F37">
        <w:rPr>
          <w:rFonts w:ascii="Times New Roman" w:hAnsi="Times New Roman" w:cs="Times New Roman"/>
          <w:bCs/>
          <w:sz w:val="24"/>
          <w:szCs w:val="24"/>
        </w:rPr>
        <w:tab/>
        <w:t xml:space="preserve">Проведен День дошкольного работника, праздник осени, день </w:t>
      </w:r>
      <w:proofErr w:type="spellStart"/>
      <w:r w:rsidRPr="00906F37">
        <w:rPr>
          <w:rFonts w:ascii="Times New Roman" w:hAnsi="Times New Roman" w:cs="Times New Roman"/>
          <w:bCs/>
          <w:sz w:val="24"/>
          <w:szCs w:val="24"/>
        </w:rPr>
        <w:t>Эколят</w:t>
      </w:r>
      <w:proofErr w:type="spellEnd"/>
      <w:r w:rsidRPr="00906F3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4E104F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F37">
        <w:rPr>
          <w:rFonts w:ascii="Times New Roman" w:hAnsi="Times New Roman" w:cs="Times New Roman"/>
          <w:bCs/>
          <w:sz w:val="24"/>
          <w:szCs w:val="24"/>
        </w:rPr>
        <w:t>Все педагоги прошли курсы по повышению квалификации. Воспитанники детского сада № 25 принимали активное участие в различных конкурсах, имеются дипломы и благодарственные письма.</w:t>
      </w:r>
    </w:p>
    <w:p w14:paraId="64D45321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F37">
        <w:rPr>
          <w:rFonts w:ascii="Times New Roman" w:hAnsi="Times New Roman" w:cs="Times New Roman"/>
          <w:b/>
          <w:sz w:val="24"/>
          <w:szCs w:val="24"/>
        </w:rPr>
        <w:t>Муниципальное образовательное учреждение «Красноармейская общеобразовательная школа»</w:t>
      </w:r>
    </w:p>
    <w:p w14:paraId="40860E2E" w14:textId="77777777" w:rsidR="00906F37" w:rsidRPr="00906F37" w:rsidRDefault="00906F37" w:rsidP="00906F37">
      <w:pPr>
        <w:suppressAutoHyphens w:val="0"/>
        <w:spacing w:after="0"/>
        <w:ind w:right="425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Воспитательный процесс в школе происходит в едином образовательном пространстве. Система воспитательной работы выстроена по нескольким направлениям, таким как </w:t>
      </w:r>
      <w:proofErr w:type="spellStart"/>
      <w:r w:rsidRPr="00906F37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гражданско</w:t>
      </w:r>
      <w:proofErr w:type="spellEnd"/>
      <w:r w:rsidRPr="00906F37">
        <w:rPr>
          <w:rFonts w:ascii="Times New Roman" w:eastAsiaTheme="minorHAnsi" w:hAnsi="Times New Roman" w:cs="Times New Roman"/>
          <w:sz w:val="24"/>
          <w:szCs w:val="24"/>
          <w:lang w:eastAsia="en-US"/>
        </w:rPr>
        <w:t>–патриотическое, духовно-нравственное, художественно-эстетическое, экологическое, спортивно-оздоровительное направление. Учащиеся принимали участие в традиционных школьных делах: выставки рисунков, тематические классные часы, беседы, экскурсии, уборка исторических мест, закрепленных за школьниками, в субботниках, в шествии «Бессмертного полка», поездки в воинскую и пожарную части, участие во всероссийских акциях, открытых уроках, фестивалях, «Всероссийских конкурсах», в «Дне здоровья», спартакиадах, в сдаче норм ГТО, в спортивных акциях, в военно-спортивной игре «Зарница</w:t>
      </w:r>
      <w:proofErr w:type="gramStart"/>
      <w:r w:rsidRPr="00906F37">
        <w:rPr>
          <w:rFonts w:ascii="Times New Roman" w:eastAsiaTheme="minorHAnsi" w:hAnsi="Times New Roman" w:cs="Times New Roman"/>
          <w:sz w:val="24"/>
          <w:szCs w:val="24"/>
          <w:lang w:eastAsia="en-US"/>
        </w:rPr>
        <w:t>» .</w:t>
      </w:r>
      <w:proofErr w:type="gramEnd"/>
    </w:p>
    <w:p w14:paraId="71DAC87C" w14:textId="77777777" w:rsidR="00906F37" w:rsidRPr="00906F37" w:rsidRDefault="00906F37" w:rsidP="00906F37">
      <w:pPr>
        <w:suppressAutoHyphens w:val="0"/>
        <w:spacing w:after="0"/>
        <w:ind w:right="425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школе созданы все условия для внеурочной деятельности обучающихся. Вся система работы школы по данному направлению предоставляет возможность посещать кружки и секции.  </w:t>
      </w:r>
    </w:p>
    <w:p w14:paraId="714A2BB7" w14:textId="77777777" w:rsidR="00906F37" w:rsidRPr="00906F37" w:rsidRDefault="00906F37" w:rsidP="00906F37">
      <w:pPr>
        <w:suppressAutoHyphens w:val="0"/>
        <w:spacing w:after="0"/>
        <w:ind w:right="425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eastAsiaTheme="minorHAnsi" w:hAnsi="Times New Roman" w:cs="Times New Roman"/>
          <w:sz w:val="24"/>
          <w:szCs w:val="24"/>
          <w:lang w:eastAsia="en-US"/>
        </w:rPr>
        <w:t>В 2022 году были проведены следующие работы:</w:t>
      </w:r>
    </w:p>
    <w:p w14:paraId="457BF042" w14:textId="77777777" w:rsidR="00906F37" w:rsidRPr="00906F37" w:rsidRDefault="00906F37" w:rsidP="00906F37">
      <w:pPr>
        <w:suppressAutoHyphens w:val="0"/>
        <w:spacing w:after="0"/>
        <w:ind w:right="425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замена напольного покрытия рекреации 2 этажа напольной плиткой и кабинета истории линолеумом на сумму 2 млн. руб.</w:t>
      </w:r>
    </w:p>
    <w:p w14:paraId="3EBCF9A8" w14:textId="77777777" w:rsidR="00906F37" w:rsidRPr="00906F37" w:rsidRDefault="00906F37" w:rsidP="00906F37">
      <w:pPr>
        <w:suppressAutoHyphens w:val="0"/>
        <w:spacing w:after="0"/>
        <w:ind w:right="425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eastAsiaTheme="minorHAnsi" w:hAnsi="Times New Roman" w:cs="Times New Roman"/>
          <w:sz w:val="24"/>
          <w:szCs w:val="24"/>
          <w:lang w:eastAsia="en-US"/>
        </w:rPr>
        <w:t>- ремонт швов -154 тыс. руб.</w:t>
      </w:r>
    </w:p>
    <w:p w14:paraId="72C26829" w14:textId="77777777" w:rsidR="00906F37" w:rsidRPr="00906F37" w:rsidRDefault="00906F37" w:rsidP="00906F37">
      <w:pPr>
        <w:suppressAutoHyphens w:val="0"/>
        <w:spacing w:after="0"/>
        <w:ind w:right="425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eastAsiaTheme="minorHAnsi" w:hAnsi="Times New Roman" w:cs="Times New Roman"/>
          <w:sz w:val="24"/>
          <w:szCs w:val="24"/>
          <w:lang w:eastAsia="en-US"/>
        </w:rPr>
        <w:t>- ремонт кровли - 159 тыс. руб.</w:t>
      </w:r>
    </w:p>
    <w:p w14:paraId="2722EDB3" w14:textId="77777777" w:rsidR="00906F37" w:rsidRPr="00906F37" w:rsidRDefault="00906F37" w:rsidP="00906F37">
      <w:pPr>
        <w:suppressAutoHyphens w:val="0"/>
        <w:spacing w:after="0"/>
        <w:ind w:right="425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замена внутреннего освещения в кабинетах на сумму 1 млн. 202 тыс. руб.</w:t>
      </w:r>
    </w:p>
    <w:p w14:paraId="0205A8CC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295980" w14:textId="77777777" w:rsidR="00906F37" w:rsidRPr="00906F37" w:rsidRDefault="00906F37" w:rsidP="00906F37">
      <w:pPr>
        <w:spacing w:after="0"/>
        <w:ind w:right="42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37">
        <w:rPr>
          <w:rFonts w:ascii="Times New Roman" w:hAnsi="Times New Roman" w:cs="Times New Roman"/>
          <w:b/>
          <w:bCs/>
          <w:sz w:val="24"/>
          <w:szCs w:val="24"/>
        </w:rPr>
        <w:t>ЖЕНСКИЙ СОВЕТ ГРОМОВСКОГО СЕЛЬСКОГО ПОСЕЛЕНИЯ</w:t>
      </w:r>
    </w:p>
    <w:p w14:paraId="035B509C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01144" w14:textId="77777777" w:rsidR="00906F37" w:rsidRPr="00906F37" w:rsidRDefault="00906F37" w:rsidP="00906F37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 xml:space="preserve">Свою деятельность женсовет Громовского сельского поселения начал 6 июля 2021 года. </w:t>
      </w:r>
    </w:p>
    <w:p w14:paraId="0C133812" w14:textId="77777777" w:rsidR="00906F37" w:rsidRPr="00906F37" w:rsidRDefault="00906F37" w:rsidP="00906F37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>Основными направлениями в работе Громовского женсовета являются:</w:t>
      </w:r>
    </w:p>
    <w:p w14:paraId="585AC043" w14:textId="77777777" w:rsidR="00906F37" w:rsidRPr="00906F37" w:rsidRDefault="00906F37" w:rsidP="00906F37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>1. Развитие трудовой и общественно-политической активности женщин.</w:t>
      </w:r>
    </w:p>
    <w:p w14:paraId="2C8EAD3F" w14:textId="77777777" w:rsidR="00906F37" w:rsidRPr="00906F37" w:rsidRDefault="00906F37" w:rsidP="00906F37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>2. Участие в культурных, спортивных и иных сферах поселения.</w:t>
      </w:r>
    </w:p>
    <w:p w14:paraId="78991ABB" w14:textId="77777777" w:rsidR="00906F37" w:rsidRPr="00906F37" w:rsidRDefault="00906F37" w:rsidP="00906F37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>3.  Укрепление и развитие института семьи, повышение статуса семьи в обществе.</w:t>
      </w:r>
    </w:p>
    <w:p w14:paraId="24A377C3" w14:textId="77777777" w:rsidR="00906F37" w:rsidRPr="00906F37" w:rsidRDefault="00906F37" w:rsidP="00906F37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>4.  Участие в выборных компаниях.</w:t>
      </w:r>
    </w:p>
    <w:p w14:paraId="2E36492F" w14:textId="77777777" w:rsidR="00906F37" w:rsidRPr="00906F37" w:rsidRDefault="00906F37" w:rsidP="00906F37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>На конец 2022 года Женсовет Громовского поселения составляет 8 человек, из разных структур населения - это учителя, воспитатели, культработники, домохозяйки, а также глава муниципального образования Громовское сельское поселение.</w:t>
      </w:r>
    </w:p>
    <w:p w14:paraId="73A265A4" w14:textId="77777777" w:rsidR="00906F37" w:rsidRPr="00906F37" w:rsidRDefault="00906F37" w:rsidP="00906F37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lastRenderedPageBreak/>
        <w:t>Женский совет Громовского сельского поселения принимает участие в субботниках, конкурсах, и в других мероприятиях.</w:t>
      </w:r>
    </w:p>
    <w:p w14:paraId="38222F0D" w14:textId="77777777" w:rsidR="00906F37" w:rsidRPr="00906F37" w:rsidRDefault="00906F37" w:rsidP="00906F37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 xml:space="preserve">13 августа на дне посёлка станции Громово и 20 августа на дне посёлка Громово, женский совет поздравил с праздником жителей и гостей поселения, рассказал о своей работе, пригласил вступить в ряды женского совета, разъяснили возможности обращения по вопросам, а также вручил Почётные грамоты семьям за достойное и образцовое воспитание детей! Ими стали семья Павловых и семья </w:t>
      </w:r>
      <w:proofErr w:type="spellStart"/>
      <w:r w:rsidRPr="00906F37">
        <w:rPr>
          <w:rFonts w:ascii="Times New Roman" w:hAnsi="Times New Roman" w:cs="Times New Roman"/>
          <w:sz w:val="24"/>
          <w:szCs w:val="24"/>
        </w:rPr>
        <w:t>Джумеля</w:t>
      </w:r>
      <w:proofErr w:type="spellEnd"/>
      <w:r w:rsidRPr="00906F37">
        <w:rPr>
          <w:rFonts w:ascii="Times New Roman" w:hAnsi="Times New Roman" w:cs="Times New Roman"/>
          <w:sz w:val="24"/>
          <w:szCs w:val="24"/>
        </w:rPr>
        <w:t>.</w:t>
      </w:r>
    </w:p>
    <w:p w14:paraId="1273E3E9" w14:textId="7B89E64E" w:rsidR="00906F37" w:rsidRPr="00906F37" w:rsidRDefault="00906F37" w:rsidP="00906F37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 xml:space="preserve">Женсовет регулярно принимает активное участие в поддержке детей и семей, оказавшихся в трудной жизненной ситуации, в частности, проведение благотворительных и гуманитарных акций; безвозмездная помощь одежды, обуви, игрушек, книг, школьных принадлежностей детям. Так, накануне Дня знаний – Женским советом была проведена акция «Собери ребенка в школу» при спонсорской поддержке ИП Фарафонова и ИП Гладкова для ребёнка, попавшего в трудную жизненную ситуацию. </w:t>
      </w:r>
    </w:p>
    <w:p w14:paraId="02FB217D" w14:textId="77777777" w:rsidR="00906F37" w:rsidRPr="00906F37" w:rsidRDefault="00906F37" w:rsidP="00906F37">
      <w:pPr>
        <w:suppressAutoHyphens w:val="0"/>
        <w:spacing w:after="0"/>
        <w:ind w:right="425"/>
        <w:jc w:val="both"/>
        <w:rPr>
          <w:rFonts w:ascii="Times New Roman" w:eastAsiaTheme="minorHAnsi" w:hAnsi="Times New Roman" w:cs="Times New Roman"/>
          <w:color w:val="2C2D2E"/>
          <w:sz w:val="24"/>
          <w:szCs w:val="24"/>
          <w:highlight w:val="yellow"/>
          <w:shd w:val="clear" w:color="auto" w:fill="FFFFFF"/>
          <w:lang w:eastAsia="en-US"/>
        </w:rPr>
      </w:pPr>
    </w:p>
    <w:p w14:paraId="77406297" w14:textId="77777777" w:rsidR="00906F37" w:rsidRPr="00906F37" w:rsidRDefault="00906F37" w:rsidP="00906F37">
      <w:pPr>
        <w:tabs>
          <w:tab w:val="left" w:pos="4402"/>
        </w:tabs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06F37">
        <w:rPr>
          <w:rFonts w:ascii="Times New Roman" w:hAnsi="Times New Roman" w:cs="Times New Roman"/>
          <w:b/>
          <w:sz w:val="24"/>
          <w:szCs w:val="24"/>
        </w:rPr>
        <w:t xml:space="preserve">КУЛЬТУРА </w:t>
      </w:r>
      <w:r w:rsidRPr="00906F37">
        <w:rPr>
          <w:rFonts w:ascii="Times New Roman" w:hAnsi="Times New Roman" w:cs="Times New Roman"/>
          <w:b/>
          <w:iCs/>
          <w:sz w:val="24"/>
          <w:szCs w:val="24"/>
        </w:rPr>
        <w:t>В ГРОМОВСКОМ СЕЛЬСКОМ ПОСЕЛЕНИИ</w:t>
      </w:r>
    </w:p>
    <w:p w14:paraId="7C13452C" w14:textId="77777777" w:rsidR="00906F37" w:rsidRPr="00906F37" w:rsidRDefault="00906F37" w:rsidP="00906F37">
      <w:pPr>
        <w:suppressAutoHyphens w:val="0"/>
        <w:spacing w:after="0" w:line="259" w:lineRule="auto"/>
        <w:ind w:right="425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A51A5BE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Культурно – досуговую деятельность творческий коллектив муниципального учреждения культуры культурно- спортивный комплекс «Громово» осуществляет согласно цели и задач, поставленных перед ним на 2022 год. </w:t>
      </w:r>
    </w:p>
    <w:p w14:paraId="79502E21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Работа ведётся по следующим направлениям: работа с детьми и подростками; организация досуговой деятельности молодёжи; работа с населением среднего, старшего и пожилого возрастов; возрождение и сохранение традиционной народной культуры; организация и проведение мероприятий к праздничным датам, участие в районных, областных фестивалях и конкурсах, а также организация административно-хозяйственной деятельности учреждения культуры. </w:t>
      </w:r>
    </w:p>
    <w:p w14:paraId="1406AC77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>За 2022 год было проведено 413 культурно- массовых мероприятий, на которых присутствовало 17 841 человек. 5 сотрудников прошли курсы повышения квалификации.</w:t>
      </w:r>
    </w:p>
    <w:p w14:paraId="5F130A19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>Патриотическое воспитание - одно из приоритетных направлений деятельности МУК КСК «Громово». Основными формами работы в этом направлении являлись: концерты, митинги, акции. Солнцева Марина Сергеевна получила Диплом II степени в Гражданско-патриотическом фестивале-конкурсе "России Навеки Верны", который прошел в г. Волосово, и II место в номинации "Вокал" в Муниципальном многожанровом патриотическом фестивале конкурсе «Была война».</w:t>
      </w:r>
    </w:p>
    <w:p w14:paraId="78775C1C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Активно ведется работа с пожилыми людьми, проводятся вечера отдыха, концерты, интеллектуальные игры, различные мастер классы, праздничные чаепития и спортивные мероприятия. </w:t>
      </w:r>
    </w:p>
    <w:p w14:paraId="1615A81E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-Участники вокального коллектива "Разноцветы" стали Лауреатами 2 степени, а участники вокального коллектива «Рябиновые бусы» Лауреатами 3 </w:t>
      </w:r>
      <w:proofErr w:type="gramStart"/>
      <w:r w:rsidRPr="00906F37">
        <w:rPr>
          <w:rFonts w:ascii="Times New Roman" w:hAnsi="Times New Roman" w:cs="Times New Roman"/>
          <w:sz w:val="24"/>
          <w:szCs w:val="24"/>
          <w:lang w:eastAsia="en-US"/>
        </w:rPr>
        <w:t>степени  в</w:t>
      </w:r>
      <w:proofErr w:type="gramEnd"/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 первом Открытом фестивале-конкурсе "Бабье лето".</w:t>
      </w:r>
    </w:p>
    <w:p w14:paraId="57DF49CF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>Осипова Татьяна Васильевна заняла 1 место и "Приз зрительских симпатий" в номинации "Чтецы " в муниципальном многожанровом патриотическом фестивале конкурсе «Была война», стала дипломантом конкурса в районном фестивале театрального искусства "Театральные встречи", лауреатом III степени в областном открытом конкурсе художественного слова и малых театральных форм для взрослых "Как слово в сердце отзовётся".</w:t>
      </w:r>
    </w:p>
    <w:p w14:paraId="2C1F6BE8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Развитие способностей, формирование творческой личности, воспитание чувства гордости за нашу Родину - вот те задачи, которые ставят перед собой работники культуры при подготовке и проведении мероприятий для детей и подростков. Формы мероприятий, проведённых с детьми очень разнообразны: различные игровые программы с элементами театрализации, познавательные конкурсные программы, игры-путешествия, спортивные и культурно-развлекательные программы, конкурсы, викторины, </w:t>
      </w:r>
      <w:proofErr w:type="spellStart"/>
      <w:r w:rsidRPr="00906F37">
        <w:rPr>
          <w:rFonts w:ascii="Times New Roman" w:hAnsi="Times New Roman" w:cs="Times New Roman"/>
          <w:sz w:val="24"/>
          <w:szCs w:val="24"/>
          <w:lang w:eastAsia="en-US"/>
        </w:rPr>
        <w:t>квесты</w:t>
      </w:r>
      <w:proofErr w:type="spellEnd"/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, интеллектуальные и интерактивные </w:t>
      </w:r>
      <w:r w:rsidRPr="00906F3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игры, часы истории. Традиционно каждый год проводится муниципальный детский конкурс красоты и таланта "Мисс бантик". </w:t>
      </w:r>
    </w:p>
    <w:p w14:paraId="4C7B77BA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Практика молодежного досуга показывает, что наиболее привлекательными формами для молодежи являются игры, </w:t>
      </w:r>
      <w:proofErr w:type="spellStart"/>
      <w:r w:rsidRPr="00906F37">
        <w:rPr>
          <w:rFonts w:ascii="Times New Roman" w:hAnsi="Times New Roman" w:cs="Times New Roman"/>
          <w:sz w:val="24"/>
          <w:szCs w:val="24"/>
          <w:lang w:eastAsia="en-US"/>
        </w:rPr>
        <w:t>квесты</w:t>
      </w:r>
      <w:proofErr w:type="spellEnd"/>
      <w:r w:rsidRPr="00906F37">
        <w:rPr>
          <w:rFonts w:ascii="Times New Roman" w:hAnsi="Times New Roman" w:cs="Times New Roman"/>
          <w:sz w:val="24"/>
          <w:szCs w:val="24"/>
          <w:lang w:eastAsia="en-US"/>
        </w:rPr>
        <w:t>, акции. Проводились акции «Мы против алкоголя», «Пожелание маме», «Крышечки доброты», «Чистый посёлок», «Чистый берег», «Письмо солдату», «Блокадный хлеб». Всероссийская акция "Георгиевская лента» и "Блокадная ленточка".</w:t>
      </w:r>
    </w:p>
    <w:p w14:paraId="37ACE93F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6F3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Библиотека</w:t>
      </w:r>
    </w:p>
    <w:p w14:paraId="7F7CE515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Большую работу в пропаганде ценности чтения книг ведут работники библиотек. Библиотеки являются активными пользователями Интернет-ресурсов. В течение года произошло увеличение </w:t>
      </w:r>
      <w:proofErr w:type="spellStart"/>
      <w:r w:rsidRPr="00906F37">
        <w:rPr>
          <w:rFonts w:ascii="Times New Roman" w:hAnsi="Times New Roman" w:cs="Times New Roman"/>
          <w:sz w:val="24"/>
          <w:szCs w:val="24"/>
          <w:lang w:eastAsia="en-US"/>
        </w:rPr>
        <w:t>книгооборота</w:t>
      </w:r>
      <w:proofErr w:type="spellEnd"/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 на 60 тыс. рублей.</w:t>
      </w:r>
    </w:p>
    <w:p w14:paraId="756D569A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Всего читателей в п. Громово —412 человек, </w:t>
      </w:r>
      <w:proofErr w:type="spellStart"/>
      <w:r w:rsidRPr="00906F37">
        <w:rPr>
          <w:rFonts w:ascii="Times New Roman" w:hAnsi="Times New Roman" w:cs="Times New Roman"/>
          <w:sz w:val="24"/>
          <w:szCs w:val="24"/>
          <w:lang w:eastAsia="en-US"/>
        </w:rPr>
        <w:t>п.ст</w:t>
      </w:r>
      <w:proofErr w:type="spellEnd"/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. Громово- 401 человек, книжный фонд составил: п. Громово —11546 книг, </w:t>
      </w:r>
      <w:proofErr w:type="spellStart"/>
      <w:r w:rsidRPr="00906F37">
        <w:rPr>
          <w:rFonts w:ascii="Times New Roman" w:hAnsi="Times New Roman" w:cs="Times New Roman"/>
          <w:sz w:val="24"/>
          <w:szCs w:val="24"/>
          <w:lang w:eastAsia="en-US"/>
        </w:rPr>
        <w:t>п.ст</w:t>
      </w:r>
      <w:proofErr w:type="spellEnd"/>
      <w:r w:rsidRPr="00906F37">
        <w:rPr>
          <w:rFonts w:ascii="Times New Roman" w:hAnsi="Times New Roman" w:cs="Times New Roman"/>
          <w:sz w:val="24"/>
          <w:szCs w:val="24"/>
          <w:lang w:eastAsia="en-US"/>
        </w:rPr>
        <w:t>. Громово — 13365 книг.</w:t>
      </w:r>
    </w:p>
    <w:p w14:paraId="7EA05B6F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>Поступило книжных экземпляров: п. Громово — 408 п. ст. Громово — 455.</w:t>
      </w:r>
    </w:p>
    <w:p w14:paraId="68E0BD83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В библиотеках были проведены разнообразные выставки-просмотры, </w:t>
      </w:r>
      <w:proofErr w:type="spellStart"/>
      <w:r w:rsidRPr="00906F37">
        <w:rPr>
          <w:rFonts w:ascii="Times New Roman" w:hAnsi="Times New Roman" w:cs="Times New Roman"/>
          <w:sz w:val="24"/>
          <w:szCs w:val="24"/>
          <w:lang w:eastAsia="en-US"/>
        </w:rPr>
        <w:t>квесты</w:t>
      </w:r>
      <w:proofErr w:type="spellEnd"/>
      <w:r w:rsidRPr="00906F37">
        <w:rPr>
          <w:rFonts w:ascii="Times New Roman" w:hAnsi="Times New Roman" w:cs="Times New Roman"/>
          <w:sz w:val="24"/>
          <w:szCs w:val="24"/>
          <w:lang w:eastAsia="en-US"/>
        </w:rPr>
        <w:t>, краеведческие, познавательные и тематический часы, викторины, фото выставка «Бессмертный полк».</w:t>
      </w:r>
    </w:p>
    <w:p w14:paraId="10D3451A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>Проводились экскурсии для д/сада, школьников: «В мир знаний через библиотеку»;</w:t>
      </w:r>
    </w:p>
    <w:p w14:paraId="140EA940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proofErr w:type="spellStart"/>
      <w:r w:rsidRPr="00906F37">
        <w:rPr>
          <w:rFonts w:ascii="Times New Roman" w:hAnsi="Times New Roman" w:cs="Times New Roman"/>
          <w:sz w:val="24"/>
          <w:szCs w:val="24"/>
          <w:lang w:eastAsia="en-US"/>
        </w:rPr>
        <w:t>Громовской</w:t>
      </w:r>
      <w:proofErr w:type="spellEnd"/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сельской библиотеке работает многофункциональный центр, где можно получить более 80 услуг (консультации, субсидии по ЖКХ, оформить - СНИЛС, карточки транспортного обслуживания, оформление единовременной выплаты материнского капитала, регистрация на портале и т.д.</w:t>
      </w:r>
    </w:p>
    <w:p w14:paraId="117FB593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На базе МУК КСК «Громово» проходят занятия для разных возрастных групп по видам спорта: волейбол, футбол, настольный теннис, стрельба, бильярд. </w:t>
      </w:r>
    </w:p>
    <w:p w14:paraId="6B657A27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>В поселении проводятся различные соревнования среди мужских, женских, детских команд по футболу, волейболу. Организуются матчевые встречи, среди молодёжи и ветеранов поселения. Сборные команды поселения ежегодно участвуют в спортивных поселенческих и районных мероприятиях по различным видам спорта.</w:t>
      </w:r>
    </w:p>
    <w:p w14:paraId="2F0C1B63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>Согласно календарного плана спортивно-массовых и физкультурно-оздоровительных мероприятий, все мероприятия состоялись. Они были направлены на сохранение здорового образа жизни населения, а также на борьбу с курением, наркоманией и алкоголизмом</w:t>
      </w:r>
    </w:p>
    <w:p w14:paraId="7E836A1F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>На торжественной церемонии подведения итогов 2022 года в сфере спорта и молодежной политики Приозерского района Владимир Викторович Иноземцев в номинации "Лучший спортсмен Приозерского района 2022", награждён благодарственным письмом главы администрации Приозерского муниципального района ЛО "За большой вклад в развитие физической культуры и спорта»</w:t>
      </w:r>
    </w:p>
    <w:p w14:paraId="128B1A34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>Хочется выразить слова благодарности неравнодушным жителям за благоустройство катка в посёлке Громово!</w:t>
      </w:r>
    </w:p>
    <w:p w14:paraId="7D7908F0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58ED67" w14:textId="77777777" w:rsidR="00906F37" w:rsidRPr="00906F37" w:rsidRDefault="00906F37" w:rsidP="00906F37">
      <w:pPr>
        <w:spacing w:after="0"/>
        <w:ind w:right="425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F37">
        <w:rPr>
          <w:rFonts w:ascii="Times New Roman" w:hAnsi="Times New Roman" w:cs="Times New Roman"/>
          <w:b/>
          <w:sz w:val="24"/>
          <w:szCs w:val="24"/>
        </w:rPr>
        <w:t>ПЛАНЫ НА 2023 ГОД.</w:t>
      </w:r>
    </w:p>
    <w:p w14:paraId="199858F8" w14:textId="77777777" w:rsidR="00906F37" w:rsidRPr="00906F37" w:rsidRDefault="00906F37" w:rsidP="00906F37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>Основными ланами на 2023 год являются:</w:t>
      </w:r>
    </w:p>
    <w:p w14:paraId="0499DFB0" w14:textId="77777777" w:rsidR="00906F37" w:rsidRPr="00906F37" w:rsidRDefault="00906F37" w:rsidP="00906F37">
      <w:pPr>
        <w:numPr>
          <w:ilvl w:val="0"/>
          <w:numId w:val="15"/>
        </w:numPr>
        <w:suppressAutoHyphens w:val="0"/>
        <w:spacing w:after="160" w:line="259" w:lineRule="auto"/>
        <w:ind w:left="0" w:firstLine="568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>Ремонт Дома Культуры в пос. Громово, запланированного на 2023-2025 годы.</w:t>
      </w:r>
    </w:p>
    <w:p w14:paraId="1E272241" w14:textId="77777777" w:rsidR="00906F37" w:rsidRPr="00906F37" w:rsidRDefault="00906F37" w:rsidP="00906F37">
      <w:pPr>
        <w:numPr>
          <w:ilvl w:val="0"/>
          <w:numId w:val="15"/>
        </w:numPr>
        <w:suppressAutoHyphens w:val="0"/>
        <w:spacing w:after="0" w:line="240" w:lineRule="auto"/>
        <w:ind w:left="0" w:right="425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>Ремонт хоккейной коробки в пос. Громово.</w:t>
      </w:r>
    </w:p>
    <w:p w14:paraId="5E59DDBF" w14:textId="77777777" w:rsidR="00906F37" w:rsidRPr="00906F37" w:rsidRDefault="00906F37" w:rsidP="00906F37">
      <w:pPr>
        <w:numPr>
          <w:ilvl w:val="0"/>
          <w:numId w:val="15"/>
        </w:numPr>
        <w:suppressAutoHyphens w:val="0"/>
        <w:spacing w:after="0" w:line="240" w:lineRule="auto"/>
        <w:ind w:left="0" w:right="425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Обустройство уличного освещения в пос. Яблоновка по ул. Отрадная, в пос. Красноармейское ул. </w:t>
      </w:r>
      <w:proofErr w:type="spellStart"/>
      <w:r w:rsidRPr="00906F37">
        <w:rPr>
          <w:rFonts w:ascii="Times New Roman" w:hAnsi="Times New Roman" w:cs="Times New Roman"/>
          <w:sz w:val="24"/>
          <w:szCs w:val="24"/>
          <w:lang w:eastAsia="en-US"/>
        </w:rPr>
        <w:t>Качаловская</w:t>
      </w:r>
      <w:proofErr w:type="spellEnd"/>
      <w:r w:rsidRPr="00906F3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389CC2D3" w14:textId="77777777" w:rsidR="00906F37" w:rsidRPr="00906F37" w:rsidRDefault="00906F37" w:rsidP="00906F37">
      <w:pPr>
        <w:numPr>
          <w:ilvl w:val="0"/>
          <w:numId w:val="15"/>
        </w:numPr>
        <w:suppressAutoHyphens w:val="0"/>
        <w:spacing w:after="0" w:line="240" w:lineRule="auto"/>
        <w:ind w:left="0" w:right="425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>Приобретение и установка детского игрового оборудования в п. ст. Громово.</w:t>
      </w:r>
    </w:p>
    <w:p w14:paraId="70EAFBB4" w14:textId="77777777" w:rsidR="00906F37" w:rsidRPr="00906F37" w:rsidRDefault="00906F37" w:rsidP="00906F37">
      <w:pPr>
        <w:numPr>
          <w:ilvl w:val="0"/>
          <w:numId w:val="15"/>
        </w:numPr>
        <w:suppressAutoHyphens w:val="0"/>
        <w:spacing w:after="0" w:line="240" w:lineRule="auto"/>
        <w:ind w:left="0" w:right="425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Ремонт </w:t>
      </w:r>
      <w:proofErr w:type="spellStart"/>
      <w:r w:rsidRPr="00906F37">
        <w:rPr>
          <w:rFonts w:ascii="Times New Roman" w:hAnsi="Times New Roman" w:cs="Times New Roman"/>
          <w:sz w:val="24"/>
          <w:szCs w:val="24"/>
          <w:lang w:eastAsia="en-US"/>
        </w:rPr>
        <w:t>внутрипоселковых</w:t>
      </w:r>
      <w:proofErr w:type="spellEnd"/>
      <w:r w:rsidRPr="00906F37">
        <w:rPr>
          <w:rFonts w:ascii="Times New Roman" w:hAnsi="Times New Roman" w:cs="Times New Roman"/>
          <w:sz w:val="24"/>
          <w:szCs w:val="24"/>
          <w:lang w:eastAsia="en-US"/>
        </w:rPr>
        <w:t xml:space="preserve"> грунтовых дорог в пос. Владимировка, пос. Яблоновка.</w:t>
      </w:r>
    </w:p>
    <w:p w14:paraId="01C72D8B" w14:textId="77777777" w:rsidR="00906F37" w:rsidRPr="00906F37" w:rsidRDefault="00906F37" w:rsidP="00906F37">
      <w:pPr>
        <w:numPr>
          <w:ilvl w:val="0"/>
          <w:numId w:val="15"/>
        </w:numPr>
        <w:suppressAutoHyphens w:val="0"/>
        <w:spacing w:after="0" w:line="240" w:lineRule="auto"/>
        <w:ind w:left="0" w:right="425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>Работы по благоустройству поселения.</w:t>
      </w:r>
    </w:p>
    <w:p w14:paraId="512AD86E" w14:textId="77777777" w:rsidR="00906F37" w:rsidRPr="00906F37" w:rsidRDefault="00906F37" w:rsidP="00906F37">
      <w:pPr>
        <w:numPr>
          <w:ilvl w:val="0"/>
          <w:numId w:val="15"/>
        </w:numPr>
        <w:suppressAutoHyphens w:val="0"/>
        <w:spacing w:after="0" w:line="240" w:lineRule="auto"/>
        <w:ind w:left="0" w:right="425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t>Борьба с Борщевиком Сосновского.</w:t>
      </w:r>
    </w:p>
    <w:p w14:paraId="73BDD0DF" w14:textId="77777777" w:rsidR="00906F37" w:rsidRPr="00906F37" w:rsidRDefault="00906F37" w:rsidP="00906F37">
      <w:pPr>
        <w:numPr>
          <w:ilvl w:val="0"/>
          <w:numId w:val="15"/>
        </w:numPr>
        <w:suppressAutoHyphens w:val="0"/>
        <w:spacing w:after="0" w:line="259" w:lineRule="auto"/>
        <w:ind w:left="0" w:right="425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F3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По программе «Формирование комфортной городской среды» в 2023 году планируется благоустройство общественной территории: Центральная площадь в пос. Громово.</w:t>
      </w:r>
    </w:p>
    <w:p w14:paraId="5402F4D8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>За проделанную работу в 2022 году хочу выразить благодарность всем жителям нашего поселения, учреждениям и предприятиям на территории поселения, администрации Приозерского муниципального района, Правительству Ленинградской области, депутатам Громовского сельского поселения, депутату Законодательного собрания Ленинградской области Потаповой Светлане Леонидовне и Иванову Сергею Ивановичу.</w:t>
      </w:r>
    </w:p>
    <w:p w14:paraId="1077E9CC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 xml:space="preserve">Также хочу обратиться ко всем жителям Громовского сельского поселения с просьбой активно участвовать в жизни поселения, в частности принимать участие в голосованиях. Так, например, в феврале 2023 года проходило голосование по выбору общественной территории для благоустройства, проголосовало лишь 82 человека со всего поселения, а для прохождения в программу необходимо было набрать минимум 100. Также прошу активно выносить предложения по благоустройству и необходимым работам на ваш взгляд. Не все зависит от администраций разных уровней, а зависит от всех Вас. </w:t>
      </w:r>
    </w:p>
    <w:p w14:paraId="6350FD17" w14:textId="77777777" w:rsidR="00906F37" w:rsidRPr="00906F37" w:rsidRDefault="00906F37" w:rsidP="00906F3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37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14:paraId="35875246" w14:textId="2C090201" w:rsidR="00C255E1" w:rsidRPr="00906F37" w:rsidRDefault="00C255E1" w:rsidP="00906F37">
      <w:pPr>
        <w:spacing w:after="0" w:line="240" w:lineRule="auto"/>
        <w:ind w:left="567" w:right="572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C255E1" w:rsidRPr="00906F37" w:rsidSect="003D344D">
      <w:pgSz w:w="11906" w:h="16838"/>
      <w:pgMar w:top="567" w:right="282" w:bottom="567" w:left="1276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color w:val="FF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color w:val="FF000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24411DF"/>
    <w:multiLevelType w:val="hybridMultilevel"/>
    <w:tmpl w:val="73F2B036"/>
    <w:lvl w:ilvl="0" w:tplc="4A864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2744D3D"/>
    <w:multiLevelType w:val="hybridMultilevel"/>
    <w:tmpl w:val="109688C6"/>
    <w:lvl w:ilvl="0" w:tplc="7544292E">
      <w:start w:val="1"/>
      <w:numFmt w:val="decimalZero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0C554D48"/>
    <w:multiLevelType w:val="hybridMultilevel"/>
    <w:tmpl w:val="E0AE0DE4"/>
    <w:lvl w:ilvl="0" w:tplc="1B1EBC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448325D"/>
    <w:multiLevelType w:val="hybridMultilevel"/>
    <w:tmpl w:val="29ECB894"/>
    <w:lvl w:ilvl="0" w:tplc="15F81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795241"/>
    <w:multiLevelType w:val="hybridMultilevel"/>
    <w:tmpl w:val="9E3CF626"/>
    <w:lvl w:ilvl="0" w:tplc="70E2F160">
      <w:start w:val="1"/>
      <w:numFmt w:val="decimal"/>
      <w:lvlText w:val="%1."/>
      <w:lvlJc w:val="left"/>
      <w:pPr>
        <w:ind w:left="1541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86D55A8"/>
    <w:multiLevelType w:val="hybridMultilevel"/>
    <w:tmpl w:val="7D86F974"/>
    <w:lvl w:ilvl="0" w:tplc="A4363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E5306C5"/>
    <w:multiLevelType w:val="hybridMultilevel"/>
    <w:tmpl w:val="797ADA86"/>
    <w:lvl w:ilvl="0" w:tplc="3DA40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5C4413"/>
    <w:multiLevelType w:val="hybridMultilevel"/>
    <w:tmpl w:val="551EE83E"/>
    <w:lvl w:ilvl="0" w:tplc="AAC62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1E302E7"/>
    <w:multiLevelType w:val="hybridMultilevel"/>
    <w:tmpl w:val="3C9EC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B3570"/>
    <w:multiLevelType w:val="hybridMultilevel"/>
    <w:tmpl w:val="D618CD12"/>
    <w:lvl w:ilvl="0" w:tplc="056C59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8AB5C03"/>
    <w:multiLevelType w:val="hybridMultilevel"/>
    <w:tmpl w:val="523AF01A"/>
    <w:lvl w:ilvl="0" w:tplc="D20CC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C253217"/>
    <w:multiLevelType w:val="hybridMultilevel"/>
    <w:tmpl w:val="76EA940E"/>
    <w:lvl w:ilvl="0" w:tplc="9B546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D7695B"/>
    <w:multiLevelType w:val="multilevel"/>
    <w:tmpl w:val="0D38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E75A63"/>
    <w:multiLevelType w:val="multilevel"/>
    <w:tmpl w:val="BEF8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6B184B"/>
    <w:multiLevelType w:val="hybridMultilevel"/>
    <w:tmpl w:val="3370A912"/>
    <w:lvl w:ilvl="0" w:tplc="0F628C3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9995751"/>
    <w:multiLevelType w:val="hybridMultilevel"/>
    <w:tmpl w:val="DDC0AB06"/>
    <w:lvl w:ilvl="0" w:tplc="64AE011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FB0D3C"/>
    <w:multiLevelType w:val="hybridMultilevel"/>
    <w:tmpl w:val="525604CA"/>
    <w:lvl w:ilvl="0" w:tplc="E17CE4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17"/>
  </w:num>
  <w:num w:numId="12">
    <w:abstractNumId w:val="11"/>
  </w:num>
  <w:num w:numId="13">
    <w:abstractNumId w:val="16"/>
  </w:num>
  <w:num w:numId="14">
    <w:abstractNumId w:val="14"/>
  </w:num>
  <w:num w:numId="15">
    <w:abstractNumId w:val="21"/>
  </w:num>
  <w:num w:numId="16">
    <w:abstractNumId w:val="15"/>
  </w:num>
  <w:num w:numId="17">
    <w:abstractNumId w:val="22"/>
  </w:num>
  <w:num w:numId="18">
    <w:abstractNumId w:val="20"/>
  </w:num>
  <w:num w:numId="19">
    <w:abstractNumId w:val="19"/>
  </w:num>
  <w:num w:numId="20">
    <w:abstractNumId w:val="23"/>
  </w:num>
  <w:num w:numId="21">
    <w:abstractNumId w:val="13"/>
  </w:num>
  <w:num w:numId="22">
    <w:abstractNumId w:val="7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91"/>
    <w:rsid w:val="00006ABA"/>
    <w:rsid w:val="00011FCC"/>
    <w:rsid w:val="00015051"/>
    <w:rsid w:val="00020357"/>
    <w:rsid w:val="00021863"/>
    <w:rsid w:val="00023222"/>
    <w:rsid w:val="00023312"/>
    <w:rsid w:val="000346A9"/>
    <w:rsid w:val="0004048E"/>
    <w:rsid w:val="00040689"/>
    <w:rsid w:val="00045A4B"/>
    <w:rsid w:val="000535E3"/>
    <w:rsid w:val="0005512C"/>
    <w:rsid w:val="00057FBB"/>
    <w:rsid w:val="00076CBE"/>
    <w:rsid w:val="000809F5"/>
    <w:rsid w:val="000815D4"/>
    <w:rsid w:val="000872FA"/>
    <w:rsid w:val="00092B82"/>
    <w:rsid w:val="000A2310"/>
    <w:rsid w:val="000A2D8D"/>
    <w:rsid w:val="000B25A8"/>
    <w:rsid w:val="000C0638"/>
    <w:rsid w:val="000C21FD"/>
    <w:rsid w:val="000C77D5"/>
    <w:rsid w:val="000D0B81"/>
    <w:rsid w:val="000D4046"/>
    <w:rsid w:val="000F08E6"/>
    <w:rsid w:val="000F0FFF"/>
    <w:rsid w:val="000F150F"/>
    <w:rsid w:val="000F69E2"/>
    <w:rsid w:val="00105BCE"/>
    <w:rsid w:val="00106DA4"/>
    <w:rsid w:val="001121CE"/>
    <w:rsid w:val="00116FBA"/>
    <w:rsid w:val="001220F8"/>
    <w:rsid w:val="00125353"/>
    <w:rsid w:val="00127A35"/>
    <w:rsid w:val="00127CE6"/>
    <w:rsid w:val="0013115F"/>
    <w:rsid w:val="0013467B"/>
    <w:rsid w:val="00134B94"/>
    <w:rsid w:val="0013621D"/>
    <w:rsid w:val="00147644"/>
    <w:rsid w:val="0015790A"/>
    <w:rsid w:val="00161160"/>
    <w:rsid w:val="001614F5"/>
    <w:rsid w:val="0016608D"/>
    <w:rsid w:val="00166C38"/>
    <w:rsid w:val="001735D9"/>
    <w:rsid w:val="00175431"/>
    <w:rsid w:val="00185722"/>
    <w:rsid w:val="0018780C"/>
    <w:rsid w:val="00190E54"/>
    <w:rsid w:val="00191B25"/>
    <w:rsid w:val="0019404A"/>
    <w:rsid w:val="001946FE"/>
    <w:rsid w:val="001A0ADA"/>
    <w:rsid w:val="001A1660"/>
    <w:rsid w:val="001A183D"/>
    <w:rsid w:val="001C6775"/>
    <w:rsid w:val="001C777E"/>
    <w:rsid w:val="001D0A90"/>
    <w:rsid w:val="001F39E5"/>
    <w:rsid w:val="001F520F"/>
    <w:rsid w:val="001F6299"/>
    <w:rsid w:val="001F74AC"/>
    <w:rsid w:val="00202EBD"/>
    <w:rsid w:val="00204E6F"/>
    <w:rsid w:val="00206832"/>
    <w:rsid w:val="002108AC"/>
    <w:rsid w:val="00213653"/>
    <w:rsid w:val="00225145"/>
    <w:rsid w:val="00230B44"/>
    <w:rsid w:val="00232752"/>
    <w:rsid w:val="0023278A"/>
    <w:rsid w:val="00232AD6"/>
    <w:rsid w:val="00232E0C"/>
    <w:rsid w:val="0023578B"/>
    <w:rsid w:val="00236303"/>
    <w:rsid w:val="00251041"/>
    <w:rsid w:val="002529B4"/>
    <w:rsid w:val="0025664C"/>
    <w:rsid w:val="00261F95"/>
    <w:rsid w:val="00262797"/>
    <w:rsid w:val="002660D5"/>
    <w:rsid w:val="00266233"/>
    <w:rsid w:val="00267B64"/>
    <w:rsid w:val="00273C52"/>
    <w:rsid w:val="00276B73"/>
    <w:rsid w:val="0028105D"/>
    <w:rsid w:val="00281D00"/>
    <w:rsid w:val="00290B3B"/>
    <w:rsid w:val="0029708E"/>
    <w:rsid w:val="002A7E8D"/>
    <w:rsid w:val="002B2848"/>
    <w:rsid w:val="002B4522"/>
    <w:rsid w:val="002C1D63"/>
    <w:rsid w:val="002C5B27"/>
    <w:rsid w:val="002C781D"/>
    <w:rsid w:val="002C7AC4"/>
    <w:rsid w:val="002C7CF1"/>
    <w:rsid w:val="002D0DAA"/>
    <w:rsid w:val="002D5CBE"/>
    <w:rsid w:val="002D723E"/>
    <w:rsid w:val="002F3F9C"/>
    <w:rsid w:val="002F4AD8"/>
    <w:rsid w:val="002F6B22"/>
    <w:rsid w:val="002F70D4"/>
    <w:rsid w:val="003012AA"/>
    <w:rsid w:val="003076AC"/>
    <w:rsid w:val="00311A00"/>
    <w:rsid w:val="00314A29"/>
    <w:rsid w:val="00321626"/>
    <w:rsid w:val="00323201"/>
    <w:rsid w:val="00323DA3"/>
    <w:rsid w:val="00324D11"/>
    <w:rsid w:val="0032726D"/>
    <w:rsid w:val="003300EE"/>
    <w:rsid w:val="003342FA"/>
    <w:rsid w:val="0034203C"/>
    <w:rsid w:val="003445DB"/>
    <w:rsid w:val="00351E47"/>
    <w:rsid w:val="00352EC7"/>
    <w:rsid w:val="00353209"/>
    <w:rsid w:val="00356259"/>
    <w:rsid w:val="0036287E"/>
    <w:rsid w:val="003636A6"/>
    <w:rsid w:val="00370448"/>
    <w:rsid w:val="0037429D"/>
    <w:rsid w:val="00387661"/>
    <w:rsid w:val="003920A3"/>
    <w:rsid w:val="00392D46"/>
    <w:rsid w:val="00394631"/>
    <w:rsid w:val="0039746F"/>
    <w:rsid w:val="003A326F"/>
    <w:rsid w:val="003A75AC"/>
    <w:rsid w:val="003B1361"/>
    <w:rsid w:val="003B4353"/>
    <w:rsid w:val="003B6E96"/>
    <w:rsid w:val="003C1CCA"/>
    <w:rsid w:val="003C5968"/>
    <w:rsid w:val="003C66CA"/>
    <w:rsid w:val="003D1E21"/>
    <w:rsid w:val="003D344D"/>
    <w:rsid w:val="003D7E9A"/>
    <w:rsid w:val="003E2516"/>
    <w:rsid w:val="003E4BF6"/>
    <w:rsid w:val="003E58F9"/>
    <w:rsid w:val="003F7ED5"/>
    <w:rsid w:val="0040486E"/>
    <w:rsid w:val="00411FA4"/>
    <w:rsid w:val="004128B0"/>
    <w:rsid w:val="00422C64"/>
    <w:rsid w:val="004246C6"/>
    <w:rsid w:val="0042486F"/>
    <w:rsid w:val="00426945"/>
    <w:rsid w:val="00430523"/>
    <w:rsid w:val="0043674C"/>
    <w:rsid w:val="00440989"/>
    <w:rsid w:val="004450B6"/>
    <w:rsid w:val="00445EDE"/>
    <w:rsid w:val="004467BE"/>
    <w:rsid w:val="00450655"/>
    <w:rsid w:val="00453B14"/>
    <w:rsid w:val="00455C8D"/>
    <w:rsid w:val="0045794E"/>
    <w:rsid w:val="0046449C"/>
    <w:rsid w:val="00464FED"/>
    <w:rsid w:val="004654FB"/>
    <w:rsid w:val="0046662F"/>
    <w:rsid w:val="00472C99"/>
    <w:rsid w:val="00477B99"/>
    <w:rsid w:val="0048497B"/>
    <w:rsid w:val="004A13E2"/>
    <w:rsid w:val="004A23DC"/>
    <w:rsid w:val="004A5A6E"/>
    <w:rsid w:val="004A6A3B"/>
    <w:rsid w:val="004B13C1"/>
    <w:rsid w:val="004B5DA0"/>
    <w:rsid w:val="004B7BD5"/>
    <w:rsid w:val="004C1702"/>
    <w:rsid w:val="004C3C36"/>
    <w:rsid w:val="004C7CEC"/>
    <w:rsid w:val="004E0022"/>
    <w:rsid w:val="004E1653"/>
    <w:rsid w:val="004E2D7B"/>
    <w:rsid w:val="004E3E2E"/>
    <w:rsid w:val="004E5A97"/>
    <w:rsid w:val="004F0984"/>
    <w:rsid w:val="004F0B82"/>
    <w:rsid w:val="004F2357"/>
    <w:rsid w:val="004F437B"/>
    <w:rsid w:val="004F4449"/>
    <w:rsid w:val="004F7297"/>
    <w:rsid w:val="005046C7"/>
    <w:rsid w:val="00506B6F"/>
    <w:rsid w:val="00520012"/>
    <w:rsid w:val="005201EA"/>
    <w:rsid w:val="005218C5"/>
    <w:rsid w:val="00525D9D"/>
    <w:rsid w:val="00527AE6"/>
    <w:rsid w:val="00534E93"/>
    <w:rsid w:val="00541F90"/>
    <w:rsid w:val="005478E3"/>
    <w:rsid w:val="00550E97"/>
    <w:rsid w:val="00551AC1"/>
    <w:rsid w:val="00551B86"/>
    <w:rsid w:val="005528BF"/>
    <w:rsid w:val="00561B4E"/>
    <w:rsid w:val="00562DD4"/>
    <w:rsid w:val="00564483"/>
    <w:rsid w:val="0056491B"/>
    <w:rsid w:val="00564931"/>
    <w:rsid w:val="00564DA3"/>
    <w:rsid w:val="0056543F"/>
    <w:rsid w:val="00566353"/>
    <w:rsid w:val="00570F43"/>
    <w:rsid w:val="00573095"/>
    <w:rsid w:val="00573AF9"/>
    <w:rsid w:val="00575049"/>
    <w:rsid w:val="0058561A"/>
    <w:rsid w:val="00585EF4"/>
    <w:rsid w:val="00596778"/>
    <w:rsid w:val="005A68F8"/>
    <w:rsid w:val="005A6B7B"/>
    <w:rsid w:val="005B6E20"/>
    <w:rsid w:val="005C285A"/>
    <w:rsid w:val="005C6739"/>
    <w:rsid w:val="005E05F2"/>
    <w:rsid w:val="005E1414"/>
    <w:rsid w:val="005E6610"/>
    <w:rsid w:val="005F1D3C"/>
    <w:rsid w:val="006018E2"/>
    <w:rsid w:val="00605752"/>
    <w:rsid w:val="00613864"/>
    <w:rsid w:val="0062759C"/>
    <w:rsid w:val="00631CAA"/>
    <w:rsid w:val="00631E5B"/>
    <w:rsid w:val="006441AA"/>
    <w:rsid w:val="00644B7C"/>
    <w:rsid w:val="006464DD"/>
    <w:rsid w:val="00647885"/>
    <w:rsid w:val="006541EE"/>
    <w:rsid w:val="00656CF9"/>
    <w:rsid w:val="00656E7C"/>
    <w:rsid w:val="00660E31"/>
    <w:rsid w:val="006615BD"/>
    <w:rsid w:val="00665327"/>
    <w:rsid w:val="0067053E"/>
    <w:rsid w:val="006846A9"/>
    <w:rsid w:val="006848D3"/>
    <w:rsid w:val="00687F20"/>
    <w:rsid w:val="006976F1"/>
    <w:rsid w:val="006A1C0D"/>
    <w:rsid w:val="006A2F68"/>
    <w:rsid w:val="006A3BEF"/>
    <w:rsid w:val="006A5DF6"/>
    <w:rsid w:val="006B37C7"/>
    <w:rsid w:val="006B519C"/>
    <w:rsid w:val="006C00BA"/>
    <w:rsid w:val="006C1083"/>
    <w:rsid w:val="006C2DDB"/>
    <w:rsid w:val="006D1E0B"/>
    <w:rsid w:val="006D3735"/>
    <w:rsid w:val="006E1968"/>
    <w:rsid w:val="006F7826"/>
    <w:rsid w:val="00703684"/>
    <w:rsid w:val="0070396B"/>
    <w:rsid w:val="00712BF4"/>
    <w:rsid w:val="00721EB1"/>
    <w:rsid w:val="00732DA8"/>
    <w:rsid w:val="00733F6E"/>
    <w:rsid w:val="0074075E"/>
    <w:rsid w:val="007542AD"/>
    <w:rsid w:val="00754A98"/>
    <w:rsid w:val="00760775"/>
    <w:rsid w:val="007720E3"/>
    <w:rsid w:val="00772539"/>
    <w:rsid w:val="0077538A"/>
    <w:rsid w:val="00777E20"/>
    <w:rsid w:val="00781D6C"/>
    <w:rsid w:val="007830DF"/>
    <w:rsid w:val="00784A09"/>
    <w:rsid w:val="00784DB1"/>
    <w:rsid w:val="007915AE"/>
    <w:rsid w:val="007926A6"/>
    <w:rsid w:val="00792B94"/>
    <w:rsid w:val="0079340E"/>
    <w:rsid w:val="007A238D"/>
    <w:rsid w:val="007A4BDF"/>
    <w:rsid w:val="007A632F"/>
    <w:rsid w:val="007B2CE7"/>
    <w:rsid w:val="007B5DBB"/>
    <w:rsid w:val="007B68D0"/>
    <w:rsid w:val="007B72E2"/>
    <w:rsid w:val="007C4BC6"/>
    <w:rsid w:val="007D61CA"/>
    <w:rsid w:val="007D7C46"/>
    <w:rsid w:val="007E0F5B"/>
    <w:rsid w:val="007E286F"/>
    <w:rsid w:val="007E2BD8"/>
    <w:rsid w:val="007E2C42"/>
    <w:rsid w:val="007E2D27"/>
    <w:rsid w:val="007E2D8F"/>
    <w:rsid w:val="007E332B"/>
    <w:rsid w:val="007F24FB"/>
    <w:rsid w:val="007F3918"/>
    <w:rsid w:val="007F3D1C"/>
    <w:rsid w:val="007F4856"/>
    <w:rsid w:val="00800E09"/>
    <w:rsid w:val="00802D8E"/>
    <w:rsid w:val="0080480F"/>
    <w:rsid w:val="00804BAA"/>
    <w:rsid w:val="00805834"/>
    <w:rsid w:val="00815CD5"/>
    <w:rsid w:val="0082234D"/>
    <w:rsid w:val="00824119"/>
    <w:rsid w:val="00827671"/>
    <w:rsid w:val="008367DD"/>
    <w:rsid w:val="008374BA"/>
    <w:rsid w:val="0084445E"/>
    <w:rsid w:val="00845819"/>
    <w:rsid w:val="00851ED7"/>
    <w:rsid w:val="008544DB"/>
    <w:rsid w:val="00857098"/>
    <w:rsid w:val="0086033A"/>
    <w:rsid w:val="0086215D"/>
    <w:rsid w:val="00864165"/>
    <w:rsid w:val="00865AB9"/>
    <w:rsid w:val="00872073"/>
    <w:rsid w:val="00894DE9"/>
    <w:rsid w:val="00897E10"/>
    <w:rsid w:val="008A63B1"/>
    <w:rsid w:val="008A67C4"/>
    <w:rsid w:val="008C27DE"/>
    <w:rsid w:val="008C3FBE"/>
    <w:rsid w:val="008C4D63"/>
    <w:rsid w:val="008C5845"/>
    <w:rsid w:val="008E08AD"/>
    <w:rsid w:val="008E49A2"/>
    <w:rsid w:val="008E794A"/>
    <w:rsid w:val="008E7EEA"/>
    <w:rsid w:val="008F6FA5"/>
    <w:rsid w:val="009030CC"/>
    <w:rsid w:val="00906F37"/>
    <w:rsid w:val="009104BF"/>
    <w:rsid w:val="00911B2F"/>
    <w:rsid w:val="009120CB"/>
    <w:rsid w:val="0091334E"/>
    <w:rsid w:val="00915310"/>
    <w:rsid w:val="009158C9"/>
    <w:rsid w:val="00916905"/>
    <w:rsid w:val="00926631"/>
    <w:rsid w:val="00927820"/>
    <w:rsid w:val="009359F1"/>
    <w:rsid w:val="009371CE"/>
    <w:rsid w:val="00941430"/>
    <w:rsid w:val="009518A4"/>
    <w:rsid w:val="0095482C"/>
    <w:rsid w:val="00970C8F"/>
    <w:rsid w:val="00980069"/>
    <w:rsid w:val="009800A9"/>
    <w:rsid w:val="00980F77"/>
    <w:rsid w:val="009834AF"/>
    <w:rsid w:val="0098361A"/>
    <w:rsid w:val="00991038"/>
    <w:rsid w:val="00991530"/>
    <w:rsid w:val="00994BB1"/>
    <w:rsid w:val="00996DCC"/>
    <w:rsid w:val="00997EDF"/>
    <w:rsid w:val="009A0FEB"/>
    <w:rsid w:val="009A2082"/>
    <w:rsid w:val="009A2A27"/>
    <w:rsid w:val="009A2AE5"/>
    <w:rsid w:val="009B230B"/>
    <w:rsid w:val="009B3D8C"/>
    <w:rsid w:val="009B431E"/>
    <w:rsid w:val="009C0460"/>
    <w:rsid w:val="009C4B68"/>
    <w:rsid w:val="009D27F6"/>
    <w:rsid w:val="009D3A32"/>
    <w:rsid w:val="009E3F18"/>
    <w:rsid w:val="009E4C91"/>
    <w:rsid w:val="009F387B"/>
    <w:rsid w:val="00A07FEA"/>
    <w:rsid w:val="00A1048B"/>
    <w:rsid w:val="00A1417F"/>
    <w:rsid w:val="00A164D0"/>
    <w:rsid w:val="00A2163B"/>
    <w:rsid w:val="00A249B7"/>
    <w:rsid w:val="00A27CD1"/>
    <w:rsid w:val="00A3282B"/>
    <w:rsid w:val="00A34246"/>
    <w:rsid w:val="00A43172"/>
    <w:rsid w:val="00A4566B"/>
    <w:rsid w:val="00A617CF"/>
    <w:rsid w:val="00A7114C"/>
    <w:rsid w:val="00A75BA5"/>
    <w:rsid w:val="00A772D4"/>
    <w:rsid w:val="00A8664F"/>
    <w:rsid w:val="00A86BB7"/>
    <w:rsid w:val="00A95025"/>
    <w:rsid w:val="00A96CF4"/>
    <w:rsid w:val="00AA2238"/>
    <w:rsid w:val="00AB6950"/>
    <w:rsid w:val="00AC1D0B"/>
    <w:rsid w:val="00AC45EA"/>
    <w:rsid w:val="00AD5459"/>
    <w:rsid w:val="00AE0BE7"/>
    <w:rsid w:val="00AF1C70"/>
    <w:rsid w:val="00AF2809"/>
    <w:rsid w:val="00AF5903"/>
    <w:rsid w:val="00AF5FC1"/>
    <w:rsid w:val="00B03473"/>
    <w:rsid w:val="00B0625D"/>
    <w:rsid w:val="00B06DCF"/>
    <w:rsid w:val="00B07AA5"/>
    <w:rsid w:val="00B11DB1"/>
    <w:rsid w:val="00B22852"/>
    <w:rsid w:val="00B30316"/>
    <w:rsid w:val="00B31951"/>
    <w:rsid w:val="00B35FAF"/>
    <w:rsid w:val="00B406E7"/>
    <w:rsid w:val="00B40CC9"/>
    <w:rsid w:val="00B50B59"/>
    <w:rsid w:val="00B5202D"/>
    <w:rsid w:val="00B55082"/>
    <w:rsid w:val="00B614C9"/>
    <w:rsid w:val="00B6367D"/>
    <w:rsid w:val="00B64DC1"/>
    <w:rsid w:val="00B65F20"/>
    <w:rsid w:val="00B84A11"/>
    <w:rsid w:val="00B957F5"/>
    <w:rsid w:val="00BB2889"/>
    <w:rsid w:val="00BC032D"/>
    <w:rsid w:val="00BC4ED6"/>
    <w:rsid w:val="00BC5D6B"/>
    <w:rsid w:val="00BC5E68"/>
    <w:rsid w:val="00BC7E23"/>
    <w:rsid w:val="00BD0A1B"/>
    <w:rsid w:val="00BD152B"/>
    <w:rsid w:val="00BD17F6"/>
    <w:rsid w:val="00BD2BCC"/>
    <w:rsid w:val="00BD36B4"/>
    <w:rsid w:val="00BD3E64"/>
    <w:rsid w:val="00BD5B7B"/>
    <w:rsid w:val="00BE3DE9"/>
    <w:rsid w:val="00C00FF0"/>
    <w:rsid w:val="00C05101"/>
    <w:rsid w:val="00C10DBA"/>
    <w:rsid w:val="00C12D08"/>
    <w:rsid w:val="00C159FC"/>
    <w:rsid w:val="00C16D68"/>
    <w:rsid w:val="00C255E1"/>
    <w:rsid w:val="00C25B8B"/>
    <w:rsid w:val="00C2625A"/>
    <w:rsid w:val="00C335E9"/>
    <w:rsid w:val="00C33C57"/>
    <w:rsid w:val="00C405E9"/>
    <w:rsid w:val="00C4115F"/>
    <w:rsid w:val="00C41292"/>
    <w:rsid w:val="00C45F7A"/>
    <w:rsid w:val="00C503EC"/>
    <w:rsid w:val="00C50DFE"/>
    <w:rsid w:val="00C51229"/>
    <w:rsid w:val="00C51E82"/>
    <w:rsid w:val="00C52E8E"/>
    <w:rsid w:val="00C6034F"/>
    <w:rsid w:val="00C67EC5"/>
    <w:rsid w:val="00C75325"/>
    <w:rsid w:val="00C76041"/>
    <w:rsid w:val="00C77BBD"/>
    <w:rsid w:val="00C8253F"/>
    <w:rsid w:val="00C84294"/>
    <w:rsid w:val="00C910C9"/>
    <w:rsid w:val="00C960E8"/>
    <w:rsid w:val="00CA7AA4"/>
    <w:rsid w:val="00CB15A1"/>
    <w:rsid w:val="00CB7DDA"/>
    <w:rsid w:val="00CC2E8D"/>
    <w:rsid w:val="00CC2E9E"/>
    <w:rsid w:val="00CD123E"/>
    <w:rsid w:val="00CD2FF8"/>
    <w:rsid w:val="00CD4C1B"/>
    <w:rsid w:val="00CD6124"/>
    <w:rsid w:val="00CE3B36"/>
    <w:rsid w:val="00CF0923"/>
    <w:rsid w:val="00CF13E1"/>
    <w:rsid w:val="00CF406F"/>
    <w:rsid w:val="00CF6B84"/>
    <w:rsid w:val="00D0501F"/>
    <w:rsid w:val="00D11133"/>
    <w:rsid w:val="00D13BC1"/>
    <w:rsid w:val="00D17145"/>
    <w:rsid w:val="00D26605"/>
    <w:rsid w:val="00D35A69"/>
    <w:rsid w:val="00D431C5"/>
    <w:rsid w:val="00D45A84"/>
    <w:rsid w:val="00D5345E"/>
    <w:rsid w:val="00D576AA"/>
    <w:rsid w:val="00D6070D"/>
    <w:rsid w:val="00D61F1E"/>
    <w:rsid w:val="00D75795"/>
    <w:rsid w:val="00D9144D"/>
    <w:rsid w:val="00D95974"/>
    <w:rsid w:val="00D95AB2"/>
    <w:rsid w:val="00D9730E"/>
    <w:rsid w:val="00DA37C8"/>
    <w:rsid w:val="00DA424A"/>
    <w:rsid w:val="00DA7195"/>
    <w:rsid w:val="00DA7476"/>
    <w:rsid w:val="00DB51B6"/>
    <w:rsid w:val="00DB6CE8"/>
    <w:rsid w:val="00DC36B2"/>
    <w:rsid w:val="00DC5027"/>
    <w:rsid w:val="00DC5DB8"/>
    <w:rsid w:val="00DC60BC"/>
    <w:rsid w:val="00DD2169"/>
    <w:rsid w:val="00DD45C8"/>
    <w:rsid w:val="00DD5F23"/>
    <w:rsid w:val="00DD7A88"/>
    <w:rsid w:val="00DE3910"/>
    <w:rsid w:val="00DE4565"/>
    <w:rsid w:val="00DE61FF"/>
    <w:rsid w:val="00E00C73"/>
    <w:rsid w:val="00E07F93"/>
    <w:rsid w:val="00E13954"/>
    <w:rsid w:val="00E24A02"/>
    <w:rsid w:val="00E25EEF"/>
    <w:rsid w:val="00E26440"/>
    <w:rsid w:val="00E31B2E"/>
    <w:rsid w:val="00E36609"/>
    <w:rsid w:val="00E40991"/>
    <w:rsid w:val="00E43DE9"/>
    <w:rsid w:val="00E46AD5"/>
    <w:rsid w:val="00E511E4"/>
    <w:rsid w:val="00E57EB5"/>
    <w:rsid w:val="00E60B0E"/>
    <w:rsid w:val="00E60B1F"/>
    <w:rsid w:val="00E61B2C"/>
    <w:rsid w:val="00E63002"/>
    <w:rsid w:val="00E672C2"/>
    <w:rsid w:val="00E74931"/>
    <w:rsid w:val="00E82551"/>
    <w:rsid w:val="00E96729"/>
    <w:rsid w:val="00EA4B68"/>
    <w:rsid w:val="00EB3B82"/>
    <w:rsid w:val="00EB3EB6"/>
    <w:rsid w:val="00EB4764"/>
    <w:rsid w:val="00EC498B"/>
    <w:rsid w:val="00EC7B96"/>
    <w:rsid w:val="00ED3707"/>
    <w:rsid w:val="00ED5185"/>
    <w:rsid w:val="00EE5D89"/>
    <w:rsid w:val="00EF1B2D"/>
    <w:rsid w:val="00EF4EBD"/>
    <w:rsid w:val="00F05092"/>
    <w:rsid w:val="00F11210"/>
    <w:rsid w:val="00F12342"/>
    <w:rsid w:val="00F20549"/>
    <w:rsid w:val="00F2718C"/>
    <w:rsid w:val="00F362BC"/>
    <w:rsid w:val="00F40167"/>
    <w:rsid w:val="00F405E9"/>
    <w:rsid w:val="00F42F0C"/>
    <w:rsid w:val="00F43AD0"/>
    <w:rsid w:val="00F454BD"/>
    <w:rsid w:val="00F47B78"/>
    <w:rsid w:val="00F55A50"/>
    <w:rsid w:val="00F66191"/>
    <w:rsid w:val="00F66B31"/>
    <w:rsid w:val="00F80A5D"/>
    <w:rsid w:val="00F815D1"/>
    <w:rsid w:val="00F82DE4"/>
    <w:rsid w:val="00F86D0E"/>
    <w:rsid w:val="00F87563"/>
    <w:rsid w:val="00F87C20"/>
    <w:rsid w:val="00F92302"/>
    <w:rsid w:val="00F96FDF"/>
    <w:rsid w:val="00F977D2"/>
    <w:rsid w:val="00FA06C1"/>
    <w:rsid w:val="00FA6B8F"/>
    <w:rsid w:val="00FB48A7"/>
    <w:rsid w:val="00FB5479"/>
    <w:rsid w:val="00FB5FBC"/>
    <w:rsid w:val="00FB7EC5"/>
    <w:rsid w:val="00FC056C"/>
    <w:rsid w:val="00FC4411"/>
    <w:rsid w:val="00FD10F5"/>
    <w:rsid w:val="00FD195E"/>
    <w:rsid w:val="00FD40B1"/>
    <w:rsid w:val="00FD4A77"/>
    <w:rsid w:val="00FD596D"/>
    <w:rsid w:val="00FE1D85"/>
    <w:rsid w:val="00FE3401"/>
    <w:rsid w:val="00FF27BC"/>
    <w:rsid w:val="00FF4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6F530A"/>
  <w15:docId w15:val="{E38A76FA-7993-4137-8A6F-292EAFFA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B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F362B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 w:cs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362BC"/>
    <w:rPr>
      <w:rFonts w:ascii="Times New Roman" w:hAnsi="Times New Roman" w:cs="Times New Roman" w:hint="default"/>
      <w:color w:val="FF0000"/>
      <w:sz w:val="28"/>
      <w:szCs w:val="28"/>
    </w:rPr>
  </w:style>
  <w:style w:type="character" w:customStyle="1" w:styleId="WW8Num1z1">
    <w:name w:val="WW8Num1z1"/>
    <w:rsid w:val="00F362BC"/>
  </w:style>
  <w:style w:type="character" w:customStyle="1" w:styleId="WW8Num1z2">
    <w:name w:val="WW8Num1z2"/>
    <w:rsid w:val="00F362BC"/>
  </w:style>
  <w:style w:type="character" w:customStyle="1" w:styleId="WW8Num1z3">
    <w:name w:val="WW8Num1z3"/>
    <w:rsid w:val="00F362BC"/>
  </w:style>
  <w:style w:type="character" w:customStyle="1" w:styleId="WW8Num1z4">
    <w:name w:val="WW8Num1z4"/>
    <w:rsid w:val="00F362BC"/>
  </w:style>
  <w:style w:type="character" w:customStyle="1" w:styleId="WW8Num1z5">
    <w:name w:val="WW8Num1z5"/>
    <w:rsid w:val="00F362BC"/>
  </w:style>
  <w:style w:type="character" w:customStyle="1" w:styleId="WW8Num1z6">
    <w:name w:val="WW8Num1z6"/>
    <w:rsid w:val="00F362BC"/>
  </w:style>
  <w:style w:type="character" w:customStyle="1" w:styleId="WW8Num1z7">
    <w:name w:val="WW8Num1z7"/>
    <w:rsid w:val="00F362BC"/>
  </w:style>
  <w:style w:type="character" w:customStyle="1" w:styleId="WW8Num1z8">
    <w:name w:val="WW8Num1z8"/>
    <w:rsid w:val="00F362BC"/>
  </w:style>
  <w:style w:type="character" w:customStyle="1" w:styleId="WW8Num2z0">
    <w:name w:val="WW8Num2z0"/>
    <w:rsid w:val="00F362BC"/>
    <w:rPr>
      <w:rFonts w:ascii="Times New Roman" w:hAnsi="Times New Roman" w:cs="Times New Roman" w:hint="default"/>
      <w:color w:val="FF0000"/>
      <w:sz w:val="28"/>
      <w:szCs w:val="28"/>
    </w:rPr>
  </w:style>
  <w:style w:type="character" w:customStyle="1" w:styleId="WW8Num3z0">
    <w:name w:val="WW8Num3z0"/>
    <w:rsid w:val="00F362BC"/>
    <w:rPr>
      <w:rFonts w:ascii="Symbol" w:hAnsi="Symbol" w:cs="OpenSymbol"/>
    </w:rPr>
  </w:style>
  <w:style w:type="character" w:customStyle="1" w:styleId="WW8Num4z0">
    <w:name w:val="WW8Num4z0"/>
    <w:rsid w:val="00F362BC"/>
    <w:rPr>
      <w:rFonts w:ascii="Symbol" w:hAnsi="Symbol" w:cs="OpenSymbol"/>
    </w:rPr>
  </w:style>
  <w:style w:type="character" w:customStyle="1" w:styleId="WW8Num5z0">
    <w:name w:val="WW8Num5z0"/>
    <w:rsid w:val="00F362BC"/>
  </w:style>
  <w:style w:type="character" w:customStyle="1" w:styleId="WW8Num5z1">
    <w:name w:val="WW8Num5z1"/>
    <w:rsid w:val="00F362BC"/>
  </w:style>
  <w:style w:type="character" w:customStyle="1" w:styleId="WW8Num5z2">
    <w:name w:val="WW8Num5z2"/>
    <w:rsid w:val="00F362BC"/>
  </w:style>
  <w:style w:type="character" w:customStyle="1" w:styleId="WW8Num5z3">
    <w:name w:val="WW8Num5z3"/>
    <w:rsid w:val="00F362BC"/>
  </w:style>
  <w:style w:type="character" w:customStyle="1" w:styleId="WW8Num5z4">
    <w:name w:val="WW8Num5z4"/>
    <w:rsid w:val="00F362BC"/>
  </w:style>
  <w:style w:type="character" w:customStyle="1" w:styleId="WW8Num5z5">
    <w:name w:val="WW8Num5z5"/>
    <w:rsid w:val="00F362BC"/>
  </w:style>
  <w:style w:type="character" w:customStyle="1" w:styleId="WW8Num5z6">
    <w:name w:val="WW8Num5z6"/>
    <w:rsid w:val="00F362BC"/>
  </w:style>
  <w:style w:type="character" w:customStyle="1" w:styleId="WW8Num5z7">
    <w:name w:val="WW8Num5z7"/>
    <w:rsid w:val="00F362BC"/>
  </w:style>
  <w:style w:type="character" w:customStyle="1" w:styleId="WW8Num5z8">
    <w:name w:val="WW8Num5z8"/>
    <w:rsid w:val="00F362BC"/>
  </w:style>
  <w:style w:type="character" w:customStyle="1" w:styleId="WW8Num6z0">
    <w:name w:val="WW8Num6z0"/>
    <w:rsid w:val="00F362BC"/>
    <w:rPr>
      <w:rFonts w:ascii="Symbol" w:hAnsi="Symbol" w:cs="OpenSymbol"/>
    </w:rPr>
  </w:style>
  <w:style w:type="character" w:customStyle="1" w:styleId="WW8Num7z0">
    <w:name w:val="WW8Num7z0"/>
    <w:rsid w:val="00F362BC"/>
    <w:rPr>
      <w:rFonts w:ascii="Symbol" w:hAnsi="Symbol" w:cs="OpenSymbol"/>
    </w:rPr>
  </w:style>
  <w:style w:type="character" w:customStyle="1" w:styleId="2">
    <w:name w:val="Основной шрифт абзаца2"/>
    <w:rsid w:val="00F362BC"/>
  </w:style>
  <w:style w:type="character" w:customStyle="1" w:styleId="10">
    <w:name w:val="Основной шрифт абзаца1"/>
    <w:rsid w:val="00F362BC"/>
  </w:style>
  <w:style w:type="character" w:customStyle="1" w:styleId="a3">
    <w:name w:val="Текст выноски Знак"/>
    <w:rsid w:val="00F362BC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rsid w:val="00F362BC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4">
    <w:name w:val="Emphasis"/>
    <w:qFormat/>
    <w:rsid w:val="00F362BC"/>
    <w:rPr>
      <w:i/>
      <w:iCs/>
    </w:rPr>
  </w:style>
  <w:style w:type="character" w:styleId="a5">
    <w:name w:val="Strong"/>
    <w:qFormat/>
    <w:rsid w:val="00F362BC"/>
    <w:rPr>
      <w:b/>
      <w:bCs/>
    </w:rPr>
  </w:style>
  <w:style w:type="character" w:customStyle="1" w:styleId="a6">
    <w:name w:val="Название Знак"/>
    <w:basedOn w:val="10"/>
    <w:rsid w:val="00F362BC"/>
    <w:rPr>
      <w:b/>
      <w:bCs/>
      <w:szCs w:val="28"/>
    </w:rPr>
  </w:style>
  <w:style w:type="character" w:customStyle="1" w:styleId="a7">
    <w:name w:val="Подзаголовок Знак"/>
    <w:basedOn w:val="10"/>
    <w:rsid w:val="00F362BC"/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Основной текст Знак"/>
    <w:basedOn w:val="10"/>
    <w:rsid w:val="00F362BC"/>
    <w:rPr>
      <w:rFonts w:ascii="Calibri" w:eastAsia="SimSun" w:hAnsi="Calibri" w:cs="Tahoma"/>
      <w:sz w:val="22"/>
      <w:szCs w:val="22"/>
    </w:rPr>
  </w:style>
  <w:style w:type="character" w:customStyle="1" w:styleId="a9">
    <w:name w:val="Маркеры списка"/>
    <w:rsid w:val="00F362BC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F362BC"/>
  </w:style>
  <w:style w:type="paragraph" w:customStyle="1" w:styleId="12">
    <w:name w:val="Заголовок1"/>
    <w:basedOn w:val="a"/>
    <w:next w:val="ab"/>
    <w:rsid w:val="00F362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F362BC"/>
    <w:pPr>
      <w:spacing w:after="120"/>
    </w:pPr>
    <w:rPr>
      <w:rFonts w:eastAsia="SimSun" w:cs="Tahoma"/>
    </w:rPr>
  </w:style>
  <w:style w:type="paragraph" w:styleId="ac">
    <w:name w:val="List"/>
    <w:basedOn w:val="ab"/>
    <w:rsid w:val="00F362BC"/>
    <w:rPr>
      <w:rFonts w:cs="Mangal"/>
    </w:rPr>
  </w:style>
  <w:style w:type="paragraph" w:customStyle="1" w:styleId="20">
    <w:name w:val="Название2"/>
    <w:basedOn w:val="a"/>
    <w:rsid w:val="00F362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F362BC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F362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F362BC"/>
    <w:pPr>
      <w:suppressLineNumbers/>
    </w:pPr>
    <w:rPr>
      <w:rFonts w:cs="Mangal"/>
    </w:rPr>
  </w:style>
  <w:style w:type="paragraph" w:styleId="ad">
    <w:name w:val="Balloon Text"/>
    <w:basedOn w:val="a"/>
    <w:rsid w:val="00F362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F362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F362B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0">
    <w:name w:val="Title"/>
    <w:basedOn w:val="a"/>
    <w:next w:val="af1"/>
    <w:qFormat/>
    <w:rsid w:val="00F362BC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0"/>
      <w:szCs w:val="28"/>
    </w:rPr>
  </w:style>
  <w:style w:type="paragraph" w:styleId="af1">
    <w:name w:val="Subtitle"/>
    <w:basedOn w:val="a"/>
    <w:next w:val="a"/>
    <w:qFormat/>
    <w:rsid w:val="00F362BC"/>
    <w:pPr>
      <w:spacing w:after="60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Абзац списка1"/>
    <w:basedOn w:val="a"/>
    <w:rsid w:val="00F362BC"/>
    <w:pPr>
      <w:ind w:left="720"/>
    </w:pPr>
  </w:style>
  <w:style w:type="paragraph" w:customStyle="1" w:styleId="ConsPlusNormal">
    <w:name w:val="ConsPlusNormal"/>
    <w:rsid w:val="00F362BC"/>
    <w:pPr>
      <w:suppressAutoHyphens/>
      <w:autoSpaceDE w:val="0"/>
    </w:pPr>
    <w:rPr>
      <w:sz w:val="28"/>
      <w:szCs w:val="28"/>
      <w:lang w:eastAsia="ar-SA"/>
    </w:rPr>
  </w:style>
  <w:style w:type="paragraph" w:styleId="af2">
    <w:name w:val="List Paragraph"/>
    <w:basedOn w:val="a"/>
    <w:uiPriority w:val="34"/>
    <w:qFormat/>
    <w:rsid w:val="007926A6"/>
    <w:pPr>
      <w:suppressAutoHyphens w:val="0"/>
      <w:spacing w:after="160" w:line="259" w:lineRule="auto"/>
      <w:ind w:left="720"/>
      <w:contextualSpacing/>
    </w:pPr>
    <w:rPr>
      <w:rFonts w:cs="Times New Roman"/>
      <w:lang w:eastAsia="en-US"/>
    </w:rPr>
  </w:style>
  <w:style w:type="table" w:styleId="af3">
    <w:name w:val="Table Grid"/>
    <w:basedOn w:val="a1"/>
    <w:uiPriority w:val="39"/>
    <w:rsid w:val="007926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754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202EB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rsid w:val="00656E7C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6976F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976F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976F1"/>
    <w:rPr>
      <w:rFonts w:ascii="Calibri" w:eastAsia="Calibri" w:hAnsi="Calibri" w:cs="Calibri"/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976F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976F1"/>
    <w:rPr>
      <w:rFonts w:ascii="Calibri" w:eastAsia="Calibri" w:hAnsi="Calibri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8601">
          <w:marLeft w:val="284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84">
          <w:marLeft w:val="284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E4621-195D-47DE-8AFD-EECB26B9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10</Pages>
  <Words>4196</Words>
  <Characters>23918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жители и гости Ромашкинского сельского поселения</vt:lpstr>
    </vt:vector>
  </TitlesOfParts>
  <Company>Microsoft</Company>
  <LinksUpToDate>false</LinksUpToDate>
  <CharactersWithSpaces>28058</CharactersWithSpaces>
  <SharedDoc>false</SharedDoc>
  <HLinks>
    <vt:vector size="6" baseType="variant">
      <vt:variant>
        <vt:i4>2949176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consultantplus://offline/ref=BC2AF0067846AB2FC4997A3176BBF89176E4796BA2AC90E64DDFD5A96127C6CB67ABF46DA127C63B43hAM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жители и гости Ромашкинского сельского поселения</dc:title>
  <dc:subject/>
  <dc:creator>user</dc:creator>
  <cp:keywords/>
  <dc:description/>
  <cp:lastModifiedBy>Пользователь</cp:lastModifiedBy>
  <cp:revision>12</cp:revision>
  <cp:lastPrinted>2023-03-06T08:16:00Z</cp:lastPrinted>
  <dcterms:created xsi:type="dcterms:W3CDTF">2022-03-05T13:26:00Z</dcterms:created>
  <dcterms:modified xsi:type="dcterms:W3CDTF">2023-03-06T08:28:00Z</dcterms:modified>
</cp:coreProperties>
</file>