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15C0822" w14:textId="64FDDE8B" w:rsidR="001A0ADA" w:rsidRPr="00906F37" w:rsidRDefault="001A0ADA" w:rsidP="001A0ADA">
      <w:pPr>
        <w:spacing w:after="0" w:line="240" w:lineRule="auto"/>
        <w:ind w:left="567" w:right="5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F3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DB32613" wp14:editId="4D3C08FA">
            <wp:extent cx="560705" cy="6280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B0B33B" w14:textId="77777777" w:rsidR="001A0ADA" w:rsidRPr="00906F37" w:rsidRDefault="001A0ADA" w:rsidP="001A0ADA">
      <w:pPr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D89EB9" w14:textId="77777777" w:rsidR="001A0ADA" w:rsidRPr="00906F37" w:rsidRDefault="001A0ADA" w:rsidP="001A0ADA">
      <w:pPr>
        <w:tabs>
          <w:tab w:val="left" w:pos="709"/>
        </w:tabs>
        <w:spacing w:after="0" w:line="100" w:lineRule="atLeast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06F3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СОВЕТ ДЕПУТАТОВ</w:t>
      </w:r>
    </w:p>
    <w:p w14:paraId="544DF333" w14:textId="77777777" w:rsidR="001A0ADA" w:rsidRPr="00906F37" w:rsidRDefault="001A0ADA" w:rsidP="001A0ADA">
      <w:pPr>
        <w:tabs>
          <w:tab w:val="left" w:pos="709"/>
        </w:tabs>
        <w:spacing w:after="0" w:line="100" w:lineRule="atLeast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06F3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муниципального образования </w:t>
      </w:r>
      <w:r w:rsidRPr="00906F3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14:paraId="4D77DD1E" w14:textId="77777777" w:rsidR="001A0ADA" w:rsidRPr="00906F37" w:rsidRDefault="001A0ADA" w:rsidP="001A0AD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(четвертый созыв)</w:t>
      </w:r>
    </w:p>
    <w:p w14:paraId="0A6AAFD4" w14:textId="77777777" w:rsidR="001A0ADA" w:rsidRPr="00906F37" w:rsidRDefault="001A0ADA" w:rsidP="001A0AD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E80905" w14:textId="77777777" w:rsidR="001A0ADA" w:rsidRPr="00906F37" w:rsidRDefault="001A0ADA" w:rsidP="001A0ADA">
      <w:pPr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15AED6B7" w14:textId="77777777" w:rsidR="001A0ADA" w:rsidRPr="00906F37" w:rsidRDefault="001A0ADA" w:rsidP="001A0AD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6FF269" w14:textId="7351D5A5" w:rsidR="001A0ADA" w:rsidRPr="00906F37" w:rsidRDefault="0079340E" w:rsidP="001A0ADA">
      <w:pPr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03</w:t>
      </w:r>
      <w:r w:rsidR="001A0ADA" w:rsidRPr="00906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 202</w:t>
      </w:r>
      <w:r w:rsidRPr="00906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A0ADA" w:rsidRPr="00906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                         №</w:t>
      </w:r>
      <w:r w:rsidRPr="00906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180</w:t>
      </w:r>
    </w:p>
    <w:p w14:paraId="34B38E5F" w14:textId="77777777" w:rsidR="001A0ADA" w:rsidRPr="00906F37" w:rsidRDefault="001A0ADA" w:rsidP="001A0ADA">
      <w:pPr>
        <w:suppressAutoHyphens w:val="0"/>
        <w:spacing w:after="0" w:line="240" w:lineRule="auto"/>
        <w:ind w:right="6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6"/>
      </w:tblGrid>
      <w:tr w:rsidR="001A0ADA" w:rsidRPr="00906F37" w14:paraId="5A17609C" w14:textId="77777777" w:rsidTr="0006099E">
        <w:trPr>
          <w:trHeight w:val="134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99F76" w14:textId="70B6C6B5" w:rsidR="001A0ADA" w:rsidRPr="00906F37" w:rsidRDefault="001A0ADA" w:rsidP="001A0AD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отчете главы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об итогах социально-экономического развития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  <w:r w:rsidR="00857098" w:rsidRPr="0090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2022год и задачах на 2023</w:t>
            </w:r>
            <w:r w:rsidRPr="0090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14:paraId="4DE22C58" w14:textId="77777777" w:rsidR="001A0ADA" w:rsidRPr="00906F37" w:rsidRDefault="001A0ADA" w:rsidP="001A0AD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CC067B" w14:textId="77777777" w:rsidR="001A0ADA" w:rsidRPr="00906F37" w:rsidRDefault="001A0ADA" w:rsidP="001A0AD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39A87F" w14:textId="58DCF41F" w:rsidR="001A0ADA" w:rsidRPr="00906F37" w:rsidRDefault="001A0ADA" w:rsidP="001A0ADA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отчет главы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за 2020 год, Совет депутатов муниципального образования Громовского сельского посел</w:t>
      </w:r>
      <w:r w:rsidR="0090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</w:t>
      </w:r>
      <w:r w:rsidRPr="00906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Pr="00906F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201C257" w14:textId="77777777" w:rsidR="001A0ADA" w:rsidRPr="00906F37" w:rsidRDefault="001A0ADA" w:rsidP="001A0ADA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8951E9" w14:textId="6E4FD336" w:rsidR="001A0ADA" w:rsidRPr="00906F37" w:rsidRDefault="001A0ADA" w:rsidP="001A0ADA">
      <w:pPr>
        <w:numPr>
          <w:ilvl w:val="0"/>
          <w:numId w:val="22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отчёт главы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906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результатах работы Совета депутатов муниципального образования Громовское сельское поселение </w:t>
      </w:r>
      <w:r w:rsidRPr="0090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906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Приозерский муниципальный рай</w:t>
      </w:r>
      <w:r w:rsidR="00857098" w:rsidRPr="00906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Ленинградской области за 2022</w:t>
      </w:r>
      <w:r w:rsidRPr="00906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согласно приложению 1</w:t>
      </w:r>
      <w:r w:rsidRPr="00906F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7180401" w14:textId="0C62A813" w:rsidR="001A0ADA" w:rsidRPr="00906F37" w:rsidRDefault="001A0ADA" w:rsidP="001A0ADA">
      <w:pPr>
        <w:numPr>
          <w:ilvl w:val="0"/>
          <w:numId w:val="22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работу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по результатам отчета </w:t>
      </w:r>
      <w:r w:rsidR="00857098" w:rsidRPr="00906F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2022</w:t>
      </w:r>
      <w:r w:rsidRPr="0090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удовлетворительной. </w:t>
      </w:r>
    </w:p>
    <w:p w14:paraId="0F5E6239" w14:textId="77777777" w:rsidR="001A0ADA" w:rsidRPr="00906F37" w:rsidRDefault="001A0ADA" w:rsidP="001A0ADA">
      <w:pPr>
        <w:tabs>
          <w:tab w:val="left" w:pos="709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EADF9A" w14:textId="77777777" w:rsidR="001A0ADA" w:rsidRPr="00906F37" w:rsidRDefault="001A0ADA" w:rsidP="001A0ADA">
      <w:pPr>
        <w:tabs>
          <w:tab w:val="left" w:pos="709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0E7F1" w14:textId="77777777" w:rsidR="001A0ADA" w:rsidRPr="00906F37" w:rsidRDefault="001A0ADA" w:rsidP="001A0ADA">
      <w:pPr>
        <w:tabs>
          <w:tab w:val="left" w:pos="709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EEFF5" w14:textId="77777777" w:rsidR="001A0ADA" w:rsidRPr="00906F37" w:rsidRDefault="001A0ADA" w:rsidP="001A0ADA">
      <w:pPr>
        <w:tabs>
          <w:tab w:val="left" w:pos="709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83097" w14:textId="77777777" w:rsidR="001A0ADA" w:rsidRPr="00906F37" w:rsidRDefault="001A0ADA" w:rsidP="001A0ADA">
      <w:pPr>
        <w:tabs>
          <w:tab w:val="left" w:pos="709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9CFF99" w14:textId="77777777" w:rsidR="001A0ADA" w:rsidRPr="00906F37" w:rsidRDefault="001A0ADA" w:rsidP="001A0ADA">
      <w:pPr>
        <w:tabs>
          <w:tab w:val="left" w:pos="709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3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14:paraId="56067C67" w14:textId="6C4E1AC2" w:rsidR="001A0ADA" w:rsidRPr="00906F37" w:rsidRDefault="001A0ADA" w:rsidP="001A0ADA">
      <w:pPr>
        <w:tabs>
          <w:tab w:val="left" w:pos="709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 сельское поселение                                                 Л.Ф. Иванова</w:t>
      </w:r>
    </w:p>
    <w:p w14:paraId="51DF63DE" w14:textId="77777777" w:rsidR="001A0ADA" w:rsidRPr="00906F37" w:rsidRDefault="001A0ADA" w:rsidP="001A0AD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E12B08" w14:textId="77777777" w:rsidR="001A0ADA" w:rsidRPr="00906F37" w:rsidRDefault="001A0ADA" w:rsidP="00564931">
      <w:pPr>
        <w:spacing w:after="0" w:line="240" w:lineRule="auto"/>
        <w:ind w:left="567" w:right="5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3CB7BD" w14:textId="77777777" w:rsidR="001A0ADA" w:rsidRPr="00906F37" w:rsidRDefault="001A0ADA" w:rsidP="00564931">
      <w:pPr>
        <w:spacing w:after="0" w:line="240" w:lineRule="auto"/>
        <w:ind w:left="567" w:right="5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617B5D" w14:textId="77777777" w:rsidR="001A0ADA" w:rsidRPr="00906F37" w:rsidRDefault="001A0ADA" w:rsidP="00564931">
      <w:pPr>
        <w:spacing w:after="0" w:line="240" w:lineRule="auto"/>
        <w:ind w:left="567" w:right="5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C69758" w14:textId="77777777" w:rsidR="001A0ADA" w:rsidRPr="00906F37" w:rsidRDefault="001A0ADA" w:rsidP="00564931">
      <w:pPr>
        <w:spacing w:after="0" w:line="240" w:lineRule="auto"/>
        <w:ind w:left="567" w:right="5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A8EED9" w14:textId="77777777" w:rsidR="001A0ADA" w:rsidRPr="00906F37" w:rsidRDefault="001A0ADA" w:rsidP="00564931">
      <w:pPr>
        <w:spacing w:after="0" w:line="240" w:lineRule="auto"/>
        <w:ind w:left="567" w:right="5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6096AB" w14:textId="77777777" w:rsidR="001A0ADA" w:rsidRPr="00906F37" w:rsidRDefault="001A0ADA" w:rsidP="001A0ADA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6F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Pr="00906F3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1</w:t>
      </w:r>
    </w:p>
    <w:p w14:paraId="7B80D09F" w14:textId="77777777" w:rsidR="001A0ADA" w:rsidRPr="00906F37" w:rsidRDefault="001A0ADA" w:rsidP="001A0ADA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6F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к решению Совета депутатов</w:t>
      </w:r>
    </w:p>
    <w:p w14:paraId="17D05C4E" w14:textId="77777777" w:rsidR="001A0ADA" w:rsidRPr="00906F37" w:rsidRDefault="001A0ADA" w:rsidP="001A0ADA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6F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МО Громовское сельское поселение</w:t>
      </w:r>
    </w:p>
    <w:p w14:paraId="2F71E1A5" w14:textId="77777777" w:rsidR="001A0ADA" w:rsidRPr="00906F37" w:rsidRDefault="001A0ADA" w:rsidP="001A0ADA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6F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МО Приозерский муниципальный район </w:t>
      </w:r>
    </w:p>
    <w:p w14:paraId="44AC539F" w14:textId="602EC28F" w:rsidR="001A0ADA" w:rsidRPr="00906F37" w:rsidRDefault="001A0ADA" w:rsidP="001A0ADA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06F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Ленинградс</w:t>
      </w:r>
      <w:r w:rsidR="00857098" w:rsidRPr="00906F37">
        <w:rPr>
          <w:rFonts w:ascii="Times New Roman" w:eastAsia="Times New Roman" w:hAnsi="Times New Roman" w:cs="Times New Roman"/>
          <w:sz w:val="18"/>
          <w:szCs w:val="18"/>
          <w:lang w:eastAsia="ru-RU"/>
        </w:rPr>
        <w:t>кой области от 03</w:t>
      </w:r>
      <w:r w:rsidRPr="00906F37">
        <w:rPr>
          <w:rFonts w:ascii="Times New Roman" w:eastAsia="Times New Roman" w:hAnsi="Times New Roman" w:cs="Times New Roman"/>
          <w:sz w:val="18"/>
          <w:szCs w:val="18"/>
          <w:lang w:eastAsia="ru-RU"/>
        </w:rPr>
        <w:t>.03.202</w:t>
      </w:r>
      <w:r w:rsidR="00906F37" w:rsidRPr="00906F37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857098" w:rsidRPr="00906F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№180</w:t>
      </w:r>
    </w:p>
    <w:p w14:paraId="2210D0B5" w14:textId="77777777" w:rsidR="001A0ADA" w:rsidRPr="00906F37" w:rsidRDefault="001A0ADA" w:rsidP="001A0ADA">
      <w:pPr>
        <w:spacing w:after="0" w:line="240" w:lineRule="auto"/>
        <w:ind w:left="567" w:right="5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A237057" w14:textId="77777777" w:rsidR="001A0ADA" w:rsidRPr="00906F37" w:rsidRDefault="001A0ADA" w:rsidP="00564931">
      <w:pPr>
        <w:spacing w:after="0" w:line="240" w:lineRule="auto"/>
        <w:ind w:left="567" w:right="5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9E9FC0" w14:textId="77777777" w:rsidR="00906F37" w:rsidRPr="00906F37" w:rsidRDefault="00906F37" w:rsidP="00906F37">
      <w:pPr>
        <w:spacing w:after="0" w:line="240" w:lineRule="auto"/>
        <w:ind w:left="567" w:right="5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F37">
        <w:rPr>
          <w:rFonts w:ascii="Times New Roman" w:hAnsi="Times New Roman" w:cs="Times New Roman"/>
          <w:b/>
          <w:sz w:val="24"/>
          <w:szCs w:val="24"/>
        </w:rPr>
        <w:t>Добрый день уважаемые депутаты, жители Громовского сельского поселения и представители организаций.</w:t>
      </w:r>
    </w:p>
    <w:p w14:paraId="10637C38" w14:textId="77777777" w:rsidR="00906F37" w:rsidRPr="00906F37" w:rsidRDefault="00906F37" w:rsidP="00906F3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A1205F" w14:textId="77777777" w:rsidR="00906F37" w:rsidRPr="00906F37" w:rsidRDefault="00906F37" w:rsidP="00906F37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F37">
        <w:rPr>
          <w:rFonts w:ascii="Times New Roman" w:hAnsi="Times New Roman" w:cs="Times New Roman"/>
          <w:sz w:val="24"/>
          <w:szCs w:val="24"/>
        </w:rPr>
        <w:t xml:space="preserve">Представляю Вашему вниманию отчет за 2022 год работы администрации Громовского сельского поселения и хочу обозначить основные планы на 2023 год. </w:t>
      </w:r>
    </w:p>
    <w:p w14:paraId="6763C6E8" w14:textId="77777777" w:rsidR="00906F37" w:rsidRPr="00906F37" w:rsidRDefault="00906F37" w:rsidP="00906F37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D2AFC8" w14:textId="77777777" w:rsidR="00906F37" w:rsidRPr="00906F37" w:rsidRDefault="00906F37" w:rsidP="00906F37">
      <w:pPr>
        <w:spacing w:after="0" w:line="240" w:lineRule="auto"/>
        <w:ind w:right="42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F37">
        <w:rPr>
          <w:rFonts w:ascii="Times New Roman" w:hAnsi="Times New Roman" w:cs="Times New Roman"/>
          <w:b/>
          <w:sz w:val="24"/>
          <w:szCs w:val="24"/>
        </w:rPr>
        <w:t>ДЕМОГРАФИЯ В ГРОМОВСКОМ СП</w:t>
      </w:r>
    </w:p>
    <w:p w14:paraId="22AE9560" w14:textId="77777777" w:rsidR="00906F37" w:rsidRPr="00906F37" w:rsidRDefault="00906F37" w:rsidP="00906F37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37223C" w14:textId="77777777" w:rsidR="00906F37" w:rsidRDefault="00906F37" w:rsidP="00906F37">
      <w:pPr>
        <w:tabs>
          <w:tab w:val="left" w:pos="10065"/>
        </w:tabs>
        <w:spacing w:after="0" w:line="240" w:lineRule="auto"/>
        <w:ind w:left="567" w:right="425"/>
        <w:jc w:val="both"/>
        <w:rPr>
          <w:rFonts w:ascii="Times New Roman" w:hAnsi="Times New Roman" w:cs="Times New Roman"/>
          <w:sz w:val="24"/>
          <w:szCs w:val="24"/>
        </w:rPr>
      </w:pPr>
      <w:r w:rsidRPr="00906F37">
        <w:rPr>
          <w:rFonts w:ascii="Times New Roman" w:hAnsi="Times New Roman" w:cs="Times New Roman"/>
          <w:sz w:val="24"/>
          <w:szCs w:val="24"/>
        </w:rPr>
        <w:t xml:space="preserve">Демографическая ситуация в </w:t>
      </w:r>
      <w:proofErr w:type="spellStart"/>
      <w:r w:rsidRPr="00906F37">
        <w:rPr>
          <w:rFonts w:ascii="Times New Roman" w:hAnsi="Times New Roman" w:cs="Times New Roman"/>
          <w:sz w:val="24"/>
          <w:szCs w:val="24"/>
        </w:rPr>
        <w:t>Громовском</w:t>
      </w:r>
      <w:proofErr w:type="spellEnd"/>
      <w:r w:rsidRPr="00906F37">
        <w:rPr>
          <w:rFonts w:ascii="Times New Roman" w:hAnsi="Times New Roman" w:cs="Times New Roman"/>
          <w:sz w:val="24"/>
          <w:szCs w:val="24"/>
        </w:rPr>
        <w:t xml:space="preserve"> сельском поселении следующая: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55852" w14:textId="23291A43" w:rsidR="00906F37" w:rsidRPr="00906F37" w:rsidRDefault="00906F37" w:rsidP="00906F37">
      <w:pPr>
        <w:tabs>
          <w:tab w:val="left" w:pos="10065"/>
        </w:tabs>
        <w:spacing w:after="0" w:line="240" w:lineRule="auto"/>
        <w:ind w:left="567" w:right="425"/>
        <w:jc w:val="both"/>
        <w:rPr>
          <w:rFonts w:ascii="Times New Roman" w:hAnsi="Times New Roman" w:cs="Times New Roman"/>
          <w:sz w:val="24"/>
          <w:szCs w:val="24"/>
        </w:rPr>
      </w:pPr>
      <w:r w:rsidRPr="00906F37">
        <w:rPr>
          <w:rFonts w:ascii="Times New Roman" w:hAnsi="Times New Roman" w:cs="Times New Roman"/>
          <w:sz w:val="24"/>
          <w:szCs w:val="24"/>
        </w:rPr>
        <w:t xml:space="preserve"> - в 2022 году в поселении родилось </w:t>
      </w:r>
      <w:r w:rsidRPr="00906F37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906F37">
        <w:rPr>
          <w:rFonts w:ascii="Times New Roman" w:hAnsi="Times New Roman" w:cs="Times New Roman"/>
          <w:sz w:val="24"/>
          <w:szCs w:val="24"/>
        </w:rPr>
        <w:t>детей.</w:t>
      </w:r>
    </w:p>
    <w:p w14:paraId="483A1077" w14:textId="77777777" w:rsidR="00906F37" w:rsidRPr="00906F37" w:rsidRDefault="00906F37" w:rsidP="00906F37">
      <w:pPr>
        <w:tabs>
          <w:tab w:val="left" w:pos="10065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F37">
        <w:rPr>
          <w:rFonts w:ascii="Times New Roman" w:hAnsi="Times New Roman" w:cs="Times New Roman"/>
          <w:sz w:val="24"/>
          <w:szCs w:val="24"/>
        </w:rPr>
        <w:t>- количество</w:t>
      </w:r>
      <w:r w:rsidRPr="00906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F37">
        <w:rPr>
          <w:rFonts w:ascii="Times New Roman" w:hAnsi="Times New Roman" w:cs="Times New Roman"/>
          <w:sz w:val="24"/>
          <w:szCs w:val="24"/>
        </w:rPr>
        <w:t>умерших в 2022 году составило 43человека.</w:t>
      </w:r>
    </w:p>
    <w:p w14:paraId="7696746D" w14:textId="77777777" w:rsidR="00906F37" w:rsidRPr="00906F37" w:rsidRDefault="00906F37" w:rsidP="00906F37">
      <w:pPr>
        <w:tabs>
          <w:tab w:val="left" w:pos="10065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F37">
        <w:rPr>
          <w:rFonts w:ascii="Times New Roman" w:hAnsi="Times New Roman" w:cs="Times New Roman"/>
          <w:sz w:val="24"/>
          <w:szCs w:val="24"/>
        </w:rPr>
        <w:t xml:space="preserve">Так на 01 января 2023 года в 12 населённых пунктах проживает 2 тыс. 166 чел. </w:t>
      </w:r>
    </w:p>
    <w:p w14:paraId="04FD7994" w14:textId="77777777" w:rsidR="00906F37" w:rsidRPr="00906F37" w:rsidRDefault="00906F37" w:rsidP="00906F37">
      <w:pPr>
        <w:tabs>
          <w:tab w:val="left" w:pos="10065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2DDF89" w14:textId="77777777" w:rsidR="00906F37" w:rsidRPr="00906F37" w:rsidRDefault="00906F37" w:rsidP="00906F37">
      <w:pPr>
        <w:spacing w:after="0" w:line="240" w:lineRule="auto"/>
        <w:ind w:right="425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06F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АДМИМНИСТРАЦИЯ</w:t>
      </w:r>
    </w:p>
    <w:p w14:paraId="79E54A28" w14:textId="77777777" w:rsidR="00906F37" w:rsidRPr="00906F37" w:rsidRDefault="00906F37" w:rsidP="00906F37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C5AD3FE" w14:textId="77777777" w:rsidR="00906F37" w:rsidRPr="00906F37" w:rsidRDefault="00906F37" w:rsidP="00906F37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06F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2022 год в администрацию поселения поступило 1114 писем, издано 119 распоряжений и 389 постановлений</w:t>
      </w:r>
      <w:r w:rsidRPr="00906F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7383B407" w14:textId="77777777" w:rsidR="00906F37" w:rsidRPr="00906F37" w:rsidRDefault="00906F37" w:rsidP="00906F37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F37">
        <w:rPr>
          <w:rFonts w:ascii="Times New Roman" w:hAnsi="Times New Roman" w:cs="Times New Roman"/>
          <w:sz w:val="24"/>
          <w:szCs w:val="24"/>
        </w:rPr>
        <w:t>Численность работников администрации на 01 января 2023 года составляет 7 муниципальных служащих, немуниципальные служащие - 3 человека. За 2022 год муниципальные служащие администрации проходили повышение квалификации и профессиональную переподготовку по следующим программам: «Профилактика и противодействие коррупции в учреждениях»; «Управление государственными и муниципальными закупками»; «Обучение работающего населения в области гражданской обороны и защиты от чрезвычайных ситуаций», а также обучение в области пожарной безопасности.</w:t>
      </w:r>
    </w:p>
    <w:p w14:paraId="1E9E5B05" w14:textId="77777777" w:rsidR="00906F37" w:rsidRPr="00906F37" w:rsidRDefault="00906F37" w:rsidP="00906F37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F37">
        <w:rPr>
          <w:rFonts w:ascii="Times New Roman" w:hAnsi="Times New Roman" w:cs="Times New Roman"/>
          <w:sz w:val="24"/>
          <w:szCs w:val="24"/>
        </w:rPr>
        <w:t>Награды:</w:t>
      </w:r>
    </w:p>
    <w:p w14:paraId="3C1686A3" w14:textId="77777777" w:rsidR="00906F37" w:rsidRPr="00906F37" w:rsidRDefault="00906F37" w:rsidP="00906F37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F37">
        <w:rPr>
          <w:rFonts w:ascii="Times New Roman" w:hAnsi="Times New Roman" w:cs="Times New Roman"/>
          <w:sz w:val="24"/>
          <w:szCs w:val="24"/>
        </w:rPr>
        <w:t>- Администрация Громовского сельского поселения в 2022 году заняла 2 место</w:t>
      </w:r>
    </w:p>
    <w:p w14:paraId="4738016B" w14:textId="7BF961B3" w:rsidR="00906F37" w:rsidRPr="00906F37" w:rsidRDefault="00906F37" w:rsidP="00906F37">
      <w:pPr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906F37">
        <w:rPr>
          <w:rFonts w:ascii="Times New Roman" w:hAnsi="Times New Roman" w:cs="Times New Roman"/>
          <w:sz w:val="24"/>
          <w:szCs w:val="24"/>
        </w:rPr>
        <w:t>по оценке эффективности развития поселений. При оценке эффективности развития учитывались многие факторы. Среди них критерии по направлениям: управление, финансы, управление муниципальными землями и муниципальным иму</w:t>
      </w:r>
      <w:r>
        <w:rPr>
          <w:rFonts w:ascii="Times New Roman" w:hAnsi="Times New Roman" w:cs="Times New Roman"/>
          <w:sz w:val="24"/>
          <w:szCs w:val="24"/>
        </w:rPr>
        <w:t xml:space="preserve">ществом </w:t>
      </w:r>
      <w:r w:rsidRPr="00906F37">
        <w:rPr>
          <w:rFonts w:ascii="Times New Roman" w:hAnsi="Times New Roman" w:cs="Times New Roman"/>
          <w:sz w:val="24"/>
          <w:szCs w:val="24"/>
        </w:rPr>
        <w:t>экономика, социальная политика, молодежная политика, физическая культура и спорт, безопасность, ЖКХ, Комфортная городская среда.</w:t>
      </w:r>
    </w:p>
    <w:p w14:paraId="4A9B366B" w14:textId="77777777" w:rsidR="00906F37" w:rsidRPr="00906F37" w:rsidRDefault="00906F37" w:rsidP="00906F37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F37">
        <w:rPr>
          <w:rFonts w:ascii="Times New Roman" w:hAnsi="Times New Roman" w:cs="Times New Roman"/>
          <w:sz w:val="24"/>
          <w:szCs w:val="24"/>
        </w:rPr>
        <w:t>- Громовское сельское поселение в 2022 году признано лучшим органом местного самоуправления в области обеспечения безопасности жизнедеятельности населения в северо-западном федеральном округе и Ленинградской области.</w:t>
      </w:r>
    </w:p>
    <w:p w14:paraId="3F838AD3" w14:textId="77777777" w:rsidR="00906F37" w:rsidRPr="00906F37" w:rsidRDefault="00906F37" w:rsidP="00906F37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F37">
        <w:rPr>
          <w:rFonts w:ascii="Times New Roman" w:hAnsi="Times New Roman" w:cs="Times New Roman"/>
          <w:sz w:val="24"/>
          <w:szCs w:val="24"/>
        </w:rPr>
        <w:t xml:space="preserve">- также были награждены благодарственным письмом депутата Государственной Думы Российской Федерации восьмого созыва Светлана </w:t>
      </w:r>
      <w:proofErr w:type="spellStart"/>
      <w:r w:rsidRPr="00906F37">
        <w:rPr>
          <w:rFonts w:ascii="Times New Roman" w:hAnsi="Times New Roman" w:cs="Times New Roman"/>
          <w:sz w:val="24"/>
          <w:szCs w:val="24"/>
        </w:rPr>
        <w:t>Журова</w:t>
      </w:r>
      <w:proofErr w:type="spellEnd"/>
      <w:r w:rsidRPr="00906F37">
        <w:rPr>
          <w:rFonts w:ascii="Times New Roman" w:hAnsi="Times New Roman" w:cs="Times New Roman"/>
          <w:sz w:val="24"/>
          <w:szCs w:val="24"/>
        </w:rPr>
        <w:t xml:space="preserve"> ко дню местного самоуправления.</w:t>
      </w:r>
    </w:p>
    <w:p w14:paraId="3471A655" w14:textId="77777777" w:rsidR="00906F37" w:rsidRPr="00906F37" w:rsidRDefault="00906F37" w:rsidP="00906F37">
      <w:pPr>
        <w:tabs>
          <w:tab w:val="left" w:pos="10065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06D104" w14:textId="77777777" w:rsidR="00906F37" w:rsidRPr="00906F37" w:rsidRDefault="00906F37" w:rsidP="00906F37">
      <w:pPr>
        <w:suppressAutoHyphens w:val="0"/>
        <w:spacing w:after="0" w:line="240" w:lineRule="auto"/>
        <w:ind w:right="425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bookmarkStart w:id="0" w:name="_Hlk126059237"/>
      <w:r w:rsidRPr="00906F3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ВОЕННО-ПАТРИОТИЧЕСКАЯ СФЕРА:</w:t>
      </w:r>
    </w:p>
    <w:p w14:paraId="2B8D3A88" w14:textId="77777777" w:rsidR="00906F37" w:rsidRPr="00906F37" w:rsidRDefault="00906F37" w:rsidP="00906F37">
      <w:pPr>
        <w:suppressAutoHyphens w:val="0"/>
        <w:spacing w:after="0" w:line="240" w:lineRule="auto"/>
        <w:ind w:right="425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640B3019" w14:textId="292603CB" w:rsidR="00906F37" w:rsidRPr="00906F37" w:rsidRDefault="00906F37" w:rsidP="00906F37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hAnsi="Times New Roman" w:cs="Times New Roman"/>
          <w:sz w:val="24"/>
          <w:szCs w:val="24"/>
        </w:rPr>
        <w:t>Всего на первичном воинском учёте в муниципальном образовании Громовское сельское поселение состоит 502 человека:</w:t>
      </w:r>
      <w:r w:rsidRPr="00906F37">
        <w:rPr>
          <w:rFonts w:ascii="Times New Roman" w:hAnsi="Times New Roman" w:cs="Times New Roman"/>
          <w:sz w:val="24"/>
          <w:szCs w:val="24"/>
          <w:lang w:eastAsia="en-US"/>
        </w:rPr>
        <w:t xml:space="preserve"> из них </w:t>
      </w:r>
      <w:r w:rsidRPr="00906F37">
        <w:rPr>
          <w:rFonts w:ascii="Times New Roman" w:hAnsi="Times New Roman" w:cs="Times New Roman"/>
          <w:b/>
          <w:sz w:val="24"/>
          <w:szCs w:val="24"/>
        </w:rPr>
        <w:t xml:space="preserve">48 </w:t>
      </w:r>
      <w:r w:rsidRPr="00906F37">
        <w:rPr>
          <w:rFonts w:ascii="Times New Roman" w:hAnsi="Times New Roman" w:cs="Times New Roman"/>
          <w:sz w:val="24"/>
          <w:szCs w:val="24"/>
        </w:rPr>
        <w:t>граждан, подлежащих призыву на военную службу и первоначальной постановке на воинский учёт;</w:t>
      </w:r>
      <w:r w:rsidRPr="00906F3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06F37">
        <w:rPr>
          <w:rFonts w:ascii="Times New Roman" w:hAnsi="Times New Roman" w:cs="Times New Roman"/>
          <w:b/>
          <w:sz w:val="24"/>
          <w:szCs w:val="24"/>
        </w:rPr>
        <w:t>26</w:t>
      </w:r>
      <w:r w:rsidRPr="00906F37">
        <w:rPr>
          <w:rFonts w:ascii="Times New Roman" w:hAnsi="Times New Roman" w:cs="Times New Roman"/>
          <w:sz w:val="24"/>
          <w:szCs w:val="24"/>
        </w:rPr>
        <w:t xml:space="preserve"> офицеров запаса; </w:t>
      </w:r>
      <w:r w:rsidRPr="00906F37">
        <w:rPr>
          <w:rFonts w:ascii="Times New Roman" w:hAnsi="Times New Roman" w:cs="Times New Roman"/>
          <w:b/>
          <w:sz w:val="24"/>
          <w:szCs w:val="24"/>
        </w:rPr>
        <w:t>428</w:t>
      </w:r>
      <w:r w:rsidRPr="00906F37">
        <w:rPr>
          <w:rFonts w:ascii="Times New Roman" w:hAnsi="Times New Roman" w:cs="Times New Roman"/>
          <w:sz w:val="24"/>
          <w:szCs w:val="24"/>
        </w:rPr>
        <w:t xml:space="preserve"> прапорщиков, мичманов, сержантов, старшин, солдат, матросов запаса (из них 13 женщин).</w:t>
      </w:r>
    </w:p>
    <w:p w14:paraId="1C410DDE" w14:textId="77777777" w:rsidR="00906F37" w:rsidRPr="00906F37" w:rsidRDefault="00906F37" w:rsidP="00906F37">
      <w:pPr>
        <w:ind w:right="42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F37">
        <w:rPr>
          <w:rFonts w:ascii="Times New Roman" w:hAnsi="Times New Roman" w:cs="Times New Roman"/>
          <w:sz w:val="24"/>
          <w:szCs w:val="24"/>
        </w:rPr>
        <w:t xml:space="preserve">В 2022 году были призваны в армию 4 человека. </w:t>
      </w:r>
    </w:p>
    <w:p w14:paraId="06BDCEE0" w14:textId="77777777" w:rsidR="00906F37" w:rsidRPr="00906F37" w:rsidRDefault="00906F37" w:rsidP="00906F37">
      <w:pPr>
        <w:ind w:right="42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F37">
        <w:rPr>
          <w:rFonts w:ascii="Times New Roman" w:hAnsi="Times New Roman" w:cs="Times New Roman"/>
          <w:sz w:val="24"/>
          <w:szCs w:val="24"/>
        </w:rPr>
        <w:t>Поставлены на первичный воинский учет 6 юношей 2005 года рождения.</w:t>
      </w:r>
    </w:p>
    <w:p w14:paraId="3AB616F5" w14:textId="77777777" w:rsidR="00906F37" w:rsidRPr="00906F37" w:rsidRDefault="00906F37" w:rsidP="00906F37">
      <w:pPr>
        <w:spacing w:after="0"/>
        <w:ind w:right="42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F37">
        <w:rPr>
          <w:rFonts w:ascii="Times New Roman" w:hAnsi="Times New Roman" w:cs="Times New Roman"/>
          <w:sz w:val="24"/>
          <w:szCs w:val="24"/>
        </w:rPr>
        <w:t>Также в 2022 году в зону Специальной военной операции были призваны 5 человек по контракту. Это:</w:t>
      </w:r>
    </w:p>
    <w:p w14:paraId="769B7597" w14:textId="77777777" w:rsidR="00906F37" w:rsidRPr="00906F37" w:rsidRDefault="00906F37" w:rsidP="00906F37">
      <w:pPr>
        <w:numPr>
          <w:ilvl w:val="0"/>
          <w:numId w:val="24"/>
        </w:numPr>
        <w:suppressAutoHyphens w:val="0"/>
        <w:spacing w:after="0" w:line="259" w:lineRule="auto"/>
        <w:ind w:right="425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906F3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Вихлин</w:t>
      </w:r>
      <w:proofErr w:type="spellEnd"/>
      <w:r w:rsidRPr="00906F37">
        <w:rPr>
          <w:rFonts w:ascii="Times New Roman" w:hAnsi="Times New Roman" w:cs="Times New Roman"/>
          <w:sz w:val="24"/>
          <w:szCs w:val="24"/>
          <w:lang w:eastAsia="en-US"/>
        </w:rPr>
        <w:t xml:space="preserve"> Андрей Александрович</w:t>
      </w:r>
    </w:p>
    <w:p w14:paraId="44FB11B9" w14:textId="77777777" w:rsidR="00906F37" w:rsidRPr="00906F37" w:rsidRDefault="00906F37" w:rsidP="00906F37">
      <w:pPr>
        <w:numPr>
          <w:ilvl w:val="0"/>
          <w:numId w:val="24"/>
        </w:numPr>
        <w:suppressAutoHyphens w:val="0"/>
        <w:spacing w:after="160" w:line="259" w:lineRule="auto"/>
        <w:ind w:right="425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hAnsi="Times New Roman" w:cs="Times New Roman"/>
          <w:sz w:val="24"/>
          <w:szCs w:val="24"/>
          <w:lang w:eastAsia="en-US"/>
        </w:rPr>
        <w:t>Гончаров Сергей Аркадьевич</w:t>
      </w:r>
    </w:p>
    <w:p w14:paraId="6EE3C763" w14:textId="77777777" w:rsidR="00906F37" w:rsidRPr="00906F37" w:rsidRDefault="00906F37" w:rsidP="00906F37">
      <w:pPr>
        <w:numPr>
          <w:ilvl w:val="0"/>
          <w:numId w:val="24"/>
        </w:numPr>
        <w:suppressAutoHyphens w:val="0"/>
        <w:spacing w:after="160" w:line="259" w:lineRule="auto"/>
        <w:ind w:right="425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hAnsi="Times New Roman" w:cs="Times New Roman"/>
          <w:sz w:val="24"/>
          <w:szCs w:val="24"/>
          <w:lang w:eastAsia="en-US"/>
        </w:rPr>
        <w:t>Жданов Сергей Викторович</w:t>
      </w:r>
    </w:p>
    <w:p w14:paraId="3365115C" w14:textId="77777777" w:rsidR="00906F37" w:rsidRPr="00906F37" w:rsidRDefault="00906F37" w:rsidP="00906F37">
      <w:pPr>
        <w:numPr>
          <w:ilvl w:val="0"/>
          <w:numId w:val="24"/>
        </w:numPr>
        <w:suppressAutoHyphens w:val="0"/>
        <w:spacing w:after="160" w:line="259" w:lineRule="auto"/>
        <w:ind w:right="425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hAnsi="Times New Roman" w:cs="Times New Roman"/>
          <w:sz w:val="24"/>
          <w:szCs w:val="24"/>
          <w:lang w:eastAsia="en-US"/>
        </w:rPr>
        <w:t>Кузьмин Геннадий Юрьевич</w:t>
      </w:r>
    </w:p>
    <w:p w14:paraId="4757BB95" w14:textId="77777777" w:rsidR="00906F37" w:rsidRPr="00906F37" w:rsidRDefault="00906F37" w:rsidP="00906F37">
      <w:pPr>
        <w:numPr>
          <w:ilvl w:val="0"/>
          <w:numId w:val="24"/>
        </w:numPr>
        <w:suppressAutoHyphens w:val="0"/>
        <w:spacing w:after="160" w:line="259" w:lineRule="auto"/>
        <w:ind w:right="425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hAnsi="Times New Roman" w:cs="Times New Roman"/>
          <w:sz w:val="24"/>
          <w:szCs w:val="24"/>
          <w:lang w:eastAsia="en-US"/>
        </w:rPr>
        <w:t>Лазарев Денис Леонидович</w:t>
      </w:r>
    </w:p>
    <w:p w14:paraId="0BC40FB6" w14:textId="77777777" w:rsidR="00906F37" w:rsidRPr="00906F37" w:rsidRDefault="00906F37" w:rsidP="00906F37">
      <w:pPr>
        <w:spacing w:after="0"/>
        <w:ind w:right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F3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906F37">
        <w:rPr>
          <w:rFonts w:ascii="Times New Roman" w:hAnsi="Times New Roman" w:cs="Times New Roman"/>
          <w:sz w:val="24"/>
          <w:szCs w:val="24"/>
        </w:rPr>
        <w:t>мобилизировано</w:t>
      </w:r>
      <w:proofErr w:type="spellEnd"/>
      <w:r w:rsidRPr="00906F37">
        <w:rPr>
          <w:rFonts w:ascii="Times New Roman" w:hAnsi="Times New Roman" w:cs="Times New Roman"/>
          <w:sz w:val="24"/>
          <w:szCs w:val="24"/>
        </w:rPr>
        <w:t xml:space="preserve"> 7 человек:</w:t>
      </w:r>
    </w:p>
    <w:p w14:paraId="7B9B5EA7" w14:textId="77777777" w:rsidR="00906F37" w:rsidRPr="00906F37" w:rsidRDefault="00906F37" w:rsidP="00906F37">
      <w:pPr>
        <w:numPr>
          <w:ilvl w:val="0"/>
          <w:numId w:val="23"/>
        </w:numPr>
        <w:suppressAutoHyphens w:val="0"/>
        <w:spacing w:after="0" w:line="259" w:lineRule="auto"/>
        <w:ind w:right="425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hAnsi="Times New Roman" w:cs="Times New Roman"/>
          <w:sz w:val="24"/>
          <w:szCs w:val="24"/>
          <w:lang w:eastAsia="en-US"/>
        </w:rPr>
        <w:t>Волков Андрей Евгеньевич</w:t>
      </w:r>
    </w:p>
    <w:p w14:paraId="128B2CF3" w14:textId="77777777" w:rsidR="00906F37" w:rsidRPr="00906F37" w:rsidRDefault="00906F37" w:rsidP="00906F37">
      <w:pPr>
        <w:numPr>
          <w:ilvl w:val="0"/>
          <w:numId w:val="23"/>
        </w:numPr>
        <w:suppressAutoHyphens w:val="0"/>
        <w:spacing w:after="160" w:line="259" w:lineRule="auto"/>
        <w:ind w:right="425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hAnsi="Times New Roman" w:cs="Times New Roman"/>
          <w:sz w:val="24"/>
          <w:szCs w:val="24"/>
          <w:lang w:eastAsia="en-US"/>
        </w:rPr>
        <w:t>Иванов Евгений Дмитриевич</w:t>
      </w:r>
    </w:p>
    <w:p w14:paraId="0048188F" w14:textId="77777777" w:rsidR="00906F37" w:rsidRPr="00906F37" w:rsidRDefault="00906F37" w:rsidP="00906F37">
      <w:pPr>
        <w:numPr>
          <w:ilvl w:val="0"/>
          <w:numId w:val="23"/>
        </w:numPr>
        <w:suppressAutoHyphens w:val="0"/>
        <w:spacing w:after="160" w:line="259" w:lineRule="auto"/>
        <w:ind w:right="425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906F37">
        <w:rPr>
          <w:rFonts w:ascii="Times New Roman" w:hAnsi="Times New Roman" w:cs="Times New Roman"/>
          <w:sz w:val="24"/>
          <w:szCs w:val="24"/>
          <w:lang w:eastAsia="en-US"/>
        </w:rPr>
        <w:t>Рюхин</w:t>
      </w:r>
      <w:proofErr w:type="spellEnd"/>
      <w:r w:rsidRPr="00906F37">
        <w:rPr>
          <w:rFonts w:ascii="Times New Roman" w:hAnsi="Times New Roman" w:cs="Times New Roman"/>
          <w:sz w:val="24"/>
          <w:szCs w:val="24"/>
          <w:lang w:eastAsia="en-US"/>
        </w:rPr>
        <w:t xml:space="preserve"> Александр Алексеевич</w:t>
      </w:r>
    </w:p>
    <w:p w14:paraId="68E2D4DA" w14:textId="77777777" w:rsidR="00906F37" w:rsidRPr="00906F37" w:rsidRDefault="00906F37" w:rsidP="00906F37">
      <w:pPr>
        <w:numPr>
          <w:ilvl w:val="0"/>
          <w:numId w:val="23"/>
        </w:numPr>
        <w:suppressAutoHyphens w:val="0"/>
        <w:spacing w:after="160" w:line="259" w:lineRule="auto"/>
        <w:ind w:right="425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hAnsi="Times New Roman" w:cs="Times New Roman"/>
          <w:sz w:val="24"/>
          <w:szCs w:val="24"/>
          <w:lang w:eastAsia="en-US"/>
        </w:rPr>
        <w:t>Синельников Павел Павлович</w:t>
      </w:r>
    </w:p>
    <w:p w14:paraId="610CA428" w14:textId="77777777" w:rsidR="00906F37" w:rsidRPr="00906F37" w:rsidRDefault="00906F37" w:rsidP="00906F37">
      <w:pPr>
        <w:numPr>
          <w:ilvl w:val="0"/>
          <w:numId w:val="23"/>
        </w:numPr>
        <w:suppressAutoHyphens w:val="0"/>
        <w:spacing w:after="160" w:line="259" w:lineRule="auto"/>
        <w:ind w:right="425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hAnsi="Times New Roman" w:cs="Times New Roman"/>
          <w:sz w:val="24"/>
          <w:szCs w:val="24"/>
          <w:lang w:eastAsia="en-US"/>
        </w:rPr>
        <w:t>Шведов Владимир Александрович</w:t>
      </w:r>
    </w:p>
    <w:p w14:paraId="3D028F83" w14:textId="77777777" w:rsidR="00906F37" w:rsidRPr="00906F37" w:rsidRDefault="00906F37" w:rsidP="00906F37">
      <w:pPr>
        <w:numPr>
          <w:ilvl w:val="0"/>
          <w:numId w:val="23"/>
        </w:numPr>
        <w:suppressAutoHyphens w:val="0"/>
        <w:spacing w:after="160" w:line="259" w:lineRule="auto"/>
        <w:ind w:right="425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hAnsi="Times New Roman" w:cs="Times New Roman"/>
          <w:sz w:val="24"/>
          <w:szCs w:val="24"/>
          <w:lang w:eastAsia="en-US"/>
        </w:rPr>
        <w:t>Шведов Павел Александрович</w:t>
      </w:r>
    </w:p>
    <w:p w14:paraId="26486D88" w14:textId="77777777" w:rsidR="00906F37" w:rsidRPr="00906F37" w:rsidRDefault="00906F37" w:rsidP="00906F37">
      <w:pPr>
        <w:numPr>
          <w:ilvl w:val="0"/>
          <w:numId w:val="23"/>
        </w:numPr>
        <w:suppressAutoHyphens w:val="0"/>
        <w:spacing w:after="160" w:line="259" w:lineRule="auto"/>
        <w:ind w:right="425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906F37">
        <w:rPr>
          <w:rFonts w:ascii="Times New Roman" w:hAnsi="Times New Roman" w:cs="Times New Roman"/>
          <w:sz w:val="24"/>
          <w:szCs w:val="24"/>
          <w:lang w:eastAsia="en-US"/>
        </w:rPr>
        <w:t>Язовских</w:t>
      </w:r>
      <w:proofErr w:type="spellEnd"/>
      <w:r w:rsidRPr="00906F37">
        <w:rPr>
          <w:rFonts w:ascii="Times New Roman" w:hAnsi="Times New Roman" w:cs="Times New Roman"/>
          <w:sz w:val="24"/>
          <w:szCs w:val="24"/>
          <w:lang w:eastAsia="en-US"/>
        </w:rPr>
        <w:t xml:space="preserve"> Дмитрий Владимирович</w:t>
      </w:r>
    </w:p>
    <w:p w14:paraId="439EC52F" w14:textId="77777777" w:rsidR="00906F37" w:rsidRPr="00906F37" w:rsidRDefault="00906F37" w:rsidP="00906F37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F37">
        <w:rPr>
          <w:rFonts w:ascii="Times New Roman" w:hAnsi="Times New Roman" w:cs="Times New Roman"/>
          <w:sz w:val="24"/>
          <w:szCs w:val="24"/>
        </w:rPr>
        <w:t xml:space="preserve">Хочу сказать слова признательности нашим героям! Мы от всей души желаем им удачи! Искренне верим в них, их силы, терпение и мужество! Они достойные сыны своего Отечества! Лучшие граждане нашей страны! Пусть все сложится удачно, и они вернуться здоровыми и невредимыми! </w:t>
      </w:r>
    </w:p>
    <w:bookmarkEnd w:id="0"/>
    <w:p w14:paraId="3CFF808E" w14:textId="77777777" w:rsidR="00906F37" w:rsidRPr="00906F37" w:rsidRDefault="00906F37" w:rsidP="00906F37">
      <w:pPr>
        <w:suppressAutoHyphens w:val="0"/>
        <w:spacing w:after="0" w:line="240" w:lineRule="auto"/>
        <w:ind w:right="425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6F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Ежегодно на братском воинском захоронении в пос. Соловьево проходит торжественно - траурная церемония захоронения. Так, 30 ноября 2022 года были захоронены останки 18 воинов Красной армии, погибших в боях 1939-1940 гг., найденных поисковыми отрядами "Красногвардейск» и «Северное сияние».</w:t>
      </w:r>
    </w:p>
    <w:p w14:paraId="30F39151" w14:textId="77777777" w:rsidR="00906F37" w:rsidRPr="00906F37" w:rsidRDefault="00906F37" w:rsidP="00906F37">
      <w:pPr>
        <w:suppressAutoHyphens w:val="0"/>
        <w:spacing w:after="0" w:line="240" w:lineRule="auto"/>
        <w:ind w:right="425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6F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церемонии приняли участие представители администрации Приозерского района Шевцов Игорь Леонидович, поисковый отряд "Красногвардейск" и "Северное сияние".</w:t>
      </w:r>
    </w:p>
    <w:p w14:paraId="0B1AA014" w14:textId="77777777" w:rsidR="00906F37" w:rsidRPr="00906F37" w:rsidRDefault="00906F37" w:rsidP="00906F37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6F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Панихиду по погибшим отслужил Сергий Комаров - настоятель Храма архистратига Михаила в пос. Громово. Огромное спасибо военнослужащим войсковой части пос. Саперное за участие и оказание помощи в проведении церемонии.</w:t>
      </w:r>
    </w:p>
    <w:p w14:paraId="00121039" w14:textId="77777777" w:rsidR="00906F37" w:rsidRDefault="00906F37" w:rsidP="00906F37">
      <w:pPr>
        <w:suppressAutoHyphens w:val="0"/>
        <w:autoSpaceDE w:val="0"/>
        <w:autoSpaceDN w:val="0"/>
        <w:adjustRightInd w:val="0"/>
        <w:spacing w:after="0" w:line="240" w:lineRule="auto"/>
        <w:ind w:right="70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F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14:paraId="177BD5F7" w14:textId="6CCFF4D0" w:rsidR="00906F37" w:rsidRPr="00906F37" w:rsidRDefault="00906F37" w:rsidP="00906F37">
      <w:pPr>
        <w:suppressAutoHyphens w:val="0"/>
        <w:autoSpaceDE w:val="0"/>
        <w:autoSpaceDN w:val="0"/>
        <w:adjustRightInd w:val="0"/>
        <w:spacing w:after="0" w:line="240" w:lineRule="auto"/>
        <w:ind w:right="708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F37">
        <w:rPr>
          <w:rFonts w:ascii="Times New Roman" w:hAnsi="Times New Roman" w:cs="Times New Roman"/>
          <w:b/>
          <w:sz w:val="24"/>
          <w:szCs w:val="24"/>
        </w:rPr>
        <w:t>БЮДЖЕТ</w:t>
      </w:r>
    </w:p>
    <w:p w14:paraId="04CC2F23" w14:textId="77777777" w:rsidR="00906F37" w:rsidRPr="00906F37" w:rsidRDefault="00906F37" w:rsidP="00906F37">
      <w:pPr>
        <w:spacing w:after="0" w:line="240" w:lineRule="auto"/>
        <w:ind w:right="425"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839135B" w14:textId="77777777" w:rsidR="00906F37" w:rsidRPr="00906F37" w:rsidRDefault="00906F37" w:rsidP="00906F37">
      <w:pPr>
        <w:shd w:val="clear" w:color="auto" w:fill="FFFFFF"/>
        <w:tabs>
          <w:tab w:val="left" w:pos="9639"/>
        </w:tabs>
        <w:suppressAutoHyphens w:val="0"/>
        <w:spacing w:after="0" w:line="240" w:lineRule="auto"/>
        <w:ind w:right="4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06F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Бюджет Громовского сельского поселения в 2022 году составил 58 млн. 421 тыс. руб., и остатки бюджетных средств за 2021 год – 12 млн. 666 тыс. руб.</w:t>
      </w:r>
    </w:p>
    <w:p w14:paraId="30A84208" w14:textId="77777777" w:rsidR="00906F37" w:rsidRPr="00906F37" w:rsidRDefault="00906F37" w:rsidP="00906F37">
      <w:pPr>
        <w:shd w:val="clear" w:color="auto" w:fill="FFFFFF"/>
        <w:tabs>
          <w:tab w:val="left" w:pos="9639"/>
        </w:tabs>
        <w:suppressAutoHyphens w:val="0"/>
        <w:spacing w:after="0" w:line="240" w:lineRule="auto"/>
        <w:ind w:right="4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06F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этом 31 млн. 629 тыс. руб. – это собственные доходы, из них - налоговые поступления (24 млн. 055 тыс. руб.); и неналоговые доходы (7 млн. 574 тыс. руб.), такие как аренда земли, прочие доходы от использования и реализации имущества.</w:t>
      </w:r>
    </w:p>
    <w:p w14:paraId="41F9FAAF" w14:textId="77777777" w:rsidR="00906F37" w:rsidRPr="00906F37" w:rsidRDefault="00906F37" w:rsidP="00906F37">
      <w:pPr>
        <w:shd w:val="clear" w:color="auto" w:fill="FFFFFF"/>
        <w:tabs>
          <w:tab w:val="left" w:pos="9639"/>
        </w:tabs>
        <w:suppressAutoHyphens w:val="0"/>
        <w:spacing w:after="0" w:line="240" w:lineRule="auto"/>
        <w:ind w:right="4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06F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Безвозмездные поступления из бюджетов других уровней составили 26 млн. 792 тыс. руб., это денежные средства, привлеченные по программам Ленинградской области.</w:t>
      </w:r>
    </w:p>
    <w:p w14:paraId="2E12D3E2" w14:textId="77777777" w:rsidR="00906F37" w:rsidRPr="00906F37" w:rsidRDefault="00906F37" w:rsidP="00906F37">
      <w:pPr>
        <w:shd w:val="clear" w:color="auto" w:fill="FFFFFF"/>
        <w:tabs>
          <w:tab w:val="left" w:pos="9639"/>
        </w:tabs>
        <w:suppressAutoHyphens w:val="0"/>
        <w:spacing w:after="0" w:line="240" w:lineRule="auto"/>
        <w:ind w:right="4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06F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Расходы за 2022 год по бюджету составили 71 млн. 087 тыс. рублей при утвержденных бюджетных назначениях 71 млн. 717 тыс. рублей, что составило 99,1 %.</w:t>
      </w:r>
    </w:p>
    <w:p w14:paraId="23574372" w14:textId="77777777" w:rsidR="00906F37" w:rsidRPr="00906F37" w:rsidRDefault="00906F37" w:rsidP="00906F37">
      <w:pPr>
        <w:shd w:val="clear" w:color="auto" w:fill="FFFFFF"/>
        <w:tabs>
          <w:tab w:val="left" w:pos="9639"/>
        </w:tabs>
        <w:suppressAutoHyphens w:val="0"/>
        <w:spacing w:after="0" w:line="240" w:lineRule="auto"/>
        <w:ind w:right="4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C324AF" w14:textId="77777777" w:rsidR="00906F37" w:rsidRPr="00906F37" w:rsidRDefault="00906F37" w:rsidP="00906F37">
      <w:pPr>
        <w:shd w:val="clear" w:color="auto" w:fill="FFFFFF"/>
        <w:tabs>
          <w:tab w:val="left" w:pos="9639"/>
        </w:tabs>
        <w:suppressAutoHyphens w:val="0"/>
        <w:spacing w:after="0" w:line="240" w:lineRule="auto"/>
        <w:ind w:right="425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699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9"/>
        <w:gridCol w:w="2584"/>
        <w:gridCol w:w="1416"/>
        <w:gridCol w:w="70"/>
      </w:tblGrid>
      <w:tr w:rsidR="00906F37" w:rsidRPr="00906F37" w14:paraId="08F4A519" w14:textId="77777777" w:rsidTr="00B80E2D">
        <w:trPr>
          <w:trHeight w:val="315"/>
        </w:trPr>
        <w:tc>
          <w:tcPr>
            <w:tcW w:w="5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3373A" w14:textId="77777777" w:rsidR="00906F37" w:rsidRPr="00906F37" w:rsidRDefault="00906F37" w:rsidP="00906F37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A63E5" w14:textId="77777777" w:rsidR="00906F37" w:rsidRPr="00906F37" w:rsidRDefault="00906F37" w:rsidP="00906F37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70809" w14:textId="77777777" w:rsidR="00906F37" w:rsidRPr="00906F37" w:rsidRDefault="00906F37" w:rsidP="00906F37">
            <w:pPr>
              <w:tabs>
                <w:tab w:val="left" w:pos="9639"/>
              </w:tabs>
              <w:suppressAutoHyphens w:val="0"/>
              <w:spacing w:after="0" w:line="240" w:lineRule="auto"/>
              <w:ind w:firstLine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2BEB75" w14:textId="77777777" w:rsidR="00906F37" w:rsidRPr="00906F37" w:rsidRDefault="00906F37" w:rsidP="00906F37">
            <w:pPr>
              <w:tabs>
                <w:tab w:val="left" w:pos="963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6F37" w:rsidRPr="00906F37" w14:paraId="09270BC0" w14:textId="77777777" w:rsidTr="00B80E2D">
        <w:trPr>
          <w:trHeight w:val="7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6E6F66" w14:textId="77777777" w:rsidR="00906F37" w:rsidRPr="00906F37" w:rsidRDefault="00906F37" w:rsidP="00906F37">
            <w:pPr>
              <w:tabs>
                <w:tab w:val="left" w:pos="963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B46231" w14:textId="77777777" w:rsidR="00906F37" w:rsidRPr="00906F37" w:rsidRDefault="00906F37" w:rsidP="00906F37">
            <w:pPr>
              <w:tabs>
                <w:tab w:val="left" w:pos="963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27A5E0" w14:textId="77777777" w:rsidR="00906F37" w:rsidRPr="00906F37" w:rsidRDefault="00906F37" w:rsidP="00906F37">
            <w:pPr>
              <w:tabs>
                <w:tab w:val="left" w:pos="963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13656E" w14:textId="77777777" w:rsidR="00906F37" w:rsidRPr="00906F37" w:rsidRDefault="00906F37" w:rsidP="00906F37">
            <w:pPr>
              <w:tabs>
                <w:tab w:val="left" w:pos="963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6F37" w:rsidRPr="00906F37" w14:paraId="562F0C9D" w14:textId="77777777" w:rsidTr="00B80E2D">
        <w:trPr>
          <w:trHeight w:val="315"/>
        </w:trPr>
        <w:tc>
          <w:tcPr>
            <w:tcW w:w="5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A6F9C" w14:textId="77777777" w:rsidR="00906F37" w:rsidRPr="00906F37" w:rsidRDefault="00906F37" w:rsidP="00906F37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8899D" w14:textId="77777777" w:rsidR="00906F37" w:rsidRPr="00906F37" w:rsidRDefault="00906F37" w:rsidP="00906F37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E432FD" w14:textId="77777777" w:rsidR="00906F37" w:rsidRPr="00906F37" w:rsidRDefault="00906F37" w:rsidP="00906F37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84DD69" w14:textId="77777777" w:rsidR="00906F37" w:rsidRPr="00906F37" w:rsidRDefault="00906F37" w:rsidP="00906F37">
            <w:pPr>
              <w:tabs>
                <w:tab w:val="left" w:pos="963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6F37" w:rsidRPr="00906F37" w14:paraId="590E9E53" w14:textId="77777777" w:rsidTr="00B80E2D">
        <w:trPr>
          <w:trHeight w:val="315"/>
        </w:trPr>
        <w:tc>
          <w:tcPr>
            <w:tcW w:w="5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03CC75" w14:textId="77777777" w:rsidR="00906F37" w:rsidRPr="00906F37" w:rsidRDefault="00906F37" w:rsidP="00906F37">
            <w:pPr>
              <w:tabs>
                <w:tab w:val="left" w:pos="963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C79426" w14:textId="77777777" w:rsidR="00906F37" w:rsidRPr="00906F37" w:rsidRDefault="00906F37" w:rsidP="00906F37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 млн. 087 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8B4202" w14:textId="77777777" w:rsidR="00906F37" w:rsidRPr="00906F37" w:rsidRDefault="00906F37" w:rsidP="00906F37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701627" w14:textId="77777777" w:rsidR="00906F37" w:rsidRPr="00906F37" w:rsidRDefault="00906F37" w:rsidP="00906F37">
            <w:pPr>
              <w:tabs>
                <w:tab w:val="left" w:pos="963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6F37" w:rsidRPr="00906F37" w14:paraId="7E4CB0EF" w14:textId="77777777" w:rsidTr="00B80E2D">
        <w:trPr>
          <w:trHeight w:val="315"/>
        </w:trPr>
        <w:tc>
          <w:tcPr>
            <w:tcW w:w="5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DCACEC" w14:textId="77777777" w:rsidR="00906F37" w:rsidRPr="00906F37" w:rsidRDefault="00906F37" w:rsidP="00906F37">
            <w:pPr>
              <w:tabs>
                <w:tab w:val="left" w:pos="963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E29A3F" w14:textId="77777777" w:rsidR="00906F37" w:rsidRPr="00906F37" w:rsidRDefault="00906F37" w:rsidP="00906F37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444BCA" w14:textId="77777777" w:rsidR="00906F37" w:rsidRPr="00906F37" w:rsidRDefault="00906F37" w:rsidP="00906F37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1C433F" w14:textId="77777777" w:rsidR="00906F37" w:rsidRPr="00906F37" w:rsidRDefault="00906F37" w:rsidP="00906F37">
            <w:pPr>
              <w:tabs>
                <w:tab w:val="left" w:pos="963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6F37" w:rsidRPr="00906F37" w14:paraId="226D2A23" w14:textId="77777777" w:rsidTr="00B80E2D">
        <w:trPr>
          <w:trHeight w:val="315"/>
        </w:trPr>
        <w:tc>
          <w:tcPr>
            <w:tcW w:w="5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2CB3FD" w14:textId="77777777" w:rsidR="00906F37" w:rsidRPr="00906F37" w:rsidRDefault="00906F37" w:rsidP="00906F37">
            <w:pPr>
              <w:tabs>
                <w:tab w:val="left" w:pos="9639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вопросы, это:</w:t>
            </w:r>
          </w:p>
          <w:p w14:paraId="5101D1CB" w14:textId="77777777" w:rsidR="00906F37" w:rsidRPr="00906F37" w:rsidRDefault="00906F37" w:rsidP="00906F37">
            <w:pPr>
              <w:tabs>
                <w:tab w:val="left" w:pos="9639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Заработная, налоги, публикация нормативно-правовых актов, обслуживание сайта и другое.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A2D44" w14:textId="77777777" w:rsidR="00906F37" w:rsidRPr="00906F37" w:rsidRDefault="00906F37" w:rsidP="00906F37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млн. 195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75F59" w14:textId="77777777" w:rsidR="00906F37" w:rsidRPr="00906F37" w:rsidRDefault="00906F37" w:rsidP="00906F37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E1A46A" w14:textId="77777777" w:rsidR="00906F37" w:rsidRPr="00906F37" w:rsidRDefault="00906F37" w:rsidP="00906F37">
            <w:pPr>
              <w:tabs>
                <w:tab w:val="left" w:pos="963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6F37" w:rsidRPr="00906F37" w14:paraId="7D55691C" w14:textId="77777777" w:rsidTr="00B80E2D">
        <w:trPr>
          <w:trHeight w:val="315"/>
        </w:trPr>
        <w:tc>
          <w:tcPr>
            <w:tcW w:w="5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F639F6" w14:textId="77777777" w:rsidR="00906F37" w:rsidRPr="00906F37" w:rsidRDefault="00906F37" w:rsidP="00906F37">
            <w:pPr>
              <w:tabs>
                <w:tab w:val="left" w:pos="9639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 (это организация работы по воинскому учету)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A6385" w14:textId="77777777" w:rsidR="00906F37" w:rsidRPr="00906F37" w:rsidRDefault="00906F37" w:rsidP="00906F37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88DEE" w14:textId="77777777" w:rsidR="00906F37" w:rsidRPr="00906F37" w:rsidRDefault="00906F37" w:rsidP="00906F37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19A82C" w14:textId="77777777" w:rsidR="00906F37" w:rsidRPr="00906F37" w:rsidRDefault="00906F37" w:rsidP="00906F37">
            <w:pPr>
              <w:tabs>
                <w:tab w:val="left" w:pos="963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6F37" w:rsidRPr="00906F37" w14:paraId="7D96B97C" w14:textId="77777777" w:rsidTr="00B80E2D">
        <w:trPr>
          <w:trHeight w:val="315"/>
        </w:trPr>
        <w:tc>
          <w:tcPr>
            <w:tcW w:w="5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AE622A" w14:textId="77777777" w:rsidR="00906F37" w:rsidRPr="00906F37" w:rsidRDefault="00906F37" w:rsidP="00906F37">
            <w:pPr>
              <w:tabs>
                <w:tab w:val="left" w:pos="9639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 (это ремонт дорог, кадастровые работы)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8BD00" w14:textId="77777777" w:rsidR="00906F37" w:rsidRPr="00906F37" w:rsidRDefault="00906F37" w:rsidP="00906F37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млн. 676 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7775F" w14:textId="77777777" w:rsidR="00906F37" w:rsidRPr="00906F37" w:rsidRDefault="00906F37" w:rsidP="00906F37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2B7790" w14:textId="77777777" w:rsidR="00906F37" w:rsidRPr="00906F37" w:rsidRDefault="00906F37" w:rsidP="00906F37">
            <w:pPr>
              <w:tabs>
                <w:tab w:val="left" w:pos="963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6F37" w:rsidRPr="00906F37" w14:paraId="5693535C" w14:textId="77777777" w:rsidTr="00B80E2D">
        <w:trPr>
          <w:trHeight w:val="630"/>
        </w:trPr>
        <w:tc>
          <w:tcPr>
            <w:tcW w:w="5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56B2B9" w14:textId="77777777" w:rsidR="00906F37" w:rsidRPr="00906F37" w:rsidRDefault="00906F37" w:rsidP="00906F37">
            <w:pPr>
              <w:tabs>
                <w:tab w:val="left" w:pos="9639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 (это мероприятия в сфере благоустройства и жилищно-коммунальному хозяйству)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3339C" w14:textId="77777777" w:rsidR="00906F37" w:rsidRPr="00906F37" w:rsidRDefault="00906F37" w:rsidP="00906F37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млн. 008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F9753" w14:textId="77777777" w:rsidR="00906F37" w:rsidRPr="00906F37" w:rsidRDefault="00906F37" w:rsidP="00906F37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4D3913" w14:textId="77777777" w:rsidR="00906F37" w:rsidRPr="00906F37" w:rsidRDefault="00906F37" w:rsidP="00906F37">
            <w:pPr>
              <w:tabs>
                <w:tab w:val="left" w:pos="963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6F37" w:rsidRPr="00906F37" w14:paraId="06C5DB3F" w14:textId="77777777" w:rsidTr="00B80E2D">
        <w:trPr>
          <w:trHeight w:val="315"/>
        </w:trPr>
        <w:tc>
          <w:tcPr>
            <w:tcW w:w="5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F1D8DF" w14:textId="77777777" w:rsidR="00906F37" w:rsidRPr="00906F37" w:rsidRDefault="00906F37" w:rsidP="00906F37">
            <w:pPr>
              <w:tabs>
                <w:tab w:val="left" w:pos="9639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(это организация деятельности летней трудовой бригады)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9C4CC" w14:textId="77777777" w:rsidR="00906F37" w:rsidRPr="00906F37" w:rsidRDefault="00906F37" w:rsidP="00906F37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F7B3C" w14:textId="77777777" w:rsidR="00906F37" w:rsidRPr="00906F37" w:rsidRDefault="00906F37" w:rsidP="00906F37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477E52" w14:textId="77777777" w:rsidR="00906F37" w:rsidRPr="00906F37" w:rsidRDefault="00906F37" w:rsidP="00906F37">
            <w:pPr>
              <w:tabs>
                <w:tab w:val="left" w:pos="963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6F37" w:rsidRPr="00906F37" w14:paraId="4829B6E9" w14:textId="77777777" w:rsidTr="00B80E2D">
        <w:trPr>
          <w:trHeight w:val="1545"/>
        </w:trPr>
        <w:tc>
          <w:tcPr>
            <w:tcW w:w="5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78AFFD" w14:textId="77777777" w:rsidR="00906F37" w:rsidRPr="00906F37" w:rsidRDefault="00906F37" w:rsidP="00906F37">
            <w:pPr>
              <w:tabs>
                <w:tab w:val="left" w:pos="9639"/>
              </w:tabs>
              <w:suppressAutoHyphens w:val="0"/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Культурная деятельность (это заработная плата работников домов культуры (среднесписочная численность работников составляет 16 человек), налоги, содержание зданий домов культуры, деятельность библиотек, проведение мероприятий).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46E48" w14:textId="77777777" w:rsidR="00906F37" w:rsidRPr="00906F37" w:rsidRDefault="00906F37" w:rsidP="00906F37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млн. 219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76CE4" w14:textId="77777777" w:rsidR="00906F37" w:rsidRPr="00906F37" w:rsidRDefault="00906F37" w:rsidP="00906F37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E92B29" w14:textId="77777777" w:rsidR="00906F37" w:rsidRPr="00906F37" w:rsidRDefault="00906F37" w:rsidP="00906F37">
            <w:pPr>
              <w:tabs>
                <w:tab w:val="left" w:pos="963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6F37" w:rsidRPr="00906F37" w14:paraId="3A59B3FC" w14:textId="77777777" w:rsidTr="00B80E2D">
        <w:trPr>
          <w:trHeight w:val="315"/>
        </w:trPr>
        <w:tc>
          <w:tcPr>
            <w:tcW w:w="5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5ADB98" w14:textId="77777777" w:rsidR="00906F37" w:rsidRPr="00906F37" w:rsidRDefault="00906F37" w:rsidP="00906F37">
            <w:pPr>
              <w:tabs>
                <w:tab w:val="left" w:pos="9639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 (это выплаты муниципальной пенсии).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70C9E" w14:textId="77777777" w:rsidR="00906F37" w:rsidRPr="00906F37" w:rsidRDefault="00906F37" w:rsidP="00906F37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BDE4B" w14:textId="77777777" w:rsidR="00906F37" w:rsidRPr="00906F37" w:rsidRDefault="00906F37" w:rsidP="00906F37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ABB55E" w14:textId="77777777" w:rsidR="00906F37" w:rsidRPr="00906F37" w:rsidRDefault="00906F37" w:rsidP="00906F37">
            <w:pPr>
              <w:tabs>
                <w:tab w:val="left" w:pos="963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6F37" w:rsidRPr="00906F37" w14:paraId="194F0F7D" w14:textId="77777777" w:rsidTr="00B80E2D">
        <w:trPr>
          <w:trHeight w:val="330"/>
        </w:trPr>
        <w:tc>
          <w:tcPr>
            <w:tcW w:w="5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5AA669" w14:textId="77777777" w:rsidR="00906F37" w:rsidRPr="00906F37" w:rsidRDefault="00906F37" w:rsidP="00906F37">
            <w:pPr>
              <w:tabs>
                <w:tab w:val="left" w:pos="9639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 (это заработная плата спорт. инструктора, закупка инвентаря, проведение мероприятий).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ED826" w14:textId="77777777" w:rsidR="00906F37" w:rsidRPr="00906F37" w:rsidRDefault="00906F37" w:rsidP="00906F37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млн. </w:t>
            </w:r>
            <w:r w:rsidRPr="0090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  <w:r w:rsidRPr="0090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6E0A7" w14:textId="77777777" w:rsidR="00906F37" w:rsidRPr="00906F37" w:rsidRDefault="00906F37" w:rsidP="00906F37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053F02" w14:textId="77777777" w:rsidR="00906F37" w:rsidRPr="00906F37" w:rsidRDefault="00906F37" w:rsidP="00906F37">
            <w:pPr>
              <w:tabs>
                <w:tab w:val="left" w:pos="963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0911E722" w14:textId="77777777" w:rsidR="00906F37" w:rsidRPr="00906F37" w:rsidRDefault="00906F37" w:rsidP="00906F3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0EDCCA16" w14:textId="77777777" w:rsidR="00906F37" w:rsidRPr="00906F37" w:rsidRDefault="00906F37" w:rsidP="00906F3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F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отдельно озвучу основные работы по сферам деятельности.</w:t>
      </w:r>
    </w:p>
    <w:p w14:paraId="47417373" w14:textId="77777777" w:rsidR="00906F37" w:rsidRPr="00906F37" w:rsidRDefault="00906F37" w:rsidP="00906F37">
      <w:pPr>
        <w:spacing w:after="0" w:line="240" w:lineRule="auto"/>
        <w:ind w:right="42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F6EB3A" w14:textId="77777777" w:rsidR="00906F37" w:rsidRPr="00906F37" w:rsidRDefault="00906F37" w:rsidP="00906F37">
      <w:pPr>
        <w:spacing w:after="0" w:line="240" w:lineRule="auto"/>
        <w:ind w:right="42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F37">
        <w:rPr>
          <w:rFonts w:ascii="Times New Roman" w:hAnsi="Times New Roman" w:cs="Times New Roman"/>
          <w:b/>
          <w:sz w:val="24"/>
          <w:szCs w:val="24"/>
        </w:rPr>
        <w:t xml:space="preserve">Жилищно-коммунальное хозяйство в </w:t>
      </w:r>
      <w:proofErr w:type="spellStart"/>
      <w:r w:rsidRPr="00906F37">
        <w:rPr>
          <w:rFonts w:ascii="Times New Roman" w:hAnsi="Times New Roman" w:cs="Times New Roman"/>
          <w:b/>
          <w:sz w:val="24"/>
          <w:szCs w:val="24"/>
        </w:rPr>
        <w:t>Громовском</w:t>
      </w:r>
      <w:proofErr w:type="spellEnd"/>
      <w:r w:rsidRPr="00906F37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</w:p>
    <w:p w14:paraId="7FAAF1D9" w14:textId="77777777" w:rsidR="00906F37" w:rsidRPr="00906F37" w:rsidRDefault="00906F37" w:rsidP="00906F37">
      <w:pPr>
        <w:spacing w:after="0" w:line="240" w:lineRule="auto"/>
        <w:ind w:right="42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33322F" w14:textId="00EFD22B" w:rsidR="00906F37" w:rsidRPr="00906F37" w:rsidRDefault="00906F37" w:rsidP="00906F37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F37">
        <w:rPr>
          <w:rFonts w:ascii="Times New Roman" w:hAnsi="Times New Roman" w:cs="Times New Roman"/>
          <w:sz w:val="24"/>
          <w:szCs w:val="24"/>
        </w:rPr>
        <w:t xml:space="preserve"> Расходы в сфере жилищно-коммунального хозяйства были связаны с возмещением затрат по убыткам общественной бани, что составило 834 тыс. руб. Взносы региональному оператору на капитальный ремонт общего имущества многоквартирных домов в 2022 году составили 536 тыс. руб. Актуализация схемы водоснабжения, возмещение коммунальных услуг за отопление по пустующим муниципальным квартирам – общая сумма расходов составила 269 тыс. руб.</w:t>
      </w:r>
    </w:p>
    <w:p w14:paraId="3219119D" w14:textId="77777777" w:rsidR="00906F37" w:rsidRPr="00906F37" w:rsidRDefault="00906F37" w:rsidP="00906F37">
      <w:pPr>
        <w:spacing w:after="0" w:line="240" w:lineRule="auto"/>
        <w:ind w:right="425" w:firstLine="567"/>
        <w:rPr>
          <w:rFonts w:ascii="Times New Roman" w:hAnsi="Times New Roman" w:cs="Times New Roman"/>
          <w:b/>
          <w:sz w:val="24"/>
          <w:szCs w:val="24"/>
        </w:rPr>
      </w:pPr>
    </w:p>
    <w:p w14:paraId="06C57407" w14:textId="77777777" w:rsidR="00906F37" w:rsidRPr="00906F37" w:rsidRDefault="00906F37" w:rsidP="00906F37">
      <w:pPr>
        <w:spacing w:after="0" w:line="240" w:lineRule="auto"/>
        <w:ind w:right="42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F37">
        <w:rPr>
          <w:rFonts w:ascii="Times New Roman" w:hAnsi="Times New Roman" w:cs="Times New Roman"/>
          <w:b/>
          <w:sz w:val="24"/>
          <w:szCs w:val="24"/>
        </w:rPr>
        <w:t>БЛАГОУСТРОЙСТВО В ГРОМОВСКОМ СЕЛЬСКОМ ПОСЕЛЕНИИ</w:t>
      </w:r>
    </w:p>
    <w:p w14:paraId="6000E8AA" w14:textId="77777777" w:rsidR="00906F37" w:rsidRPr="00906F37" w:rsidRDefault="00906F37" w:rsidP="00906F37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EA9D79" w14:textId="77777777" w:rsidR="00906F37" w:rsidRPr="00906F37" w:rsidRDefault="00906F37" w:rsidP="00906F37">
      <w:pPr>
        <w:spacing w:after="60"/>
        <w:ind w:right="4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F37">
        <w:rPr>
          <w:rFonts w:ascii="Times New Roman" w:eastAsia="Times New Roman" w:hAnsi="Times New Roman" w:cs="Times New Roman"/>
          <w:sz w:val="24"/>
          <w:szCs w:val="24"/>
        </w:rPr>
        <w:t>В 2022 году в рамках программы по благоустройству были выполнены следующие работы:</w:t>
      </w:r>
    </w:p>
    <w:p w14:paraId="4CA7EB05" w14:textId="77777777" w:rsidR="00906F37" w:rsidRPr="00906F37" w:rsidRDefault="00906F37" w:rsidP="00906F37">
      <w:pPr>
        <w:numPr>
          <w:ilvl w:val="0"/>
          <w:numId w:val="20"/>
        </w:numPr>
        <w:suppressAutoHyphens w:val="0"/>
        <w:spacing w:after="0" w:line="259" w:lineRule="auto"/>
        <w:ind w:left="0" w:right="42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hAnsi="Times New Roman" w:cs="Times New Roman"/>
          <w:sz w:val="24"/>
          <w:szCs w:val="24"/>
          <w:lang w:eastAsia="en-US"/>
        </w:rPr>
        <w:t xml:space="preserve">Устройство площадки под контейнеры в пос. ст. Громово по ул. Строителей у ТП-517; по ул. Аэродромная напротив дома 17А; пер. Железнодорожный у дома № 20; в пос. </w:t>
      </w:r>
      <w:proofErr w:type="spellStart"/>
      <w:r w:rsidRPr="00906F37">
        <w:rPr>
          <w:rFonts w:ascii="Times New Roman" w:hAnsi="Times New Roman" w:cs="Times New Roman"/>
          <w:sz w:val="24"/>
          <w:szCs w:val="24"/>
          <w:lang w:eastAsia="en-US"/>
        </w:rPr>
        <w:t>Приладожское</w:t>
      </w:r>
      <w:proofErr w:type="spellEnd"/>
      <w:r w:rsidRPr="00906F37">
        <w:rPr>
          <w:rFonts w:ascii="Times New Roman" w:hAnsi="Times New Roman" w:cs="Times New Roman"/>
          <w:sz w:val="24"/>
          <w:szCs w:val="24"/>
          <w:lang w:eastAsia="en-US"/>
        </w:rPr>
        <w:t xml:space="preserve"> по ул. Гусиная у дома № 100. Общая сумма работ составила 2 млн. 163 тыс. руб.</w:t>
      </w:r>
    </w:p>
    <w:p w14:paraId="60F00445" w14:textId="77777777" w:rsidR="00906F37" w:rsidRPr="00906F37" w:rsidRDefault="00906F37" w:rsidP="00906F37">
      <w:pPr>
        <w:numPr>
          <w:ilvl w:val="0"/>
          <w:numId w:val="20"/>
        </w:numPr>
        <w:suppressAutoHyphens w:val="0"/>
        <w:spacing w:after="0" w:line="259" w:lineRule="auto"/>
        <w:ind w:left="0" w:right="42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hAnsi="Times New Roman" w:cs="Times New Roman"/>
          <w:sz w:val="24"/>
          <w:szCs w:val="24"/>
          <w:lang w:eastAsia="en-US"/>
        </w:rPr>
        <w:t>Организация вывоза несанкционированных свалок на территории поселения составила 412 тыс. руб.</w:t>
      </w:r>
    </w:p>
    <w:p w14:paraId="72E0A2A8" w14:textId="77777777" w:rsidR="00906F37" w:rsidRPr="00906F37" w:rsidRDefault="00906F37" w:rsidP="00906F37">
      <w:pPr>
        <w:numPr>
          <w:ilvl w:val="0"/>
          <w:numId w:val="20"/>
        </w:numPr>
        <w:suppressAutoHyphens w:val="0"/>
        <w:spacing w:after="0" w:line="259" w:lineRule="auto"/>
        <w:ind w:left="0" w:right="42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hAnsi="Times New Roman" w:cs="Times New Roman"/>
          <w:sz w:val="24"/>
          <w:szCs w:val="24"/>
          <w:lang w:eastAsia="en-US"/>
        </w:rPr>
        <w:t>Организация и содержание мест захоронения – 714 тыс. руб.</w:t>
      </w:r>
    </w:p>
    <w:p w14:paraId="2ECCEDD6" w14:textId="77777777" w:rsidR="00906F37" w:rsidRPr="00906F37" w:rsidRDefault="00906F37" w:rsidP="00906F37">
      <w:pPr>
        <w:numPr>
          <w:ilvl w:val="0"/>
          <w:numId w:val="20"/>
        </w:numPr>
        <w:suppressAutoHyphens w:val="0"/>
        <w:spacing w:after="0" w:line="259" w:lineRule="auto"/>
        <w:ind w:left="0" w:right="42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hAnsi="Times New Roman" w:cs="Times New Roman"/>
          <w:sz w:val="24"/>
          <w:szCs w:val="24"/>
          <w:lang w:eastAsia="en-US"/>
        </w:rPr>
        <w:t xml:space="preserve">Благоустройство, озеленение населенных пунктов, </w:t>
      </w:r>
      <w:proofErr w:type="spellStart"/>
      <w:r w:rsidRPr="00906F37">
        <w:rPr>
          <w:rFonts w:ascii="Times New Roman" w:hAnsi="Times New Roman" w:cs="Times New Roman"/>
          <w:sz w:val="24"/>
          <w:szCs w:val="24"/>
          <w:lang w:eastAsia="en-US"/>
        </w:rPr>
        <w:t>окос</w:t>
      </w:r>
      <w:proofErr w:type="spellEnd"/>
      <w:r w:rsidRPr="00906F37">
        <w:rPr>
          <w:rFonts w:ascii="Times New Roman" w:hAnsi="Times New Roman" w:cs="Times New Roman"/>
          <w:sz w:val="24"/>
          <w:szCs w:val="24"/>
          <w:lang w:eastAsia="en-US"/>
        </w:rPr>
        <w:t xml:space="preserve">, проведение субботников, содержание парка, стадиона и спортивных площадок; закупка инвентаря, расходных материалов, ГСМ, запчасти для косилок, строительный контроль, составление и экспертиза сметной документации, и прочие мероприятия по благоустройству - </w:t>
      </w:r>
      <w:r w:rsidRPr="00906F37">
        <w:rPr>
          <w:rFonts w:ascii="Times New Roman" w:hAnsi="Times New Roman" w:cs="Times New Roman"/>
          <w:sz w:val="24"/>
          <w:szCs w:val="24"/>
          <w:lang w:val="en-US" w:eastAsia="en-US"/>
        </w:rPr>
        <w:t>c</w:t>
      </w:r>
      <w:proofErr w:type="spellStart"/>
      <w:r w:rsidRPr="00906F37">
        <w:rPr>
          <w:rFonts w:ascii="Times New Roman" w:hAnsi="Times New Roman" w:cs="Times New Roman"/>
          <w:sz w:val="24"/>
          <w:szCs w:val="24"/>
          <w:lang w:eastAsia="en-US"/>
        </w:rPr>
        <w:t>умма</w:t>
      </w:r>
      <w:proofErr w:type="spellEnd"/>
      <w:r w:rsidRPr="00906F37">
        <w:rPr>
          <w:rFonts w:ascii="Times New Roman" w:hAnsi="Times New Roman" w:cs="Times New Roman"/>
          <w:sz w:val="24"/>
          <w:szCs w:val="24"/>
          <w:lang w:eastAsia="en-US"/>
        </w:rPr>
        <w:t xml:space="preserve"> расходов составила 3 млн. 474 тыс. руб.</w:t>
      </w:r>
      <w:r w:rsidRPr="00906F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Также была приобретены газонокосилки за счет средств, выделенных депутатом Законодательного собрания Ленинградской области Потаповой Светланой Леонидовной на сумму 165 тыс. руб.</w:t>
      </w:r>
    </w:p>
    <w:p w14:paraId="06CCE650" w14:textId="77777777" w:rsidR="00906F37" w:rsidRPr="00906F37" w:rsidRDefault="00906F37" w:rsidP="00906F37">
      <w:pPr>
        <w:numPr>
          <w:ilvl w:val="0"/>
          <w:numId w:val="20"/>
        </w:numPr>
        <w:suppressAutoHyphens w:val="0"/>
        <w:spacing w:after="0" w:line="259" w:lineRule="auto"/>
        <w:ind w:left="0" w:right="42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hAnsi="Times New Roman" w:cs="Times New Roman"/>
          <w:sz w:val="24"/>
          <w:szCs w:val="24"/>
          <w:lang w:eastAsia="en-US"/>
        </w:rPr>
        <w:t>Организация уличного освещения составила 1 млн. 273 тыс. руб., присоединение к электрическим сетям и экспертиза сметной документации – 240 тыс. руб., обустройство уличного освещения в п. Владимировка пер. Березовый – 529 тыс. руб., в пос. ст. Громово ул. Строителей у д. № 8 – 579 тыс. руб. Общая сумма расходов составила 2 млн. 621 тыс. руб.</w:t>
      </w:r>
    </w:p>
    <w:p w14:paraId="7DAC4E0C" w14:textId="77777777" w:rsidR="00906F37" w:rsidRPr="00906F37" w:rsidRDefault="00906F37" w:rsidP="00906F37">
      <w:pPr>
        <w:numPr>
          <w:ilvl w:val="0"/>
          <w:numId w:val="20"/>
        </w:numPr>
        <w:suppressAutoHyphens w:val="0"/>
        <w:spacing w:after="0" w:line="259" w:lineRule="auto"/>
        <w:ind w:left="0" w:right="42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hAnsi="Times New Roman" w:cs="Times New Roman"/>
          <w:sz w:val="24"/>
          <w:szCs w:val="24"/>
          <w:lang w:eastAsia="en-US"/>
        </w:rPr>
        <w:t xml:space="preserve">Уничтожение борщевика Сосновского – 160 тыс. руб. </w:t>
      </w:r>
    </w:p>
    <w:p w14:paraId="563B0B08" w14:textId="77777777" w:rsidR="00906F37" w:rsidRPr="00906F37" w:rsidRDefault="00906F37" w:rsidP="00906F37">
      <w:pPr>
        <w:numPr>
          <w:ilvl w:val="0"/>
          <w:numId w:val="20"/>
        </w:numPr>
        <w:suppressAutoHyphens w:val="0"/>
        <w:spacing w:after="0" w:line="259" w:lineRule="auto"/>
        <w:ind w:left="0" w:right="42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hAnsi="Times New Roman" w:cs="Times New Roman"/>
          <w:sz w:val="24"/>
          <w:szCs w:val="24"/>
          <w:lang w:eastAsia="en-US"/>
        </w:rPr>
        <w:t>Организация отдыха населения у воды (это проведение лабораторных исследований проб почвы и воды, водолазное обследование, очистка дна озера) – 200 тыс. руб.</w:t>
      </w:r>
    </w:p>
    <w:p w14:paraId="322328AB" w14:textId="77777777" w:rsidR="00906F37" w:rsidRPr="00906F37" w:rsidRDefault="00906F37" w:rsidP="00906F37">
      <w:pPr>
        <w:numPr>
          <w:ilvl w:val="0"/>
          <w:numId w:val="20"/>
        </w:numPr>
        <w:suppressAutoHyphens w:val="0"/>
        <w:spacing w:after="0" w:line="259" w:lineRule="auto"/>
        <w:ind w:left="0" w:right="42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hAnsi="Times New Roman" w:cs="Times New Roman"/>
          <w:sz w:val="24"/>
          <w:szCs w:val="24"/>
          <w:lang w:eastAsia="en-US"/>
        </w:rPr>
        <w:t>Обустройство общественной территории в пос. ст. Громово, ул. Шоссейная, д. 22 в рамках программы «Формирование комфортной городской среды» (площадь для проведения мероприятий) – 12 млн. 345 тыс. руб.</w:t>
      </w:r>
    </w:p>
    <w:p w14:paraId="09DBFE24" w14:textId="0B5E5FD1" w:rsidR="00906F37" w:rsidRPr="00906F37" w:rsidRDefault="00906F37" w:rsidP="00906F37">
      <w:pPr>
        <w:numPr>
          <w:ilvl w:val="0"/>
          <w:numId w:val="20"/>
        </w:numPr>
        <w:suppressAutoHyphens w:val="0"/>
        <w:spacing w:after="0" w:line="259" w:lineRule="auto"/>
        <w:ind w:left="0" w:right="42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За счет средств, выделенных депутатом Законодательного собрания Ленинградской области Ивановым Сергеем Ивановичем – 2 млн. 042 тыс. руб. и средств из местного бюджета был построен </w:t>
      </w:r>
      <w:proofErr w:type="spellStart"/>
      <w:proofErr w:type="gramStart"/>
      <w:r w:rsidRPr="00906F37">
        <w:rPr>
          <w:rFonts w:ascii="Times New Roman" w:hAnsi="Times New Roman" w:cs="Times New Roman"/>
          <w:sz w:val="24"/>
          <w:szCs w:val="24"/>
          <w:lang w:eastAsia="en-US"/>
        </w:rPr>
        <w:t>скейт</w:t>
      </w:r>
      <w:proofErr w:type="spellEnd"/>
      <w:r w:rsidRPr="00906F37">
        <w:rPr>
          <w:rFonts w:ascii="Times New Roman" w:hAnsi="Times New Roman" w:cs="Times New Roman"/>
          <w:sz w:val="24"/>
          <w:szCs w:val="24"/>
          <w:lang w:eastAsia="en-US"/>
        </w:rPr>
        <w:t>-парк</w:t>
      </w:r>
      <w:proofErr w:type="gramEnd"/>
      <w:r w:rsidRPr="00906F37">
        <w:rPr>
          <w:rFonts w:ascii="Times New Roman" w:hAnsi="Times New Roman" w:cs="Times New Roman"/>
          <w:sz w:val="24"/>
          <w:szCs w:val="24"/>
          <w:lang w:eastAsia="en-US"/>
        </w:rPr>
        <w:t xml:space="preserve"> в п. Громово</w:t>
      </w:r>
    </w:p>
    <w:p w14:paraId="57B172A2" w14:textId="77777777" w:rsidR="00906F37" w:rsidRPr="00906F37" w:rsidRDefault="00906F37" w:rsidP="00906F37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F37">
        <w:rPr>
          <w:rFonts w:ascii="Times New Roman" w:hAnsi="Times New Roman" w:cs="Times New Roman"/>
          <w:sz w:val="24"/>
          <w:szCs w:val="24"/>
        </w:rPr>
        <w:t>В рамках реализации областных законов № 147 «О старостах сельских населенных пунктов Ленинградской области» и № 3 «О содействии участия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области» были выполнены следующие работы:</w:t>
      </w:r>
    </w:p>
    <w:p w14:paraId="4D879C99" w14:textId="77777777" w:rsidR="00906F37" w:rsidRPr="00906F37" w:rsidRDefault="00906F37" w:rsidP="00906F37">
      <w:pPr>
        <w:numPr>
          <w:ilvl w:val="0"/>
          <w:numId w:val="12"/>
        </w:numPr>
        <w:suppressAutoHyphens w:val="0"/>
        <w:spacing w:after="0" w:line="259" w:lineRule="auto"/>
        <w:ind w:left="0" w:right="42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hAnsi="Times New Roman" w:cs="Times New Roman"/>
          <w:sz w:val="24"/>
          <w:szCs w:val="24"/>
          <w:lang w:eastAsia="en-US"/>
        </w:rPr>
        <w:t xml:space="preserve">обустройство уличного освещения в пос. </w:t>
      </w:r>
      <w:proofErr w:type="spellStart"/>
      <w:r w:rsidRPr="00906F37">
        <w:rPr>
          <w:rFonts w:ascii="Times New Roman" w:hAnsi="Times New Roman" w:cs="Times New Roman"/>
          <w:sz w:val="24"/>
          <w:szCs w:val="24"/>
          <w:lang w:eastAsia="en-US"/>
        </w:rPr>
        <w:t>Приладожское</w:t>
      </w:r>
      <w:proofErr w:type="spellEnd"/>
      <w:r w:rsidRPr="00906F37">
        <w:rPr>
          <w:rFonts w:ascii="Times New Roman" w:hAnsi="Times New Roman" w:cs="Times New Roman"/>
          <w:sz w:val="24"/>
          <w:szCs w:val="24"/>
          <w:lang w:eastAsia="en-US"/>
        </w:rPr>
        <w:t xml:space="preserve"> ул. Лесная – 162 тыс. руб. и обустройство уличного освещения в пос. Красноармейское ул. Луговая – 437 тыс. руб.;</w:t>
      </w:r>
    </w:p>
    <w:p w14:paraId="668F7B10" w14:textId="77777777" w:rsidR="00906F37" w:rsidRPr="00906F37" w:rsidRDefault="00906F37" w:rsidP="00906F37">
      <w:pPr>
        <w:numPr>
          <w:ilvl w:val="0"/>
          <w:numId w:val="12"/>
        </w:numPr>
        <w:suppressAutoHyphens w:val="0"/>
        <w:spacing w:after="0" w:line="259" w:lineRule="auto"/>
        <w:ind w:left="0" w:right="42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hAnsi="Times New Roman" w:cs="Times New Roman"/>
          <w:sz w:val="24"/>
          <w:szCs w:val="24"/>
          <w:lang w:eastAsia="en-US"/>
        </w:rPr>
        <w:t>приобретение и установка детского игрового и спортивного оборудования в пос. ст. Громово ул. Строителей у дома № 3 – 500 тыс. руб.;</w:t>
      </w:r>
    </w:p>
    <w:p w14:paraId="2970FAB7" w14:textId="77777777" w:rsidR="00906F37" w:rsidRPr="00906F37" w:rsidRDefault="00906F37" w:rsidP="00906F37">
      <w:pPr>
        <w:numPr>
          <w:ilvl w:val="0"/>
          <w:numId w:val="12"/>
        </w:numPr>
        <w:suppressAutoHyphens w:val="0"/>
        <w:spacing w:after="0" w:line="259" w:lineRule="auto"/>
        <w:ind w:left="0" w:right="42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hAnsi="Times New Roman" w:cs="Times New Roman"/>
          <w:sz w:val="24"/>
          <w:szCs w:val="24"/>
          <w:lang w:eastAsia="en-US"/>
        </w:rPr>
        <w:t xml:space="preserve">ремонт </w:t>
      </w:r>
      <w:proofErr w:type="spellStart"/>
      <w:r w:rsidRPr="00906F37">
        <w:rPr>
          <w:rFonts w:ascii="Times New Roman" w:hAnsi="Times New Roman" w:cs="Times New Roman"/>
          <w:sz w:val="24"/>
          <w:szCs w:val="24"/>
          <w:lang w:eastAsia="en-US"/>
        </w:rPr>
        <w:t>внутрипоселковых</w:t>
      </w:r>
      <w:proofErr w:type="spellEnd"/>
      <w:r w:rsidRPr="00906F37">
        <w:rPr>
          <w:rFonts w:ascii="Times New Roman" w:hAnsi="Times New Roman" w:cs="Times New Roman"/>
          <w:sz w:val="24"/>
          <w:szCs w:val="24"/>
          <w:lang w:eastAsia="en-US"/>
        </w:rPr>
        <w:t xml:space="preserve"> дорог в пос. Красноармейское, пос. Владимировка, пос. </w:t>
      </w:r>
      <w:proofErr w:type="spellStart"/>
      <w:r w:rsidRPr="00906F37">
        <w:rPr>
          <w:rFonts w:ascii="Times New Roman" w:hAnsi="Times New Roman" w:cs="Times New Roman"/>
          <w:sz w:val="24"/>
          <w:szCs w:val="24"/>
          <w:lang w:eastAsia="en-US"/>
        </w:rPr>
        <w:t>Приладожское</w:t>
      </w:r>
      <w:proofErr w:type="spellEnd"/>
      <w:r w:rsidRPr="00906F37">
        <w:rPr>
          <w:rFonts w:ascii="Times New Roman" w:hAnsi="Times New Roman" w:cs="Times New Roman"/>
          <w:sz w:val="24"/>
          <w:szCs w:val="24"/>
          <w:lang w:eastAsia="en-US"/>
        </w:rPr>
        <w:t>, пос. Яблоновка – 2 млн. 185 тыс. руб.;</w:t>
      </w:r>
    </w:p>
    <w:p w14:paraId="6E4F1984" w14:textId="77777777" w:rsidR="00906F37" w:rsidRPr="00906F37" w:rsidRDefault="00906F37" w:rsidP="00906F37">
      <w:pPr>
        <w:numPr>
          <w:ilvl w:val="0"/>
          <w:numId w:val="12"/>
        </w:numPr>
        <w:suppressAutoHyphens w:val="0"/>
        <w:spacing w:after="0" w:line="259" w:lineRule="auto"/>
        <w:ind w:left="0" w:right="42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hAnsi="Times New Roman" w:cs="Times New Roman"/>
          <w:sz w:val="24"/>
          <w:szCs w:val="24"/>
          <w:lang w:eastAsia="en-US"/>
        </w:rPr>
        <w:t>ремонт поселковой дороги по ул. Цветочная в пос. Громово – 4 млн. 502 тыс. руб.</w:t>
      </w:r>
    </w:p>
    <w:p w14:paraId="6B92D164" w14:textId="77777777" w:rsidR="00906F37" w:rsidRPr="00906F37" w:rsidRDefault="00906F37" w:rsidP="00906F37">
      <w:pPr>
        <w:suppressAutoHyphens w:val="0"/>
        <w:spacing w:after="0" w:line="240" w:lineRule="auto"/>
        <w:ind w:right="425"/>
        <w:rPr>
          <w:rFonts w:ascii="Times New Roman" w:hAnsi="Times New Roman" w:cs="Times New Roman"/>
          <w:b/>
          <w:sz w:val="24"/>
          <w:szCs w:val="24"/>
        </w:rPr>
      </w:pPr>
    </w:p>
    <w:p w14:paraId="7A77CDA7" w14:textId="77777777" w:rsidR="00906F37" w:rsidRPr="00906F37" w:rsidRDefault="00906F37" w:rsidP="00906F37">
      <w:pPr>
        <w:suppressAutoHyphens w:val="0"/>
        <w:spacing w:after="0" w:line="240" w:lineRule="auto"/>
        <w:ind w:left="426" w:right="425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F37">
        <w:rPr>
          <w:rFonts w:ascii="Times New Roman" w:hAnsi="Times New Roman" w:cs="Times New Roman"/>
          <w:b/>
          <w:sz w:val="24"/>
          <w:szCs w:val="24"/>
        </w:rPr>
        <w:t>ДОРОЖНАЯ ДЯТЕЛЬНОСТЬ</w:t>
      </w:r>
    </w:p>
    <w:p w14:paraId="61198843" w14:textId="77777777" w:rsidR="00906F37" w:rsidRPr="00906F37" w:rsidRDefault="00906F37" w:rsidP="00906F37">
      <w:pPr>
        <w:suppressAutoHyphens w:val="0"/>
        <w:spacing w:after="0" w:line="240" w:lineRule="auto"/>
        <w:ind w:left="426" w:right="425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8D5147" w14:textId="77777777" w:rsidR="00906F37" w:rsidRPr="00906F37" w:rsidRDefault="00906F37" w:rsidP="00906F37">
      <w:pPr>
        <w:tabs>
          <w:tab w:val="left" w:pos="1255"/>
        </w:tabs>
        <w:suppressAutoHyphens w:val="0"/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F37">
        <w:rPr>
          <w:rFonts w:ascii="Times New Roman" w:hAnsi="Times New Roman" w:cs="Times New Roman"/>
          <w:sz w:val="24"/>
          <w:szCs w:val="24"/>
        </w:rPr>
        <w:t xml:space="preserve"> Большое внимание уделяется ремонту автомобильных дорог, который осуществлялся по программе «Развитие автомобильных дорог общего пользования местного значения». Так был осуществлен:</w:t>
      </w:r>
    </w:p>
    <w:p w14:paraId="6773C996" w14:textId="77777777" w:rsidR="00906F37" w:rsidRPr="00906F37" w:rsidRDefault="00906F37" w:rsidP="00906F37">
      <w:pPr>
        <w:tabs>
          <w:tab w:val="left" w:pos="1255"/>
        </w:tabs>
        <w:suppressAutoHyphens w:val="0"/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F37">
        <w:rPr>
          <w:rFonts w:ascii="Times New Roman" w:hAnsi="Times New Roman" w:cs="Times New Roman"/>
          <w:sz w:val="24"/>
          <w:szCs w:val="24"/>
        </w:rPr>
        <w:t xml:space="preserve">- капитальный ремонт участка автомобильной дороги общего пользования в пос. Громово по ул. Центральная (подъезд к детскому саду № 25). Сумма ремонта составила 1 млн. 577 тыс. руб. </w:t>
      </w:r>
    </w:p>
    <w:p w14:paraId="6009738E" w14:textId="77777777" w:rsidR="00906F37" w:rsidRPr="00906F37" w:rsidRDefault="00906F37" w:rsidP="00906F37">
      <w:pPr>
        <w:tabs>
          <w:tab w:val="left" w:pos="1255"/>
        </w:tabs>
        <w:suppressAutoHyphens w:val="0"/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F37">
        <w:rPr>
          <w:rFonts w:ascii="Times New Roman" w:hAnsi="Times New Roman" w:cs="Times New Roman"/>
          <w:sz w:val="24"/>
          <w:szCs w:val="24"/>
        </w:rPr>
        <w:t xml:space="preserve">- ремонт автомобильных дорог по ул. Строителей от Стелы к Сбербанку и по ул. Строителей у дома № 5 – 2 млн. 475 тыс. руб. Экспертиза сметной документации, строительный контроль за ремонтом автомобильных дорог составила 301 тыс. руб. </w:t>
      </w:r>
    </w:p>
    <w:p w14:paraId="65A2F649" w14:textId="77777777" w:rsidR="00906F37" w:rsidRPr="00906F37" w:rsidRDefault="00906F37" w:rsidP="00906F37">
      <w:pPr>
        <w:tabs>
          <w:tab w:val="left" w:pos="1255"/>
        </w:tabs>
        <w:suppressAutoHyphens w:val="0"/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F37">
        <w:rPr>
          <w:rFonts w:ascii="Times New Roman" w:hAnsi="Times New Roman" w:cs="Times New Roman"/>
          <w:sz w:val="24"/>
          <w:szCs w:val="24"/>
        </w:rPr>
        <w:t>- ремонт участка дороги общего пользования местного значения в пос. Красноармейское пер. Хвойный – 600 тыс. руб.</w:t>
      </w:r>
    </w:p>
    <w:p w14:paraId="37CF3758" w14:textId="77777777" w:rsidR="00906F37" w:rsidRPr="00906F37" w:rsidRDefault="00906F37" w:rsidP="00906F37">
      <w:pPr>
        <w:tabs>
          <w:tab w:val="left" w:pos="1255"/>
        </w:tabs>
        <w:suppressAutoHyphens w:val="0"/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F37">
        <w:rPr>
          <w:rFonts w:ascii="Times New Roman" w:hAnsi="Times New Roman" w:cs="Times New Roman"/>
          <w:sz w:val="24"/>
          <w:szCs w:val="24"/>
        </w:rPr>
        <w:t xml:space="preserve">- организация безопасности дорожного движения на пешеходном переходе у Красноармейской общеобразовательной школы в пос. Громово; изготовление технической документации для постановки на кадастровый учет земельных участков под автомобильные дороги общего пользования в пос. Яблоновка, пос. </w:t>
      </w:r>
      <w:proofErr w:type="spellStart"/>
      <w:r w:rsidRPr="00906F37">
        <w:rPr>
          <w:rFonts w:ascii="Times New Roman" w:hAnsi="Times New Roman" w:cs="Times New Roman"/>
          <w:sz w:val="24"/>
          <w:szCs w:val="24"/>
        </w:rPr>
        <w:t>Приладожское</w:t>
      </w:r>
      <w:proofErr w:type="spellEnd"/>
      <w:r w:rsidRPr="00906F37">
        <w:rPr>
          <w:rFonts w:ascii="Times New Roman" w:hAnsi="Times New Roman" w:cs="Times New Roman"/>
          <w:sz w:val="24"/>
          <w:szCs w:val="24"/>
        </w:rPr>
        <w:t xml:space="preserve">, пос. Владимировка, пос. Красноармейское, пос. </w:t>
      </w:r>
      <w:proofErr w:type="spellStart"/>
      <w:r w:rsidRPr="00906F37">
        <w:rPr>
          <w:rFonts w:ascii="Times New Roman" w:hAnsi="Times New Roman" w:cs="Times New Roman"/>
          <w:sz w:val="24"/>
          <w:szCs w:val="24"/>
        </w:rPr>
        <w:t>Черемухино</w:t>
      </w:r>
      <w:proofErr w:type="spellEnd"/>
      <w:r w:rsidRPr="00906F37">
        <w:rPr>
          <w:rFonts w:ascii="Times New Roman" w:hAnsi="Times New Roman" w:cs="Times New Roman"/>
          <w:sz w:val="24"/>
          <w:szCs w:val="24"/>
        </w:rPr>
        <w:t>, пос. Портовое, а также содержание автомобильных дорог – сумма расходов составила 1 млн. 327 тыс. руб.</w:t>
      </w:r>
    </w:p>
    <w:p w14:paraId="238B093B" w14:textId="77777777" w:rsidR="00906F37" w:rsidRPr="00906F37" w:rsidRDefault="00906F37" w:rsidP="00906F37">
      <w:pPr>
        <w:suppressAutoHyphens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6F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7EDE33E" w14:textId="77777777" w:rsidR="00906F37" w:rsidRPr="00906F37" w:rsidRDefault="00906F37" w:rsidP="00906F37">
      <w:pPr>
        <w:suppressAutoHyphens w:val="0"/>
        <w:spacing w:after="0" w:line="240" w:lineRule="auto"/>
        <w:ind w:right="425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C338DF3" w14:textId="77777777" w:rsidR="00906F37" w:rsidRPr="00906F37" w:rsidRDefault="00906F37" w:rsidP="00906F37">
      <w:pPr>
        <w:shd w:val="clear" w:color="auto" w:fill="FFFFFF"/>
        <w:suppressAutoHyphens w:val="0"/>
        <w:spacing w:after="0" w:line="240" w:lineRule="auto"/>
        <w:ind w:right="42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F37">
        <w:rPr>
          <w:rFonts w:ascii="Times New Roman" w:hAnsi="Times New Roman" w:cs="Times New Roman"/>
          <w:b/>
          <w:sz w:val="24"/>
          <w:szCs w:val="24"/>
        </w:rPr>
        <w:t>ЖИЛИЩНАЯ ПОЛИТИКА В ГРОМОВСКОМ СЕЛЬСКОМ</w:t>
      </w:r>
    </w:p>
    <w:p w14:paraId="10D9879C" w14:textId="77777777" w:rsidR="00906F37" w:rsidRPr="00906F37" w:rsidRDefault="00906F37" w:rsidP="00906F37">
      <w:pPr>
        <w:shd w:val="clear" w:color="auto" w:fill="FFFFFF"/>
        <w:suppressAutoHyphens w:val="0"/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34278B" w14:textId="77777777" w:rsidR="00906F37" w:rsidRPr="00906F37" w:rsidRDefault="00906F37" w:rsidP="00906F37">
      <w:pPr>
        <w:shd w:val="clear" w:color="auto" w:fill="FFFFFF"/>
        <w:suppressAutoHyphens w:val="0"/>
        <w:spacing w:after="0" w:line="240" w:lineRule="auto"/>
        <w:ind w:right="4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администрации ведется учет граждан по улучшению жилищных условий. На начало 2023 года на учете в качестве нуждающихся в жилых помещениях, предоставляемых по договорам социального найма, состоят 9 семей, это - 29 человек, на учете в качестве нуждающихся в улучшении жилищных условий с целью участия в федеральных и региональных жилищных программах состоят 15 семей, это - 47 человек. В 2022 году с учета были сняты 2 семьи (8 человек), приняты на учет 2 семьи (4 человека). </w:t>
      </w:r>
    </w:p>
    <w:p w14:paraId="5FDDB7FE" w14:textId="77777777" w:rsidR="00906F37" w:rsidRPr="00906F37" w:rsidRDefault="00906F37" w:rsidP="00906F37">
      <w:pPr>
        <w:shd w:val="clear" w:color="auto" w:fill="FFFFFF"/>
        <w:suppressAutoHyphens w:val="0"/>
        <w:spacing w:after="0" w:line="240" w:lineRule="auto"/>
        <w:ind w:right="4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E86377" w14:textId="77777777" w:rsidR="00906F37" w:rsidRPr="00906F37" w:rsidRDefault="00906F37" w:rsidP="00906F37">
      <w:pPr>
        <w:shd w:val="clear" w:color="auto" w:fill="FFFFFF"/>
        <w:suppressAutoHyphens w:val="0"/>
        <w:spacing w:after="0" w:line="240" w:lineRule="auto"/>
        <w:ind w:right="4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3C9E0E" w14:textId="77777777" w:rsidR="00906F37" w:rsidRPr="00906F37" w:rsidRDefault="00906F37" w:rsidP="00906F37">
      <w:pPr>
        <w:shd w:val="clear" w:color="auto" w:fill="FFFFFF"/>
        <w:suppressAutoHyphens w:val="0"/>
        <w:spacing w:after="0" w:line="240" w:lineRule="auto"/>
        <w:ind w:right="4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88400C" w14:textId="77777777" w:rsidR="00906F37" w:rsidRPr="00906F37" w:rsidRDefault="00906F37" w:rsidP="00906F37">
      <w:pPr>
        <w:suppressAutoHyphens w:val="0"/>
        <w:spacing w:after="0" w:line="240" w:lineRule="auto"/>
        <w:ind w:left="284" w:right="708" w:firstLine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1" w:name="_Hlk126061270"/>
      <w:r w:rsidRPr="00906F3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ЗЕМЕЛЬНЫЕ И ИМУЩЕСТВЕННЫЕ ВОПРОСЫ</w:t>
      </w:r>
      <w:r w:rsidRPr="00906F37">
        <w:rPr>
          <w:rFonts w:ascii="Times New Roman" w:eastAsiaTheme="minorHAnsi" w:hAnsi="Times New Roman" w:cs="Times New Roman"/>
          <w:b/>
          <w:color w:val="314004"/>
          <w:sz w:val="24"/>
          <w:szCs w:val="24"/>
          <w:lang w:eastAsia="en-US"/>
        </w:rPr>
        <w:t xml:space="preserve"> </w:t>
      </w:r>
      <w:r w:rsidRPr="00906F3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ГРОМОВСКОМ СЕЛЬСКОМ ПОСЕЛЕНИИ</w:t>
      </w:r>
    </w:p>
    <w:p w14:paraId="070DF8B6" w14:textId="77777777" w:rsidR="00906F37" w:rsidRPr="00906F37" w:rsidRDefault="00906F37" w:rsidP="00906F37">
      <w:pPr>
        <w:suppressAutoHyphens w:val="0"/>
        <w:spacing w:after="0" w:line="240" w:lineRule="auto"/>
        <w:ind w:left="284" w:right="708" w:firstLine="708"/>
        <w:jc w:val="center"/>
        <w:rPr>
          <w:rFonts w:ascii="Times New Roman" w:eastAsiaTheme="minorHAnsi" w:hAnsi="Times New Roman" w:cs="Times New Roman"/>
          <w:b/>
          <w:color w:val="314004"/>
          <w:sz w:val="24"/>
          <w:szCs w:val="24"/>
          <w:highlight w:val="yellow"/>
          <w:lang w:eastAsia="en-US"/>
        </w:rPr>
      </w:pPr>
    </w:p>
    <w:bookmarkEnd w:id="1"/>
    <w:p w14:paraId="3E0B0468" w14:textId="77777777" w:rsidR="00906F37" w:rsidRPr="00906F37" w:rsidRDefault="00906F37" w:rsidP="00906F37">
      <w:pPr>
        <w:suppressAutoHyphens w:val="0"/>
        <w:autoSpaceDE w:val="0"/>
        <w:autoSpaceDN w:val="0"/>
        <w:adjustRightInd w:val="0"/>
        <w:spacing w:after="0" w:line="240" w:lineRule="auto"/>
        <w:ind w:right="425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целях реализации Областного закона №75-оз «О бесплатном предоставлении гражданам, имеющих трех и более детей, земельных участков в собственность на территории Ленинградской области» были предоставлены земельные участки трем многодетным семьям.</w:t>
      </w:r>
    </w:p>
    <w:p w14:paraId="47B4DCA7" w14:textId="77777777" w:rsidR="00906F37" w:rsidRPr="00906F37" w:rsidRDefault="00906F37" w:rsidP="00906F37">
      <w:pPr>
        <w:suppressAutoHyphens w:val="0"/>
        <w:autoSpaceDE w:val="0"/>
        <w:autoSpaceDN w:val="0"/>
        <w:adjustRightInd w:val="0"/>
        <w:spacing w:after="0" w:line="240" w:lineRule="auto"/>
        <w:ind w:right="425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настоящий момент ведутся кадастровые работы, по подготовке схем земельных участков в пос. Портовое (ориентировочное 13 участков), а также администрацией Громовского поселения </w:t>
      </w:r>
      <w:r w:rsidRPr="00906F3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направлено свыше 20-ти схем земельных участков на утверждение в администрацию Приозерского муниципального района Ленинградской области для реализации ранее указанный областных законов.</w:t>
      </w:r>
    </w:p>
    <w:p w14:paraId="0081C877" w14:textId="77777777" w:rsidR="00906F37" w:rsidRPr="00906F37" w:rsidRDefault="00906F37" w:rsidP="00906F37">
      <w:pPr>
        <w:suppressAutoHyphens w:val="0"/>
        <w:autoSpaceDE w:val="0"/>
        <w:autoSpaceDN w:val="0"/>
        <w:adjustRightInd w:val="0"/>
        <w:spacing w:after="0" w:line="240" w:lineRule="auto"/>
        <w:ind w:right="425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сегодняшний день на очереди на получение земельных участков по 75-оз стоит 1 многодетная семья и по 105–</w:t>
      </w:r>
      <w:proofErr w:type="spellStart"/>
      <w:r w:rsidRPr="00906F37">
        <w:rPr>
          <w:rFonts w:ascii="Times New Roman" w:eastAsiaTheme="minorHAnsi" w:hAnsi="Times New Roman" w:cs="Times New Roman"/>
          <w:sz w:val="24"/>
          <w:szCs w:val="24"/>
          <w:lang w:eastAsia="en-US"/>
        </w:rPr>
        <w:t>оз</w:t>
      </w:r>
      <w:proofErr w:type="spellEnd"/>
      <w:r w:rsidRPr="00906F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стоит 8 человек. На данный момент для предоставления утверждены 8 схем земельных участков и 1 земельный участок поставлен на кадастровый учет для реализации 75-оз. </w:t>
      </w:r>
    </w:p>
    <w:p w14:paraId="0DF42FE3" w14:textId="77777777" w:rsidR="00906F37" w:rsidRPr="00906F37" w:rsidRDefault="00906F37" w:rsidP="00906F37">
      <w:pPr>
        <w:suppressAutoHyphens w:val="0"/>
        <w:autoSpaceDE w:val="0"/>
        <w:autoSpaceDN w:val="0"/>
        <w:adjustRightInd w:val="0"/>
        <w:spacing w:after="0" w:line="240" w:lineRule="auto"/>
        <w:ind w:right="425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eastAsiaTheme="minorHAnsi" w:hAnsi="Times New Roman" w:cs="Times New Roman"/>
          <w:sz w:val="24"/>
          <w:szCs w:val="24"/>
          <w:lang w:eastAsia="en-US"/>
        </w:rPr>
        <w:t>В части территориального планирования, совместно с администрацией муниципального образования Приозерский муниципальный район ведется работа по учету и рассмотрению предложений о внесении изменений в генеральный план и правила землепользования и застройки поселения, заявления принимаются от физических и юридических лиц.</w:t>
      </w:r>
    </w:p>
    <w:p w14:paraId="6BDDC2D9" w14:textId="77777777" w:rsidR="00906F37" w:rsidRPr="00906F37" w:rsidRDefault="00906F37" w:rsidP="00906F37">
      <w:pPr>
        <w:suppressAutoHyphens w:val="0"/>
        <w:autoSpaceDE w:val="0"/>
        <w:autoSpaceDN w:val="0"/>
        <w:adjustRightInd w:val="0"/>
        <w:spacing w:after="0" w:line="240" w:lineRule="auto"/>
        <w:ind w:right="425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В рамках мероприятий по оформлению в муниципальную собственность на кадастровый учет поставлены земельные участки под кладбищами: в пос. Яблоновка и в пос. </w:t>
      </w:r>
      <w:proofErr w:type="spellStart"/>
      <w:r w:rsidRPr="00906F3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Приладожское</w:t>
      </w:r>
      <w:proofErr w:type="spellEnd"/>
      <w:r w:rsidRPr="00906F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На сегодняшний день, ведется работа по постановке на кадастровый учет земельных участков под кладбищем в пос. Громово.  </w:t>
      </w:r>
    </w:p>
    <w:p w14:paraId="3588EAB1" w14:textId="77777777" w:rsidR="00906F37" w:rsidRPr="00906F37" w:rsidRDefault="00906F37" w:rsidP="00906F37">
      <w:pPr>
        <w:suppressAutoHyphens w:val="0"/>
        <w:autoSpaceDE w:val="0"/>
        <w:autoSpaceDN w:val="0"/>
        <w:adjustRightInd w:val="0"/>
        <w:spacing w:after="0" w:line="240" w:lineRule="auto"/>
        <w:ind w:right="425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2022 году Министерством обороны в администрацию Громовского сельского поселения был передан в постоянное бессрочное пользование земельный участок площадью 5 000 </w:t>
      </w:r>
      <w:proofErr w:type="spellStart"/>
      <w:r w:rsidRPr="00906F37">
        <w:rPr>
          <w:rFonts w:ascii="Times New Roman" w:eastAsiaTheme="minorHAnsi" w:hAnsi="Times New Roman" w:cs="Times New Roman"/>
          <w:sz w:val="24"/>
          <w:szCs w:val="24"/>
          <w:lang w:eastAsia="en-US"/>
        </w:rPr>
        <w:t>кв.м</w:t>
      </w:r>
      <w:proofErr w:type="spellEnd"/>
      <w:r w:rsidRPr="00906F37">
        <w:rPr>
          <w:rFonts w:ascii="Times New Roman" w:eastAsiaTheme="minorHAnsi" w:hAnsi="Times New Roman" w:cs="Times New Roman"/>
          <w:sz w:val="24"/>
          <w:szCs w:val="24"/>
          <w:lang w:eastAsia="en-US"/>
        </w:rPr>
        <w:t>. под зданием котельной в п. Владимировка.</w:t>
      </w:r>
    </w:p>
    <w:p w14:paraId="60A06117" w14:textId="77777777" w:rsidR="00906F37" w:rsidRPr="00906F37" w:rsidRDefault="00906F37" w:rsidP="00906F37">
      <w:pPr>
        <w:suppressAutoHyphens w:val="0"/>
        <w:autoSpaceDE w:val="0"/>
        <w:autoSpaceDN w:val="0"/>
        <w:adjustRightInd w:val="0"/>
        <w:spacing w:after="0" w:line="240" w:lineRule="auto"/>
        <w:ind w:right="425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Постоянно проводится работа по присвоению адресов объектам недвижимости и внесению присвоенных адресов в Федеральную информационную адресную систему (ФИАС). В 2022 году с заявлениями о присвоении адресов объектам адресации обращались граждане и юридические лица. Издано 216 постановление о присвоении адресов объектам адресации. Также проведена инвентаризация адресов в государственном адресном реестре.</w:t>
      </w:r>
    </w:p>
    <w:p w14:paraId="03B99291" w14:textId="77777777" w:rsidR="00906F37" w:rsidRPr="00906F37" w:rsidRDefault="00906F37" w:rsidP="00906F37">
      <w:pPr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14:paraId="013864AD" w14:textId="3E8E7E23" w:rsidR="00906F37" w:rsidRPr="00906F37" w:rsidRDefault="00906F37" w:rsidP="00906F37">
      <w:pPr>
        <w:spacing w:after="0" w:line="240" w:lineRule="auto"/>
        <w:ind w:right="42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F37">
        <w:rPr>
          <w:rFonts w:ascii="Times New Roman" w:hAnsi="Times New Roman" w:cs="Times New Roman"/>
          <w:b/>
          <w:sz w:val="24"/>
          <w:szCs w:val="24"/>
        </w:rPr>
        <w:t>УЧРЕЖДЕНИЯ И ПРЕДПРИЯТИЯ</w:t>
      </w:r>
    </w:p>
    <w:p w14:paraId="6B7AE376" w14:textId="77777777" w:rsidR="00906F37" w:rsidRPr="00906F37" w:rsidRDefault="00906F37" w:rsidP="00906F37">
      <w:pPr>
        <w:spacing w:after="0" w:line="240" w:lineRule="auto"/>
        <w:ind w:right="42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7522EC" w14:textId="77777777" w:rsidR="00906F37" w:rsidRPr="00906F37" w:rsidRDefault="00906F37" w:rsidP="00906F37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F37">
        <w:rPr>
          <w:rFonts w:ascii="Times New Roman" w:hAnsi="Times New Roman" w:cs="Times New Roman"/>
          <w:sz w:val="24"/>
          <w:szCs w:val="24"/>
        </w:rPr>
        <w:t>По состоянию на 01января 2023 г. на территории поселения осуществляют свою деятельность предприятия: АО «ПЗ «</w:t>
      </w:r>
      <w:proofErr w:type="spellStart"/>
      <w:r w:rsidRPr="00906F37">
        <w:rPr>
          <w:rFonts w:ascii="Times New Roman" w:hAnsi="Times New Roman" w:cs="Times New Roman"/>
          <w:sz w:val="24"/>
          <w:szCs w:val="24"/>
        </w:rPr>
        <w:t>Органикагро-Лайф</w:t>
      </w:r>
      <w:proofErr w:type="spellEnd"/>
      <w:r w:rsidRPr="00906F37">
        <w:rPr>
          <w:rFonts w:ascii="Times New Roman" w:hAnsi="Times New Roman" w:cs="Times New Roman"/>
          <w:sz w:val="24"/>
          <w:szCs w:val="24"/>
        </w:rPr>
        <w:t>», КФХ «Подворье Портовое», ООО «</w:t>
      </w:r>
      <w:proofErr w:type="spellStart"/>
      <w:r w:rsidRPr="00906F37">
        <w:rPr>
          <w:rFonts w:ascii="Times New Roman" w:hAnsi="Times New Roman" w:cs="Times New Roman"/>
          <w:sz w:val="24"/>
          <w:szCs w:val="24"/>
        </w:rPr>
        <w:t>Громовский</w:t>
      </w:r>
      <w:proofErr w:type="spellEnd"/>
      <w:r w:rsidRPr="00906F37">
        <w:rPr>
          <w:rFonts w:ascii="Times New Roman" w:hAnsi="Times New Roman" w:cs="Times New Roman"/>
          <w:sz w:val="24"/>
          <w:szCs w:val="24"/>
        </w:rPr>
        <w:t xml:space="preserve"> бетон», ООО «Время», ООО «Карельский перешеек», ООО «ЭКОТЕХНОХИМ», ООО «РН-Северо-Запад», 24 объекта торговли, 7 объектов бытового обслуживания. </w:t>
      </w:r>
    </w:p>
    <w:p w14:paraId="7CC9A341" w14:textId="77777777" w:rsidR="00906F37" w:rsidRPr="00906F37" w:rsidRDefault="00906F37" w:rsidP="00906F37">
      <w:pPr>
        <w:spacing w:after="0" w:line="240" w:lineRule="auto"/>
        <w:ind w:right="425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E88E78D" w14:textId="77777777" w:rsidR="00906F37" w:rsidRPr="00906F37" w:rsidRDefault="00906F37" w:rsidP="00906F37">
      <w:pPr>
        <w:spacing w:after="0" w:line="240" w:lineRule="auto"/>
        <w:ind w:right="42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F37">
        <w:rPr>
          <w:rFonts w:ascii="Times New Roman" w:hAnsi="Times New Roman" w:cs="Times New Roman"/>
          <w:b/>
          <w:sz w:val="24"/>
          <w:szCs w:val="24"/>
        </w:rPr>
        <w:t>СОЦИАЛЬНАЯ СФЕРА</w:t>
      </w:r>
    </w:p>
    <w:p w14:paraId="4527FEA3" w14:textId="77777777" w:rsidR="00906F37" w:rsidRPr="00906F37" w:rsidRDefault="00906F37" w:rsidP="00906F37">
      <w:pPr>
        <w:spacing w:after="0" w:line="240" w:lineRule="auto"/>
        <w:ind w:right="42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609B11" w14:textId="77777777" w:rsidR="00906F37" w:rsidRPr="00906F37" w:rsidRDefault="00906F37" w:rsidP="00906F37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F37">
        <w:rPr>
          <w:rFonts w:ascii="Times New Roman" w:hAnsi="Times New Roman" w:cs="Times New Roman"/>
          <w:sz w:val="24"/>
          <w:szCs w:val="24"/>
        </w:rPr>
        <w:t xml:space="preserve"> На территории поселения находятся 2 дошкольных учреждения, это - детский сад № 25, детский сад № 35 и Красноармейская общеобразовательная школа. Также на территории поселения начал осуществлять свою деятельность Женский совет Громовского сельского поселения.</w:t>
      </w:r>
    </w:p>
    <w:p w14:paraId="5729AB93" w14:textId="77777777" w:rsidR="00906F37" w:rsidRPr="00906F37" w:rsidRDefault="00906F37" w:rsidP="00906F37">
      <w:pPr>
        <w:tabs>
          <w:tab w:val="center" w:pos="426"/>
        </w:tabs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F37">
        <w:rPr>
          <w:rFonts w:ascii="Times New Roman" w:hAnsi="Times New Roman" w:cs="Times New Roman"/>
          <w:sz w:val="24"/>
          <w:szCs w:val="24"/>
        </w:rPr>
        <w:t>Материально-техническая база образовательных учреждений и учебно-методическое обеспечение соответствуют требованиям реализуемой образовательной программы, обеспечивают повышение мотивации участников образовательного процесса на личностное саморазвитие, самореализацию и самостоятельную творческую активность.</w:t>
      </w:r>
    </w:p>
    <w:p w14:paraId="74A7FC6B" w14:textId="77777777" w:rsidR="00906F37" w:rsidRPr="00906F37" w:rsidRDefault="00906F37" w:rsidP="00906F37">
      <w:pPr>
        <w:tabs>
          <w:tab w:val="center" w:pos="426"/>
        </w:tabs>
        <w:spacing w:after="0"/>
        <w:ind w:right="425" w:firstLine="567"/>
        <w:rPr>
          <w:rFonts w:ascii="Times New Roman" w:hAnsi="Times New Roman" w:cs="Times New Roman"/>
          <w:b/>
          <w:sz w:val="24"/>
          <w:szCs w:val="24"/>
        </w:rPr>
      </w:pPr>
      <w:r w:rsidRPr="00906F37">
        <w:rPr>
          <w:rFonts w:ascii="Times New Roman" w:hAnsi="Times New Roman" w:cs="Times New Roman"/>
          <w:b/>
          <w:sz w:val="24"/>
          <w:szCs w:val="24"/>
        </w:rPr>
        <w:t>Детский сад № 35</w:t>
      </w:r>
    </w:p>
    <w:p w14:paraId="6B8B82CA" w14:textId="77777777" w:rsidR="00906F37" w:rsidRPr="00906F37" w:rsidRDefault="00906F37" w:rsidP="00906F37">
      <w:pPr>
        <w:spacing w:after="0" w:line="240" w:lineRule="auto"/>
        <w:ind w:right="425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906F37">
        <w:rPr>
          <w:rFonts w:ascii="Times New Roman" w:hAnsi="Times New Roman" w:cs="Times New Roman"/>
          <w:bCs/>
          <w:iCs/>
          <w:sz w:val="24"/>
          <w:szCs w:val="24"/>
        </w:rPr>
        <w:t xml:space="preserve">В Детском саду № 35 в 2022 году проводились следующие </w:t>
      </w:r>
      <w:r w:rsidRPr="00906F37">
        <w:rPr>
          <w:rFonts w:ascii="Times New Roman" w:hAnsi="Times New Roman" w:cs="Times New Roman"/>
          <w:bCs/>
          <w:sz w:val="24"/>
          <w:szCs w:val="24"/>
        </w:rPr>
        <w:t xml:space="preserve">ремонтные работы: </w:t>
      </w:r>
      <w:bookmarkStart w:id="2" w:name="_Hlk94518418"/>
      <w:r w:rsidRPr="00906F37">
        <w:rPr>
          <w:rFonts w:ascii="Times New Roman" w:hAnsi="Times New Roman" w:cs="Times New Roman"/>
          <w:sz w:val="24"/>
          <w:szCs w:val="24"/>
        </w:rPr>
        <w:t>ремонт прачечной</w:t>
      </w:r>
      <w:bookmarkEnd w:id="2"/>
      <w:r w:rsidRPr="00906F37">
        <w:rPr>
          <w:rFonts w:ascii="Times New Roman" w:hAnsi="Times New Roman" w:cs="Times New Roman"/>
          <w:sz w:val="24"/>
          <w:szCs w:val="24"/>
        </w:rPr>
        <w:t>; установка дверей в групповые; заменена линолеума в групповой. Стоимость работ составила 775 тыс. руб.</w:t>
      </w:r>
    </w:p>
    <w:p w14:paraId="62256B34" w14:textId="77777777" w:rsidR="00906F37" w:rsidRPr="00906F37" w:rsidRDefault="00906F37" w:rsidP="00906F37">
      <w:pPr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F37">
        <w:rPr>
          <w:rFonts w:ascii="Times New Roman" w:hAnsi="Times New Roman" w:cs="Times New Roman"/>
          <w:sz w:val="24"/>
          <w:szCs w:val="24"/>
        </w:rPr>
        <w:t>Регулярно проводится закупка необходимого</w:t>
      </w:r>
      <w:r w:rsidRPr="00906F3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06F37">
        <w:rPr>
          <w:rFonts w:ascii="Times New Roman" w:hAnsi="Times New Roman" w:cs="Times New Roman"/>
          <w:bCs/>
          <w:sz w:val="24"/>
          <w:szCs w:val="24"/>
        </w:rPr>
        <w:t>оборудования и игрушек. Так было приобретено:</w:t>
      </w:r>
      <w:r w:rsidRPr="00906F3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06F37">
        <w:rPr>
          <w:rFonts w:ascii="Times New Roman" w:hAnsi="Times New Roman" w:cs="Times New Roman"/>
          <w:sz w:val="24"/>
          <w:szCs w:val="24"/>
        </w:rPr>
        <w:t>посуда, мягкий инвентарь, игрушки и орг. техника на сумму 168 тыс. руб.</w:t>
      </w:r>
    </w:p>
    <w:p w14:paraId="508E926A" w14:textId="77777777" w:rsidR="00906F37" w:rsidRPr="00906F37" w:rsidRDefault="00906F37" w:rsidP="00906F37">
      <w:pPr>
        <w:spacing w:after="0" w:line="240" w:lineRule="auto"/>
        <w:ind w:right="425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906F37">
        <w:rPr>
          <w:rFonts w:ascii="Times New Roman" w:hAnsi="Times New Roman" w:cs="Times New Roman"/>
          <w:sz w:val="24"/>
          <w:szCs w:val="24"/>
        </w:rPr>
        <w:t>Достижения:</w:t>
      </w:r>
    </w:p>
    <w:p w14:paraId="0893D543" w14:textId="77777777" w:rsidR="00906F37" w:rsidRPr="00906F37" w:rsidRDefault="00906F37" w:rsidP="00906F37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F37">
        <w:rPr>
          <w:rFonts w:ascii="Times New Roman" w:hAnsi="Times New Roman" w:cs="Times New Roman"/>
          <w:sz w:val="24"/>
          <w:szCs w:val="24"/>
        </w:rPr>
        <w:t xml:space="preserve">  Педагогический коллектив детского сада стал победителем спартакиады педагогических работников Приозерского района.</w:t>
      </w:r>
    </w:p>
    <w:p w14:paraId="2A691C45" w14:textId="77777777" w:rsidR="00906F37" w:rsidRPr="00906F37" w:rsidRDefault="00906F37" w:rsidP="00906F37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F37">
        <w:rPr>
          <w:rFonts w:ascii="Times New Roman" w:hAnsi="Times New Roman" w:cs="Times New Roman"/>
          <w:sz w:val="24"/>
          <w:szCs w:val="24"/>
        </w:rPr>
        <w:t xml:space="preserve">Детский сад № 35 стал лауреатом муниципального конкурса детского творчества «Отечество славлю, которое есть и трижды, которое будет». Также детский сад участвовал в проекте «Арт краеведение», рисунок Макаревич Леры (7 лет) опубликован в буклете </w:t>
      </w:r>
      <w:r w:rsidRPr="00906F37">
        <w:rPr>
          <w:rFonts w:ascii="Times New Roman" w:hAnsi="Times New Roman" w:cs="Times New Roman"/>
          <w:sz w:val="24"/>
          <w:szCs w:val="24"/>
        </w:rPr>
        <w:lastRenderedPageBreak/>
        <w:t xml:space="preserve">«Путеводитель по Приозерску и </w:t>
      </w:r>
      <w:proofErr w:type="spellStart"/>
      <w:r w:rsidRPr="00906F37">
        <w:rPr>
          <w:rFonts w:ascii="Times New Roman" w:hAnsi="Times New Roman" w:cs="Times New Roman"/>
          <w:sz w:val="24"/>
          <w:szCs w:val="24"/>
        </w:rPr>
        <w:t>Приозерскому</w:t>
      </w:r>
      <w:proofErr w:type="spellEnd"/>
      <w:r w:rsidRPr="00906F37">
        <w:rPr>
          <w:rFonts w:ascii="Times New Roman" w:hAnsi="Times New Roman" w:cs="Times New Roman"/>
          <w:sz w:val="24"/>
          <w:szCs w:val="24"/>
        </w:rPr>
        <w:t xml:space="preserve"> району». Работа была выполнена под руководством воспитателя </w:t>
      </w:r>
      <w:proofErr w:type="spellStart"/>
      <w:r w:rsidRPr="00906F37">
        <w:rPr>
          <w:rFonts w:ascii="Times New Roman" w:hAnsi="Times New Roman" w:cs="Times New Roman"/>
          <w:sz w:val="24"/>
          <w:szCs w:val="24"/>
        </w:rPr>
        <w:t>Матреничевой</w:t>
      </w:r>
      <w:proofErr w:type="spellEnd"/>
      <w:r w:rsidRPr="00906F37">
        <w:rPr>
          <w:rFonts w:ascii="Times New Roman" w:hAnsi="Times New Roman" w:cs="Times New Roman"/>
          <w:sz w:val="24"/>
          <w:szCs w:val="24"/>
        </w:rPr>
        <w:t xml:space="preserve"> Елены Владимировны.</w:t>
      </w:r>
    </w:p>
    <w:p w14:paraId="1D6E4DFF" w14:textId="77777777" w:rsidR="00906F37" w:rsidRPr="00906F37" w:rsidRDefault="00906F37" w:rsidP="00906F37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F37">
        <w:rPr>
          <w:rFonts w:ascii="Times New Roman" w:hAnsi="Times New Roman" w:cs="Times New Roman"/>
          <w:sz w:val="24"/>
          <w:szCs w:val="24"/>
        </w:rPr>
        <w:t>Воспитанники Детского сада принимали активное участие в тематических дистанционных конкурсах.</w:t>
      </w:r>
    </w:p>
    <w:p w14:paraId="2BB2FBB1" w14:textId="77777777" w:rsidR="00906F37" w:rsidRPr="00906F37" w:rsidRDefault="00906F37" w:rsidP="00906F37">
      <w:pPr>
        <w:tabs>
          <w:tab w:val="center" w:pos="426"/>
        </w:tabs>
        <w:spacing w:after="0" w:line="240" w:lineRule="auto"/>
        <w:ind w:right="42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6E76CB" w14:textId="77777777" w:rsidR="00906F37" w:rsidRPr="00906F37" w:rsidRDefault="00906F37" w:rsidP="00906F37">
      <w:pPr>
        <w:tabs>
          <w:tab w:val="center" w:pos="426"/>
        </w:tabs>
        <w:spacing w:after="0" w:line="240" w:lineRule="auto"/>
        <w:ind w:right="42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F37">
        <w:rPr>
          <w:rFonts w:ascii="Times New Roman" w:hAnsi="Times New Roman" w:cs="Times New Roman"/>
          <w:b/>
          <w:sz w:val="24"/>
          <w:szCs w:val="24"/>
        </w:rPr>
        <w:t>Детский сад №25</w:t>
      </w:r>
    </w:p>
    <w:p w14:paraId="04CFF3C9" w14:textId="77777777" w:rsidR="00906F37" w:rsidRPr="00906F37" w:rsidRDefault="00906F37" w:rsidP="00906F37">
      <w:pPr>
        <w:spacing w:after="0"/>
        <w:ind w:right="42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F37">
        <w:rPr>
          <w:rFonts w:ascii="Times New Roman" w:hAnsi="Times New Roman" w:cs="Times New Roman"/>
          <w:bCs/>
          <w:sz w:val="24"/>
          <w:szCs w:val="24"/>
        </w:rPr>
        <w:t>В 2022 году для нужд дошкольного образовательного учреждения детский сад № 25 было приобретено: холодильное оборудование, посудомоечная машина, канцелярские товары, детские игрушки, спортивное оборудование на сумму 329 тыс. руб., дополнительно приобретен комплект межполушарных лабиринтов.</w:t>
      </w:r>
      <w:r w:rsidRPr="00906F37">
        <w:rPr>
          <w:rFonts w:ascii="Times New Roman" w:hAnsi="Times New Roman" w:cs="Times New Roman"/>
          <w:sz w:val="24"/>
          <w:szCs w:val="24"/>
        </w:rPr>
        <w:t xml:space="preserve"> </w:t>
      </w:r>
      <w:r w:rsidRPr="00906F37">
        <w:rPr>
          <w:rFonts w:ascii="Times New Roman" w:hAnsi="Times New Roman" w:cs="Times New Roman"/>
          <w:bCs/>
          <w:sz w:val="24"/>
          <w:szCs w:val="24"/>
        </w:rPr>
        <w:t xml:space="preserve">В 2022 году произведен ремонт прачечной на сумму 812 тыс. руб., установлено оборудование системы активной </w:t>
      </w:r>
      <w:proofErr w:type="spellStart"/>
      <w:r w:rsidRPr="00906F37">
        <w:rPr>
          <w:rFonts w:ascii="Times New Roman" w:hAnsi="Times New Roman" w:cs="Times New Roman"/>
          <w:bCs/>
          <w:sz w:val="24"/>
          <w:szCs w:val="24"/>
        </w:rPr>
        <w:t>молниезащиты</w:t>
      </w:r>
      <w:proofErr w:type="spellEnd"/>
      <w:r w:rsidRPr="00906F37">
        <w:rPr>
          <w:rFonts w:ascii="Times New Roman" w:hAnsi="Times New Roman" w:cs="Times New Roman"/>
          <w:bCs/>
          <w:sz w:val="24"/>
          <w:szCs w:val="24"/>
        </w:rPr>
        <w:t xml:space="preserve"> на сумму 235 тыс. руб.</w:t>
      </w:r>
    </w:p>
    <w:p w14:paraId="38C815AD" w14:textId="77777777" w:rsidR="00906F37" w:rsidRPr="00906F37" w:rsidRDefault="00906F37" w:rsidP="00906F37">
      <w:pPr>
        <w:spacing w:after="0"/>
        <w:ind w:right="42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F37">
        <w:rPr>
          <w:rFonts w:ascii="Times New Roman" w:hAnsi="Times New Roman" w:cs="Times New Roman"/>
          <w:bCs/>
          <w:sz w:val="24"/>
          <w:szCs w:val="24"/>
        </w:rPr>
        <w:t>В 2022 году детский сад № 25 начал выпускать свою детскую газету «</w:t>
      </w:r>
      <w:proofErr w:type="spellStart"/>
      <w:r w:rsidRPr="00906F37">
        <w:rPr>
          <w:rFonts w:ascii="Times New Roman" w:hAnsi="Times New Roman" w:cs="Times New Roman"/>
          <w:bCs/>
          <w:sz w:val="24"/>
          <w:szCs w:val="24"/>
        </w:rPr>
        <w:t>Громовский</w:t>
      </w:r>
      <w:proofErr w:type="spellEnd"/>
      <w:r w:rsidRPr="00906F37">
        <w:rPr>
          <w:rFonts w:ascii="Times New Roman" w:hAnsi="Times New Roman" w:cs="Times New Roman"/>
          <w:bCs/>
          <w:sz w:val="24"/>
          <w:szCs w:val="24"/>
        </w:rPr>
        <w:t xml:space="preserve"> дошкольник», главный редактор - Белякова Надежда Михайловна.</w:t>
      </w:r>
    </w:p>
    <w:p w14:paraId="6EF45567" w14:textId="77777777" w:rsidR="00906F37" w:rsidRPr="00906F37" w:rsidRDefault="00906F37" w:rsidP="00906F37">
      <w:pPr>
        <w:spacing w:after="0"/>
        <w:ind w:right="42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F37">
        <w:rPr>
          <w:rFonts w:ascii="Times New Roman" w:hAnsi="Times New Roman" w:cs="Times New Roman"/>
          <w:bCs/>
          <w:sz w:val="24"/>
          <w:szCs w:val="24"/>
        </w:rPr>
        <w:t>Были проведены следующие мероприятия:</w:t>
      </w:r>
    </w:p>
    <w:p w14:paraId="2E7D3C2B" w14:textId="77777777" w:rsidR="00906F37" w:rsidRPr="00906F37" w:rsidRDefault="00906F37" w:rsidP="00906F37">
      <w:pPr>
        <w:spacing w:after="0"/>
        <w:ind w:right="42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F37">
        <w:rPr>
          <w:rFonts w:ascii="Times New Roman" w:hAnsi="Times New Roman" w:cs="Times New Roman"/>
          <w:bCs/>
          <w:sz w:val="24"/>
          <w:szCs w:val="24"/>
        </w:rPr>
        <w:t>1.</w:t>
      </w:r>
      <w:r w:rsidRPr="00906F37">
        <w:rPr>
          <w:rFonts w:ascii="Times New Roman" w:hAnsi="Times New Roman" w:cs="Times New Roman"/>
          <w:bCs/>
          <w:sz w:val="24"/>
          <w:szCs w:val="24"/>
        </w:rPr>
        <w:tab/>
        <w:t xml:space="preserve">Открытые уроки: Лепка из теста «Жаворонки», «Азбука пожарной безопасности», «Наш друг светофор», «Уроки </w:t>
      </w:r>
      <w:proofErr w:type="spellStart"/>
      <w:r w:rsidRPr="00906F37">
        <w:rPr>
          <w:rFonts w:ascii="Times New Roman" w:hAnsi="Times New Roman" w:cs="Times New Roman"/>
          <w:bCs/>
          <w:sz w:val="24"/>
          <w:szCs w:val="24"/>
        </w:rPr>
        <w:t>Мойдодыра</w:t>
      </w:r>
      <w:proofErr w:type="spellEnd"/>
      <w:r w:rsidRPr="00906F37">
        <w:rPr>
          <w:rFonts w:ascii="Times New Roman" w:hAnsi="Times New Roman" w:cs="Times New Roman"/>
          <w:bCs/>
          <w:sz w:val="24"/>
          <w:szCs w:val="24"/>
        </w:rPr>
        <w:t xml:space="preserve">», </w:t>
      </w:r>
    </w:p>
    <w:p w14:paraId="1579F8E4" w14:textId="77777777" w:rsidR="00906F37" w:rsidRPr="00906F37" w:rsidRDefault="00906F37" w:rsidP="00906F37">
      <w:pPr>
        <w:spacing w:after="0"/>
        <w:ind w:right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F37">
        <w:rPr>
          <w:rFonts w:ascii="Times New Roman" w:hAnsi="Times New Roman" w:cs="Times New Roman"/>
          <w:bCs/>
          <w:sz w:val="24"/>
          <w:szCs w:val="24"/>
        </w:rPr>
        <w:t xml:space="preserve">        2. </w:t>
      </w:r>
      <w:r w:rsidRPr="00906F37">
        <w:rPr>
          <w:rFonts w:ascii="Times New Roman" w:hAnsi="Times New Roman" w:cs="Times New Roman"/>
          <w:bCs/>
          <w:sz w:val="24"/>
          <w:szCs w:val="24"/>
        </w:rPr>
        <w:tab/>
        <w:t xml:space="preserve">Проведен День дошкольного работника, праздник осени, день </w:t>
      </w:r>
      <w:proofErr w:type="spellStart"/>
      <w:r w:rsidRPr="00906F37">
        <w:rPr>
          <w:rFonts w:ascii="Times New Roman" w:hAnsi="Times New Roman" w:cs="Times New Roman"/>
          <w:bCs/>
          <w:sz w:val="24"/>
          <w:szCs w:val="24"/>
        </w:rPr>
        <w:t>Эколят</w:t>
      </w:r>
      <w:proofErr w:type="spellEnd"/>
      <w:r w:rsidRPr="00906F37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4E104F" w14:textId="77777777" w:rsidR="00906F37" w:rsidRPr="00906F37" w:rsidRDefault="00906F37" w:rsidP="00906F37">
      <w:pPr>
        <w:spacing w:after="0"/>
        <w:ind w:right="42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F37">
        <w:rPr>
          <w:rFonts w:ascii="Times New Roman" w:hAnsi="Times New Roman" w:cs="Times New Roman"/>
          <w:bCs/>
          <w:sz w:val="24"/>
          <w:szCs w:val="24"/>
        </w:rPr>
        <w:t>Все педагоги прошли курсы по повышению квалификации. Воспитанники детского сада № 25 принимали активное участие в различных конкурсах, имеются дипломы и благодарственные письма.</w:t>
      </w:r>
    </w:p>
    <w:p w14:paraId="64D45321" w14:textId="77777777" w:rsidR="00906F37" w:rsidRPr="00906F37" w:rsidRDefault="00906F37" w:rsidP="00906F37">
      <w:pPr>
        <w:spacing w:after="0"/>
        <w:ind w:right="42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F37">
        <w:rPr>
          <w:rFonts w:ascii="Times New Roman" w:hAnsi="Times New Roman" w:cs="Times New Roman"/>
          <w:b/>
          <w:sz w:val="24"/>
          <w:szCs w:val="24"/>
        </w:rPr>
        <w:t>Муниципальное образовательное учреждение «Красноармейская общеобразовательная школа»</w:t>
      </w:r>
    </w:p>
    <w:p w14:paraId="40860E2E" w14:textId="77777777" w:rsidR="00906F37" w:rsidRPr="00906F37" w:rsidRDefault="00906F37" w:rsidP="00906F37">
      <w:pPr>
        <w:suppressAutoHyphens w:val="0"/>
        <w:spacing w:after="0"/>
        <w:ind w:right="425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Воспитательный процесс в школе происходит в едином образовательном пространстве. Система воспитательной работы выстроена по нескольким направлениям, таким как </w:t>
      </w:r>
      <w:proofErr w:type="spellStart"/>
      <w:r w:rsidRPr="00906F37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гражданско</w:t>
      </w:r>
      <w:proofErr w:type="spellEnd"/>
      <w:r w:rsidRPr="00906F37">
        <w:rPr>
          <w:rFonts w:ascii="Times New Roman" w:eastAsiaTheme="minorHAnsi" w:hAnsi="Times New Roman" w:cs="Times New Roman"/>
          <w:sz w:val="24"/>
          <w:szCs w:val="24"/>
          <w:lang w:eastAsia="en-US"/>
        </w:rPr>
        <w:t>–патриотическое, духовно-нравственное, художественно-эстетическое, экологическое, спортивно-оздоровительное направление. Учащиеся принимали участие в традиционных школьных делах: выставки рисунков, тематические классные часы, беседы, экскурсии, уборка исторических мест, закрепленных за школьниками, в субботниках, в шествии «Бессмертного полка», поездки в воинскую и пожарную части, участие во всероссийских акциях, открытых уроках, фестивалях, «Всероссийских конкурсах», в «Дне здоровья», спартакиадах, в сдаче норм ГТО, в спортивных акциях, в военно-спортивной игре «Зарница</w:t>
      </w:r>
      <w:proofErr w:type="gramStart"/>
      <w:r w:rsidRPr="00906F37">
        <w:rPr>
          <w:rFonts w:ascii="Times New Roman" w:eastAsiaTheme="minorHAnsi" w:hAnsi="Times New Roman" w:cs="Times New Roman"/>
          <w:sz w:val="24"/>
          <w:szCs w:val="24"/>
          <w:lang w:eastAsia="en-US"/>
        </w:rPr>
        <w:t>» .</w:t>
      </w:r>
      <w:proofErr w:type="gramEnd"/>
    </w:p>
    <w:p w14:paraId="71DAC87C" w14:textId="77777777" w:rsidR="00906F37" w:rsidRPr="00906F37" w:rsidRDefault="00906F37" w:rsidP="00906F37">
      <w:pPr>
        <w:suppressAutoHyphens w:val="0"/>
        <w:spacing w:after="0"/>
        <w:ind w:right="425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школе созданы все условия для внеурочной деятельности обучающихся. Вся система работы школы по данному направлению предоставляет возможность посещать кружки и секции.  </w:t>
      </w:r>
    </w:p>
    <w:p w14:paraId="714A2BB7" w14:textId="77777777" w:rsidR="00906F37" w:rsidRPr="00906F37" w:rsidRDefault="00906F37" w:rsidP="00906F37">
      <w:pPr>
        <w:suppressAutoHyphens w:val="0"/>
        <w:spacing w:after="0"/>
        <w:ind w:right="425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eastAsiaTheme="minorHAnsi" w:hAnsi="Times New Roman" w:cs="Times New Roman"/>
          <w:sz w:val="24"/>
          <w:szCs w:val="24"/>
          <w:lang w:eastAsia="en-US"/>
        </w:rPr>
        <w:t>В 2022 году были проведены следующие работы:</w:t>
      </w:r>
    </w:p>
    <w:p w14:paraId="457BF042" w14:textId="77777777" w:rsidR="00906F37" w:rsidRPr="00906F37" w:rsidRDefault="00906F37" w:rsidP="00906F37">
      <w:pPr>
        <w:suppressAutoHyphens w:val="0"/>
        <w:spacing w:after="0"/>
        <w:ind w:right="425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замена напольного покрытия рекреации 2 этажа напольной плиткой и кабинета истории линолеумом на сумму 2 млн. руб.</w:t>
      </w:r>
    </w:p>
    <w:p w14:paraId="3EBCF9A8" w14:textId="77777777" w:rsidR="00906F37" w:rsidRPr="00906F37" w:rsidRDefault="00906F37" w:rsidP="00906F37">
      <w:pPr>
        <w:suppressAutoHyphens w:val="0"/>
        <w:spacing w:after="0"/>
        <w:ind w:right="425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eastAsiaTheme="minorHAnsi" w:hAnsi="Times New Roman" w:cs="Times New Roman"/>
          <w:sz w:val="24"/>
          <w:szCs w:val="24"/>
          <w:lang w:eastAsia="en-US"/>
        </w:rPr>
        <w:t>- ремонт швов -154 тыс. руб.</w:t>
      </w:r>
    </w:p>
    <w:p w14:paraId="72C26829" w14:textId="77777777" w:rsidR="00906F37" w:rsidRPr="00906F37" w:rsidRDefault="00906F37" w:rsidP="00906F37">
      <w:pPr>
        <w:suppressAutoHyphens w:val="0"/>
        <w:spacing w:after="0"/>
        <w:ind w:right="425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eastAsiaTheme="minorHAnsi" w:hAnsi="Times New Roman" w:cs="Times New Roman"/>
          <w:sz w:val="24"/>
          <w:szCs w:val="24"/>
          <w:lang w:eastAsia="en-US"/>
        </w:rPr>
        <w:t>- ремонт кровли - 159 тыс. руб.</w:t>
      </w:r>
    </w:p>
    <w:p w14:paraId="2722EDB3" w14:textId="77777777" w:rsidR="00906F37" w:rsidRPr="00906F37" w:rsidRDefault="00906F37" w:rsidP="00906F37">
      <w:pPr>
        <w:suppressAutoHyphens w:val="0"/>
        <w:spacing w:after="0"/>
        <w:ind w:right="425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замена внутреннего освещения в кабинетах на сумму 1 млн. 202 тыс. руб.</w:t>
      </w:r>
    </w:p>
    <w:p w14:paraId="0205A8CC" w14:textId="77777777" w:rsidR="00906F37" w:rsidRPr="00906F37" w:rsidRDefault="00906F37" w:rsidP="00906F37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295980" w14:textId="77777777" w:rsidR="00906F37" w:rsidRPr="00906F37" w:rsidRDefault="00906F37" w:rsidP="00906F37">
      <w:pPr>
        <w:spacing w:after="0"/>
        <w:ind w:right="42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F37">
        <w:rPr>
          <w:rFonts w:ascii="Times New Roman" w:hAnsi="Times New Roman" w:cs="Times New Roman"/>
          <w:b/>
          <w:bCs/>
          <w:sz w:val="24"/>
          <w:szCs w:val="24"/>
        </w:rPr>
        <w:t>ЖЕНСКИЙ СОВЕТ ГРОМОВСКОГО СЕЛЬСКОГО ПОСЕЛЕНИЯ</w:t>
      </w:r>
    </w:p>
    <w:p w14:paraId="035B509C" w14:textId="77777777" w:rsidR="00906F37" w:rsidRPr="00906F37" w:rsidRDefault="00906F37" w:rsidP="00906F37">
      <w:pPr>
        <w:spacing w:after="0"/>
        <w:ind w:right="42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301144" w14:textId="77777777" w:rsidR="00906F37" w:rsidRPr="00906F37" w:rsidRDefault="00906F37" w:rsidP="00906F37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F37">
        <w:rPr>
          <w:rFonts w:ascii="Times New Roman" w:hAnsi="Times New Roman" w:cs="Times New Roman"/>
          <w:sz w:val="24"/>
          <w:szCs w:val="24"/>
        </w:rPr>
        <w:t xml:space="preserve">Свою деятельность женсовет Громовского сельского поселения начал 6 июля 2021 года. </w:t>
      </w:r>
    </w:p>
    <w:p w14:paraId="0C133812" w14:textId="77777777" w:rsidR="00906F37" w:rsidRPr="00906F37" w:rsidRDefault="00906F37" w:rsidP="00906F37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F37">
        <w:rPr>
          <w:rFonts w:ascii="Times New Roman" w:hAnsi="Times New Roman" w:cs="Times New Roman"/>
          <w:sz w:val="24"/>
          <w:szCs w:val="24"/>
        </w:rPr>
        <w:t>Основными направлениями в работе Громовского женсовета являются:</w:t>
      </w:r>
    </w:p>
    <w:p w14:paraId="585AC043" w14:textId="77777777" w:rsidR="00906F37" w:rsidRPr="00906F37" w:rsidRDefault="00906F37" w:rsidP="00906F37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F37">
        <w:rPr>
          <w:rFonts w:ascii="Times New Roman" w:hAnsi="Times New Roman" w:cs="Times New Roman"/>
          <w:sz w:val="24"/>
          <w:szCs w:val="24"/>
        </w:rPr>
        <w:t>1. Развитие трудовой и общественно-политической активности женщин.</w:t>
      </w:r>
    </w:p>
    <w:p w14:paraId="2C8EAD3F" w14:textId="77777777" w:rsidR="00906F37" w:rsidRPr="00906F37" w:rsidRDefault="00906F37" w:rsidP="00906F37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F37">
        <w:rPr>
          <w:rFonts w:ascii="Times New Roman" w:hAnsi="Times New Roman" w:cs="Times New Roman"/>
          <w:sz w:val="24"/>
          <w:szCs w:val="24"/>
        </w:rPr>
        <w:t>2. Участие в культурных, спортивных и иных сферах поселения.</w:t>
      </w:r>
    </w:p>
    <w:p w14:paraId="78991ABB" w14:textId="77777777" w:rsidR="00906F37" w:rsidRPr="00906F37" w:rsidRDefault="00906F37" w:rsidP="00906F37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F37">
        <w:rPr>
          <w:rFonts w:ascii="Times New Roman" w:hAnsi="Times New Roman" w:cs="Times New Roman"/>
          <w:sz w:val="24"/>
          <w:szCs w:val="24"/>
        </w:rPr>
        <w:t>3.  Укрепление и развитие института семьи, повышение статуса семьи в обществе.</w:t>
      </w:r>
    </w:p>
    <w:p w14:paraId="24A377C3" w14:textId="77777777" w:rsidR="00906F37" w:rsidRPr="00906F37" w:rsidRDefault="00906F37" w:rsidP="00906F37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F37">
        <w:rPr>
          <w:rFonts w:ascii="Times New Roman" w:hAnsi="Times New Roman" w:cs="Times New Roman"/>
          <w:sz w:val="24"/>
          <w:szCs w:val="24"/>
        </w:rPr>
        <w:t>4.  Участие в выборных компаниях.</w:t>
      </w:r>
    </w:p>
    <w:p w14:paraId="2E36492F" w14:textId="77777777" w:rsidR="00906F37" w:rsidRPr="00906F37" w:rsidRDefault="00906F37" w:rsidP="00906F37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F37">
        <w:rPr>
          <w:rFonts w:ascii="Times New Roman" w:hAnsi="Times New Roman" w:cs="Times New Roman"/>
          <w:sz w:val="24"/>
          <w:szCs w:val="24"/>
        </w:rPr>
        <w:t>На конец 2022 года Женсовет Громовского поселения составляет 8 человек, из разных структур населения - это учителя, воспитатели, культработники, домохозяйки, а также глава муниципального образования Громовское сельское поселение.</w:t>
      </w:r>
    </w:p>
    <w:p w14:paraId="73A265A4" w14:textId="77777777" w:rsidR="00906F37" w:rsidRPr="00906F37" w:rsidRDefault="00906F37" w:rsidP="00906F37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F37">
        <w:rPr>
          <w:rFonts w:ascii="Times New Roman" w:hAnsi="Times New Roman" w:cs="Times New Roman"/>
          <w:sz w:val="24"/>
          <w:szCs w:val="24"/>
        </w:rPr>
        <w:lastRenderedPageBreak/>
        <w:t>Женский совет Громовского сельского поселения принимает участие в субботниках, конкурсах, и в других мероприятиях.</w:t>
      </w:r>
    </w:p>
    <w:p w14:paraId="38222F0D" w14:textId="77777777" w:rsidR="00906F37" w:rsidRPr="00906F37" w:rsidRDefault="00906F37" w:rsidP="00906F37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F37">
        <w:rPr>
          <w:rFonts w:ascii="Times New Roman" w:hAnsi="Times New Roman" w:cs="Times New Roman"/>
          <w:sz w:val="24"/>
          <w:szCs w:val="24"/>
        </w:rPr>
        <w:t xml:space="preserve">13 августа на дне посёлка станции Громово и 20 августа на дне посёлка Громово, женский совет поздравил с праздником жителей и гостей поселения, рассказал о своей работе, пригласил вступить в ряды женского совета, разъяснили возможности обращения по вопросам, а также вручил Почётные грамоты семьям за достойное и образцовое воспитание детей! Ими стали семья Павловых и семья </w:t>
      </w:r>
      <w:proofErr w:type="spellStart"/>
      <w:r w:rsidRPr="00906F37">
        <w:rPr>
          <w:rFonts w:ascii="Times New Roman" w:hAnsi="Times New Roman" w:cs="Times New Roman"/>
          <w:sz w:val="24"/>
          <w:szCs w:val="24"/>
        </w:rPr>
        <w:t>Джумеля</w:t>
      </w:r>
      <w:proofErr w:type="spellEnd"/>
      <w:r w:rsidRPr="00906F37">
        <w:rPr>
          <w:rFonts w:ascii="Times New Roman" w:hAnsi="Times New Roman" w:cs="Times New Roman"/>
          <w:sz w:val="24"/>
          <w:szCs w:val="24"/>
        </w:rPr>
        <w:t>.</w:t>
      </w:r>
    </w:p>
    <w:p w14:paraId="1273E3E9" w14:textId="7B89E64E" w:rsidR="00906F37" w:rsidRPr="00906F37" w:rsidRDefault="00906F37" w:rsidP="00906F37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F37">
        <w:rPr>
          <w:rFonts w:ascii="Times New Roman" w:hAnsi="Times New Roman" w:cs="Times New Roman"/>
          <w:sz w:val="24"/>
          <w:szCs w:val="24"/>
        </w:rPr>
        <w:t xml:space="preserve">Женсовет регулярно принимает активное участие в поддержке детей и семей, оказавшихся в трудной жизненной ситуации, в частности, проведение благотворительных и гуманитарных акций; безвозмездная помощь одежды, обуви, игрушек, книг, школьных принадлежностей детям. Так, накануне Дня знаний – Женским советом была проведена акция «Собери ребенка в школу» при спонсорской поддержке ИП Фарафонова и ИП Гладкова для ребёнка, попавшего в трудную жизненную ситуацию. </w:t>
      </w:r>
    </w:p>
    <w:p w14:paraId="02FB217D" w14:textId="77777777" w:rsidR="00906F37" w:rsidRPr="00906F37" w:rsidRDefault="00906F37" w:rsidP="00906F37">
      <w:pPr>
        <w:suppressAutoHyphens w:val="0"/>
        <w:spacing w:after="0"/>
        <w:ind w:right="425"/>
        <w:jc w:val="both"/>
        <w:rPr>
          <w:rFonts w:ascii="Times New Roman" w:eastAsiaTheme="minorHAnsi" w:hAnsi="Times New Roman" w:cs="Times New Roman"/>
          <w:color w:val="2C2D2E"/>
          <w:sz w:val="24"/>
          <w:szCs w:val="24"/>
          <w:highlight w:val="yellow"/>
          <w:shd w:val="clear" w:color="auto" w:fill="FFFFFF"/>
          <w:lang w:eastAsia="en-US"/>
        </w:rPr>
      </w:pPr>
    </w:p>
    <w:p w14:paraId="77406297" w14:textId="77777777" w:rsidR="00906F37" w:rsidRPr="00906F37" w:rsidRDefault="00906F37" w:rsidP="00906F37">
      <w:pPr>
        <w:tabs>
          <w:tab w:val="left" w:pos="4402"/>
        </w:tabs>
        <w:spacing w:after="0" w:line="240" w:lineRule="auto"/>
        <w:ind w:right="425"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06F37">
        <w:rPr>
          <w:rFonts w:ascii="Times New Roman" w:hAnsi="Times New Roman" w:cs="Times New Roman"/>
          <w:b/>
          <w:sz w:val="24"/>
          <w:szCs w:val="24"/>
        </w:rPr>
        <w:t xml:space="preserve">КУЛЬТУРА </w:t>
      </w:r>
      <w:r w:rsidRPr="00906F37">
        <w:rPr>
          <w:rFonts w:ascii="Times New Roman" w:hAnsi="Times New Roman" w:cs="Times New Roman"/>
          <w:b/>
          <w:iCs/>
          <w:sz w:val="24"/>
          <w:szCs w:val="24"/>
        </w:rPr>
        <w:t>В ГРОМОВСКОМ СЕЛЬСКОМ ПОСЕЛЕНИИ</w:t>
      </w:r>
    </w:p>
    <w:p w14:paraId="7C13452C" w14:textId="77777777" w:rsidR="00906F37" w:rsidRPr="00906F37" w:rsidRDefault="00906F37" w:rsidP="00906F37">
      <w:pPr>
        <w:suppressAutoHyphens w:val="0"/>
        <w:spacing w:after="0" w:line="259" w:lineRule="auto"/>
        <w:ind w:right="425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0A51A5BE" w14:textId="77777777" w:rsidR="00906F37" w:rsidRPr="00906F37" w:rsidRDefault="00906F37" w:rsidP="00906F37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hAnsi="Times New Roman" w:cs="Times New Roman"/>
          <w:sz w:val="24"/>
          <w:szCs w:val="24"/>
          <w:lang w:eastAsia="en-US"/>
        </w:rPr>
        <w:t xml:space="preserve">Культурно – досуговую деятельность творческий коллектив муниципального учреждения культуры культурно- спортивный комплекс «Громово» осуществляет согласно цели и задач, поставленных перед ним на 2022 год. </w:t>
      </w:r>
    </w:p>
    <w:p w14:paraId="79502E21" w14:textId="77777777" w:rsidR="00906F37" w:rsidRPr="00906F37" w:rsidRDefault="00906F37" w:rsidP="00906F37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hAnsi="Times New Roman" w:cs="Times New Roman"/>
          <w:sz w:val="24"/>
          <w:szCs w:val="24"/>
          <w:lang w:eastAsia="en-US"/>
        </w:rPr>
        <w:t xml:space="preserve">Работа ведётся по следующим направлениям: работа с детьми и подростками; организация досуговой деятельности молодёжи; работа с населением среднего, старшего и пожилого возрастов; возрождение и сохранение традиционной народной культуры; организация и проведение мероприятий к праздничным датам, участие в районных, областных фестивалях и конкурсах, а также организация административно-хозяйственной деятельности учреждения культуры. </w:t>
      </w:r>
    </w:p>
    <w:p w14:paraId="1406AC77" w14:textId="77777777" w:rsidR="00906F37" w:rsidRPr="00906F37" w:rsidRDefault="00906F37" w:rsidP="00906F37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hAnsi="Times New Roman" w:cs="Times New Roman"/>
          <w:sz w:val="24"/>
          <w:szCs w:val="24"/>
          <w:lang w:eastAsia="en-US"/>
        </w:rPr>
        <w:t>За 2022 год было проведено 413 культурно- массовых мероприятий, на которых присутствовало 17 841 человек. 5 сотрудников прошли курсы повышения квалификации.</w:t>
      </w:r>
    </w:p>
    <w:p w14:paraId="5F130A19" w14:textId="77777777" w:rsidR="00906F37" w:rsidRPr="00906F37" w:rsidRDefault="00906F37" w:rsidP="00906F37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hAnsi="Times New Roman" w:cs="Times New Roman"/>
          <w:sz w:val="24"/>
          <w:szCs w:val="24"/>
          <w:lang w:eastAsia="en-US"/>
        </w:rPr>
        <w:t>Патриотическое воспитание - одно из приоритетных направлений деятельности МУК КСК «Громово». Основными формами работы в этом направлении являлись: концерты, митинги, акции. Солнцева Марина Сергеевна получила Диплом II степени в Гражданско-патриотическом фестивале-конкурсе "России Навеки Верны", который прошел в г. Волосово, и II место в номинации "Вокал" в Муниципальном многожанровом патриотическом фестивале конкурсе «Была война».</w:t>
      </w:r>
    </w:p>
    <w:p w14:paraId="78775C1C" w14:textId="77777777" w:rsidR="00906F37" w:rsidRPr="00906F37" w:rsidRDefault="00906F37" w:rsidP="00906F37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hAnsi="Times New Roman" w:cs="Times New Roman"/>
          <w:sz w:val="24"/>
          <w:szCs w:val="24"/>
          <w:lang w:eastAsia="en-US"/>
        </w:rPr>
        <w:t xml:space="preserve">Активно ведется работа с пожилыми людьми, проводятся вечера отдыха, концерты, интеллектуальные игры, различные мастер классы, праздничные чаепития и спортивные мероприятия. </w:t>
      </w:r>
    </w:p>
    <w:p w14:paraId="1615A81E" w14:textId="77777777" w:rsidR="00906F37" w:rsidRPr="00906F37" w:rsidRDefault="00906F37" w:rsidP="00906F37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hAnsi="Times New Roman" w:cs="Times New Roman"/>
          <w:sz w:val="24"/>
          <w:szCs w:val="24"/>
          <w:lang w:eastAsia="en-US"/>
        </w:rPr>
        <w:t xml:space="preserve">-Участники вокального коллектива "Разноцветы" стали Лауреатами 2 степени, а участники вокального коллектива «Рябиновые бусы» Лауреатами 3 </w:t>
      </w:r>
      <w:proofErr w:type="gramStart"/>
      <w:r w:rsidRPr="00906F37">
        <w:rPr>
          <w:rFonts w:ascii="Times New Roman" w:hAnsi="Times New Roman" w:cs="Times New Roman"/>
          <w:sz w:val="24"/>
          <w:szCs w:val="24"/>
          <w:lang w:eastAsia="en-US"/>
        </w:rPr>
        <w:t>степени  в</w:t>
      </w:r>
      <w:proofErr w:type="gramEnd"/>
      <w:r w:rsidRPr="00906F37">
        <w:rPr>
          <w:rFonts w:ascii="Times New Roman" w:hAnsi="Times New Roman" w:cs="Times New Roman"/>
          <w:sz w:val="24"/>
          <w:szCs w:val="24"/>
          <w:lang w:eastAsia="en-US"/>
        </w:rPr>
        <w:t xml:space="preserve"> первом Открытом фестивале-конкурсе "Бабье лето".</w:t>
      </w:r>
    </w:p>
    <w:p w14:paraId="57DF49CF" w14:textId="77777777" w:rsidR="00906F37" w:rsidRPr="00906F37" w:rsidRDefault="00906F37" w:rsidP="00906F37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hAnsi="Times New Roman" w:cs="Times New Roman"/>
          <w:sz w:val="24"/>
          <w:szCs w:val="24"/>
          <w:lang w:eastAsia="en-US"/>
        </w:rPr>
        <w:t>Осипова Татьяна Васильевна заняла 1 место и "Приз зрительских симпатий" в номинации "Чтецы " в муниципальном многожанровом патриотическом фестивале конкурсе «Была война», стала дипломантом конкурса в районном фестивале театрального искусства "Театральные встречи", лауреатом III степени в областном открытом конкурсе художественного слова и малых театральных форм для взрослых "Как слово в сердце отзовётся".</w:t>
      </w:r>
    </w:p>
    <w:p w14:paraId="2C1F6BE8" w14:textId="77777777" w:rsidR="00906F37" w:rsidRPr="00906F37" w:rsidRDefault="00906F37" w:rsidP="00906F37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hAnsi="Times New Roman" w:cs="Times New Roman"/>
          <w:sz w:val="24"/>
          <w:szCs w:val="24"/>
          <w:lang w:eastAsia="en-US"/>
        </w:rPr>
        <w:t xml:space="preserve">Развитие способностей, формирование творческой личности, воспитание чувства гордости за нашу Родину - вот те задачи, которые ставят перед собой работники культуры при подготовке и проведении мероприятий для детей и подростков. Формы мероприятий, проведённых с детьми очень разнообразны: различные игровые программы с элементами театрализации, познавательные конкурсные программы, игры-путешествия, спортивные и культурно-развлекательные программы, конкурсы, викторины, </w:t>
      </w:r>
      <w:proofErr w:type="spellStart"/>
      <w:r w:rsidRPr="00906F37">
        <w:rPr>
          <w:rFonts w:ascii="Times New Roman" w:hAnsi="Times New Roman" w:cs="Times New Roman"/>
          <w:sz w:val="24"/>
          <w:szCs w:val="24"/>
          <w:lang w:eastAsia="en-US"/>
        </w:rPr>
        <w:t>квесты</w:t>
      </w:r>
      <w:proofErr w:type="spellEnd"/>
      <w:r w:rsidRPr="00906F37">
        <w:rPr>
          <w:rFonts w:ascii="Times New Roman" w:hAnsi="Times New Roman" w:cs="Times New Roman"/>
          <w:sz w:val="24"/>
          <w:szCs w:val="24"/>
          <w:lang w:eastAsia="en-US"/>
        </w:rPr>
        <w:t xml:space="preserve">, интеллектуальные и интерактивные </w:t>
      </w:r>
      <w:r w:rsidRPr="00906F3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игры, часы истории. Традиционно каждый год проводится муниципальный детский конкурс красоты и таланта "Мисс бантик". </w:t>
      </w:r>
    </w:p>
    <w:p w14:paraId="4C7B77BA" w14:textId="77777777" w:rsidR="00906F37" w:rsidRPr="00906F37" w:rsidRDefault="00906F37" w:rsidP="00906F37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hAnsi="Times New Roman" w:cs="Times New Roman"/>
          <w:sz w:val="24"/>
          <w:szCs w:val="24"/>
          <w:lang w:eastAsia="en-US"/>
        </w:rPr>
        <w:t xml:space="preserve">Практика молодежного досуга показывает, что наиболее привлекательными формами для молодежи являются игры, </w:t>
      </w:r>
      <w:proofErr w:type="spellStart"/>
      <w:r w:rsidRPr="00906F37">
        <w:rPr>
          <w:rFonts w:ascii="Times New Roman" w:hAnsi="Times New Roman" w:cs="Times New Roman"/>
          <w:sz w:val="24"/>
          <w:szCs w:val="24"/>
          <w:lang w:eastAsia="en-US"/>
        </w:rPr>
        <w:t>квесты</w:t>
      </w:r>
      <w:proofErr w:type="spellEnd"/>
      <w:r w:rsidRPr="00906F37">
        <w:rPr>
          <w:rFonts w:ascii="Times New Roman" w:hAnsi="Times New Roman" w:cs="Times New Roman"/>
          <w:sz w:val="24"/>
          <w:szCs w:val="24"/>
          <w:lang w:eastAsia="en-US"/>
        </w:rPr>
        <w:t>, акции. Проводились акции «Мы против алкоголя», «Пожелание маме», «Крышечки доброты», «Чистый посёлок», «Чистый берег», «Письмо солдату», «Блокадный хлеб». Всероссийская акция "Георгиевская лента» и "Блокадная ленточка".</w:t>
      </w:r>
    </w:p>
    <w:p w14:paraId="37ACE93F" w14:textId="77777777" w:rsidR="00906F37" w:rsidRPr="00906F37" w:rsidRDefault="00906F37" w:rsidP="00906F37">
      <w:pPr>
        <w:spacing w:after="0"/>
        <w:ind w:right="425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906F3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Библиотека</w:t>
      </w:r>
    </w:p>
    <w:p w14:paraId="7F7CE515" w14:textId="77777777" w:rsidR="00906F37" w:rsidRPr="00906F37" w:rsidRDefault="00906F37" w:rsidP="00906F37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hAnsi="Times New Roman" w:cs="Times New Roman"/>
          <w:sz w:val="24"/>
          <w:szCs w:val="24"/>
          <w:lang w:eastAsia="en-US"/>
        </w:rPr>
        <w:t xml:space="preserve">Большую работу в пропаганде ценности чтения книг ведут работники библиотек. Библиотеки являются активными пользователями Интернет-ресурсов. В течение года произошло увеличение </w:t>
      </w:r>
      <w:proofErr w:type="spellStart"/>
      <w:r w:rsidRPr="00906F37">
        <w:rPr>
          <w:rFonts w:ascii="Times New Roman" w:hAnsi="Times New Roman" w:cs="Times New Roman"/>
          <w:sz w:val="24"/>
          <w:szCs w:val="24"/>
          <w:lang w:eastAsia="en-US"/>
        </w:rPr>
        <w:t>книгооборота</w:t>
      </w:r>
      <w:proofErr w:type="spellEnd"/>
      <w:r w:rsidRPr="00906F37">
        <w:rPr>
          <w:rFonts w:ascii="Times New Roman" w:hAnsi="Times New Roman" w:cs="Times New Roman"/>
          <w:sz w:val="24"/>
          <w:szCs w:val="24"/>
          <w:lang w:eastAsia="en-US"/>
        </w:rPr>
        <w:t xml:space="preserve"> на 60 тыс. рублей.</w:t>
      </w:r>
    </w:p>
    <w:p w14:paraId="756D569A" w14:textId="77777777" w:rsidR="00906F37" w:rsidRPr="00906F37" w:rsidRDefault="00906F37" w:rsidP="00906F37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hAnsi="Times New Roman" w:cs="Times New Roman"/>
          <w:sz w:val="24"/>
          <w:szCs w:val="24"/>
          <w:lang w:eastAsia="en-US"/>
        </w:rPr>
        <w:t xml:space="preserve">Всего читателей в п. Громово —412 человек, </w:t>
      </w:r>
      <w:proofErr w:type="spellStart"/>
      <w:r w:rsidRPr="00906F37">
        <w:rPr>
          <w:rFonts w:ascii="Times New Roman" w:hAnsi="Times New Roman" w:cs="Times New Roman"/>
          <w:sz w:val="24"/>
          <w:szCs w:val="24"/>
          <w:lang w:eastAsia="en-US"/>
        </w:rPr>
        <w:t>п.ст</w:t>
      </w:r>
      <w:proofErr w:type="spellEnd"/>
      <w:r w:rsidRPr="00906F37">
        <w:rPr>
          <w:rFonts w:ascii="Times New Roman" w:hAnsi="Times New Roman" w:cs="Times New Roman"/>
          <w:sz w:val="24"/>
          <w:szCs w:val="24"/>
          <w:lang w:eastAsia="en-US"/>
        </w:rPr>
        <w:t xml:space="preserve">. Громово- 401 человек, книжный фонд составил: п. Громово —11546 книг, </w:t>
      </w:r>
      <w:proofErr w:type="spellStart"/>
      <w:r w:rsidRPr="00906F37">
        <w:rPr>
          <w:rFonts w:ascii="Times New Roman" w:hAnsi="Times New Roman" w:cs="Times New Roman"/>
          <w:sz w:val="24"/>
          <w:szCs w:val="24"/>
          <w:lang w:eastAsia="en-US"/>
        </w:rPr>
        <w:t>п.ст</w:t>
      </w:r>
      <w:proofErr w:type="spellEnd"/>
      <w:r w:rsidRPr="00906F37">
        <w:rPr>
          <w:rFonts w:ascii="Times New Roman" w:hAnsi="Times New Roman" w:cs="Times New Roman"/>
          <w:sz w:val="24"/>
          <w:szCs w:val="24"/>
          <w:lang w:eastAsia="en-US"/>
        </w:rPr>
        <w:t>. Громово — 13365 книг.</w:t>
      </w:r>
    </w:p>
    <w:p w14:paraId="7EA05B6F" w14:textId="77777777" w:rsidR="00906F37" w:rsidRPr="00906F37" w:rsidRDefault="00906F37" w:rsidP="00906F37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hAnsi="Times New Roman" w:cs="Times New Roman"/>
          <w:sz w:val="24"/>
          <w:szCs w:val="24"/>
          <w:lang w:eastAsia="en-US"/>
        </w:rPr>
        <w:t>Поступило книжных экземпляров: п. Громово — 408 п. ст. Громово — 455.</w:t>
      </w:r>
    </w:p>
    <w:p w14:paraId="68E0BD83" w14:textId="77777777" w:rsidR="00906F37" w:rsidRPr="00906F37" w:rsidRDefault="00906F37" w:rsidP="00906F37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hAnsi="Times New Roman" w:cs="Times New Roman"/>
          <w:sz w:val="24"/>
          <w:szCs w:val="24"/>
          <w:lang w:eastAsia="en-US"/>
        </w:rPr>
        <w:t xml:space="preserve">В библиотеках были проведены разнообразные выставки-просмотры, </w:t>
      </w:r>
      <w:proofErr w:type="spellStart"/>
      <w:r w:rsidRPr="00906F37">
        <w:rPr>
          <w:rFonts w:ascii="Times New Roman" w:hAnsi="Times New Roman" w:cs="Times New Roman"/>
          <w:sz w:val="24"/>
          <w:szCs w:val="24"/>
          <w:lang w:eastAsia="en-US"/>
        </w:rPr>
        <w:t>квесты</w:t>
      </w:r>
      <w:proofErr w:type="spellEnd"/>
      <w:r w:rsidRPr="00906F37">
        <w:rPr>
          <w:rFonts w:ascii="Times New Roman" w:hAnsi="Times New Roman" w:cs="Times New Roman"/>
          <w:sz w:val="24"/>
          <w:szCs w:val="24"/>
          <w:lang w:eastAsia="en-US"/>
        </w:rPr>
        <w:t>, краеведческие, познавательные и тематический часы, викторины, фото выставка «Бессмертный полк».</w:t>
      </w:r>
    </w:p>
    <w:p w14:paraId="10D3451A" w14:textId="77777777" w:rsidR="00906F37" w:rsidRPr="00906F37" w:rsidRDefault="00906F37" w:rsidP="00906F37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hAnsi="Times New Roman" w:cs="Times New Roman"/>
          <w:sz w:val="24"/>
          <w:szCs w:val="24"/>
          <w:lang w:eastAsia="en-US"/>
        </w:rPr>
        <w:t>Проводились экскурсии для д/сада, школьников: «В мир знаний через библиотеку»;</w:t>
      </w:r>
    </w:p>
    <w:p w14:paraId="140EA940" w14:textId="77777777" w:rsidR="00906F37" w:rsidRPr="00906F37" w:rsidRDefault="00906F37" w:rsidP="00906F37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hAnsi="Times New Roman" w:cs="Times New Roman"/>
          <w:sz w:val="24"/>
          <w:szCs w:val="24"/>
          <w:lang w:eastAsia="en-US"/>
        </w:rPr>
        <w:t xml:space="preserve">В </w:t>
      </w:r>
      <w:proofErr w:type="spellStart"/>
      <w:r w:rsidRPr="00906F37">
        <w:rPr>
          <w:rFonts w:ascii="Times New Roman" w:hAnsi="Times New Roman" w:cs="Times New Roman"/>
          <w:sz w:val="24"/>
          <w:szCs w:val="24"/>
          <w:lang w:eastAsia="en-US"/>
        </w:rPr>
        <w:t>Громовской</w:t>
      </w:r>
      <w:proofErr w:type="spellEnd"/>
      <w:r w:rsidRPr="00906F37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сельской библиотеке работает многофункциональный центр, где можно получить более 80 услуг (консультации, субсидии по ЖКХ, оформить - СНИЛС, карточки транспортного обслуживания, оформление единовременной выплаты материнского капитала, регистрация на портале и т.д.</w:t>
      </w:r>
    </w:p>
    <w:p w14:paraId="117FB593" w14:textId="77777777" w:rsidR="00906F37" w:rsidRPr="00906F37" w:rsidRDefault="00906F37" w:rsidP="00906F37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hAnsi="Times New Roman" w:cs="Times New Roman"/>
          <w:sz w:val="24"/>
          <w:szCs w:val="24"/>
          <w:lang w:eastAsia="en-US"/>
        </w:rPr>
        <w:t xml:space="preserve">На базе МУК КСК «Громово» проходят занятия для разных возрастных групп по видам спорта: волейбол, футбол, настольный теннис, стрельба, бильярд. </w:t>
      </w:r>
    </w:p>
    <w:p w14:paraId="6B657A27" w14:textId="77777777" w:rsidR="00906F37" w:rsidRPr="00906F37" w:rsidRDefault="00906F37" w:rsidP="00906F37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hAnsi="Times New Roman" w:cs="Times New Roman"/>
          <w:sz w:val="24"/>
          <w:szCs w:val="24"/>
          <w:lang w:eastAsia="en-US"/>
        </w:rPr>
        <w:t>В поселении проводятся различные соревнования среди мужских, женских, детских команд по футболу, волейболу. Организуются матчевые встречи, среди молодёжи и ветеранов поселения. Сборные команды поселения ежегодно участвуют в спортивных поселенческих и районных мероприятиях по различным видам спорта.</w:t>
      </w:r>
    </w:p>
    <w:p w14:paraId="2F0C1B63" w14:textId="77777777" w:rsidR="00906F37" w:rsidRPr="00906F37" w:rsidRDefault="00906F37" w:rsidP="00906F37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hAnsi="Times New Roman" w:cs="Times New Roman"/>
          <w:sz w:val="24"/>
          <w:szCs w:val="24"/>
          <w:lang w:eastAsia="en-US"/>
        </w:rPr>
        <w:t>Согласно календарного плана спортивно-массовых и физкультурно-оздоровительных мероприятий, все мероприятия состоялись. Они были направлены на сохранение здорового образа жизни населения, а также на борьбу с курением, наркоманией и алкоголизмом</w:t>
      </w:r>
    </w:p>
    <w:p w14:paraId="7E836A1F" w14:textId="77777777" w:rsidR="00906F37" w:rsidRPr="00906F37" w:rsidRDefault="00906F37" w:rsidP="00906F37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hAnsi="Times New Roman" w:cs="Times New Roman"/>
          <w:sz w:val="24"/>
          <w:szCs w:val="24"/>
          <w:lang w:eastAsia="en-US"/>
        </w:rPr>
        <w:t>На торжественной церемонии подведения итогов 2022 года в сфере спорта и молодежной политики Приозерского района Владимир Викторович Иноземцев в номинации "Лучший спортсмен Приозерского района 2022", награждён благодарственным письмом главы администрации Приозерского муниципального района ЛО "За большой вклад в развитие физической культуры и спорта»</w:t>
      </w:r>
    </w:p>
    <w:p w14:paraId="128B1A34" w14:textId="77777777" w:rsidR="00906F37" w:rsidRPr="00906F37" w:rsidRDefault="00906F37" w:rsidP="00906F37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hAnsi="Times New Roman" w:cs="Times New Roman"/>
          <w:sz w:val="24"/>
          <w:szCs w:val="24"/>
          <w:lang w:eastAsia="en-US"/>
        </w:rPr>
        <w:t>Хочется выразить слова благодарности неравнодушным жителям за благоустройство катка в посёлке Громово!</w:t>
      </w:r>
    </w:p>
    <w:p w14:paraId="7D7908F0" w14:textId="77777777" w:rsidR="00906F37" w:rsidRPr="00906F37" w:rsidRDefault="00906F37" w:rsidP="00906F37">
      <w:pPr>
        <w:spacing w:after="0"/>
        <w:ind w:right="42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58ED67" w14:textId="77777777" w:rsidR="00906F37" w:rsidRPr="00906F37" w:rsidRDefault="00906F37" w:rsidP="00906F37">
      <w:pPr>
        <w:spacing w:after="0"/>
        <w:ind w:right="42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F37">
        <w:rPr>
          <w:rFonts w:ascii="Times New Roman" w:hAnsi="Times New Roman" w:cs="Times New Roman"/>
          <w:b/>
          <w:sz w:val="24"/>
          <w:szCs w:val="24"/>
        </w:rPr>
        <w:t>ПЛАНЫ НА 2023 ГОД.</w:t>
      </w:r>
    </w:p>
    <w:p w14:paraId="199858F8" w14:textId="77777777" w:rsidR="00906F37" w:rsidRPr="00906F37" w:rsidRDefault="00906F37" w:rsidP="00906F37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F37">
        <w:rPr>
          <w:rFonts w:ascii="Times New Roman" w:hAnsi="Times New Roman" w:cs="Times New Roman"/>
          <w:sz w:val="24"/>
          <w:szCs w:val="24"/>
        </w:rPr>
        <w:t>Основными ланами на 2023 год являются:</w:t>
      </w:r>
    </w:p>
    <w:p w14:paraId="0499DFB0" w14:textId="77777777" w:rsidR="00906F37" w:rsidRPr="00906F37" w:rsidRDefault="00906F37" w:rsidP="00906F37">
      <w:pPr>
        <w:numPr>
          <w:ilvl w:val="0"/>
          <w:numId w:val="15"/>
        </w:numPr>
        <w:suppressAutoHyphens w:val="0"/>
        <w:spacing w:after="160" w:line="259" w:lineRule="auto"/>
        <w:ind w:left="0" w:firstLine="568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hAnsi="Times New Roman" w:cs="Times New Roman"/>
          <w:sz w:val="24"/>
          <w:szCs w:val="24"/>
          <w:lang w:eastAsia="en-US"/>
        </w:rPr>
        <w:t>Ремонт Дома Культуры в пос. Громово, запланированного на 2023-2025 годы.</w:t>
      </w:r>
    </w:p>
    <w:p w14:paraId="1E272241" w14:textId="77777777" w:rsidR="00906F37" w:rsidRPr="00906F37" w:rsidRDefault="00906F37" w:rsidP="00906F37">
      <w:pPr>
        <w:numPr>
          <w:ilvl w:val="0"/>
          <w:numId w:val="15"/>
        </w:numPr>
        <w:suppressAutoHyphens w:val="0"/>
        <w:spacing w:after="0" w:line="240" w:lineRule="auto"/>
        <w:ind w:left="0" w:right="42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hAnsi="Times New Roman" w:cs="Times New Roman"/>
          <w:sz w:val="24"/>
          <w:szCs w:val="24"/>
          <w:lang w:eastAsia="en-US"/>
        </w:rPr>
        <w:t>Ремонт хоккейной коробки в пос. Громово.</w:t>
      </w:r>
    </w:p>
    <w:p w14:paraId="5E59DDBF" w14:textId="77777777" w:rsidR="00906F37" w:rsidRPr="00906F37" w:rsidRDefault="00906F37" w:rsidP="00906F37">
      <w:pPr>
        <w:numPr>
          <w:ilvl w:val="0"/>
          <w:numId w:val="15"/>
        </w:numPr>
        <w:suppressAutoHyphens w:val="0"/>
        <w:spacing w:after="0" w:line="240" w:lineRule="auto"/>
        <w:ind w:left="0" w:right="42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hAnsi="Times New Roman" w:cs="Times New Roman"/>
          <w:sz w:val="24"/>
          <w:szCs w:val="24"/>
          <w:lang w:eastAsia="en-US"/>
        </w:rPr>
        <w:t xml:space="preserve">Обустройство уличного освещения в пос. Яблоновка по ул. Отрадная, в пос. Красноармейское ул. </w:t>
      </w:r>
      <w:proofErr w:type="spellStart"/>
      <w:r w:rsidRPr="00906F37">
        <w:rPr>
          <w:rFonts w:ascii="Times New Roman" w:hAnsi="Times New Roman" w:cs="Times New Roman"/>
          <w:sz w:val="24"/>
          <w:szCs w:val="24"/>
          <w:lang w:eastAsia="en-US"/>
        </w:rPr>
        <w:t>Качаловская</w:t>
      </w:r>
      <w:proofErr w:type="spellEnd"/>
      <w:r w:rsidRPr="00906F3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389CC2D3" w14:textId="77777777" w:rsidR="00906F37" w:rsidRPr="00906F37" w:rsidRDefault="00906F37" w:rsidP="00906F37">
      <w:pPr>
        <w:numPr>
          <w:ilvl w:val="0"/>
          <w:numId w:val="15"/>
        </w:numPr>
        <w:suppressAutoHyphens w:val="0"/>
        <w:spacing w:after="0" w:line="240" w:lineRule="auto"/>
        <w:ind w:left="0" w:right="42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hAnsi="Times New Roman" w:cs="Times New Roman"/>
          <w:sz w:val="24"/>
          <w:szCs w:val="24"/>
          <w:lang w:eastAsia="en-US"/>
        </w:rPr>
        <w:t>Приобретение и установка детского игрового оборудования в п. ст. Громово.</w:t>
      </w:r>
    </w:p>
    <w:p w14:paraId="70EAFBB4" w14:textId="77777777" w:rsidR="00906F37" w:rsidRPr="00906F37" w:rsidRDefault="00906F37" w:rsidP="00906F37">
      <w:pPr>
        <w:numPr>
          <w:ilvl w:val="0"/>
          <w:numId w:val="15"/>
        </w:numPr>
        <w:suppressAutoHyphens w:val="0"/>
        <w:spacing w:after="0" w:line="240" w:lineRule="auto"/>
        <w:ind w:left="0" w:right="42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hAnsi="Times New Roman" w:cs="Times New Roman"/>
          <w:sz w:val="24"/>
          <w:szCs w:val="24"/>
          <w:lang w:eastAsia="en-US"/>
        </w:rPr>
        <w:t xml:space="preserve">Ремонт </w:t>
      </w:r>
      <w:proofErr w:type="spellStart"/>
      <w:r w:rsidRPr="00906F37">
        <w:rPr>
          <w:rFonts w:ascii="Times New Roman" w:hAnsi="Times New Roman" w:cs="Times New Roman"/>
          <w:sz w:val="24"/>
          <w:szCs w:val="24"/>
          <w:lang w:eastAsia="en-US"/>
        </w:rPr>
        <w:t>внутрипоселковых</w:t>
      </w:r>
      <w:proofErr w:type="spellEnd"/>
      <w:r w:rsidRPr="00906F37">
        <w:rPr>
          <w:rFonts w:ascii="Times New Roman" w:hAnsi="Times New Roman" w:cs="Times New Roman"/>
          <w:sz w:val="24"/>
          <w:szCs w:val="24"/>
          <w:lang w:eastAsia="en-US"/>
        </w:rPr>
        <w:t xml:space="preserve"> грунтовых дорог в пос. Владимировка, пос. Яблоновка.</w:t>
      </w:r>
    </w:p>
    <w:p w14:paraId="01C72D8B" w14:textId="77777777" w:rsidR="00906F37" w:rsidRPr="00906F37" w:rsidRDefault="00906F37" w:rsidP="00906F37">
      <w:pPr>
        <w:numPr>
          <w:ilvl w:val="0"/>
          <w:numId w:val="15"/>
        </w:numPr>
        <w:suppressAutoHyphens w:val="0"/>
        <w:spacing w:after="0" w:line="240" w:lineRule="auto"/>
        <w:ind w:left="0" w:right="42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hAnsi="Times New Roman" w:cs="Times New Roman"/>
          <w:sz w:val="24"/>
          <w:szCs w:val="24"/>
          <w:lang w:eastAsia="en-US"/>
        </w:rPr>
        <w:t>Работы по благоустройству поселения.</w:t>
      </w:r>
    </w:p>
    <w:p w14:paraId="512AD86E" w14:textId="77777777" w:rsidR="00906F37" w:rsidRPr="00906F37" w:rsidRDefault="00906F37" w:rsidP="00906F37">
      <w:pPr>
        <w:numPr>
          <w:ilvl w:val="0"/>
          <w:numId w:val="15"/>
        </w:numPr>
        <w:suppressAutoHyphens w:val="0"/>
        <w:spacing w:after="0" w:line="240" w:lineRule="auto"/>
        <w:ind w:left="0" w:right="42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hAnsi="Times New Roman" w:cs="Times New Roman"/>
          <w:sz w:val="24"/>
          <w:szCs w:val="24"/>
          <w:lang w:eastAsia="en-US"/>
        </w:rPr>
        <w:t>Борьба с Борщевиком Сосновского.</w:t>
      </w:r>
    </w:p>
    <w:p w14:paraId="73BDD0DF" w14:textId="77777777" w:rsidR="00906F37" w:rsidRPr="00906F37" w:rsidRDefault="00906F37" w:rsidP="00906F37">
      <w:pPr>
        <w:numPr>
          <w:ilvl w:val="0"/>
          <w:numId w:val="15"/>
        </w:numPr>
        <w:suppressAutoHyphens w:val="0"/>
        <w:spacing w:after="0" w:line="259" w:lineRule="auto"/>
        <w:ind w:left="0" w:right="42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06F3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По программе «Формирование комфортной городской среды» в 2023 году планируется благоустройство общественной территории: Центральная площадь в пос. Громово.</w:t>
      </w:r>
    </w:p>
    <w:p w14:paraId="5402F4D8" w14:textId="77777777" w:rsidR="00906F37" w:rsidRPr="00906F37" w:rsidRDefault="00906F37" w:rsidP="00906F37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F37">
        <w:rPr>
          <w:rFonts w:ascii="Times New Roman" w:hAnsi="Times New Roman" w:cs="Times New Roman"/>
          <w:sz w:val="24"/>
          <w:szCs w:val="24"/>
        </w:rPr>
        <w:t>За проделанную работу в 2022 году хочу выразить благодарность всем жителям нашего поселения, учреждениям и предприятиям на территории поселения, администрации Приозерского муниципального района, Правительству Ленинградской области, депутатам Громовского сельского поселения, депутату Законодательного собрания Ленинградской области Потаповой Светлане Леонидовне и Иванову Сергею Ивановичу.</w:t>
      </w:r>
    </w:p>
    <w:p w14:paraId="1077E9CC" w14:textId="77777777" w:rsidR="00906F37" w:rsidRPr="00906F37" w:rsidRDefault="00906F37" w:rsidP="00906F37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F37">
        <w:rPr>
          <w:rFonts w:ascii="Times New Roman" w:hAnsi="Times New Roman" w:cs="Times New Roman"/>
          <w:sz w:val="24"/>
          <w:szCs w:val="24"/>
        </w:rPr>
        <w:t xml:space="preserve">Также хочу обратиться ко всем жителям Громовского сельского поселения с просьбой активно участвовать в жизни поселения, в частности принимать участие в голосованиях. Так, например, в феврале 2023 года проходило голосование по выбору общественной территории для благоустройства, проголосовало лишь 82 человека со всего поселения, а для прохождения в программу необходимо было набрать минимум 100. Также прошу активно выносить предложения по благоустройству и необходимым работам на ваш взгляд. Не все зависит от администраций разных уровней, а зависит от всех Вас. </w:t>
      </w:r>
    </w:p>
    <w:p w14:paraId="6350FD17" w14:textId="77777777" w:rsidR="00906F37" w:rsidRPr="00906F37" w:rsidRDefault="00906F37" w:rsidP="00906F37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F37">
        <w:rPr>
          <w:rFonts w:ascii="Times New Roman" w:hAnsi="Times New Roman" w:cs="Times New Roman"/>
          <w:sz w:val="24"/>
          <w:szCs w:val="24"/>
        </w:rPr>
        <w:t>Спасибо за внимание!</w:t>
      </w:r>
    </w:p>
    <w:p w14:paraId="35875246" w14:textId="2C090201" w:rsidR="00C255E1" w:rsidRPr="00906F37" w:rsidRDefault="00C255E1" w:rsidP="00906F37">
      <w:pPr>
        <w:spacing w:after="0" w:line="240" w:lineRule="auto"/>
        <w:ind w:left="567" w:right="572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C255E1" w:rsidRPr="00906F37" w:rsidSect="003D344D">
      <w:pgSz w:w="11906" w:h="16838"/>
      <w:pgMar w:top="567" w:right="282" w:bottom="567" w:left="1276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color w:val="FF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color w:val="FF0000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24411DF"/>
    <w:multiLevelType w:val="hybridMultilevel"/>
    <w:tmpl w:val="73F2B036"/>
    <w:lvl w:ilvl="0" w:tplc="4A864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2744D3D"/>
    <w:multiLevelType w:val="hybridMultilevel"/>
    <w:tmpl w:val="109688C6"/>
    <w:lvl w:ilvl="0" w:tplc="7544292E">
      <w:start w:val="1"/>
      <w:numFmt w:val="decimalZero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0C554D48"/>
    <w:multiLevelType w:val="hybridMultilevel"/>
    <w:tmpl w:val="E0AE0DE4"/>
    <w:lvl w:ilvl="0" w:tplc="1B1EBC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448325D"/>
    <w:multiLevelType w:val="hybridMultilevel"/>
    <w:tmpl w:val="29ECB894"/>
    <w:lvl w:ilvl="0" w:tplc="15F81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795241"/>
    <w:multiLevelType w:val="hybridMultilevel"/>
    <w:tmpl w:val="9E3CF626"/>
    <w:lvl w:ilvl="0" w:tplc="70E2F160">
      <w:start w:val="1"/>
      <w:numFmt w:val="decimal"/>
      <w:lvlText w:val="%1."/>
      <w:lvlJc w:val="left"/>
      <w:pPr>
        <w:ind w:left="1541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86D55A8"/>
    <w:multiLevelType w:val="hybridMultilevel"/>
    <w:tmpl w:val="7D86F974"/>
    <w:lvl w:ilvl="0" w:tplc="A43634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E5306C5"/>
    <w:multiLevelType w:val="hybridMultilevel"/>
    <w:tmpl w:val="797ADA86"/>
    <w:lvl w:ilvl="0" w:tplc="3DA406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35C4413"/>
    <w:multiLevelType w:val="hybridMultilevel"/>
    <w:tmpl w:val="551EE83E"/>
    <w:lvl w:ilvl="0" w:tplc="AAC622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1E302E7"/>
    <w:multiLevelType w:val="hybridMultilevel"/>
    <w:tmpl w:val="3C9EC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B3570"/>
    <w:multiLevelType w:val="hybridMultilevel"/>
    <w:tmpl w:val="D618CD12"/>
    <w:lvl w:ilvl="0" w:tplc="056C59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8AB5C03"/>
    <w:multiLevelType w:val="hybridMultilevel"/>
    <w:tmpl w:val="523AF01A"/>
    <w:lvl w:ilvl="0" w:tplc="D20CC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C253217"/>
    <w:multiLevelType w:val="hybridMultilevel"/>
    <w:tmpl w:val="76EA940E"/>
    <w:lvl w:ilvl="0" w:tplc="9B5465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0D7695B"/>
    <w:multiLevelType w:val="multilevel"/>
    <w:tmpl w:val="0D38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E75A63"/>
    <w:multiLevelType w:val="multilevel"/>
    <w:tmpl w:val="BEF8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6B184B"/>
    <w:multiLevelType w:val="hybridMultilevel"/>
    <w:tmpl w:val="3370A912"/>
    <w:lvl w:ilvl="0" w:tplc="0F628C3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9995751"/>
    <w:multiLevelType w:val="hybridMultilevel"/>
    <w:tmpl w:val="DDC0AB06"/>
    <w:lvl w:ilvl="0" w:tplc="64AE011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DFB0D3C"/>
    <w:multiLevelType w:val="hybridMultilevel"/>
    <w:tmpl w:val="525604CA"/>
    <w:lvl w:ilvl="0" w:tplc="E17CE4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17"/>
  </w:num>
  <w:num w:numId="12">
    <w:abstractNumId w:val="11"/>
  </w:num>
  <w:num w:numId="13">
    <w:abstractNumId w:val="16"/>
  </w:num>
  <w:num w:numId="14">
    <w:abstractNumId w:val="14"/>
  </w:num>
  <w:num w:numId="15">
    <w:abstractNumId w:val="21"/>
  </w:num>
  <w:num w:numId="16">
    <w:abstractNumId w:val="15"/>
  </w:num>
  <w:num w:numId="17">
    <w:abstractNumId w:val="22"/>
  </w:num>
  <w:num w:numId="18">
    <w:abstractNumId w:val="20"/>
  </w:num>
  <w:num w:numId="19">
    <w:abstractNumId w:val="19"/>
  </w:num>
  <w:num w:numId="20">
    <w:abstractNumId w:val="23"/>
  </w:num>
  <w:num w:numId="21">
    <w:abstractNumId w:val="13"/>
  </w:num>
  <w:num w:numId="22">
    <w:abstractNumId w:val="7"/>
  </w:num>
  <w:num w:numId="23">
    <w:abstractNumId w:val="1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91"/>
    <w:rsid w:val="00006ABA"/>
    <w:rsid w:val="00011FCC"/>
    <w:rsid w:val="00015051"/>
    <w:rsid w:val="00020357"/>
    <w:rsid w:val="00021863"/>
    <w:rsid w:val="00023222"/>
    <w:rsid w:val="00023312"/>
    <w:rsid w:val="000346A9"/>
    <w:rsid w:val="0004048E"/>
    <w:rsid w:val="00040689"/>
    <w:rsid w:val="00045A4B"/>
    <w:rsid w:val="000535E3"/>
    <w:rsid w:val="0005512C"/>
    <w:rsid w:val="00057FBB"/>
    <w:rsid w:val="00076CBE"/>
    <w:rsid w:val="000809F5"/>
    <w:rsid w:val="000815D4"/>
    <w:rsid w:val="000872FA"/>
    <w:rsid w:val="00092B82"/>
    <w:rsid w:val="000A2310"/>
    <w:rsid w:val="000A2D8D"/>
    <w:rsid w:val="000B25A8"/>
    <w:rsid w:val="000C0638"/>
    <w:rsid w:val="000C21FD"/>
    <w:rsid w:val="000C77D5"/>
    <w:rsid w:val="000D0B81"/>
    <w:rsid w:val="000D4046"/>
    <w:rsid w:val="000F08E6"/>
    <w:rsid w:val="000F0FFF"/>
    <w:rsid w:val="000F150F"/>
    <w:rsid w:val="000F69E2"/>
    <w:rsid w:val="00105BCE"/>
    <w:rsid w:val="00106DA4"/>
    <w:rsid w:val="001121CE"/>
    <w:rsid w:val="00116FBA"/>
    <w:rsid w:val="001220F8"/>
    <w:rsid w:val="00125353"/>
    <w:rsid w:val="00127A35"/>
    <w:rsid w:val="00127CE6"/>
    <w:rsid w:val="0013115F"/>
    <w:rsid w:val="0013467B"/>
    <w:rsid w:val="00134B94"/>
    <w:rsid w:val="0013621D"/>
    <w:rsid w:val="00147644"/>
    <w:rsid w:val="0015790A"/>
    <w:rsid w:val="00161160"/>
    <w:rsid w:val="001614F5"/>
    <w:rsid w:val="0016608D"/>
    <w:rsid w:val="00166C38"/>
    <w:rsid w:val="001735D9"/>
    <w:rsid w:val="00175431"/>
    <w:rsid w:val="00185722"/>
    <w:rsid w:val="0018780C"/>
    <w:rsid w:val="00190E54"/>
    <w:rsid w:val="00191B25"/>
    <w:rsid w:val="0019404A"/>
    <w:rsid w:val="001946FE"/>
    <w:rsid w:val="001A0ADA"/>
    <w:rsid w:val="001A1660"/>
    <w:rsid w:val="001A183D"/>
    <w:rsid w:val="001C6775"/>
    <w:rsid w:val="001C777E"/>
    <w:rsid w:val="001D0A90"/>
    <w:rsid w:val="001F39E5"/>
    <w:rsid w:val="001F520F"/>
    <w:rsid w:val="001F6299"/>
    <w:rsid w:val="001F74AC"/>
    <w:rsid w:val="00202EBD"/>
    <w:rsid w:val="00204E6F"/>
    <w:rsid w:val="00206832"/>
    <w:rsid w:val="002108AC"/>
    <w:rsid w:val="00213653"/>
    <w:rsid w:val="00225145"/>
    <w:rsid w:val="00230B44"/>
    <w:rsid w:val="00232752"/>
    <w:rsid w:val="0023278A"/>
    <w:rsid w:val="00232AD6"/>
    <w:rsid w:val="00232E0C"/>
    <w:rsid w:val="0023578B"/>
    <w:rsid w:val="00236303"/>
    <w:rsid w:val="00251041"/>
    <w:rsid w:val="002529B4"/>
    <w:rsid w:val="0025664C"/>
    <w:rsid w:val="00261F95"/>
    <w:rsid w:val="00262797"/>
    <w:rsid w:val="002660D5"/>
    <w:rsid w:val="00266233"/>
    <w:rsid w:val="00267B64"/>
    <w:rsid w:val="00273C52"/>
    <w:rsid w:val="00276B73"/>
    <w:rsid w:val="0028105D"/>
    <w:rsid w:val="00281D00"/>
    <w:rsid w:val="00290B3B"/>
    <w:rsid w:val="0029708E"/>
    <w:rsid w:val="002A7E8D"/>
    <w:rsid w:val="002B2848"/>
    <w:rsid w:val="002B4522"/>
    <w:rsid w:val="002C1D63"/>
    <w:rsid w:val="002C5B27"/>
    <w:rsid w:val="002C781D"/>
    <w:rsid w:val="002C7AC4"/>
    <w:rsid w:val="002C7CF1"/>
    <w:rsid w:val="002D0DAA"/>
    <w:rsid w:val="002D5CBE"/>
    <w:rsid w:val="002D723E"/>
    <w:rsid w:val="002F3F9C"/>
    <w:rsid w:val="002F4AD8"/>
    <w:rsid w:val="002F6B22"/>
    <w:rsid w:val="002F70D4"/>
    <w:rsid w:val="003012AA"/>
    <w:rsid w:val="003076AC"/>
    <w:rsid w:val="00311A00"/>
    <w:rsid w:val="00314A29"/>
    <w:rsid w:val="00321626"/>
    <w:rsid w:val="00323201"/>
    <w:rsid w:val="00323DA3"/>
    <w:rsid w:val="00324D11"/>
    <w:rsid w:val="0032726D"/>
    <w:rsid w:val="003300EE"/>
    <w:rsid w:val="003342FA"/>
    <w:rsid w:val="0034203C"/>
    <w:rsid w:val="003445DB"/>
    <w:rsid w:val="00351E47"/>
    <w:rsid w:val="00352EC7"/>
    <w:rsid w:val="00353209"/>
    <w:rsid w:val="00356259"/>
    <w:rsid w:val="0036287E"/>
    <w:rsid w:val="003636A6"/>
    <w:rsid w:val="00370448"/>
    <w:rsid w:val="0037429D"/>
    <w:rsid w:val="00387661"/>
    <w:rsid w:val="003920A3"/>
    <w:rsid w:val="00392D46"/>
    <w:rsid w:val="00394631"/>
    <w:rsid w:val="0039746F"/>
    <w:rsid w:val="003A326F"/>
    <w:rsid w:val="003A75AC"/>
    <w:rsid w:val="003B1361"/>
    <w:rsid w:val="003B4353"/>
    <w:rsid w:val="003B6E96"/>
    <w:rsid w:val="003C1CCA"/>
    <w:rsid w:val="003C5968"/>
    <w:rsid w:val="003C66CA"/>
    <w:rsid w:val="003D1E21"/>
    <w:rsid w:val="003D344D"/>
    <w:rsid w:val="003D7E9A"/>
    <w:rsid w:val="003E2516"/>
    <w:rsid w:val="003E4BF6"/>
    <w:rsid w:val="003E58F9"/>
    <w:rsid w:val="003F7ED5"/>
    <w:rsid w:val="0040486E"/>
    <w:rsid w:val="00411FA4"/>
    <w:rsid w:val="004128B0"/>
    <w:rsid w:val="00422C64"/>
    <w:rsid w:val="004246C6"/>
    <w:rsid w:val="0042486F"/>
    <w:rsid w:val="00426945"/>
    <w:rsid w:val="00430523"/>
    <w:rsid w:val="0043674C"/>
    <w:rsid w:val="00440989"/>
    <w:rsid w:val="004450B6"/>
    <w:rsid w:val="00445EDE"/>
    <w:rsid w:val="004467BE"/>
    <w:rsid w:val="00450655"/>
    <w:rsid w:val="00453B14"/>
    <w:rsid w:val="00455C8D"/>
    <w:rsid w:val="0045794E"/>
    <w:rsid w:val="0046449C"/>
    <w:rsid w:val="00464FED"/>
    <w:rsid w:val="004654FB"/>
    <w:rsid w:val="0046662F"/>
    <w:rsid w:val="00472C99"/>
    <w:rsid w:val="00477B99"/>
    <w:rsid w:val="0048497B"/>
    <w:rsid w:val="004A13E2"/>
    <w:rsid w:val="004A23DC"/>
    <w:rsid w:val="004A5A6E"/>
    <w:rsid w:val="004A6A3B"/>
    <w:rsid w:val="004B13C1"/>
    <w:rsid w:val="004B5DA0"/>
    <w:rsid w:val="004B7BD5"/>
    <w:rsid w:val="004C1702"/>
    <w:rsid w:val="004C3C36"/>
    <w:rsid w:val="004C7CEC"/>
    <w:rsid w:val="004E0022"/>
    <w:rsid w:val="004E1653"/>
    <w:rsid w:val="004E2D7B"/>
    <w:rsid w:val="004E3E2E"/>
    <w:rsid w:val="004E5A97"/>
    <w:rsid w:val="004F0984"/>
    <w:rsid w:val="004F0B82"/>
    <w:rsid w:val="004F2357"/>
    <w:rsid w:val="004F437B"/>
    <w:rsid w:val="004F4449"/>
    <w:rsid w:val="004F7297"/>
    <w:rsid w:val="005046C7"/>
    <w:rsid w:val="00506B6F"/>
    <w:rsid w:val="00520012"/>
    <w:rsid w:val="005201EA"/>
    <w:rsid w:val="005218C5"/>
    <w:rsid w:val="00525D9D"/>
    <w:rsid w:val="00527AE6"/>
    <w:rsid w:val="00534E93"/>
    <w:rsid w:val="00541F90"/>
    <w:rsid w:val="005478E3"/>
    <w:rsid w:val="00550E97"/>
    <w:rsid w:val="00551AC1"/>
    <w:rsid w:val="00551B86"/>
    <w:rsid w:val="005528BF"/>
    <w:rsid w:val="00561B4E"/>
    <w:rsid w:val="00562DD4"/>
    <w:rsid w:val="00564483"/>
    <w:rsid w:val="0056491B"/>
    <w:rsid w:val="00564931"/>
    <w:rsid w:val="00564DA3"/>
    <w:rsid w:val="0056543F"/>
    <w:rsid w:val="00566353"/>
    <w:rsid w:val="00570F43"/>
    <w:rsid w:val="00573095"/>
    <w:rsid w:val="00573AF9"/>
    <w:rsid w:val="00575049"/>
    <w:rsid w:val="0058561A"/>
    <w:rsid w:val="00585EF4"/>
    <w:rsid w:val="00596778"/>
    <w:rsid w:val="005A68F8"/>
    <w:rsid w:val="005A6B7B"/>
    <w:rsid w:val="005B6E20"/>
    <w:rsid w:val="005C285A"/>
    <w:rsid w:val="005C6739"/>
    <w:rsid w:val="005E05F2"/>
    <w:rsid w:val="005E1414"/>
    <w:rsid w:val="005E6610"/>
    <w:rsid w:val="005F1D3C"/>
    <w:rsid w:val="006018E2"/>
    <w:rsid w:val="00605752"/>
    <w:rsid w:val="00613864"/>
    <w:rsid w:val="0062759C"/>
    <w:rsid w:val="00631CAA"/>
    <w:rsid w:val="00631E5B"/>
    <w:rsid w:val="006441AA"/>
    <w:rsid w:val="00644B7C"/>
    <w:rsid w:val="006464DD"/>
    <w:rsid w:val="00647885"/>
    <w:rsid w:val="006541EE"/>
    <w:rsid w:val="00656CF9"/>
    <w:rsid w:val="00656E7C"/>
    <w:rsid w:val="00660E31"/>
    <w:rsid w:val="006615BD"/>
    <w:rsid w:val="00665327"/>
    <w:rsid w:val="0067053E"/>
    <w:rsid w:val="006846A9"/>
    <w:rsid w:val="006848D3"/>
    <w:rsid w:val="00687F20"/>
    <w:rsid w:val="006976F1"/>
    <w:rsid w:val="006A1C0D"/>
    <w:rsid w:val="006A2F68"/>
    <w:rsid w:val="006A3BEF"/>
    <w:rsid w:val="006A5DF6"/>
    <w:rsid w:val="006B37C7"/>
    <w:rsid w:val="006B519C"/>
    <w:rsid w:val="006C00BA"/>
    <w:rsid w:val="006C1083"/>
    <w:rsid w:val="006C2DDB"/>
    <w:rsid w:val="006D1E0B"/>
    <w:rsid w:val="006D3735"/>
    <w:rsid w:val="006E1968"/>
    <w:rsid w:val="006F7826"/>
    <w:rsid w:val="00703684"/>
    <w:rsid w:val="0070396B"/>
    <w:rsid w:val="00712BF4"/>
    <w:rsid w:val="00721EB1"/>
    <w:rsid w:val="00732DA8"/>
    <w:rsid w:val="00733F6E"/>
    <w:rsid w:val="0074075E"/>
    <w:rsid w:val="007542AD"/>
    <w:rsid w:val="00754A98"/>
    <w:rsid w:val="00760775"/>
    <w:rsid w:val="007720E3"/>
    <w:rsid w:val="00772539"/>
    <w:rsid w:val="0077538A"/>
    <w:rsid w:val="00777E20"/>
    <w:rsid w:val="00781D6C"/>
    <w:rsid w:val="007830DF"/>
    <w:rsid w:val="00784A09"/>
    <w:rsid w:val="00784DB1"/>
    <w:rsid w:val="007915AE"/>
    <w:rsid w:val="007926A6"/>
    <w:rsid w:val="00792B94"/>
    <w:rsid w:val="0079340E"/>
    <w:rsid w:val="007A238D"/>
    <w:rsid w:val="007A4BDF"/>
    <w:rsid w:val="007A632F"/>
    <w:rsid w:val="007B2CE7"/>
    <w:rsid w:val="007B5DBB"/>
    <w:rsid w:val="007B68D0"/>
    <w:rsid w:val="007B72E2"/>
    <w:rsid w:val="007C4BC6"/>
    <w:rsid w:val="007D61CA"/>
    <w:rsid w:val="007D7C46"/>
    <w:rsid w:val="007E0F5B"/>
    <w:rsid w:val="007E286F"/>
    <w:rsid w:val="007E2BD8"/>
    <w:rsid w:val="007E2C42"/>
    <w:rsid w:val="007E2D27"/>
    <w:rsid w:val="007E2D8F"/>
    <w:rsid w:val="007E332B"/>
    <w:rsid w:val="007F24FB"/>
    <w:rsid w:val="007F3918"/>
    <w:rsid w:val="007F3D1C"/>
    <w:rsid w:val="007F4856"/>
    <w:rsid w:val="00800E09"/>
    <w:rsid w:val="00802D8E"/>
    <w:rsid w:val="0080480F"/>
    <w:rsid w:val="00804BAA"/>
    <w:rsid w:val="00805834"/>
    <w:rsid w:val="00815CD5"/>
    <w:rsid w:val="0082234D"/>
    <w:rsid w:val="00824119"/>
    <w:rsid w:val="00827671"/>
    <w:rsid w:val="008367DD"/>
    <w:rsid w:val="008374BA"/>
    <w:rsid w:val="0084445E"/>
    <w:rsid w:val="00845819"/>
    <w:rsid w:val="00851ED7"/>
    <w:rsid w:val="008544DB"/>
    <w:rsid w:val="00857098"/>
    <w:rsid w:val="0086033A"/>
    <w:rsid w:val="0086215D"/>
    <w:rsid w:val="00864165"/>
    <w:rsid w:val="00865AB9"/>
    <w:rsid w:val="00872073"/>
    <w:rsid w:val="00894DE9"/>
    <w:rsid w:val="00897E10"/>
    <w:rsid w:val="008A63B1"/>
    <w:rsid w:val="008A67C4"/>
    <w:rsid w:val="008C27DE"/>
    <w:rsid w:val="008C3FBE"/>
    <w:rsid w:val="008C4D63"/>
    <w:rsid w:val="008C5845"/>
    <w:rsid w:val="008E08AD"/>
    <w:rsid w:val="008E49A2"/>
    <w:rsid w:val="008E794A"/>
    <w:rsid w:val="008E7EEA"/>
    <w:rsid w:val="008F6FA5"/>
    <w:rsid w:val="009030CC"/>
    <w:rsid w:val="00906F37"/>
    <w:rsid w:val="009104BF"/>
    <w:rsid w:val="00911B2F"/>
    <w:rsid w:val="009120CB"/>
    <w:rsid w:val="0091334E"/>
    <w:rsid w:val="00915310"/>
    <w:rsid w:val="009158C9"/>
    <w:rsid w:val="00916905"/>
    <w:rsid w:val="00926631"/>
    <w:rsid w:val="00927820"/>
    <w:rsid w:val="009359F1"/>
    <w:rsid w:val="009371CE"/>
    <w:rsid w:val="00941430"/>
    <w:rsid w:val="009518A4"/>
    <w:rsid w:val="0095482C"/>
    <w:rsid w:val="00970C8F"/>
    <w:rsid w:val="00980069"/>
    <w:rsid w:val="009800A9"/>
    <w:rsid w:val="00980F77"/>
    <w:rsid w:val="009834AF"/>
    <w:rsid w:val="0098361A"/>
    <w:rsid w:val="00991038"/>
    <w:rsid w:val="00991530"/>
    <w:rsid w:val="00994BB1"/>
    <w:rsid w:val="00996DCC"/>
    <w:rsid w:val="00997EDF"/>
    <w:rsid w:val="009A0FEB"/>
    <w:rsid w:val="009A2082"/>
    <w:rsid w:val="009A2A27"/>
    <w:rsid w:val="009A2AE5"/>
    <w:rsid w:val="009B230B"/>
    <w:rsid w:val="009B3D8C"/>
    <w:rsid w:val="009B431E"/>
    <w:rsid w:val="009C0460"/>
    <w:rsid w:val="009C4B68"/>
    <w:rsid w:val="009D27F6"/>
    <w:rsid w:val="009D3A32"/>
    <w:rsid w:val="009E3F18"/>
    <w:rsid w:val="009E4C91"/>
    <w:rsid w:val="009F387B"/>
    <w:rsid w:val="00A07FEA"/>
    <w:rsid w:val="00A1048B"/>
    <w:rsid w:val="00A1417F"/>
    <w:rsid w:val="00A164D0"/>
    <w:rsid w:val="00A2163B"/>
    <w:rsid w:val="00A249B7"/>
    <w:rsid w:val="00A27CD1"/>
    <w:rsid w:val="00A3282B"/>
    <w:rsid w:val="00A34246"/>
    <w:rsid w:val="00A43172"/>
    <w:rsid w:val="00A4566B"/>
    <w:rsid w:val="00A617CF"/>
    <w:rsid w:val="00A7114C"/>
    <w:rsid w:val="00A75BA5"/>
    <w:rsid w:val="00A772D4"/>
    <w:rsid w:val="00A8664F"/>
    <w:rsid w:val="00A86BB7"/>
    <w:rsid w:val="00A95025"/>
    <w:rsid w:val="00A96CF4"/>
    <w:rsid w:val="00AA2238"/>
    <w:rsid w:val="00AB6950"/>
    <w:rsid w:val="00AC1D0B"/>
    <w:rsid w:val="00AC45EA"/>
    <w:rsid w:val="00AD5459"/>
    <w:rsid w:val="00AE0BE7"/>
    <w:rsid w:val="00AF1C70"/>
    <w:rsid w:val="00AF2809"/>
    <w:rsid w:val="00AF5903"/>
    <w:rsid w:val="00AF5FC1"/>
    <w:rsid w:val="00B03473"/>
    <w:rsid w:val="00B0625D"/>
    <w:rsid w:val="00B06DCF"/>
    <w:rsid w:val="00B07AA5"/>
    <w:rsid w:val="00B11DB1"/>
    <w:rsid w:val="00B22852"/>
    <w:rsid w:val="00B30316"/>
    <w:rsid w:val="00B31951"/>
    <w:rsid w:val="00B35FAF"/>
    <w:rsid w:val="00B406E7"/>
    <w:rsid w:val="00B40CC9"/>
    <w:rsid w:val="00B50B59"/>
    <w:rsid w:val="00B5202D"/>
    <w:rsid w:val="00B55082"/>
    <w:rsid w:val="00B614C9"/>
    <w:rsid w:val="00B6367D"/>
    <w:rsid w:val="00B64DC1"/>
    <w:rsid w:val="00B65F20"/>
    <w:rsid w:val="00B84A11"/>
    <w:rsid w:val="00B957F5"/>
    <w:rsid w:val="00BB2889"/>
    <w:rsid w:val="00BC032D"/>
    <w:rsid w:val="00BC4ED6"/>
    <w:rsid w:val="00BC5D6B"/>
    <w:rsid w:val="00BC5E68"/>
    <w:rsid w:val="00BC7E23"/>
    <w:rsid w:val="00BD0A1B"/>
    <w:rsid w:val="00BD152B"/>
    <w:rsid w:val="00BD17F6"/>
    <w:rsid w:val="00BD2BCC"/>
    <w:rsid w:val="00BD36B4"/>
    <w:rsid w:val="00BD3E64"/>
    <w:rsid w:val="00BD5B7B"/>
    <w:rsid w:val="00BE3DE9"/>
    <w:rsid w:val="00C00FF0"/>
    <w:rsid w:val="00C05101"/>
    <w:rsid w:val="00C10DBA"/>
    <w:rsid w:val="00C12D08"/>
    <w:rsid w:val="00C159FC"/>
    <w:rsid w:val="00C16D68"/>
    <w:rsid w:val="00C255E1"/>
    <w:rsid w:val="00C25B8B"/>
    <w:rsid w:val="00C2625A"/>
    <w:rsid w:val="00C335E9"/>
    <w:rsid w:val="00C33C57"/>
    <w:rsid w:val="00C405E9"/>
    <w:rsid w:val="00C4115F"/>
    <w:rsid w:val="00C41292"/>
    <w:rsid w:val="00C45F7A"/>
    <w:rsid w:val="00C503EC"/>
    <w:rsid w:val="00C50DFE"/>
    <w:rsid w:val="00C51229"/>
    <w:rsid w:val="00C51E82"/>
    <w:rsid w:val="00C52E8E"/>
    <w:rsid w:val="00C6034F"/>
    <w:rsid w:val="00C67EC5"/>
    <w:rsid w:val="00C75325"/>
    <w:rsid w:val="00C76041"/>
    <w:rsid w:val="00C77BBD"/>
    <w:rsid w:val="00C8253F"/>
    <w:rsid w:val="00C84294"/>
    <w:rsid w:val="00C910C9"/>
    <w:rsid w:val="00C960E8"/>
    <w:rsid w:val="00CA7AA4"/>
    <w:rsid w:val="00CB15A1"/>
    <w:rsid w:val="00CB7DDA"/>
    <w:rsid w:val="00CC2E8D"/>
    <w:rsid w:val="00CC2E9E"/>
    <w:rsid w:val="00CD123E"/>
    <w:rsid w:val="00CD2FF8"/>
    <w:rsid w:val="00CD4C1B"/>
    <w:rsid w:val="00CD6124"/>
    <w:rsid w:val="00CE3B36"/>
    <w:rsid w:val="00CF0923"/>
    <w:rsid w:val="00CF13E1"/>
    <w:rsid w:val="00CF406F"/>
    <w:rsid w:val="00CF6B84"/>
    <w:rsid w:val="00D0501F"/>
    <w:rsid w:val="00D11133"/>
    <w:rsid w:val="00D13BC1"/>
    <w:rsid w:val="00D17145"/>
    <w:rsid w:val="00D26605"/>
    <w:rsid w:val="00D35A69"/>
    <w:rsid w:val="00D431C5"/>
    <w:rsid w:val="00D45A84"/>
    <w:rsid w:val="00D5345E"/>
    <w:rsid w:val="00D576AA"/>
    <w:rsid w:val="00D6070D"/>
    <w:rsid w:val="00D61F1E"/>
    <w:rsid w:val="00D75795"/>
    <w:rsid w:val="00D9144D"/>
    <w:rsid w:val="00D95974"/>
    <w:rsid w:val="00D95AB2"/>
    <w:rsid w:val="00D9730E"/>
    <w:rsid w:val="00DA37C8"/>
    <w:rsid w:val="00DA424A"/>
    <w:rsid w:val="00DA7195"/>
    <w:rsid w:val="00DA7476"/>
    <w:rsid w:val="00DB51B6"/>
    <w:rsid w:val="00DB6CE8"/>
    <w:rsid w:val="00DC36B2"/>
    <w:rsid w:val="00DC5027"/>
    <w:rsid w:val="00DC5DB8"/>
    <w:rsid w:val="00DC60BC"/>
    <w:rsid w:val="00DD2169"/>
    <w:rsid w:val="00DD45C8"/>
    <w:rsid w:val="00DD5F23"/>
    <w:rsid w:val="00DD7A88"/>
    <w:rsid w:val="00DE3910"/>
    <w:rsid w:val="00DE4565"/>
    <w:rsid w:val="00DE61FF"/>
    <w:rsid w:val="00E00C73"/>
    <w:rsid w:val="00E07F93"/>
    <w:rsid w:val="00E13954"/>
    <w:rsid w:val="00E24A02"/>
    <w:rsid w:val="00E25EEF"/>
    <w:rsid w:val="00E26440"/>
    <w:rsid w:val="00E31B2E"/>
    <w:rsid w:val="00E36609"/>
    <w:rsid w:val="00E40991"/>
    <w:rsid w:val="00E43DE9"/>
    <w:rsid w:val="00E46AD5"/>
    <w:rsid w:val="00E511E4"/>
    <w:rsid w:val="00E57EB5"/>
    <w:rsid w:val="00E60B0E"/>
    <w:rsid w:val="00E60B1F"/>
    <w:rsid w:val="00E61B2C"/>
    <w:rsid w:val="00E63002"/>
    <w:rsid w:val="00E672C2"/>
    <w:rsid w:val="00E74931"/>
    <w:rsid w:val="00E82551"/>
    <w:rsid w:val="00E96729"/>
    <w:rsid w:val="00EA4B68"/>
    <w:rsid w:val="00EB3B82"/>
    <w:rsid w:val="00EB3EB6"/>
    <w:rsid w:val="00EB4764"/>
    <w:rsid w:val="00EC498B"/>
    <w:rsid w:val="00EC7B96"/>
    <w:rsid w:val="00ED3707"/>
    <w:rsid w:val="00ED5185"/>
    <w:rsid w:val="00EE5D89"/>
    <w:rsid w:val="00EF1B2D"/>
    <w:rsid w:val="00EF4EBD"/>
    <w:rsid w:val="00F05092"/>
    <w:rsid w:val="00F11210"/>
    <w:rsid w:val="00F12342"/>
    <w:rsid w:val="00F20549"/>
    <w:rsid w:val="00F2718C"/>
    <w:rsid w:val="00F362BC"/>
    <w:rsid w:val="00F40167"/>
    <w:rsid w:val="00F405E9"/>
    <w:rsid w:val="00F42F0C"/>
    <w:rsid w:val="00F43AD0"/>
    <w:rsid w:val="00F454BD"/>
    <w:rsid w:val="00F47B78"/>
    <w:rsid w:val="00F55A50"/>
    <w:rsid w:val="00F66191"/>
    <w:rsid w:val="00F66B31"/>
    <w:rsid w:val="00F80A5D"/>
    <w:rsid w:val="00F815D1"/>
    <w:rsid w:val="00F82DE4"/>
    <w:rsid w:val="00F86D0E"/>
    <w:rsid w:val="00F87563"/>
    <w:rsid w:val="00F87C20"/>
    <w:rsid w:val="00F92302"/>
    <w:rsid w:val="00F96FDF"/>
    <w:rsid w:val="00F977D2"/>
    <w:rsid w:val="00FA06C1"/>
    <w:rsid w:val="00FA6B8F"/>
    <w:rsid w:val="00FB48A7"/>
    <w:rsid w:val="00FB5479"/>
    <w:rsid w:val="00FB5FBC"/>
    <w:rsid w:val="00FB7EC5"/>
    <w:rsid w:val="00FC056C"/>
    <w:rsid w:val="00FC4411"/>
    <w:rsid w:val="00FD10F5"/>
    <w:rsid w:val="00FD195E"/>
    <w:rsid w:val="00FD40B1"/>
    <w:rsid w:val="00FD4A77"/>
    <w:rsid w:val="00FD596D"/>
    <w:rsid w:val="00FE1D85"/>
    <w:rsid w:val="00FE3401"/>
    <w:rsid w:val="00FF27BC"/>
    <w:rsid w:val="00FF4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6F530A"/>
  <w15:docId w15:val="{E38A76FA-7993-4137-8A6F-292EAFFA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2B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F362BC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eastAsia="Times New Roman" w:hAnsi="Cambria" w:cs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362BC"/>
    <w:rPr>
      <w:rFonts w:ascii="Times New Roman" w:hAnsi="Times New Roman" w:cs="Times New Roman" w:hint="default"/>
      <w:color w:val="FF0000"/>
      <w:sz w:val="28"/>
      <w:szCs w:val="28"/>
    </w:rPr>
  </w:style>
  <w:style w:type="character" w:customStyle="1" w:styleId="WW8Num1z1">
    <w:name w:val="WW8Num1z1"/>
    <w:rsid w:val="00F362BC"/>
  </w:style>
  <w:style w:type="character" w:customStyle="1" w:styleId="WW8Num1z2">
    <w:name w:val="WW8Num1z2"/>
    <w:rsid w:val="00F362BC"/>
  </w:style>
  <w:style w:type="character" w:customStyle="1" w:styleId="WW8Num1z3">
    <w:name w:val="WW8Num1z3"/>
    <w:rsid w:val="00F362BC"/>
  </w:style>
  <w:style w:type="character" w:customStyle="1" w:styleId="WW8Num1z4">
    <w:name w:val="WW8Num1z4"/>
    <w:rsid w:val="00F362BC"/>
  </w:style>
  <w:style w:type="character" w:customStyle="1" w:styleId="WW8Num1z5">
    <w:name w:val="WW8Num1z5"/>
    <w:rsid w:val="00F362BC"/>
  </w:style>
  <w:style w:type="character" w:customStyle="1" w:styleId="WW8Num1z6">
    <w:name w:val="WW8Num1z6"/>
    <w:rsid w:val="00F362BC"/>
  </w:style>
  <w:style w:type="character" w:customStyle="1" w:styleId="WW8Num1z7">
    <w:name w:val="WW8Num1z7"/>
    <w:rsid w:val="00F362BC"/>
  </w:style>
  <w:style w:type="character" w:customStyle="1" w:styleId="WW8Num1z8">
    <w:name w:val="WW8Num1z8"/>
    <w:rsid w:val="00F362BC"/>
  </w:style>
  <w:style w:type="character" w:customStyle="1" w:styleId="WW8Num2z0">
    <w:name w:val="WW8Num2z0"/>
    <w:rsid w:val="00F362BC"/>
    <w:rPr>
      <w:rFonts w:ascii="Times New Roman" w:hAnsi="Times New Roman" w:cs="Times New Roman" w:hint="default"/>
      <w:color w:val="FF0000"/>
      <w:sz w:val="28"/>
      <w:szCs w:val="28"/>
    </w:rPr>
  </w:style>
  <w:style w:type="character" w:customStyle="1" w:styleId="WW8Num3z0">
    <w:name w:val="WW8Num3z0"/>
    <w:rsid w:val="00F362BC"/>
    <w:rPr>
      <w:rFonts w:ascii="Symbol" w:hAnsi="Symbol" w:cs="OpenSymbol"/>
    </w:rPr>
  </w:style>
  <w:style w:type="character" w:customStyle="1" w:styleId="WW8Num4z0">
    <w:name w:val="WW8Num4z0"/>
    <w:rsid w:val="00F362BC"/>
    <w:rPr>
      <w:rFonts w:ascii="Symbol" w:hAnsi="Symbol" w:cs="OpenSymbol"/>
    </w:rPr>
  </w:style>
  <w:style w:type="character" w:customStyle="1" w:styleId="WW8Num5z0">
    <w:name w:val="WW8Num5z0"/>
    <w:rsid w:val="00F362BC"/>
  </w:style>
  <w:style w:type="character" w:customStyle="1" w:styleId="WW8Num5z1">
    <w:name w:val="WW8Num5z1"/>
    <w:rsid w:val="00F362BC"/>
  </w:style>
  <w:style w:type="character" w:customStyle="1" w:styleId="WW8Num5z2">
    <w:name w:val="WW8Num5z2"/>
    <w:rsid w:val="00F362BC"/>
  </w:style>
  <w:style w:type="character" w:customStyle="1" w:styleId="WW8Num5z3">
    <w:name w:val="WW8Num5z3"/>
    <w:rsid w:val="00F362BC"/>
  </w:style>
  <w:style w:type="character" w:customStyle="1" w:styleId="WW8Num5z4">
    <w:name w:val="WW8Num5z4"/>
    <w:rsid w:val="00F362BC"/>
  </w:style>
  <w:style w:type="character" w:customStyle="1" w:styleId="WW8Num5z5">
    <w:name w:val="WW8Num5z5"/>
    <w:rsid w:val="00F362BC"/>
  </w:style>
  <w:style w:type="character" w:customStyle="1" w:styleId="WW8Num5z6">
    <w:name w:val="WW8Num5z6"/>
    <w:rsid w:val="00F362BC"/>
  </w:style>
  <w:style w:type="character" w:customStyle="1" w:styleId="WW8Num5z7">
    <w:name w:val="WW8Num5z7"/>
    <w:rsid w:val="00F362BC"/>
  </w:style>
  <w:style w:type="character" w:customStyle="1" w:styleId="WW8Num5z8">
    <w:name w:val="WW8Num5z8"/>
    <w:rsid w:val="00F362BC"/>
  </w:style>
  <w:style w:type="character" w:customStyle="1" w:styleId="WW8Num6z0">
    <w:name w:val="WW8Num6z0"/>
    <w:rsid w:val="00F362BC"/>
    <w:rPr>
      <w:rFonts w:ascii="Symbol" w:hAnsi="Symbol" w:cs="OpenSymbol"/>
    </w:rPr>
  </w:style>
  <w:style w:type="character" w:customStyle="1" w:styleId="WW8Num7z0">
    <w:name w:val="WW8Num7z0"/>
    <w:rsid w:val="00F362BC"/>
    <w:rPr>
      <w:rFonts w:ascii="Symbol" w:hAnsi="Symbol" w:cs="OpenSymbol"/>
    </w:rPr>
  </w:style>
  <w:style w:type="character" w:customStyle="1" w:styleId="2">
    <w:name w:val="Основной шрифт абзаца2"/>
    <w:rsid w:val="00F362BC"/>
  </w:style>
  <w:style w:type="character" w:customStyle="1" w:styleId="10">
    <w:name w:val="Основной шрифт абзаца1"/>
    <w:rsid w:val="00F362BC"/>
  </w:style>
  <w:style w:type="character" w:customStyle="1" w:styleId="a3">
    <w:name w:val="Текст выноски Знак"/>
    <w:rsid w:val="00F362BC"/>
    <w:rPr>
      <w:rFonts w:ascii="Tahoma" w:eastAsia="Calibri" w:hAnsi="Tahoma" w:cs="Tahoma"/>
      <w:sz w:val="16"/>
      <w:szCs w:val="16"/>
    </w:rPr>
  </w:style>
  <w:style w:type="character" w:customStyle="1" w:styleId="11">
    <w:name w:val="Заголовок 1 Знак"/>
    <w:rsid w:val="00F362BC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4">
    <w:name w:val="Emphasis"/>
    <w:qFormat/>
    <w:rsid w:val="00F362BC"/>
    <w:rPr>
      <w:i/>
      <w:iCs/>
    </w:rPr>
  </w:style>
  <w:style w:type="character" w:styleId="a5">
    <w:name w:val="Strong"/>
    <w:qFormat/>
    <w:rsid w:val="00F362BC"/>
    <w:rPr>
      <w:b/>
      <w:bCs/>
    </w:rPr>
  </w:style>
  <w:style w:type="character" w:customStyle="1" w:styleId="a6">
    <w:name w:val="Название Знак"/>
    <w:basedOn w:val="10"/>
    <w:rsid w:val="00F362BC"/>
    <w:rPr>
      <w:b/>
      <w:bCs/>
      <w:szCs w:val="28"/>
    </w:rPr>
  </w:style>
  <w:style w:type="character" w:customStyle="1" w:styleId="a7">
    <w:name w:val="Подзаголовок Знак"/>
    <w:basedOn w:val="10"/>
    <w:rsid w:val="00F362BC"/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Основной текст Знак"/>
    <w:basedOn w:val="10"/>
    <w:rsid w:val="00F362BC"/>
    <w:rPr>
      <w:rFonts w:ascii="Calibri" w:eastAsia="SimSun" w:hAnsi="Calibri" w:cs="Tahoma"/>
      <w:sz w:val="22"/>
      <w:szCs w:val="22"/>
    </w:rPr>
  </w:style>
  <w:style w:type="character" w:customStyle="1" w:styleId="a9">
    <w:name w:val="Маркеры списка"/>
    <w:rsid w:val="00F362BC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F362BC"/>
  </w:style>
  <w:style w:type="paragraph" w:customStyle="1" w:styleId="12">
    <w:name w:val="Заголовок1"/>
    <w:basedOn w:val="a"/>
    <w:next w:val="ab"/>
    <w:rsid w:val="00F362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rsid w:val="00F362BC"/>
    <w:pPr>
      <w:spacing w:after="120"/>
    </w:pPr>
    <w:rPr>
      <w:rFonts w:eastAsia="SimSun" w:cs="Tahoma"/>
    </w:rPr>
  </w:style>
  <w:style w:type="paragraph" w:styleId="ac">
    <w:name w:val="List"/>
    <w:basedOn w:val="ab"/>
    <w:rsid w:val="00F362BC"/>
    <w:rPr>
      <w:rFonts w:cs="Mangal"/>
    </w:rPr>
  </w:style>
  <w:style w:type="paragraph" w:customStyle="1" w:styleId="20">
    <w:name w:val="Название2"/>
    <w:basedOn w:val="a"/>
    <w:rsid w:val="00F362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F362BC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F362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F362BC"/>
    <w:pPr>
      <w:suppressLineNumbers/>
    </w:pPr>
    <w:rPr>
      <w:rFonts w:cs="Mangal"/>
    </w:rPr>
  </w:style>
  <w:style w:type="paragraph" w:styleId="ad">
    <w:name w:val="Balloon Text"/>
    <w:basedOn w:val="a"/>
    <w:rsid w:val="00F362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F362B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F362B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0">
    <w:name w:val="Title"/>
    <w:basedOn w:val="a"/>
    <w:next w:val="af1"/>
    <w:qFormat/>
    <w:rsid w:val="00F362BC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paragraph" w:styleId="af1">
    <w:name w:val="Subtitle"/>
    <w:basedOn w:val="a"/>
    <w:next w:val="a"/>
    <w:qFormat/>
    <w:rsid w:val="00F362BC"/>
    <w:pPr>
      <w:spacing w:after="60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15">
    <w:name w:val="Абзац списка1"/>
    <w:basedOn w:val="a"/>
    <w:rsid w:val="00F362BC"/>
    <w:pPr>
      <w:ind w:left="720"/>
    </w:pPr>
  </w:style>
  <w:style w:type="paragraph" w:customStyle="1" w:styleId="ConsPlusNormal">
    <w:name w:val="ConsPlusNormal"/>
    <w:rsid w:val="00F362BC"/>
    <w:pPr>
      <w:suppressAutoHyphens/>
      <w:autoSpaceDE w:val="0"/>
    </w:pPr>
    <w:rPr>
      <w:sz w:val="28"/>
      <w:szCs w:val="28"/>
      <w:lang w:eastAsia="ar-SA"/>
    </w:rPr>
  </w:style>
  <w:style w:type="paragraph" w:styleId="af2">
    <w:name w:val="List Paragraph"/>
    <w:basedOn w:val="a"/>
    <w:uiPriority w:val="34"/>
    <w:qFormat/>
    <w:rsid w:val="007926A6"/>
    <w:pPr>
      <w:suppressAutoHyphens w:val="0"/>
      <w:spacing w:after="160" w:line="259" w:lineRule="auto"/>
      <w:ind w:left="720"/>
      <w:contextualSpacing/>
    </w:pPr>
    <w:rPr>
      <w:rFonts w:cs="Times New Roman"/>
      <w:lang w:eastAsia="en-US"/>
    </w:rPr>
  </w:style>
  <w:style w:type="table" w:styleId="af3">
    <w:name w:val="Table Grid"/>
    <w:basedOn w:val="a1"/>
    <w:uiPriority w:val="39"/>
    <w:rsid w:val="007926A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754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202EB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Абзац списка11"/>
    <w:basedOn w:val="a"/>
    <w:rsid w:val="00656E7C"/>
    <w:pPr>
      <w:suppressAutoHyphens w:val="0"/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6976F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976F1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976F1"/>
    <w:rPr>
      <w:rFonts w:ascii="Calibri" w:eastAsia="Calibri" w:hAnsi="Calibri" w:cs="Calibri"/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976F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976F1"/>
    <w:rPr>
      <w:rFonts w:ascii="Calibri" w:eastAsia="Calibri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98601">
          <w:marLeft w:val="284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984">
          <w:marLeft w:val="284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E4621-195D-47DE-8AFD-EECB26B9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10</Pages>
  <Words>4196</Words>
  <Characters>23918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жители и гости Ромашкинского сельского поселения</vt:lpstr>
    </vt:vector>
  </TitlesOfParts>
  <Company>Microsoft</Company>
  <LinksUpToDate>false</LinksUpToDate>
  <CharactersWithSpaces>28058</CharactersWithSpaces>
  <SharedDoc>false</SharedDoc>
  <HLinks>
    <vt:vector size="6" baseType="variant">
      <vt:variant>
        <vt:i4>2949176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consultantplus://offline/ref=BC2AF0067846AB2FC4997A3176BBF89176E4796BA2AC90E64DDFD5A96127C6CB67ABF46DA127C63B43hAM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и гости Ромашкинского сельского поселения</dc:title>
  <dc:subject/>
  <dc:creator>user</dc:creator>
  <cp:keywords/>
  <dc:description/>
  <cp:lastModifiedBy>Пользователь</cp:lastModifiedBy>
  <cp:revision>12</cp:revision>
  <cp:lastPrinted>2023-03-06T08:16:00Z</cp:lastPrinted>
  <dcterms:created xsi:type="dcterms:W3CDTF">2022-03-05T13:26:00Z</dcterms:created>
  <dcterms:modified xsi:type="dcterms:W3CDTF">2023-03-06T08:28:00Z</dcterms:modified>
</cp:coreProperties>
</file>