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5C44" w14:textId="77777777" w:rsidR="00F24CD2" w:rsidRDefault="00F24CD2" w:rsidP="00F24CD2">
      <w:pPr>
        <w:pStyle w:val="af7"/>
        <w:tabs>
          <w:tab w:val="clear" w:pos="709"/>
          <w:tab w:val="left" w:pos="7079"/>
        </w:tabs>
        <w:rPr>
          <w:rFonts w:ascii="Times New Roman" w:hAnsi="Times New Roman" w:cs="Times New Roman"/>
          <w:b/>
          <w:bCs/>
        </w:rPr>
      </w:pPr>
    </w:p>
    <w:p w14:paraId="76B57A6F" w14:textId="77777777" w:rsidR="00F24CD2" w:rsidRDefault="00A218EE" w:rsidP="00F24CD2">
      <w:pPr>
        <w:pStyle w:val="af7"/>
        <w:jc w:val="center"/>
        <w:rPr>
          <w:rFonts w:ascii="Times New Roman" w:hAnsi="Times New Roman" w:cs="Times New Roman"/>
          <w:b/>
          <w:bCs/>
        </w:rPr>
      </w:pPr>
      <w:r w:rsidRPr="00EA5B56">
        <w:rPr>
          <w:noProof/>
          <w:lang w:eastAsia="ru-RU"/>
        </w:rPr>
        <w:drawing>
          <wp:inline distT="0" distB="0" distL="0" distR="0" wp14:anchorId="40660553" wp14:editId="24E7106E">
            <wp:extent cx="561975" cy="628650"/>
            <wp:effectExtent l="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6FD72" w14:textId="77777777" w:rsidR="00F24CD2" w:rsidRDefault="00F24CD2" w:rsidP="00F24CD2">
      <w:pPr>
        <w:pStyle w:val="af7"/>
        <w:jc w:val="center"/>
        <w:rPr>
          <w:rFonts w:ascii="Times New Roman" w:hAnsi="Times New Roman" w:cs="Times New Roman"/>
          <w:b/>
          <w:bCs/>
        </w:rPr>
      </w:pPr>
    </w:p>
    <w:p w14:paraId="11D5C17A" w14:textId="77777777" w:rsidR="00F24CD2" w:rsidRPr="00CA77B1" w:rsidRDefault="00F24CD2" w:rsidP="00F24CD2">
      <w:pPr>
        <w:pStyle w:val="af7"/>
        <w:jc w:val="center"/>
        <w:rPr>
          <w:rFonts w:ascii="Times New Roman" w:hAnsi="Times New Roman" w:cs="Times New Roman"/>
        </w:rPr>
      </w:pPr>
      <w:r w:rsidRPr="00CA77B1">
        <w:rPr>
          <w:rFonts w:ascii="Times New Roman" w:hAnsi="Times New Roman" w:cs="Times New Roman"/>
          <w:b/>
          <w:bCs/>
        </w:rPr>
        <w:t>СОВЕТ ДЕПУТАТОВ</w:t>
      </w:r>
    </w:p>
    <w:p w14:paraId="506C2E99" w14:textId="77777777" w:rsidR="00AF1652" w:rsidRDefault="00F24CD2" w:rsidP="00F24CD2">
      <w:pPr>
        <w:pStyle w:val="af7"/>
        <w:jc w:val="center"/>
        <w:rPr>
          <w:rFonts w:ascii="Times New Roman" w:hAnsi="Times New Roman" w:cs="Times New Roman"/>
          <w:b/>
        </w:rPr>
      </w:pPr>
      <w:r w:rsidRPr="00CA77B1">
        <w:rPr>
          <w:rFonts w:ascii="Times New Roman" w:hAnsi="Times New Roman" w:cs="Times New Roman"/>
          <w:b/>
        </w:rPr>
        <w:t>Громовско</w:t>
      </w:r>
      <w:r w:rsidR="00FF007D">
        <w:rPr>
          <w:rFonts w:ascii="Times New Roman" w:hAnsi="Times New Roman" w:cs="Times New Roman"/>
          <w:b/>
        </w:rPr>
        <w:t>го</w:t>
      </w:r>
      <w:r w:rsidRPr="00CA77B1">
        <w:rPr>
          <w:rFonts w:ascii="Times New Roman" w:hAnsi="Times New Roman" w:cs="Times New Roman"/>
          <w:b/>
        </w:rPr>
        <w:t xml:space="preserve"> сельско</w:t>
      </w:r>
      <w:r w:rsidR="00FF007D">
        <w:rPr>
          <w:rFonts w:ascii="Times New Roman" w:hAnsi="Times New Roman" w:cs="Times New Roman"/>
          <w:b/>
        </w:rPr>
        <w:t>го</w:t>
      </w:r>
      <w:r w:rsidRPr="00CA77B1">
        <w:rPr>
          <w:rFonts w:ascii="Times New Roman" w:hAnsi="Times New Roman" w:cs="Times New Roman"/>
          <w:b/>
        </w:rPr>
        <w:t xml:space="preserve"> поселени</w:t>
      </w:r>
      <w:r w:rsidR="00FF007D">
        <w:rPr>
          <w:rFonts w:ascii="Times New Roman" w:hAnsi="Times New Roman" w:cs="Times New Roman"/>
          <w:b/>
        </w:rPr>
        <w:t>я</w:t>
      </w:r>
      <w:r w:rsidRPr="00CA77B1">
        <w:rPr>
          <w:rFonts w:ascii="Times New Roman" w:hAnsi="Times New Roman" w:cs="Times New Roman"/>
          <w:b/>
        </w:rPr>
        <w:t xml:space="preserve"> </w:t>
      </w:r>
    </w:p>
    <w:p w14:paraId="61449625" w14:textId="77777777" w:rsidR="00AF1652" w:rsidRDefault="00AF1652" w:rsidP="00F24CD2">
      <w:pPr>
        <w:pStyle w:val="af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Приозерского муниципального района</w:t>
      </w:r>
    </w:p>
    <w:p w14:paraId="1F40FF3B" w14:textId="77777777" w:rsidR="00F24CD2" w:rsidRPr="00CA77B1" w:rsidRDefault="00AF1652" w:rsidP="00F24CD2">
      <w:pPr>
        <w:pStyle w:val="af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24CD2" w:rsidRPr="00CA77B1">
        <w:rPr>
          <w:rFonts w:ascii="Times New Roman" w:hAnsi="Times New Roman" w:cs="Times New Roman"/>
          <w:b/>
        </w:rPr>
        <w:t>Ленинградской области</w:t>
      </w:r>
    </w:p>
    <w:p w14:paraId="1B8C4298" w14:textId="77777777" w:rsidR="00F24CD2" w:rsidRPr="00CA77B1" w:rsidRDefault="00F24CD2" w:rsidP="00F24CD2">
      <w:pPr>
        <w:pStyle w:val="af7"/>
        <w:jc w:val="center"/>
        <w:rPr>
          <w:rFonts w:ascii="Times New Roman" w:hAnsi="Times New Roman" w:cs="Times New Roman"/>
        </w:rPr>
      </w:pPr>
      <w:r w:rsidRPr="00CA77B1">
        <w:rPr>
          <w:rFonts w:ascii="Times New Roman" w:hAnsi="Times New Roman" w:cs="Times New Roman"/>
          <w:b/>
        </w:rPr>
        <w:t>(четвертый созыв)</w:t>
      </w:r>
    </w:p>
    <w:p w14:paraId="6EE3719F" w14:textId="77777777" w:rsidR="00C51BEB" w:rsidRPr="00CA77B1" w:rsidRDefault="0090510A" w:rsidP="00F24CD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68AC7A4" w14:textId="77777777" w:rsidR="00032063" w:rsidRPr="00CA77B1" w:rsidRDefault="00F24CD2" w:rsidP="00032063">
      <w:pPr>
        <w:pStyle w:val="ConsPlusTitle"/>
        <w:jc w:val="center"/>
        <w:rPr>
          <w:rFonts w:ascii="Times New Roman" w:hAnsi="Times New Roman" w:cs="Times New Roman"/>
        </w:rPr>
      </w:pPr>
      <w:r w:rsidRPr="00CA77B1">
        <w:rPr>
          <w:rFonts w:ascii="Times New Roman" w:hAnsi="Times New Roman" w:cs="Times New Roman"/>
        </w:rPr>
        <w:t>Р Е Ш Е Н И Е</w:t>
      </w:r>
    </w:p>
    <w:p w14:paraId="3519A131" w14:textId="77777777" w:rsidR="00032063" w:rsidRPr="00CA77B1" w:rsidRDefault="00032063" w:rsidP="00032063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098"/>
      </w:tblGrid>
      <w:tr w:rsidR="00CA77B1" w:rsidRPr="00CA77B1" w14:paraId="7D894ED4" w14:textId="77777777" w:rsidTr="0003206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3499AA3" w14:textId="034545C9" w:rsidR="007B046D" w:rsidRPr="00CA77B1" w:rsidRDefault="007B046D" w:rsidP="00FF0BF4">
            <w:pPr>
              <w:pStyle w:val="ConsPlusTitle"/>
              <w:rPr>
                <w:rFonts w:ascii="Times New Roman" w:hAnsi="Times New Roman" w:cs="Times New Roman"/>
              </w:rPr>
            </w:pP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D4A43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1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0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29BE1DC8" w14:textId="70CCFEC1" w:rsidR="007B046D" w:rsidRPr="00CA77B1" w:rsidRDefault="007B046D" w:rsidP="00FF0BF4">
            <w:pPr>
              <w:pStyle w:val="ConsPlusTitle"/>
              <w:rPr>
                <w:rFonts w:ascii="Times New Roman" w:hAnsi="Times New Roman" w:cs="Times New Roman"/>
              </w:rPr>
            </w:pP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4A4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</w:tbl>
    <w:p w14:paraId="17A21EAB" w14:textId="77777777" w:rsidR="007C3CD7" w:rsidRPr="00CA77B1" w:rsidRDefault="007C3CD7" w:rsidP="007C3CD7">
      <w:pPr>
        <w:rPr>
          <w:sz w:val="28"/>
          <w:szCs w:val="28"/>
        </w:rPr>
      </w:pPr>
    </w:p>
    <w:tbl>
      <w:tblPr>
        <w:tblpPr w:leftFromText="180" w:rightFromText="180" w:vertAnchor="text" w:tblpX="109" w:tblpY="31"/>
        <w:tblW w:w="0" w:type="auto"/>
        <w:tblLook w:val="0000" w:firstRow="0" w:lastRow="0" w:firstColumn="0" w:lastColumn="0" w:noHBand="0" w:noVBand="0"/>
      </w:tblPr>
      <w:tblGrid>
        <w:gridCol w:w="4820"/>
      </w:tblGrid>
      <w:tr w:rsidR="00CA77B1" w:rsidRPr="00CA77B1" w14:paraId="06C056EA" w14:textId="77777777" w:rsidTr="00D74148">
        <w:trPr>
          <w:trHeight w:val="1008"/>
        </w:trPr>
        <w:tc>
          <w:tcPr>
            <w:tcW w:w="4820" w:type="dxa"/>
          </w:tcPr>
          <w:p w14:paraId="1891AF10" w14:textId="5DBF2C9E" w:rsidR="00BA7967" w:rsidRDefault="00BA7967" w:rsidP="00BA7967">
            <w:pPr>
              <w:ind w:right="34"/>
              <w:jc w:val="both"/>
            </w:pPr>
            <w:r>
              <w:t>Об установлении границ территории осуществления территориального общественного самоуправления в Громовском сельском поселении Приозерского муниципального района Ленинградской области</w:t>
            </w:r>
          </w:p>
          <w:p w14:paraId="49A62AAF" w14:textId="0A1F8DCE" w:rsidR="007C3CD7" w:rsidRPr="00CA77B1" w:rsidRDefault="007C3CD7" w:rsidP="00BA7967"/>
        </w:tc>
      </w:tr>
    </w:tbl>
    <w:p w14:paraId="1BD31298" w14:textId="77777777" w:rsidR="007C3CD7" w:rsidRPr="00CA77B1" w:rsidRDefault="007C3CD7" w:rsidP="007C3CD7"/>
    <w:p w14:paraId="0B7D24EB" w14:textId="77777777" w:rsidR="007C3CD7" w:rsidRPr="00CA77B1" w:rsidRDefault="007C3CD7" w:rsidP="007C3CD7">
      <w:pPr>
        <w:ind w:firstLine="360"/>
        <w:jc w:val="both"/>
      </w:pPr>
    </w:p>
    <w:p w14:paraId="5AFDFAB9" w14:textId="77777777" w:rsidR="007C3CD7" w:rsidRPr="00CA77B1" w:rsidRDefault="007C3CD7" w:rsidP="007C3CD7">
      <w:pPr>
        <w:ind w:firstLine="360"/>
        <w:jc w:val="both"/>
      </w:pPr>
    </w:p>
    <w:p w14:paraId="5C88839E" w14:textId="77777777" w:rsidR="007C3CD7" w:rsidRPr="00CA77B1" w:rsidRDefault="007C3CD7" w:rsidP="007C3CD7">
      <w:pPr>
        <w:ind w:firstLine="360"/>
        <w:jc w:val="both"/>
      </w:pPr>
    </w:p>
    <w:p w14:paraId="7C2E1A43" w14:textId="77777777" w:rsidR="007C3CD7" w:rsidRPr="00CA77B1" w:rsidRDefault="007C3CD7" w:rsidP="007C3CD7">
      <w:pPr>
        <w:ind w:firstLine="360"/>
        <w:jc w:val="both"/>
      </w:pPr>
    </w:p>
    <w:p w14:paraId="0FB282B1" w14:textId="77777777" w:rsidR="007C3CD7" w:rsidRPr="00CA77B1" w:rsidRDefault="007C3CD7" w:rsidP="007C3CD7">
      <w:pPr>
        <w:ind w:firstLine="360"/>
        <w:jc w:val="both"/>
      </w:pPr>
    </w:p>
    <w:p w14:paraId="4E4C67A3" w14:textId="77777777" w:rsidR="007C3CD7" w:rsidRDefault="007C3CD7" w:rsidP="007C3CD7">
      <w:pPr>
        <w:ind w:firstLine="360"/>
        <w:jc w:val="both"/>
      </w:pPr>
    </w:p>
    <w:p w14:paraId="64C1F35A" w14:textId="77777777" w:rsidR="00BA7967" w:rsidRPr="00CA77B1" w:rsidRDefault="00BA7967" w:rsidP="007C3CD7">
      <w:pPr>
        <w:ind w:firstLine="360"/>
        <w:jc w:val="both"/>
      </w:pPr>
    </w:p>
    <w:p w14:paraId="21DD6D54" w14:textId="3115A0F2" w:rsidR="00BA7967" w:rsidRDefault="00BA7967" w:rsidP="00BA7967">
      <w:pPr>
        <w:ind w:firstLine="851"/>
        <w:jc w:val="both"/>
      </w:pPr>
      <w: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Федерации», Уставом Громовского сельского поселения, Положением о порядке организации и осуществления территориального общественного самоуправления в муниципальном образовании Громовское сельское поселение муниципального образования Приозерский муниципальный район Ленинградской области, утвержденном решением Совета депутатов от «27» марта 2019 года № 173, на основании заявления инициативной группы граждан, проживающих на территории </w:t>
      </w:r>
      <w:r w:rsidR="00C8411B">
        <w:t>Громовского сельского поселения Приозерского муниципального района Ленинградской области</w:t>
      </w:r>
      <w:r>
        <w:t xml:space="preserve">, об установлении границ осуществления территориального общественного самоуправления </w:t>
      </w:r>
      <w:r w:rsidR="00C8411B">
        <w:t xml:space="preserve">Совет депутатов Громовского сельского поселения Приозерского муниципального района Ленинградской области </w:t>
      </w:r>
      <w:r>
        <w:t xml:space="preserve">РЕШИЛ: </w:t>
      </w:r>
    </w:p>
    <w:p w14:paraId="46B7F26D" w14:textId="23556984" w:rsidR="00BA7967" w:rsidRPr="00C8411B" w:rsidRDefault="00BA7967" w:rsidP="00C8411B">
      <w:pPr>
        <w:pStyle w:val="ad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C8411B">
        <w:rPr>
          <w:sz w:val="24"/>
          <w:szCs w:val="24"/>
        </w:rPr>
        <w:t xml:space="preserve">Установить границы территории осуществления территориального общественного самоуправления в </w:t>
      </w:r>
      <w:r w:rsidR="00C8411B" w:rsidRPr="00C8411B">
        <w:rPr>
          <w:sz w:val="24"/>
          <w:szCs w:val="24"/>
        </w:rPr>
        <w:t>Громовском сельском поселении Приозерского муниципального района Ленинградской области</w:t>
      </w:r>
      <w:r w:rsidRPr="00C8411B">
        <w:rPr>
          <w:sz w:val="24"/>
          <w:szCs w:val="24"/>
        </w:rPr>
        <w:t xml:space="preserve"> согласно приложению к настоящему решению.</w:t>
      </w:r>
    </w:p>
    <w:p w14:paraId="550E23CF" w14:textId="77777777" w:rsidR="00C8411B" w:rsidRPr="00C8411B" w:rsidRDefault="00C8411B" w:rsidP="00C8411B">
      <w:pPr>
        <w:pStyle w:val="ad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C8411B">
        <w:rPr>
          <w:sz w:val="24"/>
          <w:szCs w:val="24"/>
        </w:rPr>
        <w:t>Опубликовать данное решение в средствах массовой информации и разместить на официальном сайте администрации муниципального образования Громовское сельское поселение.</w:t>
      </w:r>
    </w:p>
    <w:p w14:paraId="75A0DC7B" w14:textId="75B8FEA6" w:rsidR="00C8411B" w:rsidRPr="00C8411B" w:rsidRDefault="00BA7967" w:rsidP="00C8411B">
      <w:pPr>
        <w:pStyle w:val="ad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C8411B">
        <w:rPr>
          <w:sz w:val="24"/>
          <w:szCs w:val="24"/>
        </w:rPr>
        <w:t xml:space="preserve"> Настоящее решение вступает в силу через десять календарных дней после дня его официального опубликования.</w:t>
      </w:r>
    </w:p>
    <w:p w14:paraId="3B86262B" w14:textId="77777777" w:rsidR="0030611F" w:rsidRPr="00CA77B1" w:rsidRDefault="0030611F" w:rsidP="004758A2"/>
    <w:p w14:paraId="2473162A" w14:textId="77777777" w:rsidR="00846B55" w:rsidRPr="00CA77B1" w:rsidRDefault="00846B55" w:rsidP="004758A2"/>
    <w:p w14:paraId="6E261B3A" w14:textId="77777777" w:rsidR="0030611F" w:rsidRPr="00CA77B1" w:rsidRDefault="0030611F" w:rsidP="004758A2"/>
    <w:p w14:paraId="46EF7555" w14:textId="77777777" w:rsidR="007C3CD7" w:rsidRPr="00CA77B1" w:rsidRDefault="005E66A4" w:rsidP="004758A2">
      <w:r w:rsidRPr="00CA77B1">
        <w:t>Глава муниципального образован</w:t>
      </w:r>
      <w:r w:rsidR="0030611F" w:rsidRPr="00CA77B1">
        <w:t>ия</w:t>
      </w:r>
      <w:r w:rsidR="000A0906" w:rsidRPr="00CA77B1">
        <w:tab/>
      </w:r>
      <w:r w:rsidR="000A0906" w:rsidRPr="00CA77B1">
        <w:tab/>
      </w:r>
      <w:r w:rsidR="000A0906" w:rsidRPr="00CA77B1">
        <w:tab/>
      </w:r>
      <w:r w:rsidR="000A0906" w:rsidRPr="00CA77B1">
        <w:tab/>
      </w:r>
      <w:r w:rsidR="000A0906" w:rsidRPr="00CA77B1">
        <w:tab/>
      </w:r>
      <w:r w:rsidR="000A0906" w:rsidRPr="00CA77B1">
        <w:tab/>
      </w:r>
      <w:r w:rsidRPr="00CA77B1">
        <w:t>Л.Ф. Иванов</w:t>
      </w:r>
      <w:r w:rsidR="00F24CD2" w:rsidRPr="00CA77B1">
        <w:t>а</w:t>
      </w:r>
    </w:p>
    <w:p w14:paraId="6B75220E" w14:textId="77777777" w:rsidR="00032063" w:rsidRPr="00CA77B1" w:rsidRDefault="00032063" w:rsidP="004758A2">
      <w:pPr>
        <w:rPr>
          <w:i/>
        </w:rPr>
      </w:pPr>
      <w:r w:rsidRPr="00CA77B1">
        <w:rPr>
          <w:i/>
        </w:rPr>
        <w:br w:type="page"/>
      </w:r>
    </w:p>
    <w:p w14:paraId="07A86DAC" w14:textId="77777777" w:rsidR="000A0906" w:rsidRPr="00CA77B1" w:rsidRDefault="000A0906" w:rsidP="004758A2">
      <w:pPr>
        <w:jc w:val="right"/>
      </w:pPr>
    </w:p>
    <w:p w14:paraId="63841941" w14:textId="77777777" w:rsidR="000A0906" w:rsidRPr="00CA77B1" w:rsidRDefault="00F24CD2" w:rsidP="004758A2">
      <w:pPr>
        <w:jc w:val="right"/>
      </w:pPr>
      <w:r w:rsidRPr="00CA77B1">
        <w:t>Утверждено</w:t>
      </w:r>
    </w:p>
    <w:p w14:paraId="5DC9AE2D" w14:textId="77777777" w:rsidR="00F24CD2" w:rsidRPr="00CA77B1" w:rsidRDefault="00F24CD2" w:rsidP="004758A2">
      <w:pPr>
        <w:jc w:val="right"/>
      </w:pPr>
      <w:r w:rsidRPr="00CA77B1">
        <w:t>решением Совета депутатов</w:t>
      </w:r>
    </w:p>
    <w:p w14:paraId="1D2BCCD7" w14:textId="77777777" w:rsidR="00F24CD2" w:rsidRPr="00CA77B1" w:rsidRDefault="00F24CD2" w:rsidP="004758A2">
      <w:pPr>
        <w:jc w:val="right"/>
      </w:pPr>
      <w:r w:rsidRPr="00CA77B1">
        <w:t>Громовско</w:t>
      </w:r>
      <w:r w:rsidR="000D1F35">
        <w:t>го</w:t>
      </w:r>
      <w:r w:rsidRPr="00CA77B1">
        <w:t xml:space="preserve"> сельско</w:t>
      </w:r>
      <w:r w:rsidR="000D1F35">
        <w:t>го</w:t>
      </w:r>
      <w:r w:rsidRPr="00CA77B1">
        <w:t xml:space="preserve"> поселени</w:t>
      </w:r>
      <w:r w:rsidR="000D1F35">
        <w:t>я</w:t>
      </w:r>
    </w:p>
    <w:p w14:paraId="345E1B70" w14:textId="72CBA459" w:rsidR="00C51BEB" w:rsidRDefault="00F24CD2" w:rsidP="00AF1652">
      <w:pPr>
        <w:jc w:val="right"/>
      </w:pPr>
      <w:r w:rsidRPr="00CA77B1">
        <w:t>от «</w:t>
      </w:r>
      <w:r w:rsidR="007D4A43">
        <w:t>18</w:t>
      </w:r>
      <w:r w:rsidRPr="00CA77B1">
        <w:t xml:space="preserve">» </w:t>
      </w:r>
      <w:r w:rsidR="007D4A43">
        <w:t xml:space="preserve">апреля </w:t>
      </w:r>
      <w:r w:rsidR="0090510A">
        <w:t>202</w:t>
      </w:r>
      <w:r w:rsidR="000D1F35">
        <w:t>4</w:t>
      </w:r>
      <w:r w:rsidRPr="00CA77B1">
        <w:t xml:space="preserve"> года №</w:t>
      </w:r>
      <w:r w:rsidR="007D4A43">
        <w:t xml:space="preserve"> 218</w:t>
      </w:r>
      <w:r w:rsidRPr="00CA77B1">
        <w:t xml:space="preserve"> </w:t>
      </w:r>
      <w:r w:rsidR="00E431AC">
        <w:t xml:space="preserve">  </w:t>
      </w:r>
    </w:p>
    <w:p w14:paraId="134F9B12" w14:textId="77777777" w:rsidR="00E431AC" w:rsidRPr="00E431AC" w:rsidRDefault="00E431AC" w:rsidP="00E431AC">
      <w:pPr>
        <w:rPr>
          <w:sz w:val="32"/>
        </w:rPr>
      </w:pPr>
    </w:p>
    <w:p w14:paraId="500925F9" w14:textId="77777777" w:rsidR="00E431AC" w:rsidRPr="00E431AC" w:rsidRDefault="00E431AC" w:rsidP="00E431AC">
      <w:pPr>
        <w:rPr>
          <w:sz w:val="32"/>
        </w:rPr>
      </w:pPr>
    </w:p>
    <w:p w14:paraId="22C7305E" w14:textId="77777777" w:rsidR="00E431AC" w:rsidRPr="00E431AC" w:rsidRDefault="00E431AC" w:rsidP="00E431AC">
      <w:pPr>
        <w:rPr>
          <w:sz w:val="32"/>
        </w:rPr>
      </w:pPr>
    </w:p>
    <w:p w14:paraId="1D19E350" w14:textId="77777777" w:rsidR="00E431AC" w:rsidRDefault="00E431AC" w:rsidP="00E431AC"/>
    <w:p w14:paraId="738164DF" w14:textId="77777777" w:rsidR="00E431AC" w:rsidRDefault="00E431AC" w:rsidP="00E431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32"/>
        </w:rPr>
        <w:tab/>
      </w:r>
    </w:p>
    <w:p w14:paraId="4607ABF5" w14:textId="77777777" w:rsidR="00E431AC" w:rsidRPr="00440632" w:rsidRDefault="00E431AC" w:rsidP="00E431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0632">
        <w:rPr>
          <w:b/>
          <w:bCs/>
          <w:sz w:val="28"/>
          <w:szCs w:val="28"/>
        </w:rPr>
        <w:t>ГРАНИЦЫ</w:t>
      </w:r>
    </w:p>
    <w:p w14:paraId="2F5CB40A" w14:textId="77777777" w:rsidR="00E431AC" w:rsidRPr="00440632" w:rsidRDefault="00E431AC" w:rsidP="00E431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0632">
        <w:rPr>
          <w:b/>
          <w:bCs/>
          <w:sz w:val="28"/>
          <w:szCs w:val="28"/>
        </w:rPr>
        <w:t>территори</w:t>
      </w:r>
      <w:r>
        <w:rPr>
          <w:b/>
          <w:bCs/>
          <w:sz w:val="28"/>
          <w:szCs w:val="28"/>
        </w:rPr>
        <w:t>и</w:t>
      </w:r>
      <w:r w:rsidRPr="00440632">
        <w:rPr>
          <w:b/>
          <w:bCs/>
          <w:sz w:val="28"/>
          <w:szCs w:val="28"/>
        </w:rPr>
        <w:t xml:space="preserve"> осуществления территориального</w:t>
      </w:r>
    </w:p>
    <w:p w14:paraId="1273BBE7" w14:textId="0719B494" w:rsidR="00E431AC" w:rsidRDefault="00E431AC" w:rsidP="00E431AC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2B112E">
        <w:rPr>
          <w:b/>
          <w:bCs/>
          <w:sz w:val="28"/>
          <w:szCs w:val="28"/>
        </w:rPr>
        <w:t>общественного самоуправления в</w:t>
      </w:r>
      <w:r w:rsidRPr="002B112E">
        <w:rPr>
          <w:bCs/>
          <w:sz w:val="28"/>
          <w:szCs w:val="28"/>
        </w:rPr>
        <w:t xml:space="preserve"> </w:t>
      </w:r>
      <w:r w:rsidRPr="00E431AC">
        <w:rPr>
          <w:b/>
          <w:bCs/>
          <w:iCs/>
          <w:sz w:val="28"/>
          <w:szCs w:val="28"/>
        </w:rPr>
        <w:t>Громовском сельском поселении Приозерского муниципального района Ленинградской области</w:t>
      </w:r>
    </w:p>
    <w:p w14:paraId="03A76267" w14:textId="77777777" w:rsidR="007D4A43" w:rsidRDefault="007D4A43" w:rsidP="00E431AC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14:paraId="72690868" w14:textId="4562A776" w:rsidR="007D4A43" w:rsidRPr="007D4A43" w:rsidRDefault="007D4A43" w:rsidP="007D4A43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7D4A43">
        <w:rPr>
          <w:b/>
          <w:bCs/>
          <w:i/>
          <w:sz w:val="28"/>
          <w:szCs w:val="28"/>
        </w:rPr>
        <w:t xml:space="preserve">   «Сиреневый»</w:t>
      </w:r>
    </w:p>
    <w:p w14:paraId="325BC1CD" w14:textId="4274687B" w:rsidR="007D4A43" w:rsidRPr="002B112E" w:rsidRDefault="007D4A43" w:rsidP="007D4A43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7D4A43">
        <w:rPr>
          <w:i/>
          <w:sz w:val="28"/>
          <w:szCs w:val="28"/>
        </w:rPr>
        <w:t>(наименование территориального общественного самоуправления)</w:t>
      </w:r>
    </w:p>
    <w:p w14:paraId="7CFC3F57" w14:textId="77777777" w:rsidR="00E431AC" w:rsidRPr="002B112E" w:rsidRDefault="00E431AC" w:rsidP="00E431AC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14:paraId="7A7C02CE" w14:textId="77777777" w:rsidR="00E431AC" w:rsidRPr="002B112E" w:rsidRDefault="00E431AC" w:rsidP="00E431A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2849CDD" w14:textId="7692DEA6" w:rsidR="00E431AC" w:rsidRDefault="00E431AC" w:rsidP="00E431AC">
      <w:pPr>
        <w:autoSpaceDE w:val="0"/>
        <w:autoSpaceDN w:val="0"/>
        <w:adjustRightInd w:val="0"/>
        <w:rPr>
          <w:bCs/>
          <w:sz w:val="28"/>
          <w:szCs w:val="28"/>
        </w:rPr>
      </w:pPr>
      <w:r w:rsidRPr="002B112E">
        <w:rPr>
          <w:bCs/>
          <w:sz w:val="28"/>
          <w:szCs w:val="28"/>
        </w:rPr>
        <w:t>Территориальное общественное самоуправление осуществляется</w:t>
      </w:r>
      <w:r w:rsidR="007D4A43">
        <w:rPr>
          <w:bCs/>
          <w:sz w:val="28"/>
          <w:szCs w:val="28"/>
        </w:rPr>
        <w:t xml:space="preserve"> в пос. Громово</w:t>
      </w:r>
      <w:r w:rsidRPr="002B112E">
        <w:rPr>
          <w:bCs/>
          <w:sz w:val="28"/>
          <w:szCs w:val="28"/>
        </w:rPr>
        <w:t xml:space="preserve"> в границах следующей территории:</w:t>
      </w:r>
    </w:p>
    <w:p w14:paraId="34827FDC" w14:textId="4BC4ADCC" w:rsidR="00E431AC" w:rsidRDefault="00E431AC" w:rsidP="00E431A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172491">
        <w:rPr>
          <w:bCs/>
          <w:sz w:val="28"/>
          <w:szCs w:val="28"/>
        </w:rPr>
        <w:t>ул. Цветочная</w:t>
      </w:r>
      <w:r>
        <w:rPr>
          <w:bCs/>
          <w:sz w:val="28"/>
          <w:szCs w:val="28"/>
        </w:rPr>
        <w:t>;</w:t>
      </w:r>
    </w:p>
    <w:p w14:paraId="0D6FEFE5" w14:textId="0AA717E0" w:rsidR="00E431AC" w:rsidRDefault="00E431AC" w:rsidP="00E431A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172491">
        <w:rPr>
          <w:bCs/>
          <w:sz w:val="28"/>
          <w:szCs w:val="28"/>
        </w:rPr>
        <w:t>ул. Сиреневая</w:t>
      </w:r>
      <w:r>
        <w:rPr>
          <w:bCs/>
          <w:sz w:val="28"/>
          <w:szCs w:val="28"/>
        </w:rPr>
        <w:t>;</w:t>
      </w:r>
    </w:p>
    <w:p w14:paraId="7A7E4661" w14:textId="58967614" w:rsidR="00E431AC" w:rsidRDefault="00E431AC" w:rsidP="00E431A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172491">
        <w:rPr>
          <w:bCs/>
          <w:sz w:val="28"/>
          <w:szCs w:val="28"/>
        </w:rPr>
        <w:t>ул. Новоселов.</w:t>
      </w:r>
    </w:p>
    <w:p w14:paraId="72FDC9F4" w14:textId="595EFAA9" w:rsidR="00E431AC" w:rsidRPr="00E431AC" w:rsidRDefault="00E431AC" w:rsidP="00E431AC">
      <w:pPr>
        <w:tabs>
          <w:tab w:val="left" w:pos="3000"/>
        </w:tabs>
        <w:rPr>
          <w:sz w:val="32"/>
        </w:rPr>
      </w:pPr>
    </w:p>
    <w:sectPr w:rsidR="00E431AC" w:rsidRPr="00E431AC" w:rsidSect="006A07C5">
      <w:pgSz w:w="11906" w:h="16838"/>
      <w:pgMar w:top="426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F3E5" w14:textId="77777777" w:rsidR="006A07C5" w:rsidRDefault="006A07C5" w:rsidP="0091319D">
      <w:r>
        <w:separator/>
      </w:r>
    </w:p>
  </w:endnote>
  <w:endnote w:type="continuationSeparator" w:id="0">
    <w:p w14:paraId="6C8734B6" w14:textId="77777777" w:rsidR="006A07C5" w:rsidRDefault="006A07C5" w:rsidP="0091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0A73" w14:textId="77777777" w:rsidR="006A07C5" w:rsidRDefault="006A07C5" w:rsidP="0091319D">
      <w:r>
        <w:separator/>
      </w:r>
    </w:p>
  </w:footnote>
  <w:footnote w:type="continuationSeparator" w:id="0">
    <w:p w14:paraId="110C82DE" w14:textId="77777777" w:rsidR="006A07C5" w:rsidRDefault="006A07C5" w:rsidP="00913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27BA"/>
    <w:multiLevelType w:val="hybridMultilevel"/>
    <w:tmpl w:val="CEEE255A"/>
    <w:lvl w:ilvl="0" w:tplc="004E0E1C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64066"/>
    <w:multiLevelType w:val="hybridMultilevel"/>
    <w:tmpl w:val="2CFE677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9F3455"/>
    <w:multiLevelType w:val="multilevel"/>
    <w:tmpl w:val="C0669F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CBC64ED"/>
    <w:multiLevelType w:val="hybridMultilevel"/>
    <w:tmpl w:val="8AB0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7B3227"/>
    <w:multiLevelType w:val="multilevel"/>
    <w:tmpl w:val="D07497A0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 w16cid:durableId="724569569">
    <w:abstractNumId w:val="2"/>
  </w:num>
  <w:num w:numId="2" w16cid:durableId="1678842188">
    <w:abstractNumId w:val="1"/>
  </w:num>
  <w:num w:numId="3" w16cid:durableId="122306855">
    <w:abstractNumId w:val="5"/>
  </w:num>
  <w:num w:numId="4" w16cid:durableId="1275331173">
    <w:abstractNumId w:val="6"/>
  </w:num>
  <w:num w:numId="5" w16cid:durableId="1318848124">
    <w:abstractNumId w:val="4"/>
  </w:num>
  <w:num w:numId="6" w16cid:durableId="1757511298">
    <w:abstractNumId w:val="3"/>
  </w:num>
  <w:num w:numId="7" w16cid:durableId="75039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C6"/>
    <w:rsid w:val="00005934"/>
    <w:rsid w:val="00013DDF"/>
    <w:rsid w:val="00021809"/>
    <w:rsid w:val="00022D6C"/>
    <w:rsid w:val="00027454"/>
    <w:rsid w:val="00032063"/>
    <w:rsid w:val="00033D4B"/>
    <w:rsid w:val="00037DF4"/>
    <w:rsid w:val="00040BBD"/>
    <w:rsid w:val="00042331"/>
    <w:rsid w:val="00047998"/>
    <w:rsid w:val="00064A00"/>
    <w:rsid w:val="00064AB5"/>
    <w:rsid w:val="000675AE"/>
    <w:rsid w:val="000746F4"/>
    <w:rsid w:val="0008555D"/>
    <w:rsid w:val="00087BFD"/>
    <w:rsid w:val="00097200"/>
    <w:rsid w:val="000A0906"/>
    <w:rsid w:val="000A12FC"/>
    <w:rsid w:val="000A2A04"/>
    <w:rsid w:val="000A551A"/>
    <w:rsid w:val="000A6D79"/>
    <w:rsid w:val="000B02E3"/>
    <w:rsid w:val="000B2B30"/>
    <w:rsid w:val="000B36E4"/>
    <w:rsid w:val="000D1F35"/>
    <w:rsid w:val="000E338F"/>
    <w:rsid w:val="000F266C"/>
    <w:rsid w:val="00105C50"/>
    <w:rsid w:val="00105F86"/>
    <w:rsid w:val="001069F6"/>
    <w:rsid w:val="00111E6E"/>
    <w:rsid w:val="00116DD7"/>
    <w:rsid w:val="001215A7"/>
    <w:rsid w:val="00131927"/>
    <w:rsid w:val="0013459E"/>
    <w:rsid w:val="0013597B"/>
    <w:rsid w:val="00137285"/>
    <w:rsid w:val="00140236"/>
    <w:rsid w:val="00150522"/>
    <w:rsid w:val="00151BCF"/>
    <w:rsid w:val="00152C5C"/>
    <w:rsid w:val="0015655B"/>
    <w:rsid w:val="00164D50"/>
    <w:rsid w:val="00167829"/>
    <w:rsid w:val="00172491"/>
    <w:rsid w:val="001728D2"/>
    <w:rsid w:val="0018017B"/>
    <w:rsid w:val="00180293"/>
    <w:rsid w:val="001803D2"/>
    <w:rsid w:val="00180F7D"/>
    <w:rsid w:val="00181C4C"/>
    <w:rsid w:val="00182C2D"/>
    <w:rsid w:val="001A7822"/>
    <w:rsid w:val="001B47F8"/>
    <w:rsid w:val="001B48A8"/>
    <w:rsid w:val="001C11B8"/>
    <w:rsid w:val="001C39B5"/>
    <w:rsid w:val="001D01D7"/>
    <w:rsid w:val="001D107E"/>
    <w:rsid w:val="001D3FC7"/>
    <w:rsid w:val="001E2140"/>
    <w:rsid w:val="001E4BED"/>
    <w:rsid w:val="001E4E50"/>
    <w:rsid w:val="001F11ED"/>
    <w:rsid w:val="001F5A95"/>
    <w:rsid w:val="00210ED7"/>
    <w:rsid w:val="0021690A"/>
    <w:rsid w:val="00230770"/>
    <w:rsid w:val="00232891"/>
    <w:rsid w:val="00232B37"/>
    <w:rsid w:val="00233952"/>
    <w:rsid w:val="00242138"/>
    <w:rsid w:val="00243CE0"/>
    <w:rsid w:val="0024750A"/>
    <w:rsid w:val="002476FD"/>
    <w:rsid w:val="002505A3"/>
    <w:rsid w:val="002574D0"/>
    <w:rsid w:val="00257DFD"/>
    <w:rsid w:val="00261374"/>
    <w:rsid w:val="00265D5C"/>
    <w:rsid w:val="00266FFA"/>
    <w:rsid w:val="0027240F"/>
    <w:rsid w:val="002729C6"/>
    <w:rsid w:val="0027347E"/>
    <w:rsid w:val="0028390A"/>
    <w:rsid w:val="00287DD7"/>
    <w:rsid w:val="00290164"/>
    <w:rsid w:val="00293A91"/>
    <w:rsid w:val="002A3275"/>
    <w:rsid w:val="002A4E99"/>
    <w:rsid w:val="002A50D6"/>
    <w:rsid w:val="002B4740"/>
    <w:rsid w:val="002C08C5"/>
    <w:rsid w:val="002D4834"/>
    <w:rsid w:val="002E0463"/>
    <w:rsid w:val="002E0F13"/>
    <w:rsid w:val="002E6334"/>
    <w:rsid w:val="002F24F6"/>
    <w:rsid w:val="002F53E0"/>
    <w:rsid w:val="003012AC"/>
    <w:rsid w:val="0030611F"/>
    <w:rsid w:val="00306E40"/>
    <w:rsid w:val="0031659B"/>
    <w:rsid w:val="00333516"/>
    <w:rsid w:val="00333BCA"/>
    <w:rsid w:val="00335AF9"/>
    <w:rsid w:val="00335E07"/>
    <w:rsid w:val="00355695"/>
    <w:rsid w:val="00357449"/>
    <w:rsid w:val="00370986"/>
    <w:rsid w:val="00372B24"/>
    <w:rsid w:val="00382C68"/>
    <w:rsid w:val="003865AC"/>
    <w:rsid w:val="003904B1"/>
    <w:rsid w:val="003938FE"/>
    <w:rsid w:val="00393F7E"/>
    <w:rsid w:val="003979B1"/>
    <w:rsid w:val="003A2702"/>
    <w:rsid w:val="003A2C81"/>
    <w:rsid w:val="003A32B2"/>
    <w:rsid w:val="003A3577"/>
    <w:rsid w:val="003A4CD0"/>
    <w:rsid w:val="003B0EBF"/>
    <w:rsid w:val="003B31C5"/>
    <w:rsid w:val="003B613A"/>
    <w:rsid w:val="003C1B13"/>
    <w:rsid w:val="003C364E"/>
    <w:rsid w:val="003C43AE"/>
    <w:rsid w:val="003C5C8D"/>
    <w:rsid w:val="003C67CC"/>
    <w:rsid w:val="003D0278"/>
    <w:rsid w:val="003D0461"/>
    <w:rsid w:val="003D2C67"/>
    <w:rsid w:val="003D5BEB"/>
    <w:rsid w:val="003E0309"/>
    <w:rsid w:val="003E2873"/>
    <w:rsid w:val="003E6328"/>
    <w:rsid w:val="003E6B38"/>
    <w:rsid w:val="003F150B"/>
    <w:rsid w:val="003F6ACC"/>
    <w:rsid w:val="003F7379"/>
    <w:rsid w:val="00401655"/>
    <w:rsid w:val="00407CA6"/>
    <w:rsid w:val="00413C49"/>
    <w:rsid w:val="00417519"/>
    <w:rsid w:val="00420F5B"/>
    <w:rsid w:val="004255AA"/>
    <w:rsid w:val="00437B61"/>
    <w:rsid w:val="00440E15"/>
    <w:rsid w:val="004660CA"/>
    <w:rsid w:val="00473CF3"/>
    <w:rsid w:val="004758A2"/>
    <w:rsid w:val="0048247F"/>
    <w:rsid w:val="00490D53"/>
    <w:rsid w:val="00492D28"/>
    <w:rsid w:val="004971FE"/>
    <w:rsid w:val="004A0A65"/>
    <w:rsid w:val="004A0CB9"/>
    <w:rsid w:val="004A799B"/>
    <w:rsid w:val="004C0307"/>
    <w:rsid w:val="004C1D85"/>
    <w:rsid w:val="004C4374"/>
    <w:rsid w:val="004D6B48"/>
    <w:rsid w:val="004D78AF"/>
    <w:rsid w:val="004E08DE"/>
    <w:rsid w:val="004E1578"/>
    <w:rsid w:val="004E242C"/>
    <w:rsid w:val="004F0815"/>
    <w:rsid w:val="004F7934"/>
    <w:rsid w:val="0050091D"/>
    <w:rsid w:val="00503717"/>
    <w:rsid w:val="0050539C"/>
    <w:rsid w:val="005116F7"/>
    <w:rsid w:val="0051760B"/>
    <w:rsid w:val="00517F78"/>
    <w:rsid w:val="00520798"/>
    <w:rsid w:val="00521186"/>
    <w:rsid w:val="00527519"/>
    <w:rsid w:val="00552DA5"/>
    <w:rsid w:val="00553C67"/>
    <w:rsid w:val="005642D9"/>
    <w:rsid w:val="00564E70"/>
    <w:rsid w:val="00565CB1"/>
    <w:rsid w:val="00566E73"/>
    <w:rsid w:val="00571EA3"/>
    <w:rsid w:val="005729FB"/>
    <w:rsid w:val="005771E4"/>
    <w:rsid w:val="0058220C"/>
    <w:rsid w:val="00584E9A"/>
    <w:rsid w:val="00595CBA"/>
    <w:rsid w:val="00597C10"/>
    <w:rsid w:val="005A571B"/>
    <w:rsid w:val="005B476B"/>
    <w:rsid w:val="005B4862"/>
    <w:rsid w:val="005B6838"/>
    <w:rsid w:val="005C09ED"/>
    <w:rsid w:val="005C5998"/>
    <w:rsid w:val="005E1351"/>
    <w:rsid w:val="005E45C4"/>
    <w:rsid w:val="005E552F"/>
    <w:rsid w:val="005E66A4"/>
    <w:rsid w:val="005E76AF"/>
    <w:rsid w:val="005F2C37"/>
    <w:rsid w:val="005F4C83"/>
    <w:rsid w:val="0060389A"/>
    <w:rsid w:val="00604568"/>
    <w:rsid w:val="00605D66"/>
    <w:rsid w:val="006072F5"/>
    <w:rsid w:val="006108BA"/>
    <w:rsid w:val="006207B9"/>
    <w:rsid w:val="00620EC1"/>
    <w:rsid w:val="00622887"/>
    <w:rsid w:val="00624C3E"/>
    <w:rsid w:val="00625D99"/>
    <w:rsid w:val="006365D0"/>
    <w:rsid w:val="00645C88"/>
    <w:rsid w:val="00645C8D"/>
    <w:rsid w:val="00647398"/>
    <w:rsid w:val="00650F03"/>
    <w:rsid w:val="00662311"/>
    <w:rsid w:val="00664EB1"/>
    <w:rsid w:val="00666E39"/>
    <w:rsid w:val="0067207B"/>
    <w:rsid w:val="006743E2"/>
    <w:rsid w:val="00675B9C"/>
    <w:rsid w:val="00684882"/>
    <w:rsid w:val="006A01D9"/>
    <w:rsid w:val="006A07C5"/>
    <w:rsid w:val="006A14A2"/>
    <w:rsid w:val="006A7960"/>
    <w:rsid w:val="006B147E"/>
    <w:rsid w:val="006B629C"/>
    <w:rsid w:val="006C555E"/>
    <w:rsid w:val="006C5D76"/>
    <w:rsid w:val="006D1C73"/>
    <w:rsid w:val="006D73DC"/>
    <w:rsid w:val="006E14E1"/>
    <w:rsid w:val="006E1F79"/>
    <w:rsid w:val="006E27B9"/>
    <w:rsid w:val="006E28D3"/>
    <w:rsid w:val="006E6BE0"/>
    <w:rsid w:val="006F1096"/>
    <w:rsid w:val="006F2222"/>
    <w:rsid w:val="006F5804"/>
    <w:rsid w:val="006F5EB6"/>
    <w:rsid w:val="006F764C"/>
    <w:rsid w:val="00701460"/>
    <w:rsid w:val="007064B8"/>
    <w:rsid w:val="00713ECC"/>
    <w:rsid w:val="007259DE"/>
    <w:rsid w:val="0072657C"/>
    <w:rsid w:val="00726793"/>
    <w:rsid w:val="00730340"/>
    <w:rsid w:val="007456F2"/>
    <w:rsid w:val="00745700"/>
    <w:rsid w:val="0075004C"/>
    <w:rsid w:val="007500C9"/>
    <w:rsid w:val="007519FE"/>
    <w:rsid w:val="007536BA"/>
    <w:rsid w:val="00771337"/>
    <w:rsid w:val="00773487"/>
    <w:rsid w:val="00773DC8"/>
    <w:rsid w:val="00774C8C"/>
    <w:rsid w:val="0077756C"/>
    <w:rsid w:val="00777EDA"/>
    <w:rsid w:val="00780148"/>
    <w:rsid w:val="007814EE"/>
    <w:rsid w:val="007840B7"/>
    <w:rsid w:val="00794CC1"/>
    <w:rsid w:val="00795A42"/>
    <w:rsid w:val="007A1966"/>
    <w:rsid w:val="007B046D"/>
    <w:rsid w:val="007B4571"/>
    <w:rsid w:val="007C178D"/>
    <w:rsid w:val="007C2125"/>
    <w:rsid w:val="007C3CD7"/>
    <w:rsid w:val="007C482E"/>
    <w:rsid w:val="007D046B"/>
    <w:rsid w:val="007D0C21"/>
    <w:rsid w:val="007D245A"/>
    <w:rsid w:val="007D2677"/>
    <w:rsid w:val="007D4A43"/>
    <w:rsid w:val="007D5F36"/>
    <w:rsid w:val="007E589E"/>
    <w:rsid w:val="007F630B"/>
    <w:rsid w:val="0080481A"/>
    <w:rsid w:val="00806695"/>
    <w:rsid w:val="00812CBF"/>
    <w:rsid w:val="008158C0"/>
    <w:rsid w:val="0081731F"/>
    <w:rsid w:val="00820695"/>
    <w:rsid w:val="00836723"/>
    <w:rsid w:val="00846B55"/>
    <w:rsid w:val="0085397D"/>
    <w:rsid w:val="00854AB4"/>
    <w:rsid w:val="00866302"/>
    <w:rsid w:val="00867603"/>
    <w:rsid w:val="008738FF"/>
    <w:rsid w:val="00874F88"/>
    <w:rsid w:val="00877196"/>
    <w:rsid w:val="0088238C"/>
    <w:rsid w:val="00885CCA"/>
    <w:rsid w:val="008913E3"/>
    <w:rsid w:val="00891627"/>
    <w:rsid w:val="008B2A26"/>
    <w:rsid w:val="008B3095"/>
    <w:rsid w:val="008B578E"/>
    <w:rsid w:val="008B68E3"/>
    <w:rsid w:val="008C0B3A"/>
    <w:rsid w:val="008C49A1"/>
    <w:rsid w:val="008D4D50"/>
    <w:rsid w:val="008F174B"/>
    <w:rsid w:val="008F50CA"/>
    <w:rsid w:val="008F548A"/>
    <w:rsid w:val="00901A44"/>
    <w:rsid w:val="00902C94"/>
    <w:rsid w:val="0090510A"/>
    <w:rsid w:val="00906973"/>
    <w:rsid w:val="00912967"/>
    <w:rsid w:val="0091319D"/>
    <w:rsid w:val="009174DF"/>
    <w:rsid w:val="009208BE"/>
    <w:rsid w:val="00921573"/>
    <w:rsid w:val="00925BB3"/>
    <w:rsid w:val="0092787A"/>
    <w:rsid w:val="009279B0"/>
    <w:rsid w:val="00931595"/>
    <w:rsid w:val="00942835"/>
    <w:rsid w:val="0094600B"/>
    <w:rsid w:val="00947392"/>
    <w:rsid w:val="0095346B"/>
    <w:rsid w:val="00953AC1"/>
    <w:rsid w:val="00956165"/>
    <w:rsid w:val="0097519F"/>
    <w:rsid w:val="00976DFE"/>
    <w:rsid w:val="00983B6F"/>
    <w:rsid w:val="00993796"/>
    <w:rsid w:val="00993ED4"/>
    <w:rsid w:val="009B29F1"/>
    <w:rsid w:val="009C0529"/>
    <w:rsid w:val="009D3B65"/>
    <w:rsid w:val="009D464C"/>
    <w:rsid w:val="009D4D8A"/>
    <w:rsid w:val="009E0348"/>
    <w:rsid w:val="009E38AE"/>
    <w:rsid w:val="009E59E3"/>
    <w:rsid w:val="009E6323"/>
    <w:rsid w:val="009E73E8"/>
    <w:rsid w:val="00A02D6D"/>
    <w:rsid w:val="00A14BF6"/>
    <w:rsid w:val="00A17664"/>
    <w:rsid w:val="00A218EE"/>
    <w:rsid w:val="00A21CF7"/>
    <w:rsid w:val="00A23A3E"/>
    <w:rsid w:val="00A24813"/>
    <w:rsid w:val="00A3541C"/>
    <w:rsid w:val="00A405E8"/>
    <w:rsid w:val="00A40829"/>
    <w:rsid w:val="00A40B2D"/>
    <w:rsid w:val="00A452B1"/>
    <w:rsid w:val="00A5222A"/>
    <w:rsid w:val="00A55406"/>
    <w:rsid w:val="00A66565"/>
    <w:rsid w:val="00A67F8A"/>
    <w:rsid w:val="00A70E62"/>
    <w:rsid w:val="00A858C3"/>
    <w:rsid w:val="00A87C17"/>
    <w:rsid w:val="00AA1218"/>
    <w:rsid w:val="00AA16B7"/>
    <w:rsid w:val="00AA2D0E"/>
    <w:rsid w:val="00AA5726"/>
    <w:rsid w:val="00AB0BF2"/>
    <w:rsid w:val="00AB3C6D"/>
    <w:rsid w:val="00AC364F"/>
    <w:rsid w:val="00AC7DF1"/>
    <w:rsid w:val="00AD4DA2"/>
    <w:rsid w:val="00AD6A9B"/>
    <w:rsid w:val="00AE02B3"/>
    <w:rsid w:val="00AE2924"/>
    <w:rsid w:val="00AE45BF"/>
    <w:rsid w:val="00AE5D79"/>
    <w:rsid w:val="00AF1652"/>
    <w:rsid w:val="00AF4AA8"/>
    <w:rsid w:val="00B03795"/>
    <w:rsid w:val="00B07720"/>
    <w:rsid w:val="00B11236"/>
    <w:rsid w:val="00B13377"/>
    <w:rsid w:val="00B16864"/>
    <w:rsid w:val="00B21088"/>
    <w:rsid w:val="00B22043"/>
    <w:rsid w:val="00B22627"/>
    <w:rsid w:val="00B245F4"/>
    <w:rsid w:val="00B26EED"/>
    <w:rsid w:val="00B277B4"/>
    <w:rsid w:val="00B30115"/>
    <w:rsid w:val="00B32280"/>
    <w:rsid w:val="00B412F7"/>
    <w:rsid w:val="00B43D54"/>
    <w:rsid w:val="00B55B0E"/>
    <w:rsid w:val="00B65976"/>
    <w:rsid w:val="00B66BEE"/>
    <w:rsid w:val="00B67E3C"/>
    <w:rsid w:val="00B7076A"/>
    <w:rsid w:val="00B764E0"/>
    <w:rsid w:val="00B80EB4"/>
    <w:rsid w:val="00B922C9"/>
    <w:rsid w:val="00B92E23"/>
    <w:rsid w:val="00B943D8"/>
    <w:rsid w:val="00B94BDE"/>
    <w:rsid w:val="00B97B81"/>
    <w:rsid w:val="00BA1C35"/>
    <w:rsid w:val="00BA47F2"/>
    <w:rsid w:val="00BA5C2F"/>
    <w:rsid w:val="00BA76BD"/>
    <w:rsid w:val="00BA7967"/>
    <w:rsid w:val="00BB00C4"/>
    <w:rsid w:val="00BB172B"/>
    <w:rsid w:val="00BD3749"/>
    <w:rsid w:val="00BD783F"/>
    <w:rsid w:val="00BE08A2"/>
    <w:rsid w:val="00BE0D35"/>
    <w:rsid w:val="00BE176F"/>
    <w:rsid w:val="00BE2126"/>
    <w:rsid w:val="00BE4A82"/>
    <w:rsid w:val="00BE5334"/>
    <w:rsid w:val="00BE5D25"/>
    <w:rsid w:val="00BE668A"/>
    <w:rsid w:val="00BF766F"/>
    <w:rsid w:val="00C00705"/>
    <w:rsid w:val="00C226B1"/>
    <w:rsid w:val="00C23355"/>
    <w:rsid w:val="00C31D1B"/>
    <w:rsid w:val="00C4144F"/>
    <w:rsid w:val="00C42002"/>
    <w:rsid w:val="00C437C4"/>
    <w:rsid w:val="00C51BEB"/>
    <w:rsid w:val="00C6185A"/>
    <w:rsid w:val="00C75A6D"/>
    <w:rsid w:val="00C77286"/>
    <w:rsid w:val="00C8308C"/>
    <w:rsid w:val="00C8411B"/>
    <w:rsid w:val="00C841CD"/>
    <w:rsid w:val="00C845F9"/>
    <w:rsid w:val="00C93DD1"/>
    <w:rsid w:val="00C953A8"/>
    <w:rsid w:val="00CA77B1"/>
    <w:rsid w:val="00CB02B2"/>
    <w:rsid w:val="00CB11D8"/>
    <w:rsid w:val="00CB1B4A"/>
    <w:rsid w:val="00CB38C8"/>
    <w:rsid w:val="00CC1612"/>
    <w:rsid w:val="00CC2DC8"/>
    <w:rsid w:val="00CC4ACB"/>
    <w:rsid w:val="00CC7275"/>
    <w:rsid w:val="00CD060C"/>
    <w:rsid w:val="00CD762D"/>
    <w:rsid w:val="00CE4AD9"/>
    <w:rsid w:val="00CE6AE2"/>
    <w:rsid w:val="00CF7B2D"/>
    <w:rsid w:val="00D00D94"/>
    <w:rsid w:val="00D20CB9"/>
    <w:rsid w:val="00D33819"/>
    <w:rsid w:val="00D342A4"/>
    <w:rsid w:val="00D359D4"/>
    <w:rsid w:val="00D362C1"/>
    <w:rsid w:val="00D50E52"/>
    <w:rsid w:val="00D53C15"/>
    <w:rsid w:val="00D57F27"/>
    <w:rsid w:val="00D61ADD"/>
    <w:rsid w:val="00D625F8"/>
    <w:rsid w:val="00D74148"/>
    <w:rsid w:val="00D81B96"/>
    <w:rsid w:val="00D83681"/>
    <w:rsid w:val="00D8674A"/>
    <w:rsid w:val="00D9595E"/>
    <w:rsid w:val="00DA080E"/>
    <w:rsid w:val="00DC6E06"/>
    <w:rsid w:val="00DD1582"/>
    <w:rsid w:val="00DD6C80"/>
    <w:rsid w:val="00DD7B11"/>
    <w:rsid w:val="00DE1FFE"/>
    <w:rsid w:val="00DE24AC"/>
    <w:rsid w:val="00DF2481"/>
    <w:rsid w:val="00DF49A9"/>
    <w:rsid w:val="00E037E4"/>
    <w:rsid w:val="00E0395E"/>
    <w:rsid w:val="00E06379"/>
    <w:rsid w:val="00E11D3D"/>
    <w:rsid w:val="00E329AF"/>
    <w:rsid w:val="00E431AC"/>
    <w:rsid w:val="00E46181"/>
    <w:rsid w:val="00E507FC"/>
    <w:rsid w:val="00E55A14"/>
    <w:rsid w:val="00E62E40"/>
    <w:rsid w:val="00E631CA"/>
    <w:rsid w:val="00E65B5D"/>
    <w:rsid w:val="00E71781"/>
    <w:rsid w:val="00E8102C"/>
    <w:rsid w:val="00E86714"/>
    <w:rsid w:val="00E96D03"/>
    <w:rsid w:val="00E97A9C"/>
    <w:rsid w:val="00EA6718"/>
    <w:rsid w:val="00EC40B5"/>
    <w:rsid w:val="00ED0475"/>
    <w:rsid w:val="00ED6254"/>
    <w:rsid w:val="00EE13F6"/>
    <w:rsid w:val="00EE295C"/>
    <w:rsid w:val="00EE38AF"/>
    <w:rsid w:val="00EE49C7"/>
    <w:rsid w:val="00EF3053"/>
    <w:rsid w:val="00EF57D8"/>
    <w:rsid w:val="00F01642"/>
    <w:rsid w:val="00F05D33"/>
    <w:rsid w:val="00F11850"/>
    <w:rsid w:val="00F11865"/>
    <w:rsid w:val="00F11CA8"/>
    <w:rsid w:val="00F2072B"/>
    <w:rsid w:val="00F22D05"/>
    <w:rsid w:val="00F24CD2"/>
    <w:rsid w:val="00F334BF"/>
    <w:rsid w:val="00F337CF"/>
    <w:rsid w:val="00F33A69"/>
    <w:rsid w:val="00F3479B"/>
    <w:rsid w:val="00F34F1D"/>
    <w:rsid w:val="00F36F93"/>
    <w:rsid w:val="00F442AC"/>
    <w:rsid w:val="00F4430A"/>
    <w:rsid w:val="00F445B5"/>
    <w:rsid w:val="00F5388E"/>
    <w:rsid w:val="00F57F44"/>
    <w:rsid w:val="00F74717"/>
    <w:rsid w:val="00F773AA"/>
    <w:rsid w:val="00F81785"/>
    <w:rsid w:val="00F83359"/>
    <w:rsid w:val="00FA194E"/>
    <w:rsid w:val="00FA42E8"/>
    <w:rsid w:val="00FA634D"/>
    <w:rsid w:val="00FA6EFD"/>
    <w:rsid w:val="00FA7097"/>
    <w:rsid w:val="00FB0FF2"/>
    <w:rsid w:val="00FB672D"/>
    <w:rsid w:val="00FC4897"/>
    <w:rsid w:val="00FC48B5"/>
    <w:rsid w:val="00FC752F"/>
    <w:rsid w:val="00FD1DE1"/>
    <w:rsid w:val="00FE0A56"/>
    <w:rsid w:val="00FF007D"/>
    <w:rsid w:val="00FF0BF4"/>
    <w:rsid w:val="00FF1103"/>
    <w:rsid w:val="00FF19E3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37F04"/>
  <w15:chartTrackingRefBased/>
  <w15:docId w15:val="{21E0474B-C3E1-4EEF-8BB6-D88A826A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64B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064B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Cell">
    <w:name w:val="ConsCell"/>
    <w:rsid w:val="007064B8"/>
    <w:pPr>
      <w:widowControl w:val="0"/>
      <w:autoSpaceDE w:val="0"/>
      <w:autoSpaceDN w:val="0"/>
    </w:pPr>
    <w:rPr>
      <w:rFonts w:ascii="Arial" w:hAnsi="Arial" w:cs="Arial"/>
    </w:rPr>
  </w:style>
  <w:style w:type="table" w:styleId="a3">
    <w:name w:val="Table Grid"/>
    <w:basedOn w:val="a1"/>
    <w:rsid w:val="0070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4E99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E96D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 Знак Знак"/>
    <w:basedOn w:val="a"/>
    <w:rsid w:val="00BB00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BB00C4"/>
    <w:pPr>
      <w:ind w:left="720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BB00C4"/>
    <w:rPr>
      <w:sz w:val="28"/>
      <w:szCs w:val="24"/>
    </w:rPr>
  </w:style>
  <w:style w:type="paragraph" w:styleId="a9">
    <w:name w:val="header"/>
    <w:basedOn w:val="a"/>
    <w:link w:val="aa"/>
    <w:uiPriority w:val="99"/>
    <w:rsid w:val="0091319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91319D"/>
    <w:rPr>
      <w:sz w:val="24"/>
      <w:szCs w:val="24"/>
    </w:rPr>
  </w:style>
  <w:style w:type="paragraph" w:styleId="ab">
    <w:name w:val="footer"/>
    <w:basedOn w:val="a"/>
    <w:link w:val="ac"/>
    <w:rsid w:val="0091319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91319D"/>
    <w:rPr>
      <w:sz w:val="24"/>
      <w:szCs w:val="24"/>
    </w:rPr>
  </w:style>
  <w:style w:type="paragraph" w:styleId="ad">
    <w:name w:val="List Paragraph"/>
    <w:basedOn w:val="a"/>
    <w:uiPriority w:val="34"/>
    <w:qFormat/>
    <w:rsid w:val="00040BB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e">
    <w:name w:val="Hyperlink"/>
    <w:uiPriority w:val="99"/>
    <w:unhideWhenUsed/>
    <w:rsid w:val="00E97A9C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5A571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C3CD7"/>
  </w:style>
  <w:style w:type="paragraph" w:styleId="af0">
    <w:name w:val="endnote text"/>
    <w:basedOn w:val="a"/>
    <w:link w:val="af1"/>
    <w:rsid w:val="005E66A4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5E66A4"/>
  </w:style>
  <w:style w:type="character" w:styleId="af2">
    <w:name w:val="endnote reference"/>
    <w:rsid w:val="005E66A4"/>
    <w:rPr>
      <w:vertAlign w:val="superscript"/>
    </w:rPr>
  </w:style>
  <w:style w:type="paragraph" w:styleId="af3">
    <w:name w:val="footnote text"/>
    <w:basedOn w:val="a"/>
    <w:link w:val="af4"/>
    <w:rsid w:val="005E66A4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5E66A4"/>
  </w:style>
  <w:style w:type="character" w:styleId="af5">
    <w:name w:val="footnote reference"/>
    <w:rsid w:val="005E66A4"/>
    <w:rPr>
      <w:vertAlign w:val="superscript"/>
    </w:rPr>
  </w:style>
  <w:style w:type="paragraph" w:styleId="af6">
    <w:name w:val="No Spacing"/>
    <w:uiPriority w:val="1"/>
    <w:qFormat/>
    <w:rsid w:val="005B476B"/>
    <w:rPr>
      <w:sz w:val="24"/>
      <w:szCs w:val="24"/>
    </w:rPr>
  </w:style>
  <w:style w:type="paragraph" w:customStyle="1" w:styleId="ConsPlusTitle">
    <w:name w:val="ConsPlusTitle"/>
    <w:rsid w:val="00F24CD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7">
    <w:name w:val="Базовый"/>
    <w:rsid w:val="00F24CD2"/>
    <w:pPr>
      <w:tabs>
        <w:tab w:val="left" w:pos="709"/>
      </w:tabs>
      <w:suppressAutoHyphens/>
      <w:spacing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15E6-B102-4804-A3C0-97E636F4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Собрание представителей</Company>
  <LinksUpToDate>false</LinksUpToDate>
  <CharactersWithSpaces>2307</CharactersWithSpaces>
  <SharedDoc>false</SharedDoc>
  <HLinks>
    <vt:vector size="6" baseType="variant">
      <vt:variant>
        <vt:i4>8060967</vt:i4>
      </vt:variant>
      <vt:variant>
        <vt:i4>0</vt:i4>
      </vt:variant>
      <vt:variant>
        <vt:i4>0</vt:i4>
      </vt:variant>
      <vt:variant>
        <vt:i4>5</vt:i4>
      </vt:variant>
      <vt:variant>
        <vt:lpwstr>http://www.admingromovo.ru/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А.Н. Кобелев</dc:creator>
  <cp:keywords/>
  <cp:lastModifiedBy>ТРИАЛ ПРИОЗЕРСК</cp:lastModifiedBy>
  <cp:revision>2</cp:revision>
  <cp:lastPrinted>2024-04-18T12:33:00Z</cp:lastPrinted>
  <dcterms:created xsi:type="dcterms:W3CDTF">2024-04-19T07:30:00Z</dcterms:created>
  <dcterms:modified xsi:type="dcterms:W3CDTF">2024-04-19T07:30:00Z</dcterms:modified>
</cp:coreProperties>
</file>