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7CD269" w14:textId="7A4ACFED" w:rsidR="009E4C91" w:rsidRPr="00AC45EA" w:rsidRDefault="0005512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t>Добрый день, у</w:t>
      </w:r>
      <w:r w:rsidR="009E4C91" w:rsidRPr="00AC45EA">
        <w:rPr>
          <w:rFonts w:ascii="Times New Roman" w:hAnsi="Times New Roman" w:cs="Times New Roman"/>
          <w:b/>
          <w:sz w:val="28"/>
          <w:szCs w:val="28"/>
        </w:rPr>
        <w:t xml:space="preserve">важаемые </w:t>
      </w:r>
      <w:r w:rsidR="00BC5E68">
        <w:rPr>
          <w:rFonts w:ascii="Times New Roman" w:hAnsi="Times New Roman" w:cs="Times New Roman"/>
          <w:b/>
          <w:sz w:val="28"/>
          <w:szCs w:val="28"/>
        </w:rPr>
        <w:t>депутаты, жители Громовского сельского поселения</w:t>
      </w:r>
      <w:r w:rsidR="00991530">
        <w:rPr>
          <w:rFonts w:ascii="Times New Roman" w:hAnsi="Times New Roman" w:cs="Times New Roman"/>
          <w:b/>
          <w:sz w:val="28"/>
          <w:szCs w:val="28"/>
        </w:rPr>
        <w:t>.</w:t>
      </w:r>
    </w:p>
    <w:p w14:paraId="52A0EF31" w14:textId="77777777" w:rsidR="009E4C91" w:rsidRPr="00AC45EA" w:rsidRDefault="009E4C91" w:rsidP="006B51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07F37" w14:textId="77777777" w:rsidR="00BC5E68" w:rsidRDefault="002C1D63" w:rsidP="00534E93">
      <w:pPr>
        <w:spacing w:after="0" w:line="240" w:lineRule="auto"/>
        <w:ind w:left="284" w:right="572"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отчет за 2020</w:t>
      </w:r>
      <w:r w:rsidR="006D3735" w:rsidRPr="00AC45EA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AC45EA">
        <w:rPr>
          <w:rFonts w:ascii="Times New Roman" w:hAnsi="Times New Roman" w:cs="Times New Roman"/>
          <w:sz w:val="28"/>
          <w:szCs w:val="28"/>
        </w:rPr>
        <w:t>год</w:t>
      </w:r>
      <w:r w:rsidR="006D3735" w:rsidRPr="00AC45EA">
        <w:rPr>
          <w:rFonts w:ascii="Times New Roman" w:hAnsi="Times New Roman" w:cs="Times New Roman"/>
          <w:sz w:val="28"/>
          <w:szCs w:val="28"/>
        </w:rPr>
        <w:t xml:space="preserve"> </w:t>
      </w:r>
      <w:r w:rsidR="00EA4B68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B22852">
        <w:rPr>
          <w:rFonts w:ascii="Times New Roman" w:hAnsi="Times New Roman" w:cs="Times New Roman"/>
          <w:sz w:val="28"/>
          <w:szCs w:val="28"/>
        </w:rPr>
        <w:t xml:space="preserve">Громовского сельского </w:t>
      </w:r>
      <w:r w:rsidR="00EA4B68">
        <w:rPr>
          <w:rFonts w:ascii="Times New Roman" w:hAnsi="Times New Roman" w:cs="Times New Roman"/>
          <w:sz w:val="28"/>
          <w:szCs w:val="28"/>
        </w:rPr>
        <w:t>поселения</w:t>
      </w:r>
      <w:r w:rsidR="006D3735" w:rsidRPr="00AC45EA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AC45EA">
        <w:rPr>
          <w:rFonts w:ascii="Times New Roman" w:hAnsi="Times New Roman" w:cs="Times New Roman"/>
          <w:sz w:val="28"/>
          <w:szCs w:val="28"/>
        </w:rPr>
        <w:t xml:space="preserve">и </w:t>
      </w:r>
      <w:r w:rsidR="0005512C" w:rsidRPr="00AC45EA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8E794A" w:rsidRPr="00AC45EA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4B68">
        <w:rPr>
          <w:rFonts w:ascii="Times New Roman" w:hAnsi="Times New Roman" w:cs="Times New Roman"/>
          <w:sz w:val="28"/>
          <w:szCs w:val="28"/>
        </w:rPr>
        <w:t>планы</w:t>
      </w:r>
      <w:r w:rsidR="008E794A" w:rsidRPr="00AC45EA">
        <w:rPr>
          <w:rFonts w:ascii="Times New Roman" w:hAnsi="Times New Roman" w:cs="Times New Roman"/>
          <w:sz w:val="28"/>
          <w:szCs w:val="28"/>
        </w:rPr>
        <w:t xml:space="preserve"> на 20</w:t>
      </w:r>
      <w:r w:rsidR="006D3735" w:rsidRPr="00AC45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5025" w:rsidRPr="00AC45EA">
        <w:rPr>
          <w:rFonts w:ascii="Times New Roman" w:hAnsi="Times New Roman" w:cs="Times New Roman"/>
          <w:sz w:val="28"/>
          <w:szCs w:val="28"/>
        </w:rPr>
        <w:t xml:space="preserve"> год.</w:t>
      </w:r>
      <w:r w:rsidR="00BC5E68">
        <w:rPr>
          <w:rFonts w:ascii="Times New Roman" w:hAnsi="Times New Roman" w:cs="Times New Roman"/>
          <w:sz w:val="28"/>
          <w:szCs w:val="28"/>
        </w:rPr>
        <w:t xml:space="preserve"> К сожалению, в этом году мы не можем встретиться с Вами очно, поэтому мы организовали трансляцию отчета в режиме онлайн. Ранее, отчет был опубликован на нашей странице ВКонтакте для того, чтобы Вы могли с ним ознакомиться, и задать свои вопросы, а также он будет размещен на официальном сайте администрации поселения. </w:t>
      </w:r>
      <w:r w:rsidR="007A238D" w:rsidRPr="007A23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3051DF8" w14:textId="4FA272F2" w:rsidR="009E4C91" w:rsidRDefault="002C1D63" w:rsidP="00534E93">
      <w:pPr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7A238D" w:rsidRPr="002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год был тяжёлым и неоднозначным. </w:t>
      </w:r>
      <w:r w:rsidR="00E60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7A238D" w:rsidRPr="002C1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бота администрации поселения не прерывалась, и также сложно было выполнять работу в условиях постоянных ограничений, но в итоге все запланированные мероприятия были выполнены. </w:t>
      </w:r>
      <w:r w:rsidR="00E24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отменен личный прием, но граждане могли обратиться по телефонам, посредством электронной почты, через обратную связь официального сайта администрации поселения. 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обращения не оставались без ответа. За 2020 год поступило</w:t>
      </w:r>
      <w:r w:rsidR="005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3891 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</w:t>
      </w:r>
      <w:r w:rsidR="00534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ьмо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43 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</w:t>
      </w:r>
      <w:r w:rsidR="005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издано </w:t>
      </w:r>
      <w:r w:rsidR="005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137 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распоряжений и</w:t>
      </w:r>
      <w:r w:rsidR="005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398 </w:t>
      </w:r>
      <w:r w:rsidR="00136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постановлений.</w:t>
      </w:r>
    </w:p>
    <w:p w14:paraId="2AB1D9E1" w14:textId="17C38AFA" w:rsidR="004F4449" w:rsidRDefault="004F4449" w:rsidP="00534E93">
      <w:pPr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11133">
        <w:rPr>
          <w:rFonts w:ascii="Times New Roman" w:hAnsi="Times New Roman" w:cs="Times New Roman"/>
          <w:sz w:val="28"/>
          <w:szCs w:val="28"/>
        </w:rPr>
        <w:t>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133">
        <w:rPr>
          <w:rFonts w:ascii="Times New Roman" w:hAnsi="Times New Roman" w:cs="Times New Roman"/>
          <w:sz w:val="28"/>
          <w:szCs w:val="28"/>
        </w:rPr>
        <w:t>работников администрации на 01 января 2021 года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D1113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1133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111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133">
        <w:rPr>
          <w:rFonts w:ascii="Times New Roman" w:hAnsi="Times New Roman" w:cs="Times New Roman"/>
          <w:sz w:val="28"/>
          <w:szCs w:val="28"/>
        </w:rPr>
        <w:t>немуниципальные служащие 2 человека</w:t>
      </w:r>
      <w:r>
        <w:rPr>
          <w:rFonts w:ascii="Times New Roman" w:hAnsi="Times New Roman" w:cs="Times New Roman"/>
          <w:sz w:val="28"/>
          <w:szCs w:val="28"/>
        </w:rPr>
        <w:t xml:space="preserve">. За 2020 год </w:t>
      </w:r>
      <w:r w:rsidR="00BD5B7B">
        <w:rPr>
          <w:rFonts w:ascii="Times New Roman" w:hAnsi="Times New Roman" w:cs="Times New Roman"/>
          <w:sz w:val="28"/>
          <w:szCs w:val="28"/>
        </w:rPr>
        <w:t>муниципальны</w:t>
      </w:r>
      <w:r w:rsidR="007542AD">
        <w:rPr>
          <w:rFonts w:ascii="Times New Roman" w:hAnsi="Times New Roman" w:cs="Times New Roman"/>
          <w:sz w:val="28"/>
          <w:szCs w:val="28"/>
        </w:rPr>
        <w:t>е</w:t>
      </w:r>
      <w:r w:rsidR="00BD5B7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7542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3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7542AD">
        <w:rPr>
          <w:rFonts w:ascii="Times New Roman" w:hAnsi="Times New Roman" w:cs="Times New Roman"/>
          <w:sz w:val="28"/>
          <w:szCs w:val="28"/>
        </w:rPr>
        <w:t>ходили</w:t>
      </w:r>
      <w:r>
        <w:rPr>
          <w:rFonts w:ascii="Times New Roman" w:hAnsi="Times New Roman" w:cs="Times New Roman"/>
          <w:sz w:val="28"/>
          <w:szCs w:val="28"/>
        </w:rPr>
        <w:t xml:space="preserve"> повышение квалификации по </w:t>
      </w:r>
      <w:r w:rsidR="007542AD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542AD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кадровой работы и регулирование трудовых и служебных отношений на государстве</w:t>
      </w:r>
      <w:r w:rsidR="00BD5B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гражданской и муниципальной слу</w:t>
      </w:r>
      <w:r w:rsidR="00BD5B7B">
        <w:rPr>
          <w:rFonts w:ascii="Times New Roman" w:hAnsi="Times New Roman" w:cs="Times New Roman"/>
          <w:sz w:val="28"/>
          <w:szCs w:val="28"/>
        </w:rPr>
        <w:t>жбе»</w:t>
      </w:r>
      <w:r w:rsidR="007542AD">
        <w:rPr>
          <w:rFonts w:ascii="Times New Roman" w:hAnsi="Times New Roman" w:cs="Times New Roman"/>
          <w:sz w:val="28"/>
          <w:szCs w:val="28"/>
        </w:rPr>
        <w:t xml:space="preserve">; </w:t>
      </w:r>
      <w:r w:rsidR="00BD5B7B">
        <w:rPr>
          <w:rFonts w:ascii="Times New Roman" w:hAnsi="Times New Roman" w:cs="Times New Roman"/>
          <w:sz w:val="28"/>
          <w:szCs w:val="28"/>
        </w:rPr>
        <w:t>«Государственная политика в сфере противодействия коррупции»</w:t>
      </w:r>
      <w:r w:rsidR="007542AD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D5B7B">
        <w:rPr>
          <w:rFonts w:ascii="Times New Roman" w:hAnsi="Times New Roman" w:cs="Times New Roman"/>
          <w:sz w:val="28"/>
          <w:szCs w:val="28"/>
        </w:rPr>
        <w:t>прин</w:t>
      </w:r>
      <w:r w:rsidR="007542AD">
        <w:rPr>
          <w:rFonts w:ascii="Times New Roman" w:hAnsi="Times New Roman" w:cs="Times New Roman"/>
          <w:sz w:val="28"/>
          <w:szCs w:val="28"/>
        </w:rPr>
        <w:t>имали</w:t>
      </w:r>
      <w:r w:rsidR="00BD5B7B">
        <w:rPr>
          <w:rFonts w:ascii="Times New Roman" w:hAnsi="Times New Roman" w:cs="Times New Roman"/>
          <w:sz w:val="28"/>
          <w:szCs w:val="28"/>
        </w:rPr>
        <w:t xml:space="preserve"> участие в семинар</w:t>
      </w:r>
      <w:r w:rsidR="007542AD">
        <w:rPr>
          <w:rFonts w:ascii="Times New Roman" w:hAnsi="Times New Roman" w:cs="Times New Roman"/>
          <w:sz w:val="28"/>
          <w:szCs w:val="28"/>
        </w:rPr>
        <w:t>ах:</w:t>
      </w:r>
      <w:r w:rsidR="00BD5B7B">
        <w:rPr>
          <w:rFonts w:ascii="Times New Roman" w:hAnsi="Times New Roman" w:cs="Times New Roman"/>
          <w:sz w:val="28"/>
          <w:szCs w:val="28"/>
        </w:rPr>
        <w:t xml:space="preserve"> </w:t>
      </w:r>
      <w:r w:rsidR="003D1E21">
        <w:rPr>
          <w:rFonts w:ascii="Times New Roman" w:hAnsi="Times New Roman" w:cs="Times New Roman"/>
          <w:sz w:val="28"/>
          <w:szCs w:val="28"/>
        </w:rPr>
        <w:t>«О</w:t>
      </w:r>
      <w:r w:rsidR="00BD5B7B">
        <w:rPr>
          <w:rFonts w:ascii="Times New Roman" w:hAnsi="Times New Roman" w:cs="Times New Roman"/>
          <w:sz w:val="28"/>
          <w:szCs w:val="28"/>
        </w:rPr>
        <w:t>плат</w:t>
      </w:r>
      <w:r w:rsidR="007542AD">
        <w:rPr>
          <w:rFonts w:ascii="Times New Roman" w:hAnsi="Times New Roman" w:cs="Times New Roman"/>
          <w:sz w:val="28"/>
          <w:szCs w:val="28"/>
        </w:rPr>
        <w:t>а</w:t>
      </w:r>
      <w:r w:rsidR="00BD5B7B">
        <w:rPr>
          <w:rFonts w:ascii="Times New Roman" w:hAnsi="Times New Roman" w:cs="Times New Roman"/>
          <w:sz w:val="28"/>
          <w:szCs w:val="28"/>
        </w:rPr>
        <w:t xml:space="preserve"> труда и трудово</w:t>
      </w:r>
      <w:r w:rsidR="007542AD">
        <w:rPr>
          <w:rFonts w:ascii="Times New Roman" w:hAnsi="Times New Roman" w:cs="Times New Roman"/>
          <w:sz w:val="28"/>
          <w:szCs w:val="28"/>
        </w:rPr>
        <w:t>е</w:t>
      </w:r>
      <w:r w:rsidR="00BD5B7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7542AD">
        <w:rPr>
          <w:rFonts w:ascii="Times New Roman" w:hAnsi="Times New Roman" w:cs="Times New Roman"/>
          <w:sz w:val="28"/>
          <w:szCs w:val="28"/>
        </w:rPr>
        <w:t>о</w:t>
      </w:r>
      <w:r w:rsidR="003D1E21">
        <w:rPr>
          <w:rFonts w:ascii="Times New Roman" w:hAnsi="Times New Roman" w:cs="Times New Roman"/>
          <w:sz w:val="28"/>
          <w:szCs w:val="28"/>
        </w:rPr>
        <w:t>»</w:t>
      </w:r>
      <w:r w:rsidR="007542AD">
        <w:rPr>
          <w:rFonts w:ascii="Times New Roman" w:hAnsi="Times New Roman" w:cs="Times New Roman"/>
          <w:sz w:val="28"/>
          <w:szCs w:val="28"/>
        </w:rPr>
        <w:t xml:space="preserve">, </w:t>
      </w:r>
      <w:r w:rsidR="00BD5B7B">
        <w:rPr>
          <w:rFonts w:ascii="Times New Roman" w:hAnsi="Times New Roman" w:cs="Times New Roman"/>
          <w:sz w:val="28"/>
          <w:szCs w:val="28"/>
        </w:rPr>
        <w:t xml:space="preserve">«Актуальные вопросы формирования и развития местного самоуправления», «Самоуправление и управление в городах: экономические и урбанистические аспекты». </w:t>
      </w:r>
      <w:r w:rsidR="00F55A50">
        <w:rPr>
          <w:rFonts w:ascii="Times New Roman" w:hAnsi="Times New Roman" w:cs="Times New Roman"/>
          <w:sz w:val="28"/>
          <w:szCs w:val="28"/>
        </w:rPr>
        <w:t>Два</w:t>
      </w:r>
      <w:r w:rsidR="00BD5B7B">
        <w:rPr>
          <w:rFonts w:ascii="Times New Roman" w:hAnsi="Times New Roman" w:cs="Times New Roman"/>
          <w:sz w:val="28"/>
          <w:szCs w:val="28"/>
        </w:rPr>
        <w:t xml:space="preserve"> сотрудника администрации получили благодарственные письма местного отделения партии «Единая Россия» </w:t>
      </w:r>
      <w:r w:rsidR="0046449C">
        <w:rPr>
          <w:rFonts w:ascii="Times New Roman" w:hAnsi="Times New Roman" w:cs="Times New Roman"/>
          <w:sz w:val="28"/>
          <w:szCs w:val="28"/>
        </w:rPr>
        <w:t>з</w:t>
      </w:r>
      <w:r w:rsidR="00BD5B7B">
        <w:rPr>
          <w:rFonts w:ascii="Times New Roman" w:hAnsi="Times New Roman" w:cs="Times New Roman"/>
          <w:sz w:val="28"/>
          <w:szCs w:val="28"/>
        </w:rPr>
        <w:t>а активную гражданскую позицию и большой личный вклад</w:t>
      </w:r>
      <w:r w:rsidR="0046449C">
        <w:rPr>
          <w:rFonts w:ascii="Times New Roman" w:hAnsi="Times New Roman" w:cs="Times New Roman"/>
          <w:sz w:val="28"/>
          <w:szCs w:val="28"/>
        </w:rPr>
        <w:t xml:space="preserve"> в развитие добровольческого движения в Приозерском районе, и главе администрации вручена благодарность Ресурсного добровольческого центра Ленинградской области за неоценимый вклад в организацию Всероссийской акции «Мы вместе» по помощи пожилым людям.</w:t>
      </w:r>
    </w:p>
    <w:p w14:paraId="6D90FFCB" w14:textId="3DBD3E1C" w:rsidR="0046449C" w:rsidRDefault="0046449C" w:rsidP="00534E93">
      <w:pPr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Громовское сельское поселение в 2020 году приняло участие во Всероссийском конкурсе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местного самоуправления в иных формах» и заняло 3 место на региональном этапе.</w:t>
      </w:r>
    </w:p>
    <w:p w14:paraId="602FDCB0" w14:textId="4DF38605" w:rsidR="0032726D" w:rsidRDefault="00F55A50" w:rsidP="00991530">
      <w:pPr>
        <w:shd w:val="clear" w:color="auto" w:fill="FFFFFF"/>
        <w:spacing w:after="0" w:line="240" w:lineRule="auto"/>
        <w:ind w:left="284" w:righ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 событием в 2020 году стало празднование 75-летия Великой Победы. Из-за карантийных мер не получилось провести массовые мероприятия, но каждого ветерана мы посетили с адресными поздравлениями и вручением медалей. А по улицам поселения проезжал военный автомобиль с музыкальным сопровождением.  На сегодняшний день на территории поселения проживает 14 ветеранов.</w:t>
      </w:r>
    </w:p>
    <w:p w14:paraId="1269476F" w14:textId="07CBE46E" w:rsidR="0032726D" w:rsidRPr="0032726D" w:rsidRDefault="0032726D" w:rsidP="00BC5E68">
      <w:pPr>
        <w:shd w:val="clear" w:color="auto" w:fill="FFFFFF"/>
        <w:spacing w:after="0" w:line="240" w:lineRule="auto"/>
        <w:ind w:left="284" w:righ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июле 2020 года проводилось общероссийское голосование по поправкам в Конституцию Российской Федерации, </w:t>
      </w:r>
      <w:r w:rsidR="00547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были одобрены большинством голосов жителей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сентябре 2020 года мы с Вами выбирали Губернатора Ленинградской области.</w:t>
      </w:r>
      <w:r w:rsidR="00E13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избирателей проголосовали за действующего Губернатора Александра Юрьевича Дрозденко.</w:t>
      </w:r>
    </w:p>
    <w:p w14:paraId="50089634" w14:textId="0DD3A38E" w:rsidR="004F4449" w:rsidRPr="0046449C" w:rsidRDefault="003D1E21" w:rsidP="003D1E21">
      <w:pPr>
        <w:suppressAutoHyphens w:val="0"/>
        <w:spacing w:after="0" w:line="240" w:lineRule="auto"/>
        <w:ind w:left="284"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значимым </w:t>
      </w:r>
      <w:r w:rsidR="00F5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событием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храма</w:t>
      </w:r>
      <w:r w:rsidRPr="003D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ВАСИЛИСКА СИБИРСКОГО ПОДВОРЬЯ КОНЕВСКОГО МОНАСТЫРЯ </w:t>
      </w:r>
      <w:r w:rsidR="00DA424A" w:rsidRPr="004644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пос. Владимировка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7731CA" w14:textId="3EA33D53" w:rsidR="004F4449" w:rsidRDefault="0046449C" w:rsidP="003D1E21">
      <w:pPr>
        <w:suppressAutoHyphens w:val="0"/>
        <w:spacing w:after="0" w:line="240" w:lineRule="auto"/>
        <w:ind w:left="284" w:right="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</w:t>
      </w:r>
      <w:r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 года на братском </w:t>
      </w:r>
      <w:r w:rsidR="0032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захоронении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пос. Соловьево состоялась торжественно</w:t>
      </w:r>
      <w:r w:rsidR="00754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траурная церемония захоронения останков 50 воинов </w:t>
      </w:r>
      <w:r w:rsidR="0030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армии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погибших в годы советско-финской войны. В церемонии приняли участие </w:t>
      </w:r>
      <w:r w:rsidR="00DA4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представители</w:t>
      </w:r>
      <w:r w:rsidR="003D1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4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3D1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DA4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Громовского </w:t>
      </w:r>
      <w:r w:rsidR="0030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</w:t>
      </w:r>
      <w:r w:rsidR="00DA4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3D1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поисковый отряд "Красног</w:t>
      </w:r>
      <w:r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ардейск", участники которого непосредственно занимались поиском и поднятием останков.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5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выразить благодарность</w:t>
      </w:r>
      <w:r w:rsidR="004F4449" w:rsidRPr="00464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военнослужащим войсковой части пос. Саперное за участие и за оказание помощи в проведении церемонии.</w:t>
      </w:r>
    </w:p>
    <w:p w14:paraId="2C8614B0" w14:textId="77777777" w:rsidR="00DB6CE8" w:rsidRDefault="00DB6CE8" w:rsidP="00534E93">
      <w:pPr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B14818" w14:textId="77777777" w:rsidR="002D0DAA" w:rsidRPr="00AC45EA" w:rsidRDefault="002D0DAA" w:rsidP="00534E93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t>ДЕМОГРАФИЯ В ГРОМОВСКОМ СП</w:t>
      </w:r>
    </w:p>
    <w:p w14:paraId="08278309" w14:textId="77777777" w:rsidR="002D0DAA" w:rsidRPr="00AC45EA" w:rsidRDefault="002D0DAA" w:rsidP="0053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A9A3A" w14:textId="16E16DA0" w:rsidR="002D0DAA" w:rsidRPr="00551AC1" w:rsidRDefault="002D0DAA" w:rsidP="00534E93">
      <w:pPr>
        <w:tabs>
          <w:tab w:val="left" w:pos="10065"/>
        </w:tabs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C1">
        <w:rPr>
          <w:rFonts w:ascii="Times New Roman" w:hAnsi="Times New Roman" w:cs="Times New Roman"/>
          <w:sz w:val="28"/>
          <w:szCs w:val="28"/>
        </w:rPr>
        <w:t xml:space="preserve">Демографическая ситуация </w:t>
      </w:r>
      <w:proofErr w:type="gramStart"/>
      <w:r w:rsidRPr="00551AC1">
        <w:rPr>
          <w:rFonts w:ascii="Times New Roman" w:hAnsi="Times New Roman" w:cs="Times New Roman"/>
          <w:sz w:val="28"/>
          <w:szCs w:val="28"/>
        </w:rPr>
        <w:t>в</w:t>
      </w:r>
      <w:r w:rsidR="002F4AD8">
        <w:rPr>
          <w:rFonts w:ascii="Times New Roman" w:hAnsi="Times New Roman" w:cs="Times New Roman"/>
          <w:sz w:val="28"/>
          <w:szCs w:val="28"/>
        </w:rPr>
        <w:t xml:space="preserve"> </w:t>
      </w:r>
      <w:r w:rsidRPr="00551AC1">
        <w:rPr>
          <w:rFonts w:ascii="Times New Roman" w:hAnsi="Times New Roman" w:cs="Times New Roman"/>
          <w:sz w:val="28"/>
          <w:szCs w:val="28"/>
        </w:rPr>
        <w:t>посел</w:t>
      </w:r>
      <w:r w:rsidR="002F4AD8"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 w:rsidRPr="00551AC1">
        <w:rPr>
          <w:rFonts w:ascii="Times New Roman" w:hAnsi="Times New Roman" w:cs="Times New Roman"/>
          <w:sz w:val="28"/>
          <w:szCs w:val="28"/>
        </w:rPr>
        <w:t xml:space="preserve"> следующая: в 2020 году в поселении родилось </w:t>
      </w:r>
      <w:r w:rsidRPr="00551AC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51AC1">
        <w:rPr>
          <w:rFonts w:ascii="Times New Roman" w:hAnsi="Times New Roman" w:cs="Times New Roman"/>
          <w:sz w:val="28"/>
          <w:szCs w:val="28"/>
        </w:rPr>
        <w:t>детей.</w:t>
      </w:r>
    </w:p>
    <w:p w14:paraId="535B987B" w14:textId="182BDBEB" w:rsidR="002D0DAA" w:rsidRPr="00551AC1" w:rsidRDefault="002D0DAA" w:rsidP="00534E93">
      <w:pPr>
        <w:tabs>
          <w:tab w:val="left" w:pos="10065"/>
        </w:tabs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C1">
        <w:rPr>
          <w:rFonts w:ascii="Times New Roman" w:hAnsi="Times New Roman" w:cs="Times New Roman"/>
          <w:sz w:val="28"/>
          <w:szCs w:val="28"/>
        </w:rPr>
        <w:t>Количество</w:t>
      </w:r>
      <w:r w:rsidRPr="00551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AC1">
        <w:rPr>
          <w:rFonts w:ascii="Times New Roman" w:hAnsi="Times New Roman" w:cs="Times New Roman"/>
          <w:sz w:val="28"/>
          <w:szCs w:val="28"/>
        </w:rPr>
        <w:t>умер</w:t>
      </w:r>
      <w:r w:rsidR="0013621D" w:rsidRPr="00551AC1">
        <w:rPr>
          <w:rFonts w:ascii="Times New Roman" w:hAnsi="Times New Roman" w:cs="Times New Roman"/>
          <w:sz w:val="28"/>
          <w:szCs w:val="28"/>
        </w:rPr>
        <w:t xml:space="preserve">ших в 2020 году составило – 26 </w:t>
      </w:r>
      <w:r w:rsidRPr="00551AC1">
        <w:rPr>
          <w:rFonts w:ascii="Times New Roman" w:hAnsi="Times New Roman" w:cs="Times New Roman"/>
          <w:sz w:val="28"/>
          <w:szCs w:val="28"/>
        </w:rPr>
        <w:t>человек</w:t>
      </w:r>
      <w:r w:rsidR="0013621D" w:rsidRPr="00551AC1">
        <w:rPr>
          <w:rFonts w:ascii="Times New Roman" w:hAnsi="Times New Roman" w:cs="Times New Roman"/>
          <w:sz w:val="28"/>
          <w:szCs w:val="28"/>
        </w:rPr>
        <w:t>.</w:t>
      </w:r>
    </w:p>
    <w:p w14:paraId="7BF598CC" w14:textId="370E5D3E" w:rsidR="002D0DAA" w:rsidRDefault="002D0DAA" w:rsidP="00534E93">
      <w:pPr>
        <w:tabs>
          <w:tab w:val="left" w:pos="10065"/>
        </w:tabs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C1">
        <w:rPr>
          <w:rFonts w:ascii="Times New Roman" w:hAnsi="Times New Roman" w:cs="Times New Roman"/>
          <w:sz w:val="28"/>
          <w:szCs w:val="28"/>
        </w:rPr>
        <w:t xml:space="preserve">Так на 01 января 2021 года в 12 населённых пунктах проживает </w:t>
      </w:r>
      <w:r w:rsidR="00551AC1" w:rsidRPr="00551AC1">
        <w:rPr>
          <w:rFonts w:ascii="Times New Roman" w:hAnsi="Times New Roman" w:cs="Times New Roman"/>
          <w:sz w:val="28"/>
          <w:szCs w:val="28"/>
        </w:rPr>
        <w:t>2251</w:t>
      </w:r>
      <w:r w:rsidRPr="00551AC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AC4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3BC74" w14:textId="77777777" w:rsidR="002D0DAA" w:rsidRPr="00AC45EA" w:rsidRDefault="002D0DAA" w:rsidP="00534E93">
      <w:pPr>
        <w:tabs>
          <w:tab w:val="left" w:pos="10065"/>
        </w:tabs>
        <w:spacing w:after="0" w:line="240" w:lineRule="auto"/>
        <w:ind w:left="284" w:right="5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9168CE" w14:textId="77777777" w:rsidR="002D0DAA" w:rsidRPr="00AC45EA" w:rsidRDefault="002D0DAA" w:rsidP="00534E9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6EAFA7" w14:textId="77777777" w:rsidR="002D0DAA" w:rsidRPr="00AC45EA" w:rsidRDefault="002D0DAA" w:rsidP="00534E93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УЧРЕЖДЕНИЯ И ПРЕДПРИЯТИЯ</w:t>
      </w:r>
    </w:p>
    <w:p w14:paraId="3E558D95" w14:textId="77777777" w:rsidR="002D0DAA" w:rsidRPr="00AC45EA" w:rsidRDefault="002D0DAA" w:rsidP="00534E93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566F7" w14:textId="258888F9" w:rsidR="002D0DAA" w:rsidRPr="00AC45EA" w:rsidRDefault="002D0DAA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B2">
        <w:rPr>
          <w:rFonts w:ascii="Times New Roman" w:hAnsi="Times New Roman" w:cs="Times New Roman"/>
          <w:sz w:val="28"/>
          <w:szCs w:val="28"/>
        </w:rPr>
        <w:t xml:space="preserve">По состоянию на 01января 2021 г. на территории поселения осуществляют свою деятельность предприятия: АО ПЗ «Красноармейский», </w:t>
      </w:r>
      <w:r w:rsidR="00551AC1" w:rsidRPr="00D95AB2">
        <w:rPr>
          <w:rFonts w:ascii="Times New Roman" w:hAnsi="Times New Roman" w:cs="Times New Roman"/>
          <w:sz w:val="28"/>
          <w:szCs w:val="28"/>
        </w:rPr>
        <w:t xml:space="preserve">КФХ «Подворье Портовое», </w:t>
      </w:r>
      <w:r w:rsidRPr="00D95AB2">
        <w:rPr>
          <w:rFonts w:ascii="Times New Roman" w:hAnsi="Times New Roman" w:cs="Times New Roman"/>
          <w:sz w:val="28"/>
          <w:szCs w:val="28"/>
        </w:rPr>
        <w:t>ООО «Громовский бетон», ООО «Время», ООО «Карельский перешеек», ООО «ЭКОТЕХНОХИМ»,</w:t>
      </w:r>
      <w:r w:rsidRPr="00D95AB2">
        <w:t xml:space="preserve"> </w:t>
      </w:r>
      <w:r w:rsidR="00A4566B" w:rsidRPr="00A4566B">
        <w:rPr>
          <w:rFonts w:ascii="Times New Roman" w:hAnsi="Times New Roman" w:cs="Times New Roman"/>
          <w:sz w:val="28"/>
          <w:szCs w:val="28"/>
        </w:rPr>
        <w:t>ООО «РН-Северо-Запад»,</w:t>
      </w:r>
      <w:r w:rsidR="00A4566B">
        <w:t xml:space="preserve"> </w:t>
      </w:r>
      <w:r w:rsidRPr="00D95AB2">
        <w:rPr>
          <w:rFonts w:ascii="Times New Roman" w:hAnsi="Times New Roman" w:cs="Times New Roman"/>
          <w:sz w:val="28"/>
          <w:szCs w:val="28"/>
        </w:rPr>
        <w:t>15 объектов торговли, 4 объекта бытового обслуживания.</w:t>
      </w:r>
      <w:r w:rsidRPr="00AC45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CC14D" w14:textId="77777777" w:rsidR="009E4C91" w:rsidRPr="00AC45EA" w:rsidRDefault="009E4C91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CFF38" w14:textId="77777777" w:rsidR="00206832" w:rsidRPr="00AC45EA" w:rsidRDefault="00206832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7E634" w14:textId="77777777" w:rsidR="00B65F20" w:rsidRPr="00FE1D85" w:rsidRDefault="00F86D0E" w:rsidP="003D1E21">
      <w:pPr>
        <w:spacing w:after="0" w:line="240" w:lineRule="auto"/>
        <w:ind w:left="284" w:right="7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85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20D73115" w14:textId="77777777" w:rsidR="00F86D0E" w:rsidRPr="00FE1D85" w:rsidRDefault="00F86D0E" w:rsidP="003D1E21">
      <w:pPr>
        <w:spacing w:after="0" w:line="240" w:lineRule="auto"/>
        <w:ind w:left="284" w:right="7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C473" w14:textId="5A2B8ADE" w:rsidR="00F86D0E" w:rsidRPr="00FE1D85" w:rsidRDefault="00E6300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D85">
        <w:rPr>
          <w:rFonts w:ascii="Times New Roman" w:hAnsi="Times New Roman" w:cs="Times New Roman"/>
          <w:sz w:val="28"/>
          <w:szCs w:val="28"/>
        </w:rPr>
        <w:t xml:space="preserve">  </w:t>
      </w:r>
      <w:r w:rsidR="007E2C42" w:rsidRPr="00FE1D85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FE1D85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находятся 2 </w:t>
      </w:r>
      <w:r w:rsidR="00E82551" w:rsidRPr="00FE1D85">
        <w:rPr>
          <w:rFonts w:ascii="Times New Roman" w:hAnsi="Times New Roman" w:cs="Times New Roman"/>
          <w:sz w:val="28"/>
          <w:szCs w:val="28"/>
        </w:rPr>
        <w:t>дошкольных учреждения</w:t>
      </w:r>
      <w:r w:rsidR="00C67EC5">
        <w:rPr>
          <w:rFonts w:ascii="Times New Roman" w:hAnsi="Times New Roman" w:cs="Times New Roman"/>
          <w:sz w:val="28"/>
          <w:szCs w:val="28"/>
        </w:rPr>
        <w:t>,</w:t>
      </w:r>
      <w:r w:rsidR="00E82551" w:rsidRPr="00FE1D85">
        <w:rPr>
          <w:rFonts w:ascii="Times New Roman" w:hAnsi="Times New Roman" w:cs="Times New Roman"/>
          <w:sz w:val="28"/>
          <w:szCs w:val="28"/>
        </w:rPr>
        <w:t xml:space="preserve"> </w:t>
      </w:r>
      <w:r w:rsidR="00C67EC5">
        <w:rPr>
          <w:rFonts w:ascii="Times New Roman" w:hAnsi="Times New Roman" w:cs="Times New Roman"/>
          <w:sz w:val="28"/>
          <w:szCs w:val="28"/>
        </w:rPr>
        <w:t>это -</w:t>
      </w:r>
      <w:r w:rsidR="00F86D0E" w:rsidRPr="00FE1D85">
        <w:rPr>
          <w:rFonts w:ascii="Times New Roman" w:hAnsi="Times New Roman" w:cs="Times New Roman"/>
          <w:sz w:val="28"/>
          <w:szCs w:val="28"/>
        </w:rPr>
        <w:t>детски</w:t>
      </w:r>
      <w:r w:rsidR="007E2C42" w:rsidRPr="00FE1D85">
        <w:rPr>
          <w:rFonts w:ascii="Times New Roman" w:hAnsi="Times New Roman" w:cs="Times New Roman"/>
          <w:sz w:val="28"/>
          <w:szCs w:val="28"/>
        </w:rPr>
        <w:t>й сад № 25,</w:t>
      </w:r>
      <w:r w:rsidR="00E82551" w:rsidRPr="00FE1D85">
        <w:rPr>
          <w:rFonts w:ascii="Times New Roman" w:hAnsi="Times New Roman" w:cs="Times New Roman"/>
          <w:sz w:val="28"/>
          <w:szCs w:val="28"/>
        </w:rPr>
        <w:t xml:space="preserve"> детский сад № 35 </w:t>
      </w:r>
      <w:r w:rsidR="00F86D0E" w:rsidRPr="00FE1D85">
        <w:rPr>
          <w:rFonts w:ascii="Times New Roman" w:hAnsi="Times New Roman" w:cs="Times New Roman"/>
          <w:sz w:val="28"/>
          <w:szCs w:val="28"/>
        </w:rPr>
        <w:t>и Красноармейская общеобразовательная школа.</w:t>
      </w:r>
    </w:p>
    <w:p w14:paraId="05B7571B" w14:textId="43B7659F" w:rsidR="00F86D0E" w:rsidRDefault="00F86D0E" w:rsidP="003D1E21">
      <w:pPr>
        <w:tabs>
          <w:tab w:val="center" w:pos="426"/>
        </w:tabs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D85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образовательных учреждений и учебно-методическое обеспечение соответствуют требованиям реализуемой образовательной программы, обеспечивают повышение мотивации участников образовательного процесса на личностное саморазвитие, самореализацию и самостоятельную творческую активность.</w:t>
      </w:r>
    </w:p>
    <w:p w14:paraId="6DC26591" w14:textId="77777777" w:rsidR="00C67EC5" w:rsidRPr="00FE1D85" w:rsidRDefault="00C67EC5" w:rsidP="003D1E21">
      <w:pPr>
        <w:tabs>
          <w:tab w:val="center" w:pos="426"/>
        </w:tabs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51B7A" w14:textId="38E5E95D" w:rsidR="0037429D" w:rsidRPr="00FE1D85" w:rsidRDefault="00F86D0E" w:rsidP="003D1E21">
      <w:pPr>
        <w:tabs>
          <w:tab w:val="center" w:pos="426"/>
        </w:tabs>
        <w:spacing w:after="0"/>
        <w:ind w:left="284" w:right="708" w:firstLine="567"/>
        <w:rPr>
          <w:rFonts w:ascii="Times New Roman" w:hAnsi="Times New Roman" w:cs="Times New Roman"/>
          <w:b/>
          <w:sz w:val="28"/>
          <w:szCs w:val="28"/>
        </w:rPr>
      </w:pPr>
      <w:r w:rsidRPr="00FE1D8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1220F8" w:rsidRPr="00FE1D85">
        <w:rPr>
          <w:rFonts w:ascii="Times New Roman" w:hAnsi="Times New Roman" w:cs="Times New Roman"/>
          <w:b/>
          <w:sz w:val="28"/>
          <w:szCs w:val="28"/>
        </w:rPr>
        <w:t>етский сад №</w:t>
      </w:r>
      <w:r w:rsidRPr="00FE1D85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14:paraId="04901B0C" w14:textId="38F3971C" w:rsidR="00FE1D85" w:rsidRDefault="00FE1D85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Детск</w:t>
      </w:r>
      <w:r w:rsidR="003D1E21">
        <w:rPr>
          <w:rFonts w:ascii="Times New Roman" w:hAnsi="Times New Roman" w:cs="Times New Roman"/>
          <w:bCs/>
          <w:iCs/>
          <w:sz w:val="28"/>
          <w:szCs w:val="28"/>
        </w:rPr>
        <w:t>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сад</w:t>
      </w:r>
      <w:r w:rsidR="003D1E21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iCs/>
          <w:sz w:val="28"/>
          <w:szCs w:val="28"/>
        </w:rPr>
        <w:t>№</w:t>
      </w:r>
      <w:r w:rsidR="007542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35 в 2020 году проводились следующие </w:t>
      </w:r>
      <w:r>
        <w:rPr>
          <w:rFonts w:ascii="Times New Roman" w:hAnsi="Times New Roman" w:cs="Times New Roman"/>
          <w:bCs/>
          <w:sz w:val="28"/>
          <w:szCs w:val="28"/>
        </w:rPr>
        <w:t>ремонтные работы</w:t>
      </w:r>
      <w:r w:rsidR="003012AA">
        <w:rPr>
          <w:rFonts w:ascii="Times New Roman" w:hAnsi="Times New Roman" w:cs="Times New Roman"/>
          <w:bCs/>
          <w:sz w:val="28"/>
          <w:szCs w:val="28"/>
        </w:rPr>
        <w:t>,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: завершена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амена окон на стеклопакеты, установлена новая эвакуационная лестница, отремонтирована туалетная комната </w:t>
      </w:r>
      <w:r w:rsidR="003012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старшей группе</w:t>
      </w:r>
      <w:r>
        <w:rPr>
          <w:rFonts w:ascii="Times New Roman" w:hAnsi="Times New Roman" w:cs="Times New Roman"/>
          <w:bCs/>
          <w:iCs/>
          <w:sz w:val="28"/>
          <w:szCs w:val="28"/>
        </w:rPr>
        <w:t>, заменены</w:t>
      </w:r>
      <w:r>
        <w:rPr>
          <w:rFonts w:ascii="Times New Roman" w:hAnsi="Times New Roman" w:cs="Times New Roman"/>
          <w:sz w:val="28"/>
          <w:szCs w:val="28"/>
        </w:rPr>
        <w:t xml:space="preserve"> двери в студии</w:t>
      </w:r>
      <w:r w:rsidR="00A4566B">
        <w:rPr>
          <w:rFonts w:ascii="Times New Roman" w:hAnsi="Times New Roman" w:cs="Times New Roman"/>
          <w:sz w:val="28"/>
          <w:szCs w:val="28"/>
        </w:rPr>
        <w:t xml:space="preserve"> ИЗО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D1E2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A4566B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A4566B">
        <w:rPr>
          <w:rFonts w:ascii="Times New Roman" w:hAnsi="Times New Roman" w:cs="Times New Roman"/>
          <w:sz w:val="28"/>
          <w:szCs w:val="28"/>
        </w:rPr>
        <w:t>аменили линолеум.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обустроена контейнерная площадка. </w:t>
      </w:r>
    </w:p>
    <w:p w14:paraId="276A5D86" w14:textId="20201843" w:rsidR="00FE1D85" w:rsidRDefault="00FE1D85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проводится закупка необходимого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оборудования и игрушек. Так было приобретено: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стиральная машина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етская игровая мебель,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комплект игр по математическому и речевому развитию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грушки для прогулок и для занятий в бассейне.</w:t>
      </w:r>
    </w:p>
    <w:p w14:paraId="3692A011" w14:textId="59AD5423" w:rsidR="00FE1D85" w:rsidRDefault="00FE1D85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Закуплены 2 рециркулятора для обеззараживания воздуха, достаточное количество медицинских масок</w:t>
      </w:r>
      <w:r w:rsidR="00C67EC5">
        <w:rPr>
          <w:rFonts w:ascii="Times New Roman" w:hAnsi="Times New Roman" w:cs="Times New Roman"/>
          <w:sz w:val="28"/>
          <w:szCs w:val="28"/>
        </w:rPr>
        <w:t xml:space="preserve"> и перчаток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A75D86" w14:textId="6E00316E" w:rsidR="00FE1D85" w:rsidRDefault="00FE1D85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израсходовано средств из местного и областного бюджетов 1</w:t>
      </w:r>
      <w:r w:rsidR="003D1E21">
        <w:rPr>
          <w:rFonts w:ascii="Times New Roman" w:hAnsi="Times New Roman" w:cs="Times New Roman"/>
          <w:sz w:val="28"/>
          <w:szCs w:val="28"/>
        </w:rPr>
        <w:t xml:space="preserve"> м</w:t>
      </w:r>
      <w:r w:rsidR="00FC056C">
        <w:rPr>
          <w:rFonts w:ascii="Times New Roman" w:hAnsi="Times New Roman" w:cs="Times New Roman"/>
          <w:sz w:val="28"/>
          <w:szCs w:val="28"/>
        </w:rPr>
        <w:t>лн</w:t>
      </w:r>
      <w:r w:rsidR="003D1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335 </w:t>
      </w:r>
      <w:r w:rsidR="00DA424A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BBA9BB" w14:textId="37963C31" w:rsidR="00FE1D85" w:rsidRDefault="00534E93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</w:t>
      </w:r>
      <w:r w:rsidR="00FE1D85">
        <w:rPr>
          <w:rFonts w:ascii="Times New Roman" w:hAnsi="Times New Roman" w:cs="Times New Roman"/>
          <w:sz w:val="28"/>
          <w:szCs w:val="28"/>
        </w:rPr>
        <w:t xml:space="preserve">отрудники дошкольного учреждения принимали участие в конкурсном движении: </w:t>
      </w:r>
    </w:p>
    <w:p w14:paraId="466B52C9" w14:textId="6981ADB6" w:rsidR="00FE1D85" w:rsidRDefault="00FE1D85" w:rsidP="003D1E21">
      <w:pPr>
        <w:spacing w:after="0" w:line="240" w:lineRule="auto"/>
        <w:ind w:left="284" w:right="70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Матреничева Елена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и ее воспитанница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Иванова Ксюша </w:t>
      </w:r>
      <w:r>
        <w:rPr>
          <w:rFonts w:ascii="Times New Roman" w:hAnsi="Times New Roman" w:cs="Times New Roman"/>
          <w:sz w:val="28"/>
          <w:szCs w:val="28"/>
        </w:rPr>
        <w:t>стали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фестиваля «Светлый ангел Рождества» в номинации «Поэтическая гостиная. Художественное чтение». </w:t>
      </w:r>
    </w:p>
    <w:p w14:paraId="1E53B992" w14:textId="29C90167" w:rsidR="00FE1D85" w:rsidRDefault="00FE1D85" w:rsidP="003D1E21">
      <w:pPr>
        <w:spacing w:after="0" w:line="240" w:lineRule="auto"/>
        <w:ind w:left="284" w:right="70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D85">
        <w:rPr>
          <w:rFonts w:ascii="Times New Roman" w:hAnsi="Times New Roman" w:cs="Times New Roman"/>
          <w:sz w:val="28"/>
          <w:szCs w:val="28"/>
        </w:rPr>
        <w:t>Педагоги и дети приняли активное участие в акциях и конкурсах, посвященных 75-летию Великой Победы, а именно: «Я помню, я горжусь», «Наша книга памяти», «Письма неизвестному солдату».</w:t>
      </w:r>
    </w:p>
    <w:p w14:paraId="0D02D3A2" w14:textId="7A6E93C1" w:rsidR="00FE1D85" w:rsidRDefault="00FE1D85" w:rsidP="003D1E21">
      <w:pPr>
        <w:spacing w:after="0" w:line="240" w:lineRule="auto"/>
        <w:ind w:left="284" w:right="70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заявлен</w:t>
      </w:r>
      <w:r w:rsidR="003012AA">
        <w:rPr>
          <w:rFonts w:ascii="Times New Roman" w:hAnsi="Times New Roman" w:cs="Times New Roman"/>
          <w:sz w:val="28"/>
          <w:szCs w:val="28"/>
        </w:rPr>
        <w:t xml:space="preserve"> на федеральный </w:t>
      </w:r>
      <w:r>
        <w:rPr>
          <w:rFonts w:ascii="Times New Roman" w:hAnsi="Times New Roman" w:cs="Times New Roman"/>
          <w:sz w:val="28"/>
          <w:szCs w:val="28"/>
        </w:rPr>
        <w:t>конкурс педагогического мастерства «Образцовый детский сад 2020-2021», результаты которого будут известны в апреле текущего года.</w:t>
      </w:r>
    </w:p>
    <w:p w14:paraId="09A2D73B" w14:textId="77777777" w:rsidR="00800E09" w:rsidRPr="00FC056C" w:rsidRDefault="00800E09" w:rsidP="003D1E21">
      <w:pPr>
        <w:spacing w:after="0" w:line="240" w:lineRule="auto"/>
        <w:ind w:left="284" w:right="708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F57A40" w14:textId="2EF207A5" w:rsidR="00926631" w:rsidRDefault="008C4D63" w:rsidP="002F4AD8">
      <w:pPr>
        <w:tabs>
          <w:tab w:val="center" w:pos="426"/>
        </w:tabs>
        <w:spacing w:after="0" w:line="240" w:lineRule="auto"/>
        <w:ind w:right="70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6C">
        <w:rPr>
          <w:rFonts w:ascii="Times New Roman" w:hAnsi="Times New Roman" w:cs="Times New Roman"/>
          <w:b/>
          <w:sz w:val="28"/>
          <w:szCs w:val="28"/>
        </w:rPr>
        <w:t>Д</w:t>
      </w:r>
      <w:r w:rsidR="00E82551" w:rsidRPr="00FC056C">
        <w:rPr>
          <w:rFonts w:ascii="Times New Roman" w:hAnsi="Times New Roman" w:cs="Times New Roman"/>
          <w:b/>
          <w:sz w:val="28"/>
          <w:szCs w:val="28"/>
        </w:rPr>
        <w:t>етский сад №25</w:t>
      </w:r>
    </w:p>
    <w:p w14:paraId="161C0755" w14:textId="77777777" w:rsidR="00C67EC5" w:rsidRPr="00FC056C" w:rsidRDefault="00C67EC5" w:rsidP="002F4AD8">
      <w:pPr>
        <w:tabs>
          <w:tab w:val="center" w:pos="426"/>
        </w:tabs>
        <w:spacing w:after="0" w:line="240" w:lineRule="auto"/>
        <w:ind w:right="708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F1953" w14:textId="4C51F8CF" w:rsidR="006C00BA" w:rsidRPr="00C67EC5" w:rsidRDefault="006C00BA" w:rsidP="00C67EC5">
      <w:pPr>
        <w:tabs>
          <w:tab w:val="center" w:pos="426"/>
        </w:tabs>
        <w:spacing w:after="0" w:line="240" w:lineRule="auto"/>
        <w:ind w:left="284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056C">
        <w:rPr>
          <w:rFonts w:ascii="Times New Roman" w:hAnsi="Times New Roman" w:cs="Times New Roman"/>
          <w:sz w:val="28"/>
          <w:szCs w:val="28"/>
        </w:rPr>
        <w:t>В 2020 году для нужд дошкольного образовательного учреждения № 25 было приобретено:</w:t>
      </w:r>
      <w:r w:rsidR="00DA424A" w:rsidRPr="00FC056C">
        <w:rPr>
          <w:rFonts w:ascii="Times New Roman" w:hAnsi="Times New Roman" w:cs="Times New Roman"/>
          <w:sz w:val="28"/>
          <w:szCs w:val="28"/>
        </w:rPr>
        <w:t xml:space="preserve"> 2 принтера, стиральная машина, рециркуляторы, канцелярские товары, игрушки, спортивное оборудование н</w:t>
      </w:r>
      <w:r w:rsidRPr="00FC056C">
        <w:rPr>
          <w:rFonts w:ascii="Times New Roman" w:hAnsi="Times New Roman" w:cs="Times New Roman"/>
          <w:sz w:val="28"/>
          <w:szCs w:val="28"/>
        </w:rPr>
        <w:t>а сумму</w:t>
      </w:r>
      <w:r w:rsidR="00926631" w:rsidRPr="00FC056C">
        <w:rPr>
          <w:rFonts w:ascii="Times New Roman" w:hAnsi="Times New Roman" w:cs="Times New Roman"/>
          <w:sz w:val="28"/>
          <w:szCs w:val="28"/>
        </w:rPr>
        <w:t xml:space="preserve"> </w:t>
      </w:r>
      <w:r w:rsidRPr="00FC056C">
        <w:rPr>
          <w:rFonts w:ascii="Times New Roman" w:hAnsi="Times New Roman" w:cs="Times New Roman"/>
          <w:sz w:val="28"/>
          <w:szCs w:val="28"/>
        </w:rPr>
        <w:t>323 т</w:t>
      </w:r>
      <w:r w:rsidR="00DA424A" w:rsidRPr="00FC056C">
        <w:rPr>
          <w:rFonts w:ascii="Times New Roman" w:hAnsi="Times New Roman" w:cs="Times New Roman"/>
          <w:sz w:val="28"/>
          <w:szCs w:val="28"/>
        </w:rPr>
        <w:t>ыс</w:t>
      </w:r>
      <w:r w:rsidRPr="00FC056C">
        <w:rPr>
          <w:rFonts w:ascii="Times New Roman" w:hAnsi="Times New Roman" w:cs="Times New Roman"/>
          <w:sz w:val="28"/>
          <w:szCs w:val="28"/>
        </w:rPr>
        <w:t>.</w:t>
      </w:r>
      <w:r w:rsidR="00DA424A" w:rsidRPr="00FC056C">
        <w:rPr>
          <w:rFonts w:ascii="Times New Roman" w:hAnsi="Times New Roman" w:cs="Times New Roman"/>
          <w:sz w:val="28"/>
          <w:szCs w:val="28"/>
        </w:rPr>
        <w:t xml:space="preserve"> </w:t>
      </w:r>
      <w:r w:rsidRPr="00FC056C">
        <w:rPr>
          <w:rFonts w:ascii="Times New Roman" w:hAnsi="Times New Roman" w:cs="Times New Roman"/>
          <w:sz w:val="28"/>
          <w:szCs w:val="28"/>
        </w:rPr>
        <w:t>р</w:t>
      </w:r>
      <w:r w:rsidR="00DA424A" w:rsidRPr="00FC056C">
        <w:rPr>
          <w:rFonts w:ascii="Times New Roman" w:hAnsi="Times New Roman" w:cs="Times New Roman"/>
          <w:sz w:val="28"/>
          <w:szCs w:val="28"/>
        </w:rPr>
        <w:t>уб</w:t>
      </w:r>
      <w:r w:rsidRPr="00FC056C">
        <w:rPr>
          <w:rFonts w:ascii="Times New Roman" w:hAnsi="Times New Roman" w:cs="Times New Roman"/>
          <w:sz w:val="28"/>
          <w:szCs w:val="28"/>
        </w:rPr>
        <w:t>.</w:t>
      </w:r>
    </w:p>
    <w:p w14:paraId="1C6B3BDA" w14:textId="77777777" w:rsidR="006C00BA" w:rsidRPr="00FC056C" w:rsidRDefault="006C00BA" w:rsidP="0092663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6C">
        <w:rPr>
          <w:rFonts w:ascii="Times New Roman" w:hAnsi="Times New Roman" w:cs="Times New Roman"/>
          <w:b/>
          <w:sz w:val="28"/>
          <w:szCs w:val="28"/>
        </w:rPr>
        <w:t>Были проведены следующие мероприятия:</w:t>
      </w:r>
    </w:p>
    <w:p w14:paraId="58E3E499" w14:textId="7FC2E820" w:rsidR="006C00BA" w:rsidRPr="00FC056C" w:rsidRDefault="006C00BA" w:rsidP="00926631">
      <w:pPr>
        <w:pStyle w:val="af2"/>
        <w:numPr>
          <w:ilvl w:val="0"/>
          <w:numId w:val="16"/>
        </w:numPr>
        <w:spacing w:after="0" w:line="240" w:lineRule="auto"/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FC056C">
        <w:rPr>
          <w:rFonts w:ascii="Times New Roman" w:hAnsi="Times New Roman"/>
          <w:sz w:val="28"/>
          <w:szCs w:val="28"/>
        </w:rPr>
        <w:t>Открытый урок: Лепка из теста «Жаворонки»</w:t>
      </w:r>
      <w:r w:rsidR="00DA424A" w:rsidRPr="00FC056C">
        <w:rPr>
          <w:rFonts w:ascii="Times New Roman" w:hAnsi="Times New Roman"/>
          <w:sz w:val="28"/>
          <w:szCs w:val="28"/>
        </w:rPr>
        <w:t>.</w:t>
      </w:r>
    </w:p>
    <w:p w14:paraId="6F079776" w14:textId="4724B3D1" w:rsidR="006C00BA" w:rsidRPr="00FC056C" w:rsidRDefault="006C00BA" w:rsidP="00926631">
      <w:pPr>
        <w:pStyle w:val="af2"/>
        <w:numPr>
          <w:ilvl w:val="0"/>
          <w:numId w:val="16"/>
        </w:numPr>
        <w:spacing w:after="0" w:line="240" w:lineRule="auto"/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FC056C">
        <w:rPr>
          <w:rFonts w:ascii="Times New Roman" w:hAnsi="Times New Roman"/>
          <w:sz w:val="28"/>
          <w:szCs w:val="28"/>
        </w:rPr>
        <w:t>День защиты детей</w:t>
      </w:r>
      <w:r w:rsidR="00926631" w:rsidRPr="00FC056C">
        <w:rPr>
          <w:rFonts w:ascii="Times New Roman" w:hAnsi="Times New Roman"/>
          <w:sz w:val="28"/>
          <w:szCs w:val="28"/>
        </w:rPr>
        <w:t xml:space="preserve">, </w:t>
      </w:r>
      <w:r w:rsidRPr="00FC056C">
        <w:rPr>
          <w:rFonts w:ascii="Times New Roman" w:hAnsi="Times New Roman"/>
          <w:sz w:val="28"/>
          <w:szCs w:val="28"/>
        </w:rPr>
        <w:t>День России: интеллектуально – спортивные мероприятия.</w:t>
      </w:r>
    </w:p>
    <w:p w14:paraId="114A7E02" w14:textId="24107D7C" w:rsidR="006C00BA" w:rsidRPr="00FC056C" w:rsidRDefault="006C00BA" w:rsidP="00926631">
      <w:pPr>
        <w:pStyle w:val="af2"/>
        <w:numPr>
          <w:ilvl w:val="0"/>
          <w:numId w:val="16"/>
        </w:numPr>
        <w:spacing w:after="0" w:line="240" w:lineRule="auto"/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FC056C">
        <w:rPr>
          <w:rFonts w:ascii="Times New Roman" w:hAnsi="Times New Roman"/>
          <w:sz w:val="28"/>
          <w:szCs w:val="28"/>
        </w:rPr>
        <w:t>Музыкальное мероприятие «В мире животных»</w:t>
      </w:r>
      <w:r w:rsidR="00DA424A" w:rsidRPr="00FC056C">
        <w:rPr>
          <w:rFonts w:ascii="Times New Roman" w:hAnsi="Times New Roman"/>
          <w:sz w:val="28"/>
          <w:szCs w:val="28"/>
        </w:rPr>
        <w:t>.</w:t>
      </w:r>
    </w:p>
    <w:p w14:paraId="71D0DB2E" w14:textId="28DA1364" w:rsidR="006C00BA" w:rsidRPr="00FC056C" w:rsidRDefault="006C00BA" w:rsidP="00926631">
      <w:pPr>
        <w:pStyle w:val="af2"/>
        <w:numPr>
          <w:ilvl w:val="0"/>
          <w:numId w:val="16"/>
        </w:numPr>
        <w:spacing w:after="0" w:line="240" w:lineRule="auto"/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FC056C">
        <w:rPr>
          <w:rFonts w:ascii="Times New Roman" w:hAnsi="Times New Roman"/>
          <w:sz w:val="28"/>
          <w:szCs w:val="28"/>
        </w:rPr>
        <w:t>Открытое мероприятие «Страна чистоты».</w:t>
      </w:r>
    </w:p>
    <w:p w14:paraId="74756659" w14:textId="12230973" w:rsidR="006C00BA" w:rsidRPr="00FC056C" w:rsidRDefault="006C00BA" w:rsidP="00926631">
      <w:pPr>
        <w:pStyle w:val="af2"/>
        <w:numPr>
          <w:ilvl w:val="0"/>
          <w:numId w:val="16"/>
        </w:numPr>
        <w:spacing w:after="0" w:line="240" w:lineRule="auto"/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FC056C">
        <w:rPr>
          <w:rFonts w:ascii="Times New Roman" w:hAnsi="Times New Roman"/>
          <w:sz w:val="28"/>
          <w:szCs w:val="28"/>
        </w:rPr>
        <w:t>День дошкольного работника.</w:t>
      </w:r>
    </w:p>
    <w:p w14:paraId="56E4613D" w14:textId="652E3380" w:rsidR="006C00BA" w:rsidRPr="00FC056C" w:rsidRDefault="006C00BA" w:rsidP="00926631">
      <w:pPr>
        <w:pStyle w:val="af2"/>
        <w:numPr>
          <w:ilvl w:val="0"/>
          <w:numId w:val="16"/>
        </w:numPr>
        <w:spacing w:after="0" w:line="240" w:lineRule="auto"/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FC056C">
        <w:rPr>
          <w:rFonts w:ascii="Times New Roman" w:hAnsi="Times New Roman"/>
          <w:sz w:val="28"/>
          <w:szCs w:val="28"/>
        </w:rPr>
        <w:t>Праздник осени.</w:t>
      </w:r>
    </w:p>
    <w:p w14:paraId="12733336" w14:textId="77777777" w:rsidR="006C00BA" w:rsidRPr="00FC056C" w:rsidRDefault="006C00BA" w:rsidP="0092663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04E1F" w14:textId="387AB494" w:rsidR="006C00BA" w:rsidRPr="00FC056C" w:rsidRDefault="006C00BA" w:rsidP="0092663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6C">
        <w:rPr>
          <w:rFonts w:ascii="Times New Roman" w:hAnsi="Times New Roman" w:cs="Times New Roman"/>
          <w:sz w:val="28"/>
          <w:szCs w:val="28"/>
        </w:rPr>
        <w:t>Все педагоги прошли курсы по повышению квалификации. Воспитанники детского сада №25 принимали активное участие в различных конкурсах, имеются дипломы и благодарственные письма</w:t>
      </w:r>
    </w:p>
    <w:p w14:paraId="3BCCFB53" w14:textId="1B692716" w:rsidR="006C00BA" w:rsidRPr="00FC056C" w:rsidRDefault="006C00BA" w:rsidP="0092663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6C">
        <w:rPr>
          <w:rFonts w:ascii="Times New Roman" w:hAnsi="Times New Roman" w:cs="Times New Roman"/>
          <w:sz w:val="28"/>
          <w:szCs w:val="28"/>
        </w:rPr>
        <w:t>В 2020 год</w:t>
      </w:r>
      <w:r w:rsidR="00926631" w:rsidRPr="00FC056C">
        <w:rPr>
          <w:rFonts w:ascii="Times New Roman" w:hAnsi="Times New Roman" w:cs="Times New Roman"/>
          <w:sz w:val="28"/>
          <w:szCs w:val="28"/>
        </w:rPr>
        <w:t>у</w:t>
      </w:r>
      <w:r w:rsidRPr="00FC056C">
        <w:rPr>
          <w:rFonts w:ascii="Times New Roman" w:hAnsi="Times New Roman" w:cs="Times New Roman"/>
          <w:sz w:val="28"/>
          <w:szCs w:val="28"/>
        </w:rPr>
        <w:t xml:space="preserve"> воспитатель Сокова Любовь Валентиновна заняла первое место во Всероссийском конкурсе молодежных инициатив «Идея» в </w:t>
      </w:r>
      <w:r w:rsidRPr="00FC056C">
        <w:rPr>
          <w:rFonts w:ascii="Times New Roman" w:hAnsi="Times New Roman" w:cs="Times New Roman"/>
          <w:sz w:val="28"/>
          <w:szCs w:val="28"/>
        </w:rPr>
        <w:lastRenderedPageBreak/>
        <w:t>номинации «Коротая зимний вечер», работа называется «Снегири»</w:t>
      </w:r>
      <w:r w:rsidR="00926631" w:rsidRPr="00FC056C">
        <w:rPr>
          <w:rFonts w:ascii="Times New Roman" w:hAnsi="Times New Roman" w:cs="Times New Roman"/>
          <w:sz w:val="28"/>
          <w:szCs w:val="28"/>
        </w:rPr>
        <w:t xml:space="preserve">, также </w:t>
      </w:r>
      <w:r w:rsidRPr="00FC056C">
        <w:rPr>
          <w:rFonts w:ascii="Times New Roman" w:hAnsi="Times New Roman" w:cs="Times New Roman"/>
          <w:sz w:val="28"/>
          <w:szCs w:val="28"/>
        </w:rPr>
        <w:t>получила диплом первой степени в конкурсе «Мир моих увлечений», работа называется «Девушка в подсолнухах»</w:t>
      </w:r>
      <w:r w:rsidR="00926631" w:rsidRPr="00FC056C">
        <w:rPr>
          <w:rFonts w:ascii="Times New Roman" w:hAnsi="Times New Roman" w:cs="Times New Roman"/>
          <w:sz w:val="28"/>
          <w:szCs w:val="28"/>
        </w:rPr>
        <w:t xml:space="preserve"> и </w:t>
      </w:r>
      <w:r w:rsidRPr="00FC056C">
        <w:rPr>
          <w:rFonts w:ascii="Times New Roman" w:hAnsi="Times New Roman" w:cs="Times New Roman"/>
          <w:sz w:val="28"/>
          <w:szCs w:val="28"/>
        </w:rPr>
        <w:t>диплом первой степени в конкурсе «Вальс осени» работа называется «Осень в горах»</w:t>
      </w:r>
      <w:r w:rsidR="00926631" w:rsidRPr="00FC056C">
        <w:rPr>
          <w:rFonts w:ascii="Times New Roman" w:hAnsi="Times New Roman" w:cs="Times New Roman"/>
          <w:sz w:val="28"/>
          <w:szCs w:val="28"/>
        </w:rPr>
        <w:t>.</w:t>
      </w:r>
    </w:p>
    <w:p w14:paraId="6FAD9028" w14:textId="77777777" w:rsidR="007542AD" w:rsidRPr="00AC45EA" w:rsidRDefault="007542AD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CA2131" w14:textId="7C645A5C" w:rsidR="00D95AB2" w:rsidRDefault="00E63002" w:rsidP="002F4AD8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4B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5AB2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</w:t>
      </w:r>
      <w:r w:rsidR="00D95AB2" w:rsidRPr="00AC45EA">
        <w:rPr>
          <w:rFonts w:ascii="Times New Roman" w:hAnsi="Times New Roman" w:cs="Times New Roman"/>
          <w:b/>
          <w:sz w:val="28"/>
          <w:szCs w:val="28"/>
        </w:rPr>
        <w:t xml:space="preserve">«Красноармейская </w:t>
      </w:r>
      <w:r w:rsidR="003012AA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="00D95AB2" w:rsidRPr="00AC45EA">
        <w:rPr>
          <w:rFonts w:ascii="Times New Roman" w:hAnsi="Times New Roman" w:cs="Times New Roman"/>
          <w:b/>
          <w:sz w:val="28"/>
          <w:szCs w:val="28"/>
        </w:rPr>
        <w:t>»</w:t>
      </w:r>
    </w:p>
    <w:p w14:paraId="3268244D" w14:textId="77777777" w:rsidR="00D95AB2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56D18" w14:textId="114E2064" w:rsidR="00D95AB2" w:rsidRDefault="00D95AB2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5E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19-2020</w:t>
      </w:r>
      <w:r w:rsidRPr="00AC45E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чебном году в школе обучались 69</w:t>
      </w:r>
      <w:r w:rsidRPr="00AC45EA">
        <w:rPr>
          <w:rFonts w:ascii="Times New Roman" w:hAnsi="Times New Roman" w:cs="Times New Roman"/>
          <w:sz w:val="28"/>
          <w:szCs w:val="28"/>
        </w:rPr>
        <w:t xml:space="preserve"> учащихся. Обучением и</w:t>
      </w:r>
      <w:r w:rsidR="00534E93">
        <w:rPr>
          <w:rFonts w:ascii="Times New Roman" w:hAnsi="Times New Roman" w:cs="Times New Roman"/>
          <w:sz w:val="28"/>
          <w:szCs w:val="28"/>
        </w:rPr>
        <w:t xml:space="preserve"> </w:t>
      </w:r>
      <w:r w:rsidRPr="00AC45EA">
        <w:rPr>
          <w:rFonts w:ascii="Times New Roman" w:hAnsi="Times New Roman" w:cs="Times New Roman"/>
          <w:sz w:val="28"/>
          <w:szCs w:val="28"/>
        </w:rPr>
        <w:t xml:space="preserve">воспитанием учащихся занимались 14 учителей. </w:t>
      </w:r>
    </w:p>
    <w:p w14:paraId="62772ABA" w14:textId="77777777" w:rsidR="00D95AB2" w:rsidRDefault="00D95AB2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учителя (физика, английский язык, информатика) были приняты на работу по внешнему совмещению из других школ.</w:t>
      </w:r>
    </w:p>
    <w:p w14:paraId="25F245AB" w14:textId="233EA6E9" w:rsidR="00D95AB2" w:rsidRDefault="00D95AB2" w:rsidP="003D1E21">
      <w:pPr>
        <w:shd w:val="clear" w:color="auto" w:fill="FFFFFF" w:themeFill="background1"/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9 класса </w:t>
      </w:r>
      <w:r w:rsidRPr="00AC45EA">
        <w:rPr>
          <w:rFonts w:ascii="Times New Roman" w:hAnsi="Times New Roman" w:cs="Times New Roman"/>
          <w:sz w:val="28"/>
          <w:szCs w:val="28"/>
        </w:rPr>
        <w:t xml:space="preserve">поступили в колледжи Ленинградской области и г. Санкт-Петербурга, </w:t>
      </w:r>
      <w:r w:rsidR="00FC056C">
        <w:rPr>
          <w:rFonts w:ascii="Times New Roman" w:hAnsi="Times New Roman" w:cs="Times New Roman"/>
          <w:sz w:val="28"/>
          <w:szCs w:val="28"/>
        </w:rPr>
        <w:t>один</w:t>
      </w:r>
      <w:r w:rsidRPr="00AC4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AC45EA">
        <w:rPr>
          <w:rFonts w:ascii="Times New Roman" w:hAnsi="Times New Roman" w:cs="Times New Roman"/>
          <w:sz w:val="28"/>
          <w:szCs w:val="28"/>
        </w:rPr>
        <w:t>продолжил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5EA">
        <w:rPr>
          <w:rFonts w:ascii="Times New Roman" w:hAnsi="Times New Roman" w:cs="Times New Roman"/>
          <w:sz w:val="28"/>
          <w:szCs w:val="28"/>
        </w:rPr>
        <w:t xml:space="preserve">образование в 10 классе в </w:t>
      </w:r>
      <w:r>
        <w:rPr>
          <w:rFonts w:ascii="Times New Roman" w:hAnsi="Times New Roman" w:cs="Times New Roman"/>
          <w:sz w:val="28"/>
          <w:szCs w:val="28"/>
        </w:rPr>
        <w:t>Громовск</w:t>
      </w:r>
      <w:r w:rsidR="00FC056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56C">
        <w:rPr>
          <w:rFonts w:ascii="Times New Roman" w:hAnsi="Times New Roman" w:cs="Times New Roman"/>
          <w:sz w:val="28"/>
          <w:szCs w:val="28"/>
        </w:rPr>
        <w:t>школе.</w:t>
      </w:r>
    </w:p>
    <w:p w14:paraId="5A6781BE" w14:textId="6F26B8F9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Проводилась проф. ориентирование с учащимися 8-9 классов. В рамках этой работы была организована экскурсия с профессиональной направленностью в г.</w:t>
      </w:r>
      <w:r w:rsidR="00534E93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 xml:space="preserve">Приозерск </w:t>
      </w:r>
      <w:r w:rsidR="00C67EC5">
        <w:rPr>
          <w:rFonts w:ascii="Times New Roman" w:hAnsi="Times New Roman" w:cs="Times New Roman"/>
          <w:sz w:val="28"/>
          <w:szCs w:val="28"/>
        </w:rPr>
        <w:t>на</w:t>
      </w:r>
      <w:r w:rsidRPr="00655168">
        <w:rPr>
          <w:rFonts w:ascii="Times New Roman" w:hAnsi="Times New Roman" w:cs="Times New Roman"/>
          <w:sz w:val="28"/>
          <w:szCs w:val="28"/>
        </w:rPr>
        <w:t xml:space="preserve"> «Ярмарк</w:t>
      </w:r>
      <w:r w:rsidR="00C67EC5">
        <w:rPr>
          <w:rFonts w:ascii="Times New Roman" w:hAnsi="Times New Roman" w:cs="Times New Roman"/>
          <w:sz w:val="28"/>
          <w:szCs w:val="28"/>
        </w:rPr>
        <w:t>у</w:t>
      </w:r>
      <w:r w:rsidRPr="00655168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3012AA">
        <w:rPr>
          <w:rFonts w:ascii="Times New Roman" w:hAnsi="Times New Roman" w:cs="Times New Roman"/>
          <w:sz w:val="28"/>
          <w:szCs w:val="28"/>
        </w:rPr>
        <w:t xml:space="preserve"> и </w:t>
      </w:r>
      <w:r w:rsidRPr="00655168">
        <w:rPr>
          <w:rFonts w:ascii="Times New Roman" w:hAnsi="Times New Roman" w:cs="Times New Roman"/>
          <w:sz w:val="28"/>
          <w:szCs w:val="28"/>
        </w:rPr>
        <w:t xml:space="preserve">«Мичуринский аграрный колледж». Уже несколько лет подряд на праздник 23 февраля в школу приезжают военнослужащие и бойцы срочной службы </w:t>
      </w:r>
      <w:r w:rsidR="003012AA">
        <w:rPr>
          <w:rFonts w:ascii="Times New Roman" w:hAnsi="Times New Roman" w:cs="Times New Roman"/>
          <w:sz w:val="28"/>
          <w:szCs w:val="28"/>
        </w:rPr>
        <w:t xml:space="preserve">из </w:t>
      </w:r>
      <w:r w:rsidRPr="00655168">
        <w:rPr>
          <w:rFonts w:ascii="Times New Roman" w:hAnsi="Times New Roman" w:cs="Times New Roman"/>
          <w:sz w:val="28"/>
          <w:szCs w:val="28"/>
        </w:rPr>
        <w:t>В/Ч 49</w:t>
      </w:r>
      <w:r w:rsidR="00FC056C">
        <w:rPr>
          <w:rFonts w:ascii="Times New Roman" w:hAnsi="Times New Roman" w:cs="Times New Roman"/>
          <w:sz w:val="28"/>
          <w:szCs w:val="28"/>
        </w:rPr>
        <w:t>-</w:t>
      </w:r>
      <w:r w:rsidRPr="00655168">
        <w:rPr>
          <w:rFonts w:ascii="Times New Roman" w:hAnsi="Times New Roman" w:cs="Times New Roman"/>
          <w:sz w:val="28"/>
          <w:szCs w:val="28"/>
        </w:rPr>
        <w:t>719.</w:t>
      </w:r>
      <w:r w:rsidR="00534E93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>Между</w:t>
      </w:r>
      <w:r w:rsidR="00534E93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 xml:space="preserve">школьниками и бойцами срочной службы был проведен турнир по волейболу в спортивном зале </w:t>
      </w:r>
      <w:r w:rsidR="00926631">
        <w:rPr>
          <w:rFonts w:ascii="Times New Roman" w:hAnsi="Times New Roman" w:cs="Times New Roman"/>
          <w:sz w:val="28"/>
          <w:szCs w:val="28"/>
        </w:rPr>
        <w:t>школы</w:t>
      </w:r>
      <w:r w:rsidRPr="006551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E940F2" w14:textId="0F6B6B20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В 2019-2020 учебном году школьники попали на проект «Мой родной край – Ленинградская область». У нашей школы был маршрут «Время вперед. Гатчина - Саблино»</w:t>
      </w:r>
      <w:r w:rsidR="00534E93">
        <w:rPr>
          <w:rFonts w:ascii="Times New Roman" w:hAnsi="Times New Roman" w:cs="Times New Roman"/>
          <w:sz w:val="28"/>
          <w:szCs w:val="28"/>
        </w:rPr>
        <w:t>.</w:t>
      </w:r>
      <w:r w:rsidRPr="0065516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была трехдневная экскурсия по Л</w:t>
      </w:r>
      <w:r w:rsidRPr="0065516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инградской</w:t>
      </w:r>
      <w:r w:rsidRPr="00655168">
        <w:rPr>
          <w:rFonts w:ascii="Times New Roman" w:hAnsi="Times New Roman" w:cs="Times New Roman"/>
          <w:sz w:val="28"/>
          <w:szCs w:val="28"/>
        </w:rPr>
        <w:t xml:space="preserve"> области. Ребята побывали в Гатчинском дворце, в домике композитора Шварца и Саблинских пещерах.</w:t>
      </w:r>
    </w:p>
    <w:p w14:paraId="426D6579" w14:textId="2AFAE328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 xml:space="preserve">Были экскурсионные поездки в </w:t>
      </w:r>
      <w:r w:rsidR="00534E93">
        <w:rPr>
          <w:rFonts w:ascii="Times New Roman" w:hAnsi="Times New Roman" w:cs="Times New Roman"/>
          <w:sz w:val="28"/>
          <w:szCs w:val="28"/>
        </w:rPr>
        <w:t>Санкт-Петербург</w:t>
      </w:r>
      <w:r w:rsidRPr="00655168">
        <w:rPr>
          <w:rFonts w:ascii="Times New Roman" w:hAnsi="Times New Roman" w:cs="Times New Roman"/>
          <w:sz w:val="28"/>
          <w:szCs w:val="28"/>
        </w:rPr>
        <w:t xml:space="preserve"> в «Государственный мемориальный музей </w:t>
      </w:r>
      <w:r w:rsidR="005E1414">
        <w:rPr>
          <w:rFonts w:ascii="Times New Roman" w:hAnsi="Times New Roman" w:cs="Times New Roman"/>
          <w:sz w:val="28"/>
          <w:szCs w:val="28"/>
        </w:rPr>
        <w:t>Александр</w:t>
      </w:r>
      <w:r w:rsidR="007542AD">
        <w:rPr>
          <w:rFonts w:ascii="Times New Roman" w:hAnsi="Times New Roman" w:cs="Times New Roman"/>
          <w:sz w:val="28"/>
          <w:szCs w:val="28"/>
        </w:rPr>
        <w:t>а</w:t>
      </w:r>
      <w:r w:rsidR="005E141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7542AD">
        <w:rPr>
          <w:rFonts w:ascii="Times New Roman" w:hAnsi="Times New Roman" w:cs="Times New Roman"/>
          <w:sz w:val="28"/>
          <w:szCs w:val="28"/>
        </w:rPr>
        <w:t>а</w:t>
      </w:r>
      <w:r w:rsidRPr="00655168">
        <w:rPr>
          <w:rFonts w:ascii="Times New Roman" w:hAnsi="Times New Roman" w:cs="Times New Roman"/>
          <w:sz w:val="28"/>
          <w:szCs w:val="28"/>
        </w:rPr>
        <w:t xml:space="preserve"> Суворова», «</w:t>
      </w:r>
      <w:r w:rsidR="00DA424A" w:rsidRPr="00655168">
        <w:rPr>
          <w:rFonts w:ascii="Times New Roman" w:hAnsi="Times New Roman" w:cs="Times New Roman"/>
          <w:sz w:val="28"/>
          <w:szCs w:val="28"/>
        </w:rPr>
        <w:t xml:space="preserve">Центральный музей связи имени </w:t>
      </w:r>
      <w:r w:rsidR="00DA424A">
        <w:rPr>
          <w:rFonts w:ascii="Times New Roman" w:hAnsi="Times New Roman" w:cs="Times New Roman"/>
          <w:sz w:val="28"/>
          <w:szCs w:val="28"/>
        </w:rPr>
        <w:t>Александра Степановича</w:t>
      </w:r>
      <w:r w:rsidR="00DA424A" w:rsidRPr="00655168">
        <w:rPr>
          <w:rFonts w:ascii="Times New Roman" w:hAnsi="Times New Roman" w:cs="Times New Roman"/>
          <w:sz w:val="28"/>
          <w:szCs w:val="28"/>
        </w:rPr>
        <w:t xml:space="preserve"> Попова</w:t>
      </w:r>
      <w:r w:rsidRPr="00655168">
        <w:rPr>
          <w:rFonts w:ascii="Times New Roman" w:hAnsi="Times New Roman" w:cs="Times New Roman"/>
          <w:sz w:val="28"/>
          <w:szCs w:val="28"/>
        </w:rPr>
        <w:t>». К празднику «День снятия блокады с г. Ленинграда» ребята ездили в г. Всеволожск на «Разрыв КОЛЬЦА»,</w:t>
      </w:r>
      <w:r w:rsidR="00534E93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 xml:space="preserve">там возложили </w:t>
      </w:r>
      <w:r w:rsidR="00C67EC5">
        <w:rPr>
          <w:rFonts w:ascii="Times New Roman" w:hAnsi="Times New Roman" w:cs="Times New Roman"/>
          <w:sz w:val="28"/>
          <w:szCs w:val="28"/>
        </w:rPr>
        <w:t xml:space="preserve">цветы </w:t>
      </w:r>
      <w:r w:rsidRPr="00655168">
        <w:rPr>
          <w:rFonts w:ascii="Times New Roman" w:hAnsi="Times New Roman" w:cs="Times New Roman"/>
          <w:sz w:val="28"/>
          <w:szCs w:val="28"/>
        </w:rPr>
        <w:t xml:space="preserve">к </w:t>
      </w:r>
      <w:r w:rsidR="00534E93">
        <w:rPr>
          <w:rFonts w:ascii="Times New Roman" w:hAnsi="Times New Roman" w:cs="Times New Roman"/>
          <w:sz w:val="28"/>
          <w:szCs w:val="28"/>
        </w:rPr>
        <w:t>«</w:t>
      </w:r>
      <w:r w:rsidRPr="00655168">
        <w:rPr>
          <w:rFonts w:ascii="Times New Roman" w:hAnsi="Times New Roman" w:cs="Times New Roman"/>
          <w:sz w:val="28"/>
          <w:szCs w:val="28"/>
        </w:rPr>
        <w:t>ВЕЧНОМУ ОГНЮ». Посетили музей «Дорога жизни» и Мемориал «Цветок ЖИЗНИ».</w:t>
      </w:r>
    </w:p>
    <w:p w14:paraId="79DA9976" w14:textId="30EDBE9B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 xml:space="preserve">Дважды ездили на конюшню «Богатырская СИЛА» </w:t>
      </w:r>
      <w:r w:rsidR="00926631">
        <w:rPr>
          <w:rFonts w:ascii="Times New Roman" w:hAnsi="Times New Roman" w:cs="Times New Roman"/>
          <w:sz w:val="28"/>
          <w:szCs w:val="28"/>
        </w:rPr>
        <w:t xml:space="preserve">в </w:t>
      </w:r>
      <w:r w:rsidRPr="00655168">
        <w:rPr>
          <w:rFonts w:ascii="Times New Roman" w:hAnsi="Times New Roman" w:cs="Times New Roman"/>
          <w:sz w:val="28"/>
          <w:szCs w:val="28"/>
        </w:rPr>
        <w:t>п.</w:t>
      </w:r>
      <w:r w:rsidR="00534E93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>Гречухино. Дети кормили, ухаживали и узнали о лошадях много информации для своего саморазвития.</w:t>
      </w:r>
    </w:p>
    <w:p w14:paraId="523E4126" w14:textId="387934F7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 xml:space="preserve"> Начальная школа ездила с волонтерским визитом в Приозерский приют для бездомных животных. Ребята привезли в приют корм для кошек и собак, а также старые одеяла, покрывала для подстилки бездомным животным. </w:t>
      </w:r>
    </w:p>
    <w:p w14:paraId="39561D41" w14:textId="61DDA440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 xml:space="preserve">В школу приезжали неоднократно театр из г. Выборга и планетарий из </w:t>
      </w:r>
      <w:r w:rsidR="00911B2F"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655168">
        <w:rPr>
          <w:rFonts w:ascii="Times New Roman" w:hAnsi="Times New Roman" w:cs="Times New Roman"/>
          <w:sz w:val="28"/>
          <w:szCs w:val="28"/>
        </w:rPr>
        <w:t>.</w:t>
      </w:r>
    </w:p>
    <w:p w14:paraId="08C8680C" w14:textId="77777777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ездили в п. </w:t>
      </w:r>
      <w:proofErr w:type="spellStart"/>
      <w:r w:rsidRPr="00655168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Pr="00655168">
        <w:rPr>
          <w:rFonts w:ascii="Times New Roman" w:hAnsi="Times New Roman" w:cs="Times New Roman"/>
          <w:sz w:val="28"/>
          <w:szCs w:val="28"/>
        </w:rPr>
        <w:t xml:space="preserve"> на районную конференцию «Форум родительской общественности».</w:t>
      </w:r>
    </w:p>
    <w:p w14:paraId="0B4C5001" w14:textId="75E95091" w:rsidR="00D95AB2" w:rsidRPr="00655168" w:rsidRDefault="00D95AB2" w:rsidP="003D1E21">
      <w:pPr>
        <w:tabs>
          <w:tab w:val="center" w:pos="426"/>
        </w:tabs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 xml:space="preserve">В 2019-2020 учебном году наша школа принимала участие </w:t>
      </w:r>
      <w:r w:rsidR="00926631">
        <w:rPr>
          <w:rFonts w:ascii="Times New Roman" w:hAnsi="Times New Roman" w:cs="Times New Roman"/>
          <w:sz w:val="28"/>
          <w:szCs w:val="28"/>
        </w:rPr>
        <w:t xml:space="preserve">в </w:t>
      </w:r>
      <w:r w:rsidRPr="00655168">
        <w:rPr>
          <w:rFonts w:ascii="Times New Roman" w:hAnsi="Times New Roman" w:cs="Times New Roman"/>
          <w:sz w:val="28"/>
          <w:szCs w:val="28"/>
        </w:rPr>
        <w:t xml:space="preserve">муниципальном конкурсе по </w:t>
      </w:r>
      <w:r w:rsidR="007542AD">
        <w:rPr>
          <w:rFonts w:ascii="Times New Roman" w:hAnsi="Times New Roman" w:cs="Times New Roman"/>
          <w:sz w:val="28"/>
          <w:szCs w:val="28"/>
        </w:rPr>
        <w:t>основам религиозных культур и светской этики</w:t>
      </w:r>
      <w:r w:rsidRPr="00655168">
        <w:rPr>
          <w:rFonts w:ascii="Times New Roman" w:hAnsi="Times New Roman" w:cs="Times New Roman"/>
          <w:sz w:val="28"/>
          <w:szCs w:val="28"/>
        </w:rPr>
        <w:t xml:space="preserve">. Победителем этого конкурса стала Бесхлебная </w:t>
      </w:r>
      <w:r w:rsidR="005E1414">
        <w:rPr>
          <w:rFonts w:ascii="Times New Roman" w:hAnsi="Times New Roman" w:cs="Times New Roman"/>
          <w:sz w:val="28"/>
          <w:szCs w:val="28"/>
        </w:rPr>
        <w:t>Марина Феликсовна</w:t>
      </w:r>
      <w:r w:rsidR="0016608D">
        <w:rPr>
          <w:rFonts w:ascii="Times New Roman" w:hAnsi="Times New Roman" w:cs="Times New Roman"/>
          <w:sz w:val="28"/>
          <w:szCs w:val="28"/>
        </w:rPr>
        <w:t>, она была</w:t>
      </w:r>
      <w:r w:rsidRPr="00655168">
        <w:rPr>
          <w:rFonts w:ascii="Times New Roman" w:hAnsi="Times New Roman" w:cs="Times New Roman"/>
          <w:sz w:val="28"/>
          <w:szCs w:val="28"/>
        </w:rPr>
        <w:t xml:space="preserve"> награждена поездкой в г. Москву на Рождественские чтения в Кремлевский дворец.</w:t>
      </w:r>
    </w:p>
    <w:p w14:paraId="406707FB" w14:textId="3951E52C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lastRenderedPageBreak/>
        <w:t>Учителя и родители обучающихся нашей школы приняли участие в «Спортивной спартакиаде школ» по Приозерскому району.</w:t>
      </w:r>
    </w:p>
    <w:p w14:paraId="4BA9F8E2" w14:textId="2E268D59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Школа очень тесно работает с МУК КСК «Громово».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>В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 xml:space="preserve">клубе проходили мероприятия: </w:t>
      </w:r>
    </w:p>
    <w:p w14:paraId="52BDC1A1" w14:textId="77777777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- Осенины для школьников;</w:t>
      </w:r>
    </w:p>
    <w:p w14:paraId="54BA1AEC" w14:textId="77777777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- «С Днем рождения, любимая почта!»;</w:t>
      </w:r>
    </w:p>
    <w:p w14:paraId="02A7BCFC" w14:textId="77777777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- Сказочный переполох (Викторина).</w:t>
      </w:r>
    </w:p>
    <w:p w14:paraId="7809BC93" w14:textId="180951DF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-«Посвящение в ЧИТАТЕЛИ» (праздник для 1 класса);</w:t>
      </w:r>
    </w:p>
    <w:p w14:paraId="289459FA" w14:textId="0426F86E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-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>Конкурс рисунков «Толерантность - мой выбор»;</w:t>
      </w:r>
    </w:p>
    <w:p w14:paraId="5E4C9F10" w14:textId="576E3BDC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-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Pr="00655168">
        <w:rPr>
          <w:rFonts w:ascii="Times New Roman" w:hAnsi="Times New Roman" w:cs="Times New Roman"/>
          <w:sz w:val="28"/>
          <w:szCs w:val="28"/>
        </w:rPr>
        <w:t>Игровая программа «Пятница 13-ое».</w:t>
      </w:r>
    </w:p>
    <w:p w14:paraId="3C7F2173" w14:textId="18671C2B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Осенью ребята участвовали в субботниках по благоустройству пришкольного участка</w:t>
      </w:r>
      <w:r w:rsidR="00C67EC5">
        <w:rPr>
          <w:rFonts w:ascii="Times New Roman" w:hAnsi="Times New Roman" w:cs="Times New Roman"/>
          <w:sz w:val="28"/>
          <w:szCs w:val="28"/>
        </w:rPr>
        <w:t xml:space="preserve"> и поселка Громово</w:t>
      </w:r>
      <w:r w:rsidRPr="00655168">
        <w:rPr>
          <w:rFonts w:ascii="Times New Roman" w:hAnsi="Times New Roman" w:cs="Times New Roman"/>
          <w:sz w:val="28"/>
          <w:szCs w:val="28"/>
        </w:rPr>
        <w:t>. Ребята с удовольствием устроили командные соревнования по уборке мусора и опавшей листве.</w:t>
      </w:r>
    </w:p>
    <w:p w14:paraId="7432FD2F" w14:textId="4823DDF9" w:rsidR="00D95AB2" w:rsidRPr="00655168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168">
        <w:rPr>
          <w:rFonts w:ascii="Times New Roman" w:hAnsi="Times New Roman" w:cs="Times New Roman"/>
          <w:sz w:val="28"/>
          <w:szCs w:val="28"/>
        </w:rPr>
        <w:t>Вся школа участвовала в акции по сбору макулатуры «Круговорот жизни»</w:t>
      </w:r>
      <w:r w:rsidR="00911B2F">
        <w:rPr>
          <w:rFonts w:ascii="Times New Roman" w:hAnsi="Times New Roman" w:cs="Times New Roman"/>
          <w:sz w:val="28"/>
          <w:szCs w:val="28"/>
        </w:rPr>
        <w:t xml:space="preserve">. </w:t>
      </w:r>
      <w:r w:rsidRPr="00655168">
        <w:rPr>
          <w:rFonts w:ascii="Times New Roman" w:hAnsi="Times New Roman" w:cs="Times New Roman"/>
          <w:sz w:val="28"/>
          <w:szCs w:val="28"/>
        </w:rPr>
        <w:t>Школа собрала 550 кг макулатуры.</w:t>
      </w:r>
    </w:p>
    <w:p w14:paraId="0DE48434" w14:textId="7C733E50" w:rsidR="00D95AB2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AC45E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выделенные средства </w:t>
      </w:r>
      <w:r w:rsidRPr="00AC45EA">
        <w:rPr>
          <w:rFonts w:ascii="Times New Roman" w:hAnsi="Times New Roman" w:cs="Times New Roman"/>
          <w:sz w:val="28"/>
          <w:szCs w:val="28"/>
        </w:rPr>
        <w:t>депутат</w:t>
      </w:r>
      <w:r w:rsidR="003012AA">
        <w:rPr>
          <w:rFonts w:ascii="Times New Roman" w:hAnsi="Times New Roman" w:cs="Times New Roman"/>
          <w:sz w:val="28"/>
          <w:szCs w:val="28"/>
        </w:rPr>
        <w:t>ами</w:t>
      </w:r>
      <w:r w:rsidRPr="00AC45EA">
        <w:rPr>
          <w:rFonts w:ascii="Times New Roman" w:hAnsi="Times New Roman" w:cs="Times New Roman"/>
          <w:sz w:val="28"/>
          <w:szCs w:val="28"/>
        </w:rPr>
        <w:t xml:space="preserve"> Законодательного собран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3012A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sz w:val="28"/>
          <w:szCs w:val="28"/>
        </w:rPr>
        <w:t>были приобретены скамейки, беседка</w:t>
      </w:r>
      <w:r w:rsidR="002108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качели</w:t>
      </w:r>
      <w:r w:rsidR="00926631" w:rsidRPr="00926631">
        <w:rPr>
          <w:rFonts w:ascii="Times New Roman" w:hAnsi="Times New Roman" w:cs="Times New Roman"/>
          <w:sz w:val="28"/>
          <w:szCs w:val="28"/>
        </w:rPr>
        <w:t xml:space="preserve"> </w:t>
      </w:r>
      <w:r w:rsidR="00926631">
        <w:rPr>
          <w:rFonts w:ascii="Times New Roman" w:hAnsi="Times New Roman" w:cs="Times New Roman"/>
          <w:sz w:val="28"/>
          <w:szCs w:val="28"/>
        </w:rPr>
        <w:t>на сумму 300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06EB3" w14:textId="7F7125F3" w:rsidR="00D95AB2" w:rsidRDefault="002108AC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образования б</w:t>
      </w:r>
      <w:r w:rsidR="00D95AB2">
        <w:rPr>
          <w:rFonts w:ascii="Times New Roman" w:hAnsi="Times New Roman" w:cs="Times New Roman"/>
          <w:sz w:val="28"/>
          <w:szCs w:val="28"/>
        </w:rPr>
        <w:t>ыл приобретен школьный автобус на сум</w:t>
      </w:r>
      <w:r w:rsidR="00926631">
        <w:rPr>
          <w:rFonts w:ascii="Times New Roman" w:hAnsi="Times New Roman" w:cs="Times New Roman"/>
          <w:sz w:val="28"/>
          <w:szCs w:val="28"/>
        </w:rPr>
        <w:t>м</w:t>
      </w:r>
      <w:r w:rsidR="00D95AB2">
        <w:rPr>
          <w:rFonts w:ascii="Times New Roman" w:hAnsi="Times New Roman" w:cs="Times New Roman"/>
          <w:sz w:val="28"/>
          <w:szCs w:val="28"/>
        </w:rPr>
        <w:t>у 2 млн. руб.</w:t>
      </w:r>
      <w:r w:rsidR="00C67EC5">
        <w:rPr>
          <w:rFonts w:ascii="Times New Roman" w:hAnsi="Times New Roman" w:cs="Times New Roman"/>
          <w:sz w:val="28"/>
          <w:szCs w:val="28"/>
        </w:rPr>
        <w:t xml:space="preserve"> и </w:t>
      </w:r>
      <w:r w:rsidR="00D95AB2">
        <w:rPr>
          <w:rFonts w:ascii="Times New Roman" w:hAnsi="Times New Roman" w:cs="Times New Roman"/>
          <w:sz w:val="28"/>
          <w:szCs w:val="28"/>
        </w:rPr>
        <w:t>пожарный спасательный трап – 355 тыс.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="00D95AB2">
        <w:rPr>
          <w:rFonts w:ascii="Times New Roman" w:hAnsi="Times New Roman" w:cs="Times New Roman"/>
          <w:sz w:val="28"/>
          <w:szCs w:val="28"/>
        </w:rPr>
        <w:t>руб.</w:t>
      </w:r>
    </w:p>
    <w:p w14:paraId="15937829" w14:textId="1E10C660" w:rsidR="00D95AB2" w:rsidRDefault="00926631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школы у</w:t>
      </w:r>
      <w:r w:rsidR="00D95AB2">
        <w:rPr>
          <w:rFonts w:ascii="Times New Roman" w:hAnsi="Times New Roman" w:cs="Times New Roman"/>
          <w:sz w:val="28"/>
          <w:szCs w:val="28"/>
        </w:rPr>
        <w:t xml:space="preserve">становлена площадка и оборудована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="00D95AB2">
        <w:rPr>
          <w:rFonts w:ascii="Times New Roman" w:hAnsi="Times New Roman" w:cs="Times New Roman"/>
          <w:sz w:val="28"/>
          <w:szCs w:val="28"/>
        </w:rPr>
        <w:t xml:space="preserve"> контейнерами под мусор. Работы проведены на сумму 88 тыс.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="00D95AB2">
        <w:rPr>
          <w:rFonts w:ascii="Times New Roman" w:hAnsi="Times New Roman" w:cs="Times New Roman"/>
          <w:sz w:val="28"/>
          <w:szCs w:val="28"/>
        </w:rPr>
        <w:t>руб.</w:t>
      </w:r>
    </w:p>
    <w:p w14:paraId="55757A09" w14:textId="17194A79" w:rsidR="00D95AB2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областной программе противопожарных мероприятий было выделено 145 тыс.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На эти средства был покрыт деревянный пол 2 этажа огнеупорной краской, 1 этаж</w:t>
      </w:r>
      <w:r w:rsidR="00911B2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огнеупорным лаком.</w:t>
      </w:r>
    </w:p>
    <w:p w14:paraId="16D78D81" w14:textId="0540B2FE" w:rsidR="00D95AB2" w:rsidRDefault="00D95AB2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«Обеспечение доступной среды для детей с ограниченными возможностями здоровья и инвалидов» было приобретено оборудование для сенсорной комнаты на сумму 176 тыс. рублей, поставка которой планируется в феврале 2021 года.</w:t>
      </w:r>
    </w:p>
    <w:p w14:paraId="690AFB00" w14:textId="77777777" w:rsidR="004A5A6E" w:rsidRPr="003012AA" w:rsidRDefault="004A5A6E" w:rsidP="00D0501F">
      <w:pPr>
        <w:spacing w:after="0" w:line="240" w:lineRule="auto"/>
        <w:ind w:right="708"/>
        <w:rPr>
          <w:rFonts w:ascii="Times New Roman" w:hAnsi="Times New Roman" w:cs="Times New Roman"/>
          <w:b/>
          <w:sz w:val="28"/>
          <w:szCs w:val="28"/>
        </w:rPr>
      </w:pPr>
    </w:p>
    <w:p w14:paraId="1BABB222" w14:textId="43E2A61A" w:rsidR="007A238D" w:rsidRDefault="007A238D" w:rsidP="003D1E21">
      <w:pPr>
        <w:spacing w:after="0" w:line="240" w:lineRule="auto"/>
        <w:ind w:left="284" w:righ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t>ЖИЛИЩНАЯ ПОЛИТИКА В ГРОМОВСКОМ СП</w:t>
      </w:r>
    </w:p>
    <w:p w14:paraId="18E2AF93" w14:textId="77777777" w:rsidR="00E60B1F" w:rsidRPr="00AC45EA" w:rsidRDefault="00E60B1F" w:rsidP="003D1E21">
      <w:pPr>
        <w:spacing w:after="0" w:line="240" w:lineRule="auto"/>
        <w:ind w:left="284" w:righ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D7980" w14:textId="0A680574" w:rsidR="007A238D" w:rsidRPr="00D95AB2" w:rsidRDefault="007A238D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5AB2">
        <w:rPr>
          <w:rFonts w:ascii="Times New Roman" w:hAnsi="Times New Roman" w:cs="Times New Roman"/>
          <w:sz w:val="28"/>
          <w:szCs w:val="28"/>
        </w:rPr>
        <w:t xml:space="preserve">Ведется учет граждан по улучшению </w:t>
      </w:r>
      <w:r w:rsidR="00E60B1F" w:rsidRPr="00D95AB2">
        <w:rPr>
          <w:rFonts w:ascii="Times New Roman" w:hAnsi="Times New Roman" w:cs="Times New Roman"/>
          <w:sz w:val="28"/>
          <w:szCs w:val="28"/>
        </w:rPr>
        <w:t>жилищных условий. На начало 2021</w:t>
      </w:r>
      <w:r w:rsidRPr="00D95AB2">
        <w:rPr>
          <w:rFonts w:ascii="Times New Roman" w:hAnsi="Times New Roman" w:cs="Times New Roman"/>
          <w:sz w:val="28"/>
          <w:szCs w:val="28"/>
        </w:rPr>
        <w:t xml:space="preserve"> года на учете состоят 26 семей. В 2020 году 1 семья улучшила жилищные условия путем приобретения квартиры</w:t>
      </w:r>
      <w:r w:rsidR="00D95AB2" w:rsidRPr="00D95AB2">
        <w:rPr>
          <w:rFonts w:ascii="Times New Roman" w:hAnsi="Times New Roman" w:cs="Times New Roman"/>
          <w:sz w:val="28"/>
          <w:szCs w:val="28"/>
        </w:rPr>
        <w:t xml:space="preserve"> в пос. Сосново</w:t>
      </w:r>
      <w:r w:rsidRPr="00D95AB2">
        <w:rPr>
          <w:rFonts w:ascii="Times New Roman" w:hAnsi="Times New Roman" w:cs="Times New Roman"/>
          <w:sz w:val="28"/>
          <w:szCs w:val="28"/>
        </w:rPr>
        <w:t xml:space="preserve"> в результате участия в программе «Улучшение жилищных условий молодых граждан (молодых семей)»</w:t>
      </w:r>
      <w:r w:rsidR="00D95AB2">
        <w:rPr>
          <w:rFonts w:ascii="Times New Roman" w:hAnsi="Times New Roman" w:cs="Times New Roman"/>
          <w:sz w:val="28"/>
          <w:szCs w:val="28"/>
        </w:rPr>
        <w:t>.</w:t>
      </w:r>
    </w:p>
    <w:p w14:paraId="7059D8F8" w14:textId="63FDB508" w:rsidR="007A238D" w:rsidRDefault="007A238D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AB2">
        <w:rPr>
          <w:rFonts w:ascii="Times New Roman" w:hAnsi="Times New Roman" w:cs="Times New Roman"/>
          <w:sz w:val="28"/>
          <w:szCs w:val="28"/>
        </w:rPr>
        <w:t>Одна семья была переселена из аварийного жилого фонда в рамках региональной адресной программы «Переселение граждан из аварийного жилого фонда».</w:t>
      </w:r>
      <w:r w:rsidR="00D95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55A69" w14:textId="24EA09F4" w:rsidR="00551AC1" w:rsidRPr="00E60B1F" w:rsidRDefault="00551AC1" w:rsidP="003D1E21">
      <w:pPr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2020 году был признан аварийным 1 многоквартирный дом по ул. Шоссейная пос. ст. Громово, документы направлены</w:t>
      </w:r>
      <w:r w:rsidR="00D95AB2">
        <w:rPr>
          <w:rFonts w:ascii="Times New Roman" w:hAnsi="Times New Roman" w:cs="Times New Roman"/>
          <w:sz w:val="28"/>
          <w:szCs w:val="28"/>
        </w:rPr>
        <w:t xml:space="preserve"> в Комитет по строительству для дальнейшего включения в программу по переселению и</w:t>
      </w:r>
      <w:r w:rsidR="00E26440">
        <w:rPr>
          <w:rFonts w:ascii="Times New Roman" w:hAnsi="Times New Roman" w:cs="Times New Roman"/>
          <w:sz w:val="28"/>
          <w:szCs w:val="28"/>
        </w:rPr>
        <w:t>з</w:t>
      </w:r>
      <w:r w:rsidR="00D95AB2">
        <w:rPr>
          <w:rFonts w:ascii="Times New Roman" w:hAnsi="Times New Roman" w:cs="Times New Roman"/>
          <w:sz w:val="28"/>
          <w:szCs w:val="28"/>
        </w:rPr>
        <w:t xml:space="preserve"> аварийного жилого фонда.</w:t>
      </w:r>
    </w:p>
    <w:p w14:paraId="6E0DD954" w14:textId="77777777" w:rsidR="001614F5" w:rsidRPr="00AC45EA" w:rsidRDefault="001614F5" w:rsidP="003D1E21">
      <w:pPr>
        <w:spacing w:after="0" w:line="240" w:lineRule="auto"/>
        <w:ind w:left="284" w:right="7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D38F0" w14:textId="77777777" w:rsidR="00F55A50" w:rsidRPr="00F55A50" w:rsidRDefault="00F55A50" w:rsidP="005478E3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ЗЕМЕЛЬНЫЕ И ИМУЩЕСТВЕННЫЕ ВОПРОСЫ</w:t>
      </w:r>
      <w:r w:rsidRPr="00F55A50">
        <w:rPr>
          <w:rFonts w:ascii="Times New Roman" w:eastAsiaTheme="minorHAnsi" w:hAnsi="Times New Roman" w:cs="Times New Roman"/>
          <w:b/>
          <w:color w:val="314004"/>
          <w:sz w:val="28"/>
          <w:szCs w:val="28"/>
          <w:lang w:eastAsia="en-US"/>
        </w:rPr>
        <w:t xml:space="preserve"> </w:t>
      </w:r>
      <w:r w:rsidRPr="00F55A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ГРОМОВСКОМ СП</w:t>
      </w:r>
    </w:p>
    <w:p w14:paraId="41DDF5B3" w14:textId="77777777" w:rsidR="00F55A50" w:rsidRPr="00F55A50" w:rsidRDefault="00F55A50" w:rsidP="005478E3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color w:val="314004"/>
          <w:sz w:val="28"/>
          <w:szCs w:val="28"/>
          <w:lang w:eastAsia="en-US"/>
        </w:rPr>
      </w:pPr>
    </w:p>
    <w:p w14:paraId="7B27BBCD" w14:textId="77777777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реализации </w:t>
      </w:r>
      <w:r w:rsidRPr="00F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№ 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были проведены работы по межеванию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 для дальнейшего предоставления: 3 (три) в п. Громово, 1 (один) в пос. Красноармейское, 3 (три) в п. Новинка.</w:t>
      </w:r>
    </w:p>
    <w:p w14:paraId="3E5CA2BB" w14:textId="77777777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Областного закона №75-оз «О бесплатном предоставлении гражданам, имеющих трех и более детей, земельных участков в собственность на территории Ленинградской области» </w:t>
      </w:r>
      <w:r w:rsidRPr="00F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работы по межеванию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земельных участков для дальнейшего предоставления гражданам: 2 (два) в пос. станции Громово, 1 (один) в п. Громово, 1 (один) в п. Новинка.</w:t>
      </w:r>
    </w:p>
    <w:p w14:paraId="02DBB222" w14:textId="30547136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сегодняшний день в очереди на получение земельных участков по 75-оз стоит 8 многодетных семей, по 105–</w:t>
      </w:r>
      <w:proofErr w:type="spellStart"/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оз</w:t>
      </w:r>
      <w:proofErr w:type="spellEnd"/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стоит 11 человек.</w:t>
      </w:r>
    </w:p>
    <w:p w14:paraId="414D7FCB" w14:textId="20625529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ограничениями из-за распространения </w:t>
      </w:r>
      <w:r w:rsidRPr="00F55A5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COVID</w:t>
      </w:r>
      <w:r w:rsidR="00C67EC5">
        <w:rPr>
          <w:rFonts w:ascii="Times New Roman" w:eastAsiaTheme="minorHAnsi" w:hAnsi="Times New Roman" w:cs="Times New Roman"/>
          <w:sz w:val="28"/>
          <w:szCs w:val="28"/>
          <w:lang w:eastAsia="en-US"/>
        </w:rPr>
        <w:t>-19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заседания комиссии по предоставлению земельных участков не проводились, участки не предоставлялись.</w:t>
      </w:r>
      <w:r w:rsidR="003012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 работа будет выполнена в 2021 году.</w:t>
      </w:r>
    </w:p>
    <w:p w14:paraId="552C667D" w14:textId="7769D4A4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 территориального планирования постоянно ведется работа по учету предложений о внесении изменений в генеральный план и правила землепользования и застройки поселения, работает Комиссия по внесению изменений. Администрация поселения также обращалась в комиссию с предложением внесения изменений в генеральный план и включения в границы населенного пункта поселка Приладожское части земельного участка, занимаемого кладбищем и территории вблизи поселка станции Громово в целях дальнейшего предоставления льготным категориям гражданам в целях реализации о</w:t>
      </w:r>
      <w:r w:rsidR="000233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бластных законов</w:t>
      </w:r>
      <w:r w:rsidRPr="00F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105-оз и 75-оз. Решением комиссии указанные предложения учтены.</w:t>
      </w:r>
    </w:p>
    <w:p w14:paraId="2364AECA" w14:textId="161E224E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оформления права муниципальной собственности проведены работы по формированию земельного участка под воинское захоронение и участка общего пол</w:t>
      </w:r>
      <w:r w:rsidR="00915310">
        <w:rPr>
          <w:rFonts w:ascii="Times New Roman" w:eastAsiaTheme="minorHAnsi" w:hAnsi="Times New Roman" w:cs="Times New Roman"/>
          <w:sz w:val="28"/>
          <w:szCs w:val="28"/>
          <w:lang w:eastAsia="en-US"/>
        </w:rPr>
        <w:t>ьзования в пос. станции Громово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. Сформирован земельный участок под пожарный водоем в пос. Красноармейское, получено разрешение на его использование.</w:t>
      </w:r>
    </w:p>
    <w:p w14:paraId="68924C01" w14:textId="45C1EDE8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708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мероприятий по оформлению </w:t>
      </w:r>
      <w:r w:rsidR="00C67EC5"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участков</w:t>
      </w:r>
      <w:r w:rsidR="00C67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</w:t>
      </w:r>
      <w:r w:rsidR="00C67EC5"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кладбищами </w:t>
      </w:r>
      <w:r w:rsidR="00C67EC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пос. Громово, п. Яблоновка, п. Приладожское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подготовлены </w:t>
      </w:r>
      <w:r w:rsidR="00C67EC5"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схемы </w:t>
      </w:r>
      <w:r w:rsidR="00FB5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расположения земельных участков 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направлены </w:t>
      </w:r>
      <w:r w:rsidR="00C67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утверждения 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комитет по природным ресурс</w:t>
      </w:r>
      <w:r w:rsidR="00FB5479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C67E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F7AAD49" w14:textId="06255BBD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Начаты работы по формированию земельного участка под здание бани-прачечной в п Владимировка, переданного в муниципальную собственность Министерством Обороны РФ.</w:t>
      </w:r>
    </w:p>
    <w:p w14:paraId="3056AB14" w14:textId="77777777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из федеральной собственности в муниципальную собственность переданы 4 (четыре) земельных участка:</w:t>
      </w:r>
    </w:p>
    <w:p w14:paraId="07EDE4C7" w14:textId="623D07DF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- 2 (два) земельных участка в п. Владимировка общей площадью 15 га: под туристическое обслуживание и под строительство объектов придорожного сервиса. </w:t>
      </w:r>
    </w:p>
    <w:p w14:paraId="4C6E56D9" w14:textId="41F78965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- 2 (два) земельных участка </w:t>
      </w:r>
      <w:r w:rsidR="00262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п. Портовое общей площадью 7,4 га: под отдых (рекреацию).</w:t>
      </w:r>
    </w:p>
    <w:p w14:paraId="40069148" w14:textId="77777777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указанные участки зарегистрировано право муниципальной собственности, участки предоставлены в аренду.</w:t>
      </w:r>
    </w:p>
    <w:p w14:paraId="570057D0" w14:textId="77777777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Поведены работы по постановке на кадастровый учет газопровода и его охранной зоны в п. Громово.</w:t>
      </w:r>
    </w:p>
    <w:p w14:paraId="4335AC8A" w14:textId="554A0463" w:rsidR="00F55A50" w:rsidRPr="00F55A50" w:rsidRDefault="00F55A50" w:rsidP="005478E3">
      <w:pPr>
        <w:suppressAutoHyphens w:val="0"/>
        <w:autoSpaceDE w:val="0"/>
        <w:autoSpaceDN w:val="0"/>
        <w:adjustRightInd w:val="0"/>
        <w:spacing w:after="0" w:line="240" w:lineRule="auto"/>
        <w:ind w:left="284" w:right="567" w:firstLine="42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упорядочения адресного хозяйства постоянно проводится работа по присвоению адресов объектам недвижимости и внесению присвоенных адресов в Федеральную информационную адресную систему. В 2020 году с заявлениями о присвоении адресов объектам адресации обратилось 105 граждан, также адреса присваивались по инициативе администрации. За прошедший год издано 183 постановления о присвоении адресов объектам </w:t>
      </w:r>
      <w:r w:rsidR="00FB547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недвижимости.</w:t>
      </w:r>
    </w:p>
    <w:p w14:paraId="35DEBF35" w14:textId="3851E7D7" w:rsidR="00916905" w:rsidRDefault="00916905" w:rsidP="002F4AD8">
      <w:pPr>
        <w:spacing w:after="0" w:line="240" w:lineRule="auto"/>
        <w:ind w:right="708"/>
        <w:rPr>
          <w:rFonts w:ascii="Times New Roman" w:hAnsi="Times New Roman" w:cs="Times New Roman"/>
          <w:b/>
          <w:sz w:val="28"/>
          <w:szCs w:val="28"/>
        </w:rPr>
      </w:pPr>
    </w:p>
    <w:p w14:paraId="113B646D" w14:textId="24BE5C11" w:rsidR="00F80A5D" w:rsidRPr="002C781D" w:rsidRDefault="00F80A5D" w:rsidP="003D1E21">
      <w:pPr>
        <w:spacing w:after="0" w:line="240" w:lineRule="auto"/>
        <w:ind w:left="284" w:right="7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81D">
        <w:rPr>
          <w:rFonts w:ascii="Times New Roman" w:hAnsi="Times New Roman" w:cs="Times New Roman"/>
          <w:b/>
          <w:sz w:val="28"/>
          <w:szCs w:val="28"/>
        </w:rPr>
        <w:t>БЮДЖЕТ</w:t>
      </w:r>
    </w:p>
    <w:p w14:paraId="2E887234" w14:textId="77777777" w:rsidR="00F80A5D" w:rsidRPr="002C781D" w:rsidRDefault="00F80A5D" w:rsidP="003D1E21">
      <w:pPr>
        <w:spacing w:after="0" w:line="240" w:lineRule="auto"/>
        <w:ind w:left="284" w:right="70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ABBD" w14:textId="2FB1282D" w:rsidR="00D61F1E" w:rsidRPr="00D61F1E" w:rsidRDefault="00F80A5D" w:rsidP="003D1E21">
      <w:pPr>
        <w:suppressAutoHyphens w:val="0"/>
        <w:spacing w:after="0" w:line="240" w:lineRule="auto"/>
        <w:ind w:left="284" w:right="708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Pr="002C781D">
        <w:rPr>
          <w:rFonts w:ascii="Times New Roman" w:hAnsi="Times New Roman" w:cs="Times New Roman"/>
          <w:sz w:val="28"/>
          <w:szCs w:val="28"/>
        </w:rPr>
        <w:t xml:space="preserve"> Громовского сельского поселения в 2020 году составил 39</w:t>
      </w:r>
      <w:r w:rsidR="00D61F1E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2C781D">
        <w:rPr>
          <w:rFonts w:ascii="Times New Roman" w:hAnsi="Times New Roman" w:cs="Times New Roman"/>
          <w:sz w:val="28"/>
          <w:szCs w:val="28"/>
        </w:rPr>
        <w:t>7</w:t>
      </w:r>
      <w:r w:rsidR="00D61F1E">
        <w:rPr>
          <w:rFonts w:ascii="Times New Roman" w:hAnsi="Times New Roman" w:cs="Times New Roman"/>
          <w:sz w:val="28"/>
          <w:szCs w:val="28"/>
        </w:rPr>
        <w:t>50 тыс.</w:t>
      </w:r>
      <w:r w:rsidRPr="002C781D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61F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61F1E" w:rsidRPr="00D61F1E">
        <w:rPr>
          <w:rFonts w:ascii="Times New Roman" w:hAnsi="Times New Roman" w:cs="Times New Roman"/>
          <w:sz w:val="28"/>
          <w:szCs w:val="28"/>
          <w:lang w:eastAsia="ru-RU"/>
        </w:rPr>
        <w:t xml:space="preserve">сполнение бюджета по доходной части за 2020 год составляет – 99,1 </w:t>
      </w:r>
      <w:r w:rsidR="00D61F1E" w:rsidRPr="00D61F1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61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6FB48F" w14:textId="5F689128" w:rsidR="003012AA" w:rsidRDefault="00D61F1E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F80A5D" w:rsidRPr="002C781D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="00F80A5D" w:rsidRPr="002C78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тыс.</w:t>
      </w:r>
      <w:r w:rsidR="00F80A5D" w:rsidRPr="002C781D">
        <w:rPr>
          <w:rFonts w:ascii="Times New Roman" w:hAnsi="Times New Roman" w:cs="Times New Roman"/>
          <w:sz w:val="28"/>
          <w:szCs w:val="28"/>
        </w:rPr>
        <w:t xml:space="preserve"> руб. – </w:t>
      </w:r>
      <w:r w:rsidR="00FB5479">
        <w:rPr>
          <w:rFonts w:ascii="Times New Roman" w:hAnsi="Times New Roman" w:cs="Times New Roman"/>
          <w:sz w:val="28"/>
          <w:szCs w:val="28"/>
        </w:rPr>
        <w:t xml:space="preserve">это </w:t>
      </w:r>
      <w:r w:rsidR="00F80A5D" w:rsidRPr="002C781D">
        <w:rPr>
          <w:rFonts w:ascii="Times New Roman" w:hAnsi="Times New Roman" w:cs="Times New Roman"/>
          <w:sz w:val="28"/>
          <w:szCs w:val="28"/>
        </w:rPr>
        <w:t>собственные доходы</w:t>
      </w:r>
      <w:r w:rsidR="003012AA">
        <w:rPr>
          <w:rFonts w:ascii="Times New Roman" w:hAnsi="Times New Roman" w:cs="Times New Roman"/>
          <w:sz w:val="28"/>
          <w:szCs w:val="28"/>
        </w:rPr>
        <w:t xml:space="preserve">, </w:t>
      </w:r>
      <w:r w:rsidR="00911B2F">
        <w:rPr>
          <w:rFonts w:ascii="Times New Roman" w:hAnsi="Times New Roman" w:cs="Times New Roman"/>
          <w:sz w:val="28"/>
          <w:szCs w:val="28"/>
        </w:rPr>
        <w:t xml:space="preserve"> </w:t>
      </w:r>
      <w:r w:rsidR="003012AA">
        <w:rPr>
          <w:rFonts w:ascii="Times New Roman" w:hAnsi="Times New Roman" w:cs="Times New Roman"/>
          <w:sz w:val="28"/>
          <w:szCs w:val="28"/>
        </w:rPr>
        <w:t>из них</w:t>
      </w:r>
      <w:r w:rsidR="00C1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налоговые поступления (20 млн. 274 тыс. руб.); и неналоговые доходы</w:t>
      </w:r>
      <w:r w:rsidR="00C159FC">
        <w:rPr>
          <w:rFonts w:ascii="Times New Roman" w:hAnsi="Times New Roman" w:cs="Times New Roman"/>
          <w:sz w:val="28"/>
          <w:szCs w:val="28"/>
        </w:rPr>
        <w:t xml:space="preserve"> (1млн. 400 тыс. руб.)</w:t>
      </w:r>
      <w:r>
        <w:rPr>
          <w:rFonts w:ascii="Times New Roman" w:hAnsi="Times New Roman" w:cs="Times New Roman"/>
          <w:sz w:val="28"/>
          <w:szCs w:val="28"/>
        </w:rPr>
        <w:t>, такие как арен</w:t>
      </w:r>
      <w:r w:rsidR="00C159FC">
        <w:rPr>
          <w:rFonts w:ascii="Times New Roman" w:hAnsi="Times New Roman" w:cs="Times New Roman"/>
          <w:sz w:val="28"/>
          <w:szCs w:val="28"/>
        </w:rPr>
        <w:t xml:space="preserve">да земли, прочие доходы от использования </w:t>
      </w:r>
      <w:r w:rsidR="00FB5479">
        <w:rPr>
          <w:rFonts w:ascii="Times New Roman" w:hAnsi="Times New Roman" w:cs="Times New Roman"/>
          <w:sz w:val="28"/>
          <w:szCs w:val="28"/>
        </w:rPr>
        <w:t xml:space="preserve">и </w:t>
      </w:r>
      <w:r w:rsidR="00C159FC">
        <w:rPr>
          <w:rFonts w:ascii="Times New Roman" w:hAnsi="Times New Roman" w:cs="Times New Roman"/>
          <w:sz w:val="28"/>
          <w:szCs w:val="28"/>
        </w:rPr>
        <w:t xml:space="preserve"> реализации имущества.</w:t>
      </w:r>
    </w:p>
    <w:p w14:paraId="6C83C735" w14:textId="7AED58E2" w:rsidR="00F80A5D" w:rsidRPr="002C781D" w:rsidRDefault="00911B2F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C781D">
        <w:rPr>
          <w:rFonts w:ascii="Times New Roman" w:hAnsi="Times New Roman" w:cs="Times New Roman"/>
          <w:sz w:val="28"/>
          <w:szCs w:val="28"/>
        </w:rPr>
        <w:t>езвозмездные поступления из бюджетов других уровней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80A5D" w:rsidRPr="002C781D">
        <w:rPr>
          <w:rFonts w:ascii="Times New Roman" w:hAnsi="Times New Roman" w:cs="Times New Roman"/>
          <w:sz w:val="28"/>
          <w:szCs w:val="28"/>
        </w:rPr>
        <w:t>18</w:t>
      </w:r>
      <w:r w:rsidR="00C159FC">
        <w:rPr>
          <w:rFonts w:ascii="Times New Roman" w:hAnsi="Times New Roman" w:cs="Times New Roman"/>
          <w:sz w:val="28"/>
          <w:szCs w:val="28"/>
        </w:rPr>
        <w:t xml:space="preserve"> млн.</w:t>
      </w:r>
      <w:r w:rsidR="00F80A5D" w:rsidRPr="002C781D">
        <w:rPr>
          <w:rFonts w:ascii="Times New Roman" w:hAnsi="Times New Roman" w:cs="Times New Roman"/>
          <w:sz w:val="28"/>
          <w:szCs w:val="28"/>
        </w:rPr>
        <w:t>1</w:t>
      </w:r>
      <w:r w:rsidR="00C159FC">
        <w:rPr>
          <w:rFonts w:ascii="Times New Roman" w:hAnsi="Times New Roman" w:cs="Times New Roman"/>
          <w:sz w:val="28"/>
          <w:szCs w:val="28"/>
        </w:rPr>
        <w:t>50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A5D" w:rsidRPr="002C781D">
        <w:rPr>
          <w:rFonts w:ascii="Times New Roman" w:hAnsi="Times New Roman" w:cs="Times New Roman"/>
          <w:sz w:val="28"/>
          <w:szCs w:val="28"/>
        </w:rPr>
        <w:t>руб.</w:t>
      </w:r>
      <w:r w:rsidR="003012AA">
        <w:rPr>
          <w:rFonts w:ascii="Times New Roman" w:hAnsi="Times New Roman" w:cs="Times New Roman"/>
          <w:sz w:val="28"/>
          <w:szCs w:val="28"/>
        </w:rPr>
        <w:t>, это денежные средства, п</w:t>
      </w:r>
      <w:r w:rsidR="00916905">
        <w:rPr>
          <w:rFonts w:ascii="Times New Roman" w:hAnsi="Times New Roman" w:cs="Times New Roman"/>
          <w:sz w:val="28"/>
          <w:szCs w:val="28"/>
        </w:rPr>
        <w:t>ривлеченные</w:t>
      </w:r>
      <w:r w:rsidR="003012AA">
        <w:rPr>
          <w:rFonts w:ascii="Times New Roman" w:hAnsi="Times New Roman" w:cs="Times New Roman"/>
          <w:sz w:val="28"/>
          <w:szCs w:val="28"/>
        </w:rPr>
        <w:t xml:space="preserve"> </w:t>
      </w:r>
      <w:r w:rsidR="00916905">
        <w:rPr>
          <w:rFonts w:ascii="Times New Roman" w:hAnsi="Times New Roman" w:cs="Times New Roman"/>
          <w:sz w:val="28"/>
          <w:szCs w:val="28"/>
        </w:rPr>
        <w:t>по программам Ленинградской области.</w:t>
      </w:r>
    </w:p>
    <w:p w14:paraId="0BAF0394" w14:textId="47BD1787" w:rsidR="00916905" w:rsidRDefault="00E26440" w:rsidP="00BC5E68">
      <w:pPr>
        <w:suppressAutoHyphens w:val="0"/>
        <w:spacing w:after="0" w:line="240" w:lineRule="auto"/>
        <w:ind w:left="284" w:right="70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C159FC" w:rsidRP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асходы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2020 год </w:t>
      </w:r>
      <w:r w:rsidR="00C159FC" w:rsidRP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бюджету составили 48 </w:t>
      </w:r>
      <w:r w:rsid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</w:t>
      </w:r>
      <w:r w:rsidR="00C159FC" w:rsidRP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</w:t>
      </w:r>
      <w:r w:rsid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тыс.</w:t>
      </w:r>
      <w:r w:rsidR="00C159FC" w:rsidRP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 при утвержденных бюджетных назначениях 50 </w:t>
      </w:r>
      <w:r w:rsid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</w:t>
      </w:r>
      <w:r w:rsidR="00C159FC" w:rsidRPr="00C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что составило 96,9 %. </w:t>
      </w:r>
    </w:p>
    <w:p w14:paraId="2F659102" w14:textId="3E3CB3D9" w:rsidR="00DA37C8" w:rsidRPr="00C159FC" w:rsidRDefault="00DA37C8" w:rsidP="003D1E21">
      <w:pPr>
        <w:suppressAutoHyphens w:val="0"/>
        <w:spacing w:after="0" w:line="240" w:lineRule="auto"/>
        <w:ind w:left="284" w:right="70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Итак:</w:t>
      </w:r>
    </w:p>
    <w:tbl>
      <w:tblPr>
        <w:tblW w:w="9781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276"/>
      </w:tblGrid>
      <w:tr w:rsidR="0056543F" w:rsidRPr="00C159FC" w14:paraId="0963F282" w14:textId="77777777" w:rsidTr="00916905">
        <w:trPr>
          <w:trHeight w:val="322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D290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C60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A32" w14:textId="77777777" w:rsidR="0056543F" w:rsidRPr="00C159FC" w:rsidRDefault="0056543F" w:rsidP="00916905">
            <w:pPr>
              <w:suppressAutoHyphens w:val="0"/>
              <w:spacing w:after="0" w:line="240" w:lineRule="auto"/>
              <w:ind w:left="-395" w:right="708" w:firstLine="3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6543F" w:rsidRPr="00C159FC" w14:paraId="7CCD848D" w14:textId="77777777" w:rsidTr="00916905">
        <w:trPr>
          <w:trHeight w:val="780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1FE5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8BB4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7788F2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43F" w:rsidRPr="00C159FC" w14:paraId="011EA44F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10DA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5CF0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360A0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6543F" w:rsidRPr="00C159FC" w14:paraId="7119210B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176F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88D" w14:textId="48C69375" w:rsidR="0056543F" w:rsidRPr="00C159FC" w:rsidRDefault="0056543F" w:rsidP="00916905">
            <w:pPr>
              <w:suppressAutoHyphens w:val="0"/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48 </w:t>
            </w:r>
            <w:r w:rsidR="00301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млн.</w:t>
            </w:r>
            <w:r w:rsidR="0091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5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  <w:r w:rsidR="009169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C15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301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4233F" w14:textId="77777777" w:rsidR="0056543F" w:rsidRPr="00C159FC" w:rsidRDefault="0056543F" w:rsidP="009A2082">
            <w:pPr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6543F" w:rsidRPr="00C159FC" w14:paraId="70827E73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842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2D4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FF68F" w14:textId="7777777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43F" w:rsidRPr="00C159FC" w14:paraId="0650FF33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7A9B" w14:textId="77777777" w:rsidR="0056543F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это:</w:t>
            </w:r>
          </w:p>
          <w:p w14:paraId="5939EBF3" w14:textId="6A26A70E" w:rsidR="0056543F" w:rsidRPr="00C159FC" w:rsidRDefault="00DC5027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56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  <w:proofErr w:type="spellEnd"/>
            <w:r w:rsidR="0056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плата сотрудников администрации</w:t>
            </w:r>
            <w:r w:rsidR="0056543F">
              <w:rPr>
                <w:sz w:val="28"/>
                <w:szCs w:val="28"/>
              </w:rPr>
              <w:t xml:space="preserve"> </w:t>
            </w:r>
            <w:r w:rsidR="0056543F" w:rsidRPr="00D11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публикация нормативно-правовых актов, обслуживание сайта</w:t>
            </w:r>
            <w:r w:rsidR="00FB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другое.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ADF6" w14:textId="72EBCAAC" w:rsidR="0056543F" w:rsidRPr="00C159FC" w:rsidRDefault="0056543F" w:rsidP="0091690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  <w:r w:rsidR="0091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91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0E368" w14:textId="77777777" w:rsidR="0056543F" w:rsidRPr="00C159FC" w:rsidRDefault="0056543F" w:rsidP="009A2082">
            <w:pPr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56543F" w:rsidRPr="00C159FC" w14:paraId="79913DA2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0916" w14:textId="3579579A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организация работы по воинскому учету)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141" w14:textId="0A60761C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</w:t>
            </w:r>
            <w:r w:rsidR="00916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67E89" w14:textId="7FFD2096" w:rsidR="0056543F" w:rsidRPr="00C159FC" w:rsidRDefault="00991530" w:rsidP="009A2082">
            <w:pPr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6543F"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543F" w:rsidRPr="00C159FC" w14:paraId="390F53E4" w14:textId="77777777" w:rsidTr="00916905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7752" w14:textId="19C1A84F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по пожарной безопасности)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FD42" w14:textId="0FF9DA98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тыс. руб.</w:t>
            </w: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D06EC" w14:textId="77777777" w:rsidR="0056543F" w:rsidRPr="00C159FC" w:rsidRDefault="0056543F" w:rsidP="009A2082">
            <w:pPr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6543F" w:rsidRPr="00C159FC" w14:paraId="33193F26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2899" w14:textId="02EF212A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ремонт дорог, кадастровые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F9F" w14:textId="1BBADB9C" w:rsidR="0056543F" w:rsidRPr="00C159FC" w:rsidRDefault="0056543F" w:rsidP="009A2082">
            <w:pPr>
              <w:suppressAutoHyphens w:val="0"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585 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442D" w14:textId="77777777" w:rsidR="0056543F" w:rsidRPr="00C159FC" w:rsidRDefault="0056543F" w:rsidP="009A2082">
            <w:pPr>
              <w:tabs>
                <w:tab w:val="left" w:pos="178"/>
              </w:tabs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</w:t>
            </w:r>
          </w:p>
        </w:tc>
      </w:tr>
      <w:tr w:rsidR="0056543F" w:rsidRPr="00C159FC" w14:paraId="4094B1D7" w14:textId="77777777" w:rsidTr="00916905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759C" w14:textId="242B13EB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мероприятия в сфере благоустройства и жилищно-коммунальному хозяйству)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541" w14:textId="7C20BC41" w:rsidR="0056543F" w:rsidRPr="00C159FC" w:rsidRDefault="0056543F" w:rsidP="009A2082">
            <w:pPr>
              <w:suppressAutoHyphens w:val="0"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млн.300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F0378" w14:textId="77777777" w:rsidR="0056543F" w:rsidRPr="00C159FC" w:rsidRDefault="0056543F" w:rsidP="009A2082">
            <w:pPr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56543F" w:rsidRPr="00C159FC" w14:paraId="3DA29CA8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75522" w14:textId="5FAF630E" w:rsidR="00DC5027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организация деятельности летней трудовой бригады)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B80" w14:textId="5F2FFC02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2292E" w14:textId="77777777" w:rsidR="0056543F" w:rsidRPr="00C159FC" w:rsidRDefault="0056543F" w:rsidP="009A2082">
            <w:pPr>
              <w:suppressAutoHyphens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6543F" w:rsidRPr="00C159FC" w14:paraId="6E6382F4" w14:textId="77777777" w:rsidTr="00916905">
        <w:trPr>
          <w:trHeight w:val="1552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B5CB" w14:textId="269B4299" w:rsidR="0056543F" w:rsidRPr="00C159FC" w:rsidRDefault="0056543F" w:rsidP="003D1E21">
            <w:pPr>
              <w:suppressAutoHyphens w:val="0"/>
              <w:ind w:right="7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</w:t>
            </w:r>
            <w:r w:rsidR="00FB5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рная деятельность </w:t>
            </w:r>
            <w:r w:rsidRPr="0056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(это </w:t>
            </w:r>
            <w:proofErr w:type="spellStart"/>
            <w:r w:rsidRPr="0056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</w:t>
            </w:r>
            <w:proofErr w:type="spellEnd"/>
            <w:r w:rsidRPr="0056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C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5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работников домов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</w:t>
            </w:r>
            <w:r w:rsidRPr="0056543F">
              <w:rPr>
                <w:rFonts w:ascii="Times New Roman" w:hAnsi="Times New Roman" w:cs="Times New Roman"/>
                <w:sz w:val="28"/>
                <w:szCs w:val="28"/>
              </w:rPr>
              <w:t>реднесписочная численность работников составляет 15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налоги, содержание зданий домов культуры, деятельность библиотек, проведение мероприятий).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2B3" w14:textId="223504E8" w:rsidR="0056543F" w:rsidRPr="00C159FC" w:rsidRDefault="0056543F" w:rsidP="009A2082">
            <w:pPr>
              <w:suppressAutoHyphens w:val="0"/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148 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EDF26" w14:textId="77777777" w:rsidR="0056543F" w:rsidRPr="00C159FC" w:rsidRDefault="0056543F" w:rsidP="009A208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</w:t>
            </w:r>
          </w:p>
        </w:tc>
      </w:tr>
      <w:tr w:rsidR="0056543F" w:rsidRPr="00C159FC" w14:paraId="6D5A5718" w14:textId="77777777" w:rsidTr="00916905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B5C9" w14:textId="244DED9D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</w:t>
            </w:r>
            <w:r w:rsidR="00DC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C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DC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</w:t>
            </w:r>
            <w:r w:rsidR="00DC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D03" w14:textId="7DBE743F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тыс. руб.</w:t>
            </w: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F5485" w14:textId="77777777" w:rsidR="0056543F" w:rsidRPr="00C159FC" w:rsidRDefault="0056543F" w:rsidP="009A2082">
            <w:pPr>
              <w:suppressAutoHyphens w:val="0"/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6543F" w:rsidRPr="00C159FC" w14:paraId="5A228EB4" w14:textId="77777777" w:rsidTr="00916905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1952" w14:textId="35F64447" w:rsidR="0056543F" w:rsidRPr="00C159FC" w:rsidRDefault="0056543F" w:rsidP="003D1E21">
            <w:pPr>
              <w:suppressAutoHyphens w:val="0"/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заработная плата спорт. </w:t>
            </w:r>
            <w:r w:rsidR="00DC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нструктора, закупка инвентаря, проведение мероприятий).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B5FD" w14:textId="7D447316" w:rsidR="0056543F" w:rsidRPr="00C159FC" w:rsidRDefault="0056543F" w:rsidP="009A2082">
            <w:pPr>
              <w:suppressAutoHyphens w:val="0"/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</w:t>
            </w: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</w:t>
            </w:r>
            <w:r w:rsidR="009A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FE61" w14:textId="77777777" w:rsidR="0056543F" w:rsidRPr="00C159FC" w:rsidRDefault="0056543F" w:rsidP="009A2082">
            <w:pPr>
              <w:suppressAutoHyphens w:val="0"/>
              <w:spacing w:after="0" w:line="240" w:lineRule="auto"/>
              <w:ind w:right="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</w:tbl>
    <w:p w14:paraId="34AB9967" w14:textId="61326B71" w:rsidR="0056543F" w:rsidRDefault="0056543F" w:rsidP="003D1E21">
      <w:pPr>
        <w:suppressAutoHyphens w:val="0"/>
        <w:spacing w:after="0" w:line="240" w:lineRule="auto"/>
        <w:ind w:right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A4F61BA" w14:textId="6F9873D5" w:rsidR="0032726D" w:rsidRPr="00FB5479" w:rsidRDefault="00DC5027" w:rsidP="00FB5479">
      <w:pPr>
        <w:suppressAutoHyphens w:val="0"/>
        <w:spacing w:after="0" w:line="240" w:lineRule="auto"/>
        <w:ind w:left="284"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отдельно озвучу основные работы по сферам деятельности.</w:t>
      </w:r>
    </w:p>
    <w:p w14:paraId="7930AA94" w14:textId="77777777" w:rsidR="0032726D" w:rsidRDefault="0032726D" w:rsidP="003D1E21">
      <w:pPr>
        <w:spacing w:after="0" w:line="240" w:lineRule="auto"/>
        <w:ind w:left="284" w:righ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AB4F7" w14:textId="026509AC" w:rsidR="00175431" w:rsidRDefault="00175431" w:rsidP="003D1E21">
      <w:pPr>
        <w:spacing w:after="0" w:line="240" w:lineRule="auto"/>
        <w:ind w:left="284" w:righ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</w:t>
      </w:r>
      <w:r w:rsidR="00573AF9" w:rsidRPr="00AC45E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C45EA">
        <w:rPr>
          <w:rFonts w:ascii="Times New Roman" w:hAnsi="Times New Roman" w:cs="Times New Roman"/>
          <w:b/>
          <w:sz w:val="28"/>
          <w:szCs w:val="28"/>
        </w:rPr>
        <w:t>Г</w:t>
      </w:r>
      <w:r w:rsidR="00573AF9" w:rsidRPr="00AC45EA">
        <w:rPr>
          <w:rFonts w:ascii="Times New Roman" w:hAnsi="Times New Roman" w:cs="Times New Roman"/>
          <w:b/>
          <w:sz w:val="28"/>
          <w:szCs w:val="28"/>
        </w:rPr>
        <w:t>ромовском</w:t>
      </w:r>
      <w:r w:rsidRPr="00AC45EA">
        <w:rPr>
          <w:rFonts w:ascii="Times New Roman" w:hAnsi="Times New Roman" w:cs="Times New Roman"/>
          <w:b/>
          <w:sz w:val="28"/>
          <w:szCs w:val="28"/>
        </w:rPr>
        <w:t xml:space="preserve"> СП</w:t>
      </w:r>
    </w:p>
    <w:p w14:paraId="197B9D74" w14:textId="77777777" w:rsidR="004654FB" w:rsidRDefault="004654FB" w:rsidP="003D1E21">
      <w:pPr>
        <w:spacing w:after="0" w:line="240" w:lineRule="auto"/>
        <w:ind w:left="284" w:righ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4A8CF" w14:textId="788A2FC9" w:rsidR="004654FB" w:rsidRPr="004654FB" w:rsidRDefault="004654FB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При субсидировании из бюджета Ленинградской области</w:t>
      </w:r>
      <w:r w:rsidR="00455C8D">
        <w:rPr>
          <w:rFonts w:ascii="Times New Roman" w:hAnsi="Times New Roman" w:cs="Times New Roman"/>
          <w:sz w:val="28"/>
          <w:szCs w:val="28"/>
        </w:rPr>
        <w:t xml:space="preserve"> по программе «Энергосбережение и повышение энергетической эффективности на территории Ленинградской области»</w:t>
      </w:r>
      <w:r w:rsidRPr="004654FB">
        <w:rPr>
          <w:rFonts w:ascii="Times New Roman" w:hAnsi="Times New Roman" w:cs="Times New Roman"/>
          <w:sz w:val="28"/>
          <w:szCs w:val="28"/>
        </w:rPr>
        <w:t xml:space="preserve"> была произведена замена основного и вспомогательного оборудования в котельной пос. Громово и в п. ст. Громово на сумму 4 млн. 191 тыс. руб. </w:t>
      </w:r>
    </w:p>
    <w:p w14:paraId="3C3D458B" w14:textId="68582076" w:rsidR="00F96FDF" w:rsidRPr="00DC5027" w:rsidRDefault="004654FB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Произведен аварийный ремонт здания котельной в пос. Громово, на сумму 1 млн. 904 тыс. руб.</w:t>
      </w:r>
    </w:p>
    <w:p w14:paraId="15A1A8DC" w14:textId="46A0AA44" w:rsidR="00DE4565" w:rsidRPr="009359F1" w:rsidRDefault="004654FB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Что касается строительства распределительного газопровода в пос. ст. Громово</w:t>
      </w:r>
      <w:r w:rsidR="00455C8D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 w:rsidR="00DA37C8">
        <w:rPr>
          <w:rFonts w:ascii="Times New Roman" w:hAnsi="Times New Roman" w:cs="Times New Roman"/>
          <w:sz w:val="28"/>
          <w:szCs w:val="28"/>
        </w:rPr>
        <w:t>«Газификация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54FB">
        <w:rPr>
          <w:rFonts w:ascii="Times New Roman" w:hAnsi="Times New Roman" w:cs="Times New Roman"/>
          <w:sz w:val="28"/>
          <w:szCs w:val="28"/>
        </w:rPr>
        <w:t>р</w:t>
      </w:r>
      <w:r w:rsidR="009359F1" w:rsidRPr="004654FB">
        <w:rPr>
          <w:rFonts w:ascii="Times New Roman" w:hAnsi="Times New Roman" w:cs="Times New Roman"/>
          <w:sz w:val="28"/>
          <w:szCs w:val="28"/>
        </w:rPr>
        <w:t>аботы</w:t>
      </w:r>
      <w:r w:rsidR="00E60B1F" w:rsidRPr="004654FB">
        <w:rPr>
          <w:rFonts w:ascii="Times New Roman" w:hAnsi="Times New Roman" w:cs="Times New Roman"/>
          <w:sz w:val="28"/>
          <w:szCs w:val="28"/>
        </w:rPr>
        <w:t>,</w:t>
      </w:r>
      <w:r w:rsidR="009359F1" w:rsidRPr="004654FB">
        <w:rPr>
          <w:rFonts w:ascii="Times New Roman" w:hAnsi="Times New Roman" w:cs="Times New Roman"/>
          <w:sz w:val="28"/>
          <w:szCs w:val="28"/>
        </w:rPr>
        <w:t xml:space="preserve"> начатые в</w:t>
      </w:r>
      <w:r w:rsidR="00F96FDF" w:rsidRPr="004654FB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703684" w:rsidRPr="004654FB">
        <w:rPr>
          <w:rFonts w:ascii="Times New Roman" w:hAnsi="Times New Roman" w:cs="Times New Roman"/>
          <w:sz w:val="28"/>
          <w:szCs w:val="28"/>
        </w:rPr>
        <w:t>сумм</w:t>
      </w:r>
      <w:r w:rsidR="009359F1" w:rsidRPr="004654FB">
        <w:rPr>
          <w:rFonts w:ascii="Times New Roman" w:hAnsi="Times New Roman" w:cs="Times New Roman"/>
          <w:sz w:val="28"/>
          <w:szCs w:val="28"/>
        </w:rPr>
        <w:t>ой</w:t>
      </w:r>
      <w:r w:rsidR="00703684" w:rsidRPr="004654FB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EF4EBD" w:rsidRPr="004654FB">
        <w:rPr>
          <w:rFonts w:ascii="Times New Roman" w:hAnsi="Times New Roman" w:cs="Times New Roman"/>
          <w:sz w:val="28"/>
          <w:szCs w:val="28"/>
        </w:rPr>
        <w:t xml:space="preserve"> </w:t>
      </w:r>
      <w:r w:rsidR="009359F1" w:rsidRPr="004654FB">
        <w:rPr>
          <w:rFonts w:ascii="Times New Roman" w:hAnsi="Times New Roman" w:cs="Times New Roman"/>
          <w:sz w:val="28"/>
          <w:szCs w:val="28"/>
        </w:rPr>
        <w:t>7</w:t>
      </w:r>
      <w:r w:rsidR="00F96FDF" w:rsidRPr="004654FB">
        <w:rPr>
          <w:rFonts w:ascii="Times New Roman" w:hAnsi="Times New Roman" w:cs="Times New Roman"/>
          <w:sz w:val="28"/>
          <w:szCs w:val="28"/>
        </w:rPr>
        <w:t xml:space="preserve"> млн. </w:t>
      </w:r>
      <w:r w:rsidR="009359F1" w:rsidRPr="004654FB">
        <w:rPr>
          <w:rFonts w:ascii="Times New Roman" w:hAnsi="Times New Roman" w:cs="Times New Roman"/>
          <w:sz w:val="28"/>
          <w:szCs w:val="28"/>
        </w:rPr>
        <w:t>386</w:t>
      </w:r>
      <w:r w:rsidR="00F96FDF" w:rsidRPr="004654F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60B1F" w:rsidRPr="004654FB">
        <w:rPr>
          <w:rFonts w:ascii="Times New Roman" w:hAnsi="Times New Roman" w:cs="Times New Roman"/>
          <w:sz w:val="28"/>
          <w:szCs w:val="28"/>
        </w:rPr>
        <w:t>,</w:t>
      </w:r>
      <w:r w:rsidR="00F96FDF" w:rsidRPr="004654FB">
        <w:rPr>
          <w:rFonts w:ascii="Times New Roman" w:hAnsi="Times New Roman" w:cs="Times New Roman"/>
          <w:sz w:val="28"/>
          <w:szCs w:val="28"/>
        </w:rPr>
        <w:t xml:space="preserve"> </w:t>
      </w:r>
      <w:r w:rsidR="009359F1" w:rsidRPr="004654FB">
        <w:rPr>
          <w:rFonts w:ascii="Times New Roman" w:hAnsi="Times New Roman" w:cs="Times New Roman"/>
          <w:sz w:val="28"/>
          <w:szCs w:val="28"/>
        </w:rPr>
        <w:t xml:space="preserve">выполнены в предусмотренный </w:t>
      </w:r>
      <w:r w:rsidR="00F96FDF" w:rsidRPr="004654FB">
        <w:rPr>
          <w:rFonts w:ascii="Times New Roman" w:hAnsi="Times New Roman" w:cs="Times New Roman"/>
          <w:sz w:val="28"/>
          <w:szCs w:val="28"/>
        </w:rPr>
        <w:t xml:space="preserve">срок </w:t>
      </w:r>
      <w:r w:rsidR="009359F1" w:rsidRPr="004654FB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F96FDF" w:rsidRPr="004654FB">
        <w:rPr>
          <w:rFonts w:ascii="Times New Roman" w:hAnsi="Times New Roman" w:cs="Times New Roman"/>
          <w:sz w:val="28"/>
          <w:szCs w:val="28"/>
        </w:rPr>
        <w:t>30 мая 2020 года.</w:t>
      </w:r>
      <w:r w:rsidR="00935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7BEB5" w14:textId="437BDB00" w:rsidR="00175431" w:rsidRDefault="00F96FDF" w:rsidP="003D1E21">
      <w:pPr>
        <w:spacing w:after="0"/>
        <w:ind w:left="284" w:righ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Также расходы в</w:t>
      </w:r>
      <w:r w:rsidR="00BD17F6" w:rsidRPr="004654FB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4654FB" w:rsidRPr="004654F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BD17F6" w:rsidRPr="004654FB">
        <w:rPr>
          <w:rFonts w:ascii="Times New Roman" w:hAnsi="Times New Roman" w:cs="Times New Roman"/>
          <w:sz w:val="28"/>
          <w:szCs w:val="28"/>
        </w:rPr>
        <w:t>были связаны с возмещением затрат по убыткам общественной бани</w:t>
      </w:r>
      <w:r w:rsidR="004654FB" w:rsidRPr="004654FB">
        <w:rPr>
          <w:rFonts w:ascii="Times New Roman" w:hAnsi="Times New Roman" w:cs="Times New Roman"/>
          <w:sz w:val="28"/>
          <w:szCs w:val="28"/>
        </w:rPr>
        <w:t>, что составил</w:t>
      </w:r>
      <w:r w:rsidR="00FB5479">
        <w:rPr>
          <w:rFonts w:ascii="Times New Roman" w:hAnsi="Times New Roman" w:cs="Times New Roman"/>
          <w:sz w:val="28"/>
          <w:szCs w:val="28"/>
        </w:rPr>
        <w:t>о</w:t>
      </w:r>
      <w:r w:rsidR="004654FB" w:rsidRPr="004654FB">
        <w:rPr>
          <w:rFonts w:ascii="Times New Roman" w:hAnsi="Times New Roman" w:cs="Times New Roman"/>
          <w:sz w:val="28"/>
          <w:szCs w:val="28"/>
        </w:rPr>
        <w:t xml:space="preserve"> </w:t>
      </w:r>
      <w:r w:rsidR="00E26440">
        <w:rPr>
          <w:rFonts w:ascii="Times New Roman" w:hAnsi="Times New Roman" w:cs="Times New Roman"/>
          <w:sz w:val="28"/>
          <w:szCs w:val="28"/>
        </w:rPr>
        <w:t>643</w:t>
      </w:r>
      <w:r w:rsidR="009F387B" w:rsidRPr="004654FB">
        <w:rPr>
          <w:rFonts w:ascii="Times New Roman" w:hAnsi="Times New Roman" w:cs="Times New Roman"/>
          <w:sz w:val="28"/>
          <w:szCs w:val="28"/>
        </w:rPr>
        <w:t xml:space="preserve"> </w:t>
      </w:r>
      <w:r w:rsidR="00BD17F6" w:rsidRPr="004654FB">
        <w:rPr>
          <w:rFonts w:ascii="Times New Roman" w:hAnsi="Times New Roman" w:cs="Times New Roman"/>
          <w:sz w:val="28"/>
          <w:szCs w:val="28"/>
        </w:rPr>
        <w:t>тыс. руб.</w:t>
      </w:r>
    </w:p>
    <w:p w14:paraId="25842187" w14:textId="77777777" w:rsidR="00FD4A77" w:rsidRDefault="00FD4A77" w:rsidP="003D1E21">
      <w:pPr>
        <w:spacing w:after="0" w:line="240" w:lineRule="auto"/>
        <w:ind w:right="708"/>
        <w:rPr>
          <w:rFonts w:ascii="Times New Roman" w:hAnsi="Times New Roman" w:cs="Times New Roman"/>
          <w:b/>
          <w:sz w:val="28"/>
          <w:szCs w:val="28"/>
        </w:rPr>
      </w:pPr>
    </w:p>
    <w:p w14:paraId="59070345" w14:textId="77777777" w:rsidR="00175431" w:rsidRPr="00AC45EA" w:rsidRDefault="00175431" w:rsidP="003D1E21">
      <w:pPr>
        <w:spacing w:after="0" w:line="240" w:lineRule="auto"/>
        <w:ind w:left="284" w:righ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 В ГРОМОВСКОМ СП</w:t>
      </w:r>
    </w:p>
    <w:p w14:paraId="7D1555FD" w14:textId="77777777" w:rsidR="00175431" w:rsidRPr="00AC45EA" w:rsidRDefault="00175431" w:rsidP="003D1E21">
      <w:pPr>
        <w:spacing w:after="0" w:line="240" w:lineRule="auto"/>
        <w:ind w:left="284" w:righ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6E0D9F" w14:textId="498A4963" w:rsidR="000F69E2" w:rsidRPr="00127A35" w:rsidRDefault="000F69E2" w:rsidP="003D1E21">
      <w:pPr>
        <w:pStyle w:val="af1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127A35">
        <w:rPr>
          <w:rFonts w:ascii="Times New Roman" w:hAnsi="Times New Roman"/>
          <w:sz w:val="28"/>
          <w:szCs w:val="28"/>
        </w:rPr>
        <w:t>В 20</w:t>
      </w:r>
      <w:r w:rsidR="00FD4A77" w:rsidRPr="00127A35">
        <w:rPr>
          <w:rFonts w:ascii="Times New Roman" w:hAnsi="Times New Roman"/>
          <w:sz w:val="28"/>
          <w:szCs w:val="28"/>
        </w:rPr>
        <w:t>20</w:t>
      </w:r>
      <w:r w:rsidRPr="00127A35">
        <w:rPr>
          <w:rFonts w:ascii="Times New Roman" w:hAnsi="Times New Roman"/>
          <w:sz w:val="28"/>
          <w:szCs w:val="28"/>
        </w:rPr>
        <w:t xml:space="preserve"> году в рамках программ</w:t>
      </w:r>
      <w:r w:rsidR="004F0984">
        <w:rPr>
          <w:rFonts w:ascii="Times New Roman" w:hAnsi="Times New Roman"/>
          <w:sz w:val="28"/>
          <w:szCs w:val="28"/>
        </w:rPr>
        <w:t>ы Ленинградской области «Комплексное развитие сельских территорий Ленинградской области</w:t>
      </w:r>
      <w:r w:rsidR="00E26440">
        <w:rPr>
          <w:rFonts w:ascii="Times New Roman" w:hAnsi="Times New Roman"/>
          <w:sz w:val="28"/>
          <w:szCs w:val="28"/>
        </w:rPr>
        <w:t>»</w:t>
      </w:r>
      <w:r w:rsidR="004F0984">
        <w:rPr>
          <w:rFonts w:ascii="Times New Roman" w:hAnsi="Times New Roman"/>
          <w:sz w:val="28"/>
          <w:szCs w:val="28"/>
        </w:rPr>
        <w:t xml:space="preserve"> </w:t>
      </w:r>
      <w:r w:rsidR="00647885" w:rsidRPr="00127A35">
        <w:rPr>
          <w:rFonts w:ascii="Times New Roman" w:hAnsi="Times New Roman"/>
          <w:sz w:val="28"/>
          <w:szCs w:val="28"/>
        </w:rPr>
        <w:t>бы</w:t>
      </w:r>
      <w:r w:rsidRPr="00127A35">
        <w:rPr>
          <w:rFonts w:ascii="Times New Roman" w:hAnsi="Times New Roman"/>
          <w:sz w:val="28"/>
          <w:szCs w:val="28"/>
        </w:rPr>
        <w:t>ли выполнены следующие работы:</w:t>
      </w:r>
    </w:p>
    <w:p w14:paraId="780D88FD" w14:textId="3B50A089" w:rsidR="00E96729" w:rsidRPr="00127A35" w:rsidRDefault="00F96FDF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>1</w:t>
      </w:r>
      <w:r w:rsidR="008C27DE" w:rsidRPr="00127A35">
        <w:rPr>
          <w:rFonts w:ascii="Times New Roman" w:hAnsi="Times New Roman" w:cs="Times New Roman"/>
          <w:sz w:val="28"/>
          <w:szCs w:val="28"/>
        </w:rPr>
        <w:t xml:space="preserve">) </w:t>
      </w:r>
      <w:r w:rsidR="00EB3EB6" w:rsidRPr="00127A35">
        <w:rPr>
          <w:rFonts w:ascii="Times New Roman" w:hAnsi="Times New Roman" w:cs="Times New Roman"/>
          <w:sz w:val="28"/>
          <w:szCs w:val="28"/>
        </w:rPr>
        <w:t>Содержание и ремонт гражданских кладбищ, содержание памятников</w:t>
      </w:r>
      <w:r w:rsidR="00DC5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EB6" w:rsidRPr="00127A35"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 w:rsidR="00DC5027">
        <w:rPr>
          <w:rFonts w:ascii="Times New Roman" w:hAnsi="Times New Roman" w:cs="Times New Roman"/>
          <w:sz w:val="28"/>
          <w:szCs w:val="28"/>
        </w:rPr>
        <w:t xml:space="preserve"> </w:t>
      </w:r>
      <w:r w:rsidR="00EB3EB6" w:rsidRPr="00127A35">
        <w:rPr>
          <w:rFonts w:ascii="Times New Roman" w:hAnsi="Times New Roman" w:cs="Times New Roman"/>
          <w:sz w:val="28"/>
          <w:szCs w:val="28"/>
        </w:rPr>
        <w:t xml:space="preserve">погибшим в ВОВ, </w:t>
      </w:r>
      <w:r w:rsidR="00DC5027">
        <w:rPr>
          <w:rFonts w:ascii="Times New Roman" w:hAnsi="Times New Roman" w:cs="Times New Roman"/>
          <w:sz w:val="28"/>
          <w:szCs w:val="28"/>
        </w:rPr>
        <w:t>п</w:t>
      </w:r>
      <w:r w:rsidR="00EB3EB6" w:rsidRPr="00127A35">
        <w:rPr>
          <w:rFonts w:ascii="Times New Roman" w:hAnsi="Times New Roman" w:cs="Times New Roman"/>
          <w:sz w:val="28"/>
          <w:szCs w:val="28"/>
        </w:rPr>
        <w:t>роведение</w:t>
      </w:r>
      <w:r w:rsidR="00E60B1F" w:rsidRPr="00127A35">
        <w:rPr>
          <w:rFonts w:ascii="Times New Roman" w:hAnsi="Times New Roman" w:cs="Times New Roman"/>
          <w:sz w:val="28"/>
          <w:szCs w:val="28"/>
        </w:rPr>
        <w:t xml:space="preserve"> субботников, закупка инвентаря</w:t>
      </w:r>
      <w:r w:rsidR="00EB3EB6" w:rsidRPr="00127A35">
        <w:rPr>
          <w:rFonts w:ascii="Times New Roman" w:hAnsi="Times New Roman" w:cs="Times New Roman"/>
          <w:sz w:val="28"/>
          <w:szCs w:val="28"/>
        </w:rPr>
        <w:t>, расходных материалов, ГСМ, запчасти для косилок, приобретение табличек с указателем улиц, замена световых букв в п. ст. Громово (стела), новогоднее оформление</w:t>
      </w:r>
      <w:r w:rsidR="00023312">
        <w:rPr>
          <w:rFonts w:ascii="Times New Roman" w:hAnsi="Times New Roman" w:cs="Times New Roman"/>
          <w:sz w:val="28"/>
          <w:szCs w:val="28"/>
        </w:rPr>
        <w:t xml:space="preserve">, техническое обслуживание веревочного парка </w:t>
      </w:r>
      <w:r w:rsidR="00687F20" w:rsidRPr="00127A35">
        <w:rPr>
          <w:rFonts w:ascii="Times New Roman" w:hAnsi="Times New Roman" w:cs="Times New Roman"/>
          <w:sz w:val="28"/>
          <w:szCs w:val="28"/>
        </w:rPr>
        <w:t xml:space="preserve">- </w:t>
      </w:r>
      <w:r w:rsidR="00EB3EB6" w:rsidRPr="00127A35">
        <w:rPr>
          <w:rFonts w:ascii="Times New Roman" w:hAnsi="Times New Roman" w:cs="Times New Roman"/>
          <w:sz w:val="28"/>
          <w:szCs w:val="28"/>
        </w:rPr>
        <w:t>69</w:t>
      </w:r>
      <w:r w:rsidR="00E26440">
        <w:rPr>
          <w:rFonts w:ascii="Times New Roman" w:hAnsi="Times New Roman" w:cs="Times New Roman"/>
          <w:sz w:val="28"/>
          <w:szCs w:val="28"/>
        </w:rPr>
        <w:t>7</w:t>
      </w:r>
      <w:r w:rsidR="00CB7DDA" w:rsidRPr="00127A35">
        <w:rPr>
          <w:rFonts w:ascii="Times New Roman" w:hAnsi="Times New Roman" w:cs="Times New Roman"/>
          <w:sz w:val="28"/>
          <w:szCs w:val="28"/>
        </w:rPr>
        <w:t xml:space="preserve"> тыс</w:t>
      </w:r>
      <w:r w:rsidR="00DE4565" w:rsidRPr="00127A35">
        <w:rPr>
          <w:rFonts w:ascii="Times New Roman" w:hAnsi="Times New Roman" w:cs="Times New Roman"/>
          <w:sz w:val="28"/>
          <w:szCs w:val="28"/>
        </w:rPr>
        <w:t>.</w:t>
      </w:r>
      <w:r w:rsidR="00CB7DDA" w:rsidRPr="00127A35">
        <w:rPr>
          <w:rFonts w:ascii="Times New Roman" w:hAnsi="Times New Roman" w:cs="Times New Roman"/>
          <w:sz w:val="28"/>
          <w:szCs w:val="28"/>
        </w:rPr>
        <w:t xml:space="preserve"> руб.</w:t>
      </w:r>
      <w:r w:rsidRPr="00127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A4D5868" w14:textId="1535B256" w:rsidR="00A86BB7" w:rsidRPr="00127A35" w:rsidRDefault="002F3F9C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>2</w:t>
      </w:r>
      <w:r w:rsidR="009E3F18" w:rsidRPr="00127A35">
        <w:rPr>
          <w:rFonts w:ascii="Times New Roman" w:hAnsi="Times New Roman" w:cs="Times New Roman"/>
          <w:sz w:val="28"/>
          <w:szCs w:val="28"/>
        </w:rPr>
        <w:t xml:space="preserve">) </w:t>
      </w:r>
      <w:r w:rsidR="00DA37C8">
        <w:rPr>
          <w:rFonts w:ascii="Times New Roman" w:hAnsi="Times New Roman" w:cs="Times New Roman"/>
          <w:sz w:val="28"/>
          <w:szCs w:val="28"/>
        </w:rPr>
        <w:t>содержание</w:t>
      </w:r>
      <w:r w:rsidR="00C51E82" w:rsidRPr="00127A35">
        <w:rPr>
          <w:rFonts w:ascii="Times New Roman" w:hAnsi="Times New Roman" w:cs="Times New Roman"/>
          <w:sz w:val="28"/>
          <w:szCs w:val="28"/>
        </w:rPr>
        <w:t xml:space="preserve"> уличного освещения </w:t>
      </w:r>
      <w:r w:rsidR="00DA37C8">
        <w:rPr>
          <w:rFonts w:ascii="Times New Roman" w:hAnsi="Times New Roman" w:cs="Times New Roman"/>
          <w:sz w:val="28"/>
          <w:szCs w:val="28"/>
        </w:rPr>
        <w:t xml:space="preserve">на территории поселения составило </w:t>
      </w:r>
      <w:r w:rsidR="00023312">
        <w:rPr>
          <w:rFonts w:ascii="Times New Roman" w:hAnsi="Times New Roman" w:cs="Times New Roman"/>
          <w:sz w:val="28"/>
          <w:szCs w:val="28"/>
        </w:rPr>
        <w:t>1 млн</w:t>
      </w:r>
      <w:r w:rsidR="00FB5479">
        <w:rPr>
          <w:rFonts w:ascii="Times New Roman" w:hAnsi="Times New Roman" w:cs="Times New Roman"/>
          <w:sz w:val="28"/>
          <w:szCs w:val="28"/>
        </w:rPr>
        <w:t xml:space="preserve">. </w:t>
      </w:r>
      <w:r w:rsidR="00023312">
        <w:rPr>
          <w:rFonts w:ascii="Times New Roman" w:hAnsi="Times New Roman" w:cs="Times New Roman"/>
          <w:sz w:val="28"/>
          <w:szCs w:val="28"/>
        </w:rPr>
        <w:t xml:space="preserve">043 </w:t>
      </w:r>
      <w:r w:rsidR="00DA37C8" w:rsidRPr="00127A35">
        <w:rPr>
          <w:rFonts w:ascii="Times New Roman" w:hAnsi="Times New Roman" w:cs="Times New Roman"/>
          <w:sz w:val="28"/>
          <w:szCs w:val="28"/>
        </w:rPr>
        <w:t>тыс. руб.</w:t>
      </w:r>
      <w:r w:rsidR="00DA37C8">
        <w:rPr>
          <w:rFonts w:ascii="Times New Roman" w:hAnsi="Times New Roman" w:cs="Times New Roman"/>
          <w:sz w:val="28"/>
          <w:szCs w:val="28"/>
        </w:rPr>
        <w:t>, в том числе оплата за электроэнергию, приобретение фонарей и их замена;</w:t>
      </w:r>
      <w:r w:rsidR="00C51E82" w:rsidRPr="00127A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5696B" w14:textId="1E69B827" w:rsidR="002F3F9C" w:rsidRPr="00127A35" w:rsidRDefault="002F3F9C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 xml:space="preserve">3) Благоустройство территории </w:t>
      </w:r>
      <w:r w:rsidR="00FB5479" w:rsidRPr="00127A35">
        <w:rPr>
          <w:rFonts w:ascii="Times New Roman" w:hAnsi="Times New Roman" w:cs="Times New Roman"/>
          <w:sz w:val="28"/>
          <w:szCs w:val="28"/>
        </w:rPr>
        <w:t xml:space="preserve">в п. ст. Громово </w:t>
      </w:r>
      <w:r w:rsidR="00FB5479">
        <w:rPr>
          <w:rFonts w:ascii="Times New Roman" w:hAnsi="Times New Roman" w:cs="Times New Roman"/>
          <w:sz w:val="28"/>
          <w:szCs w:val="28"/>
        </w:rPr>
        <w:t>по</w:t>
      </w:r>
      <w:r w:rsidR="00FB5479" w:rsidRPr="00FB5479">
        <w:rPr>
          <w:rFonts w:ascii="Times New Roman" w:hAnsi="Times New Roman" w:cs="Times New Roman"/>
          <w:sz w:val="28"/>
          <w:szCs w:val="28"/>
        </w:rPr>
        <w:t xml:space="preserve"> </w:t>
      </w:r>
      <w:r w:rsidR="00FB5479" w:rsidRPr="00127A35">
        <w:rPr>
          <w:rFonts w:ascii="Times New Roman" w:hAnsi="Times New Roman" w:cs="Times New Roman"/>
          <w:sz w:val="28"/>
          <w:szCs w:val="28"/>
        </w:rPr>
        <w:t>ул. Строителей</w:t>
      </w:r>
      <w:r w:rsidRPr="00127A35">
        <w:rPr>
          <w:rFonts w:ascii="Times New Roman" w:hAnsi="Times New Roman" w:cs="Times New Roman"/>
          <w:sz w:val="28"/>
          <w:szCs w:val="28"/>
        </w:rPr>
        <w:t xml:space="preserve"> </w:t>
      </w:r>
      <w:r w:rsidR="00FB5479">
        <w:rPr>
          <w:rFonts w:ascii="Times New Roman" w:hAnsi="Times New Roman" w:cs="Times New Roman"/>
          <w:sz w:val="28"/>
          <w:szCs w:val="28"/>
        </w:rPr>
        <w:t>у д</w:t>
      </w:r>
      <w:r w:rsidRPr="00127A35">
        <w:rPr>
          <w:rFonts w:ascii="Times New Roman" w:hAnsi="Times New Roman" w:cs="Times New Roman"/>
          <w:sz w:val="28"/>
          <w:szCs w:val="28"/>
        </w:rPr>
        <w:t xml:space="preserve">. </w:t>
      </w:r>
      <w:r w:rsidR="00E26440">
        <w:rPr>
          <w:rFonts w:ascii="Times New Roman" w:hAnsi="Times New Roman" w:cs="Times New Roman"/>
          <w:sz w:val="28"/>
          <w:szCs w:val="28"/>
        </w:rPr>
        <w:t xml:space="preserve">№ </w:t>
      </w:r>
      <w:r w:rsidRPr="00127A35">
        <w:rPr>
          <w:rFonts w:ascii="Times New Roman" w:hAnsi="Times New Roman" w:cs="Times New Roman"/>
          <w:sz w:val="28"/>
          <w:szCs w:val="28"/>
        </w:rPr>
        <w:t>8 (</w:t>
      </w:r>
      <w:r w:rsidR="0056491B" w:rsidRPr="00127A35">
        <w:rPr>
          <w:rFonts w:ascii="Times New Roman" w:hAnsi="Times New Roman" w:cs="Times New Roman"/>
          <w:sz w:val="28"/>
          <w:szCs w:val="28"/>
        </w:rPr>
        <w:t>это обустройство детской площадки</w:t>
      </w:r>
      <w:r w:rsidRPr="00127A35">
        <w:rPr>
          <w:rFonts w:ascii="Times New Roman" w:hAnsi="Times New Roman" w:cs="Times New Roman"/>
          <w:sz w:val="28"/>
          <w:szCs w:val="28"/>
        </w:rPr>
        <w:t xml:space="preserve">) </w:t>
      </w:r>
      <w:r w:rsidR="00E2644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127A35">
        <w:rPr>
          <w:rFonts w:ascii="Times New Roman" w:hAnsi="Times New Roman" w:cs="Times New Roman"/>
          <w:sz w:val="28"/>
          <w:szCs w:val="28"/>
        </w:rPr>
        <w:t>1 млн. 486 тыс.</w:t>
      </w:r>
      <w:r w:rsidR="0056491B" w:rsidRPr="00127A35">
        <w:rPr>
          <w:rFonts w:ascii="Times New Roman" w:hAnsi="Times New Roman" w:cs="Times New Roman"/>
          <w:sz w:val="28"/>
          <w:szCs w:val="28"/>
        </w:rPr>
        <w:t xml:space="preserve"> </w:t>
      </w:r>
      <w:r w:rsidRPr="00127A35">
        <w:rPr>
          <w:rFonts w:ascii="Times New Roman" w:hAnsi="Times New Roman" w:cs="Times New Roman"/>
          <w:sz w:val="28"/>
          <w:szCs w:val="28"/>
        </w:rPr>
        <w:t>руб.</w:t>
      </w:r>
    </w:p>
    <w:p w14:paraId="35EA0D55" w14:textId="043FBA5C" w:rsidR="00E00C73" w:rsidRPr="00127A35" w:rsidRDefault="00E00C73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>4)</w:t>
      </w:r>
      <w:r w:rsidR="00023312">
        <w:rPr>
          <w:rFonts w:ascii="Times New Roman" w:hAnsi="Times New Roman" w:cs="Times New Roman"/>
          <w:sz w:val="28"/>
          <w:szCs w:val="28"/>
        </w:rPr>
        <w:t xml:space="preserve"> </w:t>
      </w:r>
      <w:r w:rsidRPr="00127A35">
        <w:rPr>
          <w:rFonts w:ascii="Times New Roman" w:hAnsi="Times New Roman" w:cs="Times New Roman"/>
          <w:sz w:val="28"/>
          <w:szCs w:val="28"/>
        </w:rPr>
        <w:t>окос сорной растительности; содержание парка, стадиона и спортивных площадок;</w:t>
      </w:r>
      <w:r w:rsidR="00E57EB5">
        <w:rPr>
          <w:rFonts w:ascii="Times New Roman" w:hAnsi="Times New Roman" w:cs="Times New Roman"/>
          <w:sz w:val="28"/>
          <w:szCs w:val="28"/>
        </w:rPr>
        <w:t xml:space="preserve"> приобретение вазонов</w:t>
      </w:r>
      <w:r w:rsidR="00370448">
        <w:rPr>
          <w:rFonts w:ascii="Times New Roman" w:hAnsi="Times New Roman" w:cs="Times New Roman"/>
          <w:sz w:val="28"/>
          <w:szCs w:val="28"/>
        </w:rPr>
        <w:t>, озеленение населенных пунктов</w:t>
      </w:r>
      <w:r w:rsidR="00E57EB5">
        <w:rPr>
          <w:rFonts w:ascii="Times New Roman" w:hAnsi="Times New Roman" w:cs="Times New Roman"/>
          <w:sz w:val="28"/>
          <w:szCs w:val="28"/>
        </w:rPr>
        <w:t xml:space="preserve"> - </w:t>
      </w:r>
      <w:r w:rsidR="00E13954">
        <w:rPr>
          <w:rFonts w:ascii="Times New Roman" w:hAnsi="Times New Roman" w:cs="Times New Roman"/>
          <w:sz w:val="28"/>
          <w:szCs w:val="28"/>
        </w:rPr>
        <w:t>336</w:t>
      </w:r>
      <w:r w:rsidR="0056491B" w:rsidRPr="00127A35">
        <w:rPr>
          <w:rFonts w:ascii="Times New Roman" w:hAnsi="Times New Roman" w:cs="Times New Roman"/>
          <w:sz w:val="28"/>
          <w:szCs w:val="28"/>
        </w:rPr>
        <w:t xml:space="preserve"> </w:t>
      </w:r>
      <w:r w:rsidRPr="00127A35">
        <w:rPr>
          <w:rFonts w:ascii="Times New Roman" w:hAnsi="Times New Roman" w:cs="Times New Roman"/>
          <w:sz w:val="28"/>
          <w:szCs w:val="28"/>
        </w:rPr>
        <w:t>тыс.</w:t>
      </w:r>
      <w:r w:rsidR="0056491B" w:rsidRPr="00127A35">
        <w:rPr>
          <w:rFonts w:ascii="Times New Roman" w:hAnsi="Times New Roman" w:cs="Times New Roman"/>
          <w:sz w:val="28"/>
          <w:szCs w:val="28"/>
        </w:rPr>
        <w:t xml:space="preserve"> </w:t>
      </w:r>
      <w:r w:rsidRPr="00127A35">
        <w:rPr>
          <w:rFonts w:ascii="Times New Roman" w:hAnsi="Times New Roman" w:cs="Times New Roman"/>
          <w:sz w:val="28"/>
          <w:szCs w:val="28"/>
        </w:rPr>
        <w:t>руб.</w:t>
      </w:r>
    </w:p>
    <w:p w14:paraId="6F0E3916" w14:textId="102B2917" w:rsidR="00F96FDF" w:rsidRPr="00127A35" w:rsidRDefault="007B2CE7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>5</w:t>
      </w:r>
      <w:r w:rsidR="00F96FDF" w:rsidRPr="00127A35">
        <w:rPr>
          <w:rFonts w:ascii="Times New Roman" w:hAnsi="Times New Roman" w:cs="Times New Roman"/>
          <w:sz w:val="28"/>
          <w:szCs w:val="28"/>
        </w:rPr>
        <w:t xml:space="preserve">) </w:t>
      </w:r>
      <w:r w:rsidR="007F24FB" w:rsidRPr="00127A35">
        <w:rPr>
          <w:rFonts w:ascii="Times New Roman" w:hAnsi="Times New Roman" w:cs="Times New Roman"/>
          <w:sz w:val="28"/>
          <w:szCs w:val="28"/>
        </w:rPr>
        <w:t xml:space="preserve">так как с апреля 2019 года </w:t>
      </w:r>
      <w:r w:rsidR="009C0460" w:rsidRPr="00127A3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F24FB" w:rsidRPr="00127A35">
        <w:rPr>
          <w:rFonts w:ascii="Times New Roman" w:hAnsi="Times New Roman" w:cs="Times New Roman"/>
          <w:sz w:val="28"/>
          <w:szCs w:val="28"/>
        </w:rPr>
        <w:t xml:space="preserve">по </w:t>
      </w:r>
      <w:r w:rsidR="00F96FDF" w:rsidRPr="00127A35">
        <w:rPr>
          <w:rFonts w:ascii="Times New Roman" w:hAnsi="Times New Roman" w:cs="Times New Roman"/>
          <w:sz w:val="28"/>
          <w:szCs w:val="28"/>
        </w:rPr>
        <w:t>о</w:t>
      </w:r>
      <w:r w:rsidR="007F24FB" w:rsidRPr="00127A35">
        <w:rPr>
          <w:rFonts w:ascii="Times New Roman" w:hAnsi="Times New Roman" w:cs="Times New Roman"/>
          <w:sz w:val="28"/>
          <w:szCs w:val="28"/>
        </w:rPr>
        <w:t>рганизации</w:t>
      </w:r>
      <w:r w:rsidR="00F96FDF" w:rsidRPr="00127A35">
        <w:rPr>
          <w:rFonts w:ascii="Times New Roman" w:hAnsi="Times New Roman" w:cs="Times New Roman"/>
          <w:sz w:val="28"/>
          <w:szCs w:val="28"/>
        </w:rPr>
        <w:t xml:space="preserve"> сбора и вывоза ТБО</w:t>
      </w:r>
      <w:r w:rsidR="007F24FB" w:rsidRPr="00127A35">
        <w:rPr>
          <w:rFonts w:ascii="Times New Roman" w:hAnsi="Times New Roman" w:cs="Times New Roman"/>
          <w:sz w:val="28"/>
          <w:szCs w:val="28"/>
        </w:rPr>
        <w:t xml:space="preserve"> переданы региональному оператору, администрация в данном направлении проводила следующую работу – это ликвидация несанкционированных свалок и </w:t>
      </w:r>
      <w:r w:rsidR="00F96FDF" w:rsidRPr="00127A35">
        <w:rPr>
          <w:rFonts w:ascii="Times New Roman" w:hAnsi="Times New Roman" w:cs="Times New Roman"/>
          <w:sz w:val="28"/>
          <w:szCs w:val="28"/>
        </w:rPr>
        <w:t xml:space="preserve"> </w:t>
      </w:r>
      <w:r w:rsidRPr="00127A35">
        <w:rPr>
          <w:rFonts w:ascii="Times New Roman" w:hAnsi="Times New Roman" w:cs="Times New Roman"/>
          <w:sz w:val="28"/>
          <w:szCs w:val="28"/>
        </w:rPr>
        <w:t xml:space="preserve">содержание территории, 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были дополнительно </w:t>
      </w:r>
      <w:r w:rsidRPr="00127A35">
        <w:rPr>
          <w:rFonts w:ascii="Times New Roman" w:hAnsi="Times New Roman" w:cs="Times New Roman"/>
          <w:sz w:val="28"/>
          <w:szCs w:val="28"/>
        </w:rPr>
        <w:t>приобретен</w:t>
      </w:r>
      <w:r w:rsidR="00127A35" w:rsidRPr="00127A35">
        <w:rPr>
          <w:rFonts w:ascii="Times New Roman" w:hAnsi="Times New Roman" w:cs="Times New Roman"/>
          <w:sz w:val="28"/>
          <w:szCs w:val="28"/>
        </w:rPr>
        <w:t>ы</w:t>
      </w:r>
      <w:r w:rsidRPr="00127A35">
        <w:rPr>
          <w:rFonts w:ascii="Times New Roman" w:hAnsi="Times New Roman" w:cs="Times New Roman"/>
          <w:sz w:val="28"/>
          <w:szCs w:val="28"/>
        </w:rPr>
        <w:t xml:space="preserve"> бунке</w:t>
      </w:r>
      <w:r w:rsidR="00127A35" w:rsidRPr="00127A35">
        <w:rPr>
          <w:rFonts w:ascii="Times New Roman" w:hAnsi="Times New Roman" w:cs="Times New Roman"/>
          <w:sz w:val="28"/>
          <w:szCs w:val="28"/>
        </w:rPr>
        <w:t>ры</w:t>
      </w:r>
      <w:r w:rsidR="00DC5027">
        <w:rPr>
          <w:rFonts w:ascii="Times New Roman" w:hAnsi="Times New Roman" w:cs="Times New Roman"/>
          <w:sz w:val="28"/>
          <w:szCs w:val="28"/>
        </w:rPr>
        <w:t xml:space="preserve"> для мусора</w:t>
      </w:r>
      <w:r w:rsidRPr="00127A35">
        <w:rPr>
          <w:rFonts w:ascii="Times New Roman" w:hAnsi="Times New Roman" w:cs="Times New Roman"/>
          <w:sz w:val="28"/>
          <w:szCs w:val="28"/>
        </w:rPr>
        <w:t xml:space="preserve"> в количестве 11 шт.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 и установлены на </w:t>
      </w:r>
      <w:r w:rsidRPr="00127A35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в </w:t>
      </w:r>
      <w:r w:rsidRPr="00127A35">
        <w:rPr>
          <w:rFonts w:ascii="Times New Roman" w:hAnsi="Times New Roman" w:cs="Times New Roman"/>
          <w:sz w:val="28"/>
          <w:szCs w:val="28"/>
        </w:rPr>
        <w:t>п. Громово – 4 шт.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, на </w:t>
      </w:r>
      <w:r w:rsidRPr="00127A35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в </w:t>
      </w:r>
      <w:r w:rsidRPr="00127A35">
        <w:rPr>
          <w:rFonts w:ascii="Times New Roman" w:hAnsi="Times New Roman" w:cs="Times New Roman"/>
          <w:sz w:val="28"/>
          <w:szCs w:val="28"/>
        </w:rPr>
        <w:t>п. Яблоновка – 1 шт</w:t>
      </w:r>
      <w:r w:rsidR="00DC5027">
        <w:rPr>
          <w:rFonts w:ascii="Times New Roman" w:hAnsi="Times New Roman" w:cs="Times New Roman"/>
          <w:sz w:val="28"/>
          <w:szCs w:val="28"/>
        </w:rPr>
        <w:t>.</w:t>
      </w:r>
      <w:r w:rsidRPr="00127A35">
        <w:rPr>
          <w:rFonts w:ascii="Times New Roman" w:hAnsi="Times New Roman" w:cs="Times New Roman"/>
          <w:sz w:val="28"/>
          <w:szCs w:val="28"/>
        </w:rPr>
        <w:t xml:space="preserve">, </w:t>
      </w:r>
      <w:r w:rsidR="00DC5027">
        <w:rPr>
          <w:rFonts w:ascii="Times New Roman" w:hAnsi="Times New Roman" w:cs="Times New Roman"/>
          <w:sz w:val="28"/>
          <w:szCs w:val="28"/>
        </w:rPr>
        <w:t xml:space="preserve">на </w:t>
      </w:r>
      <w:r w:rsidRPr="00127A35"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в </w:t>
      </w:r>
      <w:r w:rsidRPr="00127A35">
        <w:rPr>
          <w:rFonts w:ascii="Times New Roman" w:hAnsi="Times New Roman" w:cs="Times New Roman"/>
          <w:sz w:val="28"/>
          <w:szCs w:val="28"/>
        </w:rPr>
        <w:t>п. Приладожское – 1 шт.</w:t>
      </w:r>
      <w:r w:rsidR="00127A35" w:rsidRPr="00127A35">
        <w:rPr>
          <w:rFonts w:ascii="Times New Roman" w:hAnsi="Times New Roman" w:cs="Times New Roman"/>
          <w:sz w:val="28"/>
          <w:szCs w:val="28"/>
        </w:rPr>
        <w:t>, в</w:t>
      </w:r>
      <w:r w:rsidRPr="00127A35">
        <w:rPr>
          <w:rFonts w:ascii="Times New Roman" w:hAnsi="Times New Roman" w:cs="Times New Roman"/>
          <w:sz w:val="28"/>
          <w:szCs w:val="28"/>
        </w:rPr>
        <w:t xml:space="preserve"> п. Громово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 у площадок ТКО</w:t>
      </w:r>
      <w:r w:rsidRPr="00127A35">
        <w:rPr>
          <w:rFonts w:ascii="Times New Roman" w:hAnsi="Times New Roman" w:cs="Times New Roman"/>
          <w:sz w:val="28"/>
          <w:szCs w:val="28"/>
        </w:rPr>
        <w:t xml:space="preserve"> – 2 шт., </w:t>
      </w:r>
      <w:r w:rsidR="00DC5027">
        <w:rPr>
          <w:rFonts w:ascii="Times New Roman" w:hAnsi="Times New Roman" w:cs="Times New Roman"/>
          <w:sz w:val="28"/>
          <w:szCs w:val="28"/>
        </w:rPr>
        <w:t xml:space="preserve">в </w:t>
      </w:r>
      <w:r w:rsidRPr="00127A35">
        <w:rPr>
          <w:rFonts w:ascii="Times New Roman" w:hAnsi="Times New Roman" w:cs="Times New Roman"/>
          <w:sz w:val="28"/>
          <w:szCs w:val="28"/>
        </w:rPr>
        <w:t>п. Порт</w:t>
      </w:r>
      <w:r w:rsidR="00980069" w:rsidRPr="00127A35">
        <w:rPr>
          <w:rFonts w:ascii="Times New Roman" w:hAnsi="Times New Roman" w:cs="Times New Roman"/>
          <w:sz w:val="28"/>
          <w:szCs w:val="28"/>
        </w:rPr>
        <w:t>о</w:t>
      </w:r>
      <w:r w:rsidRPr="00127A35">
        <w:rPr>
          <w:rFonts w:ascii="Times New Roman" w:hAnsi="Times New Roman" w:cs="Times New Roman"/>
          <w:sz w:val="28"/>
          <w:szCs w:val="28"/>
        </w:rPr>
        <w:t xml:space="preserve">вое -1 шт., </w:t>
      </w:r>
      <w:r w:rsidR="00DC5027">
        <w:rPr>
          <w:rFonts w:ascii="Times New Roman" w:hAnsi="Times New Roman" w:cs="Times New Roman"/>
          <w:sz w:val="28"/>
          <w:szCs w:val="28"/>
        </w:rPr>
        <w:t xml:space="preserve">в </w:t>
      </w:r>
      <w:r w:rsidRPr="00127A35">
        <w:rPr>
          <w:rFonts w:ascii="Times New Roman" w:hAnsi="Times New Roman" w:cs="Times New Roman"/>
          <w:sz w:val="28"/>
          <w:szCs w:val="28"/>
        </w:rPr>
        <w:t>п. Яблон</w:t>
      </w:r>
      <w:r w:rsidR="00980069" w:rsidRPr="00127A35">
        <w:rPr>
          <w:rFonts w:ascii="Times New Roman" w:hAnsi="Times New Roman" w:cs="Times New Roman"/>
          <w:sz w:val="28"/>
          <w:szCs w:val="28"/>
        </w:rPr>
        <w:t>о</w:t>
      </w:r>
      <w:r w:rsidRPr="00127A35">
        <w:rPr>
          <w:rFonts w:ascii="Times New Roman" w:hAnsi="Times New Roman" w:cs="Times New Roman"/>
          <w:sz w:val="28"/>
          <w:szCs w:val="28"/>
        </w:rPr>
        <w:t>вка – 1 шт.</w:t>
      </w:r>
      <w:r w:rsidR="00DC5027">
        <w:rPr>
          <w:rFonts w:ascii="Times New Roman" w:hAnsi="Times New Roman" w:cs="Times New Roman"/>
          <w:sz w:val="28"/>
          <w:szCs w:val="28"/>
        </w:rPr>
        <w:t xml:space="preserve">, в </w:t>
      </w:r>
      <w:r w:rsidR="00980069" w:rsidRPr="00127A35">
        <w:rPr>
          <w:rFonts w:ascii="Times New Roman" w:hAnsi="Times New Roman" w:cs="Times New Roman"/>
          <w:sz w:val="28"/>
          <w:szCs w:val="28"/>
        </w:rPr>
        <w:t>п. Красноармейское – 1шт.)</w:t>
      </w:r>
      <w:r w:rsidR="007F24FB" w:rsidRPr="00127A35">
        <w:rPr>
          <w:rFonts w:ascii="Times New Roman" w:hAnsi="Times New Roman" w:cs="Times New Roman"/>
          <w:sz w:val="28"/>
          <w:szCs w:val="28"/>
        </w:rPr>
        <w:t xml:space="preserve">, сумма расходов составила </w:t>
      </w:r>
      <w:r w:rsidR="00023312">
        <w:rPr>
          <w:rFonts w:ascii="Times New Roman" w:hAnsi="Times New Roman" w:cs="Times New Roman"/>
          <w:sz w:val="28"/>
          <w:szCs w:val="28"/>
        </w:rPr>
        <w:t>1 млн. 026</w:t>
      </w:r>
      <w:r w:rsidR="00F96FDF" w:rsidRPr="00127A3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FB0FE93" w14:textId="4CD67AB9" w:rsidR="00F96FDF" w:rsidRPr="00127A35" w:rsidRDefault="00B614C9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>6</w:t>
      </w:r>
      <w:r w:rsidR="00F96FDF" w:rsidRPr="00127A35">
        <w:rPr>
          <w:rFonts w:ascii="Times New Roman" w:hAnsi="Times New Roman" w:cs="Times New Roman"/>
          <w:sz w:val="28"/>
          <w:szCs w:val="28"/>
        </w:rPr>
        <w:t>) проведение мероприятий у мест массового отдыха населения у воды</w:t>
      </w:r>
      <w:r w:rsidR="00991038">
        <w:rPr>
          <w:rFonts w:ascii="Times New Roman" w:hAnsi="Times New Roman" w:cs="Times New Roman"/>
          <w:sz w:val="28"/>
          <w:szCs w:val="28"/>
        </w:rPr>
        <w:t xml:space="preserve"> -</w:t>
      </w:r>
      <w:r w:rsidR="009C0460" w:rsidRPr="00127A35">
        <w:rPr>
          <w:rFonts w:ascii="Times New Roman" w:hAnsi="Times New Roman" w:cs="Times New Roman"/>
          <w:sz w:val="28"/>
          <w:szCs w:val="28"/>
        </w:rPr>
        <w:t xml:space="preserve"> в пос. Громово был обустрое</w:t>
      </w:r>
      <w:r w:rsidR="007F24FB" w:rsidRPr="00127A35">
        <w:rPr>
          <w:rFonts w:ascii="Times New Roman" w:hAnsi="Times New Roman" w:cs="Times New Roman"/>
          <w:sz w:val="28"/>
          <w:szCs w:val="28"/>
        </w:rPr>
        <w:t>н общественный пляж</w:t>
      </w:r>
      <w:r w:rsidR="00370448">
        <w:rPr>
          <w:rFonts w:ascii="Times New Roman" w:hAnsi="Times New Roman" w:cs="Times New Roman"/>
          <w:sz w:val="28"/>
          <w:szCs w:val="28"/>
        </w:rPr>
        <w:t xml:space="preserve">, а также противоклещевая обработка территории поселения. </w:t>
      </w:r>
      <w:r w:rsidR="009C0460" w:rsidRPr="00127A35">
        <w:rPr>
          <w:rFonts w:ascii="Times New Roman" w:hAnsi="Times New Roman" w:cs="Times New Roman"/>
          <w:sz w:val="28"/>
          <w:szCs w:val="28"/>
        </w:rPr>
        <w:t xml:space="preserve">Общая сумма составила </w:t>
      </w:r>
      <w:r w:rsidR="008C3FBE">
        <w:rPr>
          <w:rFonts w:ascii="Times New Roman" w:hAnsi="Times New Roman" w:cs="Times New Roman"/>
          <w:sz w:val="28"/>
          <w:szCs w:val="28"/>
        </w:rPr>
        <w:t>95</w:t>
      </w:r>
      <w:r w:rsidR="00991038">
        <w:rPr>
          <w:rFonts w:ascii="Times New Roman" w:hAnsi="Times New Roman" w:cs="Times New Roman"/>
          <w:sz w:val="28"/>
          <w:szCs w:val="28"/>
        </w:rPr>
        <w:t xml:space="preserve"> тыс</w:t>
      </w:r>
      <w:r w:rsidR="00F96FDF" w:rsidRPr="00127A35">
        <w:rPr>
          <w:rFonts w:ascii="Times New Roman" w:hAnsi="Times New Roman" w:cs="Times New Roman"/>
          <w:sz w:val="28"/>
          <w:szCs w:val="28"/>
        </w:rPr>
        <w:t>. руб.</w:t>
      </w:r>
    </w:p>
    <w:p w14:paraId="205DECF6" w14:textId="58CA685D" w:rsidR="00A43172" w:rsidRPr="00127A35" w:rsidRDefault="00A43172" w:rsidP="003D1E21">
      <w:pPr>
        <w:spacing w:after="0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A35">
        <w:rPr>
          <w:rFonts w:ascii="Times New Roman" w:hAnsi="Times New Roman" w:cs="Times New Roman"/>
          <w:sz w:val="28"/>
          <w:szCs w:val="28"/>
        </w:rPr>
        <w:t>В рамках реализации областного закона № 147 «О старостах сельских населенных пунктов Ленинградской области»</w:t>
      </w:r>
      <w:r w:rsidR="00127A35" w:rsidRPr="00127A35">
        <w:rPr>
          <w:rFonts w:ascii="Times New Roman" w:hAnsi="Times New Roman" w:cs="Times New Roman"/>
          <w:sz w:val="28"/>
          <w:szCs w:val="28"/>
        </w:rPr>
        <w:t xml:space="preserve"> были выполнены следующие работы:</w:t>
      </w:r>
    </w:p>
    <w:p w14:paraId="4E585A7B" w14:textId="4793F417" w:rsidR="005528BF" w:rsidRPr="00127A35" w:rsidRDefault="005528BF" w:rsidP="003D1E21">
      <w:pPr>
        <w:pStyle w:val="af2"/>
        <w:numPr>
          <w:ilvl w:val="0"/>
          <w:numId w:val="12"/>
        </w:numPr>
        <w:spacing w:after="0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127A35">
        <w:rPr>
          <w:rFonts w:ascii="Times New Roman" w:hAnsi="Times New Roman"/>
          <w:sz w:val="28"/>
          <w:szCs w:val="28"/>
        </w:rPr>
        <w:t>Обустройство пожарного водоема в п. Красноармейское</w:t>
      </w:r>
      <w:r w:rsidR="00DC5027">
        <w:rPr>
          <w:rFonts w:ascii="Times New Roman" w:hAnsi="Times New Roman"/>
          <w:sz w:val="28"/>
          <w:szCs w:val="28"/>
        </w:rPr>
        <w:t xml:space="preserve"> и </w:t>
      </w:r>
      <w:r w:rsidR="00127A35" w:rsidRPr="00127A35">
        <w:rPr>
          <w:rFonts w:ascii="Times New Roman" w:hAnsi="Times New Roman"/>
          <w:sz w:val="28"/>
          <w:szCs w:val="28"/>
        </w:rPr>
        <w:t>в</w:t>
      </w:r>
      <w:r w:rsidRPr="00127A35">
        <w:rPr>
          <w:rFonts w:ascii="Times New Roman" w:hAnsi="Times New Roman"/>
          <w:sz w:val="28"/>
          <w:szCs w:val="28"/>
        </w:rPr>
        <w:t xml:space="preserve"> п. Портовое – 262 тыс. руб.</w:t>
      </w:r>
    </w:p>
    <w:p w14:paraId="2E93F49B" w14:textId="77777777" w:rsidR="005528BF" w:rsidRPr="00127A35" w:rsidRDefault="005528BF" w:rsidP="003D1E21">
      <w:pPr>
        <w:pStyle w:val="af2"/>
        <w:numPr>
          <w:ilvl w:val="0"/>
          <w:numId w:val="12"/>
        </w:numPr>
        <w:spacing w:after="0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127A35">
        <w:rPr>
          <w:rFonts w:ascii="Times New Roman" w:hAnsi="Times New Roman"/>
          <w:sz w:val="28"/>
          <w:szCs w:val="28"/>
        </w:rPr>
        <w:t>Строительство колодца в п. Славянка – 84 тыс. руб.</w:t>
      </w:r>
    </w:p>
    <w:p w14:paraId="7D1BA291" w14:textId="747C19C8" w:rsidR="00EF1B2D" w:rsidRPr="00127A35" w:rsidRDefault="00EF1B2D" w:rsidP="003D1E21">
      <w:pPr>
        <w:pStyle w:val="af2"/>
        <w:numPr>
          <w:ilvl w:val="0"/>
          <w:numId w:val="12"/>
        </w:numPr>
        <w:spacing w:after="0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127A35">
        <w:rPr>
          <w:rFonts w:ascii="Times New Roman" w:hAnsi="Times New Roman"/>
          <w:sz w:val="28"/>
          <w:szCs w:val="28"/>
        </w:rPr>
        <w:t>Установка контейнерн</w:t>
      </w:r>
      <w:r w:rsidR="0016608D">
        <w:rPr>
          <w:rFonts w:ascii="Times New Roman" w:hAnsi="Times New Roman"/>
          <w:sz w:val="28"/>
          <w:szCs w:val="28"/>
        </w:rPr>
        <w:t>ых</w:t>
      </w:r>
      <w:r w:rsidRPr="00127A35">
        <w:rPr>
          <w:rFonts w:ascii="Times New Roman" w:hAnsi="Times New Roman"/>
          <w:sz w:val="28"/>
          <w:szCs w:val="28"/>
        </w:rPr>
        <w:t xml:space="preserve"> площад</w:t>
      </w:r>
      <w:r w:rsidR="0016608D">
        <w:rPr>
          <w:rFonts w:ascii="Times New Roman" w:hAnsi="Times New Roman"/>
          <w:sz w:val="28"/>
          <w:szCs w:val="28"/>
        </w:rPr>
        <w:t>ок</w:t>
      </w:r>
      <w:r w:rsidRPr="00127A35">
        <w:rPr>
          <w:rFonts w:ascii="Times New Roman" w:hAnsi="Times New Roman"/>
          <w:sz w:val="28"/>
          <w:szCs w:val="28"/>
        </w:rPr>
        <w:t xml:space="preserve"> в </w:t>
      </w:r>
      <w:r w:rsidR="00FB5479">
        <w:rPr>
          <w:rFonts w:ascii="Times New Roman" w:hAnsi="Times New Roman"/>
          <w:sz w:val="28"/>
          <w:szCs w:val="28"/>
        </w:rPr>
        <w:t>поселках:</w:t>
      </w:r>
      <w:r w:rsidRPr="00127A35">
        <w:rPr>
          <w:rFonts w:ascii="Times New Roman" w:hAnsi="Times New Roman"/>
          <w:sz w:val="28"/>
          <w:szCs w:val="28"/>
        </w:rPr>
        <w:t xml:space="preserve"> Портовое,</w:t>
      </w:r>
      <w:r w:rsidR="00FB5479">
        <w:rPr>
          <w:rFonts w:ascii="Times New Roman" w:hAnsi="Times New Roman"/>
          <w:sz w:val="28"/>
          <w:szCs w:val="28"/>
        </w:rPr>
        <w:t xml:space="preserve"> </w:t>
      </w:r>
      <w:r w:rsidRPr="00127A35">
        <w:rPr>
          <w:rFonts w:ascii="Times New Roman" w:hAnsi="Times New Roman"/>
          <w:sz w:val="28"/>
          <w:szCs w:val="28"/>
        </w:rPr>
        <w:t>Владимировка, Красноармейское, Новинка – 534 тыс. руб.</w:t>
      </w:r>
    </w:p>
    <w:p w14:paraId="7A67793B" w14:textId="53E11FF0" w:rsidR="00A43172" w:rsidRPr="00127A35" w:rsidRDefault="00DD45C8" w:rsidP="003D1E21">
      <w:pPr>
        <w:pStyle w:val="af2"/>
        <w:numPr>
          <w:ilvl w:val="0"/>
          <w:numId w:val="12"/>
        </w:numPr>
        <w:spacing w:after="0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127A35">
        <w:rPr>
          <w:rFonts w:ascii="Times New Roman" w:hAnsi="Times New Roman"/>
          <w:sz w:val="28"/>
          <w:szCs w:val="28"/>
        </w:rPr>
        <w:t>Обустройство уличного освещения в п. Новинка, п. Красноармейское – 3</w:t>
      </w:r>
      <w:r w:rsidR="008C3FBE">
        <w:rPr>
          <w:rFonts w:ascii="Times New Roman" w:hAnsi="Times New Roman"/>
          <w:sz w:val="28"/>
          <w:szCs w:val="28"/>
        </w:rPr>
        <w:t>52</w:t>
      </w:r>
      <w:r w:rsidRPr="00127A35">
        <w:rPr>
          <w:rFonts w:ascii="Times New Roman" w:hAnsi="Times New Roman"/>
          <w:sz w:val="28"/>
          <w:szCs w:val="28"/>
        </w:rPr>
        <w:t xml:space="preserve"> тыс. руб.</w:t>
      </w:r>
    </w:p>
    <w:p w14:paraId="634269FE" w14:textId="42D5DAF5" w:rsidR="00DB6CE8" w:rsidRDefault="00C255E1" w:rsidP="003D1E21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очередной раз хочу выразить б</w:t>
      </w:r>
      <w:r w:rsidR="00DB6CE8">
        <w:rPr>
          <w:rFonts w:ascii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B6CE8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благодарность жителям нашего поселения, которые в свободное время посадили под окнами цветы, ухаживали з</w:t>
      </w:r>
      <w:r w:rsidR="00B22852">
        <w:rPr>
          <w:rFonts w:ascii="Times New Roman" w:hAnsi="Times New Roman" w:cs="Times New Roman"/>
          <w:color w:val="000000"/>
          <w:sz w:val="28"/>
          <w:szCs w:val="28"/>
        </w:rPr>
        <w:t>а ними, спасибо наши цветоводам, старостам поселения, управляющей компании, ТСН - 8, ТСН- 10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DB6CE8">
        <w:rPr>
          <w:rFonts w:ascii="Times New Roman" w:hAnsi="Times New Roman" w:cs="Times New Roman"/>
          <w:color w:val="000000"/>
          <w:sz w:val="28"/>
          <w:szCs w:val="28"/>
        </w:rPr>
        <w:t xml:space="preserve"> также трудовой бригаде школьников и молодежному совету при администрации Громовского поселения. Благодаря Вам мы в очередной раз заняли первое место по благоустройству.</w:t>
      </w:r>
    </w:p>
    <w:p w14:paraId="05E92838" w14:textId="1306C694" w:rsidR="00F42F0C" w:rsidRPr="00AC45EA" w:rsidRDefault="00F42F0C" w:rsidP="003D1E21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по оф</w:t>
      </w:r>
      <w:r w:rsidR="002C5B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6CE8">
        <w:rPr>
          <w:rFonts w:ascii="Times New Roman" w:hAnsi="Times New Roman" w:cs="Times New Roman"/>
          <w:color w:val="000000"/>
          <w:sz w:val="28"/>
          <w:szCs w:val="28"/>
        </w:rPr>
        <w:t>рмлению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новогодним праз</w:t>
      </w:r>
      <w:r w:rsidR="000815D4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никам Гр</w:t>
      </w:r>
      <w:r w:rsidR="000815D4">
        <w:rPr>
          <w:rFonts w:ascii="Times New Roman" w:hAnsi="Times New Roman" w:cs="Times New Roman"/>
          <w:color w:val="000000"/>
          <w:sz w:val="28"/>
          <w:szCs w:val="28"/>
        </w:rPr>
        <w:t>омовское сельское поселение при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знано лучшим среди сельских поселений</w:t>
      </w:r>
      <w:r w:rsidR="000815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37C8">
        <w:rPr>
          <w:rFonts w:ascii="Times New Roman" w:hAnsi="Times New Roman" w:cs="Times New Roman"/>
          <w:color w:val="000000"/>
          <w:sz w:val="28"/>
          <w:szCs w:val="28"/>
        </w:rPr>
        <w:t xml:space="preserve"> Особую благодарность выражаю ТСН-8 и ТСН-10 за оригинальное оформление многоквартирных домов</w:t>
      </w:r>
      <w:r w:rsidR="009A2082">
        <w:rPr>
          <w:rFonts w:ascii="Times New Roman" w:hAnsi="Times New Roman" w:cs="Times New Roman"/>
          <w:color w:val="000000"/>
          <w:sz w:val="28"/>
          <w:szCs w:val="28"/>
        </w:rPr>
        <w:t>, а также депутату Громовского сельского поселения Ухову Павлу Евгеньевичу за ремонт уличных консолей.</w:t>
      </w:r>
    </w:p>
    <w:p w14:paraId="331667DD" w14:textId="77777777" w:rsidR="0016608D" w:rsidRDefault="0016608D" w:rsidP="00BC5E68">
      <w:pPr>
        <w:suppressAutoHyphens w:val="0"/>
        <w:spacing w:after="0" w:line="240" w:lineRule="auto"/>
        <w:ind w:right="708"/>
        <w:rPr>
          <w:rFonts w:ascii="Times New Roman" w:hAnsi="Times New Roman" w:cs="Times New Roman"/>
          <w:b/>
          <w:sz w:val="28"/>
          <w:szCs w:val="28"/>
        </w:rPr>
      </w:pPr>
    </w:p>
    <w:p w14:paraId="2FC16504" w14:textId="4831A1BB" w:rsidR="00125353" w:rsidRPr="00AC45EA" w:rsidRDefault="00F405E9" w:rsidP="003D1E21">
      <w:pPr>
        <w:suppressAutoHyphens w:val="0"/>
        <w:spacing w:after="0" w:line="240" w:lineRule="auto"/>
        <w:ind w:left="426" w:right="708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ДЯТЕЛЬНОСТЬ</w:t>
      </w:r>
    </w:p>
    <w:p w14:paraId="294D2318" w14:textId="77777777" w:rsidR="00125353" w:rsidRPr="00AC45EA" w:rsidRDefault="00125353" w:rsidP="003D1E21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824FE" w14:textId="48BCB954" w:rsidR="00125353" w:rsidRPr="006441AA" w:rsidRDefault="005A68F8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F0C" w:rsidRPr="006441AA">
        <w:rPr>
          <w:rFonts w:ascii="Times New Roman" w:hAnsi="Times New Roman" w:cs="Times New Roman"/>
          <w:sz w:val="28"/>
          <w:szCs w:val="28"/>
        </w:rPr>
        <w:t>Большое внимание уделяет</w:t>
      </w:r>
      <w:r w:rsidR="00DB6CE8" w:rsidRPr="006441AA">
        <w:rPr>
          <w:rFonts w:ascii="Times New Roman" w:hAnsi="Times New Roman" w:cs="Times New Roman"/>
          <w:sz w:val="28"/>
          <w:szCs w:val="28"/>
        </w:rPr>
        <w:t xml:space="preserve">ся ремонту автомобильных дорог, который осуществлялся </w:t>
      </w:r>
      <w:r w:rsidR="00F42F0C" w:rsidRPr="006441AA">
        <w:rPr>
          <w:rFonts w:ascii="Times New Roman" w:hAnsi="Times New Roman" w:cs="Times New Roman"/>
          <w:sz w:val="28"/>
          <w:szCs w:val="28"/>
        </w:rPr>
        <w:t>по программе «</w:t>
      </w:r>
      <w:r w:rsidR="009834AF" w:rsidRPr="006441AA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</w:t>
      </w:r>
      <w:r w:rsidR="00F42F0C" w:rsidRPr="006441AA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9834AF" w:rsidRPr="006441AA">
        <w:rPr>
          <w:rFonts w:ascii="Times New Roman" w:hAnsi="Times New Roman" w:cs="Times New Roman"/>
          <w:sz w:val="28"/>
          <w:szCs w:val="28"/>
        </w:rPr>
        <w:t xml:space="preserve">». </w:t>
      </w:r>
      <w:r w:rsidR="00DB6CE8" w:rsidRPr="006441AA">
        <w:rPr>
          <w:rFonts w:ascii="Times New Roman" w:hAnsi="Times New Roman" w:cs="Times New Roman"/>
          <w:sz w:val="28"/>
          <w:szCs w:val="28"/>
        </w:rPr>
        <w:t>Так б</w:t>
      </w:r>
      <w:r w:rsidR="009834AF" w:rsidRPr="006441AA">
        <w:rPr>
          <w:rFonts w:ascii="Times New Roman" w:hAnsi="Times New Roman" w:cs="Times New Roman"/>
          <w:sz w:val="28"/>
          <w:szCs w:val="28"/>
        </w:rPr>
        <w:t xml:space="preserve">ыл осуществлен </w:t>
      </w:r>
      <w:r w:rsidR="00C255E1">
        <w:rPr>
          <w:rFonts w:ascii="Times New Roman" w:hAnsi="Times New Roman" w:cs="Times New Roman"/>
          <w:sz w:val="28"/>
          <w:szCs w:val="28"/>
        </w:rPr>
        <w:t>р</w:t>
      </w:r>
      <w:r w:rsidR="001A183D" w:rsidRPr="006441AA">
        <w:rPr>
          <w:rFonts w:ascii="Times New Roman" w:hAnsi="Times New Roman" w:cs="Times New Roman"/>
          <w:sz w:val="28"/>
          <w:szCs w:val="28"/>
        </w:rPr>
        <w:t xml:space="preserve">емонт участка автодороги по ул. Аэродромная от региональной дороги до гостиницы "Суванто" в п. </w:t>
      </w:r>
      <w:r w:rsidR="00127A35" w:rsidRPr="006441AA">
        <w:rPr>
          <w:rFonts w:ascii="Times New Roman" w:hAnsi="Times New Roman" w:cs="Times New Roman"/>
          <w:sz w:val="28"/>
          <w:szCs w:val="28"/>
        </w:rPr>
        <w:t xml:space="preserve">ст. </w:t>
      </w:r>
      <w:r w:rsidR="001A183D" w:rsidRPr="006441AA">
        <w:rPr>
          <w:rFonts w:ascii="Times New Roman" w:hAnsi="Times New Roman" w:cs="Times New Roman"/>
          <w:sz w:val="28"/>
          <w:szCs w:val="28"/>
        </w:rPr>
        <w:t>Громово</w:t>
      </w:r>
      <w:r w:rsidR="00991038">
        <w:rPr>
          <w:rFonts w:ascii="Times New Roman" w:hAnsi="Times New Roman" w:cs="Times New Roman"/>
          <w:sz w:val="28"/>
          <w:szCs w:val="28"/>
        </w:rPr>
        <w:t>. Сумма ремонта составила</w:t>
      </w:r>
      <w:r w:rsidR="001A183D" w:rsidRPr="006441AA">
        <w:rPr>
          <w:rFonts w:ascii="Times New Roman" w:hAnsi="Times New Roman" w:cs="Times New Roman"/>
          <w:sz w:val="28"/>
          <w:szCs w:val="28"/>
        </w:rPr>
        <w:t xml:space="preserve"> 3 млн. 784 тыс. руб.</w:t>
      </w:r>
    </w:p>
    <w:p w14:paraId="221585D3" w14:textId="7BB0A048" w:rsidR="00276B73" w:rsidRPr="006441AA" w:rsidRDefault="00276B73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41AA">
        <w:rPr>
          <w:rFonts w:ascii="Times New Roman" w:hAnsi="Times New Roman" w:cs="Times New Roman"/>
          <w:sz w:val="28"/>
          <w:szCs w:val="28"/>
        </w:rPr>
        <w:t>В рамках реализации областн</w:t>
      </w:r>
      <w:r w:rsidR="00C50DFE">
        <w:rPr>
          <w:rFonts w:ascii="Times New Roman" w:hAnsi="Times New Roman" w:cs="Times New Roman"/>
          <w:sz w:val="28"/>
          <w:szCs w:val="28"/>
        </w:rPr>
        <w:t>ых</w:t>
      </w:r>
      <w:r w:rsidRPr="006441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0DFE">
        <w:rPr>
          <w:rFonts w:ascii="Times New Roman" w:hAnsi="Times New Roman" w:cs="Times New Roman"/>
          <w:sz w:val="28"/>
          <w:szCs w:val="28"/>
        </w:rPr>
        <w:t>ов</w:t>
      </w:r>
      <w:r w:rsidRPr="006441AA">
        <w:rPr>
          <w:rFonts w:ascii="Times New Roman" w:hAnsi="Times New Roman" w:cs="Times New Roman"/>
          <w:sz w:val="28"/>
          <w:szCs w:val="28"/>
        </w:rPr>
        <w:t xml:space="preserve"> № 3</w:t>
      </w:r>
      <w:r w:rsidR="00127A35" w:rsidRPr="006441AA">
        <w:rPr>
          <w:rFonts w:ascii="Times New Roman" w:hAnsi="Times New Roman" w:cs="Times New Roman"/>
          <w:sz w:val="28"/>
          <w:szCs w:val="28"/>
        </w:rPr>
        <w:t xml:space="preserve"> </w:t>
      </w:r>
      <w:r w:rsidR="00C50DFE">
        <w:rPr>
          <w:rFonts w:ascii="Times New Roman" w:hAnsi="Times New Roman" w:cs="Times New Roman"/>
          <w:sz w:val="28"/>
          <w:szCs w:val="28"/>
        </w:rPr>
        <w:t xml:space="preserve">и </w:t>
      </w:r>
      <w:r w:rsidR="00C50DFE" w:rsidRPr="00C50DFE">
        <w:rPr>
          <w:rFonts w:ascii="Times New Roman" w:hAnsi="Times New Roman" w:cs="Times New Roman"/>
          <w:sz w:val="28"/>
          <w:szCs w:val="28"/>
        </w:rPr>
        <w:t>№ 147</w:t>
      </w:r>
      <w:r w:rsidR="00FB5479">
        <w:rPr>
          <w:rFonts w:ascii="Times New Roman" w:hAnsi="Times New Roman" w:cs="Times New Roman"/>
          <w:sz w:val="28"/>
          <w:szCs w:val="28"/>
        </w:rPr>
        <w:t xml:space="preserve"> были</w:t>
      </w:r>
      <w:r w:rsidR="00C50DFE" w:rsidRPr="00C50DFE">
        <w:rPr>
          <w:rFonts w:ascii="Times New Roman" w:hAnsi="Times New Roman" w:cs="Times New Roman"/>
          <w:sz w:val="28"/>
          <w:szCs w:val="28"/>
        </w:rPr>
        <w:t xml:space="preserve"> </w:t>
      </w:r>
      <w:r w:rsidR="00127A35" w:rsidRPr="006441AA">
        <w:rPr>
          <w:rFonts w:ascii="Times New Roman" w:hAnsi="Times New Roman" w:cs="Times New Roman"/>
          <w:sz w:val="28"/>
          <w:szCs w:val="28"/>
        </w:rPr>
        <w:t>проведены следующие работы:</w:t>
      </w:r>
    </w:p>
    <w:p w14:paraId="2EBBA707" w14:textId="15EAFE31" w:rsidR="00276B73" w:rsidRPr="006441AA" w:rsidRDefault="00276B73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41AA">
        <w:rPr>
          <w:rFonts w:ascii="Times New Roman" w:hAnsi="Times New Roman" w:cs="Times New Roman"/>
          <w:sz w:val="28"/>
          <w:szCs w:val="28"/>
        </w:rPr>
        <w:t>1.</w:t>
      </w:r>
      <w:r w:rsidRPr="006441AA">
        <w:rPr>
          <w:rFonts w:ascii="Times New Roman" w:hAnsi="Times New Roman" w:cs="Times New Roman"/>
          <w:sz w:val="28"/>
          <w:szCs w:val="28"/>
        </w:rPr>
        <w:tab/>
        <w:t>Ремонт (асфальтобетонное покрытие) поселковой дороги п. Громово ул. Новоселов</w:t>
      </w:r>
      <w:r w:rsidR="00FB5479">
        <w:rPr>
          <w:rFonts w:ascii="Times New Roman" w:hAnsi="Times New Roman" w:cs="Times New Roman"/>
          <w:sz w:val="28"/>
          <w:szCs w:val="28"/>
        </w:rPr>
        <w:t xml:space="preserve"> и</w:t>
      </w:r>
      <w:r w:rsidRPr="006441AA">
        <w:rPr>
          <w:rFonts w:ascii="Times New Roman" w:hAnsi="Times New Roman" w:cs="Times New Roman"/>
          <w:sz w:val="28"/>
          <w:szCs w:val="28"/>
        </w:rPr>
        <w:t xml:space="preserve"> пер.</w:t>
      </w:r>
      <w:r w:rsidR="006441AA" w:rsidRPr="006441AA">
        <w:rPr>
          <w:rFonts w:ascii="Times New Roman" w:hAnsi="Times New Roman" w:cs="Times New Roman"/>
          <w:sz w:val="28"/>
          <w:szCs w:val="28"/>
        </w:rPr>
        <w:t xml:space="preserve"> </w:t>
      </w:r>
      <w:r w:rsidRPr="006441AA">
        <w:rPr>
          <w:rFonts w:ascii="Times New Roman" w:hAnsi="Times New Roman" w:cs="Times New Roman"/>
          <w:sz w:val="28"/>
          <w:szCs w:val="28"/>
        </w:rPr>
        <w:t>Торфяной</w:t>
      </w:r>
      <w:r w:rsidR="006441AA" w:rsidRPr="006441AA">
        <w:rPr>
          <w:rFonts w:ascii="Times New Roman" w:hAnsi="Times New Roman" w:cs="Times New Roman"/>
          <w:sz w:val="28"/>
          <w:szCs w:val="28"/>
        </w:rPr>
        <w:t xml:space="preserve"> </w:t>
      </w:r>
      <w:r w:rsidRPr="006441AA">
        <w:rPr>
          <w:rFonts w:ascii="Times New Roman" w:hAnsi="Times New Roman" w:cs="Times New Roman"/>
          <w:sz w:val="28"/>
          <w:szCs w:val="28"/>
        </w:rPr>
        <w:t xml:space="preserve">– </w:t>
      </w:r>
      <w:r w:rsidR="0032726D">
        <w:rPr>
          <w:rFonts w:ascii="Times New Roman" w:hAnsi="Times New Roman" w:cs="Times New Roman"/>
          <w:sz w:val="28"/>
          <w:szCs w:val="28"/>
        </w:rPr>
        <w:t>3</w:t>
      </w:r>
      <w:r w:rsidRPr="006441AA">
        <w:rPr>
          <w:rFonts w:ascii="Times New Roman" w:hAnsi="Times New Roman" w:cs="Times New Roman"/>
          <w:sz w:val="28"/>
          <w:szCs w:val="28"/>
        </w:rPr>
        <w:t xml:space="preserve"> млн. </w:t>
      </w:r>
      <w:r w:rsidR="0032726D">
        <w:rPr>
          <w:rFonts w:ascii="Times New Roman" w:hAnsi="Times New Roman" w:cs="Times New Roman"/>
          <w:sz w:val="28"/>
          <w:szCs w:val="28"/>
        </w:rPr>
        <w:t>391</w:t>
      </w:r>
      <w:r w:rsidRPr="006441A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A31161B" w14:textId="789FAE3A" w:rsidR="0032726D" w:rsidRPr="00FB5479" w:rsidRDefault="00276B73" w:rsidP="00FB5479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84">
        <w:rPr>
          <w:rFonts w:ascii="Times New Roman" w:hAnsi="Times New Roman" w:cs="Times New Roman"/>
          <w:sz w:val="28"/>
          <w:szCs w:val="28"/>
        </w:rPr>
        <w:t>2.</w:t>
      </w:r>
      <w:r w:rsidRPr="00CF6B84">
        <w:rPr>
          <w:rFonts w:ascii="Times New Roman" w:hAnsi="Times New Roman" w:cs="Times New Roman"/>
          <w:sz w:val="28"/>
          <w:szCs w:val="28"/>
        </w:rPr>
        <w:tab/>
        <w:t xml:space="preserve">Ремонт внутри поселковых грунтовых дорог </w:t>
      </w:r>
      <w:r w:rsidR="006441AA" w:rsidRPr="00CF6B84">
        <w:rPr>
          <w:rFonts w:ascii="Times New Roman" w:hAnsi="Times New Roman" w:cs="Times New Roman"/>
          <w:sz w:val="28"/>
          <w:szCs w:val="28"/>
        </w:rPr>
        <w:t xml:space="preserve">в </w:t>
      </w:r>
      <w:r w:rsidRPr="00CF6B84">
        <w:rPr>
          <w:rFonts w:ascii="Times New Roman" w:hAnsi="Times New Roman" w:cs="Times New Roman"/>
          <w:sz w:val="28"/>
          <w:szCs w:val="28"/>
        </w:rPr>
        <w:t>пос. Громово пер</w:t>
      </w:r>
      <w:r w:rsidR="006441AA" w:rsidRPr="00CF6B84">
        <w:rPr>
          <w:rFonts w:ascii="Times New Roman" w:hAnsi="Times New Roman" w:cs="Times New Roman"/>
          <w:sz w:val="28"/>
          <w:szCs w:val="28"/>
        </w:rPr>
        <w:t>.</w:t>
      </w:r>
      <w:r w:rsidRPr="00CF6B84">
        <w:rPr>
          <w:rFonts w:ascii="Times New Roman" w:hAnsi="Times New Roman" w:cs="Times New Roman"/>
          <w:sz w:val="28"/>
          <w:szCs w:val="28"/>
        </w:rPr>
        <w:t xml:space="preserve"> Дачный</w:t>
      </w:r>
      <w:r w:rsidR="00C50DFE" w:rsidRPr="00CF6B84">
        <w:rPr>
          <w:rFonts w:ascii="Times New Roman" w:hAnsi="Times New Roman" w:cs="Times New Roman"/>
          <w:sz w:val="28"/>
          <w:szCs w:val="28"/>
        </w:rPr>
        <w:t xml:space="preserve">, </w:t>
      </w:r>
      <w:r w:rsidR="00CF6B84">
        <w:rPr>
          <w:rFonts w:ascii="Times New Roman" w:hAnsi="Times New Roman" w:cs="Times New Roman"/>
          <w:sz w:val="28"/>
          <w:szCs w:val="28"/>
        </w:rPr>
        <w:t>пер. Тихий, пер. Цветочный</w:t>
      </w:r>
      <w:r w:rsidR="00991038">
        <w:rPr>
          <w:rFonts w:ascii="Times New Roman" w:hAnsi="Times New Roman" w:cs="Times New Roman"/>
          <w:sz w:val="28"/>
          <w:szCs w:val="28"/>
        </w:rPr>
        <w:t>;</w:t>
      </w:r>
      <w:r w:rsidR="00CF6B84">
        <w:rPr>
          <w:rFonts w:ascii="Times New Roman" w:hAnsi="Times New Roman" w:cs="Times New Roman"/>
          <w:sz w:val="28"/>
          <w:szCs w:val="28"/>
        </w:rPr>
        <w:t xml:space="preserve"> </w:t>
      </w:r>
      <w:r w:rsidR="00FB5479">
        <w:rPr>
          <w:rFonts w:ascii="Times New Roman" w:hAnsi="Times New Roman" w:cs="Times New Roman"/>
          <w:sz w:val="28"/>
          <w:szCs w:val="28"/>
        </w:rPr>
        <w:t xml:space="preserve">в </w:t>
      </w:r>
      <w:r w:rsidR="00C50DFE" w:rsidRPr="00CF6B84">
        <w:rPr>
          <w:rFonts w:ascii="Times New Roman" w:hAnsi="Times New Roman"/>
          <w:sz w:val="28"/>
          <w:szCs w:val="28"/>
        </w:rPr>
        <w:t>п. Красноармейское ул. Проселочная</w:t>
      </w:r>
      <w:r w:rsidR="00991038">
        <w:rPr>
          <w:rFonts w:ascii="Times New Roman" w:hAnsi="Times New Roman"/>
          <w:sz w:val="28"/>
          <w:szCs w:val="28"/>
        </w:rPr>
        <w:t>;</w:t>
      </w:r>
      <w:r w:rsidR="00C50DFE" w:rsidRPr="00CF6B84">
        <w:rPr>
          <w:rFonts w:ascii="Times New Roman" w:hAnsi="Times New Roman"/>
          <w:sz w:val="28"/>
          <w:szCs w:val="28"/>
        </w:rPr>
        <w:t xml:space="preserve"> </w:t>
      </w:r>
      <w:r w:rsidR="00FB5479">
        <w:rPr>
          <w:rFonts w:ascii="Times New Roman" w:hAnsi="Times New Roman"/>
          <w:sz w:val="28"/>
          <w:szCs w:val="28"/>
        </w:rPr>
        <w:t xml:space="preserve">в </w:t>
      </w:r>
      <w:r w:rsidR="00C50DFE" w:rsidRPr="00CF6B84">
        <w:rPr>
          <w:rFonts w:ascii="Times New Roman" w:hAnsi="Times New Roman"/>
          <w:sz w:val="28"/>
          <w:szCs w:val="28"/>
        </w:rPr>
        <w:t>п. Владимировка</w:t>
      </w:r>
      <w:r w:rsidR="00991038">
        <w:rPr>
          <w:rFonts w:ascii="Times New Roman" w:hAnsi="Times New Roman"/>
          <w:sz w:val="28"/>
          <w:szCs w:val="28"/>
        </w:rPr>
        <w:t>;</w:t>
      </w:r>
      <w:r w:rsidR="00C50DFE" w:rsidRPr="00CF6B84">
        <w:rPr>
          <w:rFonts w:ascii="Times New Roman" w:hAnsi="Times New Roman"/>
          <w:sz w:val="28"/>
          <w:szCs w:val="28"/>
        </w:rPr>
        <w:t xml:space="preserve"> </w:t>
      </w:r>
      <w:r w:rsidR="00FB5479">
        <w:rPr>
          <w:rFonts w:ascii="Times New Roman" w:hAnsi="Times New Roman"/>
          <w:sz w:val="28"/>
          <w:szCs w:val="28"/>
        </w:rPr>
        <w:t xml:space="preserve">в </w:t>
      </w:r>
      <w:r w:rsidR="00C50DFE" w:rsidRPr="00CF6B84">
        <w:rPr>
          <w:rFonts w:ascii="Times New Roman" w:hAnsi="Times New Roman"/>
          <w:sz w:val="28"/>
          <w:szCs w:val="28"/>
        </w:rPr>
        <w:t xml:space="preserve">п. Приладожское на сумму 1 млн. </w:t>
      </w:r>
      <w:r w:rsidR="0032726D">
        <w:rPr>
          <w:rFonts w:ascii="Times New Roman" w:hAnsi="Times New Roman"/>
          <w:sz w:val="28"/>
          <w:szCs w:val="28"/>
        </w:rPr>
        <w:t>031</w:t>
      </w:r>
      <w:r w:rsidR="00665327" w:rsidRPr="00CF6B84">
        <w:rPr>
          <w:rFonts w:ascii="Times New Roman" w:hAnsi="Times New Roman"/>
          <w:sz w:val="28"/>
          <w:szCs w:val="28"/>
        </w:rPr>
        <w:t xml:space="preserve"> </w:t>
      </w:r>
      <w:r w:rsidR="00C50DFE" w:rsidRPr="00CF6B84">
        <w:rPr>
          <w:rFonts w:ascii="Times New Roman" w:hAnsi="Times New Roman"/>
          <w:sz w:val="28"/>
          <w:szCs w:val="28"/>
        </w:rPr>
        <w:t>тыс. руб.</w:t>
      </w:r>
      <w:r w:rsidR="00665327" w:rsidRPr="00CF6B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D21AB" w14:textId="60CE2C87" w:rsidR="00665327" w:rsidRPr="00CF6B84" w:rsidRDefault="00FB5479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327" w:rsidRPr="00CF6B84">
        <w:rPr>
          <w:rFonts w:ascii="Times New Roman" w:hAnsi="Times New Roman" w:cs="Times New Roman"/>
          <w:sz w:val="28"/>
          <w:szCs w:val="28"/>
        </w:rPr>
        <w:t>. Организация пешеходных переходов:</w:t>
      </w:r>
    </w:p>
    <w:p w14:paraId="6A31AB7C" w14:textId="12772C1C" w:rsidR="00665327" w:rsidRPr="00CF6B84" w:rsidRDefault="00665327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84">
        <w:rPr>
          <w:rFonts w:ascii="Times New Roman" w:hAnsi="Times New Roman" w:cs="Times New Roman"/>
          <w:sz w:val="28"/>
          <w:szCs w:val="28"/>
        </w:rPr>
        <w:t xml:space="preserve">- </w:t>
      </w:r>
      <w:r w:rsidR="00CF6B84">
        <w:rPr>
          <w:rFonts w:ascii="Times New Roman" w:hAnsi="Times New Roman" w:cs="Times New Roman"/>
          <w:sz w:val="28"/>
          <w:szCs w:val="28"/>
        </w:rPr>
        <w:t xml:space="preserve">в </w:t>
      </w:r>
      <w:r w:rsidRPr="00CF6B84">
        <w:rPr>
          <w:rFonts w:ascii="Times New Roman" w:hAnsi="Times New Roman" w:cs="Times New Roman"/>
          <w:sz w:val="28"/>
          <w:szCs w:val="28"/>
        </w:rPr>
        <w:t xml:space="preserve">п. Громово </w:t>
      </w:r>
      <w:r w:rsidR="00CF6B84">
        <w:rPr>
          <w:rFonts w:ascii="Times New Roman" w:hAnsi="Times New Roman" w:cs="Times New Roman"/>
          <w:sz w:val="28"/>
          <w:szCs w:val="28"/>
        </w:rPr>
        <w:t xml:space="preserve">по </w:t>
      </w:r>
      <w:r w:rsidRPr="00CF6B84">
        <w:rPr>
          <w:rFonts w:ascii="Times New Roman" w:hAnsi="Times New Roman" w:cs="Times New Roman"/>
          <w:sz w:val="28"/>
          <w:szCs w:val="28"/>
        </w:rPr>
        <w:t>ул. Центральная</w:t>
      </w:r>
      <w:r w:rsidR="00CF6B84">
        <w:rPr>
          <w:rFonts w:ascii="Times New Roman" w:hAnsi="Times New Roman" w:cs="Times New Roman"/>
          <w:sz w:val="28"/>
          <w:szCs w:val="28"/>
        </w:rPr>
        <w:t xml:space="preserve"> </w:t>
      </w:r>
      <w:r w:rsidRPr="00CF6B84">
        <w:rPr>
          <w:rFonts w:ascii="Times New Roman" w:hAnsi="Times New Roman" w:cs="Times New Roman"/>
          <w:sz w:val="28"/>
          <w:szCs w:val="28"/>
        </w:rPr>
        <w:t>у школы установлен светофор Т7. – 75 тыс</w:t>
      </w:r>
      <w:r w:rsidR="00CF6B84">
        <w:rPr>
          <w:rFonts w:ascii="Times New Roman" w:hAnsi="Times New Roman" w:cs="Times New Roman"/>
          <w:sz w:val="28"/>
          <w:szCs w:val="28"/>
        </w:rPr>
        <w:t xml:space="preserve">. </w:t>
      </w:r>
      <w:r w:rsidRPr="00CF6B84">
        <w:rPr>
          <w:rFonts w:ascii="Times New Roman" w:hAnsi="Times New Roman" w:cs="Times New Roman"/>
          <w:sz w:val="28"/>
          <w:szCs w:val="28"/>
        </w:rPr>
        <w:t>руб.</w:t>
      </w:r>
    </w:p>
    <w:p w14:paraId="2C3C5749" w14:textId="77777777" w:rsidR="00C255E1" w:rsidRDefault="00665327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6B84">
        <w:rPr>
          <w:rFonts w:ascii="Times New Roman" w:hAnsi="Times New Roman" w:cs="Times New Roman"/>
          <w:sz w:val="28"/>
          <w:szCs w:val="28"/>
        </w:rPr>
        <w:t xml:space="preserve">- приобретены </w:t>
      </w:r>
      <w:r w:rsidR="00CF6B84">
        <w:rPr>
          <w:rFonts w:ascii="Times New Roman" w:hAnsi="Times New Roman" w:cs="Times New Roman"/>
          <w:sz w:val="28"/>
          <w:szCs w:val="28"/>
        </w:rPr>
        <w:t>искусственные дорожные неровности</w:t>
      </w:r>
      <w:r w:rsidRPr="00CF6B84">
        <w:rPr>
          <w:rFonts w:ascii="Times New Roman" w:hAnsi="Times New Roman" w:cs="Times New Roman"/>
          <w:sz w:val="28"/>
          <w:szCs w:val="28"/>
        </w:rPr>
        <w:t xml:space="preserve"> на ул. Сиреневая в п. Громово – 44 тыс. руб.</w:t>
      </w:r>
    </w:p>
    <w:p w14:paraId="65450F9D" w14:textId="7033579C" w:rsidR="00C255E1" w:rsidRDefault="00FB5479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5E1">
        <w:rPr>
          <w:rFonts w:ascii="Times New Roman" w:hAnsi="Times New Roman" w:cs="Times New Roman"/>
          <w:sz w:val="28"/>
          <w:szCs w:val="28"/>
        </w:rPr>
        <w:t>. П</w:t>
      </w:r>
      <w:r w:rsidR="00665327" w:rsidRPr="00CF6B84">
        <w:rPr>
          <w:rFonts w:ascii="Times New Roman" w:hAnsi="Times New Roman" w:cs="Times New Roman"/>
          <w:sz w:val="28"/>
          <w:szCs w:val="28"/>
        </w:rPr>
        <w:t>роведена паспортизация и оценка технического состояния уличной сети дорог местного значения – 146 тыс. руб.</w:t>
      </w:r>
    </w:p>
    <w:p w14:paraId="02FC7DDE" w14:textId="42307382" w:rsidR="00290B3B" w:rsidRPr="00CF6B84" w:rsidRDefault="00FB5479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55E1">
        <w:rPr>
          <w:rFonts w:ascii="Times New Roman" w:hAnsi="Times New Roman" w:cs="Times New Roman"/>
          <w:sz w:val="28"/>
          <w:szCs w:val="28"/>
        </w:rPr>
        <w:t>.</w:t>
      </w:r>
      <w:r w:rsidR="00915310" w:rsidRPr="0091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531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915310"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формированы земельные участки под дорог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915310"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пользования - улица Верхняя, улица Шк</w:t>
      </w:r>
      <w:r w:rsidR="00915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ольная в поселке Владимировка, </w:t>
      </w:r>
      <w:r w:rsidR="00915310" w:rsidRPr="00F55A5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земельные участки оформлены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. Общая сумма составила </w:t>
      </w:r>
      <w:r w:rsidR="0032726D">
        <w:rPr>
          <w:rFonts w:ascii="Times New Roman" w:hAnsi="Times New Roman" w:cs="Times New Roman"/>
          <w:sz w:val="28"/>
          <w:szCs w:val="28"/>
        </w:rPr>
        <w:t>627</w:t>
      </w:r>
      <w:r w:rsidR="00665327" w:rsidRPr="00CF6B8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E7570B1" w14:textId="4A2AF3F4" w:rsidR="00AF2809" w:rsidRDefault="00FD40B1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45EA">
        <w:rPr>
          <w:rFonts w:ascii="Times New Roman" w:hAnsi="Times New Roman" w:cs="Times New Roman"/>
          <w:sz w:val="28"/>
          <w:szCs w:val="28"/>
        </w:rPr>
        <w:tab/>
      </w:r>
      <w:r w:rsidRPr="009D3A32">
        <w:rPr>
          <w:rFonts w:ascii="Times New Roman" w:hAnsi="Times New Roman" w:cs="Times New Roman"/>
          <w:sz w:val="28"/>
          <w:szCs w:val="28"/>
        </w:rPr>
        <w:t>Соответственно проводилась работа</w:t>
      </w:r>
      <w:r w:rsidR="00BD17F6" w:rsidRPr="009D3A32">
        <w:rPr>
          <w:rFonts w:ascii="Times New Roman" w:hAnsi="Times New Roman" w:cs="Times New Roman"/>
          <w:sz w:val="28"/>
          <w:szCs w:val="28"/>
        </w:rPr>
        <w:t xml:space="preserve"> по </w:t>
      </w:r>
      <w:r w:rsidR="00FB5479">
        <w:rPr>
          <w:rFonts w:ascii="Times New Roman" w:hAnsi="Times New Roman" w:cs="Times New Roman"/>
          <w:sz w:val="28"/>
          <w:szCs w:val="28"/>
        </w:rPr>
        <w:t>рас</w:t>
      </w:r>
      <w:r w:rsidR="00BD17F6" w:rsidRPr="009D3A32">
        <w:rPr>
          <w:rFonts w:ascii="Times New Roman" w:hAnsi="Times New Roman" w:cs="Times New Roman"/>
          <w:sz w:val="28"/>
          <w:szCs w:val="28"/>
        </w:rPr>
        <w:t xml:space="preserve">чистке дорог от снега и </w:t>
      </w:r>
      <w:r w:rsidR="00FB5479">
        <w:rPr>
          <w:rFonts w:ascii="Times New Roman" w:hAnsi="Times New Roman" w:cs="Times New Roman"/>
          <w:sz w:val="28"/>
          <w:szCs w:val="28"/>
        </w:rPr>
        <w:t xml:space="preserve">их </w:t>
      </w:r>
      <w:r w:rsidR="00BD17F6" w:rsidRPr="009D3A32">
        <w:rPr>
          <w:rFonts w:ascii="Times New Roman" w:hAnsi="Times New Roman" w:cs="Times New Roman"/>
          <w:sz w:val="28"/>
          <w:szCs w:val="28"/>
        </w:rPr>
        <w:t xml:space="preserve">подметание - </w:t>
      </w:r>
      <w:r w:rsidR="000535E3" w:rsidRPr="009D3A32">
        <w:rPr>
          <w:rFonts w:ascii="Times New Roman" w:hAnsi="Times New Roman" w:cs="Times New Roman"/>
          <w:sz w:val="28"/>
          <w:szCs w:val="28"/>
        </w:rPr>
        <w:t>37</w:t>
      </w:r>
      <w:r w:rsidR="00BD17F6" w:rsidRPr="009D3A3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EDBAD23" w14:textId="5C8DF6F3" w:rsidR="00FB5479" w:rsidRDefault="00FB5479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D479CF2" w14:textId="77777777" w:rsidR="00FB5479" w:rsidRPr="00A7114C" w:rsidRDefault="00FB5479" w:rsidP="003D1E21">
      <w:pPr>
        <w:tabs>
          <w:tab w:val="left" w:pos="1255"/>
        </w:tabs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4824E16" w14:textId="77777777" w:rsidR="0056543F" w:rsidRDefault="0056543F" w:rsidP="003D1E21">
      <w:pPr>
        <w:tabs>
          <w:tab w:val="left" w:pos="4402"/>
        </w:tabs>
        <w:spacing w:after="0" w:line="240" w:lineRule="auto"/>
        <w:ind w:left="426" w:right="708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122BA" w14:textId="3628C109" w:rsidR="005E6610" w:rsidRPr="00AC45EA" w:rsidRDefault="005E6610" w:rsidP="003D1E21">
      <w:pPr>
        <w:tabs>
          <w:tab w:val="left" w:pos="4402"/>
        </w:tabs>
        <w:spacing w:after="0" w:line="240" w:lineRule="auto"/>
        <w:ind w:left="426" w:right="708" w:firstLine="425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AC45EA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Pr="00AC45E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AC45EA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AC45E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ГРОМОВСКОМ СП</w:t>
      </w:r>
    </w:p>
    <w:p w14:paraId="52B214B5" w14:textId="77777777" w:rsidR="00F80A5D" w:rsidRDefault="00F80A5D" w:rsidP="003D1E21">
      <w:pPr>
        <w:tabs>
          <w:tab w:val="left" w:pos="4402"/>
        </w:tabs>
        <w:spacing w:after="0" w:line="240" w:lineRule="auto"/>
        <w:ind w:left="426" w:right="708" w:firstLine="425"/>
        <w:jc w:val="center"/>
      </w:pPr>
    </w:p>
    <w:p w14:paraId="14D13D5F" w14:textId="77777777" w:rsidR="00F80A5D" w:rsidRPr="00A7114C" w:rsidRDefault="00F80A5D" w:rsidP="003D1E21">
      <w:pPr>
        <w:spacing w:after="0" w:line="256" w:lineRule="auto"/>
        <w:ind w:left="426" w:right="708" w:firstLine="425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7114C">
        <w:rPr>
          <w:rFonts w:ascii="Times New Roman" w:eastAsiaTheme="minorHAnsi" w:hAnsi="Times New Roman" w:cs="Times New Roman"/>
          <w:sz w:val="28"/>
          <w:szCs w:val="28"/>
        </w:rPr>
        <w:t>За 2020 год муниципальное учреждение культуры «Громово» провело 197 культурно - досуговых мероприятия.</w:t>
      </w:r>
    </w:p>
    <w:p w14:paraId="3A2C2247" w14:textId="77777777" w:rsidR="00F80A5D" w:rsidRPr="00A7114C" w:rsidRDefault="00F80A5D" w:rsidP="003D1E21">
      <w:pPr>
        <w:spacing w:after="0" w:line="240" w:lineRule="auto"/>
        <w:ind w:left="426" w:right="708" w:firstLine="425"/>
        <w:jc w:val="both"/>
        <w:rPr>
          <w:sz w:val="28"/>
          <w:szCs w:val="28"/>
        </w:rPr>
      </w:pPr>
      <w:r w:rsidRPr="00A7114C">
        <w:rPr>
          <w:rFonts w:ascii="Times New Roman" w:hAnsi="Times New Roman"/>
          <w:sz w:val="28"/>
          <w:szCs w:val="28"/>
        </w:rPr>
        <w:lastRenderedPageBreak/>
        <w:t>В культурно-досуговых формированиях 31 действующий коллектив</w:t>
      </w:r>
      <w:proofErr w:type="gramStart"/>
      <w:r w:rsidRPr="00A7114C">
        <w:rPr>
          <w:rFonts w:ascii="Times New Roman" w:hAnsi="Times New Roman"/>
          <w:sz w:val="28"/>
          <w:szCs w:val="28"/>
        </w:rPr>
        <w:t>-это</w:t>
      </w:r>
      <w:proofErr w:type="gramEnd"/>
      <w:r w:rsidRPr="00A7114C">
        <w:rPr>
          <w:rFonts w:ascii="Times New Roman" w:hAnsi="Times New Roman"/>
          <w:sz w:val="28"/>
          <w:szCs w:val="28"/>
        </w:rPr>
        <w:t xml:space="preserve"> 297 участников.</w:t>
      </w:r>
    </w:p>
    <w:p w14:paraId="4A2BE38C" w14:textId="77777777" w:rsidR="00F80A5D" w:rsidRPr="00A7114C" w:rsidRDefault="00F80A5D" w:rsidP="003D1E21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/>
          <w:sz w:val="28"/>
          <w:szCs w:val="28"/>
        </w:rPr>
        <w:t>С целью создания условий для воспитания гражданственности и патриотизма, формированию духовных и нравственных ценностей, развитию общественной и социальной активности молодежи создался клуб по интересам «Громовский Актив Молодежи».</w:t>
      </w:r>
    </w:p>
    <w:p w14:paraId="10C53EF7" w14:textId="77777777" w:rsidR="00F80A5D" w:rsidRPr="00A7114C" w:rsidRDefault="00F80A5D" w:rsidP="003D1E21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/>
          <w:sz w:val="28"/>
          <w:szCs w:val="28"/>
        </w:rPr>
        <w:t>В связи с ограничениями, вызванными С</w:t>
      </w:r>
      <w:r w:rsidRPr="00A7114C">
        <w:rPr>
          <w:rFonts w:ascii="Times New Roman" w:hAnsi="Times New Roman"/>
          <w:sz w:val="28"/>
          <w:szCs w:val="28"/>
          <w:lang w:val="en-US"/>
        </w:rPr>
        <w:t>OVID</w:t>
      </w:r>
      <w:r w:rsidRPr="00A7114C">
        <w:rPr>
          <w:rFonts w:ascii="Times New Roman" w:hAnsi="Times New Roman"/>
          <w:sz w:val="28"/>
          <w:szCs w:val="28"/>
        </w:rPr>
        <w:t xml:space="preserve">-2019 программы </w:t>
      </w:r>
      <w:proofErr w:type="gramStart"/>
      <w:r w:rsidRPr="00A7114C">
        <w:rPr>
          <w:rFonts w:ascii="Times New Roman" w:hAnsi="Times New Roman"/>
          <w:sz w:val="28"/>
          <w:szCs w:val="28"/>
        </w:rPr>
        <w:t>некоторых запланированных культурных и спортивных мероприятий</w:t>
      </w:r>
      <w:proofErr w:type="gramEnd"/>
      <w:r w:rsidRPr="00A7114C">
        <w:rPr>
          <w:rFonts w:ascii="Times New Roman" w:hAnsi="Times New Roman"/>
          <w:sz w:val="28"/>
          <w:szCs w:val="28"/>
        </w:rPr>
        <w:t xml:space="preserve"> были отменены или перенесены на более поздний срок. Но предпринимались активные усилия по предоставлению альтернативных услуг с помощью онлайн мероприятий.</w:t>
      </w:r>
    </w:p>
    <w:p w14:paraId="686AD200" w14:textId="74DD74E1" w:rsidR="00F80A5D" w:rsidRPr="00A7114C" w:rsidRDefault="00F80A5D" w:rsidP="004A5A6E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991038">
        <w:rPr>
          <w:rFonts w:ascii="Times New Roman" w:hAnsi="Times New Roman" w:cs="Times New Roman"/>
          <w:sz w:val="28"/>
          <w:szCs w:val="28"/>
        </w:rPr>
        <w:t>учреждение культуры участвовало</w:t>
      </w:r>
      <w:r w:rsidR="00991038">
        <w:rPr>
          <w:rFonts w:ascii="Times New Roman" w:hAnsi="Times New Roman"/>
          <w:sz w:val="28"/>
          <w:szCs w:val="28"/>
        </w:rPr>
        <w:t xml:space="preserve"> </w:t>
      </w:r>
      <w:r w:rsidRPr="00A7114C">
        <w:rPr>
          <w:rFonts w:ascii="Times New Roman" w:hAnsi="Times New Roman"/>
          <w:sz w:val="28"/>
          <w:szCs w:val="28"/>
        </w:rPr>
        <w:t xml:space="preserve">в трёх мероприятиях районного уровня. </w:t>
      </w:r>
    </w:p>
    <w:p w14:paraId="63EFFBF9" w14:textId="150AF577" w:rsidR="00F80A5D" w:rsidRPr="00A7114C" w:rsidRDefault="00F80A5D" w:rsidP="004A5A6E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/>
          <w:sz w:val="28"/>
          <w:szCs w:val="28"/>
        </w:rPr>
        <w:t>В</w:t>
      </w:r>
      <w:r w:rsidR="00AC1D0B">
        <w:rPr>
          <w:rFonts w:ascii="Times New Roman" w:hAnsi="Times New Roman"/>
          <w:sz w:val="28"/>
          <w:szCs w:val="28"/>
        </w:rPr>
        <w:t xml:space="preserve"> </w:t>
      </w:r>
      <w:r w:rsidRPr="00A7114C">
        <w:rPr>
          <w:rFonts w:ascii="Times New Roman" w:hAnsi="Times New Roman"/>
          <w:sz w:val="28"/>
          <w:szCs w:val="28"/>
        </w:rPr>
        <w:t>фестивале самодеятельного художественного творчества «Поклонимся великим тем годам»</w:t>
      </w:r>
      <w:r w:rsidR="00A7114C">
        <w:rPr>
          <w:rFonts w:ascii="Times New Roman" w:hAnsi="Times New Roman"/>
          <w:sz w:val="28"/>
          <w:szCs w:val="28"/>
        </w:rPr>
        <w:t xml:space="preserve"> </w:t>
      </w:r>
      <w:r w:rsidRPr="00A7114C">
        <w:rPr>
          <w:rFonts w:ascii="Times New Roman" w:hAnsi="Times New Roman"/>
          <w:sz w:val="28"/>
          <w:szCs w:val="28"/>
        </w:rPr>
        <w:t>вокальный коллектив «Рябиновые бусы» занял 2 место,</w:t>
      </w:r>
      <w:r w:rsidRPr="00A7114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7114C">
        <w:rPr>
          <w:rFonts w:ascii="Times New Roman" w:hAnsi="Times New Roman"/>
          <w:sz w:val="28"/>
          <w:szCs w:val="28"/>
        </w:rPr>
        <w:t>танцевальный коллектив «Исток»</w:t>
      </w:r>
      <w:r w:rsidR="00991038">
        <w:rPr>
          <w:rFonts w:ascii="Times New Roman" w:hAnsi="Times New Roman"/>
          <w:sz w:val="28"/>
          <w:szCs w:val="28"/>
        </w:rPr>
        <w:t xml:space="preserve"> занял</w:t>
      </w:r>
      <w:r w:rsidRPr="00A7114C">
        <w:rPr>
          <w:rFonts w:ascii="Times New Roman" w:hAnsi="Times New Roman"/>
          <w:sz w:val="28"/>
          <w:szCs w:val="28"/>
        </w:rPr>
        <w:t xml:space="preserve"> 2 место, в конкурсе театрального творчества </w:t>
      </w:r>
      <w:r w:rsidR="00991038" w:rsidRPr="00A7114C">
        <w:rPr>
          <w:rFonts w:ascii="Times New Roman" w:hAnsi="Times New Roman"/>
          <w:sz w:val="28"/>
          <w:szCs w:val="28"/>
        </w:rPr>
        <w:t xml:space="preserve">Светлана Белякова </w:t>
      </w:r>
      <w:r w:rsidR="00991038">
        <w:rPr>
          <w:rFonts w:ascii="Times New Roman" w:hAnsi="Times New Roman"/>
          <w:sz w:val="28"/>
          <w:szCs w:val="28"/>
        </w:rPr>
        <w:t>заняла</w:t>
      </w:r>
      <w:r w:rsidR="0056543F">
        <w:rPr>
          <w:rFonts w:ascii="Times New Roman" w:hAnsi="Times New Roman"/>
          <w:sz w:val="28"/>
          <w:szCs w:val="28"/>
        </w:rPr>
        <w:t xml:space="preserve"> </w:t>
      </w:r>
      <w:r w:rsidRPr="00A7114C">
        <w:rPr>
          <w:rFonts w:ascii="Times New Roman" w:hAnsi="Times New Roman"/>
          <w:sz w:val="28"/>
          <w:szCs w:val="28"/>
        </w:rPr>
        <w:t>2 место</w:t>
      </w:r>
      <w:r w:rsidR="00991038">
        <w:rPr>
          <w:rFonts w:ascii="Times New Roman" w:hAnsi="Times New Roman"/>
          <w:sz w:val="28"/>
          <w:szCs w:val="28"/>
        </w:rPr>
        <w:t>. П</w:t>
      </w:r>
      <w:r w:rsidR="00A7114C">
        <w:rPr>
          <w:rFonts w:ascii="Times New Roman" w:hAnsi="Times New Roman"/>
          <w:sz w:val="28"/>
          <w:szCs w:val="28"/>
        </w:rPr>
        <w:t xml:space="preserve">роводилась </w:t>
      </w:r>
      <w:r w:rsidRPr="00A7114C">
        <w:rPr>
          <w:rFonts w:ascii="Times New Roman" w:hAnsi="Times New Roman"/>
          <w:sz w:val="28"/>
          <w:szCs w:val="28"/>
        </w:rPr>
        <w:t>межрайонная акция «Сидим дома читаем Теркина»</w:t>
      </w:r>
      <w:r w:rsidR="00A7114C">
        <w:rPr>
          <w:rFonts w:ascii="Times New Roman" w:hAnsi="Times New Roman"/>
          <w:sz w:val="28"/>
          <w:szCs w:val="28"/>
        </w:rPr>
        <w:t xml:space="preserve">, </w:t>
      </w:r>
      <w:r w:rsidR="00991038">
        <w:rPr>
          <w:rFonts w:ascii="Times New Roman" w:hAnsi="Times New Roman"/>
          <w:sz w:val="28"/>
          <w:szCs w:val="28"/>
        </w:rPr>
        <w:t xml:space="preserve">Громовское поселение </w:t>
      </w:r>
      <w:r w:rsidR="00A7114C">
        <w:rPr>
          <w:rFonts w:ascii="Times New Roman" w:hAnsi="Times New Roman"/>
          <w:sz w:val="28"/>
          <w:szCs w:val="28"/>
        </w:rPr>
        <w:t>занял</w:t>
      </w:r>
      <w:r w:rsidR="00991038">
        <w:rPr>
          <w:rFonts w:ascii="Times New Roman" w:hAnsi="Times New Roman"/>
          <w:sz w:val="28"/>
          <w:szCs w:val="28"/>
        </w:rPr>
        <w:t>о</w:t>
      </w:r>
      <w:r w:rsidRPr="00A7114C">
        <w:rPr>
          <w:rFonts w:ascii="Times New Roman" w:hAnsi="Times New Roman"/>
          <w:sz w:val="28"/>
          <w:szCs w:val="28"/>
        </w:rPr>
        <w:t>1 место.</w:t>
      </w:r>
    </w:p>
    <w:p w14:paraId="5C1C92AB" w14:textId="53289E67" w:rsidR="00F80A5D" w:rsidRPr="00A7114C" w:rsidRDefault="00F80A5D" w:rsidP="004A5A6E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/>
          <w:sz w:val="28"/>
          <w:szCs w:val="28"/>
        </w:rPr>
        <w:t xml:space="preserve">Так же приняли участие в </w:t>
      </w:r>
      <w:r w:rsidR="004F0984">
        <w:rPr>
          <w:rFonts w:ascii="Times New Roman" w:hAnsi="Times New Roman"/>
          <w:sz w:val="28"/>
          <w:szCs w:val="28"/>
        </w:rPr>
        <w:t>12</w:t>
      </w:r>
      <w:r w:rsidR="00991038">
        <w:rPr>
          <w:rFonts w:ascii="Times New Roman" w:hAnsi="Times New Roman"/>
          <w:sz w:val="28"/>
          <w:szCs w:val="28"/>
        </w:rPr>
        <w:t>-ом</w:t>
      </w:r>
      <w:r w:rsidRPr="00A7114C">
        <w:rPr>
          <w:rFonts w:ascii="Times New Roman" w:hAnsi="Times New Roman"/>
          <w:sz w:val="28"/>
          <w:szCs w:val="28"/>
        </w:rPr>
        <w:t xml:space="preserve"> областном фестиваль-конкурсе песни «Шансон над Волховом», номинация-солист,</w:t>
      </w:r>
      <w:r w:rsidR="00991038">
        <w:rPr>
          <w:rFonts w:ascii="Times New Roman" w:hAnsi="Times New Roman"/>
          <w:sz w:val="28"/>
          <w:szCs w:val="28"/>
        </w:rPr>
        <w:t xml:space="preserve"> в котором</w:t>
      </w:r>
      <w:r w:rsidRPr="00A7114C">
        <w:rPr>
          <w:rFonts w:ascii="Times New Roman" w:hAnsi="Times New Roman"/>
          <w:sz w:val="28"/>
          <w:szCs w:val="28"/>
        </w:rPr>
        <w:t xml:space="preserve"> Солнцева Марина </w:t>
      </w:r>
      <w:r w:rsidR="00991038">
        <w:rPr>
          <w:rFonts w:ascii="Times New Roman" w:hAnsi="Times New Roman"/>
          <w:sz w:val="28"/>
          <w:szCs w:val="28"/>
        </w:rPr>
        <w:t xml:space="preserve">стала </w:t>
      </w:r>
      <w:r w:rsidRPr="00A7114C">
        <w:rPr>
          <w:rFonts w:ascii="Times New Roman" w:hAnsi="Times New Roman"/>
          <w:sz w:val="28"/>
          <w:szCs w:val="28"/>
        </w:rPr>
        <w:t>лауреат</w:t>
      </w:r>
      <w:r w:rsidR="00991038">
        <w:rPr>
          <w:rFonts w:ascii="Times New Roman" w:hAnsi="Times New Roman"/>
          <w:sz w:val="28"/>
          <w:szCs w:val="28"/>
        </w:rPr>
        <w:t>ом</w:t>
      </w:r>
      <w:r w:rsidRPr="00A7114C">
        <w:rPr>
          <w:rFonts w:ascii="Times New Roman" w:hAnsi="Times New Roman"/>
          <w:sz w:val="28"/>
          <w:szCs w:val="28"/>
        </w:rPr>
        <w:t xml:space="preserve"> 2 степени</w:t>
      </w:r>
      <w:r w:rsidR="00991038">
        <w:rPr>
          <w:rFonts w:ascii="Times New Roman" w:hAnsi="Times New Roman"/>
          <w:sz w:val="28"/>
          <w:szCs w:val="28"/>
        </w:rPr>
        <w:t>. В</w:t>
      </w:r>
      <w:r w:rsidRPr="00A7114C">
        <w:rPr>
          <w:rFonts w:ascii="Times New Roman" w:hAnsi="Times New Roman"/>
          <w:sz w:val="28"/>
          <w:szCs w:val="28"/>
        </w:rPr>
        <w:t xml:space="preserve"> Международн</w:t>
      </w:r>
      <w:r w:rsidR="00991038">
        <w:rPr>
          <w:rFonts w:ascii="Times New Roman" w:hAnsi="Times New Roman"/>
          <w:sz w:val="28"/>
          <w:szCs w:val="28"/>
        </w:rPr>
        <w:t>ом</w:t>
      </w:r>
      <w:r w:rsidRPr="00A7114C">
        <w:rPr>
          <w:rFonts w:ascii="Times New Roman" w:hAnsi="Times New Roman"/>
          <w:sz w:val="28"/>
          <w:szCs w:val="28"/>
        </w:rPr>
        <w:t xml:space="preserve"> онлайн фестиваль-конкурс</w:t>
      </w:r>
      <w:r w:rsidR="00991038">
        <w:rPr>
          <w:rFonts w:ascii="Times New Roman" w:hAnsi="Times New Roman"/>
          <w:sz w:val="28"/>
          <w:szCs w:val="28"/>
        </w:rPr>
        <w:t>е</w:t>
      </w:r>
      <w:r w:rsidRPr="00A7114C">
        <w:rPr>
          <w:rFonts w:ascii="Times New Roman" w:hAnsi="Times New Roman"/>
          <w:sz w:val="28"/>
          <w:szCs w:val="28"/>
        </w:rPr>
        <w:t xml:space="preserve"> профессионального и любительского творчества «Премьера 2020», Белякова Светлана</w:t>
      </w:r>
      <w:r w:rsidR="004A5A6E">
        <w:rPr>
          <w:rFonts w:ascii="Times New Roman" w:hAnsi="Times New Roman"/>
          <w:sz w:val="28"/>
          <w:szCs w:val="28"/>
        </w:rPr>
        <w:t xml:space="preserve"> стала</w:t>
      </w:r>
      <w:r w:rsidRPr="00A7114C">
        <w:rPr>
          <w:rFonts w:ascii="Times New Roman" w:hAnsi="Times New Roman"/>
          <w:sz w:val="28"/>
          <w:szCs w:val="28"/>
        </w:rPr>
        <w:t xml:space="preserve"> лауреат</w:t>
      </w:r>
      <w:r w:rsidR="004A5A6E">
        <w:rPr>
          <w:rFonts w:ascii="Times New Roman" w:hAnsi="Times New Roman"/>
          <w:sz w:val="28"/>
          <w:szCs w:val="28"/>
        </w:rPr>
        <w:t>ом</w:t>
      </w:r>
      <w:r w:rsidRPr="00A7114C">
        <w:rPr>
          <w:rFonts w:ascii="Times New Roman" w:hAnsi="Times New Roman"/>
          <w:sz w:val="28"/>
          <w:szCs w:val="28"/>
        </w:rPr>
        <w:t xml:space="preserve"> l степени.</w:t>
      </w:r>
    </w:p>
    <w:p w14:paraId="4F33A288" w14:textId="7B5A1A42" w:rsidR="00F80A5D" w:rsidRPr="00A7114C" w:rsidRDefault="00F80A5D" w:rsidP="004A5A6E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/>
          <w:sz w:val="28"/>
          <w:szCs w:val="28"/>
        </w:rPr>
        <w:t>Пять сотрудников</w:t>
      </w:r>
      <w:r w:rsidR="004A5A6E">
        <w:rPr>
          <w:rFonts w:ascii="Times New Roman" w:hAnsi="Times New Roman"/>
          <w:sz w:val="28"/>
          <w:szCs w:val="28"/>
        </w:rPr>
        <w:t xml:space="preserve"> клубного объединения</w:t>
      </w:r>
      <w:r w:rsidRPr="00A7114C">
        <w:rPr>
          <w:rFonts w:ascii="Times New Roman" w:hAnsi="Times New Roman"/>
          <w:sz w:val="28"/>
          <w:szCs w:val="28"/>
        </w:rPr>
        <w:t xml:space="preserve"> прошли курсы повышения квалификации.</w:t>
      </w:r>
    </w:p>
    <w:p w14:paraId="0AEF1147" w14:textId="6C52972F" w:rsidR="00F80A5D" w:rsidRPr="00A7114C" w:rsidRDefault="004F0984" w:rsidP="004A5A6E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80A5D" w:rsidRPr="00A7114C">
        <w:rPr>
          <w:rFonts w:ascii="Times New Roman" w:hAnsi="Times New Roman"/>
          <w:sz w:val="28"/>
          <w:szCs w:val="28"/>
        </w:rPr>
        <w:t xml:space="preserve"> 2020 году на средства депутатов Законодательного собрания Ленинградской области</w:t>
      </w:r>
      <w:r>
        <w:rPr>
          <w:rFonts w:ascii="Times New Roman" w:hAnsi="Times New Roman"/>
          <w:sz w:val="28"/>
          <w:szCs w:val="28"/>
        </w:rPr>
        <w:t xml:space="preserve"> было приобретено:</w:t>
      </w:r>
      <w:r w:rsidR="00F80A5D" w:rsidRPr="00A7114C">
        <w:rPr>
          <w:rFonts w:ascii="Times New Roman" w:hAnsi="Times New Roman"/>
          <w:sz w:val="28"/>
          <w:szCs w:val="28"/>
        </w:rPr>
        <w:t xml:space="preserve"> танцевальные костюмы </w:t>
      </w:r>
      <w:r w:rsidR="004A5A6E">
        <w:rPr>
          <w:rFonts w:ascii="Times New Roman" w:hAnsi="Times New Roman"/>
          <w:sz w:val="28"/>
          <w:szCs w:val="28"/>
        </w:rPr>
        <w:t>(</w:t>
      </w:r>
      <w:r w:rsidR="00F80A5D" w:rsidRPr="00A7114C">
        <w:rPr>
          <w:rFonts w:ascii="Times New Roman" w:hAnsi="Times New Roman"/>
          <w:sz w:val="28"/>
          <w:szCs w:val="28"/>
        </w:rPr>
        <w:t>взрослые и детские</w:t>
      </w:r>
      <w:r w:rsidR="004A5A6E">
        <w:rPr>
          <w:rFonts w:ascii="Times New Roman" w:hAnsi="Times New Roman"/>
          <w:sz w:val="28"/>
          <w:szCs w:val="28"/>
        </w:rPr>
        <w:t>)</w:t>
      </w:r>
      <w:r w:rsidR="00F80A5D" w:rsidRPr="00A7114C">
        <w:rPr>
          <w:rFonts w:ascii="Times New Roman" w:hAnsi="Times New Roman"/>
          <w:sz w:val="28"/>
          <w:szCs w:val="28"/>
        </w:rPr>
        <w:t>, детская танцевальная обувь, сценические праздничные реквизиты, сценические костюмы, мебель для методического кабинета</w:t>
      </w:r>
      <w:r w:rsidR="00AC1D0B">
        <w:rPr>
          <w:rFonts w:ascii="Times New Roman" w:hAnsi="Times New Roman"/>
          <w:sz w:val="28"/>
          <w:szCs w:val="28"/>
        </w:rPr>
        <w:t xml:space="preserve"> и</w:t>
      </w:r>
      <w:r w:rsidR="00F80A5D" w:rsidRPr="00A7114C">
        <w:rPr>
          <w:rFonts w:ascii="Times New Roman" w:hAnsi="Times New Roman"/>
          <w:sz w:val="28"/>
          <w:szCs w:val="28"/>
        </w:rPr>
        <w:t xml:space="preserve"> спортивная форма.</w:t>
      </w:r>
    </w:p>
    <w:p w14:paraId="10768A6B" w14:textId="0D680C9F" w:rsidR="00F80A5D" w:rsidRPr="00A7114C" w:rsidRDefault="00F80A5D" w:rsidP="004A5A6E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14C">
        <w:rPr>
          <w:rFonts w:ascii="Times New Roman" w:hAnsi="Times New Roman" w:cs="Times New Roman"/>
          <w:sz w:val="28"/>
          <w:szCs w:val="28"/>
        </w:rPr>
        <w:t>На базе МУК КСК «Громово» работают 2 библиотеки, в которых так же, проводятся различные мероприятия.</w:t>
      </w:r>
      <w:r w:rsidRPr="00A7114C">
        <w:rPr>
          <w:rFonts w:ascii="Times New Roman" w:hAnsi="Times New Roman" w:cs="Times New Roman"/>
          <w:sz w:val="28"/>
          <w:szCs w:val="28"/>
          <w:lang w:eastAsia="en-US"/>
        </w:rPr>
        <w:t xml:space="preserve"> Ежегодно проводится пополнение книжного фонда библиотек, в 2020 году был</w:t>
      </w:r>
      <w:r w:rsidR="0016608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7114C">
        <w:rPr>
          <w:rFonts w:ascii="Times New Roman" w:hAnsi="Times New Roman" w:cs="Times New Roman"/>
          <w:sz w:val="28"/>
          <w:szCs w:val="28"/>
          <w:lang w:eastAsia="en-US"/>
        </w:rPr>
        <w:t xml:space="preserve"> приобретен</w:t>
      </w:r>
      <w:r w:rsidR="0016608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7114C">
        <w:rPr>
          <w:rFonts w:ascii="Times New Roman" w:hAnsi="Times New Roman" w:cs="Times New Roman"/>
          <w:sz w:val="28"/>
          <w:szCs w:val="28"/>
          <w:lang w:eastAsia="en-US"/>
        </w:rPr>
        <w:t xml:space="preserve"> 937 книг на сумму 60 тыс. руб., и оформлена подписка на периодические издания</w:t>
      </w:r>
      <w:r w:rsidR="00AC1D0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C1D0B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A7114C">
        <w:rPr>
          <w:rFonts w:ascii="Times New Roman" w:hAnsi="Times New Roman" w:cs="Times New Roman"/>
          <w:sz w:val="28"/>
          <w:szCs w:val="28"/>
          <w:lang w:eastAsia="en-US"/>
        </w:rPr>
        <w:t xml:space="preserve"> журналы</w:t>
      </w:r>
      <w:proofErr w:type="gramEnd"/>
      <w:r w:rsidRPr="00A7114C">
        <w:rPr>
          <w:rFonts w:ascii="Times New Roman" w:hAnsi="Times New Roman" w:cs="Times New Roman"/>
          <w:sz w:val="28"/>
          <w:szCs w:val="28"/>
          <w:lang w:eastAsia="en-US"/>
        </w:rPr>
        <w:t xml:space="preserve"> на 100 тыс. руб.</w:t>
      </w:r>
    </w:p>
    <w:p w14:paraId="2EA8D223" w14:textId="77777777" w:rsidR="00F80A5D" w:rsidRPr="00A7114C" w:rsidRDefault="00F80A5D" w:rsidP="004A5A6E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14C">
        <w:rPr>
          <w:rFonts w:ascii="Times New Roman" w:hAnsi="Times New Roman" w:cs="Times New Roman"/>
          <w:sz w:val="28"/>
          <w:szCs w:val="28"/>
          <w:lang w:eastAsia="en-US"/>
        </w:rPr>
        <w:tab/>
        <w:t>В Громовской сельской библиотеке работает многофункциональный центр, где можно получить более 80 услуг.</w:t>
      </w:r>
    </w:p>
    <w:p w14:paraId="1D924316" w14:textId="2AB99689" w:rsidR="00F80A5D" w:rsidRDefault="00F80A5D" w:rsidP="004A5A6E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14C">
        <w:rPr>
          <w:rFonts w:ascii="Times New Roman" w:hAnsi="Times New Roman" w:cs="Times New Roman"/>
          <w:sz w:val="28"/>
          <w:szCs w:val="28"/>
          <w:lang w:eastAsia="en-US"/>
        </w:rPr>
        <w:t>Программа мероприятий 2020 года была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неправовых действий и поступков, патриотические акции, акции здорового образа жизни.</w:t>
      </w:r>
    </w:p>
    <w:p w14:paraId="2CD0DD70" w14:textId="6781F435" w:rsidR="00F55A50" w:rsidRPr="00A7114C" w:rsidRDefault="00F55A50" w:rsidP="004A5A6E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 сожалению, массовые спортивные мероприятия в отчетном году не проводились.  Работали </w:t>
      </w:r>
      <w:r w:rsidR="00023312">
        <w:rPr>
          <w:rFonts w:ascii="Times New Roman" w:hAnsi="Times New Roman" w:cs="Times New Roman"/>
          <w:sz w:val="28"/>
          <w:szCs w:val="28"/>
          <w:lang w:eastAsia="en-US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спортивные секции для подростков и взрослы</w:t>
      </w:r>
      <w:r w:rsidR="00262797">
        <w:rPr>
          <w:rFonts w:ascii="Times New Roman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настольному теннису и стрельбе из пневматической винтовки.</w:t>
      </w:r>
    </w:p>
    <w:p w14:paraId="0F246994" w14:textId="61CCE555" w:rsidR="00F80A5D" w:rsidRPr="00A7114C" w:rsidRDefault="00F80A5D" w:rsidP="004A5A6E">
      <w:pPr>
        <w:suppressAutoHyphens w:val="0"/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114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Учреждение культуры сегодня использу</w:t>
      </w:r>
      <w:r w:rsidR="004A5A6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7114C">
        <w:rPr>
          <w:rFonts w:ascii="Times New Roman" w:hAnsi="Times New Roman" w:cs="Times New Roman"/>
          <w:sz w:val="28"/>
          <w:szCs w:val="28"/>
          <w:lang w:eastAsia="en-US"/>
        </w:rPr>
        <w:t>т все доступные возможности для того, чтобы продолжать жить, действовать, работать и делать досуг населения интересным и продуктивным.</w:t>
      </w:r>
    </w:p>
    <w:p w14:paraId="6C5F9F4A" w14:textId="1511AA8B" w:rsidR="00F80A5D" w:rsidRPr="00A7114C" w:rsidRDefault="00F80A5D" w:rsidP="004A5A6E">
      <w:p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A7114C">
        <w:rPr>
          <w:rFonts w:ascii="Times New Roman" w:hAnsi="Times New Roman" w:cs="Times New Roman"/>
          <w:sz w:val="28"/>
          <w:szCs w:val="28"/>
          <w:lang w:eastAsia="en-US"/>
        </w:rPr>
        <w:t xml:space="preserve">Анализируя работу </w:t>
      </w:r>
      <w:r w:rsidRPr="00A7114C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учреждения культуры </w:t>
      </w:r>
      <w:r w:rsidRPr="00A7114C">
        <w:rPr>
          <w:rFonts w:ascii="Times New Roman" w:hAnsi="Times New Roman" w:cs="Times New Roman"/>
          <w:sz w:val="28"/>
          <w:szCs w:val="28"/>
          <w:lang w:eastAsia="en-US"/>
        </w:rPr>
        <w:t>«Громово», можно с уверенностью сказать, что работа прошла плодотворно.</w:t>
      </w:r>
    </w:p>
    <w:p w14:paraId="212ACB3D" w14:textId="15CF936D" w:rsidR="00C255E1" w:rsidRDefault="00DB6CE8" w:rsidP="00BC5E68">
      <w:pPr>
        <w:tabs>
          <w:tab w:val="left" w:pos="426"/>
        </w:tabs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E4C91" w:rsidRPr="00AC45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2C59FB72" w14:textId="1B0507EA" w:rsidR="00647885" w:rsidRDefault="00F55A50" w:rsidP="003D1E21">
      <w:pPr>
        <w:spacing w:after="0"/>
        <w:ind w:right="70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НА 2021 ГОД.</w:t>
      </w:r>
    </w:p>
    <w:p w14:paraId="2B0D5747" w14:textId="77777777" w:rsidR="00F55A50" w:rsidRPr="00C255E1" w:rsidRDefault="00F55A50" w:rsidP="003D1E21">
      <w:pPr>
        <w:spacing w:after="0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0FFFE9" w14:textId="643A426B" w:rsidR="007C4BC6" w:rsidRPr="00C255E1" w:rsidRDefault="00AB6950" w:rsidP="003D1E21">
      <w:pPr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BC6" w:rsidRPr="00C255E1">
        <w:rPr>
          <w:rFonts w:ascii="Times New Roman" w:hAnsi="Times New Roman" w:cs="Times New Roman"/>
          <w:sz w:val="28"/>
          <w:szCs w:val="28"/>
        </w:rPr>
        <w:t xml:space="preserve">За </w:t>
      </w:r>
      <w:r w:rsidR="00E24A02" w:rsidRPr="00C255E1">
        <w:rPr>
          <w:rFonts w:ascii="Times New Roman" w:hAnsi="Times New Roman" w:cs="Times New Roman"/>
          <w:sz w:val="28"/>
          <w:szCs w:val="28"/>
        </w:rPr>
        <w:t xml:space="preserve">2020 </w:t>
      </w:r>
      <w:r w:rsidR="007C4BC6" w:rsidRPr="00C255E1">
        <w:rPr>
          <w:rFonts w:ascii="Times New Roman" w:hAnsi="Times New Roman" w:cs="Times New Roman"/>
          <w:sz w:val="28"/>
          <w:szCs w:val="28"/>
        </w:rPr>
        <w:t xml:space="preserve">год </w:t>
      </w:r>
      <w:r w:rsidR="00C255E1" w:rsidRPr="00C255E1">
        <w:rPr>
          <w:rFonts w:ascii="Times New Roman" w:hAnsi="Times New Roman" w:cs="Times New Roman"/>
          <w:sz w:val="28"/>
          <w:szCs w:val="28"/>
        </w:rPr>
        <w:t>проведена большая работа</w:t>
      </w:r>
      <w:r w:rsidR="007C4BC6" w:rsidRPr="00C255E1">
        <w:rPr>
          <w:rFonts w:ascii="Times New Roman" w:hAnsi="Times New Roman" w:cs="Times New Roman"/>
          <w:sz w:val="28"/>
          <w:szCs w:val="28"/>
        </w:rPr>
        <w:t xml:space="preserve">, </w:t>
      </w:r>
      <w:r w:rsidR="00E24A02" w:rsidRPr="00C255E1">
        <w:rPr>
          <w:rFonts w:ascii="Times New Roman" w:hAnsi="Times New Roman" w:cs="Times New Roman"/>
          <w:sz w:val="28"/>
          <w:szCs w:val="28"/>
        </w:rPr>
        <w:t xml:space="preserve">но также многое </w:t>
      </w:r>
      <w:r w:rsidR="0036287E" w:rsidRPr="00C255E1">
        <w:rPr>
          <w:rFonts w:ascii="Times New Roman" w:hAnsi="Times New Roman" w:cs="Times New Roman"/>
          <w:sz w:val="28"/>
          <w:szCs w:val="28"/>
        </w:rPr>
        <w:t>предстоит сделать</w:t>
      </w:r>
      <w:r w:rsidR="007C4BC6" w:rsidRPr="00C255E1">
        <w:rPr>
          <w:rFonts w:ascii="Times New Roman" w:hAnsi="Times New Roman" w:cs="Times New Roman"/>
          <w:sz w:val="28"/>
          <w:szCs w:val="28"/>
        </w:rPr>
        <w:t>.</w:t>
      </w:r>
    </w:p>
    <w:p w14:paraId="67D949A9" w14:textId="2A12F656" w:rsidR="007C4BC6" w:rsidRPr="00C255E1" w:rsidRDefault="001F520F" w:rsidP="003D1E21">
      <w:pPr>
        <w:spacing w:after="0" w:line="240" w:lineRule="auto"/>
        <w:ind w:left="426" w:right="70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55E1">
        <w:rPr>
          <w:rFonts w:ascii="Times New Roman" w:hAnsi="Times New Roman" w:cs="Times New Roman"/>
          <w:sz w:val="28"/>
          <w:szCs w:val="28"/>
        </w:rPr>
        <w:t xml:space="preserve">Планами </w:t>
      </w:r>
      <w:r w:rsidR="00324D11" w:rsidRPr="00C255E1">
        <w:rPr>
          <w:rFonts w:ascii="Times New Roman" w:hAnsi="Times New Roman" w:cs="Times New Roman"/>
          <w:sz w:val="28"/>
          <w:szCs w:val="28"/>
        </w:rPr>
        <w:t>на 202</w:t>
      </w:r>
      <w:r w:rsidR="00996DCC" w:rsidRPr="00C255E1">
        <w:rPr>
          <w:rFonts w:ascii="Times New Roman" w:hAnsi="Times New Roman" w:cs="Times New Roman"/>
          <w:sz w:val="28"/>
          <w:szCs w:val="28"/>
        </w:rPr>
        <w:t>1</w:t>
      </w:r>
      <w:r w:rsidR="00551B86" w:rsidRPr="00C255E1">
        <w:rPr>
          <w:rFonts w:ascii="Times New Roman" w:hAnsi="Times New Roman" w:cs="Times New Roman"/>
          <w:sz w:val="28"/>
          <w:szCs w:val="28"/>
        </w:rPr>
        <w:t xml:space="preserve"> </w:t>
      </w:r>
      <w:r w:rsidR="007C4BC6" w:rsidRPr="00C255E1">
        <w:rPr>
          <w:rFonts w:ascii="Times New Roman" w:hAnsi="Times New Roman" w:cs="Times New Roman"/>
          <w:sz w:val="28"/>
          <w:szCs w:val="28"/>
        </w:rPr>
        <w:t>год являются:</w:t>
      </w:r>
    </w:p>
    <w:p w14:paraId="15EBC531" w14:textId="382A2D45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 xml:space="preserve">Ремонт </w:t>
      </w:r>
      <w:proofErr w:type="gramStart"/>
      <w:r w:rsidRPr="00C255E1">
        <w:rPr>
          <w:rFonts w:ascii="Times New Roman" w:hAnsi="Times New Roman"/>
          <w:sz w:val="28"/>
          <w:szCs w:val="28"/>
        </w:rPr>
        <w:t xml:space="preserve">поселковых </w:t>
      </w:r>
      <w:r w:rsidR="00AC1D0B">
        <w:rPr>
          <w:rFonts w:ascii="Times New Roman" w:hAnsi="Times New Roman"/>
          <w:sz w:val="28"/>
          <w:szCs w:val="28"/>
        </w:rPr>
        <w:t xml:space="preserve"> </w:t>
      </w:r>
      <w:r w:rsidRPr="00C255E1">
        <w:rPr>
          <w:rFonts w:ascii="Times New Roman" w:hAnsi="Times New Roman"/>
          <w:sz w:val="28"/>
          <w:szCs w:val="28"/>
        </w:rPr>
        <w:t>грунтовых</w:t>
      </w:r>
      <w:proofErr w:type="gramEnd"/>
      <w:r w:rsidRPr="00C255E1">
        <w:rPr>
          <w:rFonts w:ascii="Times New Roman" w:hAnsi="Times New Roman"/>
          <w:sz w:val="28"/>
          <w:szCs w:val="28"/>
        </w:rPr>
        <w:t xml:space="preserve"> дорог</w:t>
      </w:r>
      <w:r w:rsidR="00AC1D0B" w:rsidRPr="00AC1D0B">
        <w:rPr>
          <w:rFonts w:ascii="Times New Roman" w:hAnsi="Times New Roman"/>
          <w:sz w:val="28"/>
          <w:szCs w:val="28"/>
        </w:rPr>
        <w:t xml:space="preserve"> </w:t>
      </w:r>
      <w:r w:rsidR="00AC1D0B" w:rsidRPr="00C255E1">
        <w:rPr>
          <w:rFonts w:ascii="Times New Roman" w:hAnsi="Times New Roman"/>
          <w:sz w:val="28"/>
          <w:szCs w:val="28"/>
        </w:rPr>
        <w:t>в п. Громово</w:t>
      </w:r>
      <w:r w:rsidR="00AC1D0B" w:rsidRPr="00AC1D0B">
        <w:rPr>
          <w:rFonts w:ascii="Times New Roman" w:hAnsi="Times New Roman"/>
          <w:sz w:val="28"/>
          <w:szCs w:val="28"/>
        </w:rPr>
        <w:t xml:space="preserve"> </w:t>
      </w:r>
      <w:r w:rsidR="00AC1D0B" w:rsidRPr="00C255E1">
        <w:rPr>
          <w:rFonts w:ascii="Times New Roman" w:hAnsi="Times New Roman"/>
          <w:sz w:val="28"/>
          <w:szCs w:val="28"/>
        </w:rPr>
        <w:t xml:space="preserve">ул. Цветочная </w:t>
      </w:r>
      <w:r w:rsidR="00AC1D0B">
        <w:rPr>
          <w:rFonts w:ascii="Times New Roman" w:hAnsi="Times New Roman"/>
          <w:sz w:val="28"/>
          <w:szCs w:val="28"/>
        </w:rPr>
        <w:t xml:space="preserve">, также </w:t>
      </w:r>
      <w:r w:rsidR="004A5A6E">
        <w:rPr>
          <w:rFonts w:ascii="Times New Roman" w:hAnsi="Times New Roman"/>
          <w:sz w:val="28"/>
          <w:szCs w:val="28"/>
        </w:rPr>
        <w:t xml:space="preserve">в </w:t>
      </w:r>
      <w:r w:rsidRPr="00C255E1">
        <w:rPr>
          <w:rFonts w:ascii="Times New Roman" w:hAnsi="Times New Roman"/>
          <w:sz w:val="28"/>
          <w:szCs w:val="28"/>
        </w:rPr>
        <w:t>п. Красноармейское, п. Владимировка</w:t>
      </w:r>
      <w:r w:rsidR="00AC1D0B">
        <w:rPr>
          <w:rFonts w:ascii="Times New Roman" w:hAnsi="Times New Roman"/>
          <w:sz w:val="28"/>
          <w:szCs w:val="28"/>
        </w:rPr>
        <w:t xml:space="preserve"> и </w:t>
      </w:r>
      <w:r w:rsidRPr="00C255E1">
        <w:rPr>
          <w:rFonts w:ascii="Times New Roman" w:hAnsi="Times New Roman"/>
          <w:sz w:val="28"/>
          <w:szCs w:val="28"/>
        </w:rPr>
        <w:t>п. Приладожское</w:t>
      </w:r>
      <w:r w:rsidR="004A5A6E">
        <w:rPr>
          <w:rFonts w:ascii="Times New Roman" w:hAnsi="Times New Roman"/>
          <w:sz w:val="28"/>
          <w:szCs w:val="28"/>
        </w:rPr>
        <w:t>.</w:t>
      </w:r>
    </w:p>
    <w:p w14:paraId="10F8B8C1" w14:textId="01DFD96F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 xml:space="preserve">Обустройство уличного освещения </w:t>
      </w:r>
      <w:r w:rsidR="00C255E1">
        <w:rPr>
          <w:rFonts w:ascii="Times New Roman" w:hAnsi="Times New Roman"/>
          <w:sz w:val="28"/>
          <w:szCs w:val="28"/>
        </w:rPr>
        <w:t xml:space="preserve">в </w:t>
      </w:r>
      <w:r w:rsidRPr="00C255E1">
        <w:rPr>
          <w:rFonts w:ascii="Times New Roman" w:hAnsi="Times New Roman"/>
          <w:sz w:val="28"/>
          <w:szCs w:val="28"/>
        </w:rPr>
        <w:t>п. Портовое</w:t>
      </w:r>
      <w:r w:rsidR="00AC1D0B">
        <w:rPr>
          <w:rFonts w:ascii="Times New Roman" w:hAnsi="Times New Roman"/>
          <w:sz w:val="28"/>
          <w:szCs w:val="28"/>
        </w:rPr>
        <w:t xml:space="preserve"> и </w:t>
      </w:r>
      <w:r w:rsidR="00C255E1">
        <w:rPr>
          <w:rFonts w:ascii="Times New Roman" w:hAnsi="Times New Roman"/>
          <w:sz w:val="28"/>
          <w:szCs w:val="28"/>
        </w:rPr>
        <w:t xml:space="preserve">в </w:t>
      </w:r>
      <w:r w:rsidRPr="00C255E1">
        <w:rPr>
          <w:rFonts w:ascii="Times New Roman" w:hAnsi="Times New Roman"/>
          <w:sz w:val="28"/>
          <w:szCs w:val="28"/>
        </w:rPr>
        <w:t xml:space="preserve">п. ст. Громово </w:t>
      </w:r>
      <w:r w:rsidR="00AC1D0B">
        <w:rPr>
          <w:rFonts w:ascii="Times New Roman" w:hAnsi="Times New Roman"/>
          <w:sz w:val="28"/>
          <w:szCs w:val="28"/>
        </w:rPr>
        <w:t xml:space="preserve">по </w:t>
      </w:r>
      <w:r w:rsidRPr="00C255E1">
        <w:rPr>
          <w:rFonts w:ascii="Times New Roman" w:hAnsi="Times New Roman"/>
          <w:sz w:val="28"/>
          <w:szCs w:val="28"/>
        </w:rPr>
        <w:t>ул. Лесная</w:t>
      </w:r>
      <w:r w:rsidR="00C255E1">
        <w:rPr>
          <w:rFonts w:ascii="Times New Roman" w:hAnsi="Times New Roman"/>
          <w:sz w:val="28"/>
          <w:szCs w:val="28"/>
        </w:rPr>
        <w:t>.</w:t>
      </w:r>
    </w:p>
    <w:p w14:paraId="30D47052" w14:textId="7B38ABEE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 xml:space="preserve">Ремонт веревочного парка </w:t>
      </w:r>
      <w:r w:rsidR="00AC1D0B" w:rsidRPr="00C255E1">
        <w:rPr>
          <w:rFonts w:ascii="Times New Roman" w:hAnsi="Times New Roman"/>
          <w:sz w:val="28"/>
          <w:szCs w:val="28"/>
        </w:rPr>
        <w:t xml:space="preserve">в п. ст. Громово по ул. Строителей </w:t>
      </w:r>
      <w:r w:rsidRPr="00C255E1">
        <w:rPr>
          <w:rFonts w:ascii="Times New Roman" w:hAnsi="Times New Roman"/>
          <w:sz w:val="28"/>
          <w:szCs w:val="28"/>
        </w:rPr>
        <w:t xml:space="preserve">у д. </w:t>
      </w:r>
      <w:r w:rsidR="00AC1D0B">
        <w:rPr>
          <w:rFonts w:ascii="Times New Roman" w:hAnsi="Times New Roman"/>
          <w:sz w:val="28"/>
          <w:szCs w:val="28"/>
        </w:rPr>
        <w:t xml:space="preserve">№ </w:t>
      </w:r>
      <w:r w:rsidRPr="00C255E1">
        <w:rPr>
          <w:rFonts w:ascii="Times New Roman" w:hAnsi="Times New Roman"/>
          <w:sz w:val="28"/>
          <w:szCs w:val="28"/>
        </w:rPr>
        <w:t>6</w:t>
      </w:r>
      <w:r w:rsidR="00C255E1">
        <w:rPr>
          <w:rFonts w:ascii="Times New Roman" w:hAnsi="Times New Roman"/>
          <w:sz w:val="28"/>
          <w:szCs w:val="28"/>
        </w:rPr>
        <w:t>.</w:t>
      </w:r>
      <w:r w:rsidRPr="00C255E1">
        <w:rPr>
          <w:rFonts w:ascii="Times New Roman" w:hAnsi="Times New Roman"/>
          <w:sz w:val="28"/>
          <w:szCs w:val="28"/>
        </w:rPr>
        <w:t xml:space="preserve"> </w:t>
      </w:r>
    </w:p>
    <w:p w14:paraId="60E5DA12" w14:textId="79705A42" w:rsidR="00996DCC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 xml:space="preserve">Установка детского игрового оборудования и малых архитектурных форм </w:t>
      </w:r>
      <w:r w:rsidR="00C255E1">
        <w:rPr>
          <w:rFonts w:ascii="Times New Roman" w:hAnsi="Times New Roman"/>
          <w:sz w:val="28"/>
          <w:szCs w:val="28"/>
        </w:rPr>
        <w:t xml:space="preserve">в </w:t>
      </w:r>
      <w:r w:rsidRPr="00C255E1">
        <w:rPr>
          <w:rFonts w:ascii="Times New Roman" w:hAnsi="Times New Roman"/>
          <w:sz w:val="28"/>
          <w:szCs w:val="28"/>
        </w:rPr>
        <w:t>п. Красноармейское,</w:t>
      </w:r>
      <w:r w:rsidR="004A5A6E">
        <w:rPr>
          <w:rFonts w:ascii="Times New Roman" w:hAnsi="Times New Roman"/>
          <w:sz w:val="28"/>
          <w:szCs w:val="28"/>
        </w:rPr>
        <w:t xml:space="preserve"> в</w:t>
      </w:r>
      <w:r w:rsidRPr="00C255E1">
        <w:rPr>
          <w:rFonts w:ascii="Times New Roman" w:hAnsi="Times New Roman"/>
          <w:sz w:val="28"/>
          <w:szCs w:val="28"/>
        </w:rPr>
        <w:t xml:space="preserve"> п. ст. Громово пер. Железнодорожный</w:t>
      </w:r>
      <w:r w:rsidR="00C255E1">
        <w:rPr>
          <w:rFonts w:ascii="Times New Roman" w:hAnsi="Times New Roman"/>
          <w:sz w:val="28"/>
          <w:szCs w:val="28"/>
        </w:rPr>
        <w:t>.</w:t>
      </w:r>
    </w:p>
    <w:p w14:paraId="2D4C25E2" w14:textId="0DC78BBC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>Обустройство пешеходн</w:t>
      </w:r>
      <w:r w:rsidR="00AC1D0B">
        <w:rPr>
          <w:rFonts w:ascii="Times New Roman" w:hAnsi="Times New Roman"/>
          <w:sz w:val="28"/>
          <w:szCs w:val="28"/>
        </w:rPr>
        <w:t>ого</w:t>
      </w:r>
      <w:r w:rsidRPr="00C255E1">
        <w:rPr>
          <w:rFonts w:ascii="Times New Roman" w:hAnsi="Times New Roman"/>
          <w:sz w:val="28"/>
          <w:szCs w:val="28"/>
        </w:rPr>
        <w:t xml:space="preserve"> ограждени</w:t>
      </w:r>
      <w:r w:rsidR="00AC1D0B">
        <w:rPr>
          <w:rFonts w:ascii="Times New Roman" w:hAnsi="Times New Roman"/>
          <w:sz w:val="28"/>
          <w:szCs w:val="28"/>
        </w:rPr>
        <w:t>я</w:t>
      </w:r>
      <w:r w:rsidR="004A5A6E">
        <w:rPr>
          <w:rFonts w:ascii="Times New Roman" w:hAnsi="Times New Roman"/>
          <w:sz w:val="28"/>
          <w:szCs w:val="28"/>
        </w:rPr>
        <w:t xml:space="preserve"> </w:t>
      </w:r>
      <w:r w:rsidRPr="00C255E1">
        <w:rPr>
          <w:rFonts w:ascii="Times New Roman" w:hAnsi="Times New Roman"/>
          <w:sz w:val="28"/>
          <w:szCs w:val="28"/>
        </w:rPr>
        <w:t xml:space="preserve">у </w:t>
      </w:r>
      <w:r w:rsidR="004A5A6E">
        <w:rPr>
          <w:rFonts w:ascii="Times New Roman" w:hAnsi="Times New Roman"/>
          <w:sz w:val="28"/>
          <w:szCs w:val="28"/>
        </w:rPr>
        <w:t xml:space="preserve">Красноармейской школы </w:t>
      </w:r>
      <w:r w:rsidRPr="00C255E1">
        <w:rPr>
          <w:rFonts w:ascii="Times New Roman" w:hAnsi="Times New Roman"/>
          <w:sz w:val="28"/>
          <w:szCs w:val="28"/>
        </w:rPr>
        <w:t>в п. Громово</w:t>
      </w:r>
      <w:r w:rsidR="00C255E1">
        <w:rPr>
          <w:rFonts w:ascii="Times New Roman" w:hAnsi="Times New Roman"/>
          <w:sz w:val="28"/>
          <w:szCs w:val="28"/>
        </w:rPr>
        <w:t>.</w:t>
      </w:r>
    </w:p>
    <w:p w14:paraId="5D561742" w14:textId="1C2058CD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>Борьба с Борщевиком Сосновского</w:t>
      </w:r>
      <w:r w:rsidR="00C255E1">
        <w:rPr>
          <w:rFonts w:ascii="Times New Roman" w:hAnsi="Times New Roman"/>
          <w:sz w:val="28"/>
          <w:szCs w:val="28"/>
        </w:rPr>
        <w:t>.</w:t>
      </w:r>
    </w:p>
    <w:p w14:paraId="4AC715BE" w14:textId="1FFB77CF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>Ремонт (асфальтобетонное покрытие) внутрипоселковой дороги в п. Владимировка ул. Ладожская</w:t>
      </w:r>
      <w:r w:rsidR="00C255E1">
        <w:rPr>
          <w:rFonts w:ascii="Times New Roman" w:hAnsi="Times New Roman"/>
          <w:sz w:val="28"/>
          <w:szCs w:val="28"/>
        </w:rPr>
        <w:t>.</w:t>
      </w:r>
    </w:p>
    <w:p w14:paraId="529A00E6" w14:textId="09C14058" w:rsidR="00F66B31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>Приобретение</w:t>
      </w:r>
      <w:r w:rsidR="00C255E1">
        <w:rPr>
          <w:rFonts w:ascii="Times New Roman" w:hAnsi="Times New Roman"/>
          <w:sz w:val="28"/>
          <w:szCs w:val="28"/>
        </w:rPr>
        <w:t xml:space="preserve"> </w:t>
      </w:r>
      <w:r w:rsidRPr="00C255E1">
        <w:rPr>
          <w:rFonts w:ascii="Times New Roman" w:hAnsi="Times New Roman"/>
          <w:sz w:val="28"/>
          <w:szCs w:val="28"/>
        </w:rPr>
        <w:t>дизельного генератора на котельную в п. ст. Громово</w:t>
      </w:r>
      <w:r w:rsidR="00C255E1">
        <w:rPr>
          <w:rFonts w:ascii="Times New Roman" w:hAnsi="Times New Roman"/>
          <w:sz w:val="28"/>
          <w:szCs w:val="28"/>
        </w:rPr>
        <w:t>.</w:t>
      </w:r>
    </w:p>
    <w:p w14:paraId="7EB24D94" w14:textId="5068E705" w:rsidR="00E24A02" w:rsidRPr="00C255E1" w:rsidRDefault="00F66B31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 w:rsidRPr="00C255E1">
        <w:rPr>
          <w:rFonts w:ascii="Times New Roman" w:hAnsi="Times New Roman"/>
          <w:sz w:val="28"/>
          <w:szCs w:val="28"/>
        </w:rPr>
        <w:t xml:space="preserve">Аварийный ремонт здания котельной </w:t>
      </w:r>
      <w:r w:rsidR="00C255E1">
        <w:rPr>
          <w:rFonts w:ascii="Times New Roman" w:hAnsi="Times New Roman"/>
          <w:sz w:val="28"/>
          <w:szCs w:val="28"/>
        </w:rPr>
        <w:t>в</w:t>
      </w:r>
      <w:r w:rsidRPr="00C255E1">
        <w:rPr>
          <w:rFonts w:ascii="Times New Roman" w:hAnsi="Times New Roman"/>
          <w:sz w:val="28"/>
          <w:szCs w:val="28"/>
        </w:rPr>
        <w:t xml:space="preserve"> п. Владимировка.</w:t>
      </w:r>
    </w:p>
    <w:p w14:paraId="28FF0E25" w14:textId="0A4F0706" w:rsidR="004A13E2" w:rsidRDefault="00AC1D0B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Заявиться на у</w:t>
      </w:r>
      <w:r w:rsidR="004F0984">
        <w:rPr>
          <w:rFonts w:ascii="Times New Roman" w:hAnsi="Times New Roman"/>
          <w:sz w:val="28"/>
          <w:szCs w:val="28"/>
        </w:rPr>
        <w:t>частие в</w:t>
      </w:r>
      <w:r w:rsidR="004A13E2" w:rsidRPr="00C255E1">
        <w:rPr>
          <w:rFonts w:ascii="Times New Roman" w:hAnsi="Times New Roman"/>
          <w:sz w:val="28"/>
          <w:szCs w:val="28"/>
        </w:rPr>
        <w:t xml:space="preserve"> региональн</w:t>
      </w:r>
      <w:r>
        <w:rPr>
          <w:rFonts w:ascii="Times New Roman" w:hAnsi="Times New Roman"/>
          <w:sz w:val="28"/>
          <w:szCs w:val="28"/>
        </w:rPr>
        <w:t>ую</w:t>
      </w:r>
      <w:r w:rsidR="004A13E2" w:rsidRPr="00C255E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="004A13E2" w:rsidRPr="00C255E1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территорий» </w:t>
      </w:r>
      <w:r w:rsidR="004F0984">
        <w:rPr>
          <w:rFonts w:ascii="Times New Roman" w:hAnsi="Times New Roman"/>
          <w:sz w:val="28"/>
          <w:szCs w:val="28"/>
        </w:rPr>
        <w:t>по</w:t>
      </w:r>
      <w:r w:rsidR="004A13E2" w:rsidRPr="00C255E1">
        <w:rPr>
          <w:rFonts w:ascii="Times New Roman" w:hAnsi="Times New Roman"/>
          <w:sz w:val="28"/>
          <w:szCs w:val="28"/>
        </w:rPr>
        <w:t xml:space="preserve"> капитальн</w:t>
      </w:r>
      <w:r w:rsidR="004F0984">
        <w:rPr>
          <w:rFonts w:ascii="Times New Roman" w:hAnsi="Times New Roman"/>
          <w:sz w:val="28"/>
          <w:szCs w:val="28"/>
        </w:rPr>
        <w:t>ому</w:t>
      </w:r>
      <w:r w:rsidR="004A13E2" w:rsidRPr="00C255E1">
        <w:rPr>
          <w:rFonts w:ascii="Times New Roman" w:hAnsi="Times New Roman"/>
          <w:sz w:val="28"/>
          <w:szCs w:val="28"/>
        </w:rPr>
        <w:t xml:space="preserve"> ремонт</w:t>
      </w:r>
      <w:r w:rsidR="004F0984">
        <w:rPr>
          <w:rFonts w:ascii="Times New Roman" w:hAnsi="Times New Roman"/>
          <w:sz w:val="28"/>
          <w:szCs w:val="28"/>
        </w:rPr>
        <w:t>у</w:t>
      </w:r>
      <w:r w:rsidR="004A13E2" w:rsidRPr="00C255E1">
        <w:rPr>
          <w:rFonts w:ascii="Times New Roman" w:hAnsi="Times New Roman"/>
          <w:sz w:val="28"/>
          <w:szCs w:val="28"/>
        </w:rPr>
        <w:t xml:space="preserve"> Дома Культуры в пос. Громово</w:t>
      </w:r>
      <w:r w:rsidR="009A2082">
        <w:rPr>
          <w:rFonts w:ascii="Times New Roman" w:hAnsi="Times New Roman"/>
          <w:sz w:val="28"/>
          <w:szCs w:val="28"/>
        </w:rPr>
        <w:t>.</w:t>
      </w:r>
    </w:p>
    <w:p w14:paraId="781B6301" w14:textId="1A45EC35" w:rsidR="004F0984" w:rsidRDefault="004F0984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Всероссийской переписи насе</w:t>
      </w:r>
      <w:r w:rsidR="004A5A6E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ния.</w:t>
      </w:r>
    </w:p>
    <w:p w14:paraId="078375F0" w14:textId="3149353B" w:rsidR="0032726D" w:rsidRPr="00C255E1" w:rsidRDefault="0032726D" w:rsidP="003D1E21">
      <w:pPr>
        <w:pStyle w:val="af2"/>
        <w:numPr>
          <w:ilvl w:val="0"/>
          <w:numId w:val="15"/>
        </w:numPr>
        <w:spacing w:after="0" w:line="240" w:lineRule="auto"/>
        <w:ind w:left="426" w:right="708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выборов. В этом году будут проводиться выборы в Государственную Думу Российской и Федерации и выборы</w:t>
      </w:r>
      <w:r w:rsidR="00E13954">
        <w:rPr>
          <w:rFonts w:ascii="Times New Roman" w:hAnsi="Times New Roman"/>
          <w:sz w:val="28"/>
          <w:szCs w:val="28"/>
        </w:rPr>
        <w:t xml:space="preserve"> депутатов в</w:t>
      </w:r>
      <w:r>
        <w:rPr>
          <w:rFonts w:ascii="Times New Roman" w:hAnsi="Times New Roman"/>
          <w:sz w:val="28"/>
          <w:szCs w:val="28"/>
        </w:rPr>
        <w:t xml:space="preserve"> Законодательного собрания Ленинградской области.</w:t>
      </w:r>
    </w:p>
    <w:p w14:paraId="5B1BEE1C" w14:textId="5B421E52" w:rsidR="00C255E1" w:rsidRDefault="009E4C91" w:rsidP="00AC1D0B">
      <w:pPr>
        <w:spacing w:after="0"/>
        <w:ind w:left="567" w:right="708"/>
        <w:jc w:val="both"/>
        <w:rPr>
          <w:rFonts w:ascii="Times New Roman" w:hAnsi="Times New Roman" w:cs="Times New Roman"/>
          <w:sz w:val="28"/>
          <w:szCs w:val="28"/>
        </w:rPr>
      </w:pPr>
      <w:r w:rsidRPr="00AC45EA">
        <w:rPr>
          <w:rFonts w:ascii="Times New Roman" w:hAnsi="Times New Roman" w:cs="Times New Roman"/>
          <w:sz w:val="28"/>
          <w:szCs w:val="28"/>
        </w:rPr>
        <w:t xml:space="preserve">     </w:t>
      </w:r>
      <w:r w:rsidR="004A13E2" w:rsidRPr="00AC45EA">
        <w:rPr>
          <w:rFonts w:ascii="Times New Roman" w:hAnsi="Times New Roman" w:cs="Times New Roman"/>
          <w:sz w:val="28"/>
          <w:szCs w:val="28"/>
        </w:rPr>
        <w:t>За проделанную работу в 20</w:t>
      </w:r>
      <w:r w:rsidR="004F0984">
        <w:rPr>
          <w:rFonts w:ascii="Times New Roman" w:hAnsi="Times New Roman" w:cs="Times New Roman"/>
          <w:sz w:val="28"/>
          <w:szCs w:val="28"/>
        </w:rPr>
        <w:t>20</w:t>
      </w:r>
      <w:r w:rsidR="004A13E2" w:rsidRPr="00AC45EA">
        <w:rPr>
          <w:rFonts w:ascii="Times New Roman" w:hAnsi="Times New Roman" w:cs="Times New Roman"/>
          <w:sz w:val="28"/>
          <w:szCs w:val="28"/>
        </w:rPr>
        <w:t xml:space="preserve"> году хочу выразить благодарность всем жителям нашего поселения, учреждениям и предприятиям на территории поселения, </w:t>
      </w:r>
      <w:r w:rsidR="003C1CCA" w:rsidRPr="00AC45EA">
        <w:rPr>
          <w:rFonts w:ascii="Times New Roman" w:hAnsi="Times New Roman" w:cs="Times New Roman"/>
          <w:sz w:val="28"/>
          <w:szCs w:val="28"/>
        </w:rPr>
        <w:t>администраци</w:t>
      </w:r>
      <w:r w:rsidR="004A13E2" w:rsidRPr="00AC45EA">
        <w:rPr>
          <w:rFonts w:ascii="Times New Roman" w:hAnsi="Times New Roman" w:cs="Times New Roman"/>
          <w:sz w:val="28"/>
          <w:szCs w:val="28"/>
        </w:rPr>
        <w:t>и</w:t>
      </w:r>
      <w:r w:rsidR="003C1CCA" w:rsidRPr="00AC45EA">
        <w:rPr>
          <w:rFonts w:ascii="Times New Roman" w:hAnsi="Times New Roman" w:cs="Times New Roman"/>
          <w:sz w:val="28"/>
          <w:szCs w:val="28"/>
        </w:rPr>
        <w:t xml:space="preserve"> Приозерского</w:t>
      </w:r>
      <w:r w:rsidR="004A13E2" w:rsidRPr="00AC45E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C45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C1CCA" w:rsidRPr="00AC45EA">
        <w:rPr>
          <w:rFonts w:ascii="Times New Roman" w:hAnsi="Times New Roman" w:cs="Times New Roman"/>
          <w:sz w:val="28"/>
          <w:szCs w:val="28"/>
        </w:rPr>
        <w:t>а</w:t>
      </w:r>
      <w:r w:rsidR="004A13E2" w:rsidRPr="00AC45EA">
        <w:rPr>
          <w:rFonts w:ascii="Times New Roman" w:hAnsi="Times New Roman" w:cs="Times New Roman"/>
          <w:sz w:val="28"/>
          <w:szCs w:val="28"/>
        </w:rPr>
        <w:t>, Правительству Ленинградской области</w:t>
      </w:r>
      <w:r w:rsidRPr="00AC45EA">
        <w:rPr>
          <w:rFonts w:ascii="Times New Roman" w:hAnsi="Times New Roman" w:cs="Times New Roman"/>
          <w:sz w:val="28"/>
          <w:szCs w:val="28"/>
        </w:rPr>
        <w:t>.</w:t>
      </w:r>
      <w:r w:rsidR="00C77BBD" w:rsidRPr="00AC45EA">
        <w:rPr>
          <w:rFonts w:ascii="Times New Roman" w:hAnsi="Times New Roman" w:cs="Times New Roman"/>
          <w:sz w:val="28"/>
          <w:szCs w:val="28"/>
        </w:rPr>
        <w:t xml:space="preserve"> Отдельное спасибо депутат</w:t>
      </w:r>
      <w:r w:rsidR="00FB48A7" w:rsidRPr="00AC45EA">
        <w:rPr>
          <w:rFonts w:ascii="Times New Roman" w:hAnsi="Times New Roman" w:cs="Times New Roman"/>
          <w:sz w:val="28"/>
          <w:szCs w:val="28"/>
        </w:rPr>
        <w:t>ам</w:t>
      </w:r>
      <w:r w:rsidR="00C77BBD" w:rsidRPr="00AC45EA">
        <w:rPr>
          <w:rFonts w:ascii="Times New Roman" w:hAnsi="Times New Roman" w:cs="Times New Roman"/>
          <w:sz w:val="28"/>
          <w:szCs w:val="28"/>
        </w:rPr>
        <w:t xml:space="preserve"> </w:t>
      </w:r>
      <w:r w:rsidR="00E13954">
        <w:rPr>
          <w:rFonts w:ascii="Times New Roman" w:hAnsi="Times New Roman" w:cs="Times New Roman"/>
          <w:sz w:val="28"/>
          <w:szCs w:val="28"/>
        </w:rPr>
        <w:t>З</w:t>
      </w:r>
      <w:r w:rsidR="00C77BBD" w:rsidRPr="00AC45EA">
        <w:rPr>
          <w:rFonts w:ascii="Times New Roman" w:hAnsi="Times New Roman" w:cs="Times New Roman"/>
          <w:sz w:val="28"/>
          <w:szCs w:val="28"/>
        </w:rPr>
        <w:t>ак</w:t>
      </w:r>
      <w:r w:rsidR="005478E3">
        <w:rPr>
          <w:rFonts w:ascii="Times New Roman" w:hAnsi="Times New Roman" w:cs="Times New Roman"/>
          <w:sz w:val="28"/>
          <w:szCs w:val="28"/>
        </w:rPr>
        <w:t>онодательного</w:t>
      </w:r>
      <w:r w:rsidR="00C77BBD" w:rsidRPr="00AC45EA">
        <w:rPr>
          <w:rFonts w:ascii="Times New Roman" w:hAnsi="Times New Roman" w:cs="Times New Roman"/>
          <w:sz w:val="28"/>
          <w:szCs w:val="28"/>
        </w:rPr>
        <w:t xml:space="preserve"> </w:t>
      </w:r>
      <w:r w:rsidR="005478E3">
        <w:rPr>
          <w:rFonts w:ascii="Times New Roman" w:hAnsi="Times New Roman" w:cs="Times New Roman"/>
          <w:sz w:val="28"/>
          <w:szCs w:val="28"/>
        </w:rPr>
        <w:t>С</w:t>
      </w:r>
      <w:r w:rsidR="00C77BBD" w:rsidRPr="00AC45EA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5478E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C77BBD" w:rsidRPr="00AC45EA">
        <w:rPr>
          <w:rFonts w:ascii="Times New Roman" w:hAnsi="Times New Roman" w:cs="Times New Roman"/>
          <w:sz w:val="28"/>
          <w:szCs w:val="28"/>
        </w:rPr>
        <w:t>Потаповой С</w:t>
      </w:r>
      <w:r w:rsidR="007C4BC6" w:rsidRPr="00AC45EA">
        <w:rPr>
          <w:rFonts w:ascii="Times New Roman" w:hAnsi="Times New Roman" w:cs="Times New Roman"/>
          <w:sz w:val="28"/>
          <w:szCs w:val="28"/>
        </w:rPr>
        <w:t xml:space="preserve">ветлане Леонидовне и Иванову </w:t>
      </w:r>
      <w:r w:rsidR="004F0B82" w:rsidRPr="00AC45EA">
        <w:rPr>
          <w:rFonts w:ascii="Times New Roman" w:hAnsi="Times New Roman" w:cs="Times New Roman"/>
          <w:sz w:val="28"/>
          <w:szCs w:val="28"/>
        </w:rPr>
        <w:t>Сергею И</w:t>
      </w:r>
      <w:r w:rsidR="007C4BC6" w:rsidRPr="00AC45EA">
        <w:rPr>
          <w:rFonts w:ascii="Times New Roman" w:hAnsi="Times New Roman" w:cs="Times New Roman"/>
          <w:sz w:val="28"/>
          <w:szCs w:val="28"/>
        </w:rPr>
        <w:t>вановичу</w:t>
      </w:r>
      <w:r w:rsidR="00266233">
        <w:rPr>
          <w:rFonts w:ascii="Times New Roman" w:hAnsi="Times New Roman" w:cs="Times New Roman"/>
          <w:sz w:val="28"/>
          <w:szCs w:val="28"/>
        </w:rPr>
        <w:t>, депутатам Громов</w:t>
      </w:r>
      <w:r w:rsidR="002C5B27">
        <w:rPr>
          <w:rFonts w:ascii="Times New Roman" w:hAnsi="Times New Roman" w:cs="Times New Roman"/>
          <w:sz w:val="28"/>
          <w:szCs w:val="28"/>
        </w:rPr>
        <w:t>ского</w:t>
      </w:r>
      <w:r w:rsidR="00B2285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C5B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2852">
        <w:rPr>
          <w:rFonts w:ascii="Times New Roman" w:hAnsi="Times New Roman" w:cs="Times New Roman"/>
          <w:sz w:val="28"/>
          <w:szCs w:val="28"/>
        </w:rPr>
        <w:t xml:space="preserve">, управляющей компании «ТВЭЛОблСервис», старостам поселков, ТСН- 8, ТСН </w:t>
      </w:r>
      <w:r w:rsidR="00AC1D0B">
        <w:rPr>
          <w:rFonts w:ascii="Times New Roman" w:hAnsi="Times New Roman" w:cs="Times New Roman"/>
          <w:sz w:val="28"/>
          <w:szCs w:val="28"/>
        </w:rPr>
        <w:t>–</w:t>
      </w:r>
      <w:r w:rsidR="00B22852">
        <w:rPr>
          <w:rFonts w:ascii="Times New Roman" w:hAnsi="Times New Roman" w:cs="Times New Roman"/>
          <w:sz w:val="28"/>
          <w:szCs w:val="28"/>
        </w:rPr>
        <w:t xml:space="preserve"> 10</w:t>
      </w:r>
      <w:r w:rsidR="00AC1D0B">
        <w:rPr>
          <w:rFonts w:ascii="Times New Roman" w:hAnsi="Times New Roman" w:cs="Times New Roman"/>
          <w:sz w:val="28"/>
          <w:szCs w:val="28"/>
        </w:rPr>
        <w:t>.</w:t>
      </w:r>
    </w:p>
    <w:p w14:paraId="129224AE" w14:textId="77777777" w:rsidR="004E2D7B" w:rsidRDefault="004E2D7B" w:rsidP="00AC1D0B">
      <w:pPr>
        <w:spacing w:after="0"/>
        <w:ind w:left="567" w:right="708"/>
        <w:jc w:val="both"/>
        <w:rPr>
          <w:rFonts w:ascii="Times New Roman" w:hAnsi="Times New Roman" w:cs="Times New Roman"/>
          <w:sz w:val="28"/>
          <w:szCs w:val="28"/>
        </w:rPr>
      </w:pPr>
    </w:p>
    <w:p w14:paraId="35875246" w14:textId="77777777" w:rsidR="00C255E1" w:rsidRPr="00C255E1" w:rsidRDefault="00C255E1" w:rsidP="003D1E21">
      <w:pPr>
        <w:ind w:right="708"/>
        <w:jc w:val="center"/>
      </w:pPr>
    </w:p>
    <w:sectPr w:rsidR="00C255E1" w:rsidRPr="00C255E1" w:rsidSect="004E2D7B">
      <w:pgSz w:w="11906" w:h="16838"/>
      <w:pgMar w:top="567" w:right="424" w:bottom="567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744D3D"/>
    <w:multiLevelType w:val="hybridMultilevel"/>
    <w:tmpl w:val="109688C6"/>
    <w:lvl w:ilvl="0" w:tplc="7544292E">
      <w:start w:val="1"/>
      <w:numFmt w:val="decimalZero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48325D"/>
    <w:multiLevelType w:val="hybridMultilevel"/>
    <w:tmpl w:val="29ECB894"/>
    <w:lvl w:ilvl="0" w:tplc="15F8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95241"/>
    <w:multiLevelType w:val="hybridMultilevel"/>
    <w:tmpl w:val="9E3CF626"/>
    <w:lvl w:ilvl="0" w:tplc="70E2F16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5C4413"/>
    <w:multiLevelType w:val="hybridMultilevel"/>
    <w:tmpl w:val="551EE83E"/>
    <w:lvl w:ilvl="0" w:tplc="AAC62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E302E7"/>
    <w:multiLevelType w:val="hybridMultilevel"/>
    <w:tmpl w:val="3C9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B3570"/>
    <w:multiLevelType w:val="hybridMultilevel"/>
    <w:tmpl w:val="D618CD12"/>
    <w:lvl w:ilvl="0" w:tplc="056C5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8AB5C03"/>
    <w:multiLevelType w:val="hybridMultilevel"/>
    <w:tmpl w:val="523AF01A"/>
    <w:lvl w:ilvl="0" w:tplc="D20CC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6B184B"/>
    <w:multiLevelType w:val="hybridMultilevel"/>
    <w:tmpl w:val="44225196"/>
    <w:lvl w:ilvl="0" w:tplc="0F628C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995751"/>
    <w:multiLevelType w:val="hybridMultilevel"/>
    <w:tmpl w:val="DDC0AB06"/>
    <w:lvl w:ilvl="0" w:tplc="64AE01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91"/>
    <w:rsid w:val="00006ABA"/>
    <w:rsid w:val="00011FCC"/>
    <w:rsid w:val="00020357"/>
    <w:rsid w:val="00021863"/>
    <w:rsid w:val="00023222"/>
    <w:rsid w:val="00023312"/>
    <w:rsid w:val="000346A9"/>
    <w:rsid w:val="0004048E"/>
    <w:rsid w:val="000535E3"/>
    <w:rsid w:val="0005512C"/>
    <w:rsid w:val="00057FBB"/>
    <w:rsid w:val="00076CBE"/>
    <w:rsid w:val="000809F5"/>
    <w:rsid w:val="000815D4"/>
    <w:rsid w:val="000872FA"/>
    <w:rsid w:val="000A2310"/>
    <w:rsid w:val="000A2D8D"/>
    <w:rsid w:val="000B25A8"/>
    <w:rsid w:val="000C0638"/>
    <w:rsid w:val="000C21FD"/>
    <w:rsid w:val="000C77D5"/>
    <w:rsid w:val="000D0B81"/>
    <w:rsid w:val="000D4046"/>
    <w:rsid w:val="000F08E6"/>
    <w:rsid w:val="000F0FFF"/>
    <w:rsid w:val="000F150F"/>
    <w:rsid w:val="000F69E2"/>
    <w:rsid w:val="00105BCE"/>
    <w:rsid w:val="00106DA4"/>
    <w:rsid w:val="001121CE"/>
    <w:rsid w:val="001220F8"/>
    <w:rsid w:val="00125353"/>
    <w:rsid w:val="00127A35"/>
    <w:rsid w:val="00127CE6"/>
    <w:rsid w:val="0013467B"/>
    <w:rsid w:val="00134B94"/>
    <w:rsid w:val="0013621D"/>
    <w:rsid w:val="00147644"/>
    <w:rsid w:val="0015790A"/>
    <w:rsid w:val="001614F5"/>
    <w:rsid w:val="0016608D"/>
    <w:rsid w:val="00175431"/>
    <w:rsid w:val="00185722"/>
    <w:rsid w:val="0018780C"/>
    <w:rsid w:val="00190E54"/>
    <w:rsid w:val="00191B25"/>
    <w:rsid w:val="0019404A"/>
    <w:rsid w:val="001946FE"/>
    <w:rsid w:val="001A1660"/>
    <w:rsid w:val="001A183D"/>
    <w:rsid w:val="001F520F"/>
    <w:rsid w:val="001F6299"/>
    <w:rsid w:val="001F74AC"/>
    <w:rsid w:val="00202EBD"/>
    <w:rsid w:val="00204E6F"/>
    <w:rsid w:val="00206832"/>
    <w:rsid w:val="002108AC"/>
    <w:rsid w:val="00225145"/>
    <w:rsid w:val="00230B44"/>
    <w:rsid w:val="00232752"/>
    <w:rsid w:val="00232E0C"/>
    <w:rsid w:val="0023578B"/>
    <w:rsid w:val="00236303"/>
    <w:rsid w:val="00251041"/>
    <w:rsid w:val="002529B4"/>
    <w:rsid w:val="0025664C"/>
    <w:rsid w:val="00261F95"/>
    <w:rsid w:val="00262797"/>
    <w:rsid w:val="00266233"/>
    <w:rsid w:val="00267B64"/>
    <w:rsid w:val="00273C52"/>
    <w:rsid w:val="00276B73"/>
    <w:rsid w:val="00281D00"/>
    <w:rsid w:val="00290B3B"/>
    <w:rsid w:val="0029708E"/>
    <w:rsid w:val="002B2848"/>
    <w:rsid w:val="002B4522"/>
    <w:rsid w:val="002C1D63"/>
    <w:rsid w:val="002C5B27"/>
    <w:rsid w:val="002C781D"/>
    <w:rsid w:val="002C7AC4"/>
    <w:rsid w:val="002C7CF1"/>
    <w:rsid w:val="002D0DAA"/>
    <w:rsid w:val="002F3F9C"/>
    <w:rsid w:val="002F4AD8"/>
    <w:rsid w:val="002F6B22"/>
    <w:rsid w:val="003012AA"/>
    <w:rsid w:val="003076AC"/>
    <w:rsid w:val="00311A00"/>
    <w:rsid w:val="00323201"/>
    <w:rsid w:val="00324D11"/>
    <w:rsid w:val="0032726D"/>
    <w:rsid w:val="003342FA"/>
    <w:rsid w:val="0034203C"/>
    <w:rsid w:val="00352EC7"/>
    <w:rsid w:val="00353209"/>
    <w:rsid w:val="00356259"/>
    <w:rsid w:val="0036287E"/>
    <w:rsid w:val="003636A6"/>
    <w:rsid w:val="00370448"/>
    <w:rsid w:val="0037429D"/>
    <w:rsid w:val="003920A3"/>
    <w:rsid w:val="00392D46"/>
    <w:rsid w:val="00394631"/>
    <w:rsid w:val="0039746F"/>
    <w:rsid w:val="003A326F"/>
    <w:rsid w:val="003A75AC"/>
    <w:rsid w:val="003C1CCA"/>
    <w:rsid w:val="003C5968"/>
    <w:rsid w:val="003C66CA"/>
    <w:rsid w:val="003D1E21"/>
    <w:rsid w:val="003D7E9A"/>
    <w:rsid w:val="0040486E"/>
    <w:rsid w:val="00411FA4"/>
    <w:rsid w:val="004128B0"/>
    <w:rsid w:val="00422C64"/>
    <w:rsid w:val="00426945"/>
    <w:rsid w:val="00430523"/>
    <w:rsid w:val="0043674C"/>
    <w:rsid w:val="00440989"/>
    <w:rsid w:val="004467BE"/>
    <w:rsid w:val="00450655"/>
    <w:rsid w:val="00455C8D"/>
    <w:rsid w:val="0045794E"/>
    <w:rsid w:val="0046449C"/>
    <w:rsid w:val="00464FED"/>
    <w:rsid w:val="004654FB"/>
    <w:rsid w:val="0046662F"/>
    <w:rsid w:val="00472C99"/>
    <w:rsid w:val="00477B99"/>
    <w:rsid w:val="004A13E2"/>
    <w:rsid w:val="004A23DC"/>
    <w:rsid w:val="004A5A6E"/>
    <w:rsid w:val="004B5DA0"/>
    <w:rsid w:val="004B7BD5"/>
    <w:rsid w:val="004C1702"/>
    <w:rsid w:val="004C3C36"/>
    <w:rsid w:val="004E1653"/>
    <w:rsid w:val="004E2D7B"/>
    <w:rsid w:val="004E3E2E"/>
    <w:rsid w:val="004E5A97"/>
    <w:rsid w:val="004F0984"/>
    <w:rsid w:val="004F0B82"/>
    <w:rsid w:val="004F2357"/>
    <w:rsid w:val="004F437B"/>
    <w:rsid w:val="004F4449"/>
    <w:rsid w:val="004F7297"/>
    <w:rsid w:val="00506B6F"/>
    <w:rsid w:val="00520012"/>
    <w:rsid w:val="005218C5"/>
    <w:rsid w:val="00525D9D"/>
    <w:rsid w:val="00534E93"/>
    <w:rsid w:val="005478E3"/>
    <w:rsid w:val="00550E97"/>
    <w:rsid w:val="00551AC1"/>
    <w:rsid w:val="00551B86"/>
    <w:rsid w:val="005528BF"/>
    <w:rsid w:val="00562DD4"/>
    <w:rsid w:val="00564483"/>
    <w:rsid w:val="0056491B"/>
    <w:rsid w:val="00564931"/>
    <w:rsid w:val="00564DA3"/>
    <w:rsid w:val="0056543F"/>
    <w:rsid w:val="00566353"/>
    <w:rsid w:val="00570F43"/>
    <w:rsid w:val="00573095"/>
    <w:rsid w:val="00573AF9"/>
    <w:rsid w:val="00575049"/>
    <w:rsid w:val="0058561A"/>
    <w:rsid w:val="00585EF4"/>
    <w:rsid w:val="00596778"/>
    <w:rsid w:val="005A68F8"/>
    <w:rsid w:val="005A6B7B"/>
    <w:rsid w:val="005E05F2"/>
    <w:rsid w:val="005E1414"/>
    <w:rsid w:val="005E6610"/>
    <w:rsid w:val="005F1D3C"/>
    <w:rsid w:val="006018E2"/>
    <w:rsid w:val="00605752"/>
    <w:rsid w:val="0062759C"/>
    <w:rsid w:val="00631CAA"/>
    <w:rsid w:val="006441AA"/>
    <w:rsid w:val="00644B7C"/>
    <w:rsid w:val="006464DD"/>
    <w:rsid w:val="00647885"/>
    <w:rsid w:val="006541EE"/>
    <w:rsid w:val="00656CF9"/>
    <w:rsid w:val="00656E7C"/>
    <w:rsid w:val="00660E31"/>
    <w:rsid w:val="006615BD"/>
    <w:rsid w:val="00665327"/>
    <w:rsid w:val="0067053E"/>
    <w:rsid w:val="006846A9"/>
    <w:rsid w:val="006848D3"/>
    <w:rsid w:val="00687F20"/>
    <w:rsid w:val="006A5DF6"/>
    <w:rsid w:val="006B37C7"/>
    <w:rsid w:val="006B519C"/>
    <w:rsid w:val="006C00BA"/>
    <w:rsid w:val="006D1E0B"/>
    <w:rsid w:val="006D3735"/>
    <w:rsid w:val="00703684"/>
    <w:rsid w:val="00712BF4"/>
    <w:rsid w:val="00732DA8"/>
    <w:rsid w:val="00733F6E"/>
    <w:rsid w:val="0074075E"/>
    <w:rsid w:val="007542AD"/>
    <w:rsid w:val="00754A98"/>
    <w:rsid w:val="00772539"/>
    <w:rsid w:val="0077538A"/>
    <w:rsid w:val="00777E20"/>
    <w:rsid w:val="00781D6C"/>
    <w:rsid w:val="007830DF"/>
    <w:rsid w:val="007915AE"/>
    <w:rsid w:val="007926A6"/>
    <w:rsid w:val="00792B94"/>
    <w:rsid w:val="007A238D"/>
    <w:rsid w:val="007A4BDF"/>
    <w:rsid w:val="007A632F"/>
    <w:rsid w:val="007B2CE7"/>
    <w:rsid w:val="007B68D0"/>
    <w:rsid w:val="007B72E2"/>
    <w:rsid w:val="007C4BC6"/>
    <w:rsid w:val="007D61CA"/>
    <w:rsid w:val="007D7C46"/>
    <w:rsid w:val="007E286F"/>
    <w:rsid w:val="007E2BD8"/>
    <w:rsid w:val="007E2C42"/>
    <w:rsid w:val="007E2D27"/>
    <w:rsid w:val="007E2D8F"/>
    <w:rsid w:val="007F24FB"/>
    <w:rsid w:val="007F3D1C"/>
    <w:rsid w:val="007F4856"/>
    <w:rsid w:val="00800E09"/>
    <w:rsid w:val="00802D8E"/>
    <w:rsid w:val="00804BAA"/>
    <w:rsid w:val="00815CD5"/>
    <w:rsid w:val="0082234D"/>
    <w:rsid w:val="00824119"/>
    <w:rsid w:val="00827671"/>
    <w:rsid w:val="008367DD"/>
    <w:rsid w:val="0084445E"/>
    <w:rsid w:val="00845819"/>
    <w:rsid w:val="008544DB"/>
    <w:rsid w:val="0086215D"/>
    <w:rsid w:val="00864165"/>
    <w:rsid w:val="00872073"/>
    <w:rsid w:val="00897E10"/>
    <w:rsid w:val="008C27DE"/>
    <w:rsid w:val="008C3FBE"/>
    <w:rsid w:val="008C4D63"/>
    <w:rsid w:val="008C5845"/>
    <w:rsid w:val="008E08AD"/>
    <w:rsid w:val="008E794A"/>
    <w:rsid w:val="008E7EEA"/>
    <w:rsid w:val="008F6FA5"/>
    <w:rsid w:val="009030CC"/>
    <w:rsid w:val="009104BF"/>
    <w:rsid w:val="00911B2F"/>
    <w:rsid w:val="0091334E"/>
    <w:rsid w:val="00915310"/>
    <w:rsid w:val="00916905"/>
    <w:rsid w:val="00926631"/>
    <w:rsid w:val="009359F1"/>
    <w:rsid w:val="009518A4"/>
    <w:rsid w:val="0095482C"/>
    <w:rsid w:val="00980069"/>
    <w:rsid w:val="009800A9"/>
    <w:rsid w:val="009834AF"/>
    <w:rsid w:val="0098361A"/>
    <w:rsid w:val="00991038"/>
    <w:rsid w:val="00991530"/>
    <w:rsid w:val="00994BB1"/>
    <w:rsid w:val="00996DCC"/>
    <w:rsid w:val="009A2082"/>
    <w:rsid w:val="009A2A27"/>
    <w:rsid w:val="009A2AE5"/>
    <w:rsid w:val="009B230B"/>
    <w:rsid w:val="009B3D8C"/>
    <w:rsid w:val="009B431E"/>
    <w:rsid w:val="009C0460"/>
    <w:rsid w:val="009C4B68"/>
    <w:rsid w:val="009D27F6"/>
    <w:rsid w:val="009D3A32"/>
    <w:rsid w:val="009E3F18"/>
    <w:rsid w:val="009E4C91"/>
    <w:rsid w:val="009F387B"/>
    <w:rsid w:val="00A164D0"/>
    <w:rsid w:val="00A249B7"/>
    <w:rsid w:val="00A27CD1"/>
    <w:rsid w:val="00A34246"/>
    <w:rsid w:val="00A43172"/>
    <w:rsid w:val="00A4566B"/>
    <w:rsid w:val="00A617CF"/>
    <w:rsid w:val="00A7114C"/>
    <w:rsid w:val="00A75BA5"/>
    <w:rsid w:val="00A772D4"/>
    <w:rsid w:val="00A86BB7"/>
    <w:rsid w:val="00A95025"/>
    <w:rsid w:val="00A96CF4"/>
    <w:rsid w:val="00AA2238"/>
    <w:rsid w:val="00AB6950"/>
    <w:rsid w:val="00AC1D0B"/>
    <w:rsid w:val="00AC45EA"/>
    <w:rsid w:val="00AD5459"/>
    <w:rsid w:val="00AF2809"/>
    <w:rsid w:val="00AF5903"/>
    <w:rsid w:val="00AF5FC1"/>
    <w:rsid w:val="00B03473"/>
    <w:rsid w:val="00B0625D"/>
    <w:rsid w:val="00B06DCF"/>
    <w:rsid w:val="00B11DB1"/>
    <w:rsid w:val="00B22852"/>
    <w:rsid w:val="00B31951"/>
    <w:rsid w:val="00B40CC9"/>
    <w:rsid w:val="00B50B59"/>
    <w:rsid w:val="00B5202D"/>
    <w:rsid w:val="00B614C9"/>
    <w:rsid w:val="00B6367D"/>
    <w:rsid w:val="00B64DC1"/>
    <w:rsid w:val="00B65F20"/>
    <w:rsid w:val="00B84A11"/>
    <w:rsid w:val="00BC032D"/>
    <w:rsid w:val="00BC4ED6"/>
    <w:rsid w:val="00BC5D6B"/>
    <w:rsid w:val="00BC5E68"/>
    <w:rsid w:val="00BD0A1B"/>
    <w:rsid w:val="00BD152B"/>
    <w:rsid w:val="00BD17F6"/>
    <w:rsid w:val="00BD36B4"/>
    <w:rsid w:val="00BD3E64"/>
    <w:rsid w:val="00BD5B7B"/>
    <w:rsid w:val="00C12D08"/>
    <w:rsid w:val="00C159FC"/>
    <w:rsid w:val="00C255E1"/>
    <w:rsid w:val="00C25B8B"/>
    <w:rsid w:val="00C4115F"/>
    <w:rsid w:val="00C41292"/>
    <w:rsid w:val="00C503EC"/>
    <w:rsid w:val="00C50DFE"/>
    <w:rsid w:val="00C51E82"/>
    <w:rsid w:val="00C52E8E"/>
    <w:rsid w:val="00C6034F"/>
    <w:rsid w:val="00C67EC5"/>
    <w:rsid w:val="00C75325"/>
    <w:rsid w:val="00C76041"/>
    <w:rsid w:val="00C77BBD"/>
    <w:rsid w:val="00C8253F"/>
    <w:rsid w:val="00C84294"/>
    <w:rsid w:val="00C910C9"/>
    <w:rsid w:val="00CA7AA4"/>
    <w:rsid w:val="00CB7DDA"/>
    <w:rsid w:val="00CC2E9E"/>
    <w:rsid w:val="00CD4C1B"/>
    <w:rsid w:val="00CD6124"/>
    <w:rsid w:val="00CE3B36"/>
    <w:rsid w:val="00CF0923"/>
    <w:rsid w:val="00CF13E1"/>
    <w:rsid w:val="00CF6B84"/>
    <w:rsid w:val="00D0501F"/>
    <w:rsid w:val="00D11133"/>
    <w:rsid w:val="00D13BC1"/>
    <w:rsid w:val="00D26605"/>
    <w:rsid w:val="00D35A69"/>
    <w:rsid w:val="00D431C5"/>
    <w:rsid w:val="00D45A84"/>
    <w:rsid w:val="00D576AA"/>
    <w:rsid w:val="00D6070D"/>
    <w:rsid w:val="00D61F1E"/>
    <w:rsid w:val="00D9144D"/>
    <w:rsid w:val="00D95AB2"/>
    <w:rsid w:val="00D9730E"/>
    <w:rsid w:val="00DA37C8"/>
    <w:rsid w:val="00DA424A"/>
    <w:rsid w:val="00DA7476"/>
    <w:rsid w:val="00DB51B6"/>
    <w:rsid w:val="00DB6CE8"/>
    <w:rsid w:val="00DC5027"/>
    <w:rsid w:val="00DC5DB8"/>
    <w:rsid w:val="00DC60BC"/>
    <w:rsid w:val="00DD2169"/>
    <w:rsid w:val="00DD45C8"/>
    <w:rsid w:val="00DD5F23"/>
    <w:rsid w:val="00DD7A88"/>
    <w:rsid w:val="00DE4565"/>
    <w:rsid w:val="00DE61FF"/>
    <w:rsid w:val="00E00C73"/>
    <w:rsid w:val="00E07F93"/>
    <w:rsid w:val="00E13954"/>
    <w:rsid w:val="00E24A02"/>
    <w:rsid w:val="00E26440"/>
    <w:rsid w:val="00E31B2E"/>
    <w:rsid w:val="00E36609"/>
    <w:rsid w:val="00E43DE9"/>
    <w:rsid w:val="00E46AD5"/>
    <w:rsid w:val="00E511E4"/>
    <w:rsid w:val="00E57EB5"/>
    <w:rsid w:val="00E60B1F"/>
    <w:rsid w:val="00E61B2C"/>
    <w:rsid w:val="00E63002"/>
    <w:rsid w:val="00E74931"/>
    <w:rsid w:val="00E82551"/>
    <w:rsid w:val="00E96729"/>
    <w:rsid w:val="00EA4B68"/>
    <w:rsid w:val="00EB3B82"/>
    <w:rsid w:val="00EB3EB6"/>
    <w:rsid w:val="00EC498B"/>
    <w:rsid w:val="00ED3707"/>
    <w:rsid w:val="00EE5D89"/>
    <w:rsid w:val="00EF1B2D"/>
    <w:rsid w:val="00EF4EBD"/>
    <w:rsid w:val="00F05092"/>
    <w:rsid w:val="00F362BC"/>
    <w:rsid w:val="00F40167"/>
    <w:rsid w:val="00F405E9"/>
    <w:rsid w:val="00F42F0C"/>
    <w:rsid w:val="00F43AD0"/>
    <w:rsid w:val="00F55A50"/>
    <w:rsid w:val="00F66191"/>
    <w:rsid w:val="00F66B31"/>
    <w:rsid w:val="00F80A5D"/>
    <w:rsid w:val="00F82DE4"/>
    <w:rsid w:val="00F86D0E"/>
    <w:rsid w:val="00F87563"/>
    <w:rsid w:val="00F87C20"/>
    <w:rsid w:val="00F96FDF"/>
    <w:rsid w:val="00F977D2"/>
    <w:rsid w:val="00FA06C1"/>
    <w:rsid w:val="00FA6B8F"/>
    <w:rsid w:val="00FB48A7"/>
    <w:rsid w:val="00FB5479"/>
    <w:rsid w:val="00FB7EC5"/>
    <w:rsid w:val="00FC056C"/>
    <w:rsid w:val="00FC4411"/>
    <w:rsid w:val="00FD10F5"/>
    <w:rsid w:val="00FD195E"/>
    <w:rsid w:val="00FD40B1"/>
    <w:rsid w:val="00FD4A77"/>
    <w:rsid w:val="00FD596D"/>
    <w:rsid w:val="00FE1D85"/>
    <w:rsid w:val="00FE3401"/>
    <w:rsid w:val="00FF27BC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F530A"/>
  <w15:docId w15:val="{0CD566ED-971C-44F1-A9FC-6D8892BD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B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62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1z1">
    <w:name w:val="WW8Num1z1"/>
    <w:rsid w:val="00F362BC"/>
  </w:style>
  <w:style w:type="character" w:customStyle="1" w:styleId="WW8Num1z2">
    <w:name w:val="WW8Num1z2"/>
    <w:rsid w:val="00F362BC"/>
  </w:style>
  <w:style w:type="character" w:customStyle="1" w:styleId="WW8Num1z3">
    <w:name w:val="WW8Num1z3"/>
    <w:rsid w:val="00F362BC"/>
  </w:style>
  <w:style w:type="character" w:customStyle="1" w:styleId="WW8Num1z4">
    <w:name w:val="WW8Num1z4"/>
    <w:rsid w:val="00F362BC"/>
  </w:style>
  <w:style w:type="character" w:customStyle="1" w:styleId="WW8Num1z5">
    <w:name w:val="WW8Num1z5"/>
    <w:rsid w:val="00F362BC"/>
  </w:style>
  <w:style w:type="character" w:customStyle="1" w:styleId="WW8Num1z6">
    <w:name w:val="WW8Num1z6"/>
    <w:rsid w:val="00F362BC"/>
  </w:style>
  <w:style w:type="character" w:customStyle="1" w:styleId="WW8Num1z7">
    <w:name w:val="WW8Num1z7"/>
    <w:rsid w:val="00F362BC"/>
  </w:style>
  <w:style w:type="character" w:customStyle="1" w:styleId="WW8Num1z8">
    <w:name w:val="WW8Num1z8"/>
    <w:rsid w:val="00F362BC"/>
  </w:style>
  <w:style w:type="character" w:customStyle="1" w:styleId="WW8Num2z0">
    <w:name w:val="WW8Num2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3z0">
    <w:name w:val="WW8Num3z0"/>
    <w:rsid w:val="00F362BC"/>
    <w:rPr>
      <w:rFonts w:ascii="Symbol" w:hAnsi="Symbol" w:cs="OpenSymbol"/>
    </w:rPr>
  </w:style>
  <w:style w:type="character" w:customStyle="1" w:styleId="WW8Num4z0">
    <w:name w:val="WW8Num4z0"/>
    <w:rsid w:val="00F362BC"/>
    <w:rPr>
      <w:rFonts w:ascii="Symbol" w:hAnsi="Symbol" w:cs="OpenSymbol"/>
    </w:rPr>
  </w:style>
  <w:style w:type="character" w:customStyle="1" w:styleId="WW8Num5z0">
    <w:name w:val="WW8Num5z0"/>
    <w:rsid w:val="00F362BC"/>
  </w:style>
  <w:style w:type="character" w:customStyle="1" w:styleId="WW8Num5z1">
    <w:name w:val="WW8Num5z1"/>
    <w:rsid w:val="00F362BC"/>
  </w:style>
  <w:style w:type="character" w:customStyle="1" w:styleId="WW8Num5z2">
    <w:name w:val="WW8Num5z2"/>
    <w:rsid w:val="00F362BC"/>
  </w:style>
  <w:style w:type="character" w:customStyle="1" w:styleId="WW8Num5z3">
    <w:name w:val="WW8Num5z3"/>
    <w:rsid w:val="00F362BC"/>
  </w:style>
  <w:style w:type="character" w:customStyle="1" w:styleId="WW8Num5z4">
    <w:name w:val="WW8Num5z4"/>
    <w:rsid w:val="00F362BC"/>
  </w:style>
  <w:style w:type="character" w:customStyle="1" w:styleId="WW8Num5z5">
    <w:name w:val="WW8Num5z5"/>
    <w:rsid w:val="00F362BC"/>
  </w:style>
  <w:style w:type="character" w:customStyle="1" w:styleId="WW8Num5z6">
    <w:name w:val="WW8Num5z6"/>
    <w:rsid w:val="00F362BC"/>
  </w:style>
  <w:style w:type="character" w:customStyle="1" w:styleId="WW8Num5z7">
    <w:name w:val="WW8Num5z7"/>
    <w:rsid w:val="00F362BC"/>
  </w:style>
  <w:style w:type="character" w:customStyle="1" w:styleId="WW8Num5z8">
    <w:name w:val="WW8Num5z8"/>
    <w:rsid w:val="00F362BC"/>
  </w:style>
  <w:style w:type="character" w:customStyle="1" w:styleId="WW8Num6z0">
    <w:name w:val="WW8Num6z0"/>
    <w:rsid w:val="00F362BC"/>
    <w:rPr>
      <w:rFonts w:ascii="Symbol" w:hAnsi="Symbol" w:cs="OpenSymbol"/>
    </w:rPr>
  </w:style>
  <w:style w:type="character" w:customStyle="1" w:styleId="WW8Num7z0">
    <w:name w:val="WW8Num7z0"/>
    <w:rsid w:val="00F362BC"/>
    <w:rPr>
      <w:rFonts w:ascii="Symbol" w:hAnsi="Symbol" w:cs="OpenSymbol"/>
    </w:rPr>
  </w:style>
  <w:style w:type="character" w:customStyle="1" w:styleId="2">
    <w:name w:val="Основной шрифт абзаца2"/>
    <w:rsid w:val="00F362BC"/>
  </w:style>
  <w:style w:type="character" w:customStyle="1" w:styleId="10">
    <w:name w:val="Основной шрифт абзаца1"/>
    <w:rsid w:val="00F362BC"/>
  </w:style>
  <w:style w:type="character" w:customStyle="1" w:styleId="a3">
    <w:name w:val="Текст выноски Знак"/>
    <w:rsid w:val="00F362BC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F362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F362BC"/>
    <w:rPr>
      <w:i/>
      <w:iCs/>
    </w:rPr>
  </w:style>
  <w:style w:type="character" w:styleId="a5">
    <w:name w:val="Strong"/>
    <w:qFormat/>
    <w:rsid w:val="00F362BC"/>
    <w:rPr>
      <w:b/>
      <w:bCs/>
    </w:rPr>
  </w:style>
  <w:style w:type="character" w:customStyle="1" w:styleId="a6">
    <w:name w:val="Название Знак"/>
    <w:basedOn w:val="10"/>
    <w:rsid w:val="00F362BC"/>
    <w:rPr>
      <w:b/>
      <w:bCs/>
      <w:szCs w:val="28"/>
    </w:rPr>
  </w:style>
  <w:style w:type="character" w:customStyle="1" w:styleId="a7">
    <w:name w:val="Подзаголовок Знак"/>
    <w:basedOn w:val="10"/>
    <w:rsid w:val="00F362B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Знак"/>
    <w:basedOn w:val="10"/>
    <w:rsid w:val="00F362BC"/>
    <w:rPr>
      <w:rFonts w:ascii="Calibri" w:eastAsia="SimSun" w:hAnsi="Calibri" w:cs="Tahoma"/>
      <w:sz w:val="22"/>
      <w:szCs w:val="22"/>
    </w:rPr>
  </w:style>
  <w:style w:type="character" w:customStyle="1" w:styleId="a9">
    <w:name w:val="Маркеры списка"/>
    <w:rsid w:val="00F362B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62BC"/>
  </w:style>
  <w:style w:type="paragraph" w:customStyle="1" w:styleId="12">
    <w:name w:val="Заголовок1"/>
    <w:basedOn w:val="a"/>
    <w:next w:val="ab"/>
    <w:rsid w:val="00F362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362BC"/>
    <w:pPr>
      <w:spacing w:after="120"/>
    </w:pPr>
    <w:rPr>
      <w:rFonts w:eastAsia="SimSun" w:cs="Tahoma"/>
    </w:rPr>
  </w:style>
  <w:style w:type="paragraph" w:styleId="ac">
    <w:name w:val="List"/>
    <w:basedOn w:val="ab"/>
    <w:rsid w:val="00F362BC"/>
    <w:rPr>
      <w:rFonts w:cs="Mangal"/>
    </w:rPr>
  </w:style>
  <w:style w:type="paragraph" w:customStyle="1" w:styleId="20">
    <w:name w:val="Название2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36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362BC"/>
    <w:pPr>
      <w:suppressLineNumbers/>
    </w:pPr>
    <w:rPr>
      <w:rFonts w:cs="Mangal"/>
    </w:rPr>
  </w:style>
  <w:style w:type="paragraph" w:styleId="ad">
    <w:name w:val="Balloon Text"/>
    <w:basedOn w:val="a"/>
    <w:rsid w:val="00F36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362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362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Title"/>
    <w:basedOn w:val="a"/>
    <w:next w:val="af1"/>
    <w:qFormat/>
    <w:rsid w:val="00F362B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f1">
    <w:name w:val="Subtitle"/>
    <w:basedOn w:val="a"/>
    <w:next w:val="a"/>
    <w:qFormat/>
    <w:rsid w:val="00F362BC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362BC"/>
    <w:pPr>
      <w:ind w:left="720"/>
    </w:pPr>
  </w:style>
  <w:style w:type="paragraph" w:customStyle="1" w:styleId="ConsPlusNormal">
    <w:name w:val="ConsPlusNormal"/>
    <w:rsid w:val="00F362BC"/>
    <w:pPr>
      <w:suppressAutoHyphens/>
      <w:autoSpaceDE w:val="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926A6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styleId="af3">
    <w:name w:val="Table Grid"/>
    <w:basedOn w:val="a1"/>
    <w:uiPriority w:val="39"/>
    <w:rsid w:val="007926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7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02E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56E7C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9CAC-400B-4124-93FE-AEF6962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 гости Ромашкинского сельского поселения</vt:lpstr>
    </vt:vector>
  </TitlesOfParts>
  <Company>Microsoft</Company>
  <LinksUpToDate>false</LinksUpToDate>
  <CharactersWithSpaces>27498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 гости Ромашкинского сельского поселения</dc:title>
  <dc:creator>user</dc:creator>
  <cp:lastModifiedBy>ТРИАЛ ПРИОЗЕРСК</cp:lastModifiedBy>
  <cp:revision>2</cp:revision>
  <cp:lastPrinted>2021-02-10T11:04:00Z</cp:lastPrinted>
  <dcterms:created xsi:type="dcterms:W3CDTF">2021-02-11T07:01:00Z</dcterms:created>
  <dcterms:modified xsi:type="dcterms:W3CDTF">2021-02-11T07:01:00Z</dcterms:modified>
</cp:coreProperties>
</file>