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B6" w:rsidRDefault="008D05B6" w:rsidP="008D05B6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Как получить дубликат СНИЛС, </w:t>
      </w:r>
    </w:p>
    <w:p w:rsidR="008D05B6" w:rsidRDefault="008D05B6" w:rsidP="008D05B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cs="Tms Rmn"/>
          <w:b/>
          <w:bCs/>
          <w:color w:val="000000"/>
          <w:sz w:val="48"/>
          <w:szCs w:val="48"/>
        </w:rPr>
        <w:t>н</w:t>
      </w:r>
      <w:r>
        <w:rPr>
          <w:rFonts w:ascii="Tms Rmn" w:hAnsi="Tms Rmn" w:cs="Tms Rmn"/>
          <w:b/>
          <w:bCs/>
          <w:color w:val="000000"/>
          <w:sz w:val="48"/>
          <w:szCs w:val="48"/>
        </w:rPr>
        <w:t>е выходя из дома</w:t>
      </w:r>
    </w:p>
    <w:p w:rsidR="008D05B6" w:rsidRDefault="008D05B6" w:rsidP="008D05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Страховой номер индивидуального лицевого счёта (СНИЛС) требуется жителю России достаточно часто: при приёме на работу, при оказании государственных услуг, для получения полиса обязательного медицинского страхования и т.д. Но что делать, если «зелёная карточка» была утеряна?</w:t>
      </w:r>
    </w:p>
    <w:p w:rsidR="008D05B6" w:rsidRDefault="008D05B6" w:rsidP="008D05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Более 20 лет факт регистрации гражданина в системе обязательного пенсионного страхования подтверждался страховым свидетельством обязательного пенсионного страхования (СНИЛС). С октября 2019 года вместо «зелёной карточки» с номером индивидуального лицевого счёта граждане получают Уведомление о регистрации в системе индивидуального (персонифицированного) учёта, которое можно представить по месту требования как в бумажном (в формате А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4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), так и в электронном виде (в формате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pdf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8D05B6" w:rsidRDefault="008D05B6" w:rsidP="008D05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же СНИЛС был утерян, новое Уведомление о регистрации в системе индивидуального (персонифицированного) учёта можно получить при помощи «Личного кабинета гражданина» на официальном сайте ПФР. Для этого необходима регистрация на сайте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8D05B6" w:rsidRDefault="008D05B6" w:rsidP="008D05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Личном кабинете гражданина необходимо выбрать сервис «Подать заявление о выдаче дубликата страхового свидетельства». После чего сервис предоставит электронную версию Уведомления. В документе будут указаны все анкетные данные зарегистрированного лица, страховой номер лицевого счёта, а также дата регистрации в системе индивидуального (персонифицированного) учёта. При этом документ имеет ту же силу, что и документ, выданный в виде «зелёной карточки».</w:t>
      </w:r>
    </w:p>
    <w:p w:rsidR="008D05B6" w:rsidRDefault="008D05B6" w:rsidP="008D05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Электронную версию Уведомления о регистрации в системе индивидуального (персонифицированного) учёта можно отправить себе на электронную почту, распечатать, а при необходимости - посмотреть в разделе «История обращений».</w:t>
      </w:r>
    </w:p>
    <w:p w:rsidR="006638A7" w:rsidRDefault="008D05B6" w:rsidP="008D05B6">
      <w:r>
        <w:rPr>
          <w:rFonts w:ascii="Tms Rmn" w:hAnsi="Tms Rmn" w:cs="Tms Rmn"/>
          <w:color w:val="000000"/>
          <w:sz w:val="24"/>
          <w:szCs w:val="24"/>
        </w:rPr>
        <w:t> </w:t>
      </w:r>
    </w:p>
    <w:sectPr w:rsidR="006638A7" w:rsidSect="0066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D05B6"/>
    <w:rsid w:val="006638A7"/>
    <w:rsid w:val="008D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Иванина</dc:creator>
  <cp:lastModifiedBy>Иванина</cp:lastModifiedBy>
  <cp:revision>1</cp:revision>
  <dcterms:created xsi:type="dcterms:W3CDTF">2020-05-25T07:10:00Z</dcterms:created>
  <dcterms:modified xsi:type="dcterms:W3CDTF">2020-05-25T07:12:00Z</dcterms:modified>
</cp:coreProperties>
</file>