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DD" w:rsidRDefault="006A77DD" w:rsidP="006A77D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ПФР напоминает о новых сроках отчётности</w:t>
      </w:r>
    </w:p>
    <w:p w:rsidR="006A77DD" w:rsidRPr="006A77DD" w:rsidRDefault="006A77DD" w:rsidP="006A77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7DD">
        <w:rPr>
          <w:rFonts w:ascii="Times New Roman" w:hAnsi="Times New Roman" w:cs="Times New Roman"/>
          <w:color w:val="000000"/>
          <w:sz w:val="24"/>
          <w:szCs w:val="24"/>
        </w:rPr>
        <w:t>Управление ПФР в Приозерском районе напоминает о новых сроках передачи работодателями в ПФР информации о приёме на работу и увольнении сотрудников. Начиная с апреля 2020 года сведения о трудовой деятельности по форме СЗВ-ТД представляются в территориальные органы ПФР не позднее одного рабочего дня, следующего за днём издания соответствующего приказа (распоряжения).</w:t>
      </w:r>
    </w:p>
    <w:p w:rsidR="006A77DD" w:rsidRPr="006A77DD" w:rsidRDefault="006A77DD" w:rsidP="006A77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7DD">
        <w:rPr>
          <w:rFonts w:ascii="Times New Roman" w:hAnsi="Times New Roman" w:cs="Times New Roman"/>
          <w:color w:val="000000"/>
          <w:sz w:val="24"/>
          <w:szCs w:val="24"/>
        </w:rPr>
        <w:t>Сроки подачи сведений о других кадровых мероприятиях остались прежними. Сведения о переводе работника на другую постоянную работу, подаче заявления о выборе формы ведения трудовой книжки (в бумажном или электронном виде), как и ранее, работодатели представляют в территориальные органы ПФР не позднее 15-го числа месяца, следующего за месяцем, в котором произошло кадровое событие.</w:t>
      </w:r>
    </w:p>
    <w:p w:rsidR="006A77DD" w:rsidRPr="006A77DD" w:rsidRDefault="006A77DD" w:rsidP="006A77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7DD">
        <w:rPr>
          <w:rFonts w:ascii="Times New Roman" w:hAnsi="Times New Roman" w:cs="Times New Roman"/>
          <w:color w:val="000000"/>
          <w:sz w:val="24"/>
          <w:szCs w:val="24"/>
        </w:rPr>
        <w:t>Если в текущем месяце никаких кадровых мероприятий не происходило, отчётность по форме СЗВ-ТД страхователям представлять не нужно.</w:t>
      </w:r>
    </w:p>
    <w:p w:rsidR="006A77DD" w:rsidRPr="006A77DD" w:rsidRDefault="006A77DD" w:rsidP="006A77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7DD">
        <w:rPr>
          <w:rFonts w:ascii="Times New Roman" w:hAnsi="Times New Roman" w:cs="Times New Roman"/>
          <w:color w:val="000000"/>
          <w:sz w:val="24"/>
          <w:szCs w:val="24"/>
        </w:rPr>
        <w:t>Изменение сроков подачи сведений о приёме на работу и увольнении вызвано принимаемыми государством мерами по снижению роста безработицы и напряжённости на рынке труда. В частности, вышеуказанные сведения работодателей об увольнении/приёме работников позволят центрам занятости населения оперативно и без истребования у заявителя дополнительных документов принимать решение о предоставлении пособия по безработице.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77DD"/>
    <w:rsid w:val="003361CF"/>
    <w:rsid w:val="006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2020-06-16T08:22:00Z</dcterms:created>
  <dcterms:modified xsi:type="dcterms:W3CDTF">2020-06-16T08:23:00Z</dcterms:modified>
</cp:coreProperties>
</file>