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4D" w:rsidRDefault="009F724D" w:rsidP="009F724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Соглашение о взаимодействии уполномоченного по правам ребёнка в Санкт-Петербурге с Отделением ПФР по Санкт-Петербургу и Ленинградской области</w:t>
      </w:r>
    </w:p>
    <w:p w:rsidR="009F724D" w:rsidRDefault="009F724D" w:rsidP="009F724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01.06.2022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 </w:t>
      </w:r>
    </w:p>
    <w:p w:rsidR="009F724D" w:rsidRDefault="009F724D" w:rsidP="009F724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b/>
          <w:bCs/>
          <w:color w:val="00C1C2"/>
          <w:sz w:val="24"/>
          <w:szCs w:val="24"/>
        </w:rPr>
      </w:pPr>
      <w:r>
        <w:rPr>
          <w:rFonts w:ascii="Tms Rmn" w:hAnsi="Tms Rmn" w:cs="Tms Rmn"/>
          <w:b/>
          <w:bCs/>
          <w:color w:val="00C1C2"/>
          <w:sz w:val="24"/>
          <w:szCs w:val="24"/>
        </w:rPr>
        <w:t>Уполномоченный по правам ребёнка в Санкт-Петербурге и управляющий Отделением ПФР по Санкт-Петербургу и Ленинградской области подписали соглашение о взаимодействии.</w:t>
      </w:r>
    </w:p>
    <w:p w:rsidR="009F724D" w:rsidRDefault="009F724D" w:rsidP="009F724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адрес детского омбудсмена поступило много обращений, связанных с отказами в получении новой ежемесячной выплаты на ребёнка в возрасте от 8 до 17 лет. Эти средства предоставляются нуждающимся в социальной поддержке семьям*.</w:t>
      </w:r>
    </w:p>
    <w:p w:rsidR="009F724D" w:rsidRDefault="009F724D" w:rsidP="009F724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Анна Митянина провела переговоры с управляющим Отделением ПФР по Санкт-Петербургу и Ленинградской области Марией Ларионовой. Она попросила обеспечить соблюдение прав и законных интересов несовершеннолетних при принятии решения о назначении ежемесячной денежной выплаты на ребёнка в возрасте от 8 до 17 лет, в том числе при повторном обращении граждан в Пенсионный фонд.</w:t>
      </w:r>
    </w:p>
    <w:p w:rsidR="009F724D" w:rsidRDefault="009F724D" w:rsidP="009F724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Соглашение, которое стороны решили заключить по итогам переговоров, призвано обеспечить гарантии государственной защиты прав и законных интересов детей в области социального обеспечения.</w:t>
      </w:r>
    </w:p>
    <w:p w:rsidR="009F724D" w:rsidRDefault="009F724D" w:rsidP="009F724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Справка. Для получения подробной консультации по вопросам выплаты можно обратиться в Единый контакт-центр ПФР по телефону 8-800-600-0000 или через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виджет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чат-бота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 главной странице официального сайта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http://www.pfr.gov.ru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9F724D" w:rsidRDefault="009F724D" w:rsidP="009F724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0"/>
          <w:szCs w:val="20"/>
        </w:rPr>
        <w:t>*Указ Президента РФ от 31.03.2022 № 175 «О ежемесячной денежной выплате семьям, имеющим детей»</w:t>
      </w:r>
    </w:p>
    <w:p w:rsidR="00115F24" w:rsidRDefault="00115F24"/>
    <w:sectPr w:rsidR="00115F24" w:rsidSect="007B17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24D"/>
    <w:rsid w:val="000E3AB9"/>
    <w:rsid w:val="00115F24"/>
    <w:rsid w:val="0070277F"/>
    <w:rsid w:val="009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2022-06-01T14:47:00Z</dcterms:created>
  <dcterms:modified xsi:type="dcterms:W3CDTF">2022-06-01T14:47:00Z</dcterms:modified>
</cp:coreProperties>
</file>