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4E" w:rsidRPr="0098714E" w:rsidRDefault="0098714E" w:rsidP="0098714E">
      <w:pPr>
        <w:rPr>
          <w:lang w:eastAsia="ru-RU"/>
        </w:rPr>
      </w:pPr>
    </w:p>
    <w:p w:rsidR="0098714E" w:rsidRDefault="0098714E" w:rsidP="0098714E">
      <w:pPr>
        <w:pStyle w:val="a3"/>
        <w:spacing w:line="276" w:lineRule="auto"/>
      </w:pPr>
      <w:r>
        <w:t xml:space="preserve">          С начала 2015 года размер материнского (семейного) капитала в России составляет 453 тыс. рублей, с тех пор эта сумма не индексировалась</w:t>
      </w:r>
    </w:p>
    <w:p w:rsidR="0098714E" w:rsidRPr="0098714E" w:rsidRDefault="0098714E" w:rsidP="0098714E">
      <w:pPr>
        <w:pStyle w:val="a3"/>
        <w:spacing w:line="276" w:lineRule="auto"/>
      </w:pPr>
      <w:r w:rsidRPr="0098714E">
        <w:t xml:space="preserve">    </w:t>
      </w:r>
      <w:r>
        <w:t xml:space="preserve">     </w:t>
      </w:r>
      <w:r w:rsidRPr="0098714E">
        <w:t xml:space="preserve">  Кабинет министров намерен возобновить индексацию материнского капитала с 2020 года, заявила вице-премьер Татьяна Голикова.</w:t>
      </w:r>
    </w:p>
    <w:p w:rsidR="0098714E" w:rsidRPr="0098714E" w:rsidRDefault="0098714E" w:rsidP="0098714E">
      <w:pPr>
        <w:pStyle w:val="a3"/>
        <w:spacing w:line="276" w:lineRule="auto"/>
      </w:pPr>
      <w:r>
        <w:t xml:space="preserve">         </w:t>
      </w:r>
      <w:r w:rsidRPr="0098714E">
        <w:t>"Начиная с 2020-го, и дальше в 2021 году будет индексироваться с темпами роста инфляции размер материнского семейного капитала, который является неотъемлемой частью нацпроекта "Демография", - сказала Голикова на заседании Российской трехсторонней комиссии по социально-трудовым отношениям во вторник.</w:t>
      </w:r>
    </w:p>
    <w:p w:rsidR="0098714E" w:rsidRPr="0098714E" w:rsidRDefault="0098714E" w:rsidP="0098714E">
      <w:pPr>
        <w:pStyle w:val="a3"/>
        <w:spacing w:line="276" w:lineRule="auto"/>
      </w:pPr>
      <w:r>
        <w:t xml:space="preserve">          </w:t>
      </w:r>
      <w:r w:rsidRPr="0098714E">
        <w:t>Национальный проект "Демография" - комплексный документ, направленный на исполнение нового "майского" указа президента. Накануне премьер Дмитрий Медведев сообщил, что на его реализацию в ближайшие шесть лет направят более 3,5 трлн</w:t>
      </w:r>
      <w:r>
        <w:t>.</w:t>
      </w:r>
      <w:r w:rsidRPr="0098714E">
        <w:t xml:space="preserve"> рублей. В нацпроект входят, в том числе, трансферты из федерального бюджета Пенсионному фонду на выплаты материнского капитала.</w:t>
      </w:r>
    </w:p>
    <w:p w:rsidR="00491E64" w:rsidRDefault="00491E64"/>
    <w:p w:rsidR="000D0421" w:rsidRDefault="000D0421"/>
    <w:sectPr w:rsidR="000D0421" w:rsidSect="0049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8714E"/>
    <w:rsid w:val="000D0421"/>
    <w:rsid w:val="001F0364"/>
    <w:rsid w:val="00491E64"/>
    <w:rsid w:val="0098714E"/>
    <w:rsid w:val="00B005EF"/>
    <w:rsid w:val="00E4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64"/>
  </w:style>
  <w:style w:type="paragraph" w:styleId="2">
    <w:name w:val="heading 2"/>
    <w:aliases w:val="Заголовок Новости"/>
    <w:next w:val="a"/>
    <w:link w:val="20"/>
    <w:qFormat/>
    <w:rsid w:val="0098714E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9871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98714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987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Коврова Алина Алексеевна</cp:lastModifiedBy>
  <cp:revision>3</cp:revision>
  <dcterms:created xsi:type="dcterms:W3CDTF">2018-08-07T13:06:00Z</dcterms:created>
  <dcterms:modified xsi:type="dcterms:W3CDTF">2018-08-13T08:31:00Z</dcterms:modified>
</cp:coreProperties>
</file>