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 w:rsidRPr="00535D7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</w:t>
      </w: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</w:p>
    <w:p w:rsidR="00AB54A7" w:rsidRPr="00535D7A" w:rsidRDefault="00AB54A7" w:rsidP="00AB54A7">
      <w:pPr>
        <w:pStyle w:val="a4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.07</w:t>
      </w:r>
      <w:r w:rsidRPr="00535D7A">
        <w:rPr>
          <w:color w:val="000000"/>
          <w:sz w:val="28"/>
          <w:szCs w:val="28"/>
        </w:rPr>
        <w:t>.2018                  40-04-2018</w:t>
      </w:r>
    </w:p>
    <w:p w:rsidR="00AB54A7" w:rsidRPr="00535D7A" w:rsidRDefault="00AB54A7" w:rsidP="00AB54A7">
      <w:pPr>
        <w:jc w:val="center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4BCE">
        <w:rPr>
          <w:rFonts w:ascii="Times New Roman" w:hAnsi="Times New Roman"/>
          <w:sz w:val="28"/>
          <w:szCs w:val="28"/>
        </w:rPr>
        <w:t>Направляю Вам информацию для размещения в СМИ.</w:t>
      </w:r>
    </w:p>
    <w:p w:rsidR="009C5B17" w:rsidRPr="009C5B17" w:rsidRDefault="009C5B17" w:rsidP="009C5B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C5B17">
        <w:rPr>
          <w:rFonts w:eastAsia="Calibri"/>
          <w:kern w:val="1"/>
          <w:sz w:val="28"/>
          <w:szCs w:val="28"/>
          <w:lang w:eastAsia="ar-SA"/>
        </w:rPr>
        <w:t>Ленинградской межрайонной природоохранной прокуратурой на основании обращения граждан проведена проверка соблюдения арендатором лесного фонд</w:t>
      </w:r>
      <w:proofErr w:type="gramStart"/>
      <w:r w:rsidRPr="009C5B17">
        <w:rPr>
          <w:rFonts w:eastAsia="Calibri"/>
          <w:kern w:val="1"/>
          <w:sz w:val="28"/>
          <w:szCs w:val="28"/>
          <w:lang w:eastAsia="ar-SA"/>
        </w:rPr>
        <w:t>а ООО</w:t>
      </w:r>
      <w:proofErr w:type="gramEnd"/>
      <w:r w:rsidRPr="009C5B17">
        <w:rPr>
          <w:rFonts w:eastAsia="Calibri"/>
          <w:kern w:val="1"/>
          <w:sz w:val="28"/>
          <w:szCs w:val="28"/>
          <w:lang w:eastAsia="ar-SA"/>
        </w:rPr>
        <w:t xml:space="preserve"> «Холдинговая компания «Феникс групп» лесного законодательства.</w:t>
      </w:r>
    </w:p>
    <w:p w:rsidR="009C5B17" w:rsidRPr="009C5B17" w:rsidRDefault="009C5B17" w:rsidP="009C5B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C5B17">
        <w:rPr>
          <w:rFonts w:eastAsia="Calibri"/>
          <w:kern w:val="1"/>
          <w:sz w:val="28"/>
          <w:szCs w:val="28"/>
          <w:lang w:eastAsia="ar-SA"/>
        </w:rPr>
        <w:t>Установлено, чт</w:t>
      </w:r>
      <w:proofErr w:type="gramStart"/>
      <w:r w:rsidRPr="009C5B17">
        <w:rPr>
          <w:rFonts w:eastAsia="Calibri"/>
          <w:kern w:val="1"/>
          <w:sz w:val="28"/>
          <w:szCs w:val="28"/>
          <w:lang w:eastAsia="ar-SA"/>
        </w:rPr>
        <w:t>о ООО</w:t>
      </w:r>
      <w:proofErr w:type="gramEnd"/>
      <w:r w:rsidRPr="009C5B17">
        <w:rPr>
          <w:rFonts w:eastAsia="Calibri"/>
          <w:kern w:val="1"/>
          <w:sz w:val="28"/>
          <w:szCs w:val="28"/>
          <w:lang w:eastAsia="ar-SA"/>
        </w:rPr>
        <w:t xml:space="preserve"> Холдинговая компания «Феникс Групп» являясь арендатором участка лесного фонда расположенного на территории </w:t>
      </w:r>
      <w:proofErr w:type="spellStart"/>
      <w:r w:rsidRPr="009C5B17">
        <w:rPr>
          <w:rFonts w:eastAsia="Calibri"/>
          <w:kern w:val="1"/>
          <w:sz w:val="28"/>
          <w:szCs w:val="28"/>
          <w:lang w:eastAsia="ar-SA"/>
        </w:rPr>
        <w:t>Кривковского</w:t>
      </w:r>
      <w:proofErr w:type="spellEnd"/>
      <w:r w:rsidRPr="009C5B17">
        <w:rPr>
          <w:rFonts w:eastAsia="Calibri"/>
          <w:kern w:val="1"/>
          <w:sz w:val="28"/>
          <w:szCs w:val="28"/>
          <w:lang w:eastAsia="ar-SA"/>
        </w:rPr>
        <w:t xml:space="preserve"> участкового лесничества </w:t>
      </w:r>
      <w:proofErr w:type="spellStart"/>
      <w:r w:rsidRPr="009C5B17">
        <w:rPr>
          <w:rFonts w:eastAsia="Calibri"/>
          <w:kern w:val="1"/>
          <w:sz w:val="28"/>
          <w:szCs w:val="28"/>
          <w:lang w:eastAsia="ar-SA"/>
        </w:rPr>
        <w:t>Приозерского</w:t>
      </w:r>
      <w:proofErr w:type="spellEnd"/>
      <w:r w:rsidRPr="009C5B17">
        <w:rPr>
          <w:rFonts w:eastAsia="Calibri"/>
          <w:kern w:val="1"/>
          <w:sz w:val="28"/>
          <w:szCs w:val="28"/>
          <w:lang w:eastAsia="ar-SA"/>
        </w:rPr>
        <w:t xml:space="preserve"> лесничества, возвело на данном участке, с частичным пересечением земель иных категорий, ограждение (забор) протяженностью более 1 100 м., тем самым нарушив права граждан на свободное и беспрепятственное пребывание в лесах.</w:t>
      </w:r>
    </w:p>
    <w:p w:rsidR="009C5B17" w:rsidRPr="009C5B17" w:rsidRDefault="009C5B17" w:rsidP="009C5B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C5B17">
        <w:rPr>
          <w:rFonts w:eastAsia="Calibri"/>
          <w:kern w:val="1"/>
          <w:sz w:val="28"/>
          <w:szCs w:val="28"/>
          <w:lang w:eastAsia="ar-SA"/>
        </w:rPr>
        <w:t xml:space="preserve">В этой связи прокурором предъявлен иск в суд об </w:t>
      </w:r>
      <w:proofErr w:type="spellStart"/>
      <w:r w:rsidRPr="009C5B17">
        <w:rPr>
          <w:rFonts w:eastAsia="Calibri"/>
          <w:kern w:val="1"/>
          <w:sz w:val="28"/>
          <w:szCs w:val="28"/>
          <w:lang w:eastAsia="ar-SA"/>
        </w:rPr>
        <w:t>обязании</w:t>
      </w:r>
      <w:proofErr w:type="spellEnd"/>
      <w:r w:rsidRPr="009C5B17">
        <w:rPr>
          <w:rFonts w:eastAsia="Calibri"/>
          <w:kern w:val="1"/>
          <w:sz w:val="28"/>
          <w:szCs w:val="28"/>
          <w:lang w:eastAsia="ar-SA"/>
        </w:rPr>
        <w:t xml:space="preserve"> ООО Холдинговая компания «Феникс Групп» демонтировать ограждение. Красногвардейский районный суд Санкт-Петербурга согласился с доводами прокурора и обязал арендатора лесного фонда демонтировать забор в срок не позднее 4 месяцев с момента вступления решения суда в законную силу.</w:t>
      </w:r>
    </w:p>
    <w:p w:rsidR="009C5B17" w:rsidRPr="009C5B17" w:rsidRDefault="009C5B17" w:rsidP="009C5B1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eastAsia="Calibri"/>
          <w:kern w:val="1"/>
          <w:sz w:val="28"/>
          <w:szCs w:val="28"/>
          <w:lang w:eastAsia="ar-SA"/>
        </w:rPr>
      </w:pPr>
      <w:r w:rsidRPr="009C5B17">
        <w:rPr>
          <w:rFonts w:eastAsia="Calibri"/>
          <w:kern w:val="1"/>
          <w:sz w:val="28"/>
          <w:szCs w:val="28"/>
          <w:lang w:eastAsia="ar-SA"/>
        </w:rPr>
        <w:t>Решение не вступило в законную силу.</w:t>
      </w: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pStyle w:val="a3"/>
        <w:ind w:right="-23" w:firstLine="708"/>
        <w:jc w:val="both"/>
        <w:rPr>
          <w:rFonts w:ascii="Times New Roman" w:hAnsi="Times New Roman"/>
          <w:sz w:val="28"/>
          <w:szCs w:val="28"/>
        </w:rPr>
      </w:pP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Природоохранный прокурор</w:t>
      </w:r>
    </w:p>
    <w:p w:rsidR="00AB54A7" w:rsidRDefault="00AB54A7" w:rsidP="00AB54A7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11BF0" w:rsidRDefault="00AB54A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старший советник юстиции                                                                 В.И.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Мутьев</w:t>
      </w:r>
      <w:proofErr w:type="spellEnd"/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9C5B17" w:rsidRDefault="009C5B17" w:rsidP="00AB54A7">
      <w:pP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</w:pPr>
    </w:p>
    <w:p w:rsidR="009C5B17" w:rsidRPr="009C5B17" w:rsidRDefault="009C5B17" w:rsidP="00AB54A7">
      <w:pP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spellStart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Агаева</w:t>
      </w:r>
      <w:proofErr w:type="spellEnd"/>
      <w:r w:rsidRPr="009C5B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Р.Э.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  <w:r w:rsidRPr="009C5B17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89219829676</w:t>
      </w:r>
    </w:p>
    <w:sectPr w:rsidR="009C5B17" w:rsidRPr="009C5B17" w:rsidSect="0001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4A7"/>
    <w:rsid w:val="00011BF0"/>
    <w:rsid w:val="0013341E"/>
    <w:rsid w:val="00135E47"/>
    <w:rsid w:val="001C4538"/>
    <w:rsid w:val="00217A9F"/>
    <w:rsid w:val="00597099"/>
    <w:rsid w:val="00707689"/>
    <w:rsid w:val="008549EE"/>
    <w:rsid w:val="009C5B17"/>
    <w:rsid w:val="00AB54A7"/>
    <w:rsid w:val="00D458D1"/>
    <w:rsid w:val="00D5120B"/>
    <w:rsid w:val="00DC39E9"/>
    <w:rsid w:val="00DF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7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54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B54A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2018-09-21T08:43:00Z</dcterms:created>
  <dcterms:modified xsi:type="dcterms:W3CDTF">2018-09-21T08:43:00Z</dcterms:modified>
</cp:coreProperties>
</file>