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0F" w:rsidRDefault="0087740F" w:rsidP="0087740F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7740F" w:rsidRDefault="0087740F" w:rsidP="0087740F">
      <w:pPr>
        <w:pStyle w:val="ConsNonformat0"/>
        <w:spacing w:line="240" w:lineRule="exact"/>
        <w:ind w:left="486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7740F" w:rsidRPr="00E117B8" w:rsidRDefault="0087740F" w:rsidP="0087740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8">
        <w:rPr>
          <w:rFonts w:ascii="Times New Roman" w:eastAsia="Times New Roman" w:hAnsi="Times New Roman" w:cs="Times New Roman"/>
          <w:sz w:val="28"/>
          <w:szCs w:val="28"/>
        </w:rPr>
        <w:t>Внесены изменения в отдельные нормативные акты, регулирующие вопросы социальной защиты инвалидов</w:t>
      </w:r>
    </w:p>
    <w:p w:rsidR="0087740F" w:rsidRDefault="0087740F" w:rsidP="0087740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17B8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от 10.02.2020 №</w:t>
      </w:r>
      <w:r w:rsidRPr="00E117B8">
        <w:rPr>
          <w:rFonts w:ascii="Times New Roman" w:eastAsia="Times New Roman" w:hAnsi="Times New Roman" w:cs="Times New Roman"/>
          <w:sz w:val="28"/>
          <w:szCs w:val="28"/>
        </w:rPr>
        <w:t>115 «О порядке распространения на граждан из числа инвалидов III группы норм ч</w:t>
      </w:r>
      <w:r>
        <w:rPr>
          <w:rFonts w:ascii="Times New Roman" w:eastAsia="Times New Roman" w:hAnsi="Times New Roman" w:cs="Times New Roman"/>
          <w:sz w:val="28"/>
          <w:szCs w:val="28"/>
        </w:rPr>
        <w:t>. 9</w:t>
      </w:r>
      <w:r w:rsidRPr="00E117B8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17B8">
        <w:rPr>
          <w:rFonts w:ascii="Times New Roman" w:eastAsia="Times New Roman" w:hAnsi="Times New Roman" w:cs="Times New Roman"/>
          <w:sz w:val="28"/>
          <w:szCs w:val="28"/>
        </w:rPr>
        <w:t xml:space="preserve"> 15 Федерального закона «О социальной защите инвалидов в Российской Федерации» с 01.07.2020 на инвалидов III группы будет распространяться порядок предоставления мест для бесплатной парковки транспортных средств, предусмотренный для инвалидов I и II групп.</w:t>
      </w:r>
      <w:proofErr w:type="gramEnd"/>
      <w:r w:rsidRPr="00E117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E117B8">
        <w:rPr>
          <w:rFonts w:ascii="Times New Roman" w:eastAsia="Times New Roman" w:hAnsi="Times New Roman" w:cs="Times New Roman"/>
          <w:sz w:val="28"/>
          <w:szCs w:val="28"/>
        </w:rPr>
        <w:t xml:space="preserve">Указанным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получившие до 01.07.2020 в федеральном учреждении </w:t>
      </w:r>
      <w:proofErr w:type="gramStart"/>
      <w:r w:rsidRPr="00E117B8"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 w:rsidRPr="00E117B8">
        <w:rPr>
          <w:rFonts w:ascii="Times New Roman" w:eastAsia="Times New Roman" w:hAnsi="Times New Roman" w:cs="Times New Roman"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87740F" w:rsidRDefault="0087740F" w:rsidP="0087740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740F" w:rsidRDefault="0087740F" w:rsidP="0087740F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A24" w:rsidRDefault="00F34A24">
      <w:bookmarkStart w:id="0" w:name="_GoBack"/>
      <w:bookmarkEnd w:id="0"/>
    </w:p>
    <w:sectPr w:rsidR="00F34A24" w:rsidSect="00F3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0F"/>
    <w:rsid w:val="001A49E7"/>
    <w:rsid w:val="00702EB2"/>
    <w:rsid w:val="00744856"/>
    <w:rsid w:val="0087740F"/>
    <w:rsid w:val="00E14F2C"/>
    <w:rsid w:val="00F34A24"/>
    <w:rsid w:val="00F4471A"/>
    <w:rsid w:val="00F8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7740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nformat">
    <w:name w:val="ConsNonformat Знак"/>
    <w:link w:val="ConsNonformat0"/>
    <w:locked/>
    <w:rsid w:val="0087740F"/>
    <w:rPr>
      <w:b/>
    </w:rPr>
  </w:style>
  <w:style w:type="paragraph" w:customStyle="1" w:styleId="ConsNonformat0">
    <w:name w:val="ConsNonformat"/>
    <w:basedOn w:val="a"/>
    <w:link w:val="ConsNonformat"/>
    <w:rsid w:val="0087740F"/>
    <w:pPr>
      <w:spacing w:after="0" w:line="240" w:lineRule="auto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7740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nformat">
    <w:name w:val="ConsNonformat Знак"/>
    <w:link w:val="ConsNonformat0"/>
    <w:locked/>
    <w:rsid w:val="0087740F"/>
    <w:rPr>
      <w:b/>
    </w:rPr>
  </w:style>
  <w:style w:type="paragraph" w:customStyle="1" w:styleId="ConsNonformat0">
    <w:name w:val="ConsNonformat"/>
    <w:basedOn w:val="a"/>
    <w:link w:val="ConsNonformat"/>
    <w:rsid w:val="0087740F"/>
    <w:pPr>
      <w:spacing w:after="0" w:line="24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2</cp:revision>
  <cp:lastPrinted>2020-02-27T09:34:00Z</cp:lastPrinted>
  <dcterms:created xsi:type="dcterms:W3CDTF">2020-02-28T06:51:00Z</dcterms:created>
  <dcterms:modified xsi:type="dcterms:W3CDTF">2020-02-28T06:51:00Z</dcterms:modified>
</cp:coreProperties>
</file>