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9C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Pr="00215F45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15F45">
        <w:rPr>
          <w:rFonts w:ascii="Times New Roman" w:hAnsi="Times New Roman" w:cs="Times New Roman"/>
          <w:b w:val="0"/>
          <w:sz w:val="28"/>
          <w:szCs w:val="28"/>
        </w:rPr>
        <w:t>Главе администрации муниципального образования Приозерский муниципальный район</w:t>
      </w:r>
    </w:p>
    <w:p w:rsidR="0041139C" w:rsidRPr="00215F45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Pr="00215F45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15F45">
        <w:rPr>
          <w:rFonts w:ascii="Times New Roman" w:hAnsi="Times New Roman" w:cs="Times New Roman"/>
          <w:b w:val="0"/>
          <w:sz w:val="28"/>
          <w:szCs w:val="28"/>
        </w:rPr>
        <w:t>Соклакову А.Н.</w:t>
      </w:r>
    </w:p>
    <w:p w:rsidR="0041139C" w:rsidRPr="00215F45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Pr="00215F45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Pr="00215F45" w:rsidRDefault="0041139C" w:rsidP="0041139C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15F45">
        <w:rPr>
          <w:rFonts w:ascii="Times New Roman" w:hAnsi="Times New Roman" w:cs="Times New Roman"/>
          <w:b w:val="0"/>
          <w:sz w:val="28"/>
          <w:szCs w:val="28"/>
        </w:rPr>
        <w:t>Главам администраций</w:t>
      </w:r>
      <w:r w:rsidRPr="00215F45">
        <w:rPr>
          <w:rFonts w:ascii="Times New Roman" w:hAnsi="Times New Roman" w:cs="Times New Roman"/>
          <w:b w:val="0"/>
          <w:sz w:val="28"/>
          <w:szCs w:val="28"/>
        </w:rPr>
        <w:tab/>
        <w:t>городских и сельских поселений</w:t>
      </w:r>
    </w:p>
    <w:p w:rsidR="0041139C" w:rsidRPr="00215F45" w:rsidRDefault="0041139C" w:rsidP="0041139C">
      <w:pPr>
        <w:pStyle w:val="ConsNonformat0"/>
        <w:spacing w:line="240" w:lineRule="exact"/>
        <w:ind w:left="486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41139C" w:rsidRPr="00215F45" w:rsidRDefault="0041139C" w:rsidP="0041139C">
      <w:pPr>
        <w:pStyle w:val="ConsNonformat0"/>
        <w:spacing w:line="240" w:lineRule="exact"/>
        <w:ind w:left="486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41139C" w:rsidRPr="00215F45" w:rsidRDefault="0041139C" w:rsidP="0041139C">
      <w:pPr>
        <w:pStyle w:val="ConsNonformat0"/>
        <w:spacing w:line="240" w:lineRule="exact"/>
        <w:ind w:left="486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41139C" w:rsidRPr="00215F45" w:rsidRDefault="0041139C" w:rsidP="0041139C">
      <w:pPr>
        <w:pStyle w:val="ConsNonformat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41139C" w:rsidRDefault="0041139C" w:rsidP="0041139C">
      <w:pPr>
        <w:pStyle w:val="ConsNonformat0"/>
        <w:spacing w:line="240" w:lineRule="exact"/>
        <w:ind w:left="-284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Default="0041139C" w:rsidP="0041139C">
      <w:pPr>
        <w:pStyle w:val="ConsNonformat0"/>
        <w:spacing w:line="240" w:lineRule="exact"/>
        <w:ind w:left="-284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Default="0041139C" w:rsidP="0041139C">
      <w:pPr>
        <w:pStyle w:val="ConsNonformat0"/>
        <w:spacing w:line="240" w:lineRule="exact"/>
        <w:ind w:left="-284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Pr="00215F45" w:rsidRDefault="0041139C" w:rsidP="0041139C">
      <w:pPr>
        <w:pStyle w:val="ConsNonformat0"/>
        <w:spacing w:line="240" w:lineRule="exact"/>
        <w:ind w:left="-284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39C" w:rsidRPr="000C403A" w:rsidRDefault="0041139C" w:rsidP="0041139C">
      <w:pPr>
        <w:pStyle w:val="21"/>
        <w:autoSpaceDE/>
        <w:autoSpaceDN w:val="0"/>
        <w:spacing w:line="230" w:lineRule="auto"/>
        <w:ind w:left="-284" w:firstLine="710"/>
        <w:rPr>
          <w:sz w:val="28"/>
          <w:szCs w:val="28"/>
        </w:rPr>
      </w:pPr>
      <w:r w:rsidRPr="00215F45">
        <w:rPr>
          <w:sz w:val="28"/>
          <w:szCs w:val="28"/>
        </w:rPr>
        <w:t>Прошу Вас разместить на сайтах администраций следующую публикацию:</w:t>
      </w:r>
      <w:r w:rsidRPr="008276C2">
        <w:rPr>
          <w:sz w:val="28"/>
          <w:szCs w:val="28"/>
        </w:rPr>
        <w:t xml:space="preserve"> </w:t>
      </w:r>
      <w:r w:rsidRPr="008276C2">
        <w:rPr>
          <w:bCs/>
          <w:sz w:val="28"/>
          <w:szCs w:val="28"/>
        </w:rPr>
        <w:t>Приозерская городская прокуратура информирует.</w:t>
      </w:r>
    </w:p>
    <w:p w:rsidR="0041139C" w:rsidRPr="009E6F12" w:rsidRDefault="0041139C" w:rsidP="0041139C">
      <w:pPr>
        <w:pStyle w:val="1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>О внесении изменения в Правила дорожного движения в части допуска граждан к управлению транспортным средством.</w:t>
      </w:r>
    </w:p>
    <w:p w:rsidR="0041139C" w:rsidRPr="009E6F12" w:rsidRDefault="0041139C" w:rsidP="0041139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 xml:space="preserve">Согласно изменений, внесенных постановлением Правительства Российской Федерации от 20.12.2019 № 1734 в Правила дорожного движения к учебной езде на дорогах допускаются обучающиеся вождению, достигшие возраста: 16 лет - при обучении управлению транспортным средством категорий "B", "C" или подкатегории "C1"; 20 лет - при обучении управлению транспортным средством категорий "D", "Tb", "Tm" или подкатегории "D1". </w:t>
      </w:r>
    </w:p>
    <w:p w:rsidR="0041139C" w:rsidRPr="009E6F12" w:rsidRDefault="0041139C" w:rsidP="0041139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 xml:space="preserve">Отменяется запрет на осуществление учебной езды на автомагистралях. </w:t>
      </w:r>
    </w:p>
    <w:p w:rsidR="0041139C" w:rsidRPr="009E6F12" w:rsidRDefault="0041139C" w:rsidP="0041139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 xml:space="preserve">Ученики автошкол не будут допускаться к экзаменам, если у автошколы на момент экзамена отсутствует лицензия. </w:t>
      </w:r>
    </w:p>
    <w:p w:rsidR="0041139C" w:rsidRPr="009E6F12" w:rsidRDefault="0041139C" w:rsidP="0041139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 xml:space="preserve">С 1 октября 2020 года изменится порядок проведения экзамена на получение прав. В частности, "площадка" и "город" объединяются в одно испытание на базовые навыки вождения. При этом предусматривается, что маршруты, на которых могут проводится такие экзамены, должны быть отдалены от жилой застройки и проходить по тупиковым участкам дорог. </w:t>
      </w:r>
    </w:p>
    <w:p w:rsidR="0041139C" w:rsidRPr="009E6F12" w:rsidRDefault="0041139C" w:rsidP="0041139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 xml:space="preserve">Для кандидата в водители, не сдавшего теоретический экзамен, назначается повторный теоретический экзамен, который проводится не ранее чем через 7 и не позднее 30 календарных дней со дня проведения предыдущего несданного теоретического экзамена, а для кандидата в водители, не сдавшего теоретический экзамен с третьей и последующих попыток - не ранее чем через один и не позднее 3 месяцев со дня проведения предыдущего несданного теоретического экзамена. </w:t>
      </w:r>
    </w:p>
    <w:p w:rsidR="0041139C" w:rsidRPr="009E6F12" w:rsidRDefault="0041139C" w:rsidP="0041139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 xml:space="preserve">Для кандидата в водители, не сдавшего практический экзамен, назначается повторный практический экзамен, который проводится не ранее чем через 7 и не позднее 60 календарных дней со дня проведения предыдущего несданного практического экзамена, а для кандидата в водители, не сдавшего практический экзамен с третьей и последующих попыток - не ранее чем через </w:t>
      </w:r>
      <w:r w:rsidRPr="009E6F12">
        <w:rPr>
          <w:sz w:val="28"/>
          <w:szCs w:val="28"/>
        </w:rPr>
        <w:lastRenderedPageBreak/>
        <w:t xml:space="preserve">один и не позднее 3 месяцев со дня проведения предыдущего несданного практического экзамена. </w:t>
      </w:r>
    </w:p>
    <w:p w:rsidR="0041139C" w:rsidRPr="009E6F12" w:rsidRDefault="0041139C" w:rsidP="0041139C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E6F12">
        <w:rPr>
          <w:sz w:val="28"/>
          <w:szCs w:val="28"/>
        </w:rPr>
        <w:t xml:space="preserve">Постановление вступило в силу с 01 января 2020 года. </w:t>
      </w:r>
    </w:p>
    <w:p w:rsidR="0041139C" w:rsidRDefault="0041139C" w:rsidP="0041139C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</w:p>
    <w:p w:rsidR="0041139C" w:rsidRDefault="0041139C" w:rsidP="0041139C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</w:p>
    <w:p w:rsidR="0041139C" w:rsidRPr="009E6F12" w:rsidRDefault="0041139C" w:rsidP="0041139C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  <w:r w:rsidRPr="009E6F12">
        <w:rPr>
          <w:sz w:val="28"/>
          <w:szCs w:val="28"/>
        </w:rPr>
        <w:t>Городской прокурор</w:t>
      </w:r>
    </w:p>
    <w:p w:rsidR="0041139C" w:rsidRPr="009E6F12" w:rsidRDefault="0041139C" w:rsidP="0041139C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</w:p>
    <w:p w:rsidR="0041139C" w:rsidRPr="009E6F12" w:rsidRDefault="0041139C" w:rsidP="0041139C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  <w:r w:rsidRPr="009E6F12">
        <w:rPr>
          <w:sz w:val="28"/>
          <w:szCs w:val="28"/>
        </w:rPr>
        <w:t>младший советник юстиции                                                         Е.П. Перепелицын</w:t>
      </w:r>
    </w:p>
    <w:p w:rsidR="0041139C" w:rsidRDefault="0041139C" w:rsidP="0041139C"/>
    <w:p w:rsidR="00F34A24" w:rsidRDefault="00F34A24"/>
    <w:sectPr w:rsidR="00F34A24" w:rsidSect="009E6F12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4169"/>
      <w:docPartObj>
        <w:docPartGallery w:val="Page Numbers (Top of Page)"/>
        <w:docPartUnique/>
      </w:docPartObj>
    </w:sdtPr>
    <w:sdtEndPr/>
    <w:sdtContent>
      <w:p w:rsidR="009E6F12" w:rsidRDefault="004113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6F12" w:rsidRDefault="004113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41139C"/>
    <w:rsid w:val="001A49E7"/>
    <w:rsid w:val="00230F8F"/>
    <w:rsid w:val="0041139C"/>
    <w:rsid w:val="00702EB2"/>
    <w:rsid w:val="00E14F2C"/>
    <w:rsid w:val="00F34A24"/>
    <w:rsid w:val="00F4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9C"/>
  </w:style>
  <w:style w:type="paragraph" w:styleId="1">
    <w:name w:val="heading 1"/>
    <w:basedOn w:val="a"/>
    <w:link w:val="10"/>
    <w:uiPriority w:val="9"/>
    <w:qFormat/>
    <w:rsid w:val="00411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1139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41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39C"/>
  </w:style>
  <w:style w:type="character" w:customStyle="1" w:styleId="ConsNonformat">
    <w:name w:val="ConsNonformat Знак"/>
    <w:link w:val="ConsNonformat0"/>
    <w:locked/>
    <w:rsid w:val="0041139C"/>
    <w:rPr>
      <w:b/>
    </w:rPr>
  </w:style>
  <w:style w:type="paragraph" w:customStyle="1" w:styleId="ConsNonformat0">
    <w:name w:val="ConsNonformat"/>
    <w:basedOn w:val="a"/>
    <w:link w:val="ConsNonformat"/>
    <w:rsid w:val="0041139C"/>
    <w:pPr>
      <w:spacing w:after="0" w:line="24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Прокуратура ЛО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2020-01-31T12:20:00Z</dcterms:created>
  <dcterms:modified xsi:type="dcterms:W3CDTF">2020-01-31T12:21:00Z</dcterms:modified>
</cp:coreProperties>
</file>