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E65E3" w14:textId="633EBC77" w:rsidR="00AB4ACD" w:rsidRPr="00AB4ACD" w:rsidRDefault="00AB4ACD" w:rsidP="00AB4ACD">
      <w:pPr>
        <w:jc w:val="center"/>
      </w:pPr>
      <w:r>
        <w:rPr>
          <w:noProof/>
        </w:rPr>
        <w:drawing>
          <wp:inline distT="0" distB="0" distL="0" distR="0" wp14:anchorId="2543E8E3" wp14:editId="15110167">
            <wp:extent cx="1181100" cy="938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394" cy="95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60ADD" w14:textId="090BAF25" w:rsidR="003B62F1" w:rsidRPr="003B62F1" w:rsidRDefault="00AB4ACD" w:rsidP="003B62F1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AB4ACD">
        <w:rPr>
          <w:rFonts w:ascii="Times New Roman" w:hAnsi="Times New Roman" w:cs="Times New Roman"/>
          <w:b/>
          <w:sz w:val="48"/>
          <w:szCs w:val="48"/>
        </w:rPr>
        <w:t>Приозе</w:t>
      </w:r>
      <w:r>
        <w:rPr>
          <w:rFonts w:ascii="Times New Roman" w:hAnsi="Times New Roman" w:cs="Times New Roman"/>
          <w:b/>
          <w:sz w:val="48"/>
          <w:szCs w:val="48"/>
        </w:rPr>
        <w:t>р</w:t>
      </w:r>
      <w:r w:rsidRPr="00AB4ACD">
        <w:rPr>
          <w:rFonts w:ascii="Times New Roman" w:hAnsi="Times New Roman" w:cs="Times New Roman"/>
          <w:b/>
          <w:sz w:val="48"/>
          <w:szCs w:val="48"/>
        </w:rPr>
        <w:t>ская</w:t>
      </w:r>
      <w:proofErr w:type="spellEnd"/>
      <w:r w:rsidRPr="00AB4ACD">
        <w:rPr>
          <w:rFonts w:ascii="Times New Roman" w:hAnsi="Times New Roman" w:cs="Times New Roman"/>
          <w:b/>
          <w:sz w:val="48"/>
          <w:szCs w:val="48"/>
        </w:rPr>
        <w:t xml:space="preserve"> городская прокуратура разъясняет</w:t>
      </w:r>
    </w:p>
    <w:p w14:paraId="7D681569" w14:textId="52A30951" w:rsidR="00125474" w:rsidRPr="00125474" w:rsidRDefault="00125474" w:rsidP="0012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5474">
        <w:rPr>
          <w:rFonts w:ascii="Times New Roman" w:hAnsi="Times New Roman" w:cs="Times New Roman"/>
          <w:sz w:val="28"/>
          <w:szCs w:val="28"/>
        </w:rPr>
        <w:t>Постановлением от 25.04.2024 № 21-п «По делу о проверке конституционности части 6 статьи 32 Жилищного кодекса Российской Федерации в связи с жалобой гражданки Я.В. Штраус</w:t>
      </w:r>
      <w:r w:rsidRPr="00125474">
        <w:rPr>
          <w:rFonts w:ascii="Times New Roman" w:hAnsi="Times New Roman" w:cs="Times New Roman"/>
          <w:bCs/>
          <w:sz w:val="28"/>
          <w:szCs w:val="28"/>
        </w:rPr>
        <w:t>» Конституционный Суд защитил жилищные права бывших членов семьи собственника жилого помещения, отказавшихся от участия в его приватизации</w:t>
      </w:r>
      <w:r w:rsidRPr="00125474">
        <w:rPr>
          <w:rFonts w:ascii="Times New Roman" w:hAnsi="Times New Roman" w:cs="Times New Roman"/>
          <w:sz w:val="28"/>
          <w:szCs w:val="28"/>
        </w:rPr>
        <w:t>.</w:t>
      </w:r>
    </w:p>
    <w:p w14:paraId="1D0A65BE" w14:textId="77777777" w:rsidR="00125474" w:rsidRPr="00125474" w:rsidRDefault="00125474" w:rsidP="0012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74">
        <w:rPr>
          <w:rFonts w:ascii="Times New Roman" w:hAnsi="Times New Roman" w:cs="Times New Roman"/>
          <w:sz w:val="28"/>
          <w:szCs w:val="28"/>
        </w:rPr>
        <w:t>Конституционный Суд отметил, в частности, что жилищные гарантии для бывших членов семьи собственника жилого помещения, отказавшихся от участия в его приватизации, в случае прекращения права собственности на это жилое помещение определяются совокупностью обстоятельств конкретного дела. При этом необходимость обеспечения таких гарантий не может быть поставлена под сомнение применительно к тем лицам, для которых это жилое помещение является единственным и которые не имеют реальной возможности самостоятельно удовлетворить потребность в жилище.</w:t>
      </w:r>
    </w:p>
    <w:p w14:paraId="32EDE298" w14:textId="77777777" w:rsidR="00125474" w:rsidRPr="00125474" w:rsidRDefault="00125474" w:rsidP="0012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74">
        <w:rPr>
          <w:rFonts w:ascii="Times New Roman" w:hAnsi="Times New Roman" w:cs="Times New Roman"/>
          <w:sz w:val="28"/>
          <w:szCs w:val="28"/>
        </w:rPr>
        <w:t>Часть 6 статьи 32 ЖК РФ не обеспечивает решения вопроса о порядке и условиях сохранения жилищных гарантий, предусмотренных для бывших членов семьи собственника жилого помещения, отказавшихся от участия в его приватизации, в случае его признания непригодным для проживания, а многоквартирного дома - аварийным и подлежащим сносу или реконструкции. Рассматриваемое регулирование не содержит нормативного механизма, рассчитанного на обеспечение прав указанной категории граждан.</w:t>
      </w:r>
    </w:p>
    <w:p w14:paraId="6B1AC060" w14:textId="77777777" w:rsidR="00125474" w:rsidRPr="00125474" w:rsidRDefault="00125474" w:rsidP="0012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74">
        <w:rPr>
          <w:rFonts w:ascii="Times New Roman" w:hAnsi="Times New Roman" w:cs="Times New Roman"/>
          <w:sz w:val="28"/>
          <w:szCs w:val="28"/>
        </w:rPr>
        <w:t>Кроме того, в жилищном законодательстве нет и ответа на вопрос о порядке и способах защиты конституционного права таких граждан на жилище, хотя условия для осуществления этого права обязаны создавать органы государственной власти и местного самоуправления. Действующее правовое регулирование не обеспечивает потребности таких граждан в жилище в случае утраты ими права пользования жилым помещением, которое является для них единственным пригодным для постоянного проживания, включая также и ситуации, когда в результате изъятия жилого помещения у собственника и выселения бывших членов его семьи, отказавшихся от участия в приватизации, возникают основания для признания их нуждающимися в жилых помещениях, предоставляемых по договорам социального найма.</w:t>
      </w:r>
    </w:p>
    <w:p w14:paraId="7C5316F0" w14:textId="77777777" w:rsidR="00125474" w:rsidRPr="00125474" w:rsidRDefault="00125474" w:rsidP="0012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74">
        <w:rPr>
          <w:rFonts w:ascii="Times New Roman" w:hAnsi="Times New Roman" w:cs="Times New Roman"/>
          <w:sz w:val="28"/>
          <w:szCs w:val="28"/>
        </w:rPr>
        <w:t xml:space="preserve">В связи с вышеизложенным часть 6 статьи 32 Жилищного кодекса Российской Федерации признана не соответствующей Конституции Российской Федерации. </w:t>
      </w:r>
    </w:p>
    <w:p w14:paraId="2A387B74" w14:textId="1AA3DCF7" w:rsidR="003B62F1" w:rsidRDefault="00125474" w:rsidP="0012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74">
        <w:rPr>
          <w:rFonts w:ascii="Times New Roman" w:hAnsi="Times New Roman" w:cs="Times New Roman"/>
          <w:sz w:val="28"/>
          <w:szCs w:val="28"/>
        </w:rPr>
        <w:lastRenderedPageBreak/>
        <w:t>Федеральному законодателю надлежит в кратчайший срок внести в законодательство необходимые изменения. Впредь до этого суд может обязать органы местного самоуправления соответствующего муниципального образования предоставить бывшему члену семьи собственника изымаемого аварийного жилого помещения в пользование другое жилье при условии, что для бывшего члена семьи собственника изымаемого помещения оно является единственным и такой бывший член семьи, признанный малоимущим, принят на учет в качестве нуждающегося в жилом помещении или имеет право состоять на таком учете.</w:t>
      </w:r>
    </w:p>
    <w:p w14:paraId="73A2DC2D" w14:textId="48AA92F2" w:rsid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D43A2F" w14:textId="77777777" w:rsid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F295D2" w14:textId="3CADB266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62F1">
        <w:rPr>
          <w:rFonts w:ascii="Times New Roman" w:hAnsi="Times New Roman" w:cs="Times New Roman"/>
          <w:sz w:val="28"/>
          <w:szCs w:val="28"/>
        </w:rPr>
        <w:t>Заместитель Приозерского городского прокурора</w:t>
      </w:r>
    </w:p>
    <w:p w14:paraId="05A2913D" w14:textId="77777777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EA1C480" w14:textId="64860CB6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62F1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В.О. Сеидов</w:t>
      </w:r>
    </w:p>
    <w:sectPr w:rsidR="003B62F1" w:rsidRPr="003B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66"/>
    <w:rsid w:val="00125474"/>
    <w:rsid w:val="003B62F1"/>
    <w:rsid w:val="003E6966"/>
    <w:rsid w:val="00AB4ACD"/>
    <w:rsid w:val="00E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92F3"/>
  <w15:chartTrackingRefBased/>
  <w15:docId w15:val="{DB1B2FED-3B2A-45C6-8A35-177BB348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2553</Characters>
  <Application>Microsoft Office Word</Application>
  <DocSecurity>0</DocSecurity>
  <Lines>21</Lines>
  <Paragraphs>5</Paragraphs>
  <ScaleCrop>false</ScaleCrop>
  <Company>Прокуратура РФ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Сеидов Виталий Олегович</dc:creator>
  <cp:keywords/>
  <dc:description/>
  <cp:lastModifiedBy>Сеидов Виталий Олегович</cp:lastModifiedBy>
  <cp:revision>4</cp:revision>
  <dcterms:created xsi:type="dcterms:W3CDTF">2024-05-30T07:00:00Z</dcterms:created>
  <dcterms:modified xsi:type="dcterms:W3CDTF">2024-05-30T09:13:00Z</dcterms:modified>
</cp:coreProperties>
</file>