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FE" w:rsidRDefault="009D40FE" w:rsidP="009D40FE">
      <w:r>
        <w:t xml:space="preserve">                                                                                                                </w:t>
      </w:r>
      <w:r w:rsidRPr="001454D7">
        <w:t>Сведения</w:t>
      </w:r>
    </w:p>
    <w:p w:rsidR="009D40FE" w:rsidRPr="00E30BAC" w:rsidRDefault="009D40FE" w:rsidP="009D40FE">
      <w:pPr>
        <w:jc w:val="both"/>
      </w:pPr>
      <w:r>
        <w:t xml:space="preserve">                                      о доходах, об имуществе и обязательствах имущественного характера директора муниципального учреждения МУК     КСК «</w:t>
      </w:r>
      <w:proofErr w:type="spellStart"/>
      <w:r>
        <w:t>Громово</w:t>
      </w:r>
      <w:proofErr w:type="spellEnd"/>
      <w:r>
        <w:t xml:space="preserve">» </w:t>
      </w:r>
      <w:proofErr w:type="spellStart"/>
      <w:r>
        <w:t>Громовское</w:t>
      </w:r>
      <w:proofErr w:type="spellEnd"/>
      <w:r>
        <w:t xml:space="preserve"> сельское поселение и членов её семьи   за период с 1 января 201</w:t>
      </w:r>
      <w:r>
        <w:t>8</w:t>
      </w:r>
      <w:r>
        <w:t xml:space="preserve"> года по 31 декабря 201</w:t>
      </w:r>
      <w:r>
        <w:t>8</w:t>
      </w:r>
      <w:r>
        <w:t xml:space="preserve"> года</w:t>
      </w:r>
    </w:p>
    <w:p w:rsidR="009D40FE" w:rsidRDefault="009D40FE" w:rsidP="009D40F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</w:p>
    <w:tbl>
      <w:tblPr>
        <w:tblpPr w:leftFromText="180" w:rightFromText="180" w:vertAnchor="text" w:horzAnchor="margin" w:tblpX="-386" w:tblpY="9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232"/>
        <w:gridCol w:w="1974"/>
        <w:gridCol w:w="2620"/>
        <w:gridCol w:w="1418"/>
        <w:gridCol w:w="1798"/>
        <w:gridCol w:w="2454"/>
      </w:tblGrid>
      <w:tr w:rsidR="009D40FE" w:rsidTr="00110B50">
        <w:trPr>
          <w:trHeight w:val="135"/>
        </w:trPr>
        <w:tc>
          <w:tcPr>
            <w:tcW w:w="2496" w:type="dxa"/>
            <w:vMerge w:val="restart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  <w:p w:rsidR="009D40FE" w:rsidRDefault="009D40FE" w:rsidP="00110B50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>Фамилия, инициалы</w:t>
            </w:r>
          </w:p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 w:val="restart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>Должность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>Общая сумма</w:t>
            </w:r>
          </w:p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 xml:space="preserve">декларированного годового   дохода  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350985">
                <w:rPr>
                  <w:sz w:val="20"/>
                  <w:szCs w:val="20"/>
                </w:rPr>
                <w:t>20</w:t>
              </w:r>
              <w:r>
                <w:rPr>
                  <w:sz w:val="20"/>
                  <w:szCs w:val="20"/>
                </w:rPr>
                <w:t>12</w:t>
              </w:r>
              <w:r w:rsidRPr="00350985">
                <w:rPr>
                  <w:sz w:val="20"/>
                  <w:szCs w:val="20"/>
                </w:rPr>
                <w:t xml:space="preserve"> г</w:t>
              </w:r>
            </w:smartTag>
            <w:r w:rsidRPr="00350985">
              <w:rPr>
                <w:sz w:val="20"/>
                <w:szCs w:val="20"/>
              </w:rPr>
              <w:t>.  (руб.)</w:t>
            </w:r>
          </w:p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</w:p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5836" w:type="dxa"/>
            <w:gridSpan w:val="3"/>
            <w:shd w:val="clear" w:color="auto" w:fill="auto"/>
          </w:tcPr>
          <w:p w:rsidR="009D40FE" w:rsidRDefault="009D40FE" w:rsidP="00110B50">
            <w:pPr>
              <w:jc w:val="center"/>
              <w:rPr>
                <w:sz w:val="20"/>
                <w:szCs w:val="20"/>
              </w:rPr>
            </w:pPr>
            <w:r w:rsidRPr="00350985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9D40FE" w:rsidRDefault="009D40FE" w:rsidP="00110B50">
            <w:pPr>
              <w:jc w:val="center"/>
              <w:rPr>
                <w:sz w:val="20"/>
                <w:szCs w:val="20"/>
              </w:rPr>
            </w:pPr>
            <w:proofErr w:type="gramStart"/>
            <w:r w:rsidRPr="00350985">
              <w:rPr>
                <w:sz w:val="20"/>
                <w:szCs w:val="20"/>
              </w:rPr>
              <w:t>принадлежащих</w:t>
            </w:r>
            <w:proofErr w:type="gramEnd"/>
            <w:r w:rsidRPr="00350985">
              <w:rPr>
                <w:sz w:val="20"/>
                <w:szCs w:val="20"/>
              </w:rPr>
              <w:t xml:space="preserve"> на праве собственности или </w:t>
            </w:r>
          </w:p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  <w:proofErr w:type="gramStart"/>
            <w:r w:rsidRPr="00350985">
              <w:rPr>
                <w:sz w:val="20"/>
                <w:szCs w:val="20"/>
              </w:rPr>
              <w:t>находящихся</w:t>
            </w:r>
            <w:proofErr w:type="gramEnd"/>
            <w:r w:rsidRPr="00350985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9D40FE" w:rsidRDefault="009D40FE" w:rsidP="00110B50">
            <w:pPr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9D40FE" w:rsidTr="00110B50">
        <w:trPr>
          <w:trHeight w:val="135"/>
        </w:trPr>
        <w:tc>
          <w:tcPr>
            <w:tcW w:w="2496" w:type="dxa"/>
            <w:vMerge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9D40FE" w:rsidRPr="00511BFA" w:rsidRDefault="009D40FE" w:rsidP="00110B50">
            <w:r w:rsidRPr="00511BFA">
              <w:t>Вид объектов</w:t>
            </w:r>
          </w:p>
          <w:p w:rsidR="009D40FE" w:rsidRPr="00511BFA" w:rsidRDefault="009D40FE" w:rsidP="00110B50">
            <w:r w:rsidRPr="00511BFA">
              <w:t>недвижимости</w:t>
            </w:r>
          </w:p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40FE" w:rsidRDefault="009D40FE" w:rsidP="00110B50">
            <w:r>
              <w:t>Площадь</w:t>
            </w:r>
          </w:p>
          <w:p w:rsidR="009D40FE" w:rsidRDefault="009D40FE" w:rsidP="00110B50">
            <w:r>
              <w:t>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798" w:type="dxa"/>
            <w:shd w:val="clear" w:color="auto" w:fill="auto"/>
          </w:tcPr>
          <w:p w:rsidR="009D40FE" w:rsidRDefault="009D40FE" w:rsidP="00110B50">
            <w:r>
              <w:t>Страна</w:t>
            </w:r>
          </w:p>
          <w:p w:rsidR="009D40FE" w:rsidRDefault="009D40FE" w:rsidP="00110B50">
            <w:r>
              <w:t>расположения</w:t>
            </w:r>
          </w:p>
        </w:tc>
        <w:tc>
          <w:tcPr>
            <w:tcW w:w="2454" w:type="dxa"/>
            <w:vMerge/>
            <w:shd w:val="clear" w:color="auto" w:fill="auto"/>
          </w:tcPr>
          <w:p w:rsidR="009D40FE" w:rsidRDefault="009D40FE" w:rsidP="00110B50"/>
        </w:tc>
      </w:tr>
      <w:tr w:rsidR="009D40FE" w:rsidTr="00110B50">
        <w:tc>
          <w:tcPr>
            <w:tcW w:w="2496" w:type="dxa"/>
            <w:shd w:val="clear" w:color="auto" w:fill="auto"/>
          </w:tcPr>
          <w:p w:rsidR="009D40FE" w:rsidRDefault="009D40FE" w:rsidP="00110B50">
            <w:pPr>
              <w:jc w:val="center"/>
            </w:pPr>
            <w:r>
              <w:t>1</w:t>
            </w:r>
          </w:p>
        </w:tc>
        <w:tc>
          <w:tcPr>
            <w:tcW w:w="2232" w:type="dxa"/>
            <w:shd w:val="clear" w:color="auto" w:fill="auto"/>
          </w:tcPr>
          <w:p w:rsidR="009D40FE" w:rsidRDefault="009D40FE" w:rsidP="00110B50">
            <w:pPr>
              <w:jc w:val="center"/>
            </w:pPr>
            <w:r>
              <w:t>2</w:t>
            </w:r>
          </w:p>
        </w:tc>
        <w:tc>
          <w:tcPr>
            <w:tcW w:w="1974" w:type="dxa"/>
            <w:shd w:val="clear" w:color="auto" w:fill="auto"/>
          </w:tcPr>
          <w:p w:rsidR="009D40FE" w:rsidRDefault="009D40FE" w:rsidP="00110B50">
            <w:pPr>
              <w:jc w:val="center"/>
            </w:pPr>
            <w:r>
              <w:t>3</w:t>
            </w:r>
          </w:p>
        </w:tc>
        <w:tc>
          <w:tcPr>
            <w:tcW w:w="2620" w:type="dxa"/>
            <w:shd w:val="clear" w:color="auto" w:fill="auto"/>
          </w:tcPr>
          <w:p w:rsidR="009D40FE" w:rsidRDefault="009D40FE" w:rsidP="00110B50">
            <w:r>
              <w:t xml:space="preserve">                   4</w:t>
            </w:r>
          </w:p>
        </w:tc>
        <w:tc>
          <w:tcPr>
            <w:tcW w:w="1418" w:type="dxa"/>
            <w:shd w:val="clear" w:color="auto" w:fill="auto"/>
          </w:tcPr>
          <w:p w:rsidR="009D40FE" w:rsidRDefault="009D40FE" w:rsidP="00110B50">
            <w:r>
              <w:t xml:space="preserve">        5</w:t>
            </w:r>
          </w:p>
        </w:tc>
        <w:tc>
          <w:tcPr>
            <w:tcW w:w="1798" w:type="dxa"/>
            <w:shd w:val="clear" w:color="auto" w:fill="auto"/>
          </w:tcPr>
          <w:p w:rsidR="009D40FE" w:rsidRDefault="009D40FE" w:rsidP="00110B50">
            <w:pPr>
              <w:ind w:firstLine="708"/>
            </w:pPr>
            <w:r>
              <w:t xml:space="preserve">   6</w:t>
            </w:r>
          </w:p>
        </w:tc>
        <w:tc>
          <w:tcPr>
            <w:tcW w:w="2454" w:type="dxa"/>
            <w:shd w:val="clear" w:color="auto" w:fill="auto"/>
          </w:tcPr>
          <w:p w:rsidR="009D40FE" w:rsidRDefault="009D40FE" w:rsidP="00110B50">
            <w:r>
              <w:t xml:space="preserve">                   7</w:t>
            </w:r>
          </w:p>
        </w:tc>
      </w:tr>
      <w:tr w:rsidR="009D40FE" w:rsidRPr="004D32DC" w:rsidTr="00110B50">
        <w:tc>
          <w:tcPr>
            <w:tcW w:w="2496" w:type="dxa"/>
            <w:shd w:val="clear" w:color="auto" w:fill="auto"/>
          </w:tcPr>
          <w:p w:rsidR="009D40FE" w:rsidRPr="009574B9" w:rsidRDefault="009D40FE" w:rsidP="00110B50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Иванова С.В.</w:t>
            </w:r>
          </w:p>
          <w:p w:rsidR="009D40FE" w:rsidRPr="009574B9" w:rsidRDefault="009D40FE" w:rsidP="00110B50">
            <w:pPr>
              <w:jc w:val="center"/>
              <w:rPr>
                <w:b/>
              </w:rPr>
            </w:pPr>
          </w:p>
          <w:p w:rsidR="009D40FE" w:rsidRPr="00997620" w:rsidRDefault="009D40FE" w:rsidP="00110B50"/>
        </w:tc>
        <w:tc>
          <w:tcPr>
            <w:tcW w:w="2232" w:type="dxa"/>
            <w:shd w:val="clear" w:color="auto" w:fill="auto"/>
          </w:tcPr>
          <w:p w:rsidR="009D40FE" w:rsidRPr="00997620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МУК КСК «</w:t>
            </w:r>
            <w:proofErr w:type="spellStart"/>
            <w:r>
              <w:rPr>
                <w:sz w:val="20"/>
                <w:szCs w:val="20"/>
              </w:rPr>
              <w:t>Громово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4" w:type="dxa"/>
            <w:shd w:val="clear" w:color="auto" w:fill="auto"/>
          </w:tcPr>
          <w:p w:rsidR="009D40FE" w:rsidRPr="00997620" w:rsidRDefault="009D40FE" w:rsidP="00110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568456,18</w:t>
            </w:r>
          </w:p>
        </w:tc>
        <w:tc>
          <w:tcPr>
            <w:tcW w:w="2620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D40FE" w:rsidRDefault="009D40FE" w:rsidP="00110B50">
            <w:pPr>
              <w:rPr>
                <w:sz w:val="20"/>
                <w:szCs w:val="20"/>
              </w:rPr>
            </w:pPr>
          </w:p>
          <w:p w:rsidR="009D40FE" w:rsidRPr="00997620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47,57</w:t>
            </w:r>
          </w:p>
          <w:p w:rsidR="009D40FE" w:rsidRPr="00E244EB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798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 w:rsidRPr="00997620">
              <w:rPr>
                <w:sz w:val="20"/>
                <w:szCs w:val="20"/>
              </w:rPr>
              <w:t>Россия</w:t>
            </w:r>
          </w:p>
          <w:p w:rsidR="009D40FE" w:rsidRDefault="009D40FE" w:rsidP="00110B50">
            <w:pPr>
              <w:rPr>
                <w:sz w:val="20"/>
                <w:szCs w:val="20"/>
              </w:rPr>
            </w:pPr>
          </w:p>
          <w:p w:rsidR="009D40FE" w:rsidRPr="00997620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0FE" w:rsidRPr="00997620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9D40FE" w:rsidRPr="00FB5702" w:rsidRDefault="009D40FE" w:rsidP="00110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Полуприцеп </w:t>
            </w:r>
            <w:r>
              <w:rPr>
                <w:sz w:val="20"/>
                <w:szCs w:val="20"/>
                <w:lang w:val="en-US"/>
              </w:rPr>
              <w:t xml:space="preserve">DC </w:t>
            </w:r>
            <w:r>
              <w:rPr>
                <w:sz w:val="20"/>
                <w:szCs w:val="20"/>
              </w:rPr>
              <w:t>контейнеровоз</w:t>
            </w:r>
          </w:p>
        </w:tc>
      </w:tr>
      <w:tr w:rsidR="009D40FE" w:rsidRPr="004D32DC" w:rsidTr="00110B50">
        <w:trPr>
          <w:trHeight w:val="792"/>
        </w:trPr>
        <w:tc>
          <w:tcPr>
            <w:tcW w:w="2496" w:type="dxa"/>
            <w:shd w:val="clear" w:color="auto" w:fill="auto"/>
          </w:tcPr>
          <w:p w:rsidR="009D40FE" w:rsidRPr="00997620" w:rsidRDefault="009D40FE" w:rsidP="00110B50">
            <w:pPr>
              <w:tabs>
                <w:tab w:val="left" w:pos="240"/>
              </w:tabs>
            </w:pPr>
            <w:r>
              <w:rPr>
                <w:sz w:val="20"/>
                <w:szCs w:val="20"/>
              </w:rPr>
              <w:t>муж</w:t>
            </w:r>
          </w:p>
        </w:tc>
        <w:tc>
          <w:tcPr>
            <w:tcW w:w="2232" w:type="dxa"/>
            <w:shd w:val="clear" w:color="auto" w:fill="auto"/>
          </w:tcPr>
          <w:p w:rsidR="009D40FE" w:rsidRPr="00997620" w:rsidRDefault="009D40FE" w:rsidP="00110B50">
            <w:p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9D40FE" w:rsidRPr="0007409E" w:rsidRDefault="009D40FE" w:rsidP="00110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6907786,50</w:t>
            </w:r>
          </w:p>
        </w:tc>
        <w:tc>
          <w:tcPr>
            <w:tcW w:w="2620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D40FE" w:rsidRPr="00997620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совместная)</w:t>
            </w:r>
          </w:p>
        </w:tc>
        <w:tc>
          <w:tcPr>
            <w:tcW w:w="1418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2944,0</w:t>
            </w:r>
          </w:p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175,6</w:t>
            </w:r>
          </w:p>
          <w:p w:rsidR="009D40FE" w:rsidRPr="00997620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798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D40FE" w:rsidRPr="00997620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54" w:type="dxa"/>
            <w:shd w:val="clear" w:color="auto" w:fill="auto"/>
          </w:tcPr>
          <w:p w:rsidR="009D40FE" w:rsidRPr="009E59E3" w:rsidRDefault="009D40FE" w:rsidP="00110B50">
            <w:pPr>
              <w:rPr>
                <w:sz w:val="20"/>
                <w:szCs w:val="20"/>
              </w:rPr>
            </w:pPr>
            <w:r w:rsidRPr="009E59E3">
              <w:rPr>
                <w:sz w:val="20"/>
                <w:szCs w:val="20"/>
              </w:rPr>
              <w:t xml:space="preserve">Автомобиль АУДИ, 2ДАФ </w:t>
            </w:r>
            <w:proofErr w:type="gramStart"/>
            <w:r w:rsidRPr="009E59E3">
              <w:rPr>
                <w:sz w:val="20"/>
                <w:szCs w:val="20"/>
              </w:rPr>
              <w:t>седельных</w:t>
            </w:r>
            <w:proofErr w:type="gramEnd"/>
            <w:r w:rsidRPr="009E59E3">
              <w:rPr>
                <w:sz w:val="20"/>
                <w:szCs w:val="20"/>
              </w:rPr>
              <w:t xml:space="preserve"> тягача, полуприцепы, самосвалы - 2</w:t>
            </w:r>
          </w:p>
        </w:tc>
      </w:tr>
      <w:tr w:rsidR="009D40FE" w:rsidTr="00110B50">
        <w:tc>
          <w:tcPr>
            <w:tcW w:w="2496" w:type="dxa"/>
            <w:shd w:val="clear" w:color="auto" w:fill="auto"/>
          </w:tcPr>
          <w:p w:rsidR="009D40FE" w:rsidRPr="0052279A" w:rsidRDefault="009D40FE" w:rsidP="00110B50">
            <w:pPr>
              <w:tabs>
                <w:tab w:val="left" w:pos="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2232" w:type="dxa"/>
            <w:shd w:val="clear" w:color="auto" w:fill="auto"/>
          </w:tcPr>
          <w:p w:rsidR="009D40FE" w:rsidRPr="0007409E" w:rsidRDefault="009D40FE" w:rsidP="0011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D40FE" w:rsidRPr="00350985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175,7</w:t>
            </w:r>
          </w:p>
          <w:p w:rsidR="009D40FE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9D40FE" w:rsidRPr="00F840D4" w:rsidRDefault="009D40FE" w:rsidP="00110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29944,0</w:t>
            </w:r>
          </w:p>
        </w:tc>
        <w:tc>
          <w:tcPr>
            <w:tcW w:w="1798" w:type="dxa"/>
            <w:shd w:val="clear" w:color="auto" w:fill="auto"/>
          </w:tcPr>
          <w:p w:rsidR="009D40FE" w:rsidRDefault="009D40FE" w:rsidP="00110B50">
            <w:r>
              <w:t>Россия</w:t>
            </w:r>
          </w:p>
          <w:p w:rsidR="009D40FE" w:rsidRDefault="009D40FE" w:rsidP="00110B50">
            <w:r>
              <w:t>Россия</w:t>
            </w:r>
          </w:p>
          <w:p w:rsidR="009D40FE" w:rsidRPr="0052279A" w:rsidRDefault="009D40FE" w:rsidP="009D40FE">
            <w:r>
              <w:t>Россия</w:t>
            </w:r>
            <w:bookmarkStart w:id="0" w:name="_GoBack"/>
            <w:bookmarkEnd w:id="0"/>
          </w:p>
        </w:tc>
        <w:tc>
          <w:tcPr>
            <w:tcW w:w="2454" w:type="dxa"/>
            <w:shd w:val="clear" w:color="auto" w:fill="auto"/>
          </w:tcPr>
          <w:p w:rsidR="009D40FE" w:rsidRDefault="009D40FE" w:rsidP="00110B50">
            <w:pPr>
              <w:jc w:val="center"/>
            </w:pPr>
            <w:r>
              <w:t>----</w:t>
            </w:r>
          </w:p>
        </w:tc>
      </w:tr>
      <w:tr w:rsidR="009D40FE" w:rsidTr="00110B50">
        <w:tc>
          <w:tcPr>
            <w:tcW w:w="2496" w:type="dxa"/>
            <w:shd w:val="clear" w:color="auto" w:fill="auto"/>
          </w:tcPr>
          <w:p w:rsidR="009D40FE" w:rsidRPr="00CD0975" w:rsidRDefault="009D40FE" w:rsidP="00110B50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9D40FE" w:rsidRDefault="009D40FE" w:rsidP="00110B50">
            <w:pPr>
              <w:jc w:val="center"/>
            </w:pPr>
          </w:p>
        </w:tc>
        <w:tc>
          <w:tcPr>
            <w:tcW w:w="1974" w:type="dxa"/>
            <w:shd w:val="clear" w:color="auto" w:fill="auto"/>
          </w:tcPr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9D40FE" w:rsidRPr="002A43D9" w:rsidRDefault="009D40FE" w:rsidP="00110B50"/>
        </w:tc>
      </w:tr>
      <w:tr w:rsidR="009D40FE" w:rsidTr="00110B50">
        <w:tc>
          <w:tcPr>
            <w:tcW w:w="2496" w:type="dxa"/>
            <w:shd w:val="clear" w:color="auto" w:fill="auto"/>
          </w:tcPr>
          <w:p w:rsidR="009D40FE" w:rsidRPr="009574B9" w:rsidRDefault="009D40FE" w:rsidP="00110B50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9D40FE" w:rsidRDefault="009D40FE" w:rsidP="00110B50"/>
        </w:tc>
      </w:tr>
      <w:tr w:rsidR="009D40FE" w:rsidTr="00110B50">
        <w:tc>
          <w:tcPr>
            <w:tcW w:w="2496" w:type="dxa"/>
            <w:shd w:val="clear" w:color="auto" w:fill="auto"/>
          </w:tcPr>
          <w:p w:rsidR="009D40FE" w:rsidRPr="00350985" w:rsidRDefault="009D40FE" w:rsidP="00110B50">
            <w:pPr>
              <w:tabs>
                <w:tab w:val="left" w:pos="24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9D40FE" w:rsidRDefault="009D40FE" w:rsidP="00110B50"/>
        </w:tc>
      </w:tr>
      <w:tr w:rsidR="009D40FE" w:rsidTr="00110B50">
        <w:tc>
          <w:tcPr>
            <w:tcW w:w="2496" w:type="dxa"/>
            <w:shd w:val="clear" w:color="auto" w:fill="auto"/>
          </w:tcPr>
          <w:p w:rsidR="009D40FE" w:rsidRPr="00F840D4" w:rsidRDefault="009D40FE" w:rsidP="00110B50">
            <w:pPr>
              <w:tabs>
                <w:tab w:val="left" w:pos="2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:rsidR="009D40FE" w:rsidRPr="00350985" w:rsidRDefault="009D40FE" w:rsidP="0011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</w:tcPr>
          <w:p w:rsidR="009D40FE" w:rsidRPr="00350985" w:rsidRDefault="009D40FE" w:rsidP="00110B50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9D40FE" w:rsidRDefault="009D40FE" w:rsidP="00110B50"/>
        </w:tc>
      </w:tr>
    </w:tbl>
    <w:p w:rsidR="009D40FE" w:rsidRPr="001454D7" w:rsidRDefault="009D40FE" w:rsidP="009D40FE">
      <w:pPr>
        <w:rPr>
          <w:sz w:val="20"/>
          <w:szCs w:val="20"/>
        </w:rPr>
      </w:pPr>
    </w:p>
    <w:p w:rsidR="009D40FE" w:rsidRPr="00E35118" w:rsidRDefault="009D40FE" w:rsidP="009D40FE"/>
    <w:p w:rsidR="009D40FE" w:rsidRPr="00E35118" w:rsidRDefault="009D40FE" w:rsidP="009D40FE"/>
    <w:p w:rsidR="009D40FE" w:rsidRPr="00FB5702" w:rsidRDefault="009D40FE" w:rsidP="009D40FE"/>
    <w:p w:rsidR="009D40FE" w:rsidRPr="009E59E3" w:rsidRDefault="009D40FE" w:rsidP="009D40FE"/>
    <w:p w:rsidR="003C5215" w:rsidRPr="009D40FE" w:rsidRDefault="003C5215"/>
    <w:sectPr w:rsidR="003C5215" w:rsidRPr="009D40FE" w:rsidSect="00334AFB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FE"/>
    <w:rsid w:val="003C5215"/>
    <w:rsid w:val="009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2019-05-17T13:22:00Z</dcterms:created>
  <dcterms:modified xsi:type="dcterms:W3CDTF">2019-05-17T13:30:00Z</dcterms:modified>
</cp:coreProperties>
</file>