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6347" w14:textId="77777777" w:rsidR="00A4365B" w:rsidRDefault="00A4365B" w:rsidP="00113EE0">
      <w:pPr>
        <w:spacing w:line="276" w:lineRule="auto"/>
        <w:jc w:val="center"/>
        <w:rPr>
          <w:szCs w:val="24"/>
          <w:lang w:eastAsia="en-US"/>
        </w:rPr>
      </w:pPr>
      <w:r w:rsidRPr="00EF70B8">
        <w:rPr>
          <w:b/>
          <w:noProof/>
        </w:rPr>
        <w:drawing>
          <wp:inline distT="0" distB="0" distL="0" distR="0" wp14:anchorId="6ADDB752" wp14:editId="56CEB0E9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Hlk48722866"/>
    </w:p>
    <w:p w14:paraId="4CC36366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Администрация муниципального образования</w:t>
      </w:r>
    </w:p>
    <w:p w14:paraId="7EC91A4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Громовское сельское поселение</w:t>
      </w:r>
    </w:p>
    <w:p w14:paraId="04019738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муниципального образования Приозерский муниципальный район</w:t>
      </w:r>
    </w:p>
    <w:p w14:paraId="4C13043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Ленинградской области</w:t>
      </w:r>
    </w:p>
    <w:p w14:paraId="109515F6" w14:textId="77777777" w:rsidR="00113EE0" w:rsidRPr="00A4365B" w:rsidRDefault="00113EE0" w:rsidP="00113EE0">
      <w:pPr>
        <w:spacing w:after="200"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 w:val="28"/>
          <w:szCs w:val="28"/>
          <w:lang w:eastAsia="en-US"/>
        </w:rPr>
        <w:t xml:space="preserve"> </w:t>
      </w:r>
      <w:r w:rsidRPr="00A4365B">
        <w:rPr>
          <w:b/>
          <w:szCs w:val="24"/>
          <w:lang w:eastAsia="en-US"/>
        </w:rPr>
        <w:t xml:space="preserve">П О С Т А Н О В Л Е Н И Е    </w:t>
      </w:r>
    </w:p>
    <w:p w14:paraId="42783464" w14:textId="77777777" w:rsidR="00113EE0" w:rsidRPr="00A4365B" w:rsidRDefault="00113EE0" w:rsidP="00113EE0">
      <w:pPr>
        <w:rPr>
          <w:b/>
          <w:sz w:val="28"/>
          <w:szCs w:val="28"/>
        </w:rPr>
      </w:pPr>
    </w:p>
    <w:p w14:paraId="5E730CED" w14:textId="111C6FDD" w:rsidR="00D30CE2" w:rsidRDefault="00211CBD" w:rsidP="00155145">
      <w:pPr>
        <w:rPr>
          <w:b/>
          <w:szCs w:val="24"/>
        </w:rPr>
      </w:pPr>
      <w:r>
        <w:rPr>
          <w:b/>
          <w:szCs w:val="24"/>
        </w:rPr>
        <w:t>о</w:t>
      </w:r>
      <w:r w:rsidR="00113EE0" w:rsidRPr="00A4365B">
        <w:rPr>
          <w:b/>
          <w:szCs w:val="24"/>
        </w:rPr>
        <w:t>т</w:t>
      </w:r>
      <w:r>
        <w:rPr>
          <w:b/>
          <w:szCs w:val="24"/>
        </w:rPr>
        <w:t xml:space="preserve"> </w:t>
      </w:r>
      <w:r w:rsidR="009F0EB4">
        <w:rPr>
          <w:b/>
          <w:szCs w:val="24"/>
        </w:rPr>
        <w:t>06 марта</w:t>
      </w:r>
      <w:r w:rsidR="00D30CE2">
        <w:rPr>
          <w:b/>
          <w:szCs w:val="24"/>
        </w:rPr>
        <w:t xml:space="preserve"> 2023 </w:t>
      </w:r>
      <w:r w:rsidR="00113EE0" w:rsidRPr="00A4365B">
        <w:rPr>
          <w:b/>
          <w:szCs w:val="24"/>
        </w:rPr>
        <w:t xml:space="preserve">года      </w:t>
      </w:r>
      <w:r w:rsidR="00155145">
        <w:rPr>
          <w:b/>
          <w:szCs w:val="24"/>
        </w:rPr>
        <w:t xml:space="preserve"> </w:t>
      </w:r>
      <w:r w:rsidR="00113EE0" w:rsidRPr="00A4365B">
        <w:rPr>
          <w:b/>
          <w:szCs w:val="24"/>
        </w:rPr>
        <w:t xml:space="preserve">     </w:t>
      </w:r>
      <w:r w:rsidR="001D28F6">
        <w:rPr>
          <w:b/>
          <w:szCs w:val="24"/>
        </w:rPr>
        <w:t xml:space="preserve">                  </w:t>
      </w:r>
      <w:r w:rsidR="00113EE0" w:rsidRPr="00A4365B">
        <w:rPr>
          <w:b/>
          <w:szCs w:val="24"/>
        </w:rPr>
        <w:t xml:space="preserve"> №</w:t>
      </w:r>
      <w:r w:rsidR="005E3226">
        <w:rPr>
          <w:b/>
          <w:szCs w:val="24"/>
        </w:rPr>
        <w:t xml:space="preserve"> </w:t>
      </w:r>
      <w:r w:rsidR="009F0EB4">
        <w:rPr>
          <w:b/>
          <w:szCs w:val="24"/>
        </w:rPr>
        <w:t>75</w:t>
      </w:r>
    </w:p>
    <w:p w14:paraId="508237C0" w14:textId="529CA502" w:rsidR="00113EE0" w:rsidRPr="00155145" w:rsidRDefault="00113EE0" w:rsidP="00155145">
      <w:pPr>
        <w:rPr>
          <w:szCs w:val="24"/>
        </w:rPr>
      </w:pPr>
      <w:r w:rsidRPr="00A4365B">
        <w:rPr>
          <w:b/>
          <w:szCs w:val="24"/>
        </w:rPr>
        <w:tab/>
      </w:r>
      <w:r w:rsidRPr="00113EE0">
        <w:rPr>
          <w:szCs w:val="24"/>
        </w:rPr>
        <w:tab/>
      </w:r>
      <w:r w:rsidRPr="00113EE0">
        <w:rPr>
          <w:szCs w:val="24"/>
        </w:rPr>
        <w:tab/>
      </w:r>
      <w:r w:rsidRPr="00113EE0">
        <w:rPr>
          <w:szCs w:val="24"/>
        </w:rPr>
        <w:tab/>
        <w:t xml:space="preserve"> </w:t>
      </w:r>
    </w:p>
    <w:p w14:paraId="72CEB6B1" w14:textId="3F4CB2B4" w:rsidR="00CC4AB8" w:rsidRPr="00CC4AB8" w:rsidRDefault="00CC4AB8" w:rsidP="00CC4AB8">
      <w:pPr>
        <w:rPr>
          <w:color w:val="000000"/>
          <w:szCs w:val="24"/>
        </w:rPr>
      </w:pPr>
      <w:r w:rsidRPr="00CC4AB8">
        <w:rPr>
          <w:color w:val="000000"/>
          <w:szCs w:val="24"/>
        </w:rPr>
        <w:t xml:space="preserve"> </w:t>
      </w:r>
    </w:p>
    <w:tbl>
      <w:tblPr>
        <w:tblStyle w:val="a5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005"/>
      </w:tblGrid>
      <w:tr w:rsidR="00CC4AB8" w14:paraId="1FA96BD3" w14:textId="77777777" w:rsidTr="00D30CE2">
        <w:trPr>
          <w:trHeight w:val="1701"/>
        </w:trPr>
        <w:tc>
          <w:tcPr>
            <w:tcW w:w="5670" w:type="dxa"/>
          </w:tcPr>
          <w:p w14:paraId="2FC750E1" w14:textId="6F8FF53A" w:rsidR="000112B8" w:rsidRDefault="00D30CE2" w:rsidP="00D30CE2">
            <w:pPr>
              <w:jc w:val="both"/>
              <w:rPr>
                <w:color w:val="000000"/>
                <w:szCs w:val="24"/>
              </w:rPr>
            </w:pPr>
            <w:r w:rsidRPr="00D30CE2">
              <w:rPr>
                <w:color w:val="000000"/>
                <w:szCs w:val="24"/>
              </w:rPr>
              <w:t>О комиссии по координации работы по</w:t>
            </w:r>
            <w:r>
              <w:rPr>
                <w:color w:val="000000"/>
                <w:szCs w:val="24"/>
              </w:rPr>
              <w:t xml:space="preserve"> </w:t>
            </w:r>
            <w:r w:rsidRPr="00D30CE2">
              <w:rPr>
                <w:color w:val="000000"/>
                <w:szCs w:val="24"/>
              </w:rPr>
              <w:t>противодействию коррупции</w:t>
            </w:r>
            <w:r>
              <w:rPr>
                <w:color w:val="000000"/>
                <w:szCs w:val="24"/>
              </w:rPr>
              <w:t xml:space="preserve"> </w:t>
            </w:r>
            <w:r w:rsidRPr="00D30CE2">
              <w:rPr>
                <w:color w:val="000000"/>
                <w:szCs w:val="24"/>
              </w:rPr>
              <w:t>в</w:t>
            </w:r>
            <w:r>
              <w:rPr>
                <w:color w:val="000000"/>
                <w:szCs w:val="24"/>
              </w:rPr>
              <w:t xml:space="preserve"> муниципальном образовании Громовское сельское поселение муниципального образования Приозерский муниципальный район Ленинградской области</w:t>
            </w:r>
          </w:p>
          <w:p w14:paraId="3D6F4475" w14:textId="77777777" w:rsidR="00D30CE2" w:rsidRDefault="00D30CE2" w:rsidP="00D30CE2">
            <w:pPr>
              <w:jc w:val="both"/>
              <w:rPr>
                <w:color w:val="000000"/>
                <w:szCs w:val="24"/>
              </w:rPr>
            </w:pPr>
          </w:p>
          <w:p w14:paraId="762B2892" w14:textId="0C769CEF" w:rsidR="00D30CE2" w:rsidRDefault="00D30CE2" w:rsidP="00D30CE2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4005" w:type="dxa"/>
          </w:tcPr>
          <w:p w14:paraId="70C0632B" w14:textId="77777777" w:rsidR="00CC4AB8" w:rsidRDefault="00CC4AB8" w:rsidP="00CC4AB8">
            <w:pPr>
              <w:rPr>
                <w:color w:val="000000"/>
                <w:szCs w:val="24"/>
              </w:rPr>
            </w:pPr>
          </w:p>
        </w:tc>
      </w:tr>
    </w:tbl>
    <w:p w14:paraId="40704C75" w14:textId="717CC865" w:rsidR="00D30CE2" w:rsidRDefault="00D30CE2" w:rsidP="00D30CE2">
      <w:pPr>
        <w:ind w:firstLine="567"/>
        <w:jc w:val="both"/>
        <w:rPr>
          <w:color w:val="000000"/>
        </w:rPr>
      </w:pPr>
      <w:r w:rsidRPr="00D30CE2">
        <w:rPr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Указом Президента Российской Федерации от 15.07.2015 № 364 «О мерах по совершенствованию организации деятельности в области противодействия коррупции», руководствуясь постановлением Губернатора Ленинградской области от 09.10.2015 № 64-пг «Об образовании комиссии по координации работы по противодействию коррупции в Ленинградской области», Уставом муниципального образования </w:t>
      </w:r>
      <w:r>
        <w:rPr>
          <w:color w:val="000000"/>
        </w:rPr>
        <w:t>Громовское</w:t>
      </w:r>
      <w:r w:rsidRPr="00D30CE2">
        <w:rPr>
          <w:color w:val="000000"/>
        </w:rPr>
        <w:t xml:space="preserve"> сельское поселение муниципального образования Приозерский муниципальный район Ленинградской области, администрация муниципального образования </w:t>
      </w:r>
      <w:r>
        <w:rPr>
          <w:color w:val="000000"/>
        </w:rPr>
        <w:t xml:space="preserve">Громовское </w:t>
      </w:r>
      <w:r w:rsidRPr="00D30CE2">
        <w:rPr>
          <w:color w:val="000000"/>
        </w:rPr>
        <w:t>сельское поселение ПОСТАНОВЛЯЕТ:</w:t>
      </w:r>
    </w:p>
    <w:p w14:paraId="5B20AD72" w14:textId="77777777" w:rsidR="00D30CE2" w:rsidRDefault="00D30CE2" w:rsidP="00D30CE2">
      <w:pPr>
        <w:ind w:firstLine="567"/>
        <w:jc w:val="both"/>
        <w:rPr>
          <w:color w:val="000000"/>
        </w:rPr>
      </w:pPr>
    </w:p>
    <w:p w14:paraId="312FF6C5" w14:textId="37063281" w:rsidR="000112B8" w:rsidRDefault="00D30CE2" w:rsidP="00C83ACD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D30CE2">
        <w:t xml:space="preserve">Утвердить Положение о комиссии по координации работы по противодействию коррупции в </w:t>
      </w:r>
      <w:r>
        <w:t xml:space="preserve">муниципальном </w:t>
      </w:r>
      <w:bookmarkStart w:id="1" w:name="_Hlk127436777"/>
      <w:r>
        <w:t>образовании Громовское сельское поселение муниципального образования Приозерский муниципальный район Ленинградской области</w:t>
      </w:r>
      <w:bookmarkEnd w:id="1"/>
      <w:r w:rsidRPr="00D30CE2">
        <w:t>, согласно приложению к настоящему постановлению (Приложение 1).</w:t>
      </w:r>
    </w:p>
    <w:p w14:paraId="2E56859D" w14:textId="0F1A2506" w:rsidR="00D30CE2" w:rsidRPr="00D30CE2" w:rsidRDefault="00D30CE2" w:rsidP="00C83ACD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 CYR" w:eastAsia="Times New Roman CYR" w:hAnsi="Times New Roman CYR" w:cs="Times New Roman CYR"/>
          <w:lang w:eastAsia="ar-SA"/>
        </w:rPr>
      </w:pPr>
      <w:r w:rsidRPr="00D30CE2">
        <w:rPr>
          <w:rFonts w:ascii="Times New Roman CYR" w:eastAsia="Times New Roman CYR" w:hAnsi="Times New Roman CYR" w:cs="Times New Roman CYR"/>
          <w:lang w:eastAsia="ar-SA"/>
        </w:rPr>
        <w:t xml:space="preserve">Утвердить состав комиссии по координации работы по противодействию коррупции в </w:t>
      </w:r>
      <w:r>
        <w:rPr>
          <w:rFonts w:ascii="Times New Roman CYR" w:eastAsia="Times New Roman CYR" w:hAnsi="Times New Roman CYR" w:cs="Times New Roman CYR"/>
          <w:lang w:eastAsia="ar-SA"/>
        </w:rPr>
        <w:t xml:space="preserve">муниципальном </w:t>
      </w:r>
      <w:r w:rsidR="000675E0" w:rsidRPr="000675E0">
        <w:rPr>
          <w:rFonts w:ascii="Times New Roman CYR" w:eastAsia="Times New Roman CYR" w:hAnsi="Times New Roman CYR" w:cs="Times New Roman CYR"/>
          <w:lang w:eastAsia="ar-SA"/>
        </w:rPr>
        <w:t>образовании Громовское сельское поселение муниципального образования Приозерский муниципальный район Ленинградской области</w:t>
      </w:r>
      <w:r w:rsidRPr="00D30CE2">
        <w:rPr>
          <w:rFonts w:ascii="Times New Roman CYR" w:eastAsia="Times New Roman CYR" w:hAnsi="Times New Roman CYR" w:cs="Times New Roman CYR"/>
          <w:lang w:eastAsia="ar-SA"/>
        </w:rPr>
        <w:t>, согласно приложению к настоящему постановлению (Приложение 2).</w:t>
      </w:r>
    </w:p>
    <w:p w14:paraId="72465ECB" w14:textId="77777777" w:rsidR="00D30CE2" w:rsidRDefault="000112B8" w:rsidP="00D30CE2">
      <w:pPr>
        <w:tabs>
          <w:tab w:val="left" w:pos="360"/>
        </w:tabs>
        <w:autoSpaceDN w:val="0"/>
        <w:ind w:right="-6" w:firstLine="567"/>
        <w:jc w:val="both"/>
      </w:pPr>
      <w:bookmarkStart w:id="2" w:name="sub_12"/>
      <w:bookmarkEnd w:id="2"/>
      <w:r>
        <w:t xml:space="preserve">2. </w:t>
      </w:r>
      <w:bookmarkStart w:id="3" w:name="_Hlk95310850"/>
      <w:r w:rsidRPr="000E5FE0">
        <w:rPr>
          <w:szCs w:val="24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0E5FE0">
        <w:rPr>
          <w:szCs w:val="24"/>
        </w:rPr>
        <w:t>Леноблинформ</w:t>
      </w:r>
      <w:proofErr w:type="spellEnd"/>
      <w:r w:rsidRPr="000E5FE0">
        <w:rPr>
          <w:szCs w:val="24"/>
        </w:rPr>
        <w:t xml:space="preserve">») </w:t>
      </w:r>
      <w:hyperlink r:id="rId9" w:history="1">
        <w:r w:rsidRPr="000E5FE0">
          <w:rPr>
            <w:rStyle w:val="a7"/>
            <w:szCs w:val="24"/>
          </w:rPr>
          <w:t>http://www.lenoblinform.ru</w:t>
        </w:r>
      </w:hyperlink>
      <w:r w:rsidRPr="000E5FE0">
        <w:rPr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0E5FE0">
          <w:rPr>
            <w:rStyle w:val="a7"/>
            <w:szCs w:val="24"/>
          </w:rPr>
          <w:t>www.admingromovo.ru</w:t>
        </w:r>
      </w:hyperlink>
      <w:r w:rsidR="00D30CE2">
        <w:t>.</w:t>
      </w:r>
    </w:p>
    <w:p w14:paraId="0F3CCDDA" w14:textId="1ECAA3DC" w:rsidR="00D30CE2" w:rsidRDefault="00D30CE2" w:rsidP="00D30CE2">
      <w:pPr>
        <w:tabs>
          <w:tab w:val="left" w:pos="360"/>
        </w:tabs>
        <w:autoSpaceDN w:val="0"/>
        <w:ind w:right="-6" w:firstLine="567"/>
        <w:jc w:val="both"/>
      </w:pPr>
      <w:r>
        <w:t xml:space="preserve">3. </w:t>
      </w:r>
      <w:r w:rsidR="000112B8">
        <w:rPr>
          <w:color w:val="000000"/>
        </w:rPr>
        <w:t>Постановление вступает в силу с момента его официального опубликования.</w:t>
      </w:r>
    </w:p>
    <w:p w14:paraId="07265484" w14:textId="22673422" w:rsidR="000112B8" w:rsidRPr="00D30CE2" w:rsidRDefault="00D30CE2" w:rsidP="00D30CE2">
      <w:pPr>
        <w:tabs>
          <w:tab w:val="left" w:pos="360"/>
        </w:tabs>
        <w:autoSpaceDN w:val="0"/>
        <w:ind w:right="-6" w:firstLine="567"/>
        <w:jc w:val="both"/>
      </w:pPr>
      <w:r>
        <w:rPr>
          <w:color w:val="000000"/>
        </w:rPr>
        <w:t xml:space="preserve">4. </w:t>
      </w:r>
      <w:r w:rsidR="000112B8">
        <w:rPr>
          <w:color w:val="000000"/>
        </w:rPr>
        <w:t>Контроль за исполнением настоящего постановления оставляю за собой</w:t>
      </w:r>
      <w:r w:rsidR="000112B8">
        <w:rPr>
          <w:color w:val="FF0000"/>
        </w:rPr>
        <w:t>.</w:t>
      </w:r>
    </w:p>
    <w:p w14:paraId="6484F829" w14:textId="77777777" w:rsidR="000112B8" w:rsidRDefault="000112B8" w:rsidP="000112B8">
      <w:pPr>
        <w:autoSpaceDN w:val="0"/>
        <w:adjustRightInd w:val="0"/>
        <w:ind w:firstLine="709"/>
      </w:pPr>
    </w:p>
    <w:p w14:paraId="02B5D808" w14:textId="152D6055" w:rsidR="000112B8" w:rsidRDefault="000112B8" w:rsidP="000112B8">
      <w:pPr>
        <w:autoSpaceDN w:val="0"/>
        <w:adjustRightInd w:val="0"/>
        <w:spacing w:line="240" w:lineRule="atLeast"/>
      </w:pPr>
    </w:p>
    <w:p w14:paraId="1A993D4F" w14:textId="77777777" w:rsidR="000112B8" w:rsidRDefault="000112B8" w:rsidP="000112B8">
      <w:pPr>
        <w:autoSpaceDN w:val="0"/>
        <w:adjustRightInd w:val="0"/>
        <w:spacing w:line="240" w:lineRule="atLeast"/>
      </w:pPr>
    </w:p>
    <w:p w14:paraId="2413C515" w14:textId="1F9CDB22" w:rsidR="000112B8" w:rsidRDefault="000112B8" w:rsidP="000112B8">
      <w:pPr>
        <w:autoSpaceDN w:val="0"/>
        <w:adjustRightInd w:val="0"/>
        <w:spacing w:line="240" w:lineRule="atLeast"/>
      </w:pPr>
      <w:r>
        <w:t xml:space="preserve">         Глава администрации                                                                  А.П. Кутузов</w:t>
      </w:r>
    </w:p>
    <w:p w14:paraId="257C7EB6" w14:textId="77777777" w:rsidR="000112B8" w:rsidRDefault="000112B8" w:rsidP="000112B8">
      <w:pPr>
        <w:autoSpaceDN w:val="0"/>
        <w:adjustRightInd w:val="0"/>
      </w:pPr>
    </w:p>
    <w:p w14:paraId="45A28B01" w14:textId="0F54EF14" w:rsidR="000112B8" w:rsidRDefault="000112B8" w:rsidP="000112B8">
      <w:pPr>
        <w:autoSpaceDN w:val="0"/>
        <w:adjustRightInd w:val="0"/>
        <w:rPr>
          <w:sz w:val="20"/>
        </w:rPr>
      </w:pPr>
    </w:p>
    <w:p w14:paraId="48648059" w14:textId="77777777" w:rsidR="00D30CE2" w:rsidRDefault="00D30CE2" w:rsidP="000112B8">
      <w:pPr>
        <w:autoSpaceDN w:val="0"/>
        <w:adjustRightInd w:val="0"/>
        <w:rPr>
          <w:sz w:val="20"/>
        </w:rPr>
      </w:pPr>
    </w:p>
    <w:p w14:paraId="413F2637" w14:textId="77777777" w:rsidR="000112B8" w:rsidRDefault="000112B8" w:rsidP="000112B8">
      <w:pPr>
        <w:autoSpaceDN w:val="0"/>
        <w:adjustRightInd w:val="0"/>
        <w:rPr>
          <w:sz w:val="20"/>
        </w:rPr>
      </w:pPr>
    </w:p>
    <w:p w14:paraId="2EA9E346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0EAA4B71" w14:textId="77777777" w:rsidR="00D30CE2" w:rsidRPr="00D30CE2" w:rsidRDefault="00D30CE2" w:rsidP="00D30CE2">
      <w:pPr>
        <w:autoSpaceDN w:val="0"/>
        <w:adjustRightInd w:val="0"/>
        <w:rPr>
          <w:sz w:val="16"/>
          <w:szCs w:val="16"/>
        </w:rPr>
      </w:pPr>
      <w:r w:rsidRPr="00D30CE2">
        <w:rPr>
          <w:sz w:val="16"/>
          <w:szCs w:val="16"/>
        </w:rPr>
        <w:t>Исп.: Сайфулина Н.Р., тел.: 8(81379)99477</w:t>
      </w:r>
    </w:p>
    <w:p w14:paraId="4680BF5C" w14:textId="361CF0F6" w:rsidR="000112B8" w:rsidRDefault="00D30CE2" w:rsidP="00D30CE2">
      <w:pPr>
        <w:autoSpaceDN w:val="0"/>
        <w:adjustRightInd w:val="0"/>
        <w:rPr>
          <w:sz w:val="16"/>
          <w:szCs w:val="16"/>
        </w:rPr>
      </w:pPr>
      <w:r w:rsidRPr="00D30CE2">
        <w:rPr>
          <w:sz w:val="16"/>
          <w:szCs w:val="16"/>
        </w:rPr>
        <w:t>Разослано: дело-2, прокуратура-1, СМИ-1.</w:t>
      </w:r>
    </w:p>
    <w:p w14:paraId="3B5F7D6B" w14:textId="77777777" w:rsidR="00D30CE2" w:rsidRPr="00D30CE2" w:rsidRDefault="00D30CE2" w:rsidP="00D30CE2">
      <w:pPr>
        <w:widowControl w:val="0"/>
        <w:jc w:val="both"/>
        <w:rPr>
          <w:bCs/>
          <w:sz w:val="14"/>
          <w:szCs w:val="14"/>
        </w:rPr>
        <w:sectPr w:rsidR="00D30CE2" w:rsidRPr="00D30CE2" w:rsidSect="00B72F58">
          <w:headerReference w:type="even" r:id="rId11"/>
          <w:headerReference w:type="default" r:id="rId12"/>
          <w:pgSz w:w="11906" w:h="16838"/>
          <w:pgMar w:top="709" w:right="567" w:bottom="568" w:left="1701" w:header="425" w:footer="293" w:gutter="0"/>
          <w:pgNumType w:start="1"/>
          <w:cols w:space="708"/>
          <w:titlePg/>
          <w:docGrid w:linePitch="360"/>
        </w:sectPr>
      </w:pPr>
    </w:p>
    <w:p w14:paraId="595B56A6" w14:textId="77777777" w:rsidR="00D30CE2" w:rsidRPr="00D30CE2" w:rsidRDefault="00D30CE2" w:rsidP="00D30CE2">
      <w:pPr>
        <w:widowControl w:val="0"/>
        <w:jc w:val="right"/>
        <w:rPr>
          <w:sz w:val="23"/>
          <w:szCs w:val="23"/>
        </w:rPr>
      </w:pPr>
      <w:r w:rsidRPr="00D30CE2">
        <w:rPr>
          <w:sz w:val="23"/>
          <w:szCs w:val="23"/>
        </w:rPr>
        <w:lastRenderedPageBreak/>
        <w:t>Утверждено</w:t>
      </w:r>
    </w:p>
    <w:p w14:paraId="1BEA2BE7" w14:textId="77777777" w:rsidR="00222B6C" w:rsidRDefault="00D30CE2" w:rsidP="00D30CE2">
      <w:pPr>
        <w:widowControl w:val="0"/>
        <w:jc w:val="right"/>
        <w:rPr>
          <w:sz w:val="23"/>
          <w:szCs w:val="23"/>
        </w:rPr>
      </w:pPr>
      <w:r w:rsidRPr="00D30CE2">
        <w:rPr>
          <w:sz w:val="23"/>
          <w:szCs w:val="23"/>
        </w:rPr>
        <w:t>постановлением администрации</w:t>
      </w:r>
      <w:r w:rsidR="000675E0">
        <w:rPr>
          <w:sz w:val="23"/>
          <w:szCs w:val="23"/>
        </w:rPr>
        <w:t xml:space="preserve"> </w:t>
      </w:r>
    </w:p>
    <w:p w14:paraId="201803E9" w14:textId="280D5106" w:rsidR="00D30CE2" w:rsidRDefault="000675E0" w:rsidP="00D30CE2">
      <w:pPr>
        <w:widowControl w:val="0"/>
        <w:jc w:val="right"/>
        <w:rPr>
          <w:sz w:val="23"/>
          <w:szCs w:val="23"/>
        </w:rPr>
      </w:pPr>
      <w:r>
        <w:rPr>
          <w:sz w:val="23"/>
          <w:szCs w:val="23"/>
        </w:rPr>
        <w:t>муниципального</w:t>
      </w:r>
      <w:r w:rsidR="00222B6C">
        <w:rPr>
          <w:sz w:val="23"/>
          <w:szCs w:val="23"/>
        </w:rPr>
        <w:t xml:space="preserve"> образования </w:t>
      </w:r>
    </w:p>
    <w:p w14:paraId="21EA26CD" w14:textId="76E1B30D" w:rsidR="00222B6C" w:rsidRDefault="00222B6C" w:rsidP="00D30CE2">
      <w:pPr>
        <w:widowControl w:val="0"/>
        <w:jc w:val="right"/>
        <w:rPr>
          <w:sz w:val="23"/>
          <w:szCs w:val="23"/>
        </w:rPr>
      </w:pPr>
      <w:r>
        <w:rPr>
          <w:sz w:val="23"/>
          <w:szCs w:val="23"/>
        </w:rPr>
        <w:t>Громовское сельское поселение</w:t>
      </w:r>
    </w:p>
    <w:p w14:paraId="4B9EDECD" w14:textId="414C53ED" w:rsidR="00222B6C" w:rsidRPr="00D30CE2" w:rsidRDefault="00222B6C" w:rsidP="00D30CE2">
      <w:pPr>
        <w:widowControl w:val="0"/>
        <w:jc w:val="right"/>
        <w:rPr>
          <w:sz w:val="23"/>
          <w:szCs w:val="23"/>
        </w:rPr>
      </w:pPr>
      <w:r>
        <w:rPr>
          <w:sz w:val="23"/>
          <w:szCs w:val="23"/>
        </w:rPr>
        <w:t>Муниципального образования</w:t>
      </w:r>
    </w:p>
    <w:p w14:paraId="545AC0CF" w14:textId="1BFF5BB4" w:rsidR="00D30CE2" w:rsidRPr="00D30CE2" w:rsidRDefault="00D30CE2" w:rsidP="00D30CE2">
      <w:pPr>
        <w:widowControl w:val="0"/>
        <w:jc w:val="right"/>
        <w:rPr>
          <w:sz w:val="23"/>
          <w:szCs w:val="23"/>
        </w:rPr>
      </w:pPr>
      <w:r w:rsidRPr="00D30CE2">
        <w:rPr>
          <w:sz w:val="23"/>
          <w:szCs w:val="23"/>
        </w:rPr>
        <w:t>Приозерск</w:t>
      </w:r>
      <w:r w:rsidR="00222B6C">
        <w:rPr>
          <w:sz w:val="23"/>
          <w:szCs w:val="23"/>
        </w:rPr>
        <w:t>ий</w:t>
      </w:r>
      <w:r w:rsidRPr="00D30CE2">
        <w:rPr>
          <w:sz w:val="23"/>
          <w:szCs w:val="23"/>
        </w:rPr>
        <w:t xml:space="preserve"> муниципальн</w:t>
      </w:r>
      <w:r w:rsidR="00222B6C">
        <w:rPr>
          <w:sz w:val="23"/>
          <w:szCs w:val="23"/>
        </w:rPr>
        <w:t>ый</w:t>
      </w:r>
      <w:r w:rsidRPr="00D30CE2">
        <w:rPr>
          <w:sz w:val="23"/>
          <w:szCs w:val="23"/>
        </w:rPr>
        <w:t xml:space="preserve"> район</w:t>
      </w:r>
    </w:p>
    <w:p w14:paraId="38A3A3C2" w14:textId="77777777" w:rsidR="00D30CE2" w:rsidRPr="00D30CE2" w:rsidRDefault="00D30CE2" w:rsidP="00D30CE2">
      <w:pPr>
        <w:widowControl w:val="0"/>
        <w:jc w:val="right"/>
        <w:rPr>
          <w:sz w:val="23"/>
          <w:szCs w:val="23"/>
        </w:rPr>
      </w:pPr>
      <w:r w:rsidRPr="00D30CE2">
        <w:rPr>
          <w:sz w:val="23"/>
          <w:szCs w:val="23"/>
        </w:rPr>
        <w:t>Ленинградской области</w:t>
      </w:r>
    </w:p>
    <w:p w14:paraId="78CE2C27" w14:textId="6A86EDBF" w:rsidR="00D30CE2" w:rsidRPr="00D30CE2" w:rsidRDefault="00222B6C" w:rsidP="00D30CE2">
      <w:pPr>
        <w:tabs>
          <w:tab w:val="left" w:pos="709"/>
        </w:tabs>
        <w:jc w:val="right"/>
        <w:rPr>
          <w:sz w:val="23"/>
          <w:szCs w:val="23"/>
        </w:rPr>
      </w:pPr>
      <w:r w:rsidRPr="00D30CE2">
        <w:rPr>
          <w:sz w:val="23"/>
          <w:szCs w:val="23"/>
        </w:rPr>
        <w:t>О</w:t>
      </w:r>
      <w:r w:rsidR="00D30CE2" w:rsidRPr="00D30CE2">
        <w:rPr>
          <w:sz w:val="23"/>
          <w:szCs w:val="23"/>
        </w:rPr>
        <w:t>т</w:t>
      </w:r>
      <w:r w:rsidR="009F0EB4">
        <w:rPr>
          <w:sz w:val="23"/>
          <w:szCs w:val="23"/>
        </w:rPr>
        <w:t xml:space="preserve"> 06.03</w:t>
      </w:r>
      <w:r w:rsidR="00D30CE2" w:rsidRPr="00D30CE2">
        <w:rPr>
          <w:sz w:val="23"/>
          <w:szCs w:val="23"/>
        </w:rPr>
        <w:t xml:space="preserve">.2023 года № </w:t>
      </w:r>
      <w:r w:rsidR="009F0EB4">
        <w:rPr>
          <w:sz w:val="23"/>
          <w:szCs w:val="23"/>
        </w:rPr>
        <w:t>75</w:t>
      </w:r>
      <w:r w:rsidR="00D30CE2" w:rsidRPr="00D30CE2">
        <w:rPr>
          <w:sz w:val="23"/>
          <w:szCs w:val="23"/>
        </w:rPr>
        <w:t xml:space="preserve"> </w:t>
      </w:r>
    </w:p>
    <w:p w14:paraId="1880DCD7" w14:textId="77777777" w:rsidR="00D30CE2" w:rsidRPr="00D30CE2" w:rsidRDefault="00D30CE2" w:rsidP="00D30CE2">
      <w:pPr>
        <w:widowControl w:val="0"/>
        <w:jc w:val="right"/>
        <w:rPr>
          <w:sz w:val="23"/>
          <w:szCs w:val="23"/>
        </w:rPr>
      </w:pPr>
      <w:r w:rsidRPr="00D30CE2">
        <w:rPr>
          <w:sz w:val="23"/>
          <w:szCs w:val="23"/>
        </w:rPr>
        <w:t xml:space="preserve"> (Приложение 1)</w:t>
      </w:r>
    </w:p>
    <w:p w14:paraId="22A4E392" w14:textId="77777777" w:rsidR="00D30CE2" w:rsidRPr="00D30CE2" w:rsidRDefault="00D30CE2" w:rsidP="00D30CE2">
      <w:pPr>
        <w:widowControl w:val="0"/>
        <w:jc w:val="right"/>
        <w:rPr>
          <w:sz w:val="23"/>
          <w:szCs w:val="23"/>
        </w:rPr>
      </w:pPr>
    </w:p>
    <w:p w14:paraId="2ABB2C1C" w14:textId="77777777" w:rsidR="00D30CE2" w:rsidRPr="00D30CE2" w:rsidRDefault="00D30CE2" w:rsidP="00D30CE2">
      <w:pPr>
        <w:jc w:val="center"/>
        <w:textAlignment w:val="baseline"/>
        <w:rPr>
          <w:sz w:val="23"/>
          <w:szCs w:val="23"/>
        </w:rPr>
      </w:pPr>
      <w:r w:rsidRPr="00D30CE2">
        <w:rPr>
          <w:bCs/>
          <w:sz w:val="23"/>
          <w:szCs w:val="23"/>
        </w:rPr>
        <w:t>Положение</w:t>
      </w:r>
    </w:p>
    <w:p w14:paraId="6998005E" w14:textId="77777777" w:rsidR="00D30CE2" w:rsidRPr="00D30CE2" w:rsidRDefault="00D30CE2" w:rsidP="00D30CE2">
      <w:pPr>
        <w:jc w:val="center"/>
        <w:textAlignment w:val="baseline"/>
        <w:rPr>
          <w:bCs/>
          <w:sz w:val="23"/>
          <w:szCs w:val="23"/>
        </w:rPr>
      </w:pPr>
      <w:r w:rsidRPr="00D30CE2">
        <w:rPr>
          <w:bCs/>
          <w:sz w:val="23"/>
          <w:szCs w:val="23"/>
        </w:rPr>
        <w:t xml:space="preserve">о комиссии по координации работы по противодействию коррупции </w:t>
      </w:r>
    </w:p>
    <w:p w14:paraId="0752F9F5" w14:textId="207FFA60" w:rsidR="00D30CE2" w:rsidRPr="00D30CE2" w:rsidRDefault="00D30CE2" w:rsidP="00D30CE2">
      <w:pPr>
        <w:jc w:val="center"/>
        <w:textAlignment w:val="baseline"/>
        <w:rPr>
          <w:sz w:val="23"/>
          <w:szCs w:val="23"/>
        </w:rPr>
      </w:pPr>
      <w:r w:rsidRPr="00D30CE2">
        <w:rPr>
          <w:bCs/>
          <w:sz w:val="23"/>
          <w:szCs w:val="23"/>
        </w:rPr>
        <w:t xml:space="preserve">в </w:t>
      </w:r>
      <w:r w:rsidR="00222B6C">
        <w:rPr>
          <w:bCs/>
          <w:sz w:val="23"/>
          <w:szCs w:val="23"/>
        </w:rPr>
        <w:t>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14:paraId="154BDD62" w14:textId="77777777" w:rsidR="00D30CE2" w:rsidRPr="00D30CE2" w:rsidRDefault="00D30CE2" w:rsidP="00D30CE2">
      <w:pPr>
        <w:jc w:val="center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 </w:t>
      </w:r>
    </w:p>
    <w:p w14:paraId="1A78C6FB" w14:textId="77777777" w:rsidR="00D30CE2" w:rsidRPr="00D30CE2" w:rsidRDefault="00D30CE2" w:rsidP="00D30CE2">
      <w:pPr>
        <w:jc w:val="center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1. Общие положения </w:t>
      </w:r>
    </w:p>
    <w:p w14:paraId="26763E83" w14:textId="39E3E9D2" w:rsidR="00D30CE2" w:rsidRPr="00D30CE2" w:rsidRDefault="00D30CE2" w:rsidP="00D30CE2">
      <w:pPr>
        <w:ind w:firstLine="70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1.1. Комиссия по координации работы по противодействию коррупции в </w:t>
      </w:r>
      <w:r w:rsidR="00222B6C">
        <w:rPr>
          <w:bCs/>
          <w:sz w:val="23"/>
          <w:szCs w:val="23"/>
        </w:rPr>
        <w:t xml:space="preserve">муниципальном образовании Громовское сельское поселение муниципального образования Приозерский муниципальный район Ленинградской области </w:t>
      </w:r>
      <w:r w:rsidRPr="00D30CE2">
        <w:rPr>
          <w:sz w:val="23"/>
          <w:szCs w:val="23"/>
        </w:rPr>
        <w:t xml:space="preserve">(далее - комиссия) является постоянно действующим координационным органом при администрации </w:t>
      </w:r>
      <w:r w:rsidR="00222B6C">
        <w:rPr>
          <w:sz w:val="23"/>
          <w:szCs w:val="23"/>
        </w:rPr>
        <w:t>муниципального образования Громовское сельское поселение.</w:t>
      </w:r>
    </w:p>
    <w:p w14:paraId="2148EB54" w14:textId="7FFF711F" w:rsidR="00D30CE2" w:rsidRPr="00D30CE2" w:rsidRDefault="00D30CE2" w:rsidP="00D30CE2">
      <w:pPr>
        <w:ind w:firstLine="70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1.2. Комиссия в своей деятельности руководствуется </w:t>
      </w:r>
      <w:hyperlink r:id="rId13" w:tgtFrame="_blank" w:history="1">
        <w:r w:rsidRPr="00D30CE2">
          <w:rPr>
            <w:sz w:val="23"/>
            <w:szCs w:val="23"/>
          </w:rPr>
          <w:t>Конституцией</w:t>
        </w:r>
      </w:hyperlink>
      <w:r w:rsidRPr="00D30CE2">
        <w:rPr>
          <w:sz w:val="23"/>
          <w:szCs w:val="23"/>
        </w:rPr>
        <w:t xml:space="preserve"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правовыми актами Ленинградской области, Уставом муниципального образования </w:t>
      </w:r>
      <w:r w:rsidR="00222B6C">
        <w:rPr>
          <w:sz w:val="23"/>
          <w:szCs w:val="23"/>
        </w:rPr>
        <w:t>Громовское</w:t>
      </w:r>
      <w:r w:rsidRPr="00D30CE2">
        <w:rPr>
          <w:sz w:val="23"/>
          <w:szCs w:val="23"/>
        </w:rPr>
        <w:t xml:space="preserve"> сельское поселение муниципального образования Приозерский муниципальный район Ленинградской области и муниципальными правовыми актами, а также настоящим Положением.  </w:t>
      </w:r>
    </w:p>
    <w:p w14:paraId="0578B0CA" w14:textId="77777777" w:rsidR="00D30CE2" w:rsidRPr="00D30CE2" w:rsidRDefault="00D30CE2" w:rsidP="00D30CE2">
      <w:pPr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           1.3.   Комиссия осуществляет свою деятельность во взаимодействии с </w:t>
      </w:r>
      <w:r w:rsidRPr="00D30CE2">
        <w:rPr>
          <w:color w:val="000000"/>
          <w:sz w:val="23"/>
          <w:szCs w:val="23"/>
          <w:shd w:val="clear" w:color="auto" w:fill="FFFFFF"/>
        </w:rPr>
        <w:t>комиссией по координации работы</w:t>
      </w:r>
      <w:r w:rsidRPr="00D30CE2">
        <w:rPr>
          <w:color w:val="000000"/>
          <w:sz w:val="23"/>
          <w:szCs w:val="23"/>
        </w:rPr>
        <w:t> </w:t>
      </w:r>
      <w:r w:rsidRPr="00D30CE2">
        <w:rPr>
          <w:color w:val="000000"/>
          <w:sz w:val="23"/>
          <w:szCs w:val="23"/>
          <w:shd w:val="clear" w:color="auto" w:fill="FFFFFF"/>
        </w:rPr>
        <w:t>по противодействию коррупции</w:t>
      </w:r>
      <w:r w:rsidRPr="00D30CE2">
        <w:rPr>
          <w:bCs/>
          <w:sz w:val="23"/>
          <w:szCs w:val="23"/>
        </w:rPr>
        <w:t xml:space="preserve"> в Приозерском муниципальном районе Ленинградской области,</w:t>
      </w:r>
      <w:r w:rsidRPr="00D30CE2">
        <w:rPr>
          <w:sz w:val="23"/>
          <w:szCs w:val="23"/>
        </w:rPr>
        <w:t> Управлением профилактики коррупционных и иных правонарушений аппарата Губернатора и Правительства Ленинградской области. </w:t>
      </w:r>
    </w:p>
    <w:p w14:paraId="0222DC80" w14:textId="77777777" w:rsidR="00D30CE2" w:rsidRPr="00D30CE2" w:rsidRDefault="00D30CE2" w:rsidP="00D30CE2">
      <w:pPr>
        <w:jc w:val="both"/>
        <w:textAlignment w:val="baseline"/>
        <w:rPr>
          <w:color w:val="000000"/>
          <w:sz w:val="23"/>
          <w:szCs w:val="23"/>
        </w:rPr>
      </w:pPr>
      <w:r w:rsidRPr="00D30CE2">
        <w:rPr>
          <w:color w:val="000000"/>
          <w:sz w:val="23"/>
          <w:szCs w:val="23"/>
        </w:rPr>
        <w:t> </w:t>
      </w:r>
    </w:p>
    <w:p w14:paraId="0E71C6F0" w14:textId="77777777" w:rsidR="00D30CE2" w:rsidRPr="00D30CE2" w:rsidRDefault="00D30CE2" w:rsidP="00D30CE2">
      <w:pPr>
        <w:jc w:val="center"/>
        <w:textAlignment w:val="baseline"/>
        <w:rPr>
          <w:color w:val="000000"/>
          <w:sz w:val="23"/>
          <w:szCs w:val="23"/>
        </w:rPr>
      </w:pPr>
      <w:r w:rsidRPr="00D30CE2">
        <w:rPr>
          <w:color w:val="000000"/>
          <w:sz w:val="23"/>
          <w:szCs w:val="23"/>
        </w:rPr>
        <w:t>2. Основные задачи комиссии </w:t>
      </w:r>
    </w:p>
    <w:p w14:paraId="3DE98DA7" w14:textId="77777777" w:rsidR="00D30CE2" w:rsidRPr="00D30CE2" w:rsidRDefault="00D30CE2" w:rsidP="00D30CE2">
      <w:pPr>
        <w:ind w:firstLine="70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2.1. Основными задачами комиссии являются:  </w:t>
      </w:r>
    </w:p>
    <w:p w14:paraId="43EC0D72" w14:textId="76C25A61" w:rsidR="00D30CE2" w:rsidRPr="00D30CE2" w:rsidRDefault="00D30CE2" w:rsidP="00D30CE2">
      <w:pPr>
        <w:ind w:firstLine="70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а) подготовка предложений о реализации государственной политики в области противодействия коррупции главе администрации </w:t>
      </w:r>
      <w:r w:rsidR="00B929AC">
        <w:rPr>
          <w:sz w:val="23"/>
          <w:szCs w:val="23"/>
        </w:rPr>
        <w:t>муниципального образования Громовское</w:t>
      </w:r>
      <w:r w:rsidRPr="00D30CE2">
        <w:rPr>
          <w:sz w:val="23"/>
          <w:szCs w:val="23"/>
        </w:rPr>
        <w:t xml:space="preserve"> 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>; </w:t>
      </w:r>
    </w:p>
    <w:p w14:paraId="51CC96B8" w14:textId="7B762616" w:rsidR="00D30CE2" w:rsidRPr="00D30CE2" w:rsidRDefault="00D30CE2" w:rsidP="00D30CE2">
      <w:pPr>
        <w:ind w:firstLine="70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б) обеспечение координации деятельности органов местного самоуправления </w:t>
      </w:r>
      <w:r w:rsidR="00B929AC">
        <w:rPr>
          <w:sz w:val="23"/>
          <w:szCs w:val="23"/>
        </w:rPr>
        <w:t>муниципального образования Громовское</w:t>
      </w:r>
      <w:r w:rsidRPr="00D30CE2">
        <w:rPr>
          <w:sz w:val="23"/>
          <w:szCs w:val="23"/>
        </w:rPr>
        <w:t xml:space="preserve"> 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 реализации государственной политики в области противодействия коррупции; </w:t>
      </w:r>
    </w:p>
    <w:p w14:paraId="30BEF58C" w14:textId="35C5D3B1" w:rsidR="00D30CE2" w:rsidRPr="00D30CE2" w:rsidRDefault="00D30CE2" w:rsidP="00D30CE2">
      <w:pPr>
        <w:widowControl w:val="0"/>
        <w:suppressAutoHyphens/>
        <w:autoSpaceDE w:val="0"/>
        <w:ind w:firstLine="540"/>
        <w:jc w:val="both"/>
        <w:rPr>
          <w:szCs w:val="24"/>
          <w:lang w:eastAsia="hi-IN" w:bidi="hi-IN"/>
        </w:rPr>
      </w:pPr>
      <w:r w:rsidRPr="00D30CE2">
        <w:rPr>
          <w:sz w:val="23"/>
          <w:szCs w:val="23"/>
        </w:rPr>
        <w:t xml:space="preserve">  в) </w:t>
      </w:r>
      <w:r w:rsidRPr="00D30CE2">
        <w:rPr>
          <w:szCs w:val="24"/>
          <w:lang w:eastAsia="hi-IN" w:bidi="hi-IN"/>
        </w:rPr>
        <w:t xml:space="preserve">обеспечение согласованных действий администрации </w:t>
      </w:r>
      <w:r w:rsidR="00B929AC">
        <w:rPr>
          <w:szCs w:val="24"/>
          <w:lang w:eastAsia="hi-IN" w:bidi="hi-IN"/>
        </w:rPr>
        <w:t>муниципального образования Громовское</w:t>
      </w:r>
      <w:r w:rsidRPr="00D30CE2">
        <w:rPr>
          <w:szCs w:val="24"/>
          <w:lang w:eastAsia="hi-IN" w:bidi="hi-IN"/>
        </w:rPr>
        <w:t xml:space="preserve"> сельско</w:t>
      </w:r>
      <w:r w:rsidR="00B929AC">
        <w:rPr>
          <w:szCs w:val="24"/>
          <w:lang w:eastAsia="hi-IN" w:bidi="hi-IN"/>
        </w:rPr>
        <w:t>е</w:t>
      </w:r>
      <w:r w:rsidRPr="00D30CE2">
        <w:rPr>
          <w:szCs w:val="24"/>
          <w:lang w:eastAsia="hi-IN" w:bidi="hi-IN"/>
        </w:rPr>
        <w:t xml:space="preserve"> поселени</w:t>
      </w:r>
      <w:r w:rsidR="00B929AC">
        <w:rPr>
          <w:szCs w:val="24"/>
          <w:lang w:eastAsia="hi-IN" w:bidi="hi-IN"/>
        </w:rPr>
        <w:t>е</w:t>
      </w:r>
      <w:r w:rsidRPr="00D30CE2">
        <w:rPr>
          <w:szCs w:val="24"/>
          <w:lang w:eastAsia="hi-IN" w:bidi="hi-IN"/>
        </w:rPr>
        <w:t xml:space="preserve">, а также ее взаимодействия с территориальными органами федеральных и областных государственных органов при реализации мер по противодействию коррупции в </w:t>
      </w:r>
      <w:r w:rsidR="00B929AC">
        <w:rPr>
          <w:szCs w:val="24"/>
          <w:lang w:eastAsia="hi-IN" w:bidi="hi-IN"/>
        </w:rPr>
        <w:t xml:space="preserve">муниципальном образовании Громовское </w:t>
      </w:r>
      <w:r w:rsidRPr="00D30CE2">
        <w:rPr>
          <w:szCs w:val="24"/>
          <w:lang w:eastAsia="hi-IN" w:bidi="hi-IN"/>
        </w:rPr>
        <w:t>сельско</w:t>
      </w:r>
      <w:r w:rsidR="00B929AC">
        <w:rPr>
          <w:szCs w:val="24"/>
          <w:lang w:eastAsia="hi-IN" w:bidi="hi-IN"/>
        </w:rPr>
        <w:t>е</w:t>
      </w:r>
      <w:r w:rsidRPr="00D30CE2">
        <w:rPr>
          <w:szCs w:val="24"/>
          <w:lang w:eastAsia="hi-IN" w:bidi="hi-IN"/>
        </w:rPr>
        <w:t xml:space="preserve"> поселени</w:t>
      </w:r>
      <w:r w:rsidR="00B929AC">
        <w:rPr>
          <w:szCs w:val="24"/>
          <w:lang w:eastAsia="hi-IN" w:bidi="hi-IN"/>
        </w:rPr>
        <w:t>е</w:t>
      </w:r>
      <w:r w:rsidRPr="00D30CE2">
        <w:rPr>
          <w:szCs w:val="24"/>
        </w:rPr>
        <w:t>; </w:t>
      </w:r>
    </w:p>
    <w:p w14:paraId="28DEDA7F" w14:textId="5BE9A510" w:rsidR="00D30CE2" w:rsidRPr="00D30CE2" w:rsidRDefault="00D30CE2" w:rsidP="00D30CE2">
      <w:pPr>
        <w:ind w:firstLine="70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г) обеспечение взаимодействия органов местного самоуправления </w:t>
      </w:r>
      <w:r w:rsidR="00B929AC">
        <w:rPr>
          <w:sz w:val="23"/>
          <w:szCs w:val="23"/>
        </w:rPr>
        <w:t xml:space="preserve">муниципального образования Громовское </w:t>
      </w:r>
      <w:r w:rsidRPr="00D30CE2">
        <w:rPr>
          <w:sz w:val="23"/>
          <w:szCs w:val="23"/>
        </w:rPr>
        <w:t>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 xml:space="preserve">е </w:t>
      </w:r>
      <w:r w:rsidRPr="00D30CE2">
        <w:rPr>
          <w:sz w:val="23"/>
          <w:szCs w:val="23"/>
        </w:rPr>
        <w:t xml:space="preserve">с гражданами, институтами гражданского общества, средствами массовой информации, научными организациями по вопросам противодействия коррупции в </w:t>
      </w:r>
      <w:r w:rsidR="00B929AC">
        <w:rPr>
          <w:sz w:val="23"/>
          <w:szCs w:val="23"/>
        </w:rPr>
        <w:t>муниципальном образовании Громовское</w:t>
      </w:r>
      <w:r w:rsidRPr="00D30CE2">
        <w:rPr>
          <w:sz w:val="23"/>
          <w:szCs w:val="23"/>
        </w:rPr>
        <w:t xml:space="preserve"> 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>; </w:t>
      </w:r>
    </w:p>
    <w:p w14:paraId="0870FD6D" w14:textId="2C2D9F8C" w:rsidR="00D30CE2" w:rsidRPr="00D30CE2" w:rsidRDefault="00D30CE2" w:rsidP="00D30CE2">
      <w:pPr>
        <w:ind w:firstLine="70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д) информирование общественности о проводимой органами местного самоуправления </w:t>
      </w:r>
      <w:r w:rsidR="00B929AC">
        <w:rPr>
          <w:sz w:val="23"/>
          <w:szCs w:val="23"/>
        </w:rPr>
        <w:t>муниципального образования Громовское</w:t>
      </w:r>
      <w:r w:rsidRPr="00D30CE2">
        <w:rPr>
          <w:sz w:val="23"/>
          <w:szCs w:val="23"/>
        </w:rPr>
        <w:t xml:space="preserve"> 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работе по противодействию коррупции. </w:t>
      </w:r>
    </w:p>
    <w:p w14:paraId="71B6F66B" w14:textId="77777777" w:rsidR="00D30CE2" w:rsidRPr="00D30CE2" w:rsidRDefault="00D30CE2" w:rsidP="00D30CE2">
      <w:pPr>
        <w:ind w:firstLine="540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 </w:t>
      </w:r>
    </w:p>
    <w:p w14:paraId="13184D14" w14:textId="77777777" w:rsidR="00D30CE2" w:rsidRPr="00D30CE2" w:rsidRDefault="00D30CE2" w:rsidP="00D30CE2">
      <w:pPr>
        <w:jc w:val="center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3. Полномочия комиссии </w:t>
      </w:r>
    </w:p>
    <w:p w14:paraId="2651A274" w14:textId="77777777" w:rsidR="00D30CE2" w:rsidRPr="00D30CE2" w:rsidRDefault="00D30CE2" w:rsidP="00D30CE2">
      <w:pPr>
        <w:ind w:firstLine="70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Комиссия в целях выполнения возложенных на нее задач осуществляет следующие полномочия: </w:t>
      </w:r>
    </w:p>
    <w:p w14:paraId="24D1F9BC" w14:textId="15DCF573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lastRenderedPageBreak/>
        <w:t xml:space="preserve">а) подготавливает предложения по совершенствованию муниципальных правовых актов </w:t>
      </w:r>
      <w:r w:rsidR="00B929AC">
        <w:rPr>
          <w:sz w:val="23"/>
          <w:szCs w:val="23"/>
        </w:rPr>
        <w:t>муниципального образования Громовское</w:t>
      </w:r>
      <w:r w:rsidRPr="00D30CE2">
        <w:rPr>
          <w:sz w:val="23"/>
          <w:szCs w:val="23"/>
        </w:rPr>
        <w:t xml:space="preserve"> 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о противодействии коррупции главе администрации </w:t>
      </w:r>
      <w:r w:rsidR="00B929AC">
        <w:rPr>
          <w:sz w:val="23"/>
          <w:szCs w:val="23"/>
        </w:rPr>
        <w:t xml:space="preserve">муниципального образования Громовское </w:t>
      </w:r>
      <w:r w:rsidRPr="00D30CE2">
        <w:rPr>
          <w:sz w:val="23"/>
          <w:szCs w:val="23"/>
        </w:rPr>
        <w:t>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>; </w:t>
      </w:r>
    </w:p>
    <w:p w14:paraId="2666609D" w14:textId="77777777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б) разрабатывает меры по противодействию коррупции, а также по устранению причин и условий, порождающих коррупцию; </w:t>
      </w:r>
    </w:p>
    <w:p w14:paraId="35F2A50F" w14:textId="175D76D9" w:rsidR="00D30CE2" w:rsidRPr="00D30CE2" w:rsidRDefault="00D30CE2" w:rsidP="00B929AC">
      <w:pPr>
        <w:widowControl w:val="0"/>
        <w:suppressAutoHyphens/>
        <w:autoSpaceDE w:val="0"/>
        <w:ind w:firstLine="567"/>
        <w:jc w:val="both"/>
        <w:rPr>
          <w:szCs w:val="24"/>
          <w:lang w:eastAsia="hi-IN" w:bidi="hi-IN"/>
        </w:rPr>
      </w:pPr>
      <w:r w:rsidRPr="00D30CE2">
        <w:rPr>
          <w:sz w:val="23"/>
          <w:szCs w:val="23"/>
        </w:rPr>
        <w:t xml:space="preserve">в) </w:t>
      </w:r>
      <w:r w:rsidRPr="00D30CE2">
        <w:rPr>
          <w:szCs w:val="24"/>
          <w:lang w:eastAsia="hi-IN" w:bidi="hi-IN"/>
        </w:rPr>
        <w:t>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поведения.</w:t>
      </w:r>
    </w:p>
    <w:p w14:paraId="38B31381" w14:textId="77777777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г) организует: </w:t>
      </w:r>
    </w:p>
    <w:p w14:paraId="49001AA6" w14:textId="20635D71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-  подготовку проектов муниципальных правовых актов администрации </w:t>
      </w:r>
      <w:r w:rsidR="00B929AC">
        <w:rPr>
          <w:sz w:val="23"/>
          <w:szCs w:val="23"/>
        </w:rPr>
        <w:t>муниципального образования Громовское</w:t>
      </w:r>
      <w:r w:rsidRPr="00D30CE2">
        <w:rPr>
          <w:sz w:val="23"/>
          <w:szCs w:val="23"/>
        </w:rPr>
        <w:t xml:space="preserve"> 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 вопросам противодействия коррупции; </w:t>
      </w:r>
    </w:p>
    <w:p w14:paraId="240B2387" w14:textId="7D2D86B6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- разработку плана мероприятий по противодействию </w:t>
      </w:r>
      <w:proofErr w:type="gramStart"/>
      <w:r w:rsidRPr="00D30CE2">
        <w:rPr>
          <w:sz w:val="23"/>
          <w:szCs w:val="23"/>
        </w:rPr>
        <w:t>коррупции  в</w:t>
      </w:r>
      <w:proofErr w:type="gramEnd"/>
      <w:r w:rsidRPr="00D30CE2">
        <w:rPr>
          <w:sz w:val="23"/>
          <w:szCs w:val="23"/>
        </w:rPr>
        <w:t xml:space="preserve"> </w:t>
      </w:r>
      <w:r w:rsidR="00B929AC">
        <w:rPr>
          <w:sz w:val="23"/>
          <w:szCs w:val="23"/>
        </w:rPr>
        <w:t>муниципальном образовании Громовское сельское поселение</w:t>
      </w:r>
      <w:r w:rsidRPr="00D30CE2">
        <w:rPr>
          <w:sz w:val="23"/>
          <w:szCs w:val="23"/>
        </w:rPr>
        <w:t xml:space="preserve">, а также контроль за их реализацией, в том числе путем мониторинга эффективности реализации мер по противодействию коррупции, предусмотренных планам, и представление указанного плана на утверждение главе администрации </w:t>
      </w:r>
      <w:r w:rsidR="00B929AC">
        <w:rPr>
          <w:sz w:val="23"/>
          <w:szCs w:val="23"/>
        </w:rPr>
        <w:t>муниципального образования Громовское</w:t>
      </w:r>
      <w:r w:rsidRPr="00D30CE2">
        <w:rPr>
          <w:sz w:val="23"/>
          <w:szCs w:val="23"/>
        </w:rPr>
        <w:t xml:space="preserve"> 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>; </w:t>
      </w:r>
    </w:p>
    <w:p w14:paraId="5A5EC7FC" w14:textId="5695DDB1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 д)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и региональных государственных органов) причин и условий, порождающих коррупцию, создающих административные барьеры; </w:t>
      </w:r>
    </w:p>
    <w:p w14:paraId="012AF581" w14:textId="3E4AABD9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е) оказывает содействие развитию общественного контроля за реализацией муниципального плана мероприятий по противодействию коррупции органов местного самоуправления </w:t>
      </w:r>
      <w:r w:rsidR="00B929AC">
        <w:rPr>
          <w:sz w:val="23"/>
          <w:szCs w:val="23"/>
        </w:rPr>
        <w:t>муниципального образования Громовское</w:t>
      </w:r>
      <w:r w:rsidRPr="00D30CE2">
        <w:rPr>
          <w:sz w:val="23"/>
          <w:szCs w:val="23"/>
        </w:rPr>
        <w:t xml:space="preserve"> сельского поселения.  </w:t>
      </w:r>
    </w:p>
    <w:p w14:paraId="6818F901" w14:textId="77777777" w:rsidR="00D30CE2" w:rsidRPr="00D30CE2" w:rsidRDefault="00D30CE2" w:rsidP="00D30CE2">
      <w:pPr>
        <w:ind w:firstLine="720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  </w:t>
      </w:r>
    </w:p>
    <w:p w14:paraId="21157C79" w14:textId="77777777" w:rsidR="00D30CE2" w:rsidRPr="00D30CE2" w:rsidRDefault="00D30CE2" w:rsidP="00D30CE2">
      <w:pPr>
        <w:jc w:val="center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4. Порядок формирования комиссии </w:t>
      </w:r>
    </w:p>
    <w:p w14:paraId="5054FC7B" w14:textId="2DD8BD41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4.1. Положение о комиссии и персональный состав комиссии утверждаются постановлением администрации </w:t>
      </w:r>
      <w:r w:rsidR="00B929AC">
        <w:rPr>
          <w:sz w:val="23"/>
          <w:szCs w:val="23"/>
        </w:rPr>
        <w:t>муниципального образования Громовское</w:t>
      </w:r>
      <w:r w:rsidRPr="00D30CE2">
        <w:rPr>
          <w:sz w:val="23"/>
          <w:szCs w:val="23"/>
        </w:rPr>
        <w:t xml:space="preserve"> 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>. </w:t>
      </w:r>
    </w:p>
    <w:p w14:paraId="6766E24F" w14:textId="77777777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4.2. Комиссия формируется в составе председателя комиссии, заместителя председателя комиссии, членов комиссии и секретаря комиссии. </w:t>
      </w:r>
    </w:p>
    <w:p w14:paraId="7104D28E" w14:textId="5C1AACAE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4.3. В состав комиссии могут входить руководители органов местного самоуправления </w:t>
      </w:r>
      <w:r w:rsidR="00B929AC">
        <w:rPr>
          <w:sz w:val="23"/>
          <w:szCs w:val="23"/>
        </w:rPr>
        <w:t xml:space="preserve">муниципального образования Громовское </w:t>
      </w:r>
      <w:r w:rsidRPr="00D30CE2">
        <w:rPr>
          <w:sz w:val="23"/>
          <w:szCs w:val="23"/>
        </w:rPr>
        <w:t>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>, руководители территориальных органов федеральных государственных органов,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 </w:t>
      </w:r>
    </w:p>
    <w:p w14:paraId="610E73F7" w14:textId="77777777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4.4. Участие в работе комиссии осуществляется на общественных началах. </w:t>
      </w:r>
    </w:p>
    <w:p w14:paraId="0283B79B" w14:textId="77777777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4.5. На заседания комиссии могут быть приглашены представители государственных органов Ленинградской области, органов местного самоуправления Приозерского муниципального района Ленинградской области, организаций и средств массовой информации. </w:t>
      </w:r>
    </w:p>
    <w:p w14:paraId="122765DE" w14:textId="77777777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4.6. По решению председателя комиссии или при отсутствии председателя комиссии его функции осуществляет заместитель председателя комиссии. Для анализа, изучения и подготовки экспертного заключения по рассматриваемым комиссией вопросам к работе комиссии могут привлекаться эксперты на временной или постоянной основе.  </w:t>
      </w:r>
    </w:p>
    <w:p w14:paraId="0C7B9DBE" w14:textId="77777777" w:rsidR="00D30CE2" w:rsidRPr="00D30CE2" w:rsidRDefault="00D30CE2" w:rsidP="00D30CE2">
      <w:pPr>
        <w:ind w:firstLine="720"/>
        <w:jc w:val="center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 </w:t>
      </w:r>
    </w:p>
    <w:p w14:paraId="7D5F2CF4" w14:textId="77777777" w:rsidR="00D30CE2" w:rsidRPr="00D30CE2" w:rsidRDefault="00D30CE2" w:rsidP="00D30CE2">
      <w:pPr>
        <w:jc w:val="center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 Организация деятельности комиссии </w:t>
      </w:r>
    </w:p>
    <w:p w14:paraId="474C8FEA" w14:textId="77777777" w:rsidR="00D30CE2" w:rsidRPr="00D30CE2" w:rsidRDefault="00D30CE2" w:rsidP="00D30CE2">
      <w:pPr>
        <w:ind w:firstLine="70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5.1. Комиссия осуществляет деятельность в соответствии с планом работы комиссии. </w:t>
      </w:r>
    </w:p>
    <w:p w14:paraId="5F39E6D6" w14:textId="77777777" w:rsidR="00D30CE2" w:rsidRPr="00D30CE2" w:rsidRDefault="00D30CE2" w:rsidP="00D30CE2">
      <w:pPr>
        <w:shd w:val="clear" w:color="auto" w:fill="FFFFFF"/>
        <w:ind w:left="30"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5.2. Заседания комиссии ведет председатель комиссии. При отсутствии председателя комиссии его функции осуществляет заместитель председателя комиссии. </w:t>
      </w:r>
    </w:p>
    <w:p w14:paraId="4B598FFC" w14:textId="77777777" w:rsidR="00D30CE2" w:rsidRPr="00D30CE2" w:rsidRDefault="00D30CE2" w:rsidP="00D30CE2">
      <w:pPr>
        <w:shd w:val="clear" w:color="auto" w:fill="FFFFFF"/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 5.3. Председатель комиссии: </w:t>
      </w:r>
    </w:p>
    <w:p w14:paraId="45F59422" w14:textId="77777777" w:rsidR="00D30CE2" w:rsidRPr="00D30CE2" w:rsidRDefault="00D30CE2" w:rsidP="00D30CE2">
      <w:pPr>
        <w:shd w:val="clear" w:color="auto" w:fill="FFFFFF"/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- осуществляет общее руководство деятельностью комиссии; </w:t>
      </w:r>
    </w:p>
    <w:p w14:paraId="7940B12B" w14:textId="77777777" w:rsidR="00D30CE2" w:rsidRPr="00D30CE2" w:rsidRDefault="00D30CE2" w:rsidP="00D30CE2">
      <w:pPr>
        <w:shd w:val="clear" w:color="auto" w:fill="FFFFFF"/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- утверждает план работы комиссии (ежегодный план); </w:t>
      </w:r>
    </w:p>
    <w:p w14:paraId="41D9B023" w14:textId="77777777" w:rsidR="00D30CE2" w:rsidRPr="00D30CE2" w:rsidRDefault="00D30CE2" w:rsidP="00D30CE2">
      <w:pPr>
        <w:shd w:val="clear" w:color="auto" w:fill="FFFFFF"/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- утверждает повестку дня очередного заседания комиссии; </w:t>
      </w:r>
    </w:p>
    <w:p w14:paraId="57470FBF" w14:textId="77777777" w:rsidR="00D30CE2" w:rsidRPr="00D30CE2" w:rsidRDefault="00D30CE2" w:rsidP="00D30CE2">
      <w:pPr>
        <w:shd w:val="clear" w:color="auto" w:fill="FFFFFF"/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- дает поручения в рамках своих полномочий членам комиссии; </w:t>
      </w:r>
    </w:p>
    <w:p w14:paraId="5C33F4D7" w14:textId="77777777" w:rsidR="00D30CE2" w:rsidRPr="00D30CE2" w:rsidRDefault="00D30CE2" w:rsidP="00D30CE2">
      <w:pPr>
        <w:shd w:val="clear" w:color="auto" w:fill="FFFFFF"/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- представляет комиссию в отношениях с государственными органами Ленинградской области, территориальными государственными органами, организациями и гражданами по вопросам, относящимся к компетенции комиссии. </w:t>
      </w:r>
    </w:p>
    <w:p w14:paraId="5044CFDE" w14:textId="77777777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5.4. Заседания комиссии проводятся, по мере необходимости, но не реже одного раза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</w:t>
      </w:r>
      <w:r w:rsidRPr="00D30CE2">
        <w:rPr>
          <w:sz w:val="23"/>
          <w:szCs w:val="23"/>
        </w:rPr>
        <w:lastRenderedPageBreak/>
        <w:t>его заместителем и по представлению секретаря комиссии) могут проводиться внеочередные заседания комиссии. </w:t>
      </w:r>
    </w:p>
    <w:p w14:paraId="7AE769D6" w14:textId="77777777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5.5.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комиссии лица).  </w:t>
      </w:r>
    </w:p>
    <w:p w14:paraId="1AD4300E" w14:textId="77777777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5.6. Члены комиссии обладают равными правами при обсуждении рассматриваемых на заседании вопросов. </w:t>
      </w:r>
    </w:p>
    <w:p w14:paraId="59443F8F" w14:textId="77777777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5.7. Комиссия правомочна принимать решения, если на ее заседании присутствуют не менее половины ее членов. </w:t>
      </w:r>
    </w:p>
    <w:p w14:paraId="2A472CD0" w14:textId="77777777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5.8. Решения комиссии принимаются простым большинством голосов присутствующих на заседании членов комиссии. При равном количестве голосов голос председателя комиссии является решающим. </w:t>
      </w:r>
    </w:p>
    <w:p w14:paraId="078EF591" w14:textId="77777777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5.9. В случае несогласия с принятым решением член Комиссии вправе изложить особое мнение в письменном виде, которое приобщается к протоколу. </w:t>
      </w:r>
    </w:p>
    <w:p w14:paraId="126F7287" w14:textId="1BCAC305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5.10. По окончании заседания комиссии составляется протокол заседания, который подписывают председатель и секретарь комиссии. Срок составления и подписания протокола - не более пяти рабочих дней с даты заседания комиссии. </w:t>
      </w:r>
    </w:p>
    <w:p w14:paraId="58895705" w14:textId="77777777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5.11. Секретарь комиссии: </w:t>
      </w:r>
    </w:p>
    <w:p w14:paraId="27DC3A94" w14:textId="77777777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- обеспечивает подготовку проекта плана работы комиссии (ежегодного плана), формирует повестку дня заседания комиссии, координирует работу членов комиссии по подготовке необходимых материалов к заседанию, проектов соответствующих решений, ведет протокол заседания комиссии; </w:t>
      </w:r>
    </w:p>
    <w:p w14:paraId="46BFF87C" w14:textId="77777777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- информирует членов комиссии не позднее 10 рабочих дней до даты заседания комиссии, приглашенных на заседание комиссии лиц, экспертов, иных лиц о месте, времени проведения и повестке дня заседания комиссии, обеспечивает их необходимыми материалами по рассматриваемым вопросам; </w:t>
      </w:r>
    </w:p>
    <w:p w14:paraId="4DAC9A24" w14:textId="77777777" w:rsidR="00D30CE2" w:rsidRPr="00D30CE2" w:rsidRDefault="00D30CE2" w:rsidP="00A830F3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- оформляет протоколы заседаний комиссии. </w:t>
      </w:r>
    </w:p>
    <w:p w14:paraId="71A242E6" w14:textId="77777777" w:rsidR="00D30CE2" w:rsidRPr="00D30CE2" w:rsidRDefault="00D30CE2" w:rsidP="00A830F3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Протоколы заседания комиссии хранятся в архиве у секретаря комиссии в течении 3 (трех) лет. </w:t>
      </w:r>
    </w:p>
    <w:p w14:paraId="44A2BA4B" w14:textId="2F91DE32" w:rsidR="00D30CE2" w:rsidRPr="00D30CE2" w:rsidRDefault="00D30CE2" w:rsidP="00A830F3">
      <w:pPr>
        <w:ind w:firstLine="567"/>
        <w:jc w:val="both"/>
        <w:textAlignment w:val="baseline"/>
        <w:rPr>
          <w:color w:val="000000"/>
          <w:sz w:val="23"/>
          <w:szCs w:val="23"/>
        </w:rPr>
      </w:pPr>
      <w:r w:rsidRPr="00D30CE2">
        <w:rPr>
          <w:sz w:val="23"/>
          <w:szCs w:val="23"/>
        </w:rPr>
        <w:t xml:space="preserve">5.12. </w:t>
      </w:r>
      <w:r w:rsidRPr="00D30CE2">
        <w:rPr>
          <w:color w:val="000000"/>
          <w:sz w:val="23"/>
          <w:szCs w:val="23"/>
        </w:rPr>
        <w:t>По решению председателя комиссии информация не конфиденциального характера о рассмотренных комиссией вопросах может передаваться в средства массовой информации</w:t>
      </w:r>
      <w:r w:rsidR="00A830F3">
        <w:rPr>
          <w:color w:val="000000"/>
          <w:sz w:val="23"/>
          <w:szCs w:val="23"/>
        </w:rPr>
        <w:t xml:space="preserve"> </w:t>
      </w:r>
      <w:r w:rsidRPr="00D30CE2">
        <w:rPr>
          <w:color w:val="000000"/>
          <w:sz w:val="23"/>
          <w:szCs w:val="23"/>
        </w:rPr>
        <w:t>для опубликования</w:t>
      </w:r>
      <w:r w:rsidRPr="00D30CE2">
        <w:rPr>
          <w:sz w:val="23"/>
          <w:szCs w:val="23"/>
        </w:rPr>
        <w:t>. Ответственный за опубликование о решениях комиссии в средствах массовой информации является секретарь. </w:t>
      </w:r>
    </w:p>
    <w:p w14:paraId="31D1B8AC" w14:textId="77777777" w:rsidR="00D30CE2" w:rsidRPr="00D30CE2" w:rsidRDefault="00D30CE2" w:rsidP="00D30CE2">
      <w:pPr>
        <w:widowControl w:val="0"/>
        <w:jc w:val="both"/>
        <w:rPr>
          <w:bCs/>
          <w:sz w:val="14"/>
          <w:szCs w:val="14"/>
        </w:rPr>
        <w:sectPr w:rsidR="00D30CE2" w:rsidRPr="00D30CE2" w:rsidSect="00B72F58">
          <w:pgSz w:w="11906" w:h="16838"/>
          <w:pgMar w:top="709" w:right="567" w:bottom="568" w:left="1701" w:header="425" w:footer="293" w:gutter="0"/>
          <w:pgNumType w:start="1"/>
          <w:cols w:space="708"/>
          <w:titlePg/>
          <w:docGrid w:linePitch="360"/>
        </w:sectPr>
      </w:pPr>
    </w:p>
    <w:p w14:paraId="55A667C3" w14:textId="0A05FAC9" w:rsidR="00D30CE2" w:rsidRPr="00D30CE2" w:rsidRDefault="00D30CE2" w:rsidP="00D30CE2">
      <w:pPr>
        <w:widowControl w:val="0"/>
        <w:jc w:val="right"/>
        <w:rPr>
          <w:szCs w:val="24"/>
        </w:rPr>
      </w:pPr>
      <w:r w:rsidRPr="00D30CE2">
        <w:rPr>
          <w:szCs w:val="24"/>
        </w:rPr>
        <w:lastRenderedPageBreak/>
        <w:t>Утвержден</w:t>
      </w:r>
      <w:r w:rsidR="00A830F3">
        <w:rPr>
          <w:szCs w:val="24"/>
        </w:rPr>
        <w:t>о</w:t>
      </w:r>
    </w:p>
    <w:p w14:paraId="6BE79667" w14:textId="77777777" w:rsidR="00D30CE2" w:rsidRPr="00D30CE2" w:rsidRDefault="00D30CE2" w:rsidP="00D30CE2">
      <w:pPr>
        <w:widowControl w:val="0"/>
        <w:jc w:val="right"/>
        <w:rPr>
          <w:szCs w:val="24"/>
        </w:rPr>
      </w:pPr>
      <w:r w:rsidRPr="00D30CE2">
        <w:rPr>
          <w:szCs w:val="24"/>
        </w:rPr>
        <w:t>постановлением администрации</w:t>
      </w:r>
    </w:p>
    <w:p w14:paraId="32B3D726" w14:textId="77777777" w:rsidR="00A830F3" w:rsidRDefault="00A830F3" w:rsidP="00D30CE2">
      <w:pPr>
        <w:widowControl w:val="0"/>
        <w:jc w:val="right"/>
        <w:rPr>
          <w:szCs w:val="24"/>
        </w:rPr>
      </w:pPr>
      <w:r>
        <w:rPr>
          <w:szCs w:val="24"/>
        </w:rPr>
        <w:t>муниципального образования</w:t>
      </w:r>
    </w:p>
    <w:p w14:paraId="2E81E335" w14:textId="1EE0F7B9" w:rsidR="00D30CE2" w:rsidRPr="00D30CE2" w:rsidRDefault="00A830F3" w:rsidP="00D30CE2">
      <w:pPr>
        <w:widowControl w:val="0"/>
        <w:jc w:val="right"/>
        <w:rPr>
          <w:szCs w:val="24"/>
        </w:rPr>
      </w:pPr>
      <w:r>
        <w:rPr>
          <w:szCs w:val="24"/>
        </w:rPr>
        <w:t xml:space="preserve">Громовское </w:t>
      </w:r>
      <w:r w:rsidR="00D30CE2" w:rsidRPr="00D30CE2">
        <w:rPr>
          <w:szCs w:val="24"/>
        </w:rPr>
        <w:t>сельско</w:t>
      </w:r>
      <w:r>
        <w:rPr>
          <w:szCs w:val="24"/>
        </w:rPr>
        <w:t>е</w:t>
      </w:r>
      <w:r w:rsidR="00D30CE2" w:rsidRPr="00D30CE2">
        <w:rPr>
          <w:szCs w:val="24"/>
        </w:rPr>
        <w:t xml:space="preserve"> поселени</w:t>
      </w:r>
      <w:r>
        <w:rPr>
          <w:szCs w:val="24"/>
        </w:rPr>
        <w:t>е</w:t>
      </w:r>
    </w:p>
    <w:p w14:paraId="47F63069" w14:textId="44C03277" w:rsidR="00D30CE2" w:rsidRPr="00D30CE2" w:rsidRDefault="00D30CE2" w:rsidP="00D30CE2">
      <w:pPr>
        <w:tabs>
          <w:tab w:val="left" w:pos="709"/>
        </w:tabs>
        <w:jc w:val="right"/>
        <w:rPr>
          <w:szCs w:val="24"/>
        </w:rPr>
      </w:pPr>
      <w:proofErr w:type="gramStart"/>
      <w:r w:rsidRPr="00D30CE2">
        <w:rPr>
          <w:szCs w:val="24"/>
        </w:rPr>
        <w:t xml:space="preserve">от </w:t>
      </w:r>
      <w:r w:rsidR="00A830F3">
        <w:rPr>
          <w:szCs w:val="24"/>
        </w:rPr>
        <w:t xml:space="preserve"> </w:t>
      </w:r>
      <w:r w:rsidR="009F0EB4">
        <w:rPr>
          <w:szCs w:val="24"/>
        </w:rPr>
        <w:t>06.03.</w:t>
      </w:r>
      <w:r w:rsidRPr="00D30CE2">
        <w:rPr>
          <w:szCs w:val="24"/>
        </w:rPr>
        <w:t>2023</w:t>
      </w:r>
      <w:proofErr w:type="gramEnd"/>
      <w:r w:rsidRPr="00D30CE2">
        <w:rPr>
          <w:szCs w:val="24"/>
        </w:rPr>
        <w:t xml:space="preserve"> года № </w:t>
      </w:r>
      <w:r w:rsidR="009F0EB4">
        <w:rPr>
          <w:szCs w:val="24"/>
        </w:rPr>
        <w:t>75</w:t>
      </w:r>
    </w:p>
    <w:p w14:paraId="4AAC02E9" w14:textId="77777777" w:rsidR="00D30CE2" w:rsidRPr="00D30CE2" w:rsidRDefault="00D30CE2" w:rsidP="00D30CE2">
      <w:pPr>
        <w:widowControl w:val="0"/>
        <w:jc w:val="right"/>
        <w:rPr>
          <w:szCs w:val="24"/>
        </w:rPr>
      </w:pPr>
      <w:r w:rsidRPr="00D30CE2">
        <w:rPr>
          <w:szCs w:val="24"/>
        </w:rPr>
        <w:t xml:space="preserve"> (Приложение 2)</w:t>
      </w:r>
    </w:p>
    <w:p w14:paraId="43F88B85" w14:textId="77777777" w:rsidR="00D30CE2" w:rsidRPr="00D30CE2" w:rsidRDefault="00D30CE2" w:rsidP="00D30CE2">
      <w:pPr>
        <w:widowControl w:val="0"/>
        <w:jc w:val="right"/>
        <w:rPr>
          <w:szCs w:val="24"/>
        </w:rPr>
      </w:pPr>
    </w:p>
    <w:p w14:paraId="310D5638" w14:textId="77777777" w:rsidR="00D30CE2" w:rsidRPr="00D30CE2" w:rsidRDefault="00D30CE2" w:rsidP="00D30CE2">
      <w:pPr>
        <w:jc w:val="center"/>
        <w:textAlignment w:val="baseline"/>
        <w:rPr>
          <w:szCs w:val="24"/>
        </w:rPr>
      </w:pPr>
      <w:r w:rsidRPr="00D30CE2">
        <w:rPr>
          <w:szCs w:val="24"/>
        </w:rPr>
        <w:t xml:space="preserve">СОСТАВ КОМИССИИ </w:t>
      </w:r>
    </w:p>
    <w:p w14:paraId="67B16135" w14:textId="77777777" w:rsidR="00D30CE2" w:rsidRPr="00D30CE2" w:rsidRDefault="00D30CE2" w:rsidP="00D30CE2">
      <w:pPr>
        <w:jc w:val="center"/>
        <w:textAlignment w:val="baseline"/>
        <w:rPr>
          <w:szCs w:val="24"/>
        </w:rPr>
      </w:pPr>
      <w:r w:rsidRPr="00D30CE2">
        <w:rPr>
          <w:szCs w:val="24"/>
        </w:rPr>
        <w:t xml:space="preserve">ПО КООРДИНАЦИИ РАБОТЫ ПО ПРОТИВОДЕЙСТВИЮ КОРРУПЦИИ </w:t>
      </w:r>
    </w:p>
    <w:p w14:paraId="1AEB174E" w14:textId="77777777" w:rsidR="00D30CE2" w:rsidRPr="00D30CE2" w:rsidRDefault="00D30CE2" w:rsidP="00D30CE2">
      <w:pPr>
        <w:jc w:val="center"/>
        <w:textAlignment w:val="baseline"/>
        <w:rPr>
          <w:szCs w:val="24"/>
        </w:rPr>
      </w:pPr>
      <w:r w:rsidRPr="00D30CE2">
        <w:rPr>
          <w:szCs w:val="24"/>
        </w:rPr>
        <w:t>В СЕВАСТЬЯНОВСКОМ СЕЛЬСКОМ ПОСЕЛЕНИИ </w:t>
      </w:r>
    </w:p>
    <w:p w14:paraId="47E9D823" w14:textId="77777777" w:rsidR="00D30CE2" w:rsidRPr="00D30CE2" w:rsidRDefault="00D30CE2" w:rsidP="00D30CE2">
      <w:pPr>
        <w:jc w:val="center"/>
        <w:textAlignment w:val="baseline"/>
        <w:rPr>
          <w:sz w:val="20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18"/>
        <w:gridCol w:w="228"/>
        <w:gridCol w:w="6614"/>
      </w:tblGrid>
      <w:tr w:rsidR="00D30CE2" w:rsidRPr="00D30CE2" w14:paraId="6462BD3B" w14:textId="77777777" w:rsidTr="00733682">
        <w:tc>
          <w:tcPr>
            <w:tcW w:w="9639" w:type="dxa"/>
            <w:gridSpan w:val="4"/>
            <w:shd w:val="clear" w:color="auto" w:fill="auto"/>
            <w:hideMark/>
          </w:tcPr>
          <w:p w14:paraId="71159785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  <w:r w:rsidRPr="00D30CE2">
              <w:rPr>
                <w:bCs/>
                <w:szCs w:val="24"/>
              </w:rPr>
              <w:t>Председатель комиссии:</w:t>
            </w:r>
            <w:r w:rsidRPr="00D30CE2">
              <w:rPr>
                <w:szCs w:val="24"/>
              </w:rPr>
              <w:t> </w:t>
            </w:r>
          </w:p>
        </w:tc>
      </w:tr>
      <w:tr w:rsidR="00D30CE2" w:rsidRPr="00D30CE2" w14:paraId="3B522BD9" w14:textId="77777777" w:rsidTr="00733682">
        <w:tc>
          <w:tcPr>
            <w:tcW w:w="2797" w:type="dxa"/>
            <w:gridSpan w:val="2"/>
            <w:shd w:val="clear" w:color="auto" w:fill="auto"/>
            <w:hideMark/>
          </w:tcPr>
          <w:p w14:paraId="3B025A46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</w:p>
        </w:tc>
        <w:tc>
          <w:tcPr>
            <w:tcW w:w="228" w:type="dxa"/>
            <w:shd w:val="clear" w:color="auto" w:fill="auto"/>
          </w:tcPr>
          <w:p w14:paraId="644E011A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 xml:space="preserve"> -</w:t>
            </w:r>
          </w:p>
        </w:tc>
        <w:tc>
          <w:tcPr>
            <w:tcW w:w="6614" w:type="dxa"/>
            <w:shd w:val="clear" w:color="auto" w:fill="auto"/>
            <w:hideMark/>
          </w:tcPr>
          <w:p w14:paraId="1F8D1BD6" w14:textId="0DC7798D" w:rsidR="00D30CE2" w:rsidRPr="00D30CE2" w:rsidRDefault="00D30CE2" w:rsidP="00D30CE2">
            <w:pPr>
              <w:jc w:val="both"/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 xml:space="preserve">глава администрации </w:t>
            </w:r>
            <w:r w:rsidR="00A830F3">
              <w:rPr>
                <w:szCs w:val="24"/>
              </w:rPr>
              <w:t xml:space="preserve">муниципального образования Громовское </w:t>
            </w:r>
            <w:r w:rsidRPr="00D30CE2">
              <w:rPr>
                <w:szCs w:val="24"/>
              </w:rPr>
              <w:t>сельско</w:t>
            </w:r>
            <w:r w:rsidR="00A830F3">
              <w:rPr>
                <w:szCs w:val="24"/>
              </w:rPr>
              <w:t>е</w:t>
            </w:r>
            <w:r w:rsidRPr="00D30CE2">
              <w:rPr>
                <w:szCs w:val="24"/>
              </w:rPr>
              <w:t xml:space="preserve"> поселени</w:t>
            </w:r>
            <w:r w:rsidR="00A830F3">
              <w:rPr>
                <w:szCs w:val="24"/>
              </w:rPr>
              <w:t>е</w:t>
            </w:r>
            <w:r w:rsidRPr="00D30CE2">
              <w:rPr>
                <w:szCs w:val="24"/>
              </w:rPr>
              <w:t>;</w:t>
            </w:r>
          </w:p>
          <w:p w14:paraId="0371AEF9" w14:textId="77777777" w:rsidR="00D30CE2" w:rsidRPr="00D30CE2" w:rsidRDefault="00D30CE2" w:rsidP="00D30CE2">
            <w:pPr>
              <w:jc w:val="both"/>
              <w:textAlignment w:val="baseline"/>
              <w:rPr>
                <w:szCs w:val="24"/>
              </w:rPr>
            </w:pPr>
          </w:p>
        </w:tc>
      </w:tr>
      <w:tr w:rsidR="00D30CE2" w:rsidRPr="00D30CE2" w14:paraId="43FD2F26" w14:textId="77777777" w:rsidTr="00733682">
        <w:tc>
          <w:tcPr>
            <w:tcW w:w="9639" w:type="dxa"/>
            <w:gridSpan w:val="4"/>
            <w:shd w:val="clear" w:color="auto" w:fill="auto"/>
            <w:hideMark/>
          </w:tcPr>
          <w:p w14:paraId="5A68EFCF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  <w:r w:rsidRPr="00D30CE2">
              <w:rPr>
                <w:bCs/>
                <w:szCs w:val="24"/>
              </w:rPr>
              <w:t>Заместитель председателя комиссии:</w:t>
            </w:r>
            <w:r w:rsidRPr="00D30CE2">
              <w:rPr>
                <w:szCs w:val="24"/>
              </w:rPr>
              <w:t> </w:t>
            </w:r>
          </w:p>
          <w:p w14:paraId="06C4B916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</w:p>
        </w:tc>
      </w:tr>
      <w:tr w:rsidR="00D30CE2" w:rsidRPr="00D30CE2" w14:paraId="4E8119BE" w14:textId="77777777" w:rsidTr="00733682">
        <w:tc>
          <w:tcPr>
            <w:tcW w:w="2797" w:type="dxa"/>
            <w:gridSpan w:val="2"/>
            <w:shd w:val="clear" w:color="auto" w:fill="auto"/>
            <w:hideMark/>
          </w:tcPr>
          <w:p w14:paraId="63069A72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</w:p>
        </w:tc>
        <w:tc>
          <w:tcPr>
            <w:tcW w:w="228" w:type="dxa"/>
            <w:shd w:val="clear" w:color="auto" w:fill="auto"/>
          </w:tcPr>
          <w:p w14:paraId="0F5FF8DC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 xml:space="preserve"> -</w:t>
            </w:r>
          </w:p>
        </w:tc>
        <w:tc>
          <w:tcPr>
            <w:tcW w:w="6614" w:type="dxa"/>
            <w:shd w:val="clear" w:color="auto" w:fill="auto"/>
            <w:hideMark/>
          </w:tcPr>
          <w:p w14:paraId="6FDAC38B" w14:textId="0B3D9257" w:rsidR="00D30CE2" w:rsidRPr="00D30CE2" w:rsidRDefault="00D30CE2" w:rsidP="00D30CE2">
            <w:pPr>
              <w:jc w:val="both"/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 xml:space="preserve">заместитель главы администрации </w:t>
            </w:r>
            <w:r w:rsidR="00A830F3">
              <w:rPr>
                <w:szCs w:val="24"/>
              </w:rPr>
              <w:t>муниципального образования Громовское</w:t>
            </w:r>
            <w:r w:rsidRPr="00D30CE2">
              <w:rPr>
                <w:szCs w:val="24"/>
              </w:rPr>
              <w:t xml:space="preserve"> сельско</w:t>
            </w:r>
            <w:r w:rsidR="00A830F3">
              <w:rPr>
                <w:szCs w:val="24"/>
              </w:rPr>
              <w:t>е</w:t>
            </w:r>
            <w:r w:rsidRPr="00D30CE2">
              <w:rPr>
                <w:szCs w:val="24"/>
              </w:rPr>
              <w:t xml:space="preserve"> поселени</w:t>
            </w:r>
            <w:r w:rsidR="00A830F3">
              <w:rPr>
                <w:szCs w:val="24"/>
              </w:rPr>
              <w:t>е</w:t>
            </w:r>
            <w:r w:rsidRPr="00D30CE2">
              <w:rPr>
                <w:szCs w:val="24"/>
              </w:rPr>
              <w:t>; </w:t>
            </w:r>
          </w:p>
          <w:p w14:paraId="368CB178" w14:textId="77777777" w:rsidR="00D30CE2" w:rsidRPr="00D30CE2" w:rsidRDefault="00D30CE2" w:rsidP="00D30CE2">
            <w:pPr>
              <w:jc w:val="both"/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> </w:t>
            </w:r>
          </w:p>
        </w:tc>
      </w:tr>
      <w:tr w:rsidR="00D30CE2" w:rsidRPr="00D30CE2" w14:paraId="338D8DB6" w14:textId="77777777" w:rsidTr="00733682">
        <w:tc>
          <w:tcPr>
            <w:tcW w:w="9639" w:type="dxa"/>
            <w:gridSpan w:val="4"/>
            <w:shd w:val="clear" w:color="auto" w:fill="auto"/>
            <w:hideMark/>
          </w:tcPr>
          <w:p w14:paraId="49C55CFF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  <w:r w:rsidRPr="00D30CE2">
              <w:rPr>
                <w:bCs/>
                <w:szCs w:val="24"/>
              </w:rPr>
              <w:t>Члены комиссии:</w:t>
            </w:r>
            <w:r w:rsidRPr="00D30CE2">
              <w:rPr>
                <w:szCs w:val="24"/>
              </w:rPr>
              <w:t> </w:t>
            </w:r>
          </w:p>
        </w:tc>
      </w:tr>
      <w:tr w:rsidR="00D30CE2" w:rsidRPr="00D30CE2" w14:paraId="1F8DE66F" w14:textId="77777777" w:rsidTr="00733682">
        <w:tc>
          <w:tcPr>
            <w:tcW w:w="2797" w:type="dxa"/>
            <w:gridSpan w:val="2"/>
            <w:shd w:val="clear" w:color="auto" w:fill="auto"/>
            <w:hideMark/>
          </w:tcPr>
          <w:p w14:paraId="5882483F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</w:p>
        </w:tc>
        <w:tc>
          <w:tcPr>
            <w:tcW w:w="228" w:type="dxa"/>
            <w:shd w:val="clear" w:color="auto" w:fill="auto"/>
          </w:tcPr>
          <w:p w14:paraId="191A7D85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 xml:space="preserve"> -</w:t>
            </w:r>
          </w:p>
        </w:tc>
        <w:tc>
          <w:tcPr>
            <w:tcW w:w="6614" w:type="dxa"/>
            <w:shd w:val="clear" w:color="auto" w:fill="auto"/>
            <w:hideMark/>
          </w:tcPr>
          <w:p w14:paraId="284E089F" w14:textId="3632A4AA" w:rsidR="00D30CE2" w:rsidRPr="00D30CE2" w:rsidRDefault="00D30CE2" w:rsidP="00D30CE2">
            <w:pPr>
              <w:jc w:val="both"/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 xml:space="preserve">глава муниципального образования </w:t>
            </w:r>
            <w:r w:rsidR="00A830F3">
              <w:rPr>
                <w:szCs w:val="24"/>
              </w:rPr>
              <w:t xml:space="preserve">Громовское </w:t>
            </w:r>
            <w:r w:rsidRPr="00D30CE2">
              <w:rPr>
                <w:szCs w:val="24"/>
              </w:rPr>
              <w:t>сельское поселение;</w:t>
            </w:r>
          </w:p>
          <w:p w14:paraId="54AD832B" w14:textId="77777777" w:rsidR="00D30CE2" w:rsidRPr="00D30CE2" w:rsidRDefault="00D30CE2" w:rsidP="00D30CE2">
            <w:pPr>
              <w:jc w:val="both"/>
              <w:textAlignment w:val="baseline"/>
              <w:rPr>
                <w:szCs w:val="24"/>
              </w:rPr>
            </w:pPr>
          </w:p>
        </w:tc>
      </w:tr>
      <w:tr w:rsidR="00D30CE2" w:rsidRPr="00D30CE2" w14:paraId="2567FE29" w14:textId="77777777" w:rsidTr="00733682">
        <w:tc>
          <w:tcPr>
            <w:tcW w:w="2797" w:type="dxa"/>
            <w:gridSpan w:val="2"/>
            <w:shd w:val="clear" w:color="auto" w:fill="auto"/>
          </w:tcPr>
          <w:p w14:paraId="21CDF3B0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</w:p>
        </w:tc>
        <w:tc>
          <w:tcPr>
            <w:tcW w:w="228" w:type="dxa"/>
            <w:shd w:val="clear" w:color="auto" w:fill="auto"/>
          </w:tcPr>
          <w:p w14:paraId="750A65B9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 xml:space="preserve"> -</w:t>
            </w:r>
          </w:p>
        </w:tc>
        <w:tc>
          <w:tcPr>
            <w:tcW w:w="6614" w:type="dxa"/>
            <w:shd w:val="clear" w:color="auto" w:fill="auto"/>
          </w:tcPr>
          <w:p w14:paraId="2AED72A7" w14:textId="4157CD01" w:rsidR="00D30CE2" w:rsidRPr="00D30CE2" w:rsidRDefault="00D30CE2" w:rsidP="00D30CE2">
            <w:pPr>
              <w:jc w:val="both"/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 xml:space="preserve">начальник сектора экономики и финансов администрации </w:t>
            </w:r>
            <w:r w:rsidR="00A830F3">
              <w:rPr>
                <w:szCs w:val="24"/>
              </w:rPr>
              <w:t>муниципального образования Громовское</w:t>
            </w:r>
            <w:r w:rsidRPr="00D30CE2">
              <w:rPr>
                <w:szCs w:val="24"/>
              </w:rPr>
              <w:t xml:space="preserve"> сельско</w:t>
            </w:r>
            <w:r w:rsidR="00A830F3">
              <w:rPr>
                <w:szCs w:val="24"/>
              </w:rPr>
              <w:t>е</w:t>
            </w:r>
            <w:r w:rsidRPr="00D30CE2">
              <w:rPr>
                <w:szCs w:val="24"/>
              </w:rPr>
              <w:t xml:space="preserve"> поселени</w:t>
            </w:r>
            <w:r w:rsidR="00A830F3">
              <w:rPr>
                <w:szCs w:val="24"/>
              </w:rPr>
              <w:t>е</w:t>
            </w:r>
            <w:r w:rsidRPr="00D30CE2">
              <w:rPr>
                <w:szCs w:val="24"/>
              </w:rPr>
              <w:t>;</w:t>
            </w:r>
          </w:p>
          <w:p w14:paraId="725441AA" w14:textId="77777777" w:rsidR="00D30CE2" w:rsidRPr="00D30CE2" w:rsidRDefault="00D30CE2" w:rsidP="00D30CE2">
            <w:pPr>
              <w:jc w:val="both"/>
              <w:textAlignment w:val="baseline"/>
              <w:rPr>
                <w:szCs w:val="24"/>
              </w:rPr>
            </w:pPr>
          </w:p>
        </w:tc>
      </w:tr>
      <w:tr w:rsidR="00D30CE2" w:rsidRPr="00D30CE2" w14:paraId="64915CB7" w14:textId="77777777" w:rsidTr="00733682">
        <w:tc>
          <w:tcPr>
            <w:tcW w:w="2779" w:type="dxa"/>
            <w:shd w:val="clear" w:color="auto" w:fill="auto"/>
            <w:hideMark/>
          </w:tcPr>
          <w:p w14:paraId="218E37D9" w14:textId="77777777" w:rsidR="00D30CE2" w:rsidRPr="00D30CE2" w:rsidRDefault="00D30CE2" w:rsidP="00D30CE2">
            <w:pPr>
              <w:tabs>
                <w:tab w:val="left" w:pos="6420"/>
              </w:tabs>
              <w:rPr>
                <w:szCs w:val="24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14:paraId="68014836" w14:textId="53A2322E" w:rsidR="00D30CE2" w:rsidRPr="00D30CE2" w:rsidRDefault="00D30CE2" w:rsidP="00D30CE2">
            <w:pPr>
              <w:tabs>
                <w:tab w:val="left" w:pos="6420"/>
              </w:tabs>
              <w:rPr>
                <w:szCs w:val="24"/>
              </w:rPr>
            </w:pPr>
            <w:r w:rsidRPr="00D30CE2">
              <w:rPr>
                <w:szCs w:val="24"/>
              </w:rPr>
              <w:t xml:space="preserve"> </w:t>
            </w:r>
          </w:p>
        </w:tc>
        <w:tc>
          <w:tcPr>
            <w:tcW w:w="6614" w:type="dxa"/>
            <w:shd w:val="clear" w:color="auto" w:fill="auto"/>
            <w:hideMark/>
          </w:tcPr>
          <w:p w14:paraId="63559065" w14:textId="77777777" w:rsidR="00D30CE2" w:rsidRPr="00D30CE2" w:rsidRDefault="00D30CE2" w:rsidP="00733682">
            <w:pPr>
              <w:jc w:val="both"/>
              <w:textAlignment w:val="baseline"/>
              <w:rPr>
                <w:szCs w:val="24"/>
              </w:rPr>
            </w:pPr>
          </w:p>
        </w:tc>
      </w:tr>
      <w:tr w:rsidR="00D30CE2" w:rsidRPr="00D30CE2" w14:paraId="5E4B6409" w14:textId="77777777" w:rsidTr="00733682">
        <w:tc>
          <w:tcPr>
            <w:tcW w:w="9639" w:type="dxa"/>
            <w:gridSpan w:val="4"/>
            <w:shd w:val="clear" w:color="auto" w:fill="auto"/>
            <w:hideMark/>
          </w:tcPr>
          <w:p w14:paraId="379EB325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  <w:r w:rsidRPr="00D30CE2">
              <w:rPr>
                <w:bCs/>
                <w:szCs w:val="24"/>
              </w:rPr>
              <w:t>Секретарь комиссии:</w:t>
            </w:r>
            <w:r w:rsidRPr="00D30CE2">
              <w:rPr>
                <w:szCs w:val="24"/>
              </w:rPr>
              <w:t> </w:t>
            </w:r>
          </w:p>
        </w:tc>
      </w:tr>
      <w:tr w:rsidR="00D30CE2" w:rsidRPr="00D30CE2" w14:paraId="085C22E5" w14:textId="77777777" w:rsidTr="00733682">
        <w:tc>
          <w:tcPr>
            <w:tcW w:w="2779" w:type="dxa"/>
            <w:shd w:val="clear" w:color="auto" w:fill="auto"/>
            <w:hideMark/>
          </w:tcPr>
          <w:p w14:paraId="0D49A60F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14:paraId="5D74396E" w14:textId="106BF5D1" w:rsidR="00D30CE2" w:rsidRPr="00D30CE2" w:rsidRDefault="00D30CE2" w:rsidP="00D30CE2">
            <w:pPr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>-</w:t>
            </w:r>
          </w:p>
        </w:tc>
        <w:tc>
          <w:tcPr>
            <w:tcW w:w="6614" w:type="dxa"/>
            <w:shd w:val="clear" w:color="auto" w:fill="auto"/>
            <w:hideMark/>
          </w:tcPr>
          <w:p w14:paraId="4ECC22B4" w14:textId="492E322A" w:rsidR="00D30CE2" w:rsidRPr="00D30CE2" w:rsidRDefault="00D30CE2" w:rsidP="00D30CE2">
            <w:pPr>
              <w:jc w:val="both"/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 xml:space="preserve">ведущий специалист администрации </w:t>
            </w:r>
            <w:r w:rsidR="00A830F3">
              <w:rPr>
                <w:szCs w:val="24"/>
              </w:rPr>
              <w:t>муниципального образования Громовское</w:t>
            </w:r>
            <w:r w:rsidRPr="00D30CE2">
              <w:rPr>
                <w:szCs w:val="24"/>
              </w:rPr>
              <w:t xml:space="preserve"> сельско</w:t>
            </w:r>
            <w:r w:rsidR="00A830F3">
              <w:rPr>
                <w:szCs w:val="24"/>
              </w:rPr>
              <w:t>е</w:t>
            </w:r>
            <w:r w:rsidRPr="00D30CE2">
              <w:rPr>
                <w:szCs w:val="24"/>
              </w:rPr>
              <w:t xml:space="preserve"> поселени</w:t>
            </w:r>
            <w:r w:rsidR="00A830F3">
              <w:rPr>
                <w:szCs w:val="24"/>
              </w:rPr>
              <w:t>е</w:t>
            </w:r>
          </w:p>
        </w:tc>
      </w:tr>
    </w:tbl>
    <w:p w14:paraId="51B353F4" w14:textId="77777777" w:rsidR="00D30CE2" w:rsidRPr="00D30CE2" w:rsidRDefault="00D30CE2" w:rsidP="00D30CE2">
      <w:pPr>
        <w:widowControl w:val="0"/>
        <w:jc w:val="both"/>
        <w:rPr>
          <w:bCs/>
          <w:szCs w:val="24"/>
        </w:rPr>
      </w:pPr>
    </w:p>
    <w:p w14:paraId="3E930D9A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A7D9481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EB6DE4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3878F85F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3DD140E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35711C3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E5133EA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6C417C2F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74611A9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6203A2A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D6438D2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68E4A8C7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72BC7FD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5A40BC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163B299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38C7560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23AFD3D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3C11F2B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798288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35672D1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667F9E3B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8E62343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3FE39569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8E7AF58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0B3E806A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77D113E2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AF4B9D7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098A46F3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8D08397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254EAE2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EC3AE53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4039845" w14:textId="435EA6CF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132277F" w14:textId="1C21F3E1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D95AFD1" w14:textId="5286BDCA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62BD88F" w14:textId="2B1FA830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bookmarkEnd w:id="0"/>
    <w:bookmarkEnd w:id="3"/>
    <w:p w14:paraId="595AC92D" w14:textId="5423B88B" w:rsidR="001E2CEC" w:rsidRPr="00E16002" w:rsidRDefault="00DF7D04" w:rsidP="00E16002">
      <w:pPr>
        <w:jc w:val="both"/>
        <w:rPr>
          <w:bCs/>
          <w:szCs w:val="24"/>
        </w:rPr>
      </w:pPr>
      <w:r>
        <w:t xml:space="preserve"> </w:t>
      </w:r>
    </w:p>
    <w:sectPr w:rsidR="001E2CEC" w:rsidRPr="00E16002" w:rsidSect="001E2CEC">
      <w:pgSz w:w="11906" w:h="16838"/>
      <w:pgMar w:top="426" w:right="566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ADD9" w14:textId="77777777" w:rsidR="00F0755E" w:rsidRDefault="00F0755E" w:rsidP="007B4984">
      <w:r>
        <w:separator/>
      </w:r>
    </w:p>
  </w:endnote>
  <w:endnote w:type="continuationSeparator" w:id="0">
    <w:p w14:paraId="49028FFF" w14:textId="77777777" w:rsidR="00F0755E" w:rsidRDefault="00F0755E" w:rsidP="007B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DC5C" w14:textId="77777777" w:rsidR="00F0755E" w:rsidRDefault="00F0755E" w:rsidP="007B4984">
      <w:r>
        <w:separator/>
      </w:r>
    </w:p>
  </w:footnote>
  <w:footnote w:type="continuationSeparator" w:id="0">
    <w:p w14:paraId="770C9D59" w14:textId="77777777" w:rsidR="00F0755E" w:rsidRDefault="00F0755E" w:rsidP="007B4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8A49" w14:textId="5254D9B8" w:rsidR="00D30CE2" w:rsidRDefault="00D30CE2" w:rsidP="00BE757D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47CDF9C5" w14:textId="77777777" w:rsidR="00D30CE2" w:rsidRDefault="00D30CE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1789" w14:textId="77777777" w:rsidR="00D30CE2" w:rsidRDefault="00D30CE2" w:rsidP="00BE757D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14:paraId="0C0ACDB2" w14:textId="77777777" w:rsidR="00D30CE2" w:rsidRDefault="00D30C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72D0"/>
    <w:multiLevelType w:val="multilevel"/>
    <w:tmpl w:val="D56072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43D86AF4"/>
    <w:multiLevelType w:val="hybridMultilevel"/>
    <w:tmpl w:val="0556ECFC"/>
    <w:lvl w:ilvl="0" w:tplc="A6767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0022B6"/>
    <w:multiLevelType w:val="multilevel"/>
    <w:tmpl w:val="70A28E88"/>
    <w:lvl w:ilvl="0">
      <w:start w:val="1"/>
      <w:numFmt w:val="decimal"/>
      <w:lvlText w:val="%1."/>
      <w:lvlJc w:val="left"/>
      <w:pPr>
        <w:ind w:left="4115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5" w:hanging="1800"/>
      </w:pPr>
      <w:rPr>
        <w:rFonts w:hint="default"/>
      </w:rPr>
    </w:lvl>
  </w:abstractNum>
  <w:num w:numId="1" w16cid:durableId="356277239">
    <w:abstractNumId w:val="0"/>
  </w:num>
  <w:num w:numId="2" w16cid:durableId="327682210">
    <w:abstractNumId w:val="2"/>
  </w:num>
  <w:num w:numId="3" w16cid:durableId="1259289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E0"/>
    <w:rsid w:val="0000615B"/>
    <w:rsid w:val="000112B8"/>
    <w:rsid w:val="000670D7"/>
    <w:rsid w:val="000675E0"/>
    <w:rsid w:val="000862D5"/>
    <w:rsid w:val="0009731D"/>
    <w:rsid w:val="000B6A73"/>
    <w:rsid w:val="000E5FE0"/>
    <w:rsid w:val="00100E83"/>
    <w:rsid w:val="00113EE0"/>
    <w:rsid w:val="00155145"/>
    <w:rsid w:val="001641DE"/>
    <w:rsid w:val="001C3497"/>
    <w:rsid w:val="001D28F6"/>
    <w:rsid w:val="001E2CEC"/>
    <w:rsid w:val="00211CBD"/>
    <w:rsid w:val="00222B6C"/>
    <w:rsid w:val="00286940"/>
    <w:rsid w:val="002A4F5F"/>
    <w:rsid w:val="002B15E3"/>
    <w:rsid w:val="002E6302"/>
    <w:rsid w:val="00314CAD"/>
    <w:rsid w:val="00364DC1"/>
    <w:rsid w:val="00366F11"/>
    <w:rsid w:val="003707AC"/>
    <w:rsid w:val="003A4B54"/>
    <w:rsid w:val="003A7217"/>
    <w:rsid w:val="00425B35"/>
    <w:rsid w:val="004721D8"/>
    <w:rsid w:val="004B119E"/>
    <w:rsid w:val="004B1E2F"/>
    <w:rsid w:val="004C6E6C"/>
    <w:rsid w:val="004E30EA"/>
    <w:rsid w:val="00531844"/>
    <w:rsid w:val="005375E6"/>
    <w:rsid w:val="00572AC2"/>
    <w:rsid w:val="005D2068"/>
    <w:rsid w:val="005E3226"/>
    <w:rsid w:val="006413B0"/>
    <w:rsid w:val="0065240B"/>
    <w:rsid w:val="006C7E88"/>
    <w:rsid w:val="00733682"/>
    <w:rsid w:val="007B4984"/>
    <w:rsid w:val="007C5984"/>
    <w:rsid w:val="00800BF5"/>
    <w:rsid w:val="00826E3E"/>
    <w:rsid w:val="008C1142"/>
    <w:rsid w:val="009156FB"/>
    <w:rsid w:val="009B0F2E"/>
    <w:rsid w:val="009B16D5"/>
    <w:rsid w:val="009F0EB4"/>
    <w:rsid w:val="00A42622"/>
    <w:rsid w:val="00A4365B"/>
    <w:rsid w:val="00A6421A"/>
    <w:rsid w:val="00A830F3"/>
    <w:rsid w:val="00A94878"/>
    <w:rsid w:val="00AB5450"/>
    <w:rsid w:val="00B15AF1"/>
    <w:rsid w:val="00B164D6"/>
    <w:rsid w:val="00B904C4"/>
    <w:rsid w:val="00B929AC"/>
    <w:rsid w:val="00BF1FBD"/>
    <w:rsid w:val="00C06997"/>
    <w:rsid w:val="00C34C56"/>
    <w:rsid w:val="00C83ACD"/>
    <w:rsid w:val="00CB4E39"/>
    <w:rsid w:val="00CC4AB8"/>
    <w:rsid w:val="00D30CE2"/>
    <w:rsid w:val="00D51D11"/>
    <w:rsid w:val="00D72BE6"/>
    <w:rsid w:val="00D96169"/>
    <w:rsid w:val="00DB08C2"/>
    <w:rsid w:val="00DF7D04"/>
    <w:rsid w:val="00E16002"/>
    <w:rsid w:val="00E73A1D"/>
    <w:rsid w:val="00ED1203"/>
    <w:rsid w:val="00EF4B44"/>
    <w:rsid w:val="00F0755E"/>
    <w:rsid w:val="00FB2A01"/>
    <w:rsid w:val="00FB5738"/>
    <w:rsid w:val="00FD07BA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37B"/>
  <w15:docId w15:val="{283A852F-69DF-4F9D-B3C5-255F864E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13E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5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C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240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4B4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F4B4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7B49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4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4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49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basedOn w:val="a0"/>
    <w:rsid w:val="00D30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onsultantplus/offline/ref=66AF5C8291C1D336027875721BA16082425D741D831650712F4F08B9l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4D91-CC40-4BC7-A533-A76C1F64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2</cp:revision>
  <cp:lastPrinted>2023-03-06T13:50:00Z</cp:lastPrinted>
  <dcterms:created xsi:type="dcterms:W3CDTF">2023-03-06T13:50:00Z</dcterms:created>
  <dcterms:modified xsi:type="dcterms:W3CDTF">2023-03-06T13:50:00Z</dcterms:modified>
</cp:coreProperties>
</file>