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B8" w:rsidRPr="003E46B8" w:rsidRDefault="003E46B8" w:rsidP="003E46B8">
      <w:pPr>
        <w:rPr>
          <w:b/>
          <w:bCs/>
        </w:rPr>
      </w:pPr>
      <w:r w:rsidRPr="003E46B8">
        <w:rPr>
          <w:b/>
          <w:bCs/>
        </w:rPr>
        <w:t>Постановление главного государственного санитарного врача по Ленинградской области от 8 октября 2021 года № 5-П "О проведении профилактических прививок отдельным группам граждан по эпидемическим показаниям"</w:t>
      </w:r>
    </w:p>
    <w:p w:rsidR="003E46B8" w:rsidRPr="003E46B8" w:rsidRDefault="003E46B8" w:rsidP="003E46B8">
      <w:r w:rsidRPr="003E46B8">
        <w:t>Дата подписания 8 октября 2021 г.</w:t>
      </w:r>
    </w:p>
    <w:p w:rsidR="003E46B8" w:rsidRPr="003E46B8" w:rsidRDefault="003E46B8" w:rsidP="003E46B8">
      <w:r w:rsidRPr="003E46B8">
        <w:t>Опубликован 12 октября 2021 г.</w:t>
      </w:r>
    </w:p>
    <w:p w:rsidR="003E46B8" w:rsidRPr="003E46B8" w:rsidRDefault="003E46B8" w:rsidP="003E46B8">
      <w:bookmarkStart w:id="0" w:name="_GoBack"/>
      <w:bookmarkEnd w:id="0"/>
      <w:r w:rsidRPr="003E46B8">
        <w:t xml:space="preserve">Я, Главный государственный санитарный врач по Ленинградской области Историк Ольга Александровна, проанализировав эпидемиологическую ситуацию по заболеваемости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инфекцией (COVID-19), отмечаю, что эпидемиологическая ситуация по данной инфекции в Ленинградской области расценивается как неблагополучная.</w:t>
      </w:r>
    </w:p>
    <w:p w:rsidR="003E46B8" w:rsidRPr="003E46B8" w:rsidRDefault="003E46B8" w:rsidP="003E46B8">
      <w:r w:rsidRPr="003E46B8">
        <w:t>По состоянию на 08.10.2021 на территории Ленинградской области продолжается подъем заболеваемости COVID-19, начавшийся с 35 недели текущего года.</w:t>
      </w:r>
    </w:p>
    <w:p w:rsidR="003E46B8" w:rsidRPr="003E46B8" w:rsidRDefault="003E46B8" w:rsidP="003E46B8">
      <w:r w:rsidRPr="003E46B8">
        <w:t>За 39 неделю 2021 года в сравнении с предыдущей неделей, число подтвержденных случаев COVID-19 на территории Ленинградской области увеличилось на 5,4% и составило 1650 случаев.</w:t>
      </w:r>
    </w:p>
    <w:p w:rsidR="003E46B8" w:rsidRPr="003E46B8" w:rsidRDefault="003E46B8" w:rsidP="003E46B8">
      <w:r w:rsidRPr="003E46B8">
        <w:t>Темп прироста заболеваемости COVID-19 за 39 неделю текущего года составляет 5,36%.</w:t>
      </w:r>
    </w:p>
    <w:p w:rsidR="003E46B8" w:rsidRPr="003E46B8" w:rsidRDefault="003E46B8" w:rsidP="003E46B8">
      <w:r w:rsidRPr="003E46B8">
        <w:t>За период с 01.10.2021 по 08.10.2021 темп прироста заболеваемости составил +28,9% по отношению к аналогичному периоду сентября текущего года.</w:t>
      </w:r>
    </w:p>
    <w:p w:rsidR="003E46B8" w:rsidRPr="003E46B8" w:rsidRDefault="003E46B8" w:rsidP="003E46B8">
      <w:r w:rsidRPr="003E46B8">
        <w:t>С 14.09.2021 коэффициент распространения инфекции стабильно превышает 1,0 с максимальным значением 1,11 (22.09.2021).</w:t>
      </w:r>
    </w:p>
    <w:p w:rsidR="003E46B8" w:rsidRPr="003E46B8" w:rsidRDefault="003E46B8" w:rsidP="003E46B8">
      <w:r w:rsidRPr="003E46B8">
        <w:t xml:space="preserve">В эпидемический процесс активно вовлечено трудоспособное население Ленинградской области, в том числе активно </w:t>
      </w:r>
      <w:proofErr w:type="gramStart"/>
      <w:r w:rsidRPr="003E46B8">
        <w:t>посещающих</w:t>
      </w:r>
      <w:proofErr w:type="gramEnd"/>
      <w:r w:rsidRPr="003E46B8">
        <w:t xml:space="preserve"> общественные места (торговые центры, развлекательные площадки, спортивные мероприятия, парки, бары, рестораны) и пользующихся общественным транспортом. На долю возрастных групп от 30 до 49 и от 50 до 64 лет приходится 62,9% </w:t>
      </w:r>
      <w:proofErr w:type="gramStart"/>
      <w:r w:rsidRPr="003E46B8">
        <w:t>от</w:t>
      </w:r>
      <w:proofErr w:type="gramEnd"/>
      <w:r w:rsidRPr="003E46B8">
        <w:t xml:space="preserve"> заболевших.</w:t>
      </w:r>
    </w:p>
    <w:p w:rsidR="003E46B8" w:rsidRPr="003E46B8" w:rsidRDefault="003E46B8" w:rsidP="003E46B8">
      <w:r w:rsidRPr="003E46B8">
        <w:t>На территории Ленинградской области отмечается рост заболеваемости внебольничными пневмониями. На 39 неделе уровень заболеваемости внебольничными пневмониями на 20,1% превысил показатель 38 недели и составил 41,46 случаев на 100 тыс. населения.</w:t>
      </w:r>
    </w:p>
    <w:p w:rsidR="003E46B8" w:rsidRPr="003E46B8" w:rsidRDefault="003E46B8" w:rsidP="003E46B8">
      <w:r w:rsidRPr="003E46B8">
        <w:t xml:space="preserve">При анализе проведения прививочной кампании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COVID-19 отмечаю, что </w:t>
      </w:r>
      <w:proofErr w:type="gramStart"/>
      <w:r w:rsidRPr="003E46B8">
        <w:t>согласно плана</w:t>
      </w:r>
      <w:proofErr w:type="gramEnd"/>
      <w:r w:rsidRPr="003E46B8">
        <w:t xml:space="preserve"> вакцинации, на территории Ленинградской области запланировано привить 1250470 человек. Полный курс вакцинации прошли 541892 человека (34,7% от взрослого населения Ленинградской области). С учетом вакцинации первым компонентом, привито 581768 человек (37,2%).</w:t>
      </w:r>
    </w:p>
    <w:p w:rsidR="003E46B8" w:rsidRPr="003E46B8" w:rsidRDefault="003E46B8" w:rsidP="003E46B8">
      <w:r w:rsidRPr="003E46B8">
        <w:t>С июля текущего года по настоящее время сохраняется четкая тенденция к снижению темпов вакцинации.</w:t>
      </w:r>
    </w:p>
    <w:p w:rsidR="003E46B8" w:rsidRPr="003E46B8" w:rsidRDefault="003E46B8" w:rsidP="003E46B8">
      <w:proofErr w:type="gramStart"/>
      <w:r w:rsidRPr="003E46B8">
        <w:t xml:space="preserve">В связи с продолжающейся угрозой распространения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инфекции, руководствуясь пунктом 6 части 1 статьи 51 Федерального закона от 30.03.1999 №52-ФЗ "О санитарно-эпидемиологическом благополучии населения", статьей 10 Федерального Закона от 17.09.1998 № 157-ФЗ "Об иммунопрофилактике инфекционных болезней", п.п.66,67 СанПиН 3.3686-21 "Санитарно-эпидемиологические требования по профилактике инфекционных </w:t>
      </w:r>
      <w:r w:rsidRPr="003E46B8">
        <w:lastRenderedPageBreak/>
        <w:t>болезней", приказом Минздрава России от 21.03.2014 № 125н "Об утверждении национального календаря профилактических прививок</w:t>
      </w:r>
      <w:proofErr w:type="gramEnd"/>
      <w:r w:rsidRPr="003E46B8">
        <w:t xml:space="preserve"> и календаря профилактических прививок по эпидемическим показаниям" (зарегистрировано в Минюсте России 25.04.2014 N 32115) </w:t>
      </w:r>
      <w:r w:rsidRPr="003E46B8">
        <w:rPr>
          <w:b/>
          <w:bCs/>
        </w:rPr>
        <w:t>постановляю:</w:t>
      </w:r>
    </w:p>
    <w:p w:rsidR="003E46B8" w:rsidRPr="003E46B8" w:rsidRDefault="003E46B8" w:rsidP="003E46B8">
      <w:r w:rsidRPr="003E46B8">
        <w:t xml:space="preserve">1. Провести профилактические прививки по эпидемическим показаниям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 следующим категориям (группам) граждан, подлежащим обязательной вакцинации:</w:t>
      </w:r>
    </w:p>
    <w:p w:rsidR="003E46B8" w:rsidRPr="003E46B8" w:rsidRDefault="003E46B8" w:rsidP="003E46B8">
      <w:r w:rsidRPr="003E46B8">
        <w:t xml:space="preserve">1.1. </w:t>
      </w:r>
      <w:proofErr w:type="gramStart"/>
      <w:r w:rsidRPr="003E46B8">
        <w:t>работающим</w:t>
      </w:r>
      <w:proofErr w:type="gramEnd"/>
      <w:r w:rsidRPr="003E46B8">
        <w:t xml:space="preserve"> на основании трудового договора, гражданско-правового договора в организациях, у индивидуальных предпринимателей, осуществляющих деятельность на территории Ленинградской области в сфере:</w:t>
      </w:r>
    </w:p>
    <w:p w:rsidR="003E46B8" w:rsidRPr="003E46B8" w:rsidRDefault="003E46B8" w:rsidP="003E46B8">
      <w:r w:rsidRPr="003E46B8">
        <w:t>транспорта общего пользования, такси;</w:t>
      </w:r>
    </w:p>
    <w:p w:rsidR="003E46B8" w:rsidRPr="003E46B8" w:rsidRDefault="003E46B8" w:rsidP="003E46B8">
      <w:r w:rsidRPr="003E46B8">
        <w:t>общественного питания и торговли;</w:t>
      </w:r>
    </w:p>
    <w:p w:rsidR="003E46B8" w:rsidRPr="003E46B8" w:rsidRDefault="003E46B8" w:rsidP="003E46B8">
      <w:proofErr w:type="gramStart"/>
      <w:r w:rsidRPr="003E46B8">
        <w:t>сферы услуг (салонов красоты, косметических, СПА-салонов, массажных салонов, соляриев, бань, саун, физкультурно-оздоровительных комплексов, фитнес-клубов, бассейнов); бытовых услуг, в том числе прачечных, химчисток и иных подобных услуг;</w:t>
      </w:r>
      <w:proofErr w:type="gramEnd"/>
    </w:p>
    <w:p w:rsidR="003E46B8" w:rsidRPr="003E46B8" w:rsidRDefault="003E46B8" w:rsidP="003E46B8">
      <w:r w:rsidRPr="003E46B8">
        <w:t>клиентских подразделений финансовых организаций, организаций, оказывающих услуги почтовой связи;</w:t>
      </w:r>
    </w:p>
    <w:p w:rsidR="003E46B8" w:rsidRPr="003E46B8" w:rsidRDefault="003E46B8" w:rsidP="003E46B8">
      <w:r w:rsidRPr="003E46B8">
        <w:t>многофункциональных центров предоставления государственных и муниципальных услуг, центров занятости населения;</w:t>
      </w:r>
    </w:p>
    <w:p w:rsidR="003E46B8" w:rsidRPr="003E46B8" w:rsidRDefault="003E46B8" w:rsidP="003E46B8">
      <w:r w:rsidRPr="003E46B8">
        <w:t>образования, здравоохранения, социальной защиты и социального обслуживания;</w:t>
      </w:r>
    </w:p>
    <w:p w:rsidR="003E46B8" w:rsidRPr="003E46B8" w:rsidRDefault="003E46B8" w:rsidP="003E46B8">
      <w:r w:rsidRPr="003E46B8">
        <w:t>жилищно-коммунального хозяйства и энергетики;</w:t>
      </w:r>
    </w:p>
    <w:p w:rsidR="003E46B8" w:rsidRPr="003E46B8" w:rsidRDefault="003E46B8" w:rsidP="003E46B8">
      <w:proofErr w:type="gramStart"/>
      <w:r w:rsidRPr="003E46B8">
        <w:t>культурных, выставочных, просветительских, досуговых, зрелищных мероприятий (в том числе театров, кинотеатров, концертных залов, музеев, выставочных и лекционных залов, библиотек, тренингов, игровых мероприятий, мастер-классов), за исключением официальных мероприятий, организуемых органами исполнительной власти;</w:t>
      </w:r>
      <w:proofErr w:type="gramEnd"/>
    </w:p>
    <w:p w:rsidR="003E46B8" w:rsidRPr="003E46B8" w:rsidRDefault="003E46B8" w:rsidP="003E46B8">
      <w:r w:rsidRPr="003E46B8">
        <w:t>лагерей отдыха и оздоровления для детей, детских игровых комнат, детских развлекательных центров, иных мест проведения подобных мероприятий для несовершеннолетних в зданиях, строениях, сооружениях (помещениях в них), в том числе в парках культуры и отдыха, торгово-развлекательных центрах;</w:t>
      </w:r>
    </w:p>
    <w:p w:rsidR="003E46B8" w:rsidRPr="003E46B8" w:rsidRDefault="003E46B8" w:rsidP="003E46B8">
      <w:r w:rsidRPr="003E46B8">
        <w:t>массовых физкультурных, спортивных мероприятий.</w:t>
      </w:r>
    </w:p>
    <w:p w:rsidR="003E46B8" w:rsidRPr="003E46B8" w:rsidRDefault="003E46B8" w:rsidP="003E46B8">
      <w:r w:rsidRPr="003E46B8">
        <w:t>1.2. Работающим вахтовым методом на территории Ленинградской области на основании трудового договора, гражданско-правового договора.</w:t>
      </w:r>
    </w:p>
    <w:p w:rsidR="003E46B8" w:rsidRPr="003E46B8" w:rsidRDefault="003E46B8" w:rsidP="003E46B8">
      <w:r w:rsidRPr="003E46B8">
        <w:t xml:space="preserve">1.3. </w:t>
      </w:r>
      <w:proofErr w:type="gramStart"/>
      <w:r w:rsidRPr="003E46B8">
        <w:t>Работающим</w:t>
      </w:r>
      <w:proofErr w:type="gramEnd"/>
      <w:r w:rsidRPr="003E46B8">
        <w:t xml:space="preserve"> на промышленных предприятиях и предприятиях агропромышленного комплекса на территории Ленинградской области на основании трудового договора, гражданско-правового договора.</w:t>
      </w:r>
    </w:p>
    <w:p w:rsidR="003E46B8" w:rsidRPr="003E46B8" w:rsidRDefault="003E46B8" w:rsidP="003E46B8">
      <w:r w:rsidRPr="003E46B8">
        <w:t xml:space="preserve">1.4. государственным гражданским служащим, замещающим должности государственной гражданской службы Ленинградской области, муниципальным служащим, замещающим </w:t>
      </w:r>
      <w:r w:rsidRPr="003E46B8">
        <w:lastRenderedPageBreak/>
        <w:t>должности муниципальной службы Ленинградской области, работникам органов государственной власти Ленинградской области и работникам организаций, подведомственных органам государственной власти Ленинградской области, работникам органов местного самоуправления Ленинградской области и работникам организаций, подведомственных органам местного самоуправления Ленинградской области.</w:t>
      </w:r>
    </w:p>
    <w:p w:rsidR="003E46B8" w:rsidRPr="003E46B8" w:rsidRDefault="003E46B8" w:rsidP="003E46B8">
      <w:r w:rsidRPr="003E46B8">
        <w:t>2. Руководителям организаций, юридическим лицам и индивидуальным предпринимателям, осуществляющим деятельность на территории Ленинградской области, в сферах, установленных пунктом 1 настоящего Постановления:</w:t>
      </w:r>
    </w:p>
    <w:p w:rsidR="003E46B8" w:rsidRPr="003E46B8" w:rsidRDefault="003E46B8" w:rsidP="003E46B8">
      <w:proofErr w:type="gramStart"/>
      <w:r w:rsidRPr="003E46B8">
        <w:t xml:space="preserve">2.1. в срок до 01.11.2021 организовать проведение профилактических прививок первым компонентом или однокомпонентной вакциной, а в срок до 01.12.2021 - вторым компонентом вакцины от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инфекции, прошедшей государственную регистрацию в Российской Федерации, не менее 80% от общей численности работников/сотрудников и не менее 95 % для работников/сотрудников медицинских, образовательных организаций, организаций социального обслуживания;</w:t>
      </w:r>
      <w:proofErr w:type="gramEnd"/>
    </w:p>
    <w:p w:rsidR="003E46B8" w:rsidRPr="003E46B8" w:rsidRDefault="003E46B8" w:rsidP="003E46B8">
      <w:r w:rsidRPr="003E46B8">
        <w:t xml:space="preserve">2.2. усилить информационно-разъяснительную работу среди работников/сотрудников по вопросам профилактики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(COVID-I9), обратив особое внимание на необходимость проведения профилактических прививок.</w:t>
      </w:r>
    </w:p>
    <w:p w:rsidR="003E46B8" w:rsidRPr="003E46B8" w:rsidRDefault="003E46B8" w:rsidP="003E46B8">
      <w:r w:rsidRPr="003E46B8">
        <w:t xml:space="preserve">3. </w:t>
      </w:r>
      <w:proofErr w:type="gramStart"/>
      <w:r w:rsidRPr="003E46B8">
        <w:t xml:space="preserve">Пункт 1 настоящего Постановления не распространяется на лиц, имеющих противопоказания к профилактической прививке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 в соответствии с п. п. 2.10, 2.11 Методических рекомендаций "Порядок проведения вакцинации вакциной ГАМ-КОВИД-ВАК против COVID-19 взрослого населения" и п. 6.3 стандартной операционной процедуры "Порядок проведения вакцинации против COVID-19 вакциной </w:t>
      </w:r>
      <w:proofErr w:type="spellStart"/>
      <w:r w:rsidRPr="003E46B8">
        <w:t>ЭпиВакКорона</w:t>
      </w:r>
      <w:proofErr w:type="spellEnd"/>
      <w:r w:rsidRPr="003E46B8">
        <w:t xml:space="preserve"> взрослому населению" (направлены письмами Минздрава России от 20 февраля 2021 № 1</w:t>
      </w:r>
      <w:proofErr w:type="gramEnd"/>
      <w:r w:rsidRPr="003E46B8">
        <w:t>/</w:t>
      </w:r>
      <w:proofErr w:type="gramStart"/>
      <w:r w:rsidRPr="003E46B8">
        <w:t xml:space="preserve">И/1-1221 и от 21 января 2021 г. № 1/и/1-332.) и Инструкции Министерства здравоохранения Российской Федерации по медицинскому применению лекарственного препарата </w:t>
      </w:r>
      <w:proofErr w:type="spellStart"/>
      <w:r w:rsidRPr="003E46B8">
        <w:t>КовиВак</w:t>
      </w:r>
      <w:proofErr w:type="spellEnd"/>
      <w:r w:rsidRPr="003E46B8">
        <w:t xml:space="preserve"> (Вакцина </w:t>
      </w:r>
      <w:proofErr w:type="spellStart"/>
      <w:r w:rsidRPr="003E46B8">
        <w:t>коронавирусная</w:t>
      </w:r>
      <w:proofErr w:type="spellEnd"/>
      <w:r w:rsidRPr="003E46B8">
        <w:t xml:space="preserve"> инактивированная </w:t>
      </w:r>
      <w:proofErr w:type="spellStart"/>
      <w:r w:rsidRPr="003E46B8">
        <w:t>цельновирионная</w:t>
      </w:r>
      <w:proofErr w:type="spellEnd"/>
      <w:r w:rsidRPr="003E46B8">
        <w:t xml:space="preserve"> концентрированная очищенная).</w:t>
      </w:r>
      <w:proofErr w:type="gramEnd"/>
    </w:p>
    <w:p w:rsidR="003E46B8" w:rsidRPr="003E46B8" w:rsidRDefault="003E46B8" w:rsidP="003E46B8">
      <w:r w:rsidRPr="003E46B8">
        <w:t>4. Правительству Ленинградской области рекомендовать:</w:t>
      </w:r>
    </w:p>
    <w:p w:rsidR="003E46B8" w:rsidRPr="003E46B8" w:rsidRDefault="003E46B8" w:rsidP="003E46B8">
      <w:r w:rsidRPr="003E46B8">
        <w:t xml:space="preserve">4.1. Еженедельно предоставлять в Управление </w:t>
      </w:r>
      <w:proofErr w:type="spellStart"/>
      <w:r w:rsidRPr="003E46B8">
        <w:t>Роспотребнадзора</w:t>
      </w:r>
      <w:proofErr w:type="spellEnd"/>
      <w:r w:rsidRPr="003E46B8">
        <w:t xml:space="preserve"> по Ленинградской области информацию о ходе проведения иммунизации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 населения Ленинградской области;</w:t>
      </w:r>
    </w:p>
    <w:p w:rsidR="003E46B8" w:rsidRPr="003E46B8" w:rsidRDefault="003E46B8" w:rsidP="003E46B8">
      <w:r w:rsidRPr="003E46B8">
        <w:t xml:space="preserve">4.2. организовать проведение информирования населения о преимуществах вакцинопрофилактики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(COVID-19), как наиболее эффективном профилактическом мероприятии.</w:t>
      </w:r>
    </w:p>
    <w:p w:rsidR="003E46B8" w:rsidRPr="003E46B8" w:rsidRDefault="003E46B8" w:rsidP="003E46B8">
      <w:r w:rsidRPr="003E46B8">
        <w:t>5. Комитету по здравоохранению Ленинградской области рекомендовать:</w:t>
      </w:r>
    </w:p>
    <w:p w:rsidR="003E46B8" w:rsidRPr="003E46B8" w:rsidRDefault="003E46B8" w:rsidP="003E46B8">
      <w:r w:rsidRPr="003E46B8">
        <w:t xml:space="preserve">5.1. обеспечить определение потребности в вакцине, </w:t>
      </w:r>
      <w:proofErr w:type="gramStart"/>
      <w:r w:rsidRPr="003E46B8">
        <w:t>холодильном</w:t>
      </w:r>
      <w:proofErr w:type="gramEnd"/>
    </w:p>
    <w:p w:rsidR="003E46B8" w:rsidRPr="003E46B8" w:rsidRDefault="003E46B8" w:rsidP="003E46B8">
      <w:proofErr w:type="gramStart"/>
      <w:r w:rsidRPr="003E46B8">
        <w:t>оборудовании</w:t>
      </w:r>
      <w:proofErr w:type="gramEnd"/>
      <w:r w:rsidRPr="003E46B8">
        <w:t>, прививочных бригадах, прививочных пунктах, дополнительно привлекаемых медицинских работниках, необходимых для выполнения требований пункта 1 настоящего Постановления;</w:t>
      </w:r>
    </w:p>
    <w:p w:rsidR="003E46B8" w:rsidRPr="003E46B8" w:rsidRDefault="003E46B8" w:rsidP="003E46B8">
      <w:r w:rsidRPr="003E46B8">
        <w:lastRenderedPageBreak/>
        <w:t xml:space="preserve">5.2. организовать проведение иммунизации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 отдельным категориям граждан, подлежащим обязательной вакцинации, указанным в пункте 1 настоящего Постановления;</w:t>
      </w:r>
    </w:p>
    <w:p w:rsidR="003E46B8" w:rsidRPr="003E46B8" w:rsidRDefault="003E46B8" w:rsidP="003E46B8">
      <w:r w:rsidRPr="003E46B8">
        <w:t>6. Главам администраций муниципальных образований районов (городского округа) Ленинградской области рекомендовать:</w:t>
      </w:r>
    </w:p>
    <w:p w:rsidR="003E46B8" w:rsidRPr="003E46B8" w:rsidRDefault="003E46B8" w:rsidP="003E46B8">
      <w:r w:rsidRPr="003E46B8">
        <w:t xml:space="preserve">6.1. Организовать проведение информирования населения о преимуществах вакцинопрофилактики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(COVID-19), как наиболее эффективном профилактическом мероприятии;</w:t>
      </w:r>
    </w:p>
    <w:p w:rsidR="003E46B8" w:rsidRPr="003E46B8" w:rsidRDefault="003E46B8" w:rsidP="003E46B8">
      <w:r w:rsidRPr="003E46B8">
        <w:t xml:space="preserve">6.2. оказать содействие медицинским организациям в проведении иммунизации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 отдельным категориям граждан, подлежащим обязательной вакцинации, указанным в пункте 1 настоящего Постановления;</w:t>
      </w:r>
    </w:p>
    <w:p w:rsidR="003E46B8" w:rsidRPr="003E46B8" w:rsidRDefault="003E46B8" w:rsidP="003E46B8">
      <w:r w:rsidRPr="003E46B8">
        <w:t xml:space="preserve">7. Начальнику отдела эпидемиологического надзора Управления </w:t>
      </w:r>
      <w:proofErr w:type="spellStart"/>
      <w:r w:rsidRPr="003E46B8">
        <w:t>Роспотребнадзора</w:t>
      </w:r>
      <w:proofErr w:type="spellEnd"/>
      <w:r w:rsidRPr="003E46B8">
        <w:t xml:space="preserve"> по Ленинградской области и начальникам территориальных отделов Управления </w:t>
      </w:r>
      <w:proofErr w:type="spellStart"/>
      <w:r w:rsidRPr="003E46B8">
        <w:t>Роспотребнадзора</w:t>
      </w:r>
      <w:proofErr w:type="spellEnd"/>
      <w:r w:rsidRPr="003E46B8">
        <w:t xml:space="preserve"> по Ленинградской области обеспечить </w:t>
      </w:r>
      <w:proofErr w:type="gramStart"/>
      <w:r w:rsidRPr="003E46B8">
        <w:t>контроль за</w:t>
      </w:r>
      <w:proofErr w:type="gramEnd"/>
      <w:r w:rsidRPr="003E46B8">
        <w:t xml:space="preserve"> организацией и проведением, иммунизации против новой </w:t>
      </w:r>
      <w:proofErr w:type="spellStart"/>
      <w:r w:rsidRPr="003E46B8">
        <w:t>коронавирусной</w:t>
      </w:r>
      <w:proofErr w:type="spellEnd"/>
      <w:r w:rsidRPr="003E46B8">
        <w:t xml:space="preserve"> инфекции (COVID-19).</w:t>
      </w:r>
    </w:p>
    <w:p w:rsidR="003E46B8" w:rsidRPr="003E46B8" w:rsidRDefault="003E46B8" w:rsidP="003E46B8">
      <w:r w:rsidRPr="003E46B8">
        <w:t>8. Контроль исполнения настоящего Постановления оставляю за собой.</w:t>
      </w:r>
    </w:p>
    <w:p w:rsidR="003E46B8" w:rsidRPr="003E46B8" w:rsidRDefault="003E46B8" w:rsidP="003E46B8">
      <w:proofErr w:type="spellStart"/>
      <w:r w:rsidRPr="003E46B8">
        <w:rPr>
          <w:b/>
          <w:bCs/>
        </w:rPr>
        <w:t>О.А.Историк</w:t>
      </w:r>
      <w:proofErr w:type="spellEnd"/>
    </w:p>
    <w:p w:rsidR="00D9531D" w:rsidRDefault="00D9531D"/>
    <w:sectPr w:rsidR="00D9531D" w:rsidSect="001D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31D"/>
    <w:rsid w:val="001D6102"/>
    <w:rsid w:val="003E46B8"/>
    <w:rsid w:val="00694D08"/>
    <w:rsid w:val="0076656F"/>
    <w:rsid w:val="009716CC"/>
    <w:rsid w:val="00D9531D"/>
    <w:rsid w:val="00FC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4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2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11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9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9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1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Пользователь</cp:lastModifiedBy>
  <cp:revision>2</cp:revision>
  <cp:lastPrinted>2021-10-12T06:21:00Z</cp:lastPrinted>
  <dcterms:created xsi:type="dcterms:W3CDTF">2021-10-13T11:54:00Z</dcterms:created>
  <dcterms:modified xsi:type="dcterms:W3CDTF">2021-10-13T11:54:00Z</dcterms:modified>
</cp:coreProperties>
</file>