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C8" w:rsidRPr="00DE4BC8" w:rsidRDefault="00DE4BC8" w:rsidP="00DE4BC8">
      <w:pPr>
        <w:autoSpaceDE w:val="0"/>
        <w:autoSpaceDN w:val="0"/>
        <w:adjustRightInd w:val="0"/>
        <w:jc w:val="center"/>
        <w:rPr>
          <w:noProof/>
          <w:sz w:val="28"/>
          <w:szCs w:val="28"/>
        </w:rPr>
      </w:pPr>
      <w:bookmarkStart w:id="0" w:name="_GoBack"/>
      <w:bookmarkEnd w:id="0"/>
      <w:r w:rsidRPr="00DE4BC8">
        <w:rPr>
          <w:noProof/>
          <w:sz w:val="28"/>
          <w:szCs w:val="28"/>
        </w:rPr>
        <w:drawing>
          <wp:inline distT="0" distB="0" distL="0" distR="0" wp14:anchorId="5DBF7464" wp14:editId="14E1057C">
            <wp:extent cx="55245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inline>
        </w:drawing>
      </w:r>
    </w:p>
    <w:p w:rsidR="00DE4BC8" w:rsidRPr="00DE4BC8" w:rsidRDefault="00DE4BC8" w:rsidP="00DE4BC8">
      <w:pPr>
        <w:autoSpaceDE w:val="0"/>
        <w:autoSpaceDN w:val="0"/>
        <w:adjustRightInd w:val="0"/>
        <w:jc w:val="center"/>
        <w:rPr>
          <w:b/>
          <w:bCs/>
        </w:rPr>
      </w:pPr>
    </w:p>
    <w:p w:rsidR="00DE4BC8" w:rsidRPr="00DE4BC8" w:rsidRDefault="00DE4BC8" w:rsidP="00DE4BC8">
      <w:pPr>
        <w:ind w:right="-2"/>
        <w:jc w:val="center"/>
        <w:rPr>
          <w:b/>
          <w:bCs/>
        </w:rPr>
      </w:pPr>
      <w:r w:rsidRPr="00DE4BC8">
        <w:rPr>
          <w:b/>
          <w:bCs/>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DE4BC8" w:rsidRPr="00DE4BC8" w:rsidRDefault="00DE4BC8" w:rsidP="00DE4BC8">
      <w:pPr>
        <w:jc w:val="center"/>
        <w:rPr>
          <w:b/>
          <w:bCs/>
        </w:rPr>
      </w:pPr>
      <w:r w:rsidRPr="00DE4BC8">
        <w:rPr>
          <w:b/>
          <w:bCs/>
        </w:rPr>
        <w:t>Ленинградской области</w:t>
      </w:r>
    </w:p>
    <w:p w:rsidR="00DE4BC8" w:rsidRPr="00DE4BC8" w:rsidRDefault="00DE4BC8" w:rsidP="00DE4BC8">
      <w:pPr>
        <w:rPr>
          <w:b/>
          <w:bCs/>
          <w:sz w:val="18"/>
        </w:rPr>
      </w:pPr>
    </w:p>
    <w:p w:rsidR="00DE4BC8" w:rsidRPr="00DE4BC8" w:rsidRDefault="00DE4BC8" w:rsidP="00DE4BC8">
      <w:pPr>
        <w:jc w:val="center"/>
        <w:rPr>
          <w:b/>
          <w:bCs/>
          <w:lang w:val="en-US"/>
        </w:rPr>
      </w:pPr>
      <w:r w:rsidRPr="00DE4BC8">
        <w:rPr>
          <w:b/>
          <w:bCs/>
        </w:rPr>
        <w:t>ПОСТАНОВЛЕНИ</w:t>
      </w:r>
      <w:r w:rsidRPr="00DE4BC8">
        <w:rPr>
          <w:b/>
          <w:bCs/>
          <w:lang w:val="en-US"/>
        </w:rPr>
        <w:t>E</w:t>
      </w:r>
    </w:p>
    <w:p w:rsidR="00DE4BC8" w:rsidRPr="00DE4BC8" w:rsidRDefault="006C13F9" w:rsidP="00DE4BC8">
      <w:pPr>
        <w:jc w:val="center"/>
        <w:rPr>
          <w:color w:val="FF0000"/>
        </w:rPr>
      </w:pPr>
      <w:r>
        <w:rPr>
          <w:color w:val="FF0000"/>
        </w:rPr>
        <w:t xml:space="preserve"> </w:t>
      </w:r>
    </w:p>
    <w:tbl>
      <w:tblPr>
        <w:tblW w:w="0" w:type="auto"/>
        <w:tblLook w:val="04A0" w:firstRow="1" w:lastRow="0" w:firstColumn="1" w:lastColumn="0" w:noHBand="0" w:noVBand="1"/>
      </w:tblPr>
      <w:tblGrid>
        <w:gridCol w:w="4829"/>
        <w:gridCol w:w="5377"/>
      </w:tblGrid>
      <w:tr w:rsidR="00DE4BC8" w:rsidRPr="00DE4BC8" w:rsidTr="00BD79D7">
        <w:tc>
          <w:tcPr>
            <w:tcW w:w="4928" w:type="dxa"/>
            <w:shd w:val="clear" w:color="auto" w:fill="auto"/>
            <w:hideMark/>
          </w:tcPr>
          <w:p w:rsidR="00DE4BC8" w:rsidRPr="00DE4BC8" w:rsidRDefault="00DE4BC8" w:rsidP="006C13F9">
            <w:pPr>
              <w:suppressAutoHyphens/>
              <w:jc w:val="both"/>
              <w:rPr>
                <w:lang w:eastAsia="ar-SA"/>
              </w:rPr>
            </w:pPr>
            <w:r w:rsidRPr="00DE4BC8">
              <w:rPr>
                <w:b/>
                <w:lang w:eastAsia="ar-SA"/>
              </w:rPr>
              <w:t xml:space="preserve">от </w:t>
            </w:r>
            <w:r w:rsidR="006C13F9">
              <w:rPr>
                <w:b/>
                <w:lang w:eastAsia="ar-SA"/>
              </w:rPr>
              <w:t>17</w:t>
            </w:r>
            <w:r w:rsidRPr="00DE4BC8">
              <w:rPr>
                <w:b/>
                <w:lang w:eastAsia="ar-SA"/>
              </w:rPr>
              <w:t xml:space="preserve"> </w:t>
            </w:r>
            <w:r w:rsidR="006C13F9">
              <w:rPr>
                <w:b/>
                <w:lang w:eastAsia="ar-SA"/>
              </w:rPr>
              <w:t>мая</w:t>
            </w:r>
            <w:r w:rsidRPr="00DE4BC8">
              <w:rPr>
                <w:b/>
                <w:lang w:eastAsia="ar-SA"/>
              </w:rPr>
              <w:t xml:space="preserve"> </w:t>
            </w:r>
            <w:r w:rsidR="006C13F9">
              <w:rPr>
                <w:b/>
                <w:lang w:eastAsia="ar-SA"/>
              </w:rPr>
              <w:t>2023</w:t>
            </w:r>
            <w:r w:rsidRPr="00DE4BC8">
              <w:rPr>
                <w:b/>
                <w:lang w:eastAsia="ar-SA"/>
              </w:rPr>
              <w:t xml:space="preserve"> года</w:t>
            </w:r>
          </w:p>
        </w:tc>
        <w:tc>
          <w:tcPr>
            <w:tcW w:w="5492" w:type="dxa"/>
            <w:shd w:val="clear" w:color="auto" w:fill="auto"/>
            <w:hideMark/>
          </w:tcPr>
          <w:p w:rsidR="00DE4BC8" w:rsidRPr="00DE4BC8" w:rsidRDefault="00DE4BC8" w:rsidP="006C13F9">
            <w:pPr>
              <w:suppressAutoHyphens/>
              <w:jc w:val="both"/>
              <w:rPr>
                <w:lang w:eastAsia="ar-SA"/>
              </w:rPr>
            </w:pPr>
            <w:r w:rsidRPr="00DE4BC8">
              <w:rPr>
                <w:b/>
                <w:lang w:eastAsia="ar-SA"/>
              </w:rPr>
              <w:t xml:space="preserve">№ </w:t>
            </w:r>
            <w:r w:rsidR="006C13F9">
              <w:rPr>
                <w:b/>
                <w:lang w:eastAsia="ar-SA"/>
              </w:rPr>
              <w:t>162</w:t>
            </w:r>
          </w:p>
        </w:tc>
      </w:tr>
    </w:tbl>
    <w:p w:rsidR="00DE4BC8" w:rsidRPr="00DE4BC8" w:rsidRDefault="00DE4BC8" w:rsidP="00DE4BC8">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245"/>
      </w:tblGrid>
      <w:tr w:rsidR="00DE4BC8" w:rsidRPr="00DE4BC8" w:rsidTr="00E942CB">
        <w:trPr>
          <w:trHeight w:val="1424"/>
        </w:trPr>
        <w:tc>
          <w:tcPr>
            <w:tcW w:w="5245" w:type="dxa"/>
            <w:hideMark/>
          </w:tcPr>
          <w:p w:rsidR="00DE4BC8" w:rsidRPr="00DE4BC8" w:rsidRDefault="00DE4BC8" w:rsidP="00E942CB">
            <w:pPr>
              <w:spacing w:line="276" w:lineRule="auto"/>
              <w:jc w:val="both"/>
              <w:rPr>
                <w:bCs/>
                <w:lang w:eastAsia="en-US"/>
              </w:rPr>
            </w:pPr>
            <w:r w:rsidRPr="00DE4BC8">
              <w:rPr>
                <w:color w:val="000000"/>
                <w:lang w:eastAsia="en-US"/>
              </w:rPr>
              <w:t>Об утверждении административного регламента по предоставлению муниципальной услуги «</w:t>
            </w:r>
            <w:r w:rsidR="00E942CB" w:rsidRPr="00E942CB">
              <w:rPr>
                <w:bCs/>
                <w:lang w:eastAsia="en-US"/>
              </w:rPr>
              <w:t xml:space="preserve">Выдача выкопировок на земельные участки, расположенные в границах </w:t>
            </w:r>
            <w:r w:rsidR="00E942CB">
              <w:rPr>
                <w:bCs/>
                <w:lang w:eastAsia="en-US"/>
              </w:rPr>
              <w:t>Громовского сельского</w:t>
            </w:r>
            <w:r w:rsidR="00E942CB" w:rsidRPr="00E942CB">
              <w:rPr>
                <w:bCs/>
                <w:lang w:eastAsia="en-US"/>
              </w:rPr>
              <w:t xml:space="preserve"> поселения</w:t>
            </w:r>
            <w:r w:rsidRPr="00DE4BC8">
              <w:rPr>
                <w:color w:val="000000"/>
                <w:lang w:eastAsia="en-US"/>
              </w:rPr>
              <w:t>»</w:t>
            </w:r>
          </w:p>
        </w:tc>
      </w:tr>
    </w:tbl>
    <w:p w:rsidR="004E486D" w:rsidRPr="004E486D" w:rsidRDefault="004E486D" w:rsidP="005B74AB"/>
    <w:p w:rsidR="004E486D" w:rsidRDefault="004E486D" w:rsidP="004E486D">
      <w:pPr>
        <w:ind w:firstLine="709"/>
        <w:jc w:val="both"/>
        <w:rPr>
          <w:b/>
        </w:rPr>
      </w:pPr>
      <w:r w:rsidRPr="004E486D">
        <w:t>В соответствии с Федеральным законом от 27.07.2010 года № 210-ФЗ «Об организации предоставления государственных и муниципальных услуг», Федеральным законом от 25.10.2001 № 137-ФЗ «О введении в действие Земельного кодекса Российской Федерации», руководствуясь Земельным</w:t>
      </w:r>
      <w:r w:rsidR="00670C5B">
        <w:t xml:space="preserve"> кодексом Российской Федерации</w:t>
      </w:r>
      <w:r w:rsidRPr="004E486D">
        <w:t>, с целью приведения нормативных правовых актов администрации муниципального образования</w:t>
      </w:r>
      <w:r w:rsidR="002B7AE6">
        <w:t xml:space="preserve"> Громовское сельское поселение Приозерского муниципального</w:t>
      </w:r>
      <w:r w:rsidRPr="004E486D">
        <w:t xml:space="preserve"> район</w:t>
      </w:r>
      <w:r w:rsidR="002B7AE6">
        <w:t>а</w:t>
      </w:r>
      <w:r w:rsidRPr="004E486D">
        <w:t xml:space="preserve"> Ленинградской области в соответствие с действующим законодательством Российской Федерации, </w:t>
      </w:r>
      <w:r w:rsidR="00593A96" w:rsidRPr="00593A96">
        <w:t>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w:t>
      </w:r>
      <w:r w:rsidR="00593A96">
        <w:t xml:space="preserve">, </w:t>
      </w:r>
      <w:r w:rsidR="00670C5B" w:rsidRPr="00670C5B">
        <w:t xml:space="preserve">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00670C5B" w:rsidRPr="00670C5B">
        <w:rPr>
          <w:b/>
        </w:rPr>
        <w:t>ПОСТАНОВЛЯЕТ:</w:t>
      </w:r>
    </w:p>
    <w:p w:rsidR="00670C5B" w:rsidRPr="004E486D" w:rsidRDefault="00670C5B" w:rsidP="004E486D">
      <w:pPr>
        <w:ind w:firstLine="709"/>
        <w:jc w:val="both"/>
      </w:pPr>
    </w:p>
    <w:p w:rsidR="004E486D" w:rsidRPr="004E486D" w:rsidRDefault="004E486D" w:rsidP="004E486D">
      <w:pPr>
        <w:pStyle w:val="1"/>
        <w:ind w:firstLine="709"/>
        <w:jc w:val="both"/>
        <w:rPr>
          <w:color w:val="000000"/>
        </w:rPr>
      </w:pPr>
      <w:r>
        <w:rPr>
          <w:color w:val="000000"/>
        </w:rPr>
        <w:t xml:space="preserve">1. Утвердить административный регламент </w:t>
      </w:r>
      <w:r w:rsidR="00F71668" w:rsidRPr="00F71668">
        <w:rPr>
          <w:color w:val="000000"/>
        </w:rPr>
        <w:t>по предоставлению муниципальной услуги «Выдача выкопировок на земельные участки, расположенные в границах Громовского сельского поселения»</w:t>
      </w:r>
      <w:r w:rsidRPr="004E486D">
        <w:rPr>
          <w:color w:val="000000"/>
        </w:rPr>
        <w:t xml:space="preserve"> </w:t>
      </w:r>
      <w:r w:rsidR="004960A6">
        <w:rPr>
          <w:color w:val="000000"/>
        </w:rPr>
        <w:t>(Приложение)</w:t>
      </w:r>
      <w:r w:rsidRPr="004E486D">
        <w:rPr>
          <w:color w:val="000000"/>
        </w:rPr>
        <w:t>.</w:t>
      </w:r>
    </w:p>
    <w:p w:rsidR="004960A6" w:rsidRDefault="004960A6" w:rsidP="004E486D">
      <w:pPr>
        <w:ind w:firstLine="709"/>
        <w:jc w:val="both"/>
        <w:rPr>
          <w:color w:val="000000"/>
        </w:rPr>
      </w:pPr>
      <w:r w:rsidRPr="004960A6">
        <w:rPr>
          <w:color w:val="000000"/>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CC3A1C" w:rsidRPr="00CC3A1C" w:rsidRDefault="00CC3A1C" w:rsidP="00CC3A1C">
      <w:pPr>
        <w:widowControl w:val="0"/>
        <w:autoSpaceDE w:val="0"/>
        <w:spacing w:line="276" w:lineRule="auto"/>
        <w:ind w:firstLine="708"/>
        <w:jc w:val="both"/>
        <w:rPr>
          <w:color w:val="000000"/>
        </w:rPr>
      </w:pPr>
      <w:r w:rsidRPr="00CC3A1C">
        <w:rPr>
          <w:color w:val="000000"/>
        </w:rPr>
        <w:t>3. Постановление вступает в силу с момента его официального опубликования в средствах массовой информации.</w:t>
      </w:r>
    </w:p>
    <w:p w:rsidR="006E7A39" w:rsidRDefault="00CC3A1C" w:rsidP="00593A96">
      <w:pPr>
        <w:widowControl w:val="0"/>
        <w:autoSpaceDE w:val="0"/>
        <w:spacing w:line="276" w:lineRule="auto"/>
        <w:ind w:firstLine="709"/>
        <w:jc w:val="both"/>
      </w:pPr>
      <w:r w:rsidRPr="00CC3A1C">
        <w:rPr>
          <w:color w:val="000000"/>
        </w:rPr>
        <w:t>4. Контроль за исполнением настоящего постановления оставляю за собой</w:t>
      </w:r>
      <w:r w:rsidRPr="00CC3A1C">
        <w:t>.</w:t>
      </w:r>
    </w:p>
    <w:p w:rsidR="006E7A39" w:rsidRDefault="006E7A39" w:rsidP="00CC3A1C">
      <w:pPr>
        <w:widowControl w:val="0"/>
        <w:autoSpaceDE w:val="0"/>
        <w:spacing w:line="276" w:lineRule="auto"/>
        <w:ind w:firstLine="709"/>
        <w:jc w:val="both"/>
      </w:pPr>
    </w:p>
    <w:p w:rsidR="00593A96" w:rsidRPr="00CC3A1C" w:rsidRDefault="00593A96" w:rsidP="00CC3A1C">
      <w:pPr>
        <w:widowControl w:val="0"/>
        <w:autoSpaceDE w:val="0"/>
        <w:spacing w:line="276" w:lineRule="auto"/>
        <w:ind w:firstLine="709"/>
        <w:jc w:val="both"/>
      </w:pPr>
    </w:p>
    <w:p w:rsidR="00CC3A1C" w:rsidRPr="00CC3A1C" w:rsidRDefault="00CC3A1C" w:rsidP="00CC3A1C">
      <w:pPr>
        <w:widowControl w:val="0"/>
        <w:autoSpaceDE w:val="0"/>
        <w:spacing w:line="276" w:lineRule="auto"/>
        <w:ind w:firstLine="709"/>
        <w:jc w:val="both"/>
      </w:pPr>
      <w:r w:rsidRPr="00CC3A1C">
        <w:t>Глава администрации</w:t>
      </w:r>
      <w:r w:rsidRPr="00CC3A1C">
        <w:tab/>
      </w:r>
      <w:r w:rsidRPr="00CC3A1C">
        <w:tab/>
      </w:r>
      <w:r w:rsidRPr="00CC3A1C">
        <w:tab/>
      </w:r>
      <w:r w:rsidRPr="00CC3A1C">
        <w:tab/>
      </w:r>
      <w:r w:rsidRPr="00CC3A1C">
        <w:tab/>
      </w:r>
      <w:r w:rsidRPr="00CC3A1C">
        <w:tab/>
      </w:r>
      <w:r w:rsidRPr="00CC3A1C">
        <w:tab/>
        <w:t>А.П. Кутузов</w:t>
      </w:r>
    </w:p>
    <w:p w:rsidR="006E7A39" w:rsidRPr="00CC3A1C" w:rsidRDefault="006E7A39" w:rsidP="00CC3A1C">
      <w:pPr>
        <w:widowControl w:val="0"/>
        <w:autoSpaceDE w:val="0"/>
        <w:spacing w:line="276" w:lineRule="auto"/>
        <w:ind w:firstLine="709"/>
        <w:jc w:val="both"/>
      </w:pPr>
    </w:p>
    <w:p w:rsidR="00CC3A1C" w:rsidRPr="00CC3A1C" w:rsidRDefault="00CC3A1C" w:rsidP="00CC3A1C">
      <w:pPr>
        <w:widowControl w:val="0"/>
        <w:autoSpaceDE w:val="0"/>
        <w:spacing w:line="276" w:lineRule="auto"/>
        <w:ind w:firstLine="709"/>
        <w:jc w:val="both"/>
      </w:pPr>
    </w:p>
    <w:p w:rsidR="00CC3A1C" w:rsidRPr="00CC3A1C" w:rsidRDefault="00CC3A1C" w:rsidP="00CC3A1C">
      <w:pPr>
        <w:widowControl w:val="0"/>
        <w:autoSpaceDE w:val="0"/>
        <w:spacing w:line="276" w:lineRule="auto"/>
        <w:jc w:val="both"/>
        <w:rPr>
          <w:color w:val="000000"/>
          <w:sz w:val="20"/>
          <w:szCs w:val="20"/>
        </w:rPr>
      </w:pPr>
      <w:r w:rsidRPr="00CC3A1C">
        <w:rPr>
          <w:color w:val="000000"/>
          <w:sz w:val="20"/>
          <w:szCs w:val="20"/>
        </w:rPr>
        <w:t>Исп. Васильев К.В.  Тел.: 8–(81379)–99–450.</w:t>
      </w:r>
    </w:p>
    <w:p w:rsidR="006E7A39" w:rsidRDefault="00CC3A1C" w:rsidP="006E7A39">
      <w:pPr>
        <w:widowControl w:val="0"/>
        <w:rPr>
          <w:color w:val="000000"/>
          <w:sz w:val="20"/>
          <w:szCs w:val="20"/>
        </w:rPr>
      </w:pPr>
      <w:r w:rsidRPr="00CC3A1C">
        <w:rPr>
          <w:color w:val="000000"/>
          <w:sz w:val="20"/>
          <w:szCs w:val="20"/>
        </w:rPr>
        <w:t>Разослано: дело– 2, СМИ – 1</w:t>
      </w:r>
      <w:r w:rsidR="001362A9">
        <w:rPr>
          <w:color w:val="000000"/>
          <w:sz w:val="20"/>
          <w:szCs w:val="20"/>
        </w:rPr>
        <w:t>.</w:t>
      </w:r>
      <w:r w:rsidR="006E7A39">
        <w:rPr>
          <w:color w:val="000000"/>
          <w:sz w:val="20"/>
          <w:szCs w:val="20"/>
        </w:rPr>
        <w:br w:type="page"/>
      </w:r>
    </w:p>
    <w:p w:rsidR="001362A9" w:rsidRPr="001362A9" w:rsidRDefault="001362A9" w:rsidP="006E7A39">
      <w:pPr>
        <w:widowControl w:val="0"/>
        <w:jc w:val="right"/>
        <w:rPr>
          <w:color w:val="000000"/>
          <w:sz w:val="20"/>
          <w:szCs w:val="20"/>
        </w:rPr>
      </w:pPr>
      <w:r w:rsidRPr="001362A9">
        <w:rPr>
          <w:b/>
          <w:bCs/>
          <w:color w:val="000000"/>
          <w:kern w:val="32"/>
        </w:rPr>
        <w:lastRenderedPageBreak/>
        <w:t xml:space="preserve">Утвержден </w:t>
      </w:r>
    </w:p>
    <w:p w:rsidR="001362A9" w:rsidRPr="001362A9" w:rsidRDefault="001362A9" w:rsidP="001362A9">
      <w:pPr>
        <w:widowControl w:val="0"/>
        <w:ind w:firstLine="284"/>
        <w:jc w:val="right"/>
        <w:rPr>
          <w:color w:val="000000"/>
        </w:rPr>
      </w:pPr>
      <w:r w:rsidRPr="001362A9">
        <w:rPr>
          <w:color w:val="000000"/>
        </w:rPr>
        <w:t xml:space="preserve">постановлением администрации </w:t>
      </w:r>
    </w:p>
    <w:p w:rsidR="001362A9" w:rsidRPr="001362A9" w:rsidRDefault="001362A9" w:rsidP="001362A9">
      <w:pPr>
        <w:widowControl w:val="0"/>
        <w:ind w:firstLine="284"/>
        <w:jc w:val="right"/>
        <w:rPr>
          <w:color w:val="000000"/>
        </w:rPr>
      </w:pPr>
      <w:r w:rsidRPr="001362A9">
        <w:rPr>
          <w:color w:val="000000"/>
        </w:rPr>
        <w:t xml:space="preserve">муниципального образования </w:t>
      </w:r>
    </w:p>
    <w:p w:rsidR="001362A9" w:rsidRPr="001362A9" w:rsidRDefault="001362A9" w:rsidP="001362A9">
      <w:pPr>
        <w:widowControl w:val="0"/>
        <w:ind w:firstLine="284"/>
        <w:jc w:val="right"/>
      </w:pPr>
      <w:r w:rsidRPr="001362A9">
        <w:t>Громовское сельское поселение</w:t>
      </w:r>
    </w:p>
    <w:p w:rsidR="001362A9" w:rsidRPr="001362A9" w:rsidRDefault="001362A9" w:rsidP="001362A9">
      <w:pPr>
        <w:widowControl w:val="0"/>
        <w:ind w:firstLine="284"/>
        <w:jc w:val="right"/>
      </w:pPr>
      <w:r w:rsidRPr="001362A9">
        <w:t xml:space="preserve"> муниципального образования </w:t>
      </w:r>
    </w:p>
    <w:p w:rsidR="001362A9" w:rsidRPr="001362A9" w:rsidRDefault="001362A9" w:rsidP="001362A9">
      <w:pPr>
        <w:widowControl w:val="0"/>
        <w:ind w:firstLine="284"/>
        <w:jc w:val="right"/>
      </w:pPr>
      <w:r w:rsidRPr="001362A9">
        <w:t xml:space="preserve">Приозерский муниципальный </w:t>
      </w:r>
    </w:p>
    <w:p w:rsidR="001362A9" w:rsidRPr="001362A9" w:rsidRDefault="001362A9" w:rsidP="001362A9">
      <w:pPr>
        <w:widowControl w:val="0"/>
        <w:ind w:firstLine="284"/>
        <w:jc w:val="right"/>
      </w:pPr>
      <w:r w:rsidRPr="001362A9">
        <w:t>район Ленинградской области</w:t>
      </w:r>
    </w:p>
    <w:p w:rsidR="001362A9" w:rsidRPr="001362A9" w:rsidRDefault="001362A9" w:rsidP="001362A9">
      <w:pPr>
        <w:widowControl w:val="0"/>
        <w:ind w:firstLine="284"/>
        <w:jc w:val="right"/>
        <w:rPr>
          <w:color w:val="000000"/>
        </w:rPr>
      </w:pPr>
      <w:r w:rsidRPr="001362A9">
        <w:rPr>
          <w:color w:val="000000"/>
        </w:rPr>
        <w:t xml:space="preserve">от </w:t>
      </w:r>
      <w:r w:rsidR="006C13F9">
        <w:rPr>
          <w:color w:val="000000"/>
        </w:rPr>
        <w:t>17</w:t>
      </w:r>
      <w:r w:rsidRPr="001362A9">
        <w:rPr>
          <w:color w:val="000000"/>
        </w:rPr>
        <w:t>.</w:t>
      </w:r>
      <w:r w:rsidR="006C13F9">
        <w:rPr>
          <w:color w:val="000000"/>
        </w:rPr>
        <w:t>05</w:t>
      </w:r>
      <w:r w:rsidRPr="001362A9">
        <w:rPr>
          <w:color w:val="000000"/>
        </w:rPr>
        <w:t>.</w:t>
      </w:r>
      <w:r w:rsidR="006C13F9">
        <w:rPr>
          <w:color w:val="000000"/>
        </w:rPr>
        <w:t>2023</w:t>
      </w:r>
      <w:r w:rsidRPr="001362A9">
        <w:rPr>
          <w:color w:val="000000"/>
        </w:rPr>
        <w:t xml:space="preserve"> года № </w:t>
      </w:r>
      <w:r w:rsidR="006C13F9">
        <w:rPr>
          <w:color w:val="000000"/>
        </w:rPr>
        <w:t>162</w:t>
      </w:r>
    </w:p>
    <w:p w:rsidR="001362A9" w:rsidRPr="001362A9" w:rsidRDefault="001362A9" w:rsidP="001362A9">
      <w:pPr>
        <w:widowControl w:val="0"/>
        <w:ind w:firstLine="284"/>
        <w:jc w:val="right"/>
        <w:rPr>
          <w:color w:val="000000"/>
        </w:rPr>
      </w:pPr>
      <w:r w:rsidRPr="001362A9">
        <w:rPr>
          <w:color w:val="000000"/>
        </w:rPr>
        <w:t>(Приложение)</w:t>
      </w:r>
    </w:p>
    <w:p w:rsidR="001362A9" w:rsidRPr="001362A9" w:rsidRDefault="006C13F9" w:rsidP="001362A9">
      <w:pPr>
        <w:autoSpaceDE w:val="0"/>
        <w:autoSpaceDN w:val="0"/>
        <w:adjustRightInd w:val="0"/>
        <w:jc w:val="center"/>
        <w:rPr>
          <w:color w:val="FF0000"/>
        </w:rPr>
      </w:pPr>
      <w:r>
        <w:rPr>
          <w:color w:val="FF0000"/>
        </w:rPr>
        <w:t xml:space="preserve"> </w:t>
      </w:r>
    </w:p>
    <w:p w:rsidR="001362A9" w:rsidRPr="001362A9" w:rsidRDefault="001362A9" w:rsidP="002D7F7D">
      <w:pPr>
        <w:autoSpaceDE w:val="0"/>
        <w:autoSpaceDN w:val="0"/>
        <w:adjustRightInd w:val="0"/>
        <w:ind w:firstLine="426"/>
        <w:jc w:val="center"/>
        <w:rPr>
          <w:rFonts w:eastAsia="Calibri"/>
          <w:b/>
          <w:lang w:eastAsia="en-US"/>
        </w:rPr>
      </w:pPr>
      <w:r w:rsidRPr="001362A9">
        <w:rPr>
          <w:rFonts w:eastAsia="Calibri"/>
          <w:b/>
          <w:bCs/>
        </w:rPr>
        <w:t xml:space="preserve">Административный регламент </w:t>
      </w:r>
      <w:r w:rsidRPr="001362A9">
        <w:rPr>
          <w:rFonts w:eastAsia="Calibri"/>
          <w:b/>
          <w:lang w:eastAsia="en-US"/>
        </w:rPr>
        <w:t>по предоставлению муниципальной услуги</w:t>
      </w:r>
      <w:bookmarkStart w:id="1" w:name="Par29"/>
      <w:bookmarkEnd w:id="1"/>
      <w:r w:rsidRPr="001362A9">
        <w:rPr>
          <w:rFonts w:eastAsia="Calibri"/>
          <w:b/>
          <w:lang w:eastAsia="en-US"/>
        </w:rPr>
        <w:t xml:space="preserve"> по:</w:t>
      </w:r>
    </w:p>
    <w:p w:rsidR="001362A9" w:rsidRDefault="001362A9" w:rsidP="002D7F7D">
      <w:pPr>
        <w:autoSpaceDE w:val="0"/>
        <w:autoSpaceDN w:val="0"/>
        <w:adjustRightInd w:val="0"/>
        <w:ind w:firstLine="426"/>
        <w:jc w:val="center"/>
        <w:rPr>
          <w:b/>
        </w:rPr>
      </w:pPr>
      <w:r w:rsidRPr="001362A9">
        <w:rPr>
          <w:rFonts w:eastAsia="Calibri"/>
          <w:b/>
        </w:rPr>
        <w:t>«Выдача выкопировок на земельные участки, расположенные в границах Громовского сельского поселения</w:t>
      </w:r>
      <w:r w:rsidRPr="001362A9">
        <w:rPr>
          <w:b/>
        </w:rPr>
        <w:t>»</w:t>
      </w:r>
    </w:p>
    <w:p w:rsidR="001D2F50" w:rsidRPr="001362A9" w:rsidRDefault="001D2F50" w:rsidP="002D7F7D">
      <w:pPr>
        <w:autoSpaceDE w:val="0"/>
        <w:autoSpaceDN w:val="0"/>
        <w:adjustRightInd w:val="0"/>
        <w:ind w:firstLine="426"/>
        <w:jc w:val="center"/>
        <w:rPr>
          <w:rFonts w:eastAsia="Calibri"/>
        </w:rPr>
      </w:pPr>
      <w:r w:rsidRPr="001D2F50">
        <w:rPr>
          <w:rFonts w:eastAsia="Calibri"/>
        </w:rPr>
        <w:t>Сокращенное наименование: «Выдача выкопировок на земельные участки»</w:t>
      </w:r>
    </w:p>
    <w:p w:rsidR="008A580A" w:rsidRPr="008A580A" w:rsidRDefault="008A580A" w:rsidP="002D7F7D">
      <w:pPr>
        <w:widowControl w:val="0"/>
        <w:autoSpaceDE w:val="0"/>
        <w:autoSpaceDN w:val="0"/>
        <w:adjustRightInd w:val="0"/>
        <w:ind w:firstLine="426"/>
        <w:jc w:val="right"/>
      </w:pPr>
    </w:p>
    <w:p w:rsidR="008A580A" w:rsidRDefault="008975EA" w:rsidP="002D7F7D">
      <w:pPr>
        <w:pStyle w:val="af0"/>
        <w:widowControl w:val="0"/>
        <w:autoSpaceDE w:val="0"/>
        <w:autoSpaceDN w:val="0"/>
        <w:adjustRightInd w:val="0"/>
        <w:spacing w:after="0" w:line="240" w:lineRule="auto"/>
        <w:ind w:left="0" w:firstLine="426"/>
        <w:jc w:val="center"/>
        <w:rPr>
          <w:rFonts w:ascii="Times New Roman" w:eastAsia="Times New Roman" w:hAnsi="Times New Roman"/>
          <w:b/>
          <w:bCs/>
          <w:sz w:val="24"/>
          <w:szCs w:val="24"/>
          <w:lang w:eastAsia="ru-RU"/>
        </w:rPr>
      </w:pPr>
      <w:r w:rsidRPr="008975EA">
        <w:rPr>
          <w:rFonts w:ascii="Times New Roman" w:eastAsia="Times New Roman" w:hAnsi="Times New Roman"/>
          <w:b/>
          <w:bCs/>
          <w:sz w:val="24"/>
          <w:szCs w:val="24"/>
          <w:lang w:eastAsia="ru-RU"/>
        </w:rPr>
        <w:t xml:space="preserve">1. </w:t>
      </w:r>
      <w:r w:rsidR="008A580A" w:rsidRPr="008975EA">
        <w:rPr>
          <w:rFonts w:ascii="Times New Roman" w:eastAsia="Times New Roman" w:hAnsi="Times New Roman"/>
          <w:b/>
          <w:bCs/>
          <w:sz w:val="24"/>
          <w:szCs w:val="24"/>
          <w:lang w:eastAsia="ru-RU"/>
        </w:rPr>
        <w:t>Общие положения</w:t>
      </w:r>
    </w:p>
    <w:p w:rsidR="008975EA" w:rsidRPr="008975EA" w:rsidRDefault="008975EA" w:rsidP="002D7F7D">
      <w:pPr>
        <w:pStyle w:val="af0"/>
        <w:widowControl w:val="0"/>
        <w:autoSpaceDE w:val="0"/>
        <w:autoSpaceDN w:val="0"/>
        <w:adjustRightInd w:val="0"/>
        <w:spacing w:after="0" w:line="240" w:lineRule="auto"/>
        <w:ind w:left="0" w:firstLine="426"/>
        <w:jc w:val="center"/>
        <w:rPr>
          <w:rFonts w:ascii="Times New Roman" w:eastAsia="Times New Roman" w:hAnsi="Times New Roman"/>
          <w:b/>
          <w:bCs/>
          <w:sz w:val="24"/>
          <w:szCs w:val="24"/>
          <w:lang w:eastAsia="ru-RU"/>
        </w:rPr>
      </w:pPr>
    </w:p>
    <w:p w:rsidR="008A580A" w:rsidRPr="008A580A" w:rsidRDefault="008A580A" w:rsidP="002D7F7D">
      <w:pPr>
        <w:pStyle w:val="1"/>
        <w:ind w:firstLine="426"/>
        <w:jc w:val="both"/>
        <w:rPr>
          <w:rFonts w:eastAsia="Calibri"/>
        </w:rPr>
      </w:pPr>
      <w:r w:rsidRPr="008A580A">
        <w:rPr>
          <w:rFonts w:eastAsia="Calibri"/>
          <w:bCs/>
        </w:rPr>
        <w:t xml:space="preserve">1.1. Наименование муниципальной услуги: </w:t>
      </w:r>
      <w:r w:rsidRPr="008A580A">
        <w:rPr>
          <w:rFonts w:eastAsia="Calibri"/>
        </w:rPr>
        <w:t>«</w:t>
      </w:r>
      <w:r w:rsidR="006436A8" w:rsidRPr="006436A8">
        <w:rPr>
          <w:bCs/>
        </w:rPr>
        <w:t>Выдача выкопировок на земельные участки, расположенные в границах Громовского сельского поселения</w:t>
      </w:r>
      <w:r w:rsidRPr="008A580A">
        <w:t xml:space="preserve">» </w:t>
      </w:r>
      <w:r w:rsidRPr="008A580A">
        <w:rPr>
          <w:rFonts w:eastAsia="Calibri"/>
        </w:rPr>
        <w:t>(далее - муниципальная услуга соответственно).</w:t>
      </w:r>
    </w:p>
    <w:p w:rsidR="008A580A" w:rsidRPr="008A580A" w:rsidRDefault="008A580A" w:rsidP="002D7F7D">
      <w:pPr>
        <w:ind w:firstLine="426"/>
        <w:jc w:val="both"/>
        <w:rPr>
          <w:rFonts w:eastAsia="Calibri"/>
        </w:rPr>
      </w:pPr>
      <w:r w:rsidRPr="008A580A">
        <w:rPr>
          <w:rFonts w:eastAsia="Calibri"/>
          <w:bCs/>
        </w:rPr>
        <w:t xml:space="preserve">1.2. </w:t>
      </w:r>
      <w:r w:rsidRPr="008A580A">
        <w:rPr>
          <w:rFonts w:eastAsia="Calibri"/>
        </w:rPr>
        <w:t>Муниципальная услуга может быть</w:t>
      </w:r>
      <w:r>
        <w:rPr>
          <w:rFonts w:eastAsia="Calibri"/>
        </w:rPr>
        <w:t xml:space="preserve"> </w:t>
      </w:r>
      <w:r w:rsidRPr="008A580A">
        <w:rPr>
          <w:rFonts w:eastAsia="Calibri"/>
        </w:rPr>
        <w:t xml:space="preserve">предоставлена при обращении в многофункциональный центр предоставления государственных и муниципальных услуг (далее – МФЦ). </w:t>
      </w:r>
    </w:p>
    <w:p w:rsidR="008A580A" w:rsidRPr="008A580A" w:rsidRDefault="008A580A" w:rsidP="002D7F7D">
      <w:pPr>
        <w:ind w:firstLine="426"/>
        <w:jc w:val="both"/>
        <w:rPr>
          <w:rFonts w:eastAsia="Calibri"/>
        </w:rPr>
      </w:pPr>
      <w:r w:rsidRPr="008A580A">
        <w:rPr>
          <w:rFonts w:eastAsia="Calibri"/>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8A580A" w:rsidRPr="008A580A" w:rsidRDefault="008A580A" w:rsidP="002D7F7D">
      <w:pPr>
        <w:autoSpaceDE w:val="0"/>
        <w:autoSpaceDN w:val="0"/>
        <w:adjustRightInd w:val="0"/>
        <w:ind w:firstLine="426"/>
        <w:jc w:val="both"/>
        <w:rPr>
          <w:rFonts w:eastAsia="Calibri"/>
          <w:bCs/>
        </w:rPr>
      </w:pPr>
      <w:bookmarkStart w:id="2" w:name="sub_103"/>
      <w:r w:rsidRPr="008A580A">
        <w:rPr>
          <w:rFonts w:eastAsia="Calibri"/>
          <w:bCs/>
        </w:rPr>
        <w:t xml:space="preserve">1.3. </w:t>
      </w:r>
      <w:bookmarkEnd w:id="2"/>
      <w:r w:rsidRPr="008A580A">
        <w:rPr>
          <w:rFonts w:eastAsia="Calibri"/>
          <w:bCs/>
        </w:rPr>
        <w:t xml:space="preserve">Информация о месте нахождения </w:t>
      </w:r>
      <w:bookmarkStart w:id="3" w:name="sub_20195"/>
      <w:r w:rsidR="006436A8">
        <w:rPr>
          <w:rFonts w:eastAsia="Calibri"/>
          <w:bCs/>
        </w:rPr>
        <w:t>администрации муниципального образования Громовского сельского поселения Приозерского муниципального района Ленинградской области,</w:t>
      </w:r>
      <w:r w:rsidRPr="008A580A">
        <w:rPr>
          <w:rFonts w:eastAsia="Calibri"/>
          <w:bCs/>
        </w:rPr>
        <w:t>,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w:t>
      </w:r>
      <w:r>
        <w:rPr>
          <w:rFonts w:eastAsia="Calibri"/>
          <w:bCs/>
        </w:rPr>
        <w:t xml:space="preserve"> </w:t>
      </w:r>
      <w:r w:rsidRPr="008A580A">
        <w:rPr>
          <w:rFonts w:eastAsia="Calibri"/>
          <w:bCs/>
        </w:rPr>
        <w:t>-</w:t>
      </w:r>
      <w:r>
        <w:rPr>
          <w:rFonts w:eastAsia="Calibri"/>
          <w:bCs/>
        </w:rPr>
        <w:t xml:space="preserve"> </w:t>
      </w:r>
      <w:r w:rsidRPr="008A580A">
        <w:rPr>
          <w:rFonts w:eastAsia="Calibri"/>
          <w:bCs/>
        </w:rPr>
        <w:t xml:space="preserve">сведения информационного характера) размещаются на стенде в администрации муниципального Приозерский муниципальный район Ленинградской области по адресу: Ленинградская область </w:t>
      </w:r>
      <w:r w:rsidR="00BA103D">
        <w:rPr>
          <w:rFonts w:eastAsia="Calibri"/>
          <w:bCs/>
        </w:rPr>
        <w:t>Приозерский р-н, п. Громово, ул. Центральная 12В.</w:t>
      </w:r>
      <w:r w:rsidRPr="008A580A">
        <w:rPr>
          <w:rFonts w:eastAsia="Calibri"/>
          <w:bCs/>
        </w:rPr>
        <w:t xml:space="preserve"> </w:t>
      </w:r>
    </w:p>
    <w:bookmarkEnd w:id="3"/>
    <w:p w:rsidR="008A580A" w:rsidRPr="008A580A" w:rsidRDefault="008A580A" w:rsidP="002D7F7D">
      <w:pPr>
        <w:autoSpaceDE w:val="0"/>
        <w:autoSpaceDN w:val="0"/>
        <w:adjustRightInd w:val="0"/>
        <w:ind w:firstLine="426"/>
        <w:jc w:val="both"/>
        <w:rPr>
          <w:rFonts w:eastAsia="Calibri"/>
        </w:rPr>
      </w:pPr>
      <w:r w:rsidRPr="008A580A">
        <w:rPr>
          <w:rFonts w:eastAsia="Calibri"/>
        </w:rPr>
        <w:t>на сайте Государственного бюджетного учреждения Ленинградской области «Многофункциональный центр предоставления государстве</w:t>
      </w:r>
      <w:r>
        <w:rPr>
          <w:rFonts w:eastAsia="Calibri"/>
        </w:rPr>
        <w:t>нных и муниципальных услуг» (дал</w:t>
      </w:r>
      <w:r w:rsidRPr="008A580A">
        <w:rPr>
          <w:rFonts w:eastAsia="Calibri"/>
        </w:rPr>
        <w:t>ее –</w:t>
      </w:r>
      <w:r>
        <w:rPr>
          <w:rFonts w:eastAsia="Calibri"/>
        </w:rPr>
        <w:t xml:space="preserve"> </w:t>
      </w:r>
      <w:r w:rsidRPr="008A580A">
        <w:rPr>
          <w:rFonts w:eastAsia="Calibri"/>
        </w:rPr>
        <w:t xml:space="preserve">ГБУ ЛО «МФЦ»): </w:t>
      </w:r>
      <w:hyperlink r:id="rId8" w:history="1">
        <w:r w:rsidRPr="008A580A">
          <w:rPr>
            <w:rStyle w:val="af1"/>
            <w:rFonts w:eastAsia="Calibri"/>
            <w:color w:val="auto"/>
            <w:u w:val="none"/>
            <w:lang w:val="en-US"/>
          </w:rPr>
          <w:t>www</w:t>
        </w:r>
        <w:r w:rsidRPr="008A580A">
          <w:rPr>
            <w:rStyle w:val="af1"/>
            <w:rFonts w:eastAsia="Calibri"/>
            <w:color w:val="auto"/>
            <w:u w:val="none"/>
          </w:rPr>
          <w:t>.mfc47.ru</w:t>
        </w:r>
      </w:hyperlink>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sidRPr="008A580A">
        <w:rPr>
          <w:rFonts w:eastAsia="Calibri"/>
        </w:rPr>
        <w:t>на портале государственных и муниципальных услуг (функций) Ленинградской области (далее –</w:t>
      </w:r>
      <w:r>
        <w:rPr>
          <w:rFonts w:eastAsia="Calibri"/>
        </w:rPr>
        <w:t xml:space="preserve"> </w:t>
      </w:r>
      <w:r w:rsidRPr="008A580A">
        <w:rPr>
          <w:rFonts w:eastAsia="Calibri"/>
        </w:rPr>
        <w:t>ПГУ ЛО</w:t>
      </w:r>
      <w:bookmarkStart w:id="4" w:name="sub_105"/>
      <w:r w:rsidR="008975EA" w:rsidRPr="008A580A">
        <w:rPr>
          <w:rFonts w:eastAsia="Calibri"/>
        </w:rPr>
        <w:t>):</w:t>
      </w:r>
      <w:r w:rsidR="008975EA" w:rsidRPr="008A580A">
        <w:t xml:space="preserve"> www.gu.lenobl.ru</w:t>
      </w:r>
      <w:r w:rsidRPr="008A580A">
        <w:rPr>
          <w:rStyle w:val="af1"/>
          <w:rFonts w:eastAsia="Calibri"/>
          <w:color w:val="auto"/>
          <w:u w:val="none"/>
        </w:rPr>
        <w:t xml:space="preserve"> /на Едином портале государственных услуг (далее –</w:t>
      </w:r>
      <w:r>
        <w:rPr>
          <w:rStyle w:val="af1"/>
          <w:rFonts w:eastAsia="Calibri"/>
          <w:color w:val="auto"/>
          <w:u w:val="none"/>
        </w:rPr>
        <w:t xml:space="preserve"> </w:t>
      </w:r>
      <w:r w:rsidRPr="008A580A">
        <w:rPr>
          <w:rStyle w:val="af1"/>
          <w:rFonts w:eastAsia="Calibri"/>
          <w:color w:val="auto"/>
          <w:u w:val="none"/>
        </w:rPr>
        <w:t>ЕГПУ</w:t>
      </w:r>
      <w:r w:rsidR="008975EA" w:rsidRPr="008A580A">
        <w:rPr>
          <w:rStyle w:val="af1"/>
          <w:rFonts w:eastAsia="Calibri"/>
          <w:color w:val="auto"/>
          <w:u w:val="none"/>
        </w:rPr>
        <w:t>):</w:t>
      </w:r>
      <w:r w:rsidR="008975EA" w:rsidRPr="008A580A">
        <w:rPr>
          <w:rFonts w:eastAsia="Calibri"/>
        </w:rPr>
        <w:t xml:space="preserve"> www.gosuslugi.ru</w:t>
      </w:r>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Pr>
          <w:rFonts w:eastAsia="Calibri"/>
        </w:rPr>
        <w:t xml:space="preserve">на </w:t>
      </w:r>
      <w:r w:rsidRPr="008A580A">
        <w:rPr>
          <w:rFonts w:eastAsia="Calibri"/>
        </w:rPr>
        <w:t xml:space="preserve">официальном сайте </w:t>
      </w:r>
      <w:r w:rsidR="006436A8">
        <w:rPr>
          <w:rFonts w:eastAsia="Calibri"/>
        </w:rPr>
        <w:t xml:space="preserve">администрации муниципального образования Громовского сельского поселения Приозерского муниципального района Ленинградской </w:t>
      </w:r>
      <w:r w:rsidR="008975EA">
        <w:rPr>
          <w:rFonts w:eastAsia="Calibri"/>
        </w:rPr>
        <w:t>области:</w:t>
      </w:r>
      <w:r w:rsidR="00BA103D" w:rsidRPr="00BA103D">
        <w:t xml:space="preserve"> </w:t>
      </w:r>
      <w:r w:rsidR="00BA103D" w:rsidRPr="00BA103D">
        <w:rPr>
          <w:rFonts w:eastAsia="Calibri"/>
          <w:lang w:val="en-US"/>
        </w:rPr>
        <w:t>http</w:t>
      </w:r>
      <w:r w:rsidR="00BA103D" w:rsidRPr="008975EA">
        <w:rPr>
          <w:rFonts w:eastAsia="Calibri"/>
        </w:rPr>
        <w:t>://</w:t>
      </w:r>
      <w:r w:rsidR="00BA103D" w:rsidRPr="00BA103D">
        <w:rPr>
          <w:rFonts w:eastAsia="Calibri"/>
          <w:lang w:val="en-US"/>
        </w:rPr>
        <w:t>www</w:t>
      </w:r>
      <w:r w:rsidR="00BA103D" w:rsidRPr="008975EA">
        <w:rPr>
          <w:rFonts w:eastAsia="Calibri"/>
        </w:rPr>
        <w:t>.</w:t>
      </w:r>
      <w:r w:rsidR="00BA103D" w:rsidRPr="00BA103D">
        <w:rPr>
          <w:rFonts w:eastAsia="Calibri"/>
          <w:lang w:val="en-US"/>
        </w:rPr>
        <w:t>admingromovo</w:t>
      </w:r>
      <w:r w:rsidR="00BA103D" w:rsidRPr="008975EA">
        <w:rPr>
          <w:rFonts w:eastAsia="Calibri"/>
        </w:rPr>
        <w:t>.</w:t>
      </w:r>
      <w:r w:rsidR="00BA103D" w:rsidRPr="00BA103D">
        <w:rPr>
          <w:rFonts w:eastAsia="Calibri"/>
          <w:lang w:val="en-US"/>
        </w:rPr>
        <w:t>ru</w:t>
      </w:r>
      <w:r w:rsidR="00BA103D" w:rsidRPr="008975EA">
        <w:rPr>
          <w:rFonts w:eastAsia="Calibri"/>
        </w:rPr>
        <w:t>/</w:t>
      </w:r>
      <w:r w:rsidRPr="008A580A">
        <w:rPr>
          <w:rFonts w:eastAsia="Calibri"/>
        </w:rPr>
        <w:t>.</w:t>
      </w:r>
    </w:p>
    <w:bookmarkEnd w:id="4"/>
    <w:p w:rsidR="008A580A" w:rsidRPr="008A580A" w:rsidRDefault="008A580A" w:rsidP="002D7F7D">
      <w:pPr>
        <w:autoSpaceDE w:val="0"/>
        <w:autoSpaceDN w:val="0"/>
        <w:adjustRightInd w:val="0"/>
        <w:ind w:firstLine="426"/>
        <w:jc w:val="both"/>
        <w:rPr>
          <w:rFonts w:eastAsia="Calibri"/>
        </w:rPr>
      </w:pPr>
      <w:r w:rsidRPr="008A580A">
        <w:rPr>
          <w:rFonts w:eastAsia="Calibri"/>
        </w:rPr>
        <w:t>1.4. Заявителем является физическое лицо, обратившееся за получением муниципальной услуги с заявлением о выдаче выкопировки на земельный участок (далее - заявитель).</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Представлять интересы заявителя от имени физических лиц по предоставлению муниципальной </w:t>
      </w:r>
      <w:r w:rsidR="008975EA" w:rsidRPr="008A580A">
        <w:rPr>
          <w:rFonts w:eastAsia="Calibri"/>
        </w:rPr>
        <w:t>услуги могут</w:t>
      </w:r>
      <w:r w:rsidRPr="008A580A">
        <w:rPr>
          <w:rFonts w:eastAsia="Calibri"/>
        </w:rPr>
        <w:t xml:space="preserve"> представители, действующие в силу полномочий, основанных на доверенности или договоре.</w:t>
      </w:r>
    </w:p>
    <w:p w:rsidR="008A580A" w:rsidRPr="008A580A" w:rsidRDefault="008A580A" w:rsidP="002D7F7D">
      <w:pPr>
        <w:autoSpaceDE w:val="0"/>
        <w:autoSpaceDN w:val="0"/>
        <w:adjustRightInd w:val="0"/>
        <w:ind w:firstLine="426"/>
        <w:jc w:val="both"/>
        <w:rPr>
          <w:rFonts w:eastAsia="Calibri"/>
          <w:bCs/>
        </w:rPr>
      </w:pPr>
      <w:r w:rsidRPr="008A580A">
        <w:rPr>
          <w:rFonts w:eastAsia="Calibri"/>
        </w:rPr>
        <w:t>1.5.</w:t>
      </w:r>
      <w:r w:rsidRPr="008A580A">
        <w:rPr>
          <w:rFonts w:eastAsia="Calibri"/>
          <w:bCs/>
        </w:rPr>
        <w:t xml:space="preserve"> Описание юридических лиц, с которыми осуществляется взаимодействие при предоставлении муниципальной услуги.</w:t>
      </w:r>
    </w:p>
    <w:p w:rsidR="008A580A" w:rsidRPr="008A580A" w:rsidRDefault="008A580A" w:rsidP="002D7F7D">
      <w:pPr>
        <w:ind w:firstLine="426"/>
        <w:jc w:val="both"/>
        <w:rPr>
          <w:rFonts w:eastAsia="Calibri"/>
        </w:rPr>
      </w:pPr>
      <w:r w:rsidRPr="008A580A">
        <w:rPr>
          <w:rFonts w:eastAsia="Calibri"/>
        </w:rPr>
        <w:t>При предоставлении муниципальной услуги осуществляется взаимодействие с:</w:t>
      </w:r>
    </w:p>
    <w:p w:rsidR="008A580A" w:rsidRPr="008A580A" w:rsidRDefault="008A580A" w:rsidP="002D7F7D">
      <w:pPr>
        <w:ind w:firstLine="426"/>
        <w:jc w:val="both"/>
        <w:rPr>
          <w:rFonts w:eastAsia="Calibri"/>
        </w:rPr>
      </w:pPr>
      <w:r w:rsidRPr="008A580A">
        <w:rPr>
          <w:rFonts w:eastAsia="Calibri"/>
        </w:rPr>
        <w:lastRenderedPageBreak/>
        <w:t>- Управлением Федеральной службы государственной регистрации, кадастра и картографии по Ленинградской области и подведомственными ему учреждениями.</w:t>
      </w:r>
    </w:p>
    <w:p w:rsidR="008A580A" w:rsidRPr="008A580A" w:rsidRDefault="008A580A" w:rsidP="002D7F7D">
      <w:pPr>
        <w:ind w:firstLine="426"/>
        <w:jc w:val="center"/>
        <w:rPr>
          <w:rFonts w:eastAsia="Calibri"/>
          <w:bCs/>
        </w:rPr>
      </w:pPr>
      <w:bookmarkStart w:id="5" w:name="sub_1002"/>
    </w:p>
    <w:p w:rsidR="008A580A" w:rsidRDefault="008975EA" w:rsidP="002D7F7D">
      <w:pPr>
        <w:ind w:firstLine="426"/>
        <w:jc w:val="center"/>
        <w:rPr>
          <w:b/>
          <w:bCs/>
        </w:rPr>
      </w:pPr>
      <w:r w:rsidRPr="008975EA">
        <w:rPr>
          <w:b/>
          <w:bCs/>
        </w:rPr>
        <w:t xml:space="preserve">2. </w:t>
      </w:r>
      <w:r w:rsidR="008A580A" w:rsidRPr="008975EA">
        <w:rPr>
          <w:b/>
          <w:bCs/>
        </w:rPr>
        <w:t>Стандарт предоставления муниципальной услуги</w:t>
      </w:r>
      <w:bookmarkEnd w:id="5"/>
    </w:p>
    <w:p w:rsidR="008975EA" w:rsidRPr="008975EA" w:rsidRDefault="008975EA" w:rsidP="002D7F7D">
      <w:pPr>
        <w:ind w:firstLine="426"/>
        <w:jc w:val="center"/>
        <w:rPr>
          <w:b/>
          <w:bCs/>
        </w:rPr>
      </w:pPr>
    </w:p>
    <w:p w:rsidR="002D7F7D" w:rsidRDefault="008A580A" w:rsidP="002D7F7D">
      <w:pPr>
        <w:pStyle w:val="1"/>
        <w:ind w:firstLine="426"/>
        <w:jc w:val="both"/>
        <w:rPr>
          <w:bCs/>
        </w:rPr>
      </w:pPr>
      <w:bookmarkStart w:id="6" w:name="sub_1021"/>
      <w:r w:rsidRPr="008A580A">
        <w:t xml:space="preserve">2.1. Наименование услуги: </w:t>
      </w:r>
      <w:bookmarkEnd w:id="6"/>
      <w:r w:rsidRPr="008A580A">
        <w:t>«</w:t>
      </w:r>
      <w:r w:rsidR="002D7F7D" w:rsidRPr="002D7F7D">
        <w:rPr>
          <w:bCs/>
        </w:rPr>
        <w:t xml:space="preserve">Выдача выкопировок на земельные участки, расположенные в границах Громовского сельского поселения» </w:t>
      </w:r>
    </w:p>
    <w:p w:rsidR="002D7F7D" w:rsidRPr="002D7F7D" w:rsidRDefault="00A74C8D" w:rsidP="002D7F7D">
      <w:pPr>
        <w:ind w:firstLine="426"/>
      </w:pPr>
      <w:r w:rsidRPr="00A74C8D">
        <w:t>Сокращенное наименование: «Выдача выкопировок на земельные участки».</w:t>
      </w:r>
    </w:p>
    <w:p w:rsidR="008A580A" w:rsidRPr="008A580A" w:rsidRDefault="008A580A" w:rsidP="002D7F7D">
      <w:pPr>
        <w:widowControl w:val="0"/>
        <w:tabs>
          <w:tab w:val="left" w:pos="142"/>
          <w:tab w:val="left" w:pos="284"/>
        </w:tabs>
        <w:autoSpaceDE w:val="0"/>
        <w:autoSpaceDN w:val="0"/>
        <w:adjustRightInd w:val="0"/>
        <w:ind w:firstLine="426"/>
        <w:jc w:val="both"/>
      </w:pPr>
      <w:r w:rsidRPr="008A580A">
        <w:t>2.2. Наименование ОМСУ, предоставляющего муниципальную услугу.</w:t>
      </w:r>
    </w:p>
    <w:p w:rsidR="008A580A" w:rsidRPr="008A580A" w:rsidRDefault="008A580A" w:rsidP="002D7F7D">
      <w:pPr>
        <w:widowControl w:val="0"/>
        <w:tabs>
          <w:tab w:val="left" w:pos="142"/>
          <w:tab w:val="left" w:pos="284"/>
        </w:tabs>
        <w:autoSpaceDE w:val="0"/>
        <w:autoSpaceDN w:val="0"/>
        <w:adjustRightInd w:val="0"/>
        <w:ind w:firstLine="426"/>
        <w:jc w:val="both"/>
      </w:pPr>
      <w:r w:rsidRPr="008A580A">
        <w:t>Услугу предоставляет Администрация муниципального образования Приозерский муниципальный район Ленинградской области</w:t>
      </w:r>
    </w:p>
    <w:p w:rsidR="008A580A" w:rsidRPr="008A580A" w:rsidRDefault="008A580A" w:rsidP="002D7F7D">
      <w:pPr>
        <w:widowControl w:val="0"/>
        <w:tabs>
          <w:tab w:val="left" w:pos="142"/>
          <w:tab w:val="left" w:pos="284"/>
        </w:tabs>
        <w:autoSpaceDE w:val="0"/>
        <w:autoSpaceDN w:val="0"/>
        <w:adjustRightInd w:val="0"/>
        <w:ind w:firstLine="426"/>
        <w:jc w:val="both"/>
      </w:pPr>
      <w:r w:rsidRPr="008A580A">
        <w:t xml:space="preserve">Структурным подразделением, ответственным за предоставление муниципальной услуги, является отдел землепользования управления по градостроительству, землепользованию и муниципальному имуществу (Отдел администрации) </w:t>
      </w:r>
    </w:p>
    <w:p w:rsidR="008A580A" w:rsidRPr="008A580A" w:rsidRDefault="008A580A" w:rsidP="002D7F7D">
      <w:pPr>
        <w:ind w:firstLine="426"/>
        <w:jc w:val="both"/>
        <w:rPr>
          <w:rFonts w:eastAsia="Calibri"/>
        </w:rPr>
      </w:pPr>
      <w:r w:rsidRPr="008A580A">
        <w:rPr>
          <w:rFonts w:eastAsia="Calibri"/>
          <w:bCs/>
        </w:rPr>
        <w:t>2.3.  Результатом предоставления муниципальной услуги является:</w:t>
      </w:r>
    </w:p>
    <w:p w:rsidR="008A580A" w:rsidRPr="008A580A" w:rsidRDefault="008A580A" w:rsidP="002D7F7D">
      <w:pPr>
        <w:pStyle w:val="ConsPlusNormal"/>
        <w:ind w:firstLine="426"/>
        <w:jc w:val="both"/>
        <w:rPr>
          <w:rFonts w:ascii="Times New Roman" w:hAnsi="Times New Roman" w:cs="Times New Roman"/>
          <w:sz w:val="24"/>
          <w:szCs w:val="24"/>
        </w:rPr>
      </w:pPr>
      <w:r w:rsidRPr="008A580A">
        <w:rPr>
          <w:rFonts w:ascii="Times New Roman" w:hAnsi="Times New Roman" w:cs="Times New Roman"/>
          <w:sz w:val="24"/>
          <w:szCs w:val="24"/>
        </w:rPr>
        <w:t>- выдача</w:t>
      </w:r>
      <w:r>
        <w:rPr>
          <w:rFonts w:ascii="Times New Roman" w:hAnsi="Times New Roman" w:cs="Times New Roman"/>
          <w:sz w:val="24"/>
          <w:szCs w:val="24"/>
        </w:rPr>
        <w:t xml:space="preserve"> </w:t>
      </w:r>
      <w:r w:rsidRPr="008A580A">
        <w:rPr>
          <w:rFonts w:ascii="Times New Roman" w:hAnsi="Times New Roman" w:cs="Times New Roman"/>
          <w:sz w:val="24"/>
          <w:szCs w:val="24"/>
        </w:rPr>
        <w:t>выкопировки на земельный участок;</w:t>
      </w:r>
    </w:p>
    <w:p w:rsidR="008A580A" w:rsidRPr="008A580A" w:rsidRDefault="008A580A" w:rsidP="002D7F7D">
      <w:pPr>
        <w:pStyle w:val="ConsPlusNormal"/>
        <w:ind w:firstLine="426"/>
        <w:jc w:val="both"/>
        <w:rPr>
          <w:rFonts w:ascii="Times New Roman" w:hAnsi="Times New Roman" w:cs="Times New Roman"/>
          <w:sz w:val="24"/>
          <w:szCs w:val="24"/>
        </w:rPr>
      </w:pPr>
      <w:r w:rsidRPr="008A580A">
        <w:rPr>
          <w:rFonts w:ascii="Times New Roman" w:hAnsi="Times New Roman" w:cs="Times New Roman"/>
          <w:sz w:val="24"/>
          <w:szCs w:val="24"/>
        </w:rPr>
        <w:t>- подготовка заявителю письменного отказа в выдаче выкопировки на земельный участок с объяснением причин отказа.</w:t>
      </w:r>
    </w:p>
    <w:p w:rsidR="008A580A" w:rsidRPr="008A580A" w:rsidRDefault="008A580A" w:rsidP="002D7F7D">
      <w:pPr>
        <w:pStyle w:val="ConsPlusNormal"/>
        <w:ind w:firstLine="426"/>
        <w:jc w:val="both"/>
        <w:rPr>
          <w:rFonts w:ascii="Times New Roman" w:hAnsi="Times New Roman" w:cs="Times New Roman"/>
          <w:sz w:val="24"/>
          <w:szCs w:val="24"/>
        </w:rPr>
      </w:pPr>
      <w:r w:rsidRPr="008A580A">
        <w:rPr>
          <w:rFonts w:ascii="Times New Roman" w:hAnsi="Times New Roman" w:cs="Times New Roman"/>
          <w:sz w:val="24"/>
          <w:szCs w:val="24"/>
        </w:rPr>
        <w:t>2.4. Срок предоставления муниципальной услуги составляет не более 30 календарных дней со дня подачи заявления и документов, необходимых для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bookmarkStart w:id="7" w:name="sub_1027"/>
      <w:r w:rsidRPr="008A580A">
        <w:rPr>
          <w:rFonts w:eastAsia="Calibri"/>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8A580A" w:rsidRPr="008A580A" w:rsidRDefault="008A580A" w:rsidP="002D7F7D">
      <w:pPr>
        <w:ind w:firstLine="426"/>
        <w:jc w:val="both"/>
        <w:rPr>
          <w:rFonts w:eastAsia="Calibri"/>
          <w:bCs/>
        </w:rPr>
      </w:pPr>
      <w:r w:rsidRPr="008A580A">
        <w:rPr>
          <w:rFonts w:eastAsia="Calibri"/>
          <w:bCs/>
        </w:rPr>
        <w:t>2.5. Правовые основания для предоставления муниципальной услуги:</w:t>
      </w:r>
      <w:bookmarkEnd w:id="7"/>
    </w:p>
    <w:p w:rsidR="008A580A" w:rsidRPr="008A580A" w:rsidRDefault="008A580A" w:rsidP="002D7F7D">
      <w:pPr>
        <w:widowControl w:val="0"/>
        <w:autoSpaceDE w:val="0"/>
        <w:autoSpaceDN w:val="0"/>
        <w:adjustRightInd w:val="0"/>
        <w:ind w:firstLine="426"/>
        <w:jc w:val="both"/>
      </w:pPr>
      <w:r w:rsidRPr="008A580A">
        <w:t>Конституция Российской Федерации;</w:t>
      </w:r>
    </w:p>
    <w:p w:rsidR="008A580A" w:rsidRPr="008A580A" w:rsidRDefault="008A580A" w:rsidP="002D7F7D">
      <w:pPr>
        <w:widowControl w:val="0"/>
        <w:autoSpaceDE w:val="0"/>
        <w:autoSpaceDN w:val="0"/>
        <w:adjustRightInd w:val="0"/>
        <w:ind w:firstLine="426"/>
        <w:jc w:val="both"/>
      </w:pPr>
      <w:r w:rsidRPr="008A580A">
        <w:t>Гражданский кодекс Российской Федерации;</w:t>
      </w:r>
    </w:p>
    <w:p w:rsidR="008A580A" w:rsidRPr="008A580A" w:rsidRDefault="008A580A" w:rsidP="002D7F7D">
      <w:pPr>
        <w:widowControl w:val="0"/>
        <w:autoSpaceDE w:val="0"/>
        <w:autoSpaceDN w:val="0"/>
        <w:adjustRightInd w:val="0"/>
        <w:ind w:firstLine="426"/>
        <w:jc w:val="both"/>
      </w:pPr>
      <w:r w:rsidRPr="008A580A">
        <w:t>Федеральный закон от 06 октября 2003 года № 131-ФЗ «Об общих принципах организации местного самоуправления в Российской Федерации»;</w:t>
      </w:r>
    </w:p>
    <w:p w:rsidR="008A580A" w:rsidRPr="008A580A" w:rsidRDefault="008A580A" w:rsidP="002D7F7D">
      <w:pPr>
        <w:widowControl w:val="0"/>
        <w:autoSpaceDE w:val="0"/>
        <w:autoSpaceDN w:val="0"/>
        <w:adjustRightInd w:val="0"/>
        <w:ind w:firstLine="426"/>
        <w:jc w:val="both"/>
      </w:pPr>
      <w:r w:rsidRPr="008A580A">
        <w:t>Федеральный закон от 07 июля 2003 года № 112-ФЗ «О личном подсобном хозяйстве»;</w:t>
      </w:r>
    </w:p>
    <w:p w:rsidR="008A580A" w:rsidRPr="008A580A" w:rsidRDefault="008A580A" w:rsidP="002D7F7D">
      <w:pPr>
        <w:tabs>
          <w:tab w:val="left" w:pos="0"/>
        </w:tabs>
        <w:ind w:firstLine="426"/>
        <w:jc w:val="both"/>
        <w:rPr>
          <w:rFonts w:eastAsia="Calibri"/>
        </w:rPr>
      </w:pPr>
      <w:r w:rsidRPr="008A580A">
        <w:rPr>
          <w:rFonts w:eastAsia="Calibri"/>
        </w:rPr>
        <w:t>Федеральный закон от 27 июля 2010 года № 210-ФЗ «Об организации предоставления государственных и муниципальных услуг»;</w:t>
      </w:r>
    </w:p>
    <w:p w:rsidR="008A580A" w:rsidRPr="008A580A" w:rsidRDefault="008A580A" w:rsidP="002D7F7D">
      <w:pPr>
        <w:autoSpaceDE w:val="0"/>
        <w:autoSpaceDN w:val="0"/>
        <w:adjustRightInd w:val="0"/>
        <w:ind w:firstLine="426"/>
        <w:jc w:val="both"/>
      </w:pPr>
      <w:r w:rsidRPr="008A580A">
        <w:t>Федеральный закон от 06 апреля 2011 года № 63-ФЗ «Об электронной подписи»;</w:t>
      </w:r>
    </w:p>
    <w:p w:rsidR="008A580A" w:rsidRPr="008A580A" w:rsidRDefault="008A580A" w:rsidP="002D7F7D">
      <w:pPr>
        <w:tabs>
          <w:tab w:val="left" w:pos="0"/>
        </w:tabs>
        <w:ind w:firstLine="426"/>
        <w:jc w:val="both"/>
        <w:rPr>
          <w:rFonts w:eastAsia="Calibri"/>
        </w:rPr>
      </w:pPr>
      <w:r w:rsidRPr="008A580A">
        <w:rPr>
          <w:rFonts w:eastAsia="Calibri"/>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8A580A" w:rsidRPr="008A580A" w:rsidRDefault="008A580A" w:rsidP="002D7F7D">
      <w:pPr>
        <w:autoSpaceDE w:val="0"/>
        <w:autoSpaceDN w:val="0"/>
        <w:adjustRightInd w:val="0"/>
        <w:ind w:firstLine="426"/>
        <w:jc w:val="both"/>
      </w:pPr>
      <w:r w:rsidRPr="008A580A">
        <w:t>Приказ Министерства связи и массовых коммуникаций Российской Федерации от 13 апреля 2012 года</w:t>
      </w:r>
      <w:r>
        <w:t xml:space="preserve"> </w:t>
      </w:r>
      <w:r w:rsidRPr="008A580A">
        <w:t>№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580A" w:rsidRPr="008A580A" w:rsidRDefault="008A580A" w:rsidP="002D7F7D">
      <w:pPr>
        <w:widowControl w:val="0"/>
        <w:autoSpaceDE w:val="0"/>
        <w:autoSpaceDN w:val="0"/>
        <w:adjustRightInd w:val="0"/>
        <w:ind w:firstLine="426"/>
        <w:jc w:val="both"/>
      </w:pPr>
      <w:r w:rsidRPr="008A580A">
        <w:t>Устав</w:t>
      </w:r>
      <w:r w:rsidRPr="008A580A">
        <w:rPr>
          <w:rFonts w:eastAsia="Calibri"/>
        </w:rPr>
        <w:t>а</w:t>
      </w:r>
      <w:r>
        <w:rPr>
          <w:rFonts w:eastAsia="Calibri"/>
        </w:rPr>
        <w:t xml:space="preserve"> </w:t>
      </w:r>
      <w:r w:rsidR="006436A8">
        <w:rPr>
          <w:rFonts w:eastAsia="Calibri"/>
        </w:rPr>
        <w:t xml:space="preserve">администрации муниципального образования Громовского сельского поселения Приозерского муниципального района Ленинградской </w:t>
      </w:r>
      <w:r w:rsidR="00A74C8D">
        <w:rPr>
          <w:rFonts w:eastAsia="Calibri"/>
        </w:rPr>
        <w:t>области;</w:t>
      </w:r>
    </w:p>
    <w:p w:rsidR="008A580A" w:rsidRPr="008A580A" w:rsidRDefault="008A580A" w:rsidP="002D7F7D">
      <w:pPr>
        <w:widowControl w:val="0"/>
        <w:autoSpaceDE w:val="0"/>
        <w:autoSpaceDN w:val="0"/>
        <w:adjustRightInd w:val="0"/>
        <w:ind w:firstLine="426"/>
        <w:jc w:val="both"/>
      </w:pPr>
      <w:r w:rsidRPr="008A580A">
        <w:t>иные правовые акты.</w:t>
      </w:r>
    </w:p>
    <w:p w:rsidR="008A580A" w:rsidRPr="008A580A" w:rsidRDefault="008A580A" w:rsidP="002D7F7D">
      <w:pPr>
        <w:ind w:firstLine="426"/>
        <w:jc w:val="both"/>
        <w:rPr>
          <w:rFonts w:eastAsia="Calibri"/>
          <w:bCs/>
        </w:rPr>
      </w:pPr>
      <w:r w:rsidRPr="008A580A">
        <w:rPr>
          <w:rFonts w:eastAsia="Calibri"/>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580A" w:rsidRPr="008A580A" w:rsidRDefault="008A580A" w:rsidP="002D7F7D">
      <w:pPr>
        <w:ind w:firstLine="426"/>
        <w:jc w:val="both"/>
      </w:pPr>
      <w:r w:rsidRPr="008A580A">
        <w:t xml:space="preserve">Для получения </w:t>
      </w:r>
      <w:r>
        <w:t>выкопировки</w:t>
      </w:r>
      <w:r w:rsidRPr="008A580A">
        <w:t xml:space="preserve"> на земельный </w:t>
      </w:r>
      <w:r w:rsidR="00A74C8D" w:rsidRPr="008A580A">
        <w:t>участок заявитель</w:t>
      </w:r>
      <w:r w:rsidRPr="008A580A">
        <w:t xml:space="preserve"> подает (направляет почтой) </w:t>
      </w:r>
      <w:r w:rsidR="00FF760D">
        <w:t xml:space="preserve">в </w:t>
      </w:r>
      <w:r w:rsidR="00A74C8D">
        <w:t>администрацию</w:t>
      </w:r>
      <w:r w:rsidR="00A74C8D" w:rsidRPr="008A580A">
        <w:t xml:space="preserve"> или</w:t>
      </w:r>
      <w:r w:rsidRPr="008A580A">
        <w:t xml:space="preserve"> представляет лично в МФЦ, либо через ПГУ ЛО, либо через ЕПГУ следующие документы:</w:t>
      </w:r>
    </w:p>
    <w:p w:rsidR="008A580A" w:rsidRPr="008A580A" w:rsidRDefault="008A580A" w:rsidP="002D7F7D">
      <w:pPr>
        <w:autoSpaceDE w:val="0"/>
        <w:autoSpaceDN w:val="0"/>
        <w:adjustRightInd w:val="0"/>
        <w:ind w:firstLine="426"/>
        <w:jc w:val="both"/>
      </w:pPr>
      <w:r w:rsidRPr="008A580A">
        <w:t xml:space="preserve">а) </w:t>
      </w:r>
      <w:hyperlink r:id="rId9" w:history="1">
        <w:r w:rsidRPr="008A580A">
          <w:t>заявление</w:t>
        </w:r>
      </w:hyperlink>
      <w:r w:rsidRPr="008A580A">
        <w:t xml:space="preserve"> о предоставлении муниципальной услуги в соответствии с примерной формой (согласно приложению 1 к административному регламенту);</w:t>
      </w:r>
    </w:p>
    <w:p w:rsidR="008A580A" w:rsidRPr="008A580A" w:rsidRDefault="008A580A" w:rsidP="002D7F7D">
      <w:pPr>
        <w:autoSpaceDE w:val="0"/>
        <w:autoSpaceDN w:val="0"/>
        <w:adjustRightInd w:val="0"/>
        <w:ind w:firstLine="426"/>
        <w:jc w:val="both"/>
      </w:pPr>
      <w:r w:rsidRPr="008A580A">
        <w:t>б) документ, удостоверяющий личность заявителя;</w:t>
      </w:r>
    </w:p>
    <w:p w:rsidR="008A580A" w:rsidRPr="008A580A" w:rsidRDefault="008A580A" w:rsidP="002D7F7D">
      <w:pPr>
        <w:autoSpaceDE w:val="0"/>
        <w:autoSpaceDN w:val="0"/>
        <w:adjustRightInd w:val="0"/>
        <w:ind w:firstLine="426"/>
        <w:jc w:val="both"/>
      </w:pPr>
      <w:r w:rsidRPr="008A580A">
        <w:t>в) документ, удостоверяющий полномочия представителя заявителя (доверенность и т.п.), если с заявлением обращается представитель заявителя;</w:t>
      </w:r>
    </w:p>
    <w:p w:rsidR="008A580A" w:rsidRPr="008A580A" w:rsidRDefault="008A580A" w:rsidP="002D7F7D">
      <w:pPr>
        <w:autoSpaceDE w:val="0"/>
        <w:autoSpaceDN w:val="0"/>
        <w:adjustRightInd w:val="0"/>
        <w:ind w:firstLine="426"/>
        <w:jc w:val="both"/>
      </w:pPr>
      <w:r w:rsidRPr="008A580A">
        <w:t>г) правоустанавливающие документы на земельный участок,</w:t>
      </w:r>
      <w:r>
        <w:t xml:space="preserve"> </w:t>
      </w:r>
      <w:r w:rsidRPr="008A580A">
        <w:t>права на которые зарегистрированы в Едином государственном реестре недвижимости;</w:t>
      </w:r>
    </w:p>
    <w:p w:rsidR="008A580A" w:rsidRPr="008A580A" w:rsidRDefault="008A580A" w:rsidP="002D7F7D">
      <w:pPr>
        <w:autoSpaceDE w:val="0"/>
        <w:autoSpaceDN w:val="0"/>
        <w:adjustRightInd w:val="0"/>
        <w:ind w:firstLine="426"/>
        <w:jc w:val="both"/>
      </w:pPr>
      <w:r w:rsidRPr="008A580A">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A580A" w:rsidRPr="008A580A" w:rsidRDefault="008A580A" w:rsidP="002D7F7D">
      <w:pPr>
        <w:autoSpaceDE w:val="0"/>
        <w:autoSpaceDN w:val="0"/>
        <w:adjustRightInd w:val="0"/>
        <w:ind w:firstLine="426"/>
        <w:jc w:val="both"/>
      </w:pPr>
      <w:r w:rsidRPr="008A580A">
        <w:t>Документы, представляемые заявителем, должны соответствовать следующим требованиям:</w:t>
      </w:r>
    </w:p>
    <w:p w:rsidR="008A580A" w:rsidRPr="008A580A" w:rsidRDefault="008A580A" w:rsidP="002D7F7D">
      <w:pPr>
        <w:autoSpaceDE w:val="0"/>
        <w:autoSpaceDN w:val="0"/>
        <w:adjustRightInd w:val="0"/>
        <w:ind w:firstLine="426"/>
        <w:jc w:val="both"/>
      </w:pPr>
      <w:r w:rsidRPr="008A580A">
        <w:t>тексты документов написаны разборчиво;</w:t>
      </w:r>
    </w:p>
    <w:p w:rsidR="008A580A" w:rsidRPr="008A580A" w:rsidRDefault="008A580A" w:rsidP="002D7F7D">
      <w:pPr>
        <w:autoSpaceDE w:val="0"/>
        <w:autoSpaceDN w:val="0"/>
        <w:adjustRightInd w:val="0"/>
        <w:ind w:firstLine="426"/>
        <w:jc w:val="both"/>
      </w:pPr>
      <w:r w:rsidRPr="008A580A">
        <w:t>фамилия, имя и отчества (при наличии) заявителя, его адрес места жительства, телефон (если есть) написаны полностью;</w:t>
      </w:r>
    </w:p>
    <w:p w:rsidR="008A580A" w:rsidRPr="008A580A" w:rsidRDefault="008A580A" w:rsidP="002D7F7D">
      <w:pPr>
        <w:autoSpaceDE w:val="0"/>
        <w:autoSpaceDN w:val="0"/>
        <w:adjustRightInd w:val="0"/>
        <w:ind w:firstLine="426"/>
        <w:jc w:val="both"/>
      </w:pPr>
      <w:r w:rsidRPr="008A580A">
        <w:t>в документах нет подчисток, приписок, зачеркнутых слов и иных неоговоренных исправлений;</w:t>
      </w:r>
    </w:p>
    <w:p w:rsidR="008A580A" w:rsidRPr="008A580A" w:rsidRDefault="00A74C8D" w:rsidP="002D7F7D">
      <w:pPr>
        <w:autoSpaceDE w:val="0"/>
        <w:autoSpaceDN w:val="0"/>
        <w:adjustRightInd w:val="0"/>
        <w:ind w:firstLine="426"/>
        <w:jc w:val="both"/>
      </w:pPr>
      <w:r w:rsidRPr="008A580A">
        <w:t>документы исполнены</w:t>
      </w:r>
      <w:r w:rsidR="008A580A" w:rsidRPr="008A580A">
        <w:t xml:space="preserve"> карандашом;</w:t>
      </w:r>
    </w:p>
    <w:p w:rsidR="008A580A" w:rsidRPr="008A580A" w:rsidRDefault="008A580A" w:rsidP="002D7F7D">
      <w:pPr>
        <w:autoSpaceDE w:val="0"/>
        <w:autoSpaceDN w:val="0"/>
        <w:adjustRightInd w:val="0"/>
        <w:ind w:firstLine="426"/>
        <w:jc w:val="both"/>
      </w:pPr>
      <w:r w:rsidRPr="008A580A">
        <w:t>документы не имеют серьезных повреждений, наличие которых допускает многозначность истолкования содержания.</w:t>
      </w:r>
    </w:p>
    <w:p w:rsidR="008A580A" w:rsidRPr="008A580A" w:rsidRDefault="008A580A" w:rsidP="002D7F7D">
      <w:pPr>
        <w:autoSpaceDE w:val="0"/>
        <w:autoSpaceDN w:val="0"/>
        <w:adjustRightInd w:val="0"/>
        <w:ind w:firstLine="426"/>
        <w:jc w:val="both"/>
      </w:pPr>
      <w:r w:rsidRPr="008A580A">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8A580A" w:rsidRPr="008A580A" w:rsidRDefault="008A580A" w:rsidP="002D7F7D">
      <w:pPr>
        <w:autoSpaceDE w:val="0"/>
        <w:autoSpaceDN w:val="0"/>
        <w:adjustRightInd w:val="0"/>
        <w:ind w:firstLine="426"/>
        <w:jc w:val="both"/>
      </w:pPr>
      <w:r w:rsidRPr="008A580A">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8A580A">
        <w:rPr>
          <w:bCs/>
        </w:rPr>
        <w:t>подлежащих представлению в рамках межведомственного информационного взаимодействия</w:t>
      </w:r>
      <w:r w:rsidRPr="008A580A">
        <w:t xml:space="preserve"> или которые заявитель вправе представить по собственной инициативе:</w:t>
      </w:r>
    </w:p>
    <w:p w:rsidR="008A580A" w:rsidRPr="008A580A" w:rsidRDefault="008A580A" w:rsidP="002D7F7D">
      <w:pPr>
        <w:autoSpaceDE w:val="0"/>
        <w:autoSpaceDN w:val="0"/>
        <w:adjustRightInd w:val="0"/>
        <w:ind w:firstLine="426"/>
        <w:jc w:val="both"/>
      </w:pPr>
      <w:r w:rsidRPr="008A580A">
        <w:t>- выписка из Единого государственного реестра недвижимости;</w:t>
      </w:r>
    </w:p>
    <w:p w:rsidR="008A580A" w:rsidRPr="008A580A" w:rsidRDefault="008A580A" w:rsidP="002D7F7D">
      <w:pPr>
        <w:autoSpaceDE w:val="0"/>
        <w:autoSpaceDN w:val="0"/>
        <w:adjustRightInd w:val="0"/>
        <w:ind w:firstLine="426"/>
        <w:jc w:val="both"/>
      </w:pPr>
      <w:r w:rsidRPr="008A580A">
        <w:t>2.8. Заявитель вправе представить документы, указанные в пункте 2.7, по собственной инициативе.</w:t>
      </w:r>
    </w:p>
    <w:p w:rsidR="008A580A" w:rsidRPr="008A580A" w:rsidRDefault="008A580A" w:rsidP="002D7F7D">
      <w:pPr>
        <w:autoSpaceDE w:val="0"/>
        <w:autoSpaceDN w:val="0"/>
        <w:adjustRightInd w:val="0"/>
        <w:ind w:firstLine="426"/>
        <w:jc w:val="both"/>
      </w:pPr>
      <w:r w:rsidRPr="008A580A">
        <w:t>2.9. Основания для приостановления предоставления муниципальной услуги не предусмотрены.</w:t>
      </w:r>
    </w:p>
    <w:p w:rsidR="008A580A" w:rsidRPr="008A580A" w:rsidRDefault="008A580A" w:rsidP="002D7F7D">
      <w:pPr>
        <w:autoSpaceDE w:val="0"/>
        <w:autoSpaceDN w:val="0"/>
        <w:adjustRightInd w:val="0"/>
        <w:ind w:firstLine="426"/>
        <w:jc w:val="both"/>
      </w:pPr>
      <w:r w:rsidRPr="008A580A">
        <w:t>2.10. Исчерпывающий перечень оснований для отказа в приеме документов, необходимых для предоставления муниципальной услуги:</w:t>
      </w:r>
    </w:p>
    <w:p w:rsidR="008A580A" w:rsidRPr="008A580A" w:rsidRDefault="008A580A" w:rsidP="002D7F7D">
      <w:pPr>
        <w:autoSpaceDE w:val="0"/>
        <w:autoSpaceDN w:val="0"/>
        <w:adjustRightInd w:val="0"/>
        <w:ind w:firstLine="426"/>
        <w:jc w:val="both"/>
      </w:pPr>
      <w:r w:rsidRPr="008A580A">
        <w:t>документы не соответствуют установленным требованиям;</w:t>
      </w:r>
    </w:p>
    <w:p w:rsidR="008A580A" w:rsidRPr="008A580A" w:rsidRDefault="008A580A" w:rsidP="002D7F7D">
      <w:pPr>
        <w:autoSpaceDE w:val="0"/>
        <w:autoSpaceDN w:val="0"/>
        <w:adjustRightInd w:val="0"/>
        <w:ind w:firstLine="426"/>
        <w:jc w:val="both"/>
      </w:pPr>
      <w:r w:rsidRPr="008A580A">
        <w:t>документы содержат противоречивые сведения;</w:t>
      </w:r>
    </w:p>
    <w:p w:rsidR="008A580A" w:rsidRPr="008A580A" w:rsidRDefault="008A580A" w:rsidP="002D7F7D">
      <w:pPr>
        <w:autoSpaceDE w:val="0"/>
        <w:autoSpaceDN w:val="0"/>
        <w:adjustRightInd w:val="0"/>
        <w:ind w:firstLine="426"/>
        <w:jc w:val="both"/>
      </w:pPr>
      <w:r w:rsidRPr="008A580A">
        <w:t>запрос подан лицом, не имеющим полномочий на представительство заявителя;</w:t>
      </w:r>
    </w:p>
    <w:p w:rsidR="008A580A" w:rsidRPr="008A580A" w:rsidRDefault="008A580A" w:rsidP="002D7F7D">
      <w:pPr>
        <w:autoSpaceDE w:val="0"/>
        <w:autoSpaceDN w:val="0"/>
        <w:adjustRightInd w:val="0"/>
        <w:ind w:firstLine="426"/>
        <w:jc w:val="both"/>
      </w:pPr>
      <w:r w:rsidRPr="008A580A">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8A580A" w:rsidRPr="008A580A" w:rsidRDefault="008A580A" w:rsidP="002D7F7D">
      <w:pPr>
        <w:autoSpaceDE w:val="0"/>
        <w:autoSpaceDN w:val="0"/>
        <w:adjustRightInd w:val="0"/>
        <w:ind w:firstLine="426"/>
        <w:jc w:val="both"/>
      </w:pPr>
      <w:r w:rsidRPr="008A580A">
        <w:t>2.11. Исчерпывающий перечень оснований для отказа в предоставлении муниципальной услуги:</w:t>
      </w:r>
    </w:p>
    <w:p w:rsidR="008A580A" w:rsidRPr="008A580A" w:rsidRDefault="008A580A" w:rsidP="002D7F7D">
      <w:pPr>
        <w:autoSpaceDE w:val="0"/>
        <w:autoSpaceDN w:val="0"/>
        <w:adjustRightInd w:val="0"/>
        <w:ind w:firstLine="426"/>
        <w:jc w:val="both"/>
        <w:rPr>
          <w:bCs/>
        </w:rPr>
      </w:pPr>
      <w:r w:rsidRPr="008A580A">
        <w:rPr>
          <w:bCs/>
        </w:rPr>
        <w:t>несоответствие заявления требованиям, предусмотренным в настоящем Административном регламенте;</w:t>
      </w:r>
    </w:p>
    <w:p w:rsidR="008A580A" w:rsidRPr="008A580A" w:rsidRDefault="008A580A" w:rsidP="002D7F7D">
      <w:pPr>
        <w:autoSpaceDE w:val="0"/>
        <w:autoSpaceDN w:val="0"/>
        <w:adjustRightInd w:val="0"/>
        <w:ind w:firstLine="426"/>
        <w:jc w:val="both"/>
        <w:rPr>
          <w:bCs/>
        </w:rPr>
      </w:pPr>
      <w:r w:rsidRPr="008A580A">
        <w:rPr>
          <w:rFonts w:eastAsia="Calibri"/>
        </w:rPr>
        <w:t>не представлены документы, обязанность по представлению которых возложена на заявителя;</w:t>
      </w:r>
    </w:p>
    <w:p w:rsidR="008A580A" w:rsidRDefault="008A580A" w:rsidP="002D7F7D">
      <w:pPr>
        <w:autoSpaceDE w:val="0"/>
        <w:autoSpaceDN w:val="0"/>
        <w:adjustRightInd w:val="0"/>
        <w:ind w:firstLine="426"/>
        <w:jc w:val="both"/>
        <w:rPr>
          <w:bCs/>
        </w:rPr>
      </w:pPr>
      <w:r w:rsidRPr="008A580A">
        <w:rPr>
          <w:bCs/>
        </w:rPr>
        <w:t>недостоверность свед</w:t>
      </w:r>
      <w:r w:rsidR="00106AD6">
        <w:rPr>
          <w:bCs/>
        </w:rPr>
        <w:t>ений, содержащихся в документах;</w:t>
      </w:r>
    </w:p>
    <w:p w:rsidR="00351AA7" w:rsidRPr="008A580A" w:rsidRDefault="00351AA7" w:rsidP="002D7F7D">
      <w:pPr>
        <w:autoSpaceDE w:val="0"/>
        <w:autoSpaceDN w:val="0"/>
        <w:adjustRightInd w:val="0"/>
        <w:ind w:firstLine="426"/>
        <w:jc w:val="both"/>
        <w:rPr>
          <w:bCs/>
        </w:rPr>
      </w:pPr>
      <w:r>
        <w:rPr>
          <w:bCs/>
        </w:rPr>
        <w:t xml:space="preserve">отсутствие сведений о местонахождении </w:t>
      </w:r>
      <w:r w:rsidR="00106AD6">
        <w:rPr>
          <w:bCs/>
        </w:rPr>
        <w:t>земельного участка.</w:t>
      </w:r>
    </w:p>
    <w:p w:rsidR="008A580A" w:rsidRPr="008A580A" w:rsidRDefault="008A580A" w:rsidP="002D7F7D">
      <w:pPr>
        <w:autoSpaceDE w:val="0"/>
        <w:autoSpaceDN w:val="0"/>
        <w:adjustRightInd w:val="0"/>
        <w:ind w:firstLine="426"/>
        <w:jc w:val="both"/>
        <w:rPr>
          <w:bCs/>
        </w:rPr>
      </w:pPr>
      <w:r w:rsidRPr="008A580A">
        <w:rPr>
          <w:bCs/>
        </w:rPr>
        <w:t>Решение об отказе в выдаче выкопировки</w:t>
      </w:r>
      <w:r>
        <w:rPr>
          <w:bCs/>
        </w:rPr>
        <w:t xml:space="preserve"> </w:t>
      </w:r>
      <w:r w:rsidRPr="008A580A">
        <w:rPr>
          <w:bCs/>
        </w:rPr>
        <w:t>должно содержать основание отказа с обязательной ссылкой на нарушение.</w:t>
      </w:r>
    </w:p>
    <w:p w:rsidR="008A580A" w:rsidRPr="008A580A" w:rsidRDefault="008A580A" w:rsidP="002D7F7D">
      <w:pPr>
        <w:autoSpaceDE w:val="0"/>
        <w:autoSpaceDN w:val="0"/>
        <w:adjustRightInd w:val="0"/>
        <w:ind w:firstLine="426"/>
        <w:jc w:val="both"/>
        <w:rPr>
          <w:bCs/>
        </w:rPr>
      </w:pPr>
      <w:r w:rsidRPr="008A580A">
        <w:rPr>
          <w:bCs/>
        </w:rPr>
        <w:t>Срок подготовки и направления заявителю решения об отказе не должен превышать 10 рабочих дней.</w:t>
      </w:r>
    </w:p>
    <w:p w:rsidR="008A580A" w:rsidRPr="008A580A" w:rsidRDefault="008A580A" w:rsidP="002D7F7D">
      <w:pPr>
        <w:tabs>
          <w:tab w:val="left" w:pos="142"/>
          <w:tab w:val="left" w:pos="284"/>
        </w:tabs>
        <w:ind w:firstLine="426"/>
        <w:jc w:val="both"/>
        <w:rPr>
          <w:lang w:eastAsia="x-none"/>
        </w:rPr>
      </w:pPr>
      <w:r w:rsidRPr="008A580A">
        <w:rPr>
          <w:lang w:val="x-none" w:eastAsia="x-none"/>
        </w:rPr>
        <w:t>2.1</w:t>
      </w:r>
      <w:r w:rsidRPr="008A580A">
        <w:rPr>
          <w:lang w:eastAsia="x-none"/>
        </w:rPr>
        <w:t>2</w:t>
      </w:r>
      <w:r w:rsidRPr="008A580A">
        <w:rPr>
          <w:lang w:val="x-none" w:eastAsia="x-none"/>
        </w:rPr>
        <w:t xml:space="preserve">. </w:t>
      </w:r>
      <w:r w:rsidRPr="008A580A">
        <w:rPr>
          <w:lang w:eastAsia="x-none"/>
        </w:rPr>
        <w:t>М</w:t>
      </w:r>
      <w:r>
        <w:rPr>
          <w:lang w:eastAsia="x-none"/>
        </w:rPr>
        <w:t>униципальная</w:t>
      </w:r>
      <w:r w:rsidRPr="008A580A">
        <w:rPr>
          <w:lang w:val="x-none" w:eastAsia="x-none"/>
        </w:rPr>
        <w:t xml:space="preserve"> услуга предоставляется Администрацией бесплатно.</w:t>
      </w:r>
    </w:p>
    <w:p w:rsidR="008A580A" w:rsidRPr="008A580A" w:rsidRDefault="008A580A" w:rsidP="002D7F7D">
      <w:pPr>
        <w:autoSpaceDE w:val="0"/>
        <w:autoSpaceDN w:val="0"/>
        <w:adjustRightInd w:val="0"/>
        <w:ind w:firstLine="426"/>
        <w:jc w:val="both"/>
      </w:pPr>
      <w:r w:rsidRPr="008A580A">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A580A" w:rsidRPr="008A580A" w:rsidRDefault="008A580A" w:rsidP="002D7F7D">
      <w:pPr>
        <w:autoSpaceDE w:val="0"/>
        <w:autoSpaceDN w:val="0"/>
        <w:adjustRightInd w:val="0"/>
        <w:ind w:firstLine="426"/>
        <w:jc w:val="both"/>
      </w:pPr>
      <w:r w:rsidRPr="008A580A">
        <w:t xml:space="preserve">2.14. Срок регистрации запроса заявителя о предоставлении муниципальной услуги. </w:t>
      </w:r>
    </w:p>
    <w:p w:rsidR="008A580A" w:rsidRPr="008A580A" w:rsidRDefault="008A580A" w:rsidP="002D7F7D">
      <w:pPr>
        <w:autoSpaceDE w:val="0"/>
        <w:autoSpaceDN w:val="0"/>
        <w:adjustRightInd w:val="0"/>
        <w:ind w:firstLine="426"/>
        <w:jc w:val="both"/>
      </w:pPr>
      <w:r w:rsidRPr="008A580A">
        <w:t>Запрос заявителя о предоставлении муниципальной услуги регистрируется в Администрации (в Отделе) в следующие сроки:</w:t>
      </w:r>
    </w:p>
    <w:p w:rsidR="008A580A" w:rsidRPr="008A580A" w:rsidRDefault="008A580A" w:rsidP="002D7F7D">
      <w:pPr>
        <w:autoSpaceDE w:val="0"/>
        <w:autoSpaceDN w:val="0"/>
        <w:adjustRightInd w:val="0"/>
        <w:ind w:firstLine="426"/>
        <w:jc w:val="both"/>
      </w:pPr>
      <w:r w:rsidRPr="008A580A">
        <w:t>при личном обращении –</w:t>
      </w:r>
      <w:r>
        <w:t xml:space="preserve"> </w:t>
      </w:r>
      <w:r w:rsidRPr="008A580A">
        <w:t>в день обращения;</w:t>
      </w:r>
    </w:p>
    <w:p w:rsidR="008A580A" w:rsidRPr="008A580A" w:rsidRDefault="008A580A" w:rsidP="002D7F7D">
      <w:pPr>
        <w:autoSpaceDE w:val="0"/>
        <w:autoSpaceDN w:val="0"/>
        <w:adjustRightInd w:val="0"/>
        <w:ind w:firstLine="426"/>
        <w:jc w:val="both"/>
      </w:pPr>
      <w:r w:rsidRPr="008A580A">
        <w:t xml:space="preserve">при направлении запроса почтовой связью </w:t>
      </w:r>
      <w:r w:rsidR="00FF760D">
        <w:t>в администрацию</w:t>
      </w:r>
      <w:r w:rsidRPr="008A580A">
        <w:t>–в день получения запроса;</w:t>
      </w:r>
    </w:p>
    <w:p w:rsidR="008A580A" w:rsidRPr="008A580A" w:rsidRDefault="008A580A" w:rsidP="002D7F7D">
      <w:pPr>
        <w:autoSpaceDE w:val="0"/>
        <w:autoSpaceDN w:val="0"/>
        <w:adjustRightInd w:val="0"/>
        <w:ind w:firstLine="426"/>
        <w:jc w:val="both"/>
      </w:pPr>
      <w:r w:rsidRPr="008A580A">
        <w:t xml:space="preserve">при направлении запроса на бумажном носителе из МФЦ </w:t>
      </w:r>
      <w:r w:rsidR="00FF760D">
        <w:t>в администрацию</w:t>
      </w:r>
      <w:r w:rsidRPr="008A580A">
        <w:t>–в день получения запроса;</w:t>
      </w:r>
    </w:p>
    <w:p w:rsidR="008A580A" w:rsidRPr="008A580A" w:rsidRDefault="008A580A" w:rsidP="002D7F7D">
      <w:pPr>
        <w:autoSpaceDE w:val="0"/>
        <w:autoSpaceDN w:val="0"/>
        <w:adjustRightInd w:val="0"/>
        <w:ind w:firstLine="426"/>
        <w:jc w:val="both"/>
      </w:pPr>
      <w:r w:rsidRPr="008A580A">
        <w:t>при направлении запроса в форме электронного документа посредством ЕПГУ или ПГУ ЛО – не позднее 1 рабочего дня, следующего за днем направления запроса.</w:t>
      </w:r>
    </w:p>
    <w:p w:rsidR="008A580A" w:rsidRPr="008A580A" w:rsidRDefault="008A580A" w:rsidP="002D7F7D">
      <w:pPr>
        <w:tabs>
          <w:tab w:val="left" w:pos="142"/>
          <w:tab w:val="left" w:pos="284"/>
        </w:tabs>
        <w:ind w:firstLine="426"/>
        <w:jc w:val="both"/>
        <w:rPr>
          <w:lang w:eastAsia="x-none"/>
        </w:rPr>
      </w:pPr>
      <w:r w:rsidRPr="008A580A">
        <w:rPr>
          <w:lang w:val="x-none" w:eastAsia="x-none"/>
        </w:rPr>
        <w:t>2.1</w:t>
      </w:r>
      <w:r w:rsidRPr="008A580A">
        <w:rPr>
          <w:lang w:eastAsia="x-none"/>
        </w:rPr>
        <w:t>5</w:t>
      </w:r>
      <w:r w:rsidRPr="008A580A">
        <w:rPr>
          <w:lang w:val="x-none" w:eastAsia="x-none"/>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8A580A">
        <w:rPr>
          <w:lang w:eastAsia="x-none"/>
        </w:rPr>
        <w:t>.</w:t>
      </w:r>
    </w:p>
    <w:p w:rsidR="008A580A" w:rsidRPr="008A580A" w:rsidRDefault="008A580A" w:rsidP="002D7F7D">
      <w:pPr>
        <w:tabs>
          <w:tab w:val="left" w:pos="142"/>
          <w:tab w:val="left" w:pos="284"/>
        </w:tabs>
        <w:ind w:firstLine="426"/>
        <w:jc w:val="both"/>
        <w:rPr>
          <w:lang w:val="x-none" w:eastAsia="x-none"/>
        </w:rPr>
      </w:pPr>
      <w:r w:rsidRPr="008A580A">
        <w:rPr>
          <w:lang w:val="x-none" w:eastAsia="x-none"/>
        </w:rPr>
        <w:t>2.1</w:t>
      </w:r>
      <w:r w:rsidRPr="008A580A">
        <w:rPr>
          <w:lang w:eastAsia="x-none"/>
        </w:rPr>
        <w:t>5</w:t>
      </w:r>
      <w:r w:rsidRPr="008A580A">
        <w:rPr>
          <w:lang w:val="x-none" w:eastAsia="x-none"/>
        </w:rPr>
        <w:t>.1. Предоставление муниципальной услуги осуществляется в специально выделенных для этих целей помещениях Администрации и</w:t>
      </w:r>
      <w:r w:rsidRPr="008A580A">
        <w:rPr>
          <w:lang w:eastAsia="x-none"/>
        </w:rPr>
        <w:t>ли в</w:t>
      </w:r>
      <w:r w:rsidRPr="008A580A">
        <w:rPr>
          <w:lang w:val="x-none" w:eastAsia="x-none"/>
        </w:rPr>
        <w:t>МФЦ.</w:t>
      </w:r>
    </w:p>
    <w:p w:rsidR="008A580A" w:rsidRPr="008A580A" w:rsidRDefault="008A580A" w:rsidP="002D7F7D">
      <w:pPr>
        <w:autoSpaceDE w:val="0"/>
        <w:autoSpaceDN w:val="0"/>
        <w:adjustRightInd w:val="0"/>
        <w:ind w:firstLine="426"/>
        <w:jc w:val="both"/>
      </w:pPr>
      <w:r w:rsidRPr="008A580A">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580A" w:rsidRPr="008A580A" w:rsidRDefault="008A580A" w:rsidP="002D7F7D">
      <w:pPr>
        <w:autoSpaceDE w:val="0"/>
        <w:autoSpaceDN w:val="0"/>
        <w:adjustRightInd w:val="0"/>
        <w:ind w:firstLine="426"/>
        <w:jc w:val="both"/>
      </w:pPr>
      <w:r w:rsidRPr="008A580A">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580A" w:rsidRPr="008A580A" w:rsidRDefault="008A580A" w:rsidP="002D7F7D">
      <w:pPr>
        <w:autoSpaceDE w:val="0"/>
        <w:autoSpaceDN w:val="0"/>
        <w:adjustRightInd w:val="0"/>
        <w:ind w:firstLine="426"/>
        <w:jc w:val="both"/>
      </w:pPr>
      <w:r w:rsidRPr="008A580A">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8A580A" w:rsidRPr="008A580A" w:rsidRDefault="008A580A" w:rsidP="002D7F7D">
      <w:pPr>
        <w:autoSpaceDE w:val="0"/>
        <w:autoSpaceDN w:val="0"/>
        <w:adjustRightInd w:val="0"/>
        <w:ind w:firstLine="426"/>
        <w:jc w:val="both"/>
      </w:pPr>
      <w:r w:rsidRPr="008A580A">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8A580A" w:rsidRPr="008A580A" w:rsidRDefault="008A580A" w:rsidP="002D7F7D">
      <w:pPr>
        <w:autoSpaceDE w:val="0"/>
        <w:autoSpaceDN w:val="0"/>
        <w:adjustRightInd w:val="0"/>
        <w:ind w:firstLine="426"/>
        <w:jc w:val="both"/>
      </w:pPr>
      <w:r w:rsidRPr="008A580A">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8A580A" w:rsidRPr="008A580A" w:rsidRDefault="008A580A" w:rsidP="002D7F7D">
      <w:pPr>
        <w:autoSpaceDE w:val="0"/>
        <w:autoSpaceDN w:val="0"/>
        <w:adjustRightInd w:val="0"/>
        <w:ind w:firstLine="426"/>
        <w:jc w:val="both"/>
      </w:pPr>
      <w:r w:rsidRPr="008A580A">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rsidR="00F03578" w:rsidRDefault="008A580A" w:rsidP="00F03578">
      <w:pPr>
        <w:autoSpaceDE w:val="0"/>
        <w:autoSpaceDN w:val="0"/>
        <w:adjustRightInd w:val="0"/>
        <w:ind w:firstLine="426"/>
        <w:jc w:val="both"/>
      </w:pPr>
      <w:r w:rsidRPr="008A580A">
        <w:t>2.15.8.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r w:rsidR="00F03578">
        <w:t>.</w:t>
      </w:r>
    </w:p>
    <w:p w:rsidR="008A580A" w:rsidRPr="008A580A" w:rsidRDefault="008A580A" w:rsidP="00F03578">
      <w:pPr>
        <w:autoSpaceDE w:val="0"/>
        <w:autoSpaceDN w:val="0"/>
        <w:adjustRightInd w:val="0"/>
        <w:ind w:firstLine="426"/>
        <w:jc w:val="both"/>
      </w:pPr>
      <w:r w:rsidRPr="008A580A">
        <w:t>2.15.9.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A580A" w:rsidRPr="008A580A" w:rsidRDefault="008A580A" w:rsidP="002D7F7D">
      <w:pPr>
        <w:ind w:firstLine="426"/>
        <w:jc w:val="both"/>
      </w:pPr>
      <w:r w:rsidRPr="008A580A">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8A580A" w:rsidRPr="008A580A" w:rsidRDefault="008A580A" w:rsidP="002D7F7D">
      <w:pPr>
        <w:ind w:firstLine="426"/>
        <w:jc w:val="both"/>
      </w:pPr>
      <w:r w:rsidRPr="008A580A">
        <w:t>2.15.11.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580A" w:rsidRPr="008A580A" w:rsidRDefault="008A580A" w:rsidP="002D7F7D">
      <w:pPr>
        <w:autoSpaceDE w:val="0"/>
        <w:autoSpaceDN w:val="0"/>
        <w:adjustRightInd w:val="0"/>
        <w:ind w:firstLine="426"/>
        <w:jc w:val="both"/>
        <w:rPr>
          <w:rFonts w:eastAsia="Calibri"/>
          <w:bCs/>
        </w:rPr>
      </w:pPr>
      <w:r w:rsidRPr="008A580A">
        <w:rPr>
          <w:lang w:val="x-none"/>
        </w:rPr>
        <w:t>2.1</w:t>
      </w:r>
      <w:r w:rsidRPr="008A580A">
        <w:t>6</w:t>
      </w:r>
      <w:r w:rsidRPr="008A580A">
        <w:rPr>
          <w:lang w:val="x-none"/>
        </w:rPr>
        <w:t xml:space="preserve">. </w:t>
      </w:r>
      <w:r w:rsidRPr="008A580A">
        <w:rPr>
          <w:rFonts w:eastAsia="Calibri"/>
          <w:bCs/>
        </w:rPr>
        <w:t>Показатели доступности и качества муниципальных услуг.</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2.16.1. </w:t>
      </w:r>
      <w:r w:rsidR="00A74C8D" w:rsidRPr="008A580A">
        <w:rPr>
          <w:rFonts w:eastAsia="Calibri"/>
        </w:rPr>
        <w:t>Показатели доступности</w:t>
      </w:r>
      <w:r w:rsidRPr="008A580A">
        <w:rPr>
          <w:rFonts w:eastAsia="Calibri"/>
        </w:rPr>
        <w:t xml:space="preserve"> муниципальной услуги (общие, применимые в отношении всех заявителей):</w:t>
      </w:r>
    </w:p>
    <w:p w:rsidR="008A580A" w:rsidRPr="008A580A" w:rsidRDefault="008A580A" w:rsidP="002D7F7D">
      <w:pPr>
        <w:autoSpaceDE w:val="0"/>
        <w:autoSpaceDN w:val="0"/>
        <w:adjustRightInd w:val="0"/>
        <w:ind w:firstLine="426"/>
        <w:jc w:val="both"/>
        <w:rPr>
          <w:rFonts w:eastAsia="Calibri"/>
        </w:rPr>
      </w:pPr>
      <w:r w:rsidRPr="008A580A">
        <w:rPr>
          <w:rFonts w:eastAsia="Calibri"/>
        </w:rPr>
        <w:t>1) равные права и возможности при получении муниципальной услуги для заявителей;</w:t>
      </w:r>
    </w:p>
    <w:p w:rsidR="008A580A" w:rsidRPr="008A580A" w:rsidRDefault="008A580A" w:rsidP="002D7F7D">
      <w:pPr>
        <w:autoSpaceDE w:val="0"/>
        <w:autoSpaceDN w:val="0"/>
        <w:adjustRightInd w:val="0"/>
        <w:ind w:firstLine="426"/>
        <w:jc w:val="both"/>
        <w:rPr>
          <w:rFonts w:eastAsia="Calibri"/>
        </w:rPr>
      </w:pPr>
      <w:r w:rsidRPr="008A580A">
        <w:rPr>
          <w:rFonts w:eastAsia="Calibri"/>
        </w:rPr>
        <w:t>2) транспортная доступность к месту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A580A" w:rsidRPr="008A580A" w:rsidRDefault="008A580A" w:rsidP="002D7F7D">
      <w:pPr>
        <w:autoSpaceDE w:val="0"/>
        <w:autoSpaceDN w:val="0"/>
        <w:adjustRightInd w:val="0"/>
        <w:ind w:firstLine="426"/>
        <w:jc w:val="both"/>
        <w:rPr>
          <w:rFonts w:eastAsia="Calibri"/>
        </w:rPr>
      </w:pPr>
      <w:r w:rsidRPr="008A580A">
        <w:rPr>
          <w:rFonts w:eastAsia="Calibri"/>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8A580A" w:rsidRPr="008A580A" w:rsidRDefault="008A580A" w:rsidP="002D7F7D">
      <w:pPr>
        <w:autoSpaceDE w:val="0"/>
        <w:autoSpaceDN w:val="0"/>
        <w:adjustRightInd w:val="0"/>
        <w:ind w:firstLine="426"/>
        <w:jc w:val="both"/>
        <w:rPr>
          <w:rFonts w:eastAsia="Calibri"/>
        </w:rPr>
      </w:pPr>
      <w:r w:rsidRPr="008A580A">
        <w:rPr>
          <w:rFonts w:eastAsia="Calibri"/>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8A580A" w:rsidRPr="008A580A" w:rsidRDefault="008A580A" w:rsidP="002D7F7D">
      <w:pPr>
        <w:autoSpaceDE w:val="0"/>
        <w:autoSpaceDN w:val="0"/>
        <w:adjustRightInd w:val="0"/>
        <w:ind w:firstLine="426"/>
        <w:jc w:val="both"/>
        <w:rPr>
          <w:rFonts w:eastAsia="Calibri"/>
        </w:rPr>
      </w:pPr>
      <w:r w:rsidRPr="008A580A">
        <w:rPr>
          <w:rFonts w:eastAsia="Calibri"/>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2.16.2. </w:t>
      </w:r>
      <w:r w:rsidR="00A74C8D" w:rsidRPr="008A580A">
        <w:rPr>
          <w:rFonts w:eastAsia="Calibri"/>
        </w:rPr>
        <w:t>Показатели доступности</w:t>
      </w:r>
      <w:r w:rsidRPr="008A580A">
        <w:rPr>
          <w:rFonts w:eastAsia="Calibri"/>
        </w:rPr>
        <w:t xml:space="preserve"> муниципальной услуги (специальные, применимые в отношении инвалидов):</w:t>
      </w:r>
    </w:p>
    <w:p w:rsidR="008A580A" w:rsidRPr="008A580A" w:rsidRDefault="008A580A" w:rsidP="002D7F7D">
      <w:pPr>
        <w:ind w:firstLine="426"/>
        <w:jc w:val="both"/>
        <w:rPr>
          <w:rFonts w:eastAsia="Calibri"/>
        </w:rPr>
      </w:pPr>
      <w:r w:rsidRPr="008A580A">
        <w:rPr>
          <w:rFonts w:eastAsia="Calibri"/>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8A580A" w:rsidRPr="008A580A" w:rsidRDefault="008A580A" w:rsidP="002D7F7D">
      <w:pPr>
        <w:ind w:firstLine="426"/>
        <w:jc w:val="both"/>
        <w:rPr>
          <w:rFonts w:eastAsia="Calibri"/>
        </w:rPr>
      </w:pPr>
      <w:r w:rsidRPr="008A580A">
        <w:rPr>
          <w:rFonts w:eastAsia="Calibri"/>
        </w:rPr>
        <w:t xml:space="preserve">2) обеспечение беспрепятственного </w:t>
      </w:r>
      <w:r>
        <w:rPr>
          <w:rFonts w:eastAsia="Calibri"/>
        </w:rPr>
        <w:t>доступа инвалидов к помещениям,</w:t>
      </w:r>
      <w:r w:rsidRPr="008A580A">
        <w:rPr>
          <w:rFonts w:eastAsia="Calibri"/>
        </w:rPr>
        <w:t xml:space="preserve"> в которых предоставляется муниципальная услуга;</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3) получение для инвалидов в доступной форме информации по вопросам предоставления муниципальной услуги, в том числе об оформлении </w:t>
      </w:r>
      <w:r w:rsidR="00A74C8D" w:rsidRPr="008A580A">
        <w:rPr>
          <w:rFonts w:eastAsia="Calibri"/>
        </w:rPr>
        <w:t>необходимых для</w:t>
      </w:r>
      <w:r w:rsidRPr="008A580A">
        <w:rPr>
          <w:rFonts w:eastAsia="Calibri"/>
        </w:rPr>
        <w:t xml:space="preserve">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A580A" w:rsidRPr="008A580A" w:rsidRDefault="008A580A" w:rsidP="002D7F7D">
      <w:pPr>
        <w:autoSpaceDE w:val="0"/>
        <w:autoSpaceDN w:val="0"/>
        <w:adjustRightInd w:val="0"/>
        <w:ind w:firstLine="426"/>
        <w:jc w:val="both"/>
        <w:rPr>
          <w:rFonts w:eastAsia="Calibri"/>
        </w:rPr>
      </w:pPr>
      <w:r w:rsidRPr="008A580A">
        <w:rPr>
          <w:rFonts w:eastAsia="Calibri"/>
        </w:rPr>
        <w:t>2.16.3. Показатели качества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1) соблюдение срока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2) соблюдения требований стандарта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3) удовлетворенность заявителя профессионализмом должностных лиц ОМСУ, МФЦ при предоставлении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4) соблюдение времени ожидания в очереди при подаче запроса и получении результата;</w:t>
      </w:r>
    </w:p>
    <w:p w:rsidR="008A580A" w:rsidRPr="008A580A" w:rsidRDefault="008A580A" w:rsidP="002D7F7D">
      <w:pPr>
        <w:autoSpaceDE w:val="0"/>
        <w:autoSpaceDN w:val="0"/>
        <w:adjustRightInd w:val="0"/>
        <w:ind w:firstLine="426"/>
        <w:jc w:val="both"/>
        <w:rPr>
          <w:rFonts w:eastAsia="Calibri"/>
        </w:rPr>
      </w:pPr>
      <w:r w:rsidRPr="008A580A">
        <w:rPr>
          <w:rFonts w:eastAsia="Calibri"/>
        </w:rPr>
        <w:t>5) осуществление не более одного взаимодействия заявителя с должностными лицами ОМСУ при получении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6) отсутствие жалоб на действия или бездействия должностных лиц ОМСУ, поданных в установленном порядке.</w:t>
      </w:r>
    </w:p>
    <w:p w:rsidR="008A580A" w:rsidRPr="008A580A" w:rsidRDefault="008A580A" w:rsidP="002D7F7D">
      <w:pPr>
        <w:widowControl w:val="0"/>
        <w:tabs>
          <w:tab w:val="left" w:pos="142"/>
          <w:tab w:val="left" w:pos="284"/>
        </w:tabs>
        <w:autoSpaceDE w:val="0"/>
        <w:autoSpaceDN w:val="0"/>
        <w:adjustRightInd w:val="0"/>
        <w:ind w:firstLine="426"/>
        <w:jc w:val="both"/>
      </w:pPr>
      <w:bookmarkStart w:id="8" w:name="sub_1222"/>
      <w:r w:rsidRPr="008A580A">
        <w:t xml:space="preserve">2.17. Иные требования, в том числе учитывающие особенности предоставления муниципальной услуги в МФЦ </w:t>
      </w:r>
    </w:p>
    <w:p w:rsidR="008A580A" w:rsidRPr="008A580A" w:rsidRDefault="008A580A" w:rsidP="002D7F7D">
      <w:pPr>
        <w:autoSpaceDE w:val="0"/>
        <w:autoSpaceDN w:val="0"/>
        <w:adjustRightInd w:val="0"/>
        <w:ind w:firstLine="426"/>
        <w:jc w:val="both"/>
        <w:rPr>
          <w:rFonts w:eastAsia="Calibri"/>
        </w:rPr>
      </w:pPr>
      <w:r w:rsidRPr="008A580A">
        <w:rPr>
          <w:rFonts w:eastAsia="Calibri"/>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A580A" w:rsidRPr="008A580A" w:rsidRDefault="008A580A" w:rsidP="002D7F7D">
      <w:pPr>
        <w:autoSpaceDE w:val="0"/>
        <w:autoSpaceDN w:val="0"/>
        <w:adjustRightInd w:val="0"/>
        <w:ind w:firstLine="426"/>
        <w:jc w:val="both"/>
        <w:rPr>
          <w:rFonts w:eastAsia="Calibri"/>
        </w:rPr>
      </w:pPr>
      <w:r w:rsidRPr="008A580A">
        <w:rPr>
          <w:rFonts w:eastAsia="Calibri"/>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8A580A" w:rsidRPr="008A580A" w:rsidRDefault="008A580A" w:rsidP="002D7F7D">
      <w:pPr>
        <w:autoSpaceDE w:val="0"/>
        <w:autoSpaceDN w:val="0"/>
        <w:adjustRightInd w:val="0"/>
        <w:ind w:firstLine="426"/>
        <w:jc w:val="both"/>
        <w:rPr>
          <w:rFonts w:eastAsia="Calibri"/>
        </w:rPr>
      </w:pPr>
      <w:r w:rsidRPr="008A580A">
        <w:rPr>
          <w:rFonts w:eastAsia="Calibri"/>
        </w:rPr>
        <w:t>а) определяет предмет обращения;</w:t>
      </w:r>
    </w:p>
    <w:p w:rsidR="008A580A" w:rsidRPr="008A580A" w:rsidRDefault="008A580A" w:rsidP="002D7F7D">
      <w:pPr>
        <w:autoSpaceDE w:val="0"/>
        <w:autoSpaceDN w:val="0"/>
        <w:adjustRightInd w:val="0"/>
        <w:ind w:firstLine="426"/>
        <w:jc w:val="both"/>
        <w:rPr>
          <w:rFonts w:eastAsia="Calibri"/>
        </w:rPr>
      </w:pPr>
      <w:r w:rsidRPr="008A580A">
        <w:rPr>
          <w:rFonts w:eastAsia="Calibri"/>
        </w:rPr>
        <w:t>б) проводит проверку полномочий лица, подающего документы;</w:t>
      </w:r>
    </w:p>
    <w:p w:rsidR="008A580A" w:rsidRPr="008A580A" w:rsidRDefault="008A580A" w:rsidP="002D7F7D">
      <w:pPr>
        <w:autoSpaceDE w:val="0"/>
        <w:autoSpaceDN w:val="0"/>
        <w:adjustRightInd w:val="0"/>
        <w:ind w:firstLine="426"/>
        <w:jc w:val="both"/>
        <w:rPr>
          <w:rFonts w:eastAsia="Calibri"/>
        </w:rPr>
      </w:pPr>
      <w:r w:rsidRPr="008A580A">
        <w:rPr>
          <w:rFonts w:eastAsia="Calibri"/>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8A580A" w:rsidRPr="008A580A" w:rsidRDefault="008A580A" w:rsidP="002D7F7D">
      <w:pPr>
        <w:autoSpaceDE w:val="0"/>
        <w:autoSpaceDN w:val="0"/>
        <w:adjustRightInd w:val="0"/>
        <w:ind w:firstLine="426"/>
        <w:jc w:val="both"/>
        <w:rPr>
          <w:rFonts w:eastAsia="Calibri"/>
        </w:rPr>
      </w:pPr>
      <w:r w:rsidRPr="008A580A">
        <w:rPr>
          <w:rFonts w:eastAsia="Calibri"/>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A580A" w:rsidRPr="008A580A" w:rsidRDefault="008A580A" w:rsidP="002D7F7D">
      <w:pPr>
        <w:autoSpaceDE w:val="0"/>
        <w:autoSpaceDN w:val="0"/>
        <w:adjustRightInd w:val="0"/>
        <w:ind w:firstLine="426"/>
        <w:jc w:val="both"/>
        <w:rPr>
          <w:rFonts w:eastAsia="Calibri"/>
        </w:rPr>
      </w:pPr>
      <w:r w:rsidRPr="008A580A">
        <w:rPr>
          <w:rFonts w:eastAsia="Calibri"/>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 в электронном виде в составе </w:t>
      </w:r>
      <w:r w:rsidR="00A74C8D" w:rsidRPr="008A580A">
        <w:rPr>
          <w:rFonts w:eastAsia="Calibri"/>
        </w:rPr>
        <w:t>пакетов электронных</w:t>
      </w:r>
      <w:r w:rsidRPr="008A580A">
        <w:rPr>
          <w:rFonts w:eastAsia="Calibri"/>
        </w:rPr>
        <w:t xml:space="preserve"> дел за электронной подписью специалиста </w:t>
      </w:r>
      <w:r w:rsidR="00A74C8D" w:rsidRPr="008A580A">
        <w:rPr>
          <w:rFonts w:eastAsia="Calibri"/>
        </w:rPr>
        <w:t>филиала МФЦ</w:t>
      </w:r>
      <w:r w:rsidRPr="008A580A">
        <w:rPr>
          <w:rFonts w:eastAsia="Calibri"/>
        </w:rPr>
        <w:t xml:space="preserve"> – в день обращения гражданина в МФЦ;</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 на бумажных носителях – в течение двух рабочих дней со дня </w:t>
      </w:r>
      <w:r w:rsidR="00A74C8D" w:rsidRPr="008A580A">
        <w:rPr>
          <w:rFonts w:eastAsia="Calibri"/>
        </w:rPr>
        <w:t>обращения гражданина</w:t>
      </w:r>
      <w:r w:rsidRPr="008A580A">
        <w:rPr>
          <w:rFonts w:eastAsia="Calibri"/>
        </w:rPr>
        <w:t xml:space="preserve">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580A" w:rsidRPr="008A580A" w:rsidRDefault="008A580A" w:rsidP="002D7F7D">
      <w:pPr>
        <w:autoSpaceDE w:val="0"/>
        <w:autoSpaceDN w:val="0"/>
        <w:adjustRightInd w:val="0"/>
        <w:ind w:firstLine="426"/>
        <w:jc w:val="both"/>
        <w:rPr>
          <w:rFonts w:eastAsia="Calibri"/>
        </w:rPr>
      </w:pPr>
      <w:r w:rsidRPr="008A580A">
        <w:rPr>
          <w:rFonts w:eastAsia="Calibri"/>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8A580A" w:rsidRPr="008A580A" w:rsidRDefault="008A580A" w:rsidP="002D7F7D">
      <w:pPr>
        <w:autoSpaceDE w:val="0"/>
        <w:autoSpaceDN w:val="0"/>
        <w:adjustRightInd w:val="0"/>
        <w:ind w:firstLine="426"/>
        <w:jc w:val="both"/>
        <w:rPr>
          <w:rFonts w:eastAsia="Calibri"/>
        </w:rPr>
      </w:pPr>
      <w:r w:rsidRPr="008A580A">
        <w:rPr>
          <w:rFonts w:eastAsia="Calibri"/>
        </w:rPr>
        <w:t>По окончании приема документов специалист МФЦ выдает заявителю расписку в приеме документов.</w:t>
      </w:r>
    </w:p>
    <w:p w:rsidR="008A580A" w:rsidRPr="008A580A" w:rsidRDefault="008A580A" w:rsidP="002D7F7D">
      <w:pPr>
        <w:autoSpaceDE w:val="0"/>
        <w:autoSpaceDN w:val="0"/>
        <w:adjustRightInd w:val="0"/>
        <w:ind w:firstLine="426"/>
        <w:jc w:val="both"/>
        <w:rPr>
          <w:rFonts w:eastAsia="Calibri"/>
        </w:rPr>
      </w:pPr>
      <w:r w:rsidRPr="008A580A">
        <w:rPr>
          <w:rFonts w:eastAsia="Calibri"/>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8"/>
    <w:p w:rsidR="008A580A" w:rsidRPr="008A580A" w:rsidRDefault="008A580A" w:rsidP="002D7F7D">
      <w:pPr>
        <w:widowControl w:val="0"/>
        <w:tabs>
          <w:tab w:val="left" w:pos="142"/>
          <w:tab w:val="left" w:pos="284"/>
        </w:tabs>
        <w:autoSpaceDE w:val="0"/>
        <w:autoSpaceDN w:val="0"/>
        <w:adjustRightInd w:val="0"/>
        <w:ind w:firstLine="426"/>
        <w:jc w:val="both"/>
      </w:pPr>
      <w:r w:rsidRPr="008A580A">
        <w:t>2.18.Особенности предоставления муниципальной услуги в электронном виде через ПГУ ЛО либо на ЕПГУ.</w:t>
      </w:r>
    </w:p>
    <w:p w:rsidR="008A580A" w:rsidRPr="008A580A" w:rsidRDefault="008A580A" w:rsidP="002D7F7D">
      <w:pPr>
        <w:autoSpaceDE w:val="0"/>
        <w:autoSpaceDN w:val="0"/>
        <w:adjustRightInd w:val="0"/>
        <w:ind w:firstLine="426"/>
        <w:jc w:val="both"/>
        <w:rPr>
          <w:rFonts w:eastAsia="Calibri"/>
          <w:bCs/>
        </w:rPr>
      </w:pPr>
      <w:r w:rsidRPr="008A580A">
        <w:rPr>
          <w:rFonts w:eastAsia="Calibri"/>
        </w:rPr>
        <w:t xml:space="preserve">2.18.1. Предоставление муниципальной услуги в электронном виде осуществляется при технической реализации услуги на </w:t>
      </w:r>
      <w:r w:rsidRPr="008A580A">
        <w:rPr>
          <w:rFonts w:eastAsia="Calibri"/>
          <w:bCs/>
        </w:rPr>
        <w:t>ПГУ ЛО и/или на ЕПГУ.</w:t>
      </w:r>
    </w:p>
    <w:p w:rsidR="008A580A" w:rsidRPr="008A580A" w:rsidRDefault="008A580A" w:rsidP="002D7F7D">
      <w:pPr>
        <w:autoSpaceDE w:val="0"/>
        <w:autoSpaceDN w:val="0"/>
        <w:adjustRightInd w:val="0"/>
        <w:ind w:firstLine="426"/>
        <w:jc w:val="both"/>
        <w:rPr>
          <w:rFonts w:eastAsia="Calibri"/>
        </w:rPr>
      </w:pPr>
      <w:r w:rsidRPr="008A580A">
        <w:rPr>
          <w:rFonts w:eastAsia="Calibri"/>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2.18.3. Муниципальная услуга может быть получена через ПГУ ЛО следующими способами: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с обязательной личной явкой на прием </w:t>
      </w:r>
      <w:r w:rsidR="00FF760D">
        <w:rPr>
          <w:rFonts w:eastAsia="Calibri"/>
        </w:rPr>
        <w:t>в администрацию</w:t>
      </w:r>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без личной явки на прием </w:t>
      </w:r>
      <w:r w:rsidR="00FF760D">
        <w:rPr>
          <w:rFonts w:eastAsia="Calibri"/>
        </w:rPr>
        <w:t>в администрацию</w:t>
      </w:r>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sidRPr="008A580A">
        <w:rPr>
          <w:rFonts w:eastAsia="Calibri"/>
        </w:rPr>
        <w:t>2.18.4. Муниципальная услуга может быть получена через ЕПГУ с обяза</w:t>
      </w:r>
      <w:r>
        <w:rPr>
          <w:rFonts w:eastAsia="Calibri"/>
        </w:rPr>
        <w:t xml:space="preserve">тельной личной явкой на прием </w:t>
      </w:r>
      <w:r w:rsidR="00FF760D">
        <w:rPr>
          <w:rFonts w:eastAsia="Calibri"/>
        </w:rPr>
        <w:t>в администрацию</w:t>
      </w:r>
      <w:r w:rsidRPr="008A580A">
        <w:rPr>
          <w:rFonts w:eastAsia="Calibri"/>
        </w:rPr>
        <w:t xml:space="preserve">. </w:t>
      </w:r>
    </w:p>
    <w:p w:rsidR="008A580A" w:rsidRPr="008A580A" w:rsidRDefault="008A580A" w:rsidP="002D7F7D">
      <w:pPr>
        <w:autoSpaceDE w:val="0"/>
        <w:autoSpaceDN w:val="0"/>
        <w:adjustRightInd w:val="0"/>
        <w:ind w:firstLine="426"/>
        <w:jc w:val="both"/>
        <w:rPr>
          <w:rFonts w:eastAsia="Calibri"/>
        </w:rPr>
      </w:pPr>
      <w:r w:rsidRPr="008A580A">
        <w:rPr>
          <w:rFonts w:eastAsia="Calibri"/>
        </w:rPr>
        <w:t>2</w:t>
      </w:r>
      <w:r>
        <w:rPr>
          <w:rFonts w:eastAsia="Calibri"/>
        </w:rPr>
        <w:t>.18.5.</w:t>
      </w:r>
      <w:r w:rsidRPr="008A580A">
        <w:rPr>
          <w:rFonts w:eastAsia="Calibri"/>
        </w:rPr>
        <w:t xml:space="preserve"> Для получения муниципальной услуги без личной явки на приём </w:t>
      </w:r>
      <w:r w:rsidR="00FF760D">
        <w:rPr>
          <w:rFonts w:eastAsia="Calibri"/>
        </w:rPr>
        <w:t>в администрацию</w:t>
      </w:r>
      <w:r w:rsidRPr="008A580A">
        <w:rPr>
          <w:rFonts w:eastAsia="Calibri"/>
        </w:rPr>
        <w:t xml:space="preserve">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w:t>
      </w:r>
    </w:p>
    <w:p w:rsidR="008A580A" w:rsidRPr="008A580A" w:rsidRDefault="008A580A" w:rsidP="002D7F7D">
      <w:pPr>
        <w:autoSpaceDE w:val="0"/>
        <w:autoSpaceDN w:val="0"/>
        <w:adjustRightInd w:val="0"/>
        <w:ind w:firstLine="426"/>
        <w:jc w:val="both"/>
        <w:rPr>
          <w:rFonts w:eastAsia="Calibri"/>
        </w:rPr>
      </w:pPr>
      <w:r w:rsidRPr="008A580A">
        <w:rPr>
          <w:rFonts w:eastAsia="Calibri"/>
        </w:rPr>
        <w:t>2.18.6. Для подачи заявления через ЕПГУ заявитель должен выполнить следующие действия:</w:t>
      </w:r>
    </w:p>
    <w:p w:rsidR="008A580A" w:rsidRPr="008A580A" w:rsidRDefault="008A580A" w:rsidP="002D7F7D">
      <w:pPr>
        <w:autoSpaceDE w:val="0"/>
        <w:autoSpaceDN w:val="0"/>
        <w:adjustRightInd w:val="0"/>
        <w:ind w:firstLine="426"/>
        <w:jc w:val="both"/>
        <w:rPr>
          <w:rFonts w:eastAsia="Calibri"/>
        </w:rPr>
      </w:pPr>
      <w:r w:rsidRPr="008A580A">
        <w:rPr>
          <w:rFonts w:eastAsia="Calibri"/>
        </w:rPr>
        <w:t>пройти идентификацию и аутентификацию в ЕСИА;</w:t>
      </w:r>
    </w:p>
    <w:p w:rsidR="008A580A" w:rsidRPr="008A580A" w:rsidRDefault="008A580A" w:rsidP="002D7F7D">
      <w:pPr>
        <w:autoSpaceDE w:val="0"/>
        <w:autoSpaceDN w:val="0"/>
        <w:adjustRightInd w:val="0"/>
        <w:ind w:firstLine="426"/>
        <w:jc w:val="both"/>
        <w:rPr>
          <w:rFonts w:eastAsia="Calibri"/>
        </w:rPr>
      </w:pPr>
      <w:r w:rsidRPr="008A580A">
        <w:rPr>
          <w:rFonts w:eastAsia="Calibri"/>
        </w:rPr>
        <w:t>в личном кабинете на ЕПГУ заполнить в электронном виде заявление на оказание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приложить к заявлению отсканированные образы документов, необходимых для получения муниципальной услуги (электронные документы);</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направить пакет электронных документов </w:t>
      </w:r>
      <w:r w:rsidR="00FF760D">
        <w:rPr>
          <w:rFonts w:eastAsia="Calibri"/>
        </w:rPr>
        <w:t>в администрацию</w:t>
      </w:r>
      <w:r w:rsidRPr="008A580A">
        <w:rPr>
          <w:rFonts w:eastAsia="Calibri"/>
        </w:rPr>
        <w:t xml:space="preserve"> посредством функционала ЕПГУ. </w:t>
      </w:r>
    </w:p>
    <w:p w:rsidR="008A580A" w:rsidRPr="008A580A" w:rsidRDefault="008A580A" w:rsidP="002D7F7D">
      <w:pPr>
        <w:autoSpaceDE w:val="0"/>
        <w:autoSpaceDN w:val="0"/>
        <w:adjustRightInd w:val="0"/>
        <w:ind w:firstLine="426"/>
        <w:jc w:val="both"/>
        <w:rPr>
          <w:rFonts w:eastAsia="Calibri"/>
        </w:rPr>
      </w:pPr>
      <w:r w:rsidRPr="008A580A">
        <w:rPr>
          <w:rFonts w:eastAsia="Calibri"/>
        </w:rPr>
        <w:t>2.18.7. Для подачи заявления через ПГУ ЛО заявитель должен выполнить следующие действия:</w:t>
      </w:r>
    </w:p>
    <w:p w:rsidR="008A580A" w:rsidRPr="008A580A" w:rsidRDefault="008A580A" w:rsidP="002D7F7D">
      <w:pPr>
        <w:autoSpaceDE w:val="0"/>
        <w:autoSpaceDN w:val="0"/>
        <w:adjustRightInd w:val="0"/>
        <w:ind w:firstLine="426"/>
        <w:jc w:val="both"/>
        <w:rPr>
          <w:rFonts w:eastAsia="Calibri"/>
        </w:rPr>
      </w:pPr>
      <w:r w:rsidRPr="008A580A">
        <w:rPr>
          <w:rFonts w:eastAsia="Calibri"/>
        </w:rPr>
        <w:t>2.18.7.1. пройти идентификацию и аутентификацию в ЕСИА;</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2.18.7.2. в личном кабинете на ПГУ </w:t>
      </w:r>
      <w:r w:rsidR="00B87761" w:rsidRPr="008A580A">
        <w:rPr>
          <w:rFonts w:eastAsia="Calibri"/>
        </w:rPr>
        <w:t>ЛО заполнить</w:t>
      </w:r>
      <w:r w:rsidRPr="008A580A">
        <w:rPr>
          <w:rFonts w:eastAsia="Calibri"/>
        </w:rPr>
        <w:t xml:space="preserve"> в электронном виде заявление на оказание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2.18.7.3. в случае, если заявитель выбрал способ оказания услуги без </w:t>
      </w:r>
      <w:r>
        <w:rPr>
          <w:rFonts w:eastAsia="Calibri"/>
        </w:rPr>
        <w:t xml:space="preserve">личной явки на прием </w:t>
      </w:r>
      <w:r w:rsidR="00FF760D">
        <w:rPr>
          <w:rFonts w:eastAsia="Calibri"/>
        </w:rPr>
        <w:t>в администрацию</w:t>
      </w:r>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sidRPr="008A580A">
        <w:rPr>
          <w:rFonts w:eastAsia="Calibri"/>
        </w:rPr>
        <w:t>- приложить к заявлению электронные документы, заверенные усиленной квалифицированной ЭП;</w:t>
      </w:r>
    </w:p>
    <w:p w:rsidR="008A580A" w:rsidRPr="008A580A" w:rsidRDefault="008A580A" w:rsidP="002D7F7D">
      <w:pPr>
        <w:autoSpaceDE w:val="0"/>
        <w:autoSpaceDN w:val="0"/>
        <w:adjustRightInd w:val="0"/>
        <w:ind w:firstLine="426"/>
        <w:jc w:val="both"/>
        <w:rPr>
          <w:rFonts w:eastAsia="Calibri"/>
        </w:rPr>
      </w:pPr>
      <w:r w:rsidRPr="008A580A">
        <w:rPr>
          <w:rFonts w:eastAsia="Calibri"/>
        </w:rPr>
        <w:t>- приложить к заявлению электронный документ заверенный усиленной квалифицированной ЭП нотариуса (в случае, если требуется представление документов, заверенных нотариально);</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 заверить </w:t>
      </w:r>
      <w:r w:rsidR="00B87761" w:rsidRPr="008A580A">
        <w:rPr>
          <w:rFonts w:eastAsia="Calibri"/>
        </w:rPr>
        <w:t>заявление усиленной</w:t>
      </w:r>
      <w:r w:rsidRPr="008A580A">
        <w:rPr>
          <w:rFonts w:eastAsia="Calibri"/>
        </w:rPr>
        <w:t xml:space="preserve"> квалифицированной ЭП, если иное не установлено действующим законодательством;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2.18.7.4. в случае, если заявитель выбрал способ оказания услуги с личной явкой на прием </w:t>
      </w:r>
      <w:r w:rsidR="00FF760D">
        <w:rPr>
          <w:rFonts w:eastAsia="Calibri"/>
        </w:rPr>
        <w:t>в администрацию</w:t>
      </w:r>
      <w:r w:rsidRPr="008A580A">
        <w:rPr>
          <w:rFonts w:eastAsia="Calibri"/>
        </w:rPr>
        <w:t>:</w:t>
      </w:r>
    </w:p>
    <w:p w:rsidR="008A580A" w:rsidRPr="008A580A" w:rsidRDefault="008A580A" w:rsidP="002D7F7D">
      <w:pPr>
        <w:autoSpaceDE w:val="0"/>
        <w:autoSpaceDN w:val="0"/>
        <w:adjustRightInd w:val="0"/>
        <w:ind w:firstLine="426"/>
        <w:jc w:val="both"/>
        <w:rPr>
          <w:rFonts w:eastAsia="Calibri"/>
        </w:rPr>
      </w:pPr>
      <w:r w:rsidRPr="008A580A">
        <w:rPr>
          <w:rFonts w:eastAsia="Calibri"/>
        </w:rPr>
        <w:t>- приложить к заявлению электронные документы;</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2.18.7.5.направить пакет электронных документов </w:t>
      </w:r>
      <w:r w:rsidR="00FF760D">
        <w:rPr>
          <w:rFonts w:eastAsia="Calibri"/>
        </w:rPr>
        <w:t>в администрацию</w:t>
      </w:r>
      <w:r w:rsidRPr="008A580A">
        <w:rPr>
          <w:rFonts w:eastAsia="Calibri"/>
        </w:rPr>
        <w:t xml:space="preserve"> посредством функционала ПГУ ЛО. </w:t>
      </w:r>
    </w:p>
    <w:p w:rsidR="008A580A" w:rsidRPr="008A580A" w:rsidRDefault="008A580A" w:rsidP="002D7F7D">
      <w:pPr>
        <w:autoSpaceDE w:val="0"/>
        <w:autoSpaceDN w:val="0"/>
        <w:adjustRightInd w:val="0"/>
        <w:ind w:firstLine="426"/>
        <w:jc w:val="both"/>
        <w:rPr>
          <w:rFonts w:eastAsia="Calibri"/>
        </w:rPr>
      </w:pPr>
      <w:r w:rsidRPr="008A580A">
        <w:rPr>
          <w:rFonts w:eastAsia="Calibri"/>
        </w:rPr>
        <w:t>2.18.8. В результате направления пакета электронных документов посредством ПГУ ЛО или ЕПГУ в соответствии с требованиями пункта 2.18.7. автоматизированной информационной системой межведомственного электронного взаимодействия Ленинградской области (</w:t>
      </w:r>
      <w:r w:rsidR="00B87761" w:rsidRPr="008A580A">
        <w:rPr>
          <w:rFonts w:eastAsia="Calibri"/>
        </w:rPr>
        <w:t>далее -</w:t>
      </w:r>
      <w:r w:rsidRPr="008A580A">
        <w:rPr>
          <w:rFonts w:eastAsia="Calibri"/>
        </w:rPr>
        <w:t xml:space="preserve">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w:t>
      </w:r>
      <w:r w:rsidR="00B87761" w:rsidRPr="008A580A">
        <w:rPr>
          <w:rFonts w:eastAsia="Calibri"/>
        </w:rPr>
        <w:t>специалист отдела</w:t>
      </w:r>
      <w:r w:rsidRPr="008A580A">
        <w:rPr>
          <w:rFonts w:eastAsia="Calibri"/>
        </w:rPr>
        <w:t xml:space="preserve"> </w:t>
      </w:r>
      <w:r w:rsidR="00B87761" w:rsidRPr="008A580A">
        <w:rPr>
          <w:rFonts w:eastAsia="Calibri"/>
        </w:rPr>
        <w:t>администрации выполняет</w:t>
      </w:r>
      <w:r w:rsidRPr="008A580A">
        <w:rPr>
          <w:rFonts w:eastAsia="Calibri"/>
        </w:rPr>
        <w:t xml:space="preserve"> следующие действия:</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формирует пакет документов, поступивший через ПГУ ЛО, и передает ответственному </w:t>
      </w:r>
      <w:r w:rsidR="00B87761" w:rsidRPr="008A580A">
        <w:rPr>
          <w:rFonts w:eastAsia="Calibri"/>
        </w:rPr>
        <w:t>специалисту отдела</w:t>
      </w:r>
      <w:r w:rsidRPr="008A580A">
        <w:rPr>
          <w:rFonts w:eastAsia="Calibri"/>
        </w:rPr>
        <w:t xml:space="preserve">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8A580A" w:rsidRPr="008A580A" w:rsidRDefault="008A580A" w:rsidP="002D7F7D">
      <w:pPr>
        <w:autoSpaceDE w:val="0"/>
        <w:autoSpaceDN w:val="0"/>
        <w:adjustRightInd w:val="0"/>
        <w:ind w:firstLine="426"/>
        <w:jc w:val="both"/>
        <w:rPr>
          <w:rFonts w:eastAsia="Calibri"/>
        </w:rPr>
      </w:pPr>
      <w:r w:rsidRPr="008A580A">
        <w:rPr>
          <w:rFonts w:eastAsia="Calibri"/>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A580A" w:rsidRPr="008A580A" w:rsidRDefault="008A580A" w:rsidP="002D7F7D">
      <w:pPr>
        <w:autoSpaceDE w:val="0"/>
        <w:autoSpaceDN w:val="0"/>
        <w:adjustRightInd w:val="0"/>
        <w:ind w:firstLine="426"/>
        <w:jc w:val="both"/>
        <w:rPr>
          <w:rFonts w:eastAsia="Calibri"/>
        </w:rPr>
      </w:pPr>
      <w:r w:rsidRPr="008A580A">
        <w:rPr>
          <w:rFonts w:eastAsia="Calibri"/>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w:t>
      </w:r>
      <w:r w:rsidR="00B87761" w:rsidRPr="008A580A">
        <w:rPr>
          <w:rFonts w:eastAsia="Calibri"/>
        </w:rPr>
        <w:t>специалист отдела</w:t>
      </w:r>
      <w:r w:rsidRPr="008A580A">
        <w:rPr>
          <w:rFonts w:eastAsia="Calibri"/>
        </w:rPr>
        <w:t xml:space="preserve"> выполняет следующие действия:</w:t>
      </w:r>
    </w:p>
    <w:p w:rsidR="008A580A" w:rsidRPr="008A580A" w:rsidRDefault="008A580A" w:rsidP="002D7F7D">
      <w:pPr>
        <w:autoSpaceDE w:val="0"/>
        <w:autoSpaceDN w:val="0"/>
        <w:adjustRightInd w:val="0"/>
        <w:ind w:firstLine="426"/>
        <w:jc w:val="both"/>
        <w:rPr>
          <w:rFonts w:eastAsia="Calibri"/>
        </w:rPr>
      </w:pPr>
      <w:r w:rsidRPr="008A580A">
        <w:rPr>
          <w:rFonts w:eastAsia="Calibri"/>
        </w:rPr>
        <w:t>формирует пакет документов, поступивший через ПГУ ЛО, либо через ЕПГУ, и передает ответственному специалисту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формирует через АИС «Межвед ЛО» приглашение на прием, которое должно содержать следующую информацию: </w:t>
      </w:r>
      <w:r w:rsidR="00B87761" w:rsidRPr="008A580A">
        <w:rPr>
          <w:rFonts w:eastAsia="Calibri"/>
        </w:rPr>
        <w:t>адрес отдела</w:t>
      </w:r>
      <w:r w:rsidRPr="008A580A">
        <w:rPr>
          <w:rFonts w:eastAsia="Calibri"/>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r w:rsidR="00B87761" w:rsidRPr="008A580A">
        <w:rPr>
          <w:rFonts w:eastAsia="Calibri"/>
        </w:rPr>
        <w:t>специалист отдела</w:t>
      </w:r>
      <w:r w:rsidRPr="008A580A">
        <w:rPr>
          <w:rFonts w:eastAsia="Calibri"/>
        </w:rPr>
        <w:t>,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8A580A" w:rsidRPr="008A580A" w:rsidRDefault="008A580A" w:rsidP="002D7F7D">
      <w:pPr>
        <w:autoSpaceDE w:val="0"/>
        <w:autoSpaceDN w:val="0"/>
        <w:adjustRightInd w:val="0"/>
        <w:ind w:firstLine="426"/>
        <w:jc w:val="both"/>
        <w:rPr>
          <w:rFonts w:eastAsia="Calibri"/>
        </w:rPr>
      </w:pPr>
      <w:r w:rsidRPr="008A580A">
        <w:rPr>
          <w:rFonts w:eastAsia="Calibri"/>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w:t>
      </w:r>
      <w:r>
        <w:rPr>
          <w:rFonts w:eastAsia="Calibri"/>
        </w:rPr>
        <w:t xml:space="preserve">учаев ответственный специалист </w:t>
      </w:r>
      <w:r w:rsidRPr="008A580A">
        <w:rPr>
          <w:rFonts w:eastAsia="Calibri"/>
        </w:rPr>
        <w:t xml:space="preserve">отдела, ведущий прием, отмечает факт явки заявителя в АИС </w:t>
      </w:r>
      <w:r>
        <w:rPr>
          <w:rFonts w:eastAsia="Calibri"/>
        </w:rPr>
        <w:t>«</w:t>
      </w:r>
      <w:r w:rsidRPr="008A580A">
        <w:rPr>
          <w:rFonts w:eastAsia="Calibri"/>
        </w:rPr>
        <w:t>Межвед ЛО</w:t>
      </w:r>
      <w:r>
        <w:rPr>
          <w:rFonts w:eastAsia="Calibri"/>
        </w:rPr>
        <w:t>»</w:t>
      </w:r>
      <w:r w:rsidRPr="008A580A">
        <w:rPr>
          <w:rFonts w:eastAsia="Calibri"/>
        </w:rPr>
        <w:t>, дело переводит в статус "Прием заявителя окончен".</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rFonts w:eastAsia="Calibri"/>
        </w:rPr>
        <w:t>«</w:t>
      </w:r>
      <w:r w:rsidRPr="008A580A">
        <w:rPr>
          <w:rFonts w:eastAsia="Calibri"/>
        </w:rPr>
        <w:t>Межвед ЛО</w:t>
      </w:r>
      <w:r>
        <w:rPr>
          <w:rFonts w:eastAsia="Calibri"/>
        </w:rPr>
        <w:t>»</w:t>
      </w:r>
      <w:r w:rsidRPr="008A580A">
        <w:rPr>
          <w:rFonts w:eastAsia="Calibri"/>
        </w:rPr>
        <w:t>;</w:t>
      </w:r>
    </w:p>
    <w:p w:rsidR="008A580A" w:rsidRPr="008A580A" w:rsidRDefault="00B87761" w:rsidP="002D7F7D">
      <w:pPr>
        <w:autoSpaceDE w:val="0"/>
        <w:autoSpaceDN w:val="0"/>
        <w:adjustRightInd w:val="0"/>
        <w:ind w:firstLine="426"/>
        <w:jc w:val="both"/>
        <w:rPr>
          <w:rFonts w:eastAsia="Calibri"/>
        </w:rPr>
      </w:pPr>
      <w:r w:rsidRPr="008A580A">
        <w:rPr>
          <w:rFonts w:eastAsia="Calibri"/>
        </w:rPr>
        <w:t>Специалист отдела</w:t>
      </w:r>
      <w:r w:rsidR="008A580A" w:rsidRPr="008A580A">
        <w:rPr>
          <w:rFonts w:eastAsia="Calibri"/>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2.18.11.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w:t>
      </w:r>
      <w:r w:rsidR="00B87761" w:rsidRPr="008A580A">
        <w:rPr>
          <w:rFonts w:eastAsia="Calibri"/>
        </w:rPr>
        <w:t>в отдел</w:t>
      </w:r>
      <w:r w:rsidRPr="008A580A">
        <w:rPr>
          <w:rFonts w:eastAsia="Calibri"/>
        </w:rPr>
        <w:t xml:space="preserve"> с предоставлением документов, указанных в пункте 2.6. настоящего административного регламента, и отвечающих требованиям.</w:t>
      </w:r>
    </w:p>
    <w:p w:rsidR="008A580A" w:rsidRPr="008A580A" w:rsidRDefault="008A580A" w:rsidP="002D7F7D">
      <w:pPr>
        <w:autoSpaceDE w:val="0"/>
        <w:autoSpaceDN w:val="0"/>
        <w:adjustRightInd w:val="0"/>
        <w:ind w:firstLine="426"/>
        <w:jc w:val="both"/>
        <w:rPr>
          <w:rFonts w:eastAsia="Calibri"/>
        </w:rPr>
      </w:pPr>
      <w:r w:rsidRPr="008A580A">
        <w:rPr>
          <w:rFonts w:eastAsia="Calibri"/>
        </w:rPr>
        <w:t xml:space="preserve">2.18.12. </w:t>
      </w:r>
      <w:r w:rsidR="00B87761" w:rsidRPr="008A580A">
        <w:rPr>
          <w:rFonts w:eastAsia="Calibri"/>
        </w:rPr>
        <w:t>Специалист отдела</w:t>
      </w:r>
      <w:r w:rsidRPr="008A580A">
        <w:rPr>
          <w:rFonts w:eastAsia="Calibri"/>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A580A" w:rsidRDefault="008A580A" w:rsidP="002D7F7D">
      <w:pPr>
        <w:autoSpaceDE w:val="0"/>
        <w:autoSpaceDN w:val="0"/>
        <w:adjustRightInd w:val="0"/>
        <w:ind w:firstLine="426"/>
        <w:jc w:val="both"/>
      </w:pPr>
    </w:p>
    <w:p w:rsidR="00F03578" w:rsidRDefault="00F03578" w:rsidP="002D7F7D">
      <w:pPr>
        <w:autoSpaceDE w:val="0"/>
        <w:autoSpaceDN w:val="0"/>
        <w:adjustRightInd w:val="0"/>
        <w:ind w:firstLine="426"/>
        <w:jc w:val="both"/>
      </w:pPr>
    </w:p>
    <w:p w:rsidR="00F03578" w:rsidRDefault="00F03578" w:rsidP="002D7F7D">
      <w:pPr>
        <w:autoSpaceDE w:val="0"/>
        <w:autoSpaceDN w:val="0"/>
        <w:adjustRightInd w:val="0"/>
        <w:ind w:firstLine="426"/>
        <w:jc w:val="both"/>
      </w:pPr>
    </w:p>
    <w:p w:rsidR="00F03578" w:rsidRPr="008A580A" w:rsidRDefault="00F03578" w:rsidP="002D7F7D">
      <w:pPr>
        <w:autoSpaceDE w:val="0"/>
        <w:autoSpaceDN w:val="0"/>
        <w:adjustRightInd w:val="0"/>
        <w:ind w:firstLine="426"/>
        <w:jc w:val="both"/>
      </w:pPr>
    </w:p>
    <w:p w:rsidR="008A580A" w:rsidRPr="00B87761" w:rsidRDefault="008A580A" w:rsidP="002D7F7D">
      <w:pPr>
        <w:widowControl w:val="0"/>
        <w:tabs>
          <w:tab w:val="left" w:pos="142"/>
          <w:tab w:val="left" w:pos="284"/>
        </w:tabs>
        <w:autoSpaceDE w:val="0"/>
        <w:autoSpaceDN w:val="0"/>
        <w:adjustRightInd w:val="0"/>
        <w:ind w:firstLine="426"/>
        <w:jc w:val="center"/>
        <w:rPr>
          <w:b/>
        </w:rPr>
      </w:pPr>
      <w:r w:rsidRPr="00B87761">
        <w:rPr>
          <w:b/>
        </w:rPr>
        <w:t xml:space="preserve">3. Перечень услуг, которые являются необходимыми и </w:t>
      </w:r>
    </w:p>
    <w:p w:rsidR="008A580A" w:rsidRPr="00B87761" w:rsidRDefault="008A580A" w:rsidP="002D7F7D">
      <w:pPr>
        <w:widowControl w:val="0"/>
        <w:tabs>
          <w:tab w:val="left" w:pos="142"/>
          <w:tab w:val="left" w:pos="284"/>
        </w:tabs>
        <w:autoSpaceDE w:val="0"/>
        <w:autoSpaceDN w:val="0"/>
        <w:adjustRightInd w:val="0"/>
        <w:ind w:firstLine="426"/>
        <w:jc w:val="center"/>
        <w:rPr>
          <w:b/>
        </w:rPr>
      </w:pPr>
      <w:r w:rsidRPr="00B87761">
        <w:rPr>
          <w:b/>
        </w:rPr>
        <w:t>обязательными для предоставления муниципальной услуги</w:t>
      </w:r>
    </w:p>
    <w:p w:rsidR="00B87761" w:rsidRPr="008A580A" w:rsidRDefault="00B87761" w:rsidP="002D7F7D">
      <w:pPr>
        <w:widowControl w:val="0"/>
        <w:tabs>
          <w:tab w:val="left" w:pos="142"/>
          <w:tab w:val="left" w:pos="284"/>
        </w:tabs>
        <w:autoSpaceDE w:val="0"/>
        <w:autoSpaceDN w:val="0"/>
        <w:adjustRightInd w:val="0"/>
        <w:ind w:firstLine="426"/>
        <w:jc w:val="center"/>
      </w:pPr>
    </w:p>
    <w:p w:rsidR="008A580A" w:rsidRPr="008A580A" w:rsidRDefault="008A580A" w:rsidP="002D7F7D">
      <w:pPr>
        <w:widowControl w:val="0"/>
        <w:tabs>
          <w:tab w:val="left" w:pos="142"/>
          <w:tab w:val="left" w:pos="284"/>
        </w:tabs>
        <w:autoSpaceDE w:val="0"/>
        <w:autoSpaceDN w:val="0"/>
        <w:adjustRightInd w:val="0"/>
        <w:ind w:firstLine="426"/>
        <w:jc w:val="both"/>
      </w:pPr>
      <w:r w:rsidRPr="008A580A">
        <w:t>3.1. Получение услуг, которые являются необходимыми и обязательными для предоставления муниципальной услуги, не требуется.</w:t>
      </w:r>
    </w:p>
    <w:p w:rsidR="008A580A" w:rsidRPr="008A580A" w:rsidRDefault="008A580A" w:rsidP="002D7F7D">
      <w:pPr>
        <w:autoSpaceDE w:val="0"/>
        <w:autoSpaceDN w:val="0"/>
        <w:adjustRightInd w:val="0"/>
        <w:ind w:firstLine="426"/>
        <w:jc w:val="both"/>
        <w:rPr>
          <w:rFonts w:eastAsia="Calibri"/>
        </w:rPr>
      </w:pPr>
    </w:p>
    <w:p w:rsidR="008A580A" w:rsidRDefault="00B87761" w:rsidP="00B87761">
      <w:pPr>
        <w:widowControl w:val="0"/>
        <w:tabs>
          <w:tab w:val="left" w:pos="142"/>
          <w:tab w:val="left" w:pos="284"/>
        </w:tabs>
        <w:autoSpaceDE w:val="0"/>
        <w:autoSpaceDN w:val="0"/>
        <w:adjustRightInd w:val="0"/>
        <w:ind w:left="720"/>
        <w:jc w:val="center"/>
        <w:rPr>
          <w:b/>
          <w:bCs/>
        </w:rPr>
      </w:pPr>
      <w:bookmarkStart w:id="9" w:name="sub_1003"/>
      <w:r w:rsidRPr="00B87761">
        <w:rPr>
          <w:b/>
          <w:bCs/>
        </w:rPr>
        <w:t xml:space="preserve">4. </w:t>
      </w:r>
      <w:r w:rsidR="008A580A" w:rsidRPr="00B87761">
        <w:rPr>
          <w:b/>
          <w:bCs/>
        </w:rPr>
        <w:t>Состав, последовательность и сроки выполнения административных</w:t>
      </w:r>
      <w:r w:rsidR="008A580A" w:rsidRPr="00B87761">
        <w:rPr>
          <w:b/>
          <w:bCs/>
        </w:rPr>
        <w:br/>
        <w:t>процедур, требования к порядку их выполнени</w:t>
      </w:r>
      <w:bookmarkEnd w:id="9"/>
      <w:r w:rsidR="008A580A" w:rsidRPr="00B87761">
        <w:rPr>
          <w:b/>
          <w:bCs/>
        </w:rPr>
        <w:t>я</w:t>
      </w:r>
    </w:p>
    <w:p w:rsidR="00B87761" w:rsidRPr="00B87761" w:rsidRDefault="00B87761" w:rsidP="00B87761">
      <w:pPr>
        <w:widowControl w:val="0"/>
        <w:tabs>
          <w:tab w:val="left" w:pos="142"/>
          <w:tab w:val="left" w:pos="284"/>
        </w:tabs>
        <w:autoSpaceDE w:val="0"/>
        <w:autoSpaceDN w:val="0"/>
        <w:adjustRightInd w:val="0"/>
        <w:ind w:left="720"/>
        <w:jc w:val="center"/>
        <w:rPr>
          <w:b/>
          <w:bCs/>
        </w:rPr>
      </w:pPr>
    </w:p>
    <w:p w:rsidR="008A580A" w:rsidRPr="008A580A" w:rsidRDefault="008A580A" w:rsidP="002D7F7D">
      <w:pPr>
        <w:tabs>
          <w:tab w:val="left" w:pos="142"/>
          <w:tab w:val="left" w:pos="284"/>
        </w:tabs>
        <w:ind w:firstLine="426"/>
        <w:jc w:val="both"/>
        <w:rPr>
          <w:lang w:eastAsia="x-none"/>
        </w:rPr>
      </w:pPr>
      <w:r w:rsidRPr="008A580A">
        <w:rPr>
          <w:lang w:val="x-none" w:eastAsia="x-none"/>
        </w:rPr>
        <w:t>4.1. Предоставление муниципальной услуги включает в себя следующие административные процедуры:</w:t>
      </w:r>
    </w:p>
    <w:p w:rsidR="008A580A" w:rsidRPr="008A580A" w:rsidRDefault="008A580A" w:rsidP="002D7F7D">
      <w:pPr>
        <w:autoSpaceDE w:val="0"/>
        <w:autoSpaceDN w:val="0"/>
        <w:adjustRightInd w:val="0"/>
        <w:ind w:firstLine="426"/>
        <w:jc w:val="both"/>
      </w:pPr>
      <w:r w:rsidRPr="008A580A">
        <w:t>- прием заявления и представленных документов;</w:t>
      </w:r>
    </w:p>
    <w:p w:rsidR="008A580A" w:rsidRPr="008A580A" w:rsidRDefault="008A580A" w:rsidP="002D7F7D">
      <w:pPr>
        <w:autoSpaceDE w:val="0"/>
        <w:autoSpaceDN w:val="0"/>
        <w:adjustRightInd w:val="0"/>
        <w:ind w:firstLine="426"/>
        <w:jc w:val="both"/>
      </w:pPr>
      <w:r w:rsidRPr="008A580A">
        <w:t>- рассмотрение документов;</w:t>
      </w:r>
    </w:p>
    <w:p w:rsidR="008A580A" w:rsidRPr="008A580A" w:rsidRDefault="008A580A" w:rsidP="002D7F7D">
      <w:pPr>
        <w:ind w:firstLine="426"/>
        <w:jc w:val="both"/>
        <w:rPr>
          <w:rFonts w:eastAsia="Calibri"/>
        </w:rPr>
      </w:pPr>
      <w:r w:rsidRPr="008A580A">
        <w:rPr>
          <w:rFonts w:eastAsia="Calibri"/>
        </w:rPr>
        <w:t>-направление межведомственных запросов;</w:t>
      </w:r>
    </w:p>
    <w:p w:rsidR="008A580A" w:rsidRPr="008A580A" w:rsidRDefault="008A580A" w:rsidP="002D7F7D">
      <w:pPr>
        <w:autoSpaceDE w:val="0"/>
        <w:autoSpaceDN w:val="0"/>
        <w:adjustRightInd w:val="0"/>
        <w:ind w:firstLine="426"/>
        <w:jc w:val="both"/>
      </w:pPr>
      <w:r w:rsidRPr="008A580A">
        <w:t>-подготовка</w:t>
      </w:r>
      <w:r w:rsidR="00F05D4F">
        <w:t xml:space="preserve"> </w:t>
      </w:r>
      <w:r w:rsidRPr="008A580A">
        <w:t>выкопировки;</w:t>
      </w:r>
    </w:p>
    <w:p w:rsidR="008A580A" w:rsidRPr="008A580A" w:rsidRDefault="008A580A" w:rsidP="002D7F7D">
      <w:pPr>
        <w:autoSpaceDE w:val="0"/>
        <w:autoSpaceDN w:val="0"/>
        <w:adjustRightInd w:val="0"/>
        <w:ind w:firstLine="426"/>
        <w:jc w:val="both"/>
      </w:pPr>
      <w:r w:rsidRPr="008A580A">
        <w:t>- выдача</w:t>
      </w:r>
      <w:r w:rsidR="00F05D4F">
        <w:t xml:space="preserve"> </w:t>
      </w:r>
      <w:r w:rsidRPr="008A580A">
        <w:t>выкопировки.</w:t>
      </w:r>
    </w:p>
    <w:p w:rsidR="008A580A" w:rsidRPr="008A580A" w:rsidRDefault="008A580A" w:rsidP="002D7F7D">
      <w:pPr>
        <w:autoSpaceDE w:val="0"/>
        <w:autoSpaceDN w:val="0"/>
        <w:adjustRightInd w:val="0"/>
        <w:ind w:firstLine="426"/>
        <w:jc w:val="both"/>
      </w:pPr>
      <w:r w:rsidRPr="008A580A">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F05D4F">
        <w:t>3</w:t>
      </w:r>
      <w:r w:rsidRPr="008A580A">
        <w:t xml:space="preserve"> к настоящему Административному регламенту.</w:t>
      </w:r>
    </w:p>
    <w:p w:rsidR="008A580A" w:rsidRPr="008A580A" w:rsidRDefault="008A580A" w:rsidP="002D7F7D">
      <w:pPr>
        <w:ind w:firstLine="426"/>
        <w:jc w:val="both"/>
      </w:pPr>
      <w:r w:rsidRPr="008A580A">
        <w:t>4.1.1. Администрации и его должностным лицам запрещено требовать от заявителя при осуществлении административных процедур:</w:t>
      </w:r>
    </w:p>
    <w:p w:rsidR="008A580A" w:rsidRPr="008A580A" w:rsidRDefault="008A580A" w:rsidP="002D7F7D">
      <w:pPr>
        <w:ind w:firstLine="426"/>
        <w:jc w:val="both"/>
      </w:pPr>
      <w:r w:rsidRPr="008A580A">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580A" w:rsidRPr="008A580A" w:rsidRDefault="008A580A" w:rsidP="002D7F7D">
      <w:pPr>
        <w:ind w:firstLine="426"/>
        <w:jc w:val="both"/>
      </w:pPr>
      <w:r w:rsidRPr="008A580A">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A580A" w:rsidRPr="008A580A" w:rsidRDefault="008A580A" w:rsidP="002D7F7D">
      <w:pPr>
        <w:ind w:firstLine="426"/>
        <w:jc w:val="both"/>
      </w:pPr>
      <w:r w:rsidRPr="008A580A">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A580A" w:rsidRPr="008A580A" w:rsidRDefault="008A580A" w:rsidP="002D7F7D">
      <w:pPr>
        <w:autoSpaceDE w:val="0"/>
        <w:autoSpaceDN w:val="0"/>
        <w:adjustRightInd w:val="0"/>
        <w:ind w:firstLine="426"/>
        <w:jc w:val="both"/>
      </w:pPr>
      <w:r w:rsidRPr="008A580A">
        <w:t>4.2. Прием документов.</w:t>
      </w:r>
    </w:p>
    <w:p w:rsidR="008A580A" w:rsidRPr="008A580A" w:rsidRDefault="008A580A" w:rsidP="002D7F7D">
      <w:pPr>
        <w:autoSpaceDE w:val="0"/>
        <w:autoSpaceDN w:val="0"/>
        <w:adjustRightInd w:val="0"/>
        <w:ind w:firstLine="426"/>
        <w:jc w:val="both"/>
      </w:pPr>
      <w:r w:rsidRPr="008A580A">
        <w:t>Основанием для начала административной процедуры является обращение заявителя, претендующего на получение муниципальной услуги.</w:t>
      </w:r>
    </w:p>
    <w:p w:rsidR="008A580A" w:rsidRPr="008A580A" w:rsidRDefault="008A580A" w:rsidP="002D7F7D">
      <w:pPr>
        <w:autoSpaceDE w:val="0"/>
        <w:autoSpaceDN w:val="0"/>
        <w:adjustRightInd w:val="0"/>
        <w:ind w:firstLine="426"/>
        <w:jc w:val="both"/>
      </w:pPr>
      <w:r w:rsidRPr="008A580A">
        <w:t>Специалист</w:t>
      </w:r>
      <w:r w:rsidR="00F05D4F">
        <w:t xml:space="preserve"> </w:t>
      </w:r>
      <w:r w:rsidRPr="008A580A">
        <w:t>отдела администрации выполняет следующие действия:</w:t>
      </w:r>
    </w:p>
    <w:p w:rsidR="008A580A" w:rsidRPr="008A580A" w:rsidRDefault="008A580A" w:rsidP="002D7F7D">
      <w:pPr>
        <w:autoSpaceDE w:val="0"/>
        <w:autoSpaceDN w:val="0"/>
        <w:adjustRightInd w:val="0"/>
        <w:ind w:firstLine="426"/>
        <w:jc w:val="both"/>
      </w:pPr>
      <w:r w:rsidRPr="008A580A">
        <w:t>удостоверяет личность заявителя (при личном обращении заявителя);</w:t>
      </w:r>
    </w:p>
    <w:p w:rsidR="008A580A" w:rsidRPr="008A580A" w:rsidRDefault="008A580A" w:rsidP="002D7F7D">
      <w:pPr>
        <w:autoSpaceDE w:val="0"/>
        <w:autoSpaceDN w:val="0"/>
        <w:adjustRightInd w:val="0"/>
        <w:ind w:firstLine="426"/>
        <w:jc w:val="both"/>
      </w:pPr>
      <w:r w:rsidRPr="008A580A">
        <w:t xml:space="preserve">принимает документы, указанные в </w:t>
      </w:r>
      <w:hyperlink r:id="rId10" w:history="1">
        <w:r w:rsidRPr="008A580A">
          <w:t>пункте 2.</w:t>
        </w:r>
      </w:hyperlink>
      <w:r w:rsidRPr="008A580A">
        <w:t>6 Административного регламента.</w:t>
      </w:r>
    </w:p>
    <w:p w:rsidR="008A580A" w:rsidRPr="008A580A" w:rsidRDefault="008A580A" w:rsidP="002D7F7D">
      <w:pPr>
        <w:autoSpaceDE w:val="0"/>
        <w:autoSpaceDN w:val="0"/>
        <w:adjustRightInd w:val="0"/>
        <w:ind w:firstLine="426"/>
        <w:jc w:val="both"/>
      </w:pPr>
      <w:r w:rsidRPr="008A580A">
        <w:t>Срок исполнения данной административной процедуры составляет не более 15 минут.</w:t>
      </w:r>
    </w:p>
    <w:p w:rsidR="008A580A" w:rsidRPr="008A580A" w:rsidRDefault="008A580A" w:rsidP="002D7F7D">
      <w:pPr>
        <w:autoSpaceDE w:val="0"/>
        <w:autoSpaceDN w:val="0"/>
        <w:adjustRightInd w:val="0"/>
        <w:ind w:firstLine="426"/>
        <w:jc w:val="both"/>
      </w:pPr>
      <w:r w:rsidRPr="008A580A">
        <w:t>4.3.Рассмотрение документов.</w:t>
      </w:r>
    </w:p>
    <w:p w:rsidR="008A580A" w:rsidRPr="008A580A" w:rsidRDefault="008A580A" w:rsidP="002D7F7D">
      <w:pPr>
        <w:autoSpaceDE w:val="0"/>
        <w:autoSpaceDN w:val="0"/>
        <w:adjustRightInd w:val="0"/>
        <w:ind w:firstLine="426"/>
        <w:jc w:val="both"/>
      </w:pPr>
      <w:r w:rsidRPr="008A580A">
        <w:t>Специалист отдела администрации осуществляет проверку представленных заявителем документов согласно перечню</w:t>
      </w:r>
      <w:r w:rsidR="00F05D4F">
        <w:t xml:space="preserve"> </w:t>
      </w:r>
      <w:hyperlink r:id="rId11" w:history="1">
        <w:r w:rsidRPr="008A580A">
          <w:t>п. 2.</w:t>
        </w:r>
      </w:hyperlink>
      <w:r w:rsidRPr="008A580A">
        <w:t>6. Административного регламента, на достоверность сведений, содержащихся в документах.</w:t>
      </w:r>
    </w:p>
    <w:p w:rsidR="008A580A" w:rsidRPr="008A580A" w:rsidRDefault="008A580A" w:rsidP="002D7F7D">
      <w:pPr>
        <w:ind w:firstLine="426"/>
        <w:jc w:val="both"/>
        <w:rPr>
          <w:rFonts w:eastAsia="Calibri"/>
          <w:bCs/>
        </w:rPr>
      </w:pPr>
      <w:r w:rsidRPr="008A580A">
        <w:rPr>
          <w:rFonts w:eastAsia="Calibri"/>
          <w:bCs/>
        </w:rPr>
        <w:t>4.4. Направление межведомственных запросов.</w:t>
      </w:r>
    </w:p>
    <w:p w:rsidR="008A580A" w:rsidRPr="008A580A" w:rsidRDefault="008A580A" w:rsidP="002D7F7D">
      <w:pPr>
        <w:ind w:firstLine="426"/>
        <w:jc w:val="both"/>
        <w:rPr>
          <w:rFonts w:eastAsia="Calibri"/>
        </w:rPr>
      </w:pPr>
      <w:r w:rsidRPr="008A580A">
        <w:rPr>
          <w:rFonts w:eastAsia="Calibri"/>
        </w:rPr>
        <w:t>На основании заявления и предоставленных документов, специалист ответственный за предоставление муниципальной услуги в течение трех дней делает запрос</w:t>
      </w:r>
      <w:r w:rsidR="00F05D4F">
        <w:rPr>
          <w:rFonts w:eastAsia="Calibri"/>
        </w:rPr>
        <w:t xml:space="preserve"> </w:t>
      </w:r>
      <w:r w:rsidRPr="008A580A">
        <w:rPr>
          <w:rFonts w:eastAsia="Calibri"/>
        </w:rPr>
        <w:t>в организации, оказывающие межведомственное и межуровневое взаимодействие: получение выписки из ЕГРН на объект недвижимости.</w:t>
      </w:r>
    </w:p>
    <w:p w:rsidR="008A580A" w:rsidRPr="008A580A" w:rsidRDefault="008A580A" w:rsidP="002D7F7D">
      <w:pPr>
        <w:autoSpaceDE w:val="0"/>
        <w:autoSpaceDN w:val="0"/>
        <w:adjustRightInd w:val="0"/>
        <w:ind w:firstLine="426"/>
        <w:jc w:val="both"/>
      </w:pPr>
      <w:r w:rsidRPr="008A580A">
        <w:t>4.5. Принятие решения о выдаче или об отказе в выдаче выкопировки</w:t>
      </w:r>
    </w:p>
    <w:p w:rsidR="008A580A" w:rsidRPr="008A580A" w:rsidRDefault="008A580A" w:rsidP="002D7F7D">
      <w:pPr>
        <w:autoSpaceDE w:val="0"/>
        <w:autoSpaceDN w:val="0"/>
        <w:adjustRightInd w:val="0"/>
        <w:ind w:firstLine="426"/>
        <w:jc w:val="both"/>
      </w:pPr>
      <w:r w:rsidRPr="008A580A">
        <w:t>Специалист администрации:</w:t>
      </w:r>
    </w:p>
    <w:p w:rsidR="008A580A" w:rsidRPr="008A580A" w:rsidRDefault="008A580A" w:rsidP="002D7F7D">
      <w:pPr>
        <w:autoSpaceDE w:val="0"/>
        <w:autoSpaceDN w:val="0"/>
        <w:adjustRightInd w:val="0"/>
        <w:ind w:firstLine="426"/>
        <w:jc w:val="both"/>
      </w:pPr>
      <w:r w:rsidRPr="008A580A">
        <w:t>осуществляет формирование необходимой информации;</w:t>
      </w:r>
    </w:p>
    <w:p w:rsidR="008A580A" w:rsidRPr="008A580A" w:rsidRDefault="008A580A" w:rsidP="002D7F7D">
      <w:pPr>
        <w:autoSpaceDE w:val="0"/>
        <w:autoSpaceDN w:val="0"/>
        <w:adjustRightInd w:val="0"/>
        <w:ind w:firstLine="426"/>
        <w:jc w:val="both"/>
      </w:pPr>
      <w:r w:rsidRPr="008A580A">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8A580A" w:rsidRPr="008A580A" w:rsidRDefault="008A580A" w:rsidP="002D7F7D">
      <w:pPr>
        <w:autoSpaceDE w:val="0"/>
        <w:autoSpaceDN w:val="0"/>
        <w:adjustRightInd w:val="0"/>
        <w:ind w:firstLine="426"/>
        <w:jc w:val="both"/>
      </w:pPr>
      <w:r w:rsidRPr="008A580A">
        <w:t>4.6. Подготовка выкопировки на земельный участок</w:t>
      </w:r>
    </w:p>
    <w:p w:rsidR="008A580A" w:rsidRPr="008A580A" w:rsidRDefault="008A580A" w:rsidP="002D7F7D">
      <w:pPr>
        <w:autoSpaceDE w:val="0"/>
        <w:autoSpaceDN w:val="0"/>
        <w:adjustRightInd w:val="0"/>
        <w:ind w:firstLine="426"/>
        <w:jc w:val="both"/>
      </w:pPr>
      <w:r w:rsidRPr="008A580A">
        <w:t>При положительном результате проверки документов специалист администрации готовит выкопировку</w:t>
      </w:r>
    </w:p>
    <w:p w:rsidR="008A580A" w:rsidRPr="008A580A" w:rsidRDefault="008A580A" w:rsidP="002D7F7D">
      <w:pPr>
        <w:autoSpaceDE w:val="0"/>
        <w:autoSpaceDN w:val="0"/>
        <w:adjustRightInd w:val="0"/>
        <w:ind w:firstLine="426"/>
        <w:jc w:val="both"/>
      </w:pPr>
      <w:r w:rsidRPr="008A580A">
        <w:t xml:space="preserve">Результатом исполнения административной процедуры является выкопировка, установленного образца (приложение </w:t>
      </w:r>
      <w:r w:rsidR="00F05D4F">
        <w:t>№ 2 к административному регламенту</w:t>
      </w:r>
      <w:r w:rsidRPr="008A580A">
        <w:t>),</w:t>
      </w:r>
      <w:r w:rsidR="00F05D4F">
        <w:t xml:space="preserve"> </w:t>
      </w:r>
      <w:r w:rsidRPr="008A580A">
        <w:t>согласованная</w:t>
      </w:r>
      <w:r w:rsidR="00F05D4F">
        <w:t xml:space="preserve"> </w:t>
      </w:r>
      <w:r w:rsidRPr="008A580A">
        <w:t xml:space="preserve">начальником отдела землепользования управления по градостроительству и муниципальному имуществу и подписанная главой </w:t>
      </w:r>
      <w:r w:rsidR="006436A8">
        <w:t xml:space="preserve">администрации муниципального образования Громовского сельского поселения Приозерского муниципального района Ленинградской </w:t>
      </w:r>
      <w:r w:rsidR="008E0D29">
        <w:t>области.</w:t>
      </w:r>
    </w:p>
    <w:p w:rsidR="008A580A" w:rsidRPr="008A580A" w:rsidRDefault="008A580A" w:rsidP="002D7F7D">
      <w:pPr>
        <w:autoSpaceDE w:val="0"/>
        <w:autoSpaceDN w:val="0"/>
        <w:adjustRightInd w:val="0"/>
        <w:ind w:firstLine="426"/>
        <w:jc w:val="both"/>
      </w:pPr>
      <w:r w:rsidRPr="008A580A">
        <w:t>4.7. Выдача выкопировки</w:t>
      </w:r>
    </w:p>
    <w:p w:rsidR="008A580A" w:rsidRPr="008A580A" w:rsidRDefault="008A580A" w:rsidP="002D7F7D">
      <w:pPr>
        <w:autoSpaceDE w:val="0"/>
        <w:autoSpaceDN w:val="0"/>
        <w:adjustRightInd w:val="0"/>
        <w:ind w:firstLine="426"/>
        <w:jc w:val="both"/>
      </w:pPr>
      <w:r w:rsidRPr="008A580A">
        <w:t xml:space="preserve">Основанием для начала исполнения административной процедуры является выкопировка, подписанная главой </w:t>
      </w:r>
      <w:r w:rsidR="006436A8">
        <w:t xml:space="preserve">администрации муниципального образования Громовского сельского поселения Приозерского муниципального района Ленинградской </w:t>
      </w:r>
      <w:r w:rsidR="008E0D29">
        <w:t>области.</w:t>
      </w:r>
    </w:p>
    <w:p w:rsidR="008A580A" w:rsidRPr="008A580A" w:rsidRDefault="008A580A" w:rsidP="002D7F7D">
      <w:pPr>
        <w:autoSpaceDE w:val="0"/>
        <w:autoSpaceDN w:val="0"/>
        <w:adjustRightInd w:val="0"/>
        <w:ind w:firstLine="426"/>
        <w:jc w:val="both"/>
      </w:pPr>
      <w:r w:rsidRPr="008A580A">
        <w:t>Результатом исполнения административной процедуры является выдача выкопировки специалистом</w:t>
      </w:r>
      <w:r w:rsidR="00F05D4F">
        <w:t xml:space="preserve"> </w:t>
      </w:r>
      <w:r w:rsidRPr="008A580A">
        <w:t>отдела администрации.</w:t>
      </w:r>
    </w:p>
    <w:p w:rsidR="008A580A" w:rsidRPr="008A580A" w:rsidRDefault="008A580A" w:rsidP="002D7F7D">
      <w:pPr>
        <w:autoSpaceDE w:val="0"/>
        <w:autoSpaceDN w:val="0"/>
        <w:adjustRightInd w:val="0"/>
        <w:ind w:firstLine="426"/>
        <w:jc w:val="both"/>
      </w:pPr>
      <w:r w:rsidRPr="008A580A">
        <w:t>Срок исполнения данной административной процедуры составляет не более 1 часа.</w:t>
      </w:r>
    </w:p>
    <w:p w:rsidR="008A580A" w:rsidRPr="008A580A" w:rsidRDefault="008A580A" w:rsidP="002D7F7D">
      <w:pPr>
        <w:autoSpaceDE w:val="0"/>
        <w:autoSpaceDN w:val="0"/>
        <w:adjustRightInd w:val="0"/>
        <w:ind w:firstLine="426"/>
        <w:jc w:val="both"/>
      </w:pPr>
    </w:p>
    <w:p w:rsidR="008A580A" w:rsidRDefault="008A580A" w:rsidP="002D7F7D">
      <w:pPr>
        <w:autoSpaceDE w:val="0"/>
        <w:autoSpaceDN w:val="0"/>
        <w:adjustRightInd w:val="0"/>
        <w:ind w:firstLine="426"/>
        <w:jc w:val="center"/>
        <w:rPr>
          <w:b/>
        </w:rPr>
      </w:pPr>
      <w:r w:rsidRPr="008E0D29">
        <w:rPr>
          <w:b/>
        </w:rPr>
        <w:t>5. Формы контроля за исполнением административного регламента</w:t>
      </w:r>
    </w:p>
    <w:p w:rsidR="008E0D29" w:rsidRPr="008E0D29" w:rsidRDefault="008E0D29" w:rsidP="002D7F7D">
      <w:pPr>
        <w:autoSpaceDE w:val="0"/>
        <w:autoSpaceDN w:val="0"/>
        <w:adjustRightInd w:val="0"/>
        <w:ind w:firstLine="426"/>
        <w:jc w:val="center"/>
        <w:rPr>
          <w:b/>
        </w:rPr>
      </w:pPr>
    </w:p>
    <w:p w:rsidR="008A580A" w:rsidRPr="008A580A" w:rsidRDefault="008A580A" w:rsidP="002D7F7D">
      <w:pPr>
        <w:tabs>
          <w:tab w:val="left" w:pos="142"/>
          <w:tab w:val="left" w:pos="284"/>
        </w:tabs>
        <w:ind w:firstLine="426"/>
        <w:jc w:val="both"/>
        <w:rPr>
          <w:lang w:eastAsia="x-none"/>
        </w:rPr>
      </w:pPr>
      <w:r w:rsidRPr="008A580A">
        <w:rPr>
          <w:lang w:val="x-none" w:eastAsia="x-none"/>
        </w:rPr>
        <w:t xml:space="preserve">5.1. </w:t>
      </w:r>
      <w:r w:rsidRPr="008A580A">
        <w:rPr>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580A" w:rsidRPr="008A580A" w:rsidRDefault="008A580A" w:rsidP="002D7F7D">
      <w:pPr>
        <w:tabs>
          <w:tab w:val="left" w:pos="142"/>
          <w:tab w:val="left" w:pos="284"/>
        </w:tabs>
        <w:ind w:firstLine="426"/>
        <w:jc w:val="both"/>
        <w:rPr>
          <w:lang w:eastAsia="x-none"/>
        </w:rPr>
      </w:pPr>
      <w:r w:rsidRPr="008A580A">
        <w:rPr>
          <w:lang w:val="x-none" w:eastAsia="x-none"/>
        </w:rPr>
        <w:t xml:space="preserve">Контроль за предоставлением муниципальной услуги осуществляет </w:t>
      </w:r>
      <w:r w:rsidRPr="008A580A">
        <w:rPr>
          <w:lang w:eastAsia="x-none"/>
        </w:rPr>
        <w:t xml:space="preserve">глава </w:t>
      </w:r>
      <w:r w:rsidR="006436A8">
        <w:rPr>
          <w:lang w:eastAsia="x-none"/>
        </w:rPr>
        <w:t>администрации муниципального образования Громовского сельского поселения Приозерского муниципального района Ленинградской области,</w:t>
      </w:r>
      <w:r w:rsidRPr="008A580A">
        <w:rPr>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8A580A">
        <w:rPr>
          <w:bCs/>
          <w:lang w:eastAsia="x-none"/>
        </w:rPr>
        <w:t>, регулирующих вопросы предоставления муниципальной услуги.</w:t>
      </w:r>
    </w:p>
    <w:p w:rsidR="008A580A" w:rsidRPr="008A580A" w:rsidRDefault="008A580A" w:rsidP="002D7F7D">
      <w:pPr>
        <w:tabs>
          <w:tab w:val="left" w:pos="142"/>
          <w:tab w:val="left" w:pos="284"/>
        </w:tabs>
        <w:ind w:firstLine="426"/>
        <w:jc w:val="both"/>
        <w:rPr>
          <w:lang w:val="x-none" w:eastAsia="x-none"/>
        </w:rPr>
      </w:pPr>
      <w:r w:rsidRPr="008A580A">
        <w:rPr>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A580A" w:rsidRPr="008A580A" w:rsidRDefault="008A580A" w:rsidP="002D7F7D">
      <w:pPr>
        <w:tabs>
          <w:tab w:val="left" w:pos="1276"/>
        </w:tabs>
        <w:autoSpaceDE w:val="0"/>
        <w:autoSpaceDN w:val="0"/>
        <w:adjustRightInd w:val="0"/>
        <w:ind w:firstLine="426"/>
        <w:contextualSpacing/>
        <w:jc w:val="both"/>
      </w:pPr>
      <w:r w:rsidRPr="008A580A">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A580A" w:rsidRPr="008A580A" w:rsidRDefault="008A580A" w:rsidP="002D7F7D">
      <w:pPr>
        <w:tabs>
          <w:tab w:val="left" w:pos="1276"/>
        </w:tabs>
        <w:autoSpaceDE w:val="0"/>
        <w:autoSpaceDN w:val="0"/>
        <w:adjustRightInd w:val="0"/>
        <w:ind w:firstLine="426"/>
        <w:contextualSpacing/>
        <w:jc w:val="both"/>
      </w:pPr>
      <w:r w:rsidRPr="008A580A">
        <w:t>Контроль за полнотой и качеством предоставления муниципальной услуги осуществляется в формах:</w:t>
      </w:r>
    </w:p>
    <w:p w:rsidR="008A580A" w:rsidRPr="008A580A" w:rsidRDefault="008A580A" w:rsidP="002D7F7D">
      <w:pPr>
        <w:tabs>
          <w:tab w:val="left" w:pos="1276"/>
        </w:tabs>
        <w:autoSpaceDE w:val="0"/>
        <w:autoSpaceDN w:val="0"/>
        <w:adjustRightInd w:val="0"/>
        <w:ind w:firstLine="426"/>
        <w:jc w:val="both"/>
      </w:pPr>
      <w:r w:rsidRPr="008A580A">
        <w:t>1) проведения проверок;</w:t>
      </w:r>
    </w:p>
    <w:p w:rsidR="008A580A" w:rsidRPr="008A580A" w:rsidRDefault="008A580A" w:rsidP="002D7F7D">
      <w:pPr>
        <w:tabs>
          <w:tab w:val="left" w:pos="1276"/>
        </w:tabs>
        <w:autoSpaceDE w:val="0"/>
        <w:autoSpaceDN w:val="0"/>
        <w:adjustRightInd w:val="0"/>
        <w:ind w:firstLine="426"/>
        <w:jc w:val="both"/>
      </w:pPr>
      <w:r w:rsidRPr="008A580A">
        <w:t>2) рассмотрения жалоб на действия (бездействие) должностных лиц Администрации, ответственных за предоставление муниципальной услуги.</w:t>
      </w:r>
    </w:p>
    <w:p w:rsidR="008A580A" w:rsidRPr="008A580A" w:rsidRDefault="008A580A" w:rsidP="002D7F7D">
      <w:pPr>
        <w:tabs>
          <w:tab w:val="left" w:pos="709"/>
        </w:tabs>
        <w:autoSpaceDE w:val="0"/>
        <w:autoSpaceDN w:val="0"/>
        <w:adjustRightInd w:val="0"/>
        <w:ind w:firstLine="426"/>
        <w:contextualSpacing/>
        <w:jc w:val="both"/>
      </w:pPr>
      <w:r w:rsidRPr="008A580A">
        <w:t>5.2. Порядок и периодичность осуществления плановых и внеплановых проверок полноты и качества предоставления муниципальной услуги.</w:t>
      </w:r>
    </w:p>
    <w:p w:rsidR="008A580A" w:rsidRPr="008A580A" w:rsidRDefault="008A580A" w:rsidP="002D7F7D">
      <w:pPr>
        <w:tabs>
          <w:tab w:val="left" w:pos="709"/>
        </w:tabs>
        <w:autoSpaceDE w:val="0"/>
        <w:autoSpaceDN w:val="0"/>
        <w:adjustRightInd w:val="0"/>
        <w:ind w:firstLine="426"/>
        <w:contextualSpacing/>
        <w:jc w:val="both"/>
      </w:pPr>
      <w:r w:rsidRPr="008A580A">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A580A" w:rsidRPr="008A580A" w:rsidRDefault="008A580A" w:rsidP="002D7F7D">
      <w:pPr>
        <w:tabs>
          <w:tab w:val="left" w:pos="709"/>
        </w:tabs>
        <w:autoSpaceDE w:val="0"/>
        <w:autoSpaceDN w:val="0"/>
        <w:adjustRightInd w:val="0"/>
        <w:ind w:firstLine="426"/>
        <w:contextualSpacing/>
        <w:jc w:val="both"/>
      </w:pPr>
      <w:r w:rsidRPr="008A580A">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8A580A" w:rsidRPr="008A580A" w:rsidRDefault="008A580A" w:rsidP="002D7F7D">
      <w:pPr>
        <w:tabs>
          <w:tab w:val="left" w:pos="709"/>
        </w:tabs>
        <w:autoSpaceDE w:val="0"/>
        <w:autoSpaceDN w:val="0"/>
        <w:adjustRightInd w:val="0"/>
        <w:ind w:firstLine="426"/>
        <w:contextualSpacing/>
        <w:jc w:val="both"/>
      </w:pPr>
      <w:r w:rsidRPr="008A580A">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A580A" w:rsidRPr="008A580A" w:rsidRDefault="008A580A" w:rsidP="002D7F7D">
      <w:pPr>
        <w:tabs>
          <w:tab w:val="left" w:pos="709"/>
        </w:tabs>
        <w:autoSpaceDE w:val="0"/>
        <w:autoSpaceDN w:val="0"/>
        <w:adjustRightInd w:val="0"/>
        <w:spacing w:before="60" w:after="60"/>
        <w:ind w:firstLine="426"/>
        <w:contextualSpacing/>
        <w:jc w:val="both"/>
      </w:pPr>
      <w:r w:rsidRPr="008A580A">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A580A" w:rsidRPr="008A580A" w:rsidRDefault="008A580A" w:rsidP="002D7F7D">
      <w:pPr>
        <w:tabs>
          <w:tab w:val="left" w:pos="709"/>
        </w:tabs>
        <w:autoSpaceDE w:val="0"/>
        <w:autoSpaceDN w:val="0"/>
        <w:adjustRightInd w:val="0"/>
        <w:spacing w:before="60" w:after="60"/>
        <w:ind w:firstLine="426"/>
        <w:contextualSpacing/>
        <w:jc w:val="both"/>
      </w:pPr>
      <w:r w:rsidRPr="008A580A">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A580A" w:rsidRPr="008A580A" w:rsidRDefault="008A580A" w:rsidP="002D7F7D">
      <w:pPr>
        <w:tabs>
          <w:tab w:val="left" w:pos="709"/>
        </w:tabs>
        <w:autoSpaceDE w:val="0"/>
        <w:autoSpaceDN w:val="0"/>
        <w:adjustRightInd w:val="0"/>
        <w:spacing w:before="60" w:after="60"/>
        <w:ind w:firstLine="426"/>
        <w:contextualSpacing/>
        <w:jc w:val="both"/>
      </w:pPr>
      <w:r w:rsidRPr="008A580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580A" w:rsidRPr="008A580A" w:rsidRDefault="008A580A" w:rsidP="002D7F7D">
      <w:pPr>
        <w:tabs>
          <w:tab w:val="left" w:pos="284"/>
          <w:tab w:val="left" w:pos="709"/>
        </w:tabs>
        <w:ind w:firstLine="426"/>
        <w:jc w:val="both"/>
        <w:rPr>
          <w:lang w:eastAsia="x-none"/>
        </w:rPr>
      </w:pPr>
      <w:r w:rsidRPr="008A580A">
        <w:rPr>
          <w:lang w:val="x-none" w:eastAsia="x-none"/>
        </w:rPr>
        <w:t>5.</w:t>
      </w:r>
      <w:r w:rsidRPr="008A580A">
        <w:rPr>
          <w:lang w:eastAsia="x-none"/>
        </w:rPr>
        <w:t>3</w:t>
      </w:r>
      <w:r w:rsidRPr="008A580A">
        <w:rPr>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A580A" w:rsidRPr="008A580A" w:rsidRDefault="008A580A" w:rsidP="002D7F7D">
      <w:pPr>
        <w:shd w:val="clear" w:color="auto" w:fill="FFFFFF"/>
        <w:ind w:firstLine="426"/>
        <w:jc w:val="both"/>
      </w:pPr>
      <w:r w:rsidRPr="008A580A">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8E0D29" w:rsidRPr="008A580A">
        <w:t>требований,</w:t>
      </w:r>
      <w:r w:rsidRPr="008A580A">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A580A" w:rsidRPr="008A580A" w:rsidRDefault="008A580A" w:rsidP="002D7F7D">
      <w:pPr>
        <w:shd w:val="clear" w:color="auto" w:fill="FFFFFF"/>
        <w:ind w:firstLine="426"/>
        <w:jc w:val="both"/>
      </w:pPr>
      <w:r w:rsidRPr="008A580A">
        <w:t>Руководитель Администрации несет персональную ответственность за обеспечение предоставления муниципальной услуги.</w:t>
      </w:r>
    </w:p>
    <w:p w:rsidR="008A580A" w:rsidRPr="008A580A" w:rsidRDefault="008A580A" w:rsidP="002D7F7D">
      <w:pPr>
        <w:shd w:val="clear" w:color="auto" w:fill="FFFFFF"/>
        <w:ind w:firstLine="426"/>
        <w:jc w:val="both"/>
        <w:rPr>
          <w:lang w:val="x-none"/>
        </w:rPr>
      </w:pPr>
      <w:r w:rsidRPr="008A580A">
        <w:rPr>
          <w:lang w:val="x-none"/>
        </w:rPr>
        <w:t xml:space="preserve">Работники </w:t>
      </w:r>
      <w:r w:rsidRPr="008A580A">
        <w:t xml:space="preserve">отдела </w:t>
      </w:r>
      <w:r w:rsidR="00F05D4F">
        <w:t>администрации</w:t>
      </w:r>
      <w:r w:rsidRPr="008A580A">
        <w:rPr>
          <w:lang w:val="x-none"/>
        </w:rPr>
        <w:t xml:space="preserve"> при предоставлении муниципальной услуги несут персональную ответственность:</w:t>
      </w:r>
    </w:p>
    <w:p w:rsidR="008A580A" w:rsidRPr="008A580A" w:rsidRDefault="008A580A" w:rsidP="002D7F7D">
      <w:pPr>
        <w:shd w:val="clear" w:color="auto" w:fill="FFFFFF"/>
        <w:ind w:firstLine="426"/>
        <w:jc w:val="both"/>
        <w:rPr>
          <w:lang w:val="x-none"/>
        </w:rPr>
      </w:pPr>
      <w:r w:rsidRPr="008A580A">
        <w:rPr>
          <w:lang w:val="x-none"/>
        </w:rPr>
        <w:t>- за неисполнение или ненадлежащее исполнение административных процедур при предоставлении муниципальной услуги;</w:t>
      </w:r>
    </w:p>
    <w:p w:rsidR="008A580A" w:rsidRPr="008A580A" w:rsidRDefault="008A580A" w:rsidP="002D7F7D">
      <w:pPr>
        <w:shd w:val="clear" w:color="auto" w:fill="FFFFFF"/>
        <w:ind w:firstLine="426"/>
        <w:jc w:val="both"/>
        <w:rPr>
          <w:lang w:val="x-none"/>
        </w:rPr>
      </w:pPr>
      <w:r w:rsidRPr="008A580A">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8A580A" w:rsidRPr="008A580A" w:rsidRDefault="008A580A" w:rsidP="002D7F7D">
      <w:pPr>
        <w:tabs>
          <w:tab w:val="left" w:pos="284"/>
          <w:tab w:val="left" w:pos="709"/>
        </w:tabs>
        <w:ind w:firstLine="426"/>
        <w:jc w:val="both"/>
        <w:rPr>
          <w:lang w:val="x-none" w:eastAsia="x-none"/>
        </w:rPr>
      </w:pPr>
      <w:r w:rsidRPr="008A580A">
        <w:rPr>
          <w:lang w:val="x-none" w:eastAsia="x-none"/>
        </w:rPr>
        <w:t xml:space="preserve">Должностные лица, виновные в неисполнении или ненадлежащем исполнении требований настоящего </w:t>
      </w:r>
      <w:r w:rsidRPr="008A580A">
        <w:rPr>
          <w:lang w:eastAsia="x-none"/>
        </w:rPr>
        <w:t xml:space="preserve">Административного </w:t>
      </w:r>
      <w:r w:rsidR="008E0D29">
        <w:rPr>
          <w:lang w:eastAsia="x-none"/>
        </w:rPr>
        <w:t>регламента</w:t>
      </w:r>
      <w:r w:rsidRPr="008A580A">
        <w:rPr>
          <w:lang w:val="x-none" w:eastAsia="x-none"/>
        </w:rPr>
        <w:t>, привлекаются к ответственности в порядке, установленном действующим законодательством РФ.</w:t>
      </w:r>
    </w:p>
    <w:p w:rsidR="008A580A" w:rsidRPr="008A580A" w:rsidRDefault="008A580A" w:rsidP="002D7F7D">
      <w:pPr>
        <w:tabs>
          <w:tab w:val="left" w:pos="284"/>
          <w:tab w:val="left" w:pos="709"/>
        </w:tabs>
        <w:ind w:firstLine="426"/>
        <w:jc w:val="both"/>
        <w:rPr>
          <w:lang w:val="x-none" w:eastAsia="x-none"/>
        </w:rPr>
      </w:pPr>
      <w:r w:rsidRPr="008A580A">
        <w:rPr>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A580A" w:rsidRPr="008A580A" w:rsidRDefault="008A580A" w:rsidP="002D7F7D">
      <w:pPr>
        <w:widowControl w:val="0"/>
        <w:tabs>
          <w:tab w:val="left" w:pos="709"/>
        </w:tabs>
        <w:autoSpaceDE w:val="0"/>
        <w:autoSpaceDN w:val="0"/>
        <w:adjustRightInd w:val="0"/>
        <w:ind w:firstLine="426"/>
        <w:jc w:val="both"/>
      </w:pPr>
      <w:r w:rsidRPr="008A580A">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A580A" w:rsidRDefault="008A580A" w:rsidP="002D7F7D">
      <w:pPr>
        <w:autoSpaceDE w:val="0"/>
        <w:autoSpaceDN w:val="0"/>
        <w:adjustRightInd w:val="0"/>
        <w:ind w:firstLine="426"/>
        <w:jc w:val="both"/>
      </w:pPr>
    </w:p>
    <w:p w:rsidR="00F03578" w:rsidRDefault="00F03578" w:rsidP="002D7F7D">
      <w:pPr>
        <w:autoSpaceDE w:val="0"/>
        <w:autoSpaceDN w:val="0"/>
        <w:adjustRightInd w:val="0"/>
        <w:ind w:firstLine="426"/>
        <w:jc w:val="both"/>
      </w:pPr>
    </w:p>
    <w:p w:rsidR="00F03578" w:rsidRDefault="00F03578" w:rsidP="002D7F7D">
      <w:pPr>
        <w:autoSpaceDE w:val="0"/>
        <w:autoSpaceDN w:val="0"/>
        <w:adjustRightInd w:val="0"/>
        <w:ind w:firstLine="426"/>
        <w:jc w:val="both"/>
      </w:pPr>
    </w:p>
    <w:p w:rsidR="00F03578" w:rsidRPr="008A580A" w:rsidRDefault="00F03578" w:rsidP="002D7F7D">
      <w:pPr>
        <w:autoSpaceDE w:val="0"/>
        <w:autoSpaceDN w:val="0"/>
        <w:adjustRightInd w:val="0"/>
        <w:ind w:firstLine="426"/>
        <w:jc w:val="both"/>
      </w:pPr>
    </w:p>
    <w:p w:rsidR="008A580A" w:rsidRDefault="008E0D29" w:rsidP="008E0D29">
      <w:pPr>
        <w:tabs>
          <w:tab w:val="left" w:pos="142"/>
          <w:tab w:val="left" w:pos="284"/>
        </w:tabs>
        <w:jc w:val="center"/>
        <w:rPr>
          <w:b/>
          <w:bCs/>
          <w:lang w:eastAsia="x-none"/>
        </w:rPr>
      </w:pPr>
      <w:r w:rsidRPr="008E0D29">
        <w:rPr>
          <w:b/>
          <w:bCs/>
          <w:lang w:eastAsia="x-none"/>
        </w:rPr>
        <w:t xml:space="preserve">6. </w:t>
      </w:r>
      <w:r w:rsidR="008A580A" w:rsidRPr="008E0D29">
        <w:rPr>
          <w:b/>
          <w:bCs/>
          <w:lang w:eastAsia="x-none"/>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8E0D29" w:rsidRPr="008E0D29" w:rsidRDefault="008E0D29" w:rsidP="008E0D29">
      <w:pPr>
        <w:tabs>
          <w:tab w:val="left" w:pos="142"/>
          <w:tab w:val="left" w:pos="284"/>
        </w:tabs>
        <w:jc w:val="center"/>
        <w:rPr>
          <w:b/>
          <w:bCs/>
          <w:lang w:eastAsia="x-none"/>
        </w:rPr>
      </w:pPr>
    </w:p>
    <w:p w:rsidR="008A580A" w:rsidRPr="008A580A" w:rsidRDefault="008A580A" w:rsidP="002D7F7D">
      <w:pPr>
        <w:widowControl w:val="0"/>
        <w:autoSpaceDE w:val="0"/>
        <w:autoSpaceDN w:val="0"/>
        <w:adjustRightInd w:val="0"/>
        <w:ind w:firstLine="426"/>
        <w:jc w:val="both"/>
      </w:pPr>
      <w:r w:rsidRPr="008A580A">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A580A" w:rsidRPr="008A580A" w:rsidRDefault="008A580A" w:rsidP="002D7F7D">
      <w:pPr>
        <w:widowControl w:val="0"/>
        <w:autoSpaceDE w:val="0"/>
        <w:autoSpaceDN w:val="0"/>
        <w:adjustRightInd w:val="0"/>
        <w:ind w:firstLine="426"/>
        <w:jc w:val="both"/>
      </w:pPr>
      <w:r w:rsidRPr="008A580A">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A580A" w:rsidRPr="008A580A" w:rsidRDefault="008A580A" w:rsidP="002D7F7D">
      <w:pPr>
        <w:widowControl w:val="0"/>
        <w:autoSpaceDE w:val="0"/>
        <w:autoSpaceDN w:val="0"/>
        <w:adjustRightInd w:val="0"/>
        <w:ind w:firstLine="426"/>
        <w:jc w:val="both"/>
      </w:pPr>
      <w:r w:rsidRPr="008A580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A580A" w:rsidRPr="008A580A" w:rsidRDefault="008A580A" w:rsidP="002D7F7D">
      <w:pPr>
        <w:widowControl w:val="0"/>
        <w:autoSpaceDE w:val="0"/>
        <w:autoSpaceDN w:val="0"/>
        <w:adjustRightInd w:val="0"/>
        <w:ind w:firstLine="426"/>
        <w:jc w:val="both"/>
      </w:pPr>
      <w:r w:rsidRPr="008A580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A580A" w:rsidRPr="008A580A" w:rsidRDefault="008A580A" w:rsidP="002D7F7D">
      <w:pPr>
        <w:widowControl w:val="0"/>
        <w:autoSpaceDE w:val="0"/>
        <w:autoSpaceDN w:val="0"/>
        <w:adjustRightInd w:val="0"/>
        <w:ind w:firstLine="426"/>
        <w:jc w:val="both"/>
      </w:pPr>
      <w:r w:rsidRPr="008A580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A580A" w:rsidRPr="008A580A" w:rsidRDefault="008A580A" w:rsidP="002D7F7D">
      <w:pPr>
        <w:widowControl w:val="0"/>
        <w:autoSpaceDE w:val="0"/>
        <w:autoSpaceDN w:val="0"/>
        <w:adjustRightInd w:val="0"/>
        <w:ind w:firstLine="426"/>
        <w:jc w:val="both"/>
      </w:pPr>
      <w:r w:rsidRPr="008A580A">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8) нарушение срока или порядка выдачи документов по результатам предоставления муниципальной услуги;</w:t>
      </w:r>
    </w:p>
    <w:p w:rsidR="008A580A" w:rsidRPr="008A580A" w:rsidRDefault="008A580A" w:rsidP="002D7F7D">
      <w:pPr>
        <w:widowControl w:val="0"/>
        <w:autoSpaceDE w:val="0"/>
        <w:autoSpaceDN w:val="0"/>
        <w:adjustRightInd w:val="0"/>
        <w:ind w:firstLine="426"/>
        <w:jc w:val="both"/>
      </w:pPr>
      <w:r w:rsidRPr="008A580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A580A" w:rsidRPr="008A580A" w:rsidRDefault="008A580A" w:rsidP="002D7F7D">
      <w:pPr>
        <w:widowControl w:val="0"/>
        <w:autoSpaceDE w:val="0"/>
        <w:autoSpaceDN w:val="0"/>
        <w:adjustRightInd w:val="0"/>
        <w:ind w:firstLine="426"/>
        <w:jc w:val="both"/>
      </w:pPr>
      <w:r w:rsidRPr="008A580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A580A" w:rsidRPr="008A580A" w:rsidRDefault="008A580A" w:rsidP="002D7F7D">
      <w:pPr>
        <w:widowControl w:val="0"/>
        <w:autoSpaceDE w:val="0"/>
        <w:autoSpaceDN w:val="0"/>
        <w:adjustRightInd w:val="0"/>
        <w:ind w:firstLine="426"/>
        <w:jc w:val="both"/>
      </w:pPr>
      <w:r w:rsidRPr="008A580A">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A580A">
          <w:t>ч. 5 ст. 11.2</w:t>
        </w:r>
      </w:hyperlink>
      <w:r w:rsidRPr="008A580A">
        <w:t xml:space="preserve"> Федерального закона от 27.07.2010 № 210-ФЗ.</w:t>
      </w:r>
    </w:p>
    <w:p w:rsidR="008A580A" w:rsidRPr="008A580A" w:rsidRDefault="008A580A" w:rsidP="002D7F7D">
      <w:pPr>
        <w:widowControl w:val="0"/>
        <w:autoSpaceDE w:val="0"/>
        <w:autoSpaceDN w:val="0"/>
        <w:adjustRightInd w:val="0"/>
        <w:ind w:firstLine="426"/>
        <w:jc w:val="both"/>
      </w:pPr>
      <w:r w:rsidRPr="008A580A">
        <w:t>В письменной жалобе в обязательном порядке указываются:</w:t>
      </w:r>
    </w:p>
    <w:p w:rsidR="008A580A" w:rsidRPr="008A580A" w:rsidRDefault="008A580A" w:rsidP="002D7F7D">
      <w:pPr>
        <w:widowControl w:val="0"/>
        <w:autoSpaceDE w:val="0"/>
        <w:autoSpaceDN w:val="0"/>
        <w:adjustRightInd w:val="0"/>
        <w:ind w:firstLine="426"/>
        <w:jc w:val="both"/>
      </w:pPr>
      <w:r w:rsidRPr="008A580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A580A" w:rsidRPr="008A580A" w:rsidRDefault="008A580A" w:rsidP="002D7F7D">
      <w:pPr>
        <w:widowControl w:val="0"/>
        <w:autoSpaceDE w:val="0"/>
        <w:autoSpaceDN w:val="0"/>
        <w:adjustRightInd w:val="0"/>
        <w:ind w:firstLine="426"/>
        <w:jc w:val="both"/>
      </w:pPr>
      <w:r w:rsidRPr="008A580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80A" w:rsidRPr="008A580A" w:rsidRDefault="008A580A" w:rsidP="002D7F7D">
      <w:pPr>
        <w:widowControl w:val="0"/>
        <w:autoSpaceDE w:val="0"/>
        <w:autoSpaceDN w:val="0"/>
        <w:adjustRightInd w:val="0"/>
        <w:ind w:firstLine="426"/>
        <w:jc w:val="both"/>
      </w:pPr>
      <w:r w:rsidRPr="008A580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A580A" w:rsidRPr="008A580A" w:rsidRDefault="008A580A" w:rsidP="002D7F7D">
      <w:pPr>
        <w:widowControl w:val="0"/>
        <w:autoSpaceDE w:val="0"/>
        <w:autoSpaceDN w:val="0"/>
        <w:adjustRightInd w:val="0"/>
        <w:ind w:firstLine="426"/>
        <w:jc w:val="both"/>
      </w:pPr>
      <w:r w:rsidRPr="008A580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580A" w:rsidRPr="008A580A" w:rsidRDefault="008A580A" w:rsidP="002D7F7D">
      <w:pPr>
        <w:widowControl w:val="0"/>
        <w:autoSpaceDE w:val="0"/>
        <w:autoSpaceDN w:val="0"/>
        <w:adjustRightInd w:val="0"/>
        <w:ind w:firstLine="426"/>
        <w:jc w:val="both"/>
      </w:pPr>
      <w:r w:rsidRPr="008A580A">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A580A">
          <w:t>ст. 11.1</w:t>
        </w:r>
      </w:hyperlink>
      <w:r w:rsidRPr="008A580A">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A580A" w:rsidRPr="008A580A" w:rsidRDefault="008A580A" w:rsidP="002D7F7D">
      <w:pPr>
        <w:widowControl w:val="0"/>
        <w:autoSpaceDE w:val="0"/>
        <w:autoSpaceDN w:val="0"/>
        <w:adjustRightInd w:val="0"/>
        <w:ind w:firstLine="426"/>
        <w:jc w:val="both"/>
      </w:pPr>
      <w:r w:rsidRPr="008A580A">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580A" w:rsidRPr="008A580A" w:rsidRDefault="008A580A" w:rsidP="002D7F7D">
      <w:pPr>
        <w:widowControl w:val="0"/>
        <w:autoSpaceDE w:val="0"/>
        <w:autoSpaceDN w:val="0"/>
        <w:adjustRightInd w:val="0"/>
        <w:ind w:firstLine="426"/>
        <w:jc w:val="both"/>
      </w:pPr>
      <w:r w:rsidRPr="008A580A">
        <w:t>6.7. По результатам рассмотрения жалобы принимается одно из следующих решений:</w:t>
      </w:r>
    </w:p>
    <w:p w:rsidR="008A580A" w:rsidRPr="008A580A" w:rsidRDefault="008A580A" w:rsidP="002D7F7D">
      <w:pPr>
        <w:widowControl w:val="0"/>
        <w:autoSpaceDE w:val="0"/>
        <w:autoSpaceDN w:val="0"/>
        <w:adjustRightInd w:val="0"/>
        <w:ind w:firstLine="426"/>
        <w:jc w:val="both"/>
      </w:pPr>
      <w:r w:rsidRPr="008A580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A580A" w:rsidRPr="008A580A" w:rsidRDefault="008A580A" w:rsidP="002D7F7D">
      <w:pPr>
        <w:widowControl w:val="0"/>
        <w:autoSpaceDE w:val="0"/>
        <w:autoSpaceDN w:val="0"/>
        <w:adjustRightInd w:val="0"/>
        <w:ind w:firstLine="426"/>
        <w:jc w:val="both"/>
      </w:pPr>
      <w:r w:rsidRPr="008A580A">
        <w:t>2) в удовлетворении жалобы отказывается.</w:t>
      </w:r>
    </w:p>
    <w:p w:rsidR="008A580A" w:rsidRPr="008A580A" w:rsidRDefault="008A580A" w:rsidP="002D7F7D">
      <w:pPr>
        <w:widowControl w:val="0"/>
        <w:autoSpaceDE w:val="0"/>
        <w:autoSpaceDN w:val="0"/>
        <w:adjustRightInd w:val="0"/>
        <w:ind w:firstLine="426"/>
        <w:jc w:val="both"/>
      </w:pPr>
      <w:r w:rsidRPr="008A580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580A" w:rsidRPr="008A580A" w:rsidRDefault="008A580A" w:rsidP="002D7F7D">
      <w:pPr>
        <w:widowControl w:val="0"/>
        <w:autoSpaceDE w:val="0"/>
        <w:autoSpaceDN w:val="0"/>
        <w:adjustRightInd w:val="0"/>
        <w:ind w:firstLine="426"/>
        <w:jc w:val="both"/>
      </w:pPr>
      <w:r w:rsidRPr="008A580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580A" w:rsidRPr="008A580A" w:rsidRDefault="008A580A" w:rsidP="002D7F7D">
      <w:pPr>
        <w:widowControl w:val="0"/>
        <w:autoSpaceDE w:val="0"/>
        <w:autoSpaceDN w:val="0"/>
        <w:adjustRightInd w:val="0"/>
        <w:ind w:firstLine="426"/>
        <w:jc w:val="both"/>
      </w:pPr>
      <w:r w:rsidRPr="008A580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C98" w:rsidRDefault="008A580A" w:rsidP="002D7F7D">
      <w:pPr>
        <w:ind w:firstLine="426"/>
        <w:jc w:val="both"/>
      </w:pPr>
      <w:r w:rsidRPr="008A580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6EFA" w:rsidRDefault="00E86EFA" w:rsidP="002D7F7D">
      <w:pPr>
        <w:ind w:firstLine="426"/>
        <w:jc w:val="both"/>
        <w:sectPr w:rsidR="00E86EFA" w:rsidSect="006E7A39">
          <w:headerReference w:type="even" r:id="rId14"/>
          <w:pgSz w:w="11907" w:h="16840" w:code="9"/>
          <w:pgMar w:top="1276" w:right="567" w:bottom="1134" w:left="1134" w:header="567" w:footer="851" w:gutter="0"/>
          <w:pgNumType w:start="1"/>
          <w:cols w:space="709"/>
          <w:titlePg/>
          <w:docGrid w:linePitch="326"/>
        </w:sectPr>
      </w:pPr>
    </w:p>
    <w:p w:rsidR="003D0416" w:rsidRDefault="00E86EFA" w:rsidP="003D0416">
      <w:pPr>
        <w:tabs>
          <w:tab w:val="left" w:pos="142"/>
          <w:tab w:val="left" w:pos="284"/>
        </w:tabs>
        <w:jc w:val="right"/>
        <w:rPr>
          <w:sz w:val="20"/>
          <w:szCs w:val="20"/>
        </w:rPr>
      </w:pPr>
      <w:r w:rsidRPr="00E86EFA">
        <w:rPr>
          <w:sz w:val="20"/>
          <w:szCs w:val="20"/>
        </w:rPr>
        <w:t>Приложение № 1</w:t>
      </w:r>
      <w:r w:rsidR="003D0416">
        <w:rPr>
          <w:sz w:val="20"/>
          <w:szCs w:val="20"/>
        </w:rPr>
        <w:t xml:space="preserve"> </w:t>
      </w:r>
      <w:r w:rsidRPr="00E86EFA">
        <w:rPr>
          <w:sz w:val="20"/>
          <w:szCs w:val="20"/>
        </w:rPr>
        <w:t xml:space="preserve">к </w:t>
      </w:r>
      <w:r>
        <w:rPr>
          <w:sz w:val="20"/>
          <w:szCs w:val="20"/>
        </w:rPr>
        <w:t>а</w:t>
      </w:r>
      <w:r w:rsidR="009A12C1">
        <w:rPr>
          <w:sz w:val="20"/>
          <w:szCs w:val="20"/>
        </w:rPr>
        <w:t>дминистративному регламенту</w:t>
      </w:r>
    </w:p>
    <w:p w:rsidR="003D0416" w:rsidRDefault="003D0416" w:rsidP="003D0416">
      <w:pPr>
        <w:tabs>
          <w:tab w:val="left" w:pos="142"/>
          <w:tab w:val="left" w:pos="284"/>
        </w:tabs>
        <w:jc w:val="right"/>
        <w:rPr>
          <w:bCs/>
          <w:sz w:val="20"/>
          <w:szCs w:val="20"/>
        </w:rPr>
      </w:pPr>
      <w:r>
        <w:rPr>
          <w:sz w:val="20"/>
          <w:szCs w:val="20"/>
        </w:rPr>
        <w:t xml:space="preserve"> </w:t>
      </w:r>
      <w:r w:rsidR="00E86EFA" w:rsidRPr="00E86EFA">
        <w:rPr>
          <w:bCs/>
          <w:sz w:val="20"/>
          <w:szCs w:val="20"/>
        </w:rPr>
        <w:t xml:space="preserve">по предоставлению </w:t>
      </w:r>
      <w:r w:rsidR="00E86EFA" w:rsidRPr="00E86EFA">
        <w:rPr>
          <w:sz w:val="20"/>
          <w:szCs w:val="20"/>
        </w:rPr>
        <w:t>м</w:t>
      </w:r>
      <w:r w:rsidR="009A12C1">
        <w:rPr>
          <w:bCs/>
          <w:sz w:val="20"/>
          <w:szCs w:val="20"/>
        </w:rPr>
        <w:t>униципальной услуги</w:t>
      </w:r>
      <w:r>
        <w:rPr>
          <w:bCs/>
          <w:sz w:val="20"/>
          <w:szCs w:val="20"/>
        </w:rPr>
        <w:t xml:space="preserve"> </w:t>
      </w:r>
    </w:p>
    <w:p w:rsidR="00E86EFA" w:rsidRPr="003D0416" w:rsidRDefault="003D0416" w:rsidP="003D0416">
      <w:pPr>
        <w:tabs>
          <w:tab w:val="left" w:pos="142"/>
          <w:tab w:val="left" w:pos="284"/>
        </w:tabs>
        <w:jc w:val="right"/>
        <w:rPr>
          <w:sz w:val="20"/>
          <w:szCs w:val="20"/>
        </w:rPr>
      </w:pPr>
      <w:r>
        <w:rPr>
          <w:bCs/>
          <w:sz w:val="20"/>
          <w:szCs w:val="20"/>
        </w:rPr>
        <w:t xml:space="preserve">по выдаче </w:t>
      </w:r>
      <w:r w:rsidR="00E86EFA">
        <w:rPr>
          <w:bCs/>
          <w:color w:val="000000"/>
          <w:sz w:val="20"/>
          <w:szCs w:val="20"/>
        </w:rPr>
        <w:t xml:space="preserve">выкопировок </w:t>
      </w:r>
      <w:r w:rsidR="00E86EFA" w:rsidRPr="00E86EFA">
        <w:rPr>
          <w:bCs/>
          <w:color w:val="000000"/>
          <w:sz w:val="20"/>
          <w:szCs w:val="20"/>
        </w:rPr>
        <w:t>на</w:t>
      </w:r>
      <w:r>
        <w:rPr>
          <w:bCs/>
          <w:color w:val="000000"/>
          <w:sz w:val="20"/>
          <w:szCs w:val="20"/>
        </w:rPr>
        <w:t xml:space="preserve"> </w:t>
      </w:r>
      <w:r w:rsidR="00E86EFA" w:rsidRPr="00E86EFA">
        <w:rPr>
          <w:bCs/>
          <w:color w:val="000000"/>
          <w:sz w:val="20"/>
          <w:szCs w:val="20"/>
        </w:rPr>
        <w:t>земельные участки</w:t>
      </w:r>
    </w:p>
    <w:p w:rsidR="00E86EFA" w:rsidRPr="00E86EFA" w:rsidRDefault="00E86EFA" w:rsidP="00E86EFA">
      <w:pPr>
        <w:tabs>
          <w:tab w:val="left" w:pos="142"/>
          <w:tab w:val="left" w:pos="284"/>
        </w:tabs>
        <w:jc w:val="right"/>
        <w:rPr>
          <w:sz w:val="20"/>
          <w:szCs w:val="20"/>
        </w:rPr>
      </w:pPr>
    </w:p>
    <w:p w:rsidR="00E86EFA" w:rsidRPr="00E86EFA" w:rsidRDefault="00E86EFA" w:rsidP="00E86EFA">
      <w:pPr>
        <w:widowControl w:val="0"/>
        <w:jc w:val="right"/>
        <w:rPr>
          <w:sz w:val="20"/>
          <w:szCs w:val="20"/>
        </w:rPr>
      </w:pPr>
      <w:r w:rsidRPr="00E86EFA">
        <w:rPr>
          <w:sz w:val="20"/>
          <w:szCs w:val="20"/>
        </w:rPr>
        <w:t>Главе администрации муниципального образования</w:t>
      </w:r>
    </w:p>
    <w:p w:rsidR="00E86EFA" w:rsidRPr="00E86EFA" w:rsidRDefault="003D0416" w:rsidP="00E86EFA">
      <w:pPr>
        <w:widowControl w:val="0"/>
        <w:jc w:val="right"/>
        <w:rPr>
          <w:sz w:val="20"/>
          <w:szCs w:val="20"/>
        </w:rPr>
      </w:pPr>
      <w:r>
        <w:rPr>
          <w:sz w:val="20"/>
          <w:szCs w:val="20"/>
        </w:rPr>
        <w:t>Громовского сельского поселения</w:t>
      </w:r>
    </w:p>
    <w:p w:rsidR="00E86EFA" w:rsidRPr="00E86EFA" w:rsidRDefault="00E86EFA" w:rsidP="00D0315B">
      <w:pPr>
        <w:jc w:val="right"/>
      </w:pPr>
      <w:r w:rsidRPr="00E86EFA">
        <w:t>от _________________________________________________</w:t>
      </w:r>
    </w:p>
    <w:p w:rsidR="00E86EFA" w:rsidRPr="00E86EFA" w:rsidRDefault="00E86EFA" w:rsidP="00D0315B">
      <w:pPr>
        <w:jc w:val="right"/>
        <w:rPr>
          <w:sz w:val="16"/>
          <w:szCs w:val="16"/>
        </w:rPr>
      </w:pPr>
      <w:r>
        <w:rPr>
          <w:sz w:val="16"/>
          <w:szCs w:val="16"/>
        </w:rPr>
        <w:t xml:space="preserve"> </w:t>
      </w:r>
      <w:r w:rsidRPr="00E86EFA">
        <w:rPr>
          <w:sz w:val="16"/>
          <w:szCs w:val="16"/>
        </w:rPr>
        <w:t>(ФИО собственника, арендатора, пользователя земельного участка)</w:t>
      </w:r>
    </w:p>
    <w:p w:rsidR="00E86EFA" w:rsidRPr="00E86EFA" w:rsidRDefault="00E86EFA" w:rsidP="00D0315B">
      <w:pPr>
        <w:jc w:val="right"/>
      </w:pPr>
    </w:p>
    <w:p w:rsidR="00E86EFA" w:rsidRPr="00E86EFA" w:rsidRDefault="00E86EFA" w:rsidP="00D0315B">
      <w:pPr>
        <w:jc w:val="right"/>
        <w:rPr>
          <w:sz w:val="20"/>
          <w:szCs w:val="20"/>
        </w:rPr>
      </w:pPr>
      <w:r w:rsidRPr="00E86EFA">
        <w:rPr>
          <w:sz w:val="20"/>
          <w:szCs w:val="20"/>
        </w:rPr>
        <w:t>паспорт №</w:t>
      </w:r>
      <w:r w:rsidR="009A12C1">
        <w:rPr>
          <w:sz w:val="20"/>
          <w:szCs w:val="20"/>
        </w:rPr>
        <w:t xml:space="preserve"> ______ </w:t>
      </w:r>
      <w:r w:rsidRPr="00E86EFA">
        <w:rPr>
          <w:sz w:val="20"/>
          <w:szCs w:val="20"/>
        </w:rPr>
        <w:t>серия</w:t>
      </w:r>
      <w:r w:rsidR="009A12C1">
        <w:rPr>
          <w:sz w:val="20"/>
          <w:szCs w:val="20"/>
        </w:rPr>
        <w:t xml:space="preserve"> __</w:t>
      </w:r>
      <w:r w:rsidR="003D0416" w:rsidRPr="003D0416">
        <w:rPr>
          <w:sz w:val="20"/>
          <w:szCs w:val="20"/>
        </w:rPr>
        <w:t>__</w:t>
      </w:r>
      <w:r w:rsidR="009A12C1">
        <w:rPr>
          <w:sz w:val="20"/>
          <w:szCs w:val="20"/>
        </w:rPr>
        <w:t>______</w:t>
      </w:r>
    </w:p>
    <w:p w:rsidR="00E86EFA" w:rsidRPr="00E86EFA" w:rsidRDefault="00E86EFA" w:rsidP="00D0315B">
      <w:pPr>
        <w:jc w:val="right"/>
        <w:rPr>
          <w:sz w:val="20"/>
          <w:szCs w:val="20"/>
        </w:rPr>
      </w:pPr>
      <w:r w:rsidRPr="00E86EFA">
        <w:rPr>
          <w:sz w:val="20"/>
          <w:szCs w:val="20"/>
        </w:rPr>
        <w:t>выдан____________________________________________</w:t>
      </w:r>
      <w:r w:rsidR="003D0416">
        <w:rPr>
          <w:sz w:val="20"/>
          <w:szCs w:val="20"/>
        </w:rPr>
        <w:t>_____________</w:t>
      </w:r>
      <w:r>
        <w:rPr>
          <w:sz w:val="20"/>
          <w:szCs w:val="20"/>
        </w:rPr>
        <w:t>______</w:t>
      </w:r>
    </w:p>
    <w:p w:rsidR="00E86EFA" w:rsidRPr="00E86EFA" w:rsidRDefault="00E86EFA" w:rsidP="00D0315B">
      <w:pPr>
        <w:jc w:val="right"/>
        <w:rPr>
          <w:sz w:val="20"/>
          <w:szCs w:val="20"/>
        </w:rPr>
      </w:pPr>
      <w:r w:rsidRPr="00E86EFA">
        <w:rPr>
          <w:sz w:val="20"/>
          <w:szCs w:val="20"/>
        </w:rPr>
        <w:t xml:space="preserve">адрес места </w:t>
      </w:r>
      <w:r w:rsidR="00D0315B" w:rsidRPr="00E86EFA">
        <w:rPr>
          <w:sz w:val="20"/>
          <w:szCs w:val="20"/>
        </w:rPr>
        <w:t>жительства: _</w:t>
      </w:r>
      <w:r w:rsidRPr="00E86EFA">
        <w:rPr>
          <w:sz w:val="20"/>
          <w:szCs w:val="20"/>
        </w:rPr>
        <w:t>_____________________________</w:t>
      </w:r>
      <w:r>
        <w:rPr>
          <w:sz w:val="20"/>
          <w:szCs w:val="20"/>
        </w:rPr>
        <w:t>_________________</w:t>
      </w:r>
    </w:p>
    <w:p w:rsidR="00E86EFA" w:rsidRDefault="00E86EFA" w:rsidP="00D0315B">
      <w:pPr>
        <w:jc w:val="right"/>
        <w:rPr>
          <w:sz w:val="20"/>
          <w:szCs w:val="20"/>
        </w:rPr>
      </w:pPr>
      <w:r w:rsidRPr="00E86EFA">
        <w:rPr>
          <w:sz w:val="20"/>
          <w:szCs w:val="20"/>
        </w:rPr>
        <w:t>конт</w:t>
      </w:r>
      <w:r w:rsidR="00D0315B">
        <w:rPr>
          <w:sz w:val="20"/>
          <w:szCs w:val="20"/>
        </w:rPr>
        <w:t>актный</w:t>
      </w:r>
      <w:r w:rsidRPr="00E86EFA">
        <w:rPr>
          <w:sz w:val="20"/>
          <w:szCs w:val="20"/>
        </w:rPr>
        <w:t xml:space="preserve"> </w:t>
      </w:r>
      <w:r w:rsidR="00D0315B">
        <w:rPr>
          <w:sz w:val="20"/>
          <w:szCs w:val="20"/>
        </w:rPr>
        <w:t>телефон:</w:t>
      </w:r>
      <w:r>
        <w:rPr>
          <w:sz w:val="20"/>
          <w:szCs w:val="20"/>
        </w:rPr>
        <w:t xml:space="preserve"> </w:t>
      </w:r>
      <w:r w:rsidR="003D0416" w:rsidRPr="00E86EFA">
        <w:rPr>
          <w:sz w:val="20"/>
          <w:szCs w:val="20"/>
        </w:rPr>
        <w:t>_____</w:t>
      </w:r>
      <w:r w:rsidR="003D0416">
        <w:rPr>
          <w:sz w:val="20"/>
          <w:szCs w:val="20"/>
        </w:rPr>
        <w:t>_________________</w:t>
      </w:r>
    </w:p>
    <w:p w:rsidR="00E86EFA" w:rsidRDefault="004258B4" w:rsidP="004258B4">
      <w:pPr>
        <w:jc w:val="right"/>
        <w:rPr>
          <w:sz w:val="20"/>
          <w:szCs w:val="20"/>
        </w:rPr>
      </w:pPr>
      <w:r w:rsidRPr="004258B4">
        <w:rPr>
          <w:sz w:val="20"/>
          <w:szCs w:val="20"/>
          <w:lang w:val="en-US"/>
        </w:rPr>
        <w:t xml:space="preserve">Email: </w:t>
      </w:r>
      <w:r>
        <w:rPr>
          <w:sz w:val="20"/>
          <w:szCs w:val="20"/>
        </w:rPr>
        <w:t>______________________</w:t>
      </w:r>
    </w:p>
    <w:p w:rsidR="004258B4" w:rsidRPr="004258B4" w:rsidRDefault="004258B4" w:rsidP="004258B4">
      <w:pPr>
        <w:jc w:val="right"/>
        <w:rPr>
          <w:sz w:val="20"/>
          <w:szCs w:val="20"/>
          <w:lang w:val="en-US"/>
        </w:rPr>
      </w:pPr>
    </w:p>
    <w:p w:rsidR="004258B4" w:rsidRPr="004258B4" w:rsidRDefault="004258B4" w:rsidP="004258B4">
      <w:pPr>
        <w:rPr>
          <w:lang w:val="en-US"/>
        </w:rPr>
      </w:pPr>
    </w:p>
    <w:p w:rsidR="00E86EFA" w:rsidRPr="00E86EFA" w:rsidRDefault="00E86EFA" w:rsidP="00E86EFA">
      <w:pPr>
        <w:pStyle w:val="2"/>
        <w:keepNext w:val="0"/>
        <w:widowControl w:val="0"/>
        <w:numPr>
          <w:ilvl w:val="1"/>
          <w:numId w:val="18"/>
        </w:numPr>
        <w:tabs>
          <w:tab w:val="clear" w:pos="576"/>
          <w:tab w:val="num" w:pos="0"/>
        </w:tabs>
        <w:suppressAutoHyphens/>
        <w:spacing w:line="276" w:lineRule="auto"/>
        <w:jc w:val="center"/>
        <w:rPr>
          <w:bCs/>
          <w:sz w:val="24"/>
        </w:rPr>
      </w:pPr>
      <w:r w:rsidRPr="00E86EFA">
        <w:rPr>
          <w:sz w:val="24"/>
        </w:rPr>
        <w:t>З А Я В Л Е Н И Е</w:t>
      </w:r>
    </w:p>
    <w:p w:rsidR="00E86EFA" w:rsidRPr="00E86EFA" w:rsidRDefault="00E86EFA" w:rsidP="00E86EFA">
      <w:pPr>
        <w:pStyle w:val="3"/>
        <w:keepNext w:val="0"/>
        <w:widowControl w:val="0"/>
        <w:numPr>
          <w:ilvl w:val="2"/>
          <w:numId w:val="18"/>
        </w:numPr>
        <w:tabs>
          <w:tab w:val="clear" w:pos="720"/>
          <w:tab w:val="num" w:pos="0"/>
        </w:tabs>
        <w:suppressAutoHyphens/>
        <w:spacing w:before="0" w:after="0"/>
        <w:jc w:val="both"/>
        <w:rPr>
          <w:rFonts w:ascii="Times New Roman" w:hAnsi="Times New Roman" w:cs="Times New Roman"/>
          <w:b w:val="0"/>
        </w:rPr>
      </w:pPr>
    </w:p>
    <w:p w:rsidR="00E86EFA" w:rsidRPr="00E86EFA" w:rsidRDefault="00E86EFA" w:rsidP="00E86EFA">
      <w:pPr>
        <w:pStyle w:val="3"/>
        <w:keepNext w:val="0"/>
        <w:widowControl w:val="0"/>
        <w:numPr>
          <w:ilvl w:val="2"/>
          <w:numId w:val="18"/>
        </w:numPr>
        <w:tabs>
          <w:tab w:val="clear" w:pos="720"/>
          <w:tab w:val="num" w:pos="0"/>
        </w:tabs>
        <w:suppressAutoHyphens/>
        <w:spacing w:before="0" w:after="0" w:line="360" w:lineRule="auto"/>
        <w:ind w:left="0" w:firstLine="0"/>
        <w:jc w:val="both"/>
        <w:rPr>
          <w:rFonts w:ascii="Times New Roman" w:hAnsi="Times New Roman" w:cs="Times New Roman"/>
          <w:b w:val="0"/>
        </w:rPr>
      </w:pPr>
      <w:r>
        <w:rPr>
          <w:rFonts w:ascii="Times New Roman" w:hAnsi="Times New Roman" w:cs="Times New Roman"/>
          <w:b w:val="0"/>
        </w:rPr>
        <w:t xml:space="preserve">Прошу </w:t>
      </w:r>
      <w:r w:rsidRPr="00E86EFA">
        <w:rPr>
          <w:rFonts w:ascii="Times New Roman" w:hAnsi="Times New Roman" w:cs="Times New Roman"/>
          <w:b w:val="0"/>
        </w:rPr>
        <w:t>выдать выкопировку</w:t>
      </w:r>
      <w:r>
        <w:rPr>
          <w:rFonts w:ascii="Times New Roman" w:hAnsi="Times New Roman" w:cs="Times New Roman"/>
          <w:b w:val="0"/>
        </w:rPr>
        <w:t xml:space="preserve"> </w:t>
      </w:r>
      <w:r w:rsidR="003D0416" w:rsidRPr="00E86EFA">
        <w:rPr>
          <w:rFonts w:ascii="Times New Roman" w:hAnsi="Times New Roman" w:cs="Times New Roman"/>
          <w:b w:val="0"/>
        </w:rPr>
        <w:t>на земельный участок</w:t>
      </w:r>
      <w:r>
        <w:rPr>
          <w:rFonts w:ascii="Times New Roman" w:hAnsi="Times New Roman" w:cs="Times New Roman"/>
          <w:b w:val="0"/>
        </w:rPr>
        <w:t xml:space="preserve"> </w:t>
      </w:r>
      <w:r w:rsidRPr="00E86EFA">
        <w:rPr>
          <w:rFonts w:ascii="Times New Roman" w:hAnsi="Times New Roman" w:cs="Times New Roman"/>
          <w:b w:val="0"/>
        </w:rPr>
        <w:t xml:space="preserve">площадью ____________ </w:t>
      </w:r>
      <w:r>
        <w:rPr>
          <w:rFonts w:ascii="Times New Roman" w:hAnsi="Times New Roman" w:cs="Times New Roman"/>
          <w:b w:val="0"/>
        </w:rPr>
        <w:t>кв.м</w:t>
      </w:r>
      <w:r w:rsidRPr="00E86EFA">
        <w:rPr>
          <w:rFonts w:ascii="Times New Roman" w:hAnsi="Times New Roman" w:cs="Times New Roman"/>
          <w:b w:val="0"/>
        </w:rPr>
        <w:t>,</w:t>
      </w:r>
    </w:p>
    <w:p w:rsidR="00E86EFA" w:rsidRPr="00E86EFA" w:rsidRDefault="00E86EFA" w:rsidP="00624225">
      <w:pPr>
        <w:pStyle w:val="3"/>
        <w:keepNext w:val="0"/>
        <w:widowControl w:val="0"/>
        <w:numPr>
          <w:ilvl w:val="2"/>
          <w:numId w:val="18"/>
        </w:numPr>
        <w:tabs>
          <w:tab w:val="clear" w:pos="720"/>
        </w:tabs>
        <w:suppressAutoHyphens/>
        <w:spacing w:before="0" w:after="0" w:line="360" w:lineRule="auto"/>
        <w:ind w:left="0" w:firstLine="0"/>
        <w:rPr>
          <w:rFonts w:ascii="Times New Roman" w:hAnsi="Times New Roman" w:cs="Times New Roman"/>
          <w:b w:val="0"/>
        </w:rPr>
      </w:pPr>
      <w:r w:rsidRPr="00E86EFA">
        <w:rPr>
          <w:rFonts w:ascii="Times New Roman" w:hAnsi="Times New Roman" w:cs="Times New Roman"/>
          <w:b w:val="0"/>
        </w:rPr>
        <w:t xml:space="preserve">с </w:t>
      </w:r>
      <w:r w:rsidR="003D0416">
        <w:rPr>
          <w:rFonts w:ascii="Times New Roman" w:hAnsi="Times New Roman" w:cs="Times New Roman"/>
          <w:b w:val="0"/>
        </w:rPr>
        <w:t>кадастровым номером</w:t>
      </w:r>
      <w:r w:rsidR="00624225">
        <w:rPr>
          <w:rFonts w:ascii="Times New Roman" w:hAnsi="Times New Roman" w:cs="Times New Roman"/>
          <w:b w:val="0"/>
        </w:rPr>
        <w:t xml:space="preserve"> </w:t>
      </w:r>
      <w:r w:rsidR="00624225" w:rsidRPr="00624225">
        <w:rPr>
          <w:rFonts w:ascii="Times New Roman" w:hAnsi="Times New Roman" w:cs="Times New Roman"/>
          <w:b w:val="0"/>
        </w:rPr>
        <w:t>__</w:t>
      </w:r>
      <w:r w:rsidR="00624225">
        <w:rPr>
          <w:rFonts w:ascii="Times New Roman" w:hAnsi="Times New Roman" w:cs="Times New Roman"/>
          <w:b w:val="0"/>
        </w:rPr>
        <w:t>__</w:t>
      </w:r>
      <w:r w:rsidRPr="00E86EFA">
        <w:rPr>
          <w:rFonts w:ascii="Times New Roman" w:hAnsi="Times New Roman" w:cs="Times New Roman"/>
          <w:b w:val="0"/>
        </w:rPr>
        <w:t>________________, расположе</w:t>
      </w:r>
      <w:r w:rsidR="00624225">
        <w:rPr>
          <w:rFonts w:ascii="Times New Roman" w:hAnsi="Times New Roman" w:cs="Times New Roman"/>
          <w:b w:val="0"/>
        </w:rPr>
        <w:t xml:space="preserve">нный по адресу: Ленинградская область, Приозерский р-н, Громовское </w:t>
      </w:r>
      <w:r w:rsidR="00417189">
        <w:rPr>
          <w:rFonts w:ascii="Times New Roman" w:hAnsi="Times New Roman" w:cs="Times New Roman"/>
          <w:b w:val="0"/>
        </w:rPr>
        <w:t>СП</w:t>
      </w:r>
      <w:r w:rsidR="00624225">
        <w:rPr>
          <w:rFonts w:ascii="Times New Roman" w:hAnsi="Times New Roman" w:cs="Times New Roman"/>
          <w:b w:val="0"/>
        </w:rPr>
        <w:t>, ______</w:t>
      </w:r>
      <w:r w:rsidR="00417189">
        <w:rPr>
          <w:rFonts w:ascii="Times New Roman" w:hAnsi="Times New Roman" w:cs="Times New Roman"/>
          <w:b w:val="0"/>
        </w:rPr>
        <w:t>______________</w:t>
      </w:r>
      <w:r w:rsidR="00624225">
        <w:rPr>
          <w:rFonts w:ascii="Times New Roman" w:hAnsi="Times New Roman" w:cs="Times New Roman"/>
          <w:b w:val="0"/>
        </w:rPr>
        <w:t>_____________________</w:t>
      </w:r>
    </w:p>
    <w:p w:rsidR="00E86EFA" w:rsidRPr="00E86EFA" w:rsidRDefault="00E86EFA" w:rsidP="00E86EFA">
      <w:r w:rsidRPr="00E86EFA">
        <w:t>вид разрешенного использования: _______________________________________________________</w:t>
      </w:r>
    </w:p>
    <w:p w:rsidR="00E86EFA" w:rsidRPr="00E86EFA" w:rsidRDefault="00E86EFA" w:rsidP="00E86EFA">
      <w:pPr>
        <w:pStyle w:val="3"/>
        <w:keepNext w:val="0"/>
        <w:widowControl w:val="0"/>
        <w:numPr>
          <w:ilvl w:val="2"/>
          <w:numId w:val="18"/>
        </w:numPr>
        <w:tabs>
          <w:tab w:val="clear" w:pos="720"/>
          <w:tab w:val="num" w:pos="0"/>
        </w:tabs>
        <w:suppressAutoHyphens/>
        <w:spacing w:before="0" w:after="0" w:line="360" w:lineRule="auto"/>
        <w:ind w:left="0" w:firstLine="0"/>
        <w:jc w:val="both"/>
        <w:rPr>
          <w:rFonts w:ascii="Times New Roman" w:hAnsi="Times New Roman" w:cs="Times New Roman"/>
          <w:b w:val="0"/>
        </w:rPr>
      </w:pPr>
      <w:r w:rsidRPr="00E86EFA">
        <w:rPr>
          <w:rFonts w:ascii="Times New Roman" w:hAnsi="Times New Roman" w:cs="Times New Roman"/>
          <w:b w:val="0"/>
        </w:rPr>
        <w:t xml:space="preserve">с </w:t>
      </w:r>
      <w:r w:rsidR="00417189" w:rsidRPr="00E86EFA">
        <w:rPr>
          <w:rFonts w:ascii="Times New Roman" w:hAnsi="Times New Roman" w:cs="Times New Roman"/>
          <w:b w:val="0"/>
        </w:rPr>
        <w:t>целью: _</w:t>
      </w:r>
      <w:r w:rsidRPr="00E86EFA">
        <w:rPr>
          <w:rFonts w:ascii="Times New Roman" w:hAnsi="Times New Roman" w:cs="Times New Roman"/>
          <w:b w:val="0"/>
        </w:rPr>
        <w:t>_____________</w:t>
      </w:r>
      <w:r w:rsidR="00417189">
        <w:rPr>
          <w:rFonts w:ascii="Times New Roman" w:hAnsi="Times New Roman" w:cs="Times New Roman"/>
          <w:b w:val="0"/>
        </w:rPr>
        <w:t>__</w:t>
      </w:r>
      <w:r w:rsidRPr="00E86EFA">
        <w:rPr>
          <w:rFonts w:ascii="Times New Roman" w:hAnsi="Times New Roman" w:cs="Times New Roman"/>
          <w:b w:val="0"/>
        </w:rPr>
        <w:t>______________________________________________________</w:t>
      </w:r>
    </w:p>
    <w:p w:rsidR="00E86EFA" w:rsidRPr="00E86EFA" w:rsidRDefault="00E86EFA" w:rsidP="00E86EFA">
      <w:pPr>
        <w:widowControl w:val="0"/>
        <w:jc w:val="both"/>
      </w:pPr>
      <w:r w:rsidRPr="00E86EFA">
        <w:t>Прилагаю следующие документы:</w:t>
      </w:r>
    </w:p>
    <w:p w:rsidR="00E86EFA" w:rsidRPr="00E86EFA" w:rsidRDefault="00E86EFA" w:rsidP="00E86EFA">
      <w:pPr>
        <w:widowControl w:val="0"/>
        <w:jc w:val="both"/>
        <w:rPr>
          <w:bCs/>
        </w:rPr>
      </w:pPr>
      <w:r w:rsidRPr="00E86EFA">
        <w:rPr>
          <w:bCs/>
        </w:rPr>
        <w:t>1._________________________________________________________________________________</w:t>
      </w:r>
    </w:p>
    <w:p w:rsidR="00E86EFA" w:rsidRPr="00E86EFA" w:rsidRDefault="00E86EFA" w:rsidP="00E86EFA">
      <w:pPr>
        <w:widowControl w:val="0"/>
        <w:jc w:val="both"/>
        <w:rPr>
          <w:bCs/>
        </w:rPr>
      </w:pPr>
      <w:r w:rsidRPr="00E86EFA">
        <w:rPr>
          <w:bCs/>
        </w:rPr>
        <w:t>2._________________________________________________________________________________</w:t>
      </w:r>
    </w:p>
    <w:p w:rsidR="00E86EFA" w:rsidRPr="00E86EFA" w:rsidRDefault="00E86EFA" w:rsidP="00E86EFA">
      <w:pPr>
        <w:widowControl w:val="0"/>
        <w:jc w:val="both"/>
        <w:rPr>
          <w:bCs/>
        </w:rPr>
      </w:pPr>
      <w:r w:rsidRPr="00E86EFA">
        <w:rPr>
          <w:bCs/>
        </w:rPr>
        <w:t>3._________________________________________________________________________________</w:t>
      </w:r>
    </w:p>
    <w:p w:rsidR="00E86EFA" w:rsidRPr="00E86EFA" w:rsidRDefault="00E86EFA" w:rsidP="00E86EFA">
      <w:pPr>
        <w:widowControl w:val="0"/>
        <w:jc w:val="both"/>
        <w:rPr>
          <w:bCs/>
        </w:rPr>
      </w:pPr>
      <w:r w:rsidRPr="00E86EFA">
        <w:rPr>
          <w:bCs/>
        </w:rPr>
        <w:t>4._________________________________________________________________________________</w:t>
      </w:r>
    </w:p>
    <w:p w:rsidR="00E86EFA" w:rsidRPr="00E86EFA" w:rsidRDefault="00E86EFA" w:rsidP="00E86EFA">
      <w:pPr>
        <w:widowControl w:val="0"/>
        <w:autoSpaceDE w:val="0"/>
        <w:autoSpaceDN w:val="0"/>
        <w:adjustRightInd w:val="0"/>
      </w:pPr>
    </w:p>
    <w:p w:rsidR="00E86EFA" w:rsidRPr="00E86EFA" w:rsidRDefault="00E86EFA" w:rsidP="00E86EFA">
      <w:pPr>
        <w:widowControl w:val="0"/>
        <w:autoSpaceDE w:val="0"/>
        <w:autoSpaceDN w:val="0"/>
        <w:adjustRightInd w:val="0"/>
      </w:pPr>
    </w:p>
    <w:p w:rsidR="00E86EFA" w:rsidRPr="00E86EFA" w:rsidRDefault="00E86EFA" w:rsidP="00E86EFA">
      <w:pPr>
        <w:widowControl w:val="0"/>
        <w:autoSpaceDE w:val="0"/>
        <w:autoSpaceDN w:val="0"/>
        <w:adjustRightInd w:val="0"/>
      </w:pPr>
      <w:r w:rsidRPr="00E86EFA">
        <w:t>Подпись____________________                                                              Дата___________________</w:t>
      </w:r>
    </w:p>
    <w:p w:rsidR="00E86EFA" w:rsidRPr="00E86EFA" w:rsidRDefault="00E86EFA" w:rsidP="00E86EFA">
      <w:pPr>
        <w:widowControl w:val="0"/>
        <w:autoSpaceDE w:val="0"/>
        <w:autoSpaceDN w:val="0"/>
        <w:adjustRightInd w:val="0"/>
      </w:pPr>
    </w:p>
    <w:p w:rsidR="00E86EFA" w:rsidRPr="00E86EFA" w:rsidRDefault="00E86EFA" w:rsidP="00E86EFA">
      <w:pPr>
        <w:widowControl w:val="0"/>
        <w:autoSpaceDE w:val="0"/>
        <w:autoSpaceDN w:val="0"/>
        <w:adjustRightInd w:val="0"/>
      </w:pPr>
    </w:p>
    <w:p w:rsidR="00E86EFA" w:rsidRPr="00E86EFA" w:rsidRDefault="00E86EFA" w:rsidP="00E86EFA">
      <w:pPr>
        <w:widowControl w:val="0"/>
        <w:autoSpaceDE w:val="0"/>
        <w:autoSpaceDN w:val="0"/>
        <w:adjustRightInd w:val="0"/>
      </w:pPr>
      <w:r w:rsidRPr="00E86EFA">
        <w:t>Результат рассмотрения заявления прошу:</w:t>
      </w:r>
    </w:p>
    <w:p w:rsidR="00E86EFA" w:rsidRPr="00E86EFA" w:rsidRDefault="00E86EFA" w:rsidP="00E86EFA">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86EFA" w:rsidRPr="00E86EFA" w:rsidTr="00BE0505">
        <w:tc>
          <w:tcPr>
            <w:tcW w:w="534" w:type="dxa"/>
            <w:tcBorders>
              <w:right w:val="single" w:sz="4" w:space="0" w:color="auto"/>
            </w:tcBorders>
            <w:shd w:val="clear" w:color="auto" w:fill="auto"/>
          </w:tcPr>
          <w:p w:rsidR="00E86EFA" w:rsidRPr="00E86EFA" w:rsidRDefault="00E86EFA" w:rsidP="00BE0505">
            <w:pPr>
              <w:widowControl w:val="0"/>
              <w:autoSpaceDE w:val="0"/>
              <w:autoSpaceDN w:val="0"/>
              <w:adjustRightInd w:val="0"/>
            </w:pPr>
          </w:p>
          <w:p w:rsidR="00E86EFA" w:rsidRPr="00E86EFA" w:rsidRDefault="00E86EFA" w:rsidP="00BE050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6EFA" w:rsidRPr="00E86EFA" w:rsidRDefault="00E86EFA" w:rsidP="00782FE9">
            <w:pPr>
              <w:widowControl w:val="0"/>
              <w:autoSpaceDE w:val="0"/>
              <w:autoSpaceDN w:val="0"/>
              <w:adjustRightInd w:val="0"/>
            </w:pPr>
            <w:r w:rsidRPr="00E86EFA">
              <w:t>выдать на руки в Администрации/ Организации</w:t>
            </w:r>
          </w:p>
        </w:tc>
      </w:tr>
      <w:tr w:rsidR="00E86EFA" w:rsidRPr="00E86EFA" w:rsidTr="00BE0505">
        <w:tc>
          <w:tcPr>
            <w:tcW w:w="534" w:type="dxa"/>
            <w:tcBorders>
              <w:right w:val="single" w:sz="4" w:space="0" w:color="auto"/>
            </w:tcBorders>
            <w:shd w:val="clear" w:color="auto" w:fill="auto"/>
          </w:tcPr>
          <w:p w:rsidR="00E86EFA" w:rsidRPr="00E86EFA" w:rsidRDefault="00E86EFA" w:rsidP="00BE0505">
            <w:pPr>
              <w:widowControl w:val="0"/>
              <w:autoSpaceDE w:val="0"/>
              <w:autoSpaceDN w:val="0"/>
              <w:adjustRightInd w:val="0"/>
            </w:pPr>
          </w:p>
          <w:p w:rsidR="00E86EFA" w:rsidRPr="00E86EFA" w:rsidRDefault="00E86EFA" w:rsidP="00BE050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6EFA" w:rsidRPr="00E86EFA" w:rsidRDefault="00E86EFA" w:rsidP="00BE0505">
            <w:pPr>
              <w:widowControl w:val="0"/>
              <w:autoSpaceDE w:val="0"/>
              <w:autoSpaceDN w:val="0"/>
              <w:adjustRightInd w:val="0"/>
            </w:pPr>
            <w:r w:rsidRPr="00E86EFA">
              <w:t>выдать на руки в МФЦ</w:t>
            </w:r>
          </w:p>
        </w:tc>
      </w:tr>
      <w:tr w:rsidR="00E86EFA" w:rsidRPr="00E86EFA" w:rsidTr="00BE0505">
        <w:tc>
          <w:tcPr>
            <w:tcW w:w="534" w:type="dxa"/>
            <w:tcBorders>
              <w:right w:val="single" w:sz="4" w:space="0" w:color="auto"/>
            </w:tcBorders>
            <w:shd w:val="clear" w:color="auto" w:fill="auto"/>
          </w:tcPr>
          <w:p w:rsidR="00E86EFA" w:rsidRPr="00E86EFA" w:rsidRDefault="00E86EFA" w:rsidP="00BE0505">
            <w:pPr>
              <w:widowControl w:val="0"/>
              <w:autoSpaceDE w:val="0"/>
              <w:autoSpaceDN w:val="0"/>
              <w:adjustRightInd w:val="0"/>
            </w:pPr>
          </w:p>
          <w:p w:rsidR="00E86EFA" w:rsidRPr="00E86EFA" w:rsidRDefault="00E86EFA" w:rsidP="00BE050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6EFA" w:rsidRPr="00E86EFA" w:rsidRDefault="00E86EFA" w:rsidP="00BE0505">
            <w:pPr>
              <w:widowControl w:val="0"/>
              <w:autoSpaceDE w:val="0"/>
              <w:autoSpaceDN w:val="0"/>
              <w:adjustRightInd w:val="0"/>
            </w:pPr>
            <w:r w:rsidRPr="00E86EFA">
              <w:t>направить по почте</w:t>
            </w:r>
          </w:p>
        </w:tc>
      </w:tr>
      <w:tr w:rsidR="00E86EFA" w:rsidRPr="00E86EFA" w:rsidTr="00BE0505">
        <w:tc>
          <w:tcPr>
            <w:tcW w:w="534" w:type="dxa"/>
            <w:tcBorders>
              <w:right w:val="single" w:sz="4" w:space="0" w:color="auto"/>
            </w:tcBorders>
            <w:shd w:val="clear" w:color="auto" w:fill="auto"/>
          </w:tcPr>
          <w:p w:rsidR="00E86EFA" w:rsidRPr="00E86EFA" w:rsidRDefault="00E86EFA" w:rsidP="00BE0505">
            <w:pPr>
              <w:widowControl w:val="0"/>
              <w:autoSpaceDE w:val="0"/>
              <w:autoSpaceDN w:val="0"/>
              <w:adjustRightInd w:val="0"/>
            </w:pPr>
          </w:p>
          <w:p w:rsidR="00E86EFA" w:rsidRPr="00E86EFA" w:rsidRDefault="00E86EFA" w:rsidP="00BE0505">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E86EFA" w:rsidRPr="00E86EFA" w:rsidRDefault="00E86EFA" w:rsidP="00BE0505">
            <w:pPr>
              <w:widowControl w:val="0"/>
              <w:autoSpaceDE w:val="0"/>
              <w:autoSpaceDN w:val="0"/>
              <w:adjustRightInd w:val="0"/>
            </w:pPr>
            <w:r w:rsidRPr="00E86EFA">
              <w:t>направить в электронной форме в личный кабинет на ПГУ</w:t>
            </w:r>
          </w:p>
        </w:tc>
      </w:tr>
    </w:tbl>
    <w:p w:rsidR="00E86EFA" w:rsidRDefault="00E86EFA" w:rsidP="00E86EFA">
      <w:pPr>
        <w:ind w:firstLine="709"/>
        <w:jc w:val="both"/>
        <w:sectPr w:rsidR="00E86EFA" w:rsidSect="00E86EFA">
          <w:pgSz w:w="11907" w:h="16840" w:code="9"/>
          <w:pgMar w:top="993" w:right="567" w:bottom="1134" w:left="1134" w:header="567" w:footer="851" w:gutter="0"/>
          <w:pgNumType w:start="1"/>
          <w:cols w:space="709"/>
          <w:titlePg/>
          <w:docGrid w:linePitch="326"/>
        </w:sectPr>
      </w:pPr>
    </w:p>
    <w:p w:rsidR="00E86EFA" w:rsidRPr="00FB6349" w:rsidRDefault="00E86EFA" w:rsidP="00E86EFA">
      <w:pPr>
        <w:tabs>
          <w:tab w:val="left" w:pos="142"/>
          <w:tab w:val="left" w:pos="284"/>
        </w:tabs>
        <w:jc w:val="right"/>
        <w:rPr>
          <w:sz w:val="20"/>
          <w:szCs w:val="20"/>
        </w:rPr>
      </w:pPr>
      <w:r>
        <w:rPr>
          <w:sz w:val="20"/>
          <w:szCs w:val="20"/>
        </w:rPr>
        <w:t>Приложение</w:t>
      </w:r>
      <w:r w:rsidRPr="00FB6349">
        <w:rPr>
          <w:sz w:val="20"/>
          <w:szCs w:val="20"/>
        </w:rPr>
        <w:t xml:space="preserve"> № </w:t>
      </w:r>
      <w:r>
        <w:rPr>
          <w:sz w:val="20"/>
          <w:szCs w:val="20"/>
        </w:rPr>
        <w:t>2</w:t>
      </w:r>
    </w:p>
    <w:p w:rsidR="00782FE9" w:rsidRPr="00782FE9" w:rsidRDefault="00782FE9" w:rsidP="00782FE9">
      <w:pPr>
        <w:tabs>
          <w:tab w:val="left" w:pos="142"/>
          <w:tab w:val="left" w:pos="284"/>
        </w:tabs>
        <w:jc w:val="right"/>
        <w:rPr>
          <w:sz w:val="20"/>
          <w:szCs w:val="20"/>
        </w:rPr>
      </w:pPr>
      <w:r w:rsidRPr="00782FE9">
        <w:rPr>
          <w:sz w:val="20"/>
          <w:szCs w:val="20"/>
        </w:rPr>
        <w:t>административному регламенту</w:t>
      </w:r>
    </w:p>
    <w:p w:rsidR="00782FE9" w:rsidRPr="00782FE9" w:rsidRDefault="00782FE9" w:rsidP="00782FE9">
      <w:pPr>
        <w:tabs>
          <w:tab w:val="left" w:pos="142"/>
          <w:tab w:val="left" w:pos="284"/>
        </w:tabs>
        <w:jc w:val="right"/>
        <w:rPr>
          <w:sz w:val="20"/>
          <w:szCs w:val="20"/>
        </w:rPr>
      </w:pPr>
      <w:r w:rsidRPr="00782FE9">
        <w:rPr>
          <w:sz w:val="20"/>
          <w:szCs w:val="20"/>
        </w:rPr>
        <w:t xml:space="preserve"> по предоставлению муниципальной услуги </w:t>
      </w:r>
    </w:p>
    <w:p w:rsidR="00E86EFA" w:rsidRDefault="00782FE9" w:rsidP="00782FE9">
      <w:pPr>
        <w:tabs>
          <w:tab w:val="left" w:pos="142"/>
          <w:tab w:val="left" w:pos="284"/>
        </w:tabs>
        <w:jc w:val="right"/>
        <w:rPr>
          <w:sz w:val="20"/>
          <w:szCs w:val="20"/>
        </w:rPr>
      </w:pPr>
      <w:r w:rsidRPr="00782FE9">
        <w:rPr>
          <w:sz w:val="20"/>
          <w:szCs w:val="20"/>
        </w:rPr>
        <w:t>по выдаче выкопировок на земельные участки</w:t>
      </w:r>
    </w:p>
    <w:p w:rsidR="00782FE9" w:rsidRPr="006B7B4F" w:rsidRDefault="00782FE9" w:rsidP="00782FE9">
      <w:pPr>
        <w:tabs>
          <w:tab w:val="left" w:pos="142"/>
          <w:tab w:val="left" w:pos="284"/>
        </w:tabs>
        <w:jc w:val="right"/>
        <w:rPr>
          <w:sz w:val="20"/>
          <w:szCs w:val="20"/>
        </w:rPr>
      </w:pPr>
    </w:p>
    <w:p w:rsidR="00AA50C6" w:rsidRPr="00AA50C6" w:rsidRDefault="00AA50C6" w:rsidP="00AA50C6">
      <w:pPr>
        <w:jc w:val="center"/>
        <w:rPr>
          <w:b/>
        </w:rPr>
      </w:pPr>
      <w:r w:rsidRPr="00AA50C6">
        <w:rPr>
          <w:b/>
        </w:rPr>
        <w:t>Выкопировка из плана землепользования</w:t>
      </w:r>
    </w:p>
    <w:p w:rsidR="00AA50C6" w:rsidRPr="00AA50C6" w:rsidRDefault="00AA50C6" w:rsidP="00AA50C6">
      <w:pPr>
        <w:jc w:val="center"/>
        <w:rPr>
          <w:b/>
        </w:rPr>
      </w:pPr>
      <w:r w:rsidRPr="00AA50C6">
        <w:rPr>
          <w:b/>
        </w:rPr>
        <w:t>МО Громовское сельское поселение</w:t>
      </w:r>
    </w:p>
    <w:p w:rsidR="00AA50C6" w:rsidRPr="00AA50C6" w:rsidRDefault="00AA50C6" w:rsidP="00AA50C6">
      <w:pPr>
        <w:jc w:val="center"/>
        <w:rPr>
          <w:b/>
          <w:i/>
        </w:rPr>
      </w:pPr>
      <w:r w:rsidRPr="00AA50C6">
        <w:rPr>
          <w:b/>
          <w:i/>
        </w:rPr>
        <w:t xml:space="preserve">п. </w:t>
      </w:r>
      <w:r w:rsidR="00B84A9C">
        <w:rPr>
          <w:b/>
          <w:i/>
        </w:rPr>
        <w:t>хххх</w:t>
      </w:r>
      <w:r w:rsidR="00A204EE">
        <w:rPr>
          <w:b/>
          <w:i/>
        </w:rPr>
        <w:t>;</w:t>
      </w:r>
    </w:p>
    <w:p w:rsidR="00AA50C6" w:rsidRPr="00AA50C6" w:rsidRDefault="00AA50C6" w:rsidP="00AA50C6">
      <w:pPr>
        <w:jc w:val="center"/>
        <w:rPr>
          <w:b/>
          <w:bCs/>
          <w:i/>
        </w:rPr>
      </w:pPr>
      <w:r w:rsidRPr="00AA50C6">
        <w:rPr>
          <w:b/>
          <w:bCs/>
          <w:i/>
        </w:rPr>
        <w:t>47:03:</w:t>
      </w:r>
      <w:r w:rsidR="00B84A9C">
        <w:rPr>
          <w:b/>
          <w:bCs/>
          <w:i/>
        </w:rPr>
        <w:t>ххххххх</w:t>
      </w:r>
      <w:r w:rsidRPr="00AA50C6">
        <w:rPr>
          <w:b/>
          <w:bCs/>
          <w:i/>
        </w:rPr>
        <w:t>:</w:t>
      </w:r>
    </w:p>
    <w:p w:rsidR="00AA50C6" w:rsidRPr="00AA50C6" w:rsidRDefault="00AA50C6" w:rsidP="00AA50C6">
      <w:pPr>
        <w:jc w:val="center"/>
        <w:rPr>
          <w:b/>
          <w:bCs/>
          <w:i/>
        </w:rPr>
      </w:pPr>
    </w:p>
    <w:p w:rsidR="00AA50C6" w:rsidRPr="00AA50C6" w:rsidRDefault="00AA50C6" w:rsidP="00AA50C6">
      <w:pPr>
        <w:jc w:val="center"/>
        <w:rPr>
          <w:b/>
          <w:bCs/>
          <w:i/>
        </w:rPr>
      </w:pPr>
    </w:p>
    <w:p w:rsidR="00AA50C6" w:rsidRPr="00AA50C6" w:rsidRDefault="00AA50C6" w:rsidP="00AA50C6">
      <w:pPr>
        <w:jc w:val="center"/>
        <w:rPr>
          <w:b/>
          <w:bCs/>
          <w:i/>
        </w:rPr>
      </w:pPr>
    </w:p>
    <w:p w:rsidR="00AA50C6" w:rsidRPr="00AA50C6" w:rsidRDefault="00AA50C6" w:rsidP="00AA50C6">
      <w:pPr>
        <w:ind w:firstLine="708"/>
        <w:rPr>
          <w:bCs/>
        </w:rPr>
      </w:pPr>
      <w:r w:rsidRPr="00AA50C6">
        <w:rPr>
          <w:bCs/>
        </w:rPr>
        <w:t xml:space="preserve">Заявитель: </w:t>
      </w:r>
      <w:r w:rsidR="00B84A9C">
        <w:rPr>
          <w:bCs/>
        </w:rPr>
        <w:t>______________________</w:t>
      </w:r>
    </w:p>
    <w:p w:rsidR="00AA50C6" w:rsidRPr="00AA50C6" w:rsidRDefault="00AA50C6" w:rsidP="00AA50C6">
      <w:pPr>
        <w:spacing w:before="240"/>
        <w:ind w:firstLine="708"/>
      </w:pPr>
      <w:r w:rsidRPr="00AA50C6">
        <w:rPr>
          <w:bCs/>
        </w:rPr>
        <w:t xml:space="preserve">Кадастровый номер земельного участка: </w:t>
      </w:r>
    </w:p>
    <w:p w:rsidR="00AA50C6" w:rsidRPr="00AA50C6" w:rsidRDefault="00AA50C6" w:rsidP="00AA50C6">
      <w:pPr>
        <w:ind w:firstLine="708"/>
      </w:pPr>
      <w:r w:rsidRPr="00AA50C6">
        <w:t>47:03:</w:t>
      </w:r>
      <w:r w:rsidR="00B84A9C">
        <w:t>ххххххх</w:t>
      </w:r>
      <w:r w:rsidRPr="00AA50C6">
        <w:t>:</w:t>
      </w:r>
      <w:r w:rsidR="00B84A9C">
        <w:t>ххх</w:t>
      </w:r>
      <w:r w:rsidRPr="00AA50C6">
        <w:t xml:space="preserve">; площадью– </w:t>
      </w:r>
      <w:r w:rsidR="00B84A9C">
        <w:t>хххх</w:t>
      </w:r>
      <w:r w:rsidRPr="00AA50C6">
        <w:t xml:space="preserve"> кв.м.</w:t>
      </w:r>
    </w:p>
    <w:p w:rsidR="00AA50C6" w:rsidRPr="00AA50C6" w:rsidRDefault="00AA50C6" w:rsidP="00AA50C6">
      <w:pPr>
        <w:ind w:firstLine="708"/>
      </w:pPr>
    </w:p>
    <w:p w:rsidR="00AA50C6" w:rsidRPr="00AA50C6" w:rsidRDefault="00AA50C6" w:rsidP="00AA50C6">
      <w:pPr>
        <w:ind w:firstLine="708"/>
        <w:jc w:val="both"/>
      </w:pPr>
      <w:r w:rsidRPr="00AA50C6">
        <w:t>Местоположение земельного участка отображено ориентировочно. Более точное местоположение определится при проведение межевания.</w:t>
      </w:r>
    </w:p>
    <w:p w:rsidR="00AA50C6" w:rsidRPr="00AA50C6" w:rsidRDefault="00AA50C6" w:rsidP="00AA50C6"/>
    <w:p w:rsidR="00AA50C6" w:rsidRPr="00AA50C6" w:rsidRDefault="00AA50C6" w:rsidP="00AA50C6">
      <w:pPr>
        <w:jc w:val="right"/>
        <w:rPr>
          <w:b/>
        </w:rPr>
      </w:pPr>
      <w:r w:rsidRPr="00AA50C6">
        <w:rPr>
          <w:b/>
        </w:rPr>
        <w:t>М 1:</w:t>
      </w:r>
      <w:r w:rsidR="00B84A9C">
        <w:rPr>
          <w:b/>
        </w:rPr>
        <w:t>хххх</w:t>
      </w:r>
    </w:p>
    <w:tbl>
      <w:tblPr>
        <w:tblpPr w:leftFromText="180" w:rightFromText="180" w:vertAnchor="text" w:horzAnchor="margin" w:tblpY="66"/>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9"/>
      </w:tblGrid>
      <w:tr w:rsidR="00AA50C6" w:rsidTr="00AA50C6">
        <w:trPr>
          <w:trHeight w:val="5378"/>
        </w:trPr>
        <w:tc>
          <w:tcPr>
            <w:tcW w:w="9899" w:type="dxa"/>
            <w:tcBorders>
              <w:top w:val="single" w:sz="4" w:space="0" w:color="auto"/>
              <w:left w:val="single" w:sz="4" w:space="0" w:color="auto"/>
              <w:bottom w:val="single" w:sz="4" w:space="0" w:color="auto"/>
              <w:right w:val="single" w:sz="4" w:space="0" w:color="auto"/>
            </w:tcBorders>
          </w:tcPr>
          <w:p w:rsidR="00AA50C6" w:rsidRDefault="00AA50C6" w:rsidP="00AA50C6">
            <w:pPr>
              <w:spacing w:line="360" w:lineRule="auto"/>
              <w:jc w:val="center"/>
            </w:pPr>
          </w:p>
          <w:p w:rsidR="00AA50C6" w:rsidRDefault="00AA50C6" w:rsidP="00AA50C6">
            <w:pPr>
              <w:spacing w:line="360" w:lineRule="auto"/>
              <w:jc w:val="center"/>
            </w:pPr>
          </w:p>
          <w:p w:rsidR="00AA50C6" w:rsidRDefault="00AA50C6" w:rsidP="00AA50C6">
            <w:pPr>
              <w:jc w:val="center"/>
            </w:pPr>
          </w:p>
          <w:p w:rsidR="00AA50C6" w:rsidRDefault="00AA50C6" w:rsidP="00AA50C6">
            <w:pPr>
              <w:jc w:val="center"/>
            </w:pPr>
          </w:p>
          <w:p w:rsidR="00AA50C6" w:rsidRDefault="00AA50C6" w:rsidP="00AA50C6">
            <w:pPr>
              <w:jc w:val="center"/>
            </w:pPr>
          </w:p>
          <w:p w:rsidR="00AA50C6" w:rsidRDefault="00AA50C6" w:rsidP="00AA50C6">
            <w:pPr>
              <w:jc w:val="center"/>
            </w:pPr>
          </w:p>
          <w:p w:rsidR="00AA50C6" w:rsidRDefault="00AA50C6" w:rsidP="00AA50C6">
            <w:pPr>
              <w:jc w:val="center"/>
            </w:pPr>
          </w:p>
          <w:p w:rsidR="00AA50C6" w:rsidRDefault="00AA50C6" w:rsidP="00AA50C6">
            <w:pPr>
              <w:jc w:val="center"/>
            </w:pPr>
          </w:p>
          <w:p w:rsidR="00AA50C6" w:rsidRDefault="00AA50C6" w:rsidP="00AA50C6">
            <w:pPr>
              <w:jc w:val="center"/>
            </w:pPr>
          </w:p>
        </w:tc>
      </w:tr>
    </w:tbl>
    <w:p w:rsidR="00AA50C6" w:rsidRPr="00AA50C6" w:rsidRDefault="00AA50C6" w:rsidP="00AA50C6">
      <w:pPr>
        <w:spacing w:line="360" w:lineRule="auto"/>
        <w:ind w:right="-6"/>
      </w:pPr>
    </w:p>
    <w:p w:rsidR="00AA50C6" w:rsidRPr="00AA50C6" w:rsidRDefault="00AA50C6" w:rsidP="00AA50C6">
      <w:pPr>
        <w:spacing w:line="360" w:lineRule="auto"/>
        <w:ind w:right="-6"/>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3402"/>
        <w:gridCol w:w="696"/>
        <w:gridCol w:w="1005"/>
        <w:gridCol w:w="2951"/>
      </w:tblGrid>
      <w:tr w:rsidR="00AA50C6" w:rsidRPr="00AA50C6" w:rsidTr="00C23EBA">
        <w:tc>
          <w:tcPr>
            <w:tcW w:w="5245" w:type="dxa"/>
            <w:gridSpan w:val="3"/>
          </w:tcPr>
          <w:p w:rsidR="00AA50C6" w:rsidRPr="00AA50C6" w:rsidRDefault="00AA50C6" w:rsidP="00AA50C6">
            <w:pPr>
              <w:spacing w:line="360" w:lineRule="auto"/>
            </w:pPr>
            <w:r w:rsidRPr="00AA50C6">
              <w:t>Специалист (землеустроитель)</w:t>
            </w:r>
          </w:p>
          <w:p w:rsidR="00AA50C6" w:rsidRPr="00AA50C6" w:rsidRDefault="00AA50C6" w:rsidP="00AA50C6">
            <w:pPr>
              <w:spacing w:line="360" w:lineRule="auto"/>
            </w:pPr>
            <w:r w:rsidRPr="00AA50C6">
              <w:t>МО Громовское сельское поселение</w:t>
            </w:r>
          </w:p>
          <w:p w:rsidR="00AA50C6" w:rsidRPr="00AA50C6" w:rsidRDefault="00AA50C6" w:rsidP="00AA50C6">
            <w:pPr>
              <w:spacing w:line="360" w:lineRule="auto"/>
            </w:pPr>
          </w:p>
          <w:p w:rsidR="00AA50C6" w:rsidRDefault="00AA50C6" w:rsidP="00AA50C6">
            <w:pPr>
              <w:spacing w:line="360" w:lineRule="auto"/>
              <w:ind w:right="-6"/>
            </w:pPr>
            <w:r w:rsidRPr="00AA50C6">
              <w:t xml:space="preserve">   _________________ </w:t>
            </w:r>
            <w:r w:rsidR="00EC5049">
              <w:t>Х.Х. ХХХХХХХ</w:t>
            </w:r>
          </w:p>
          <w:p w:rsidR="00AA50C6" w:rsidRPr="00AA50C6" w:rsidRDefault="00EC5049" w:rsidP="00EC5049">
            <w:pPr>
              <w:spacing w:line="360" w:lineRule="auto"/>
              <w:ind w:right="-6"/>
              <w:jc w:val="right"/>
            </w:pPr>
            <w:r>
              <w:t>М.</w:t>
            </w:r>
            <w:r w:rsidR="00C23EBA">
              <w:t xml:space="preserve"> П.</w:t>
            </w:r>
          </w:p>
        </w:tc>
        <w:tc>
          <w:tcPr>
            <w:tcW w:w="4652" w:type="dxa"/>
            <w:gridSpan w:val="3"/>
          </w:tcPr>
          <w:p w:rsidR="00AA50C6" w:rsidRPr="00AA50C6" w:rsidRDefault="00AA50C6" w:rsidP="00AA50C6">
            <w:pPr>
              <w:spacing w:line="360" w:lineRule="auto"/>
              <w:ind w:right="-6"/>
            </w:pPr>
            <w:r w:rsidRPr="00AA50C6">
              <w:t xml:space="preserve">Глава администрации </w:t>
            </w:r>
          </w:p>
          <w:p w:rsidR="00AA50C6" w:rsidRPr="00AA50C6" w:rsidRDefault="00AA50C6" w:rsidP="00AA50C6">
            <w:pPr>
              <w:spacing w:line="360" w:lineRule="auto"/>
              <w:ind w:right="-6"/>
            </w:pPr>
            <w:r w:rsidRPr="00AA50C6">
              <w:t>МО Громовское сельское поселение</w:t>
            </w:r>
          </w:p>
          <w:p w:rsidR="00AA50C6" w:rsidRPr="00AA50C6" w:rsidRDefault="00AA50C6" w:rsidP="00AA50C6">
            <w:pPr>
              <w:spacing w:line="360" w:lineRule="auto"/>
              <w:ind w:right="-6"/>
            </w:pPr>
          </w:p>
          <w:p w:rsidR="00AA50C6" w:rsidRDefault="00AA50C6" w:rsidP="00EC5049">
            <w:pPr>
              <w:spacing w:line="360" w:lineRule="auto"/>
              <w:ind w:right="-6"/>
            </w:pPr>
            <w:r w:rsidRPr="00AA50C6">
              <w:t xml:space="preserve">   _____________________ </w:t>
            </w:r>
            <w:r w:rsidR="00EC5049">
              <w:t>Х.Х. ХХХХХХ</w:t>
            </w:r>
          </w:p>
          <w:p w:rsidR="00EC5049" w:rsidRPr="00AA50C6" w:rsidRDefault="00EC5049" w:rsidP="00EC5049">
            <w:pPr>
              <w:spacing w:line="360" w:lineRule="auto"/>
              <w:ind w:right="-6"/>
            </w:pPr>
          </w:p>
        </w:tc>
      </w:tr>
      <w:tr w:rsidR="00AA50C6" w:rsidRPr="00AA50C6" w:rsidTr="00C23EBA">
        <w:tc>
          <w:tcPr>
            <w:tcW w:w="709" w:type="dxa"/>
          </w:tcPr>
          <w:p w:rsidR="00AA50C6" w:rsidRPr="00AA50C6" w:rsidRDefault="00AA50C6" w:rsidP="00A204EE">
            <w:pPr>
              <w:jc w:val="right"/>
            </w:pPr>
            <w:r w:rsidRPr="00AA50C6">
              <w:t>«</w:t>
            </w:r>
            <w:r w:rsidR="00A204EE">
              <w:rPr>
                <w:u w:val="single"/>
              </w:rPr>
              <w:t>хх</w:t>
            </w:r>
            <w:r w:rsidRPr="00AA50C6">
              <w:t>»</w:t>
            </w:r>
          </w:p>
        </w:tc>
        <w:tc>
          <w:tcPr>
            <w:tcW w:w="1134" w:type="dxa"/>
          </w:tcPr>
          <w:p w:rsidR="00AA50C6" w:rsidRPr="00AA50C6" w:rsidRDefault="00A204EE" w:rsidP="00AA50C6">
            <w:pPr>
              <w:jc w:val="center"/>
              <w:rPr>
                <w:u w:val="single"/>
              </w:rPr>
            </w:pPr>
            <w:r>
              <w:rPr>
                <w:u w:val="single"/>
              </w:rPr>
              <w:t>хххх</w:t>
            </w:r>
          </w:p>
        </w:tc>
        <w:tc>
          <w:tcPr>
            <w:tcW w:w="3402" w:type="dxa"/>
          </w:tcPr>
          <w:p w:rsidR="00AA50C6" w:rsidRPr="00AA50C6" w:rsidRDefault="00A204EE" w:rsidP="00AA50C6">
            <w:r>
              <w:rPr>
                <w:u w:val="single"/>
              </w:rPr>
              <w:t>хххх</w:t>
            </w:r>
            <w:r w:rsidR="00AA50C6" w:rsidRPr="00AA50C6">
              <w:t xml:space="preserve"> г.</w:t>
            </w:r>
          </w:p>
        </w:tc>
        <w:tc>
          <w:tcPr>
            <w:tcW w:w="696" w:type="dxa"/>
          </w:tcPr>
          <w:p w:rsidR="00AA50C6" w:rsidRPr="00AA50C6" w:rsidRDefault="00AA50C6" w:rsidP="00A204EE">
            <w:pPr>
              <w:ind w:right="-6"/>
              <w:jc w:val="right"/>
            </w:pPr>
            <w:r w:rsidRPr="00AA50C6">
              <w:t>«</w:t>
            </w:r>
            <w:r w:rsidR="00A204EE">
              <w:rPr>
                <w:u w:val="single"/>
              </w:rPr>
              <w:t>хх</w:t>
            </w:r>
            <w:r w:rsidRPr="00AA50C6">
              <w:t>»</w:t>
            </w:r>
          </w:p>
        </w:tc>
        <w:tc>
          <w:tcPr>
            <w:tcW w:w="1005" w:type="dxa"/>
          </w:tcPr>
          <w:p w:rsidR="00AA50C6" w:rsidRPr="00AA50C6" w:rsidRDefault="00A204EE" w:rsidP="00AA50C6">
            <w:pPr>
              <w:ind w:right="-6"/>
              <w:jc w:val="center"/>
              <w:rPr>
                <w:u w:val="single"/>
              </w:rPr>
            </w:pPr>
            <w:r>
              <w:rPr>
                <w:u w:val="single"/>
              </w:rPr>
              <w:t>хххх</w:t>
            </w:r>
          </w:p>
        </w:tc>
        <w:tc>
          <w:tcPr>
            <w:tcW w:w="2951" w:type="dxa"/>
          </w:tcPr>
          <w:p w:rsidR="00AA50C6" w:rsidRPr="00AA50C6" w:rsidRDefault="00A204EE" w:rsidP="00AA50C6">
            <w:pPr>
              <w:ind w:right="-6"/>
            </w:pPr>
            <w:r>
              <w:rPr>
                <w:u w:val="single"/>
              </w:rPr>
              <w:t>хххх</w:t>
            </w:r>
            <w:r w:rsidR="00AA50C6" w:rsidRPr="00AA50C6">
              <w:t xml:space="preserve"> г.</w:t>
            </w:r>
          </w:p>
        </w:tc>
      </w:tr>
    </w:tbl>
    <w:p w:rsidR="00AA50C6" w:rsidRPr="00AA50C6" w:rsidRDefault="00AA50C6" w:rsidP="00AA50C6"/>
    <w:p w:rsidR="00E86EFA" w:rsidRPr="005F3929" w:rsidRDefault="00E86EFA" w:rsidP="00E86EFA">
      <w:pPr>
        <w:widowControl w:val="0"/>
        <w:tabs>
          <w:tab w:val="left" w:pos="142"/>
          <w:tab w:val="left" w:pos="284"/>
        </w:tabs>
        <w:autoSpaceDE w:val="0"/>
        <w:autoSpaceDN w:val="0"/>
        <w:adjustRightInd w:val="0"/>
        <w:ind w:firstLine="709"/>
        <w:rPr>
          <w:sz w:val="20"/>
          <w:szCs w:val="20"/>
          <w:highlight w:val="yellow"/>
        </w:rPr>
      </w:pPr>
    </w:p>
    <w:p w:rsidR="00E86EFA" w:rsidRDefault="00E86EFA" w:rsidP="00E86EFA">
      <w:pPr>
        <w:ind w:firstLine="709"/>
        <w:jc w:val="both"/>
        <w:sectPr w:rsidR="00E86EFA" w:rsidSect="00E86EFA">
          <w:pgSz w:w="11907" w:h="16840" w:code="9"/>
          <w:pgMar w:top="993" w:right="567" w:bottom="1134" w:left="1134" w:header="567" w:footer="851" w:gutter="0"/>
          <w:pgNumType w:start="1"/>
          <w:cols w:space="709"/>
          <w:titlePg/>
          <w:docGrid w:linePitch="326"/>
        </w:sectPr>
      </w:pPr>
    </w:p>
    <w:p w:rsidR="00E86EFA" w:rsidRPr="00FB6349" w:rsidRDefault="00E86EFA" w:rsidP="00E86EFA">
      <w:pPr>
        <w:tabs>
          <w:tab w:val="left" w:pos="142"/>
          <w:tab w:val="left" w:pos="284"/>
        </w:tabs>
        <w:jc w:val="right"/>
        <w:rPr>
          <w:sz w:val="20"/>
          <w:szCs w:val="20"/>
        </w:rPr>
      </w:pPr>
      <w:r w:rsidRPr="00FB6349">
        <w:rPr>
          <w:sz w:val="20"/>
          <w:szCs w:val="20"/>
        </w:rPr>
        <w:t>Приложение №</w:t>
      </w:r>
      <w:r w:rsidR="00E53EBA">
        <w:rPr>
          <w:sz w:val="20"/>
          <w:szCs w:val="20"/>
        </w:rPr>
        <w:t xml:space="preserve"> </w:t>
      </w:r>
      <w:r>
        <w:rPr>
          <w:sz w:val="20"/>
          <w:szCs w:val="20"/>
        </w:rPr>
        <w:t>3</w:t>
      </w:r>
    </w:p>
    <w:p w:rsidR="00AA50C6" w:rsidRPr="00AA50C6" w:rsidRDefault="00AA50C6" w:rsidP="00AA50C6">
      <w:pPr>
        <w:tabs>
          <w:tab w:val="left" w:pos="142"/>
          <w:tab w:val="left" w:pos="284"/>
        </w:tabs>
        <w:jc w:val="right"/>
        <w:rPr>
          <w:sz w:val="20"/>
          <w:szCs w:val="20"/>
        </w:rPr>
      </w:pPr>
      <w:r w:rsidRPr="00AA50C6">
        <w:rPr>
          <w:sz w:val="20"/>
          <w:szCs w:val="20"/>
        </w:rPr>
        <w:t>административному регламенту</w:t>
      </w:r>
    </w:p>
    <w:p w:rsidR="00AA50C6" w:rsidRPr="00AA50C6" w:rsidRDefault="00AA50C6" w:rsidP="00AA50C6">
      <w:pPr>
        <w:tabs>
          <w:tab w:val="left" w:pos="142"/>
          <w:tab w:val="left" w:pos="284"/>
        </w:tabs>
        <w:jc w:val="right"/>
        <w:rPr>
          <w:sz w:val="20"/>
          <w:szCs w:val="20"/>
        </w:rPr>
      </w:pPr>
      <w:r w:rsidRPr="00AA50C6">
        <w:rPr>
          <w:sz w:val="20"/>
          <w:szCs w:val="20"/>
        </w:rPr>
        <w:t xml:space="preserve"> по предоставлению муниципальной услуги </w:t>
      </w:r>
    </w:p>
    <w:p w:rsidR="00E86EFA" w:rsidRPr="006B7B4F" w:rsidRDefault="00AA50C6" w:rsidP="00AA50C6">
      <w:pPr>
        <w:tabs>
          <w:tab w:val="left" w:pos="142"/>
          <w:tab w:val="left" w:pos="284"/>
        </w:tabs>
        <w:jc w:val="right"/>
        <w:rPr>
          <w:sz w:val="20"/>
          <w:szCs w:val="20"/>
        </w:rPr>
      </w:pPr>
      <w:r w:rsidRPr="00AA50C6">
        <w:rPr>
          <w:sz w:val="20"/>
          <w:szCs w:val="20"/>
        </w:rPr>
        <w:t>по выдаче выкопировок на земельные участки</w:t>
      </w:r>
    </w:p>
    <w:p w:rsidR="00E86EFA" w:rsidRPr="005F3929" w:rsidRDefault="00E86EFA" w:rsidP="00E86EFA">
      <w:pPr>
        <w:widowControl w:val="0"/>
        <w:tabs>
          <w:tab w:val="left" w:pos="142"/>
          <w:tab w:val="left" w:pos="284"/>
        </w:tabs>
        <w:autoSpaceDE w:val="0"/>
        <w:autoSpaceDN w:val="0"/>
        <w:adjustRightInd w:val="0"/>
        <w:ind w:firstLine="709"/>
        <w:rPr>
          <w:sz w:val="20"/>
          <w:szCs w:val="20"/>
          <w:highlight w:val="yellow"/>
        </w:rPr>
      </w:pPr>
    </w:p>
    <w:p w:rsidR="00E86EFA" w:rsidRPr="005F3929" w:rsidRDefault="00E86EFA" w:rsidP="00E86EFA">
      <w:pPr>
        <w:tabs>
          <w:tab w:val="left" w:pos="142"/>
          <w:tab w:val="left" w:pos="284"/>
        </w:tabs>
        <w:jc w:val="right"/>
        <w:rPr>
          <w:sz w:val="20"/>
          <w:szCs w:val="20"/>
        </w:rPr>
      </w:pPr>
    </w:p>
    <w:p w:rsidR="00E86EFA" w:rsidRPr="005F3929" w:rsidRDefault="00E86EFA" w:rsidP="00E86EFA">
      <w:pPr>
        <w:tabs>
          <w:tab w:val="left" w:pos="142"/>
          <w:tab w:val="left" w:pos="284"/>
        </w:tabs>
        <w:jc w:val="right"/>
        <w:rPr>
          <w:sz w:val="20"/>
          <w:szCs w:val="20"/>
        </w:rPr>
      </w:pPr>
    </w:p>
    <w:p w:rsidR="00E86EFA" w:rsidRPr="005F3929" w:rsidRDefault="00E86EFA" w:rsidP="00E86EFA">
      <w:pPr>
        <w:widowControl w:val="0"/>
        <w:tabs>
          <w:tab w:val="left" w:pos="142"/>
          <w:tab w:val="left" w:pos="284"/>
        </w:tabs>
        <w:autoSpaceDE w:val="0"/>
        <w:autoSpaceDN w:val="0"/>
        <w:adjustRightInd w:val="0"/>
        <w:ind w:firstLine="709"/>
        <w:rPr>
          <w:sz w:val="20"/>
          <w:szCs w:val="20"/>
          <w:highlight w:val="yellow"/>
        </w:rPr>
      </w:pPr>
    </w:p>
    <w:p w:rsidR="00E86EFA" w:rsidRDefault="00E86EFA" w:rsidP="00E86EFA">
      <w:pPr>
        <w:ind w:firstLine="4860"/>
        <w:jc w:val="right"/>
        <w:rPr>
          <w:rFonts w:eastAsia="Calibri"/>
        </w:rPr>
      </w:pPr>
    </w:p>
    <w:p w:rsidR="00E86EFA" w:rsidRPr="00E86EFA" w:rsidRDefault="00E86EFA" w:rsidP="00E86EFA">
      <w:pPr>
        <w:widowControl w:val="0"/>
        <w:autoSpaceDE w:val="0"/>
        <w:autoSpaceDN w:val="0"/>
        <w:adjustRightInd w:val="0"/>
        <w:jc w:val="center"/>
      </w:pPr>
      <w:r w:rsidRPr="00E86EFA">
        <w:rPr>
          <w:rFonts w:eastAsia="Calibri"/>
          <w:spacing w:val="-6"/>
        </w:rPr>
        <w:t>Блок-схема</w:t>
      </w:r>
      <w:r w:rsidR="008F417E">
        <w:rPr>
          <w:rFonts w:eastAsia="Calibri"/>
          <w:spacing w:val="-6"/>
        </w:rPr>
        <w:t xml:space="preserve"> </w:t>
      </w:r>
      <w:r w:rsidRPr="00E86EFA">
        <w:t>муниципальной услуги</w:t>
      </w:r>
    </w:p>
    <w:p w:rsidR="00E86EFA" w:rsidRPr="006B7B4F" w:rsidRDefault="00E86EFA" w:rsidP="00AA50C6">
      <w:pPr>
        <w:pStyle w:val="1"/>
        <w:jc w:val="center"/>
        <w:rPr>
          <w:b/>
        </w:rPr>
      </w:pPr>
      <w:r w:rsidRPr="006B7B4F">
        <w:rPr>
          <w:b/>
        </w:rPr>
        <w:t>«</w:t>
      </w:r>
      <w:r w:rsidR="00AA50C6" w:rsidRPr="006B7B4F">
        <w:t>В</w:t>
      </w:r>
      <w:r w:rsidR="00AA50C6" w:rsidRPr="006B7B4F">
        <w:rPr>
          <w:bCs/>
        </w:rPr>
        <w:t>ыдача выкопировок</w:t>
      </w:r>
      <w:r w:rsidR="00AA50C6" w:rsidRPr="006B7B4F">
        <w:rPr>
          <w:bCs/>
          <w:color w:val="000000"/>
        </w:rPr>
        <w:t xml:space="preserve"> на</w:t>
      </w:r>
      <w:r w:rsidRPr="006B7B4F">
        <w:rPr>
          <w:bCs/>
          <w:color w:val="000000"/>
        </w:rPr>
        <w:t xml:space="preserve"> земельные участки</w:t>
      </w:r>
      <w:r w:rsidRPr="006B7B4F">
        <w:rPr>
          <w:b/>
        </w:rPr>
        <w:t>»</w:t>
      </w:r>
    </w:p>
    <w:p w:rsidR="00E86EFA" w:rsidRPr="006B7B4F" w:rsidRDefault="00E86EFA" w:rsidP="00E86EFA">
      <w:pPr>
        <w:widowControl w:val="0"/>
        <w:autoSpaceDE w:val="0"/>
        <w:autoSpaceDN w:val="0"/>
        <w:adjustRightInd w:val="0"/>
        <w:jc w:val="center"/>
        <w:rPr>
          <w:b/>
        </w:rPr>
      </w:pPr>
    </w:p>
    <w:p w:rsidR="00E86EFA" w:rsidRPr="001E396F" w:rsidRDefault="00E86EFA" w:rsidP="00E86EFA">
      <w:pPr>
        <w:widowControl w:val="0"/>
        <w:autoSpaceDE w:val="0"/>
        <w:autoSpaceDN w:val="0"/>
        <w:adjustRightInd w:val="0"/>
        <w:jc w:val="center"/>
        <w:rPr>
          <w:b/>
        </w:rPr>
      </w:pPr>
    </w:p>
    <w:p w:rsidR="00E86EFA" w:rsidRPr="001E396F" w:rsidRDefault="00E86EFA" w:rsidP="00E86EFA">
      <w:pPr>
        <w:widowControl w:val="0"/>
        <w:autoSpaceDE w:val="0"/>
        <w:autoSpaceDN w:val="0"/>
        <w:adjustRightInd w:val="0"/>
        <w:jc w:val="center"/>
      </w:pPr>
      <w:r w:rsidRPr="001E396F">
        <w:t>Поступление заявления</w:t>
      </w:r>
    </w:p>
    <w:p w:rsidR="00E86EFA" w:rsidRPr="001E396F" w:rsidRDefault="00E86EFA" w:rsidP="00E86EFA">
      <w:pPr>
        <w:widowControl w:val="0"/>
        <w:autoSpaceDE w:val="0"/>
        <w:autoSpaceDN w:val="0"/>
        <w:adjustRightInd w:val="0"/>
        <w:jc w:val="center"/>
      </w:pPr>
      <w:r w:rsidRPr="001E396F">
        <w:t>(в том числе через МФЦ, ПГУ ЛО или ЕПГУ)</w:t>
      </w:r>
    </w:p>
    <w:p w:rsidR="00E86EFA" w:rsidRPr="001E396F" w:rsidRDefault="00AE4F75" w:rsidP="00E86EFA">
      <w:pPr>
        <w:widowControl w:val="0"/>
        <w:autoSpaceDE w:val="0"/>
        <w:autoSpaceDN w:val="0"/>
        <w:adjustRightInd w:val="0"/>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3251835</wp:posOffset>
                </wp:positionH>
                <wp:positionV relativeFrom="paragraph">
                  <wp:posOffset>45085</wp:posOffset>
                </wp:positionV>
                <wp:extent cx="0" cy="323850"/>
                <wp:effectExtent l="0" t="0" r="0" b="0"/>
                <wp:wrapNone/>
                <wp:docPr id="2"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05A8686C" id="_x0000_t32" coordsize="21600,21600" o:spt="32" o:oned="t" path="m,l21600,21600e" filled="f">
                <v:path arrowok="t" fillok="f" o:connecttype="none"/>
                <o:lock v:ext="edit" shapetype="t"/>
              </v:shapetype>
              <v:shape id="Прямая со стрелкой 5" o:spid="_x0000_s1026" type="#_x0000_t32" style="position:absolute;margin-left:256.05pt;margin-top:3.55pt;width:0;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xHYwIAAHI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" strokecolor="#4579b8">
                <v:stroke endarrow="open"/>
              </v:shape>
            </w:pict>
          </mc:Fallback>
        </mc:AlternateContent>
      </w:r>
    </w:p>
    <w:p w:rsidR="00E86EFA" w:rsidRPr="001E396F" w:rsidRDefault="00E86EFA" w:rsidP="00E86EFA">
      <w:pPr>
        <w:widowControl w:val="0"/>
        <w:autoSpaceDE w:val="0"/>
        <w:autoSpaceDN w:val="0"/>
        <w:adjustRightInd w:val="0"/>
        <w:jc w:val="center"/>
      </w:pPr>
    </w:p>
    <w:p w:rsidR="00E86EFA" w:rsidRPr="001E396F" w:rsidRDefault="00E86EFA" w:rsidP="00E86EFA">
      <w:pPr>
        <w:widowControl w:val="0"/>
        <w:autoSpaceDE w:val="0"/>
        <w:autoSpaceDN w:val="0"/>
        <w:adjustRightInd w:val="0"/>
        <w:jc w:val="center"/>
      </w:pPr>
      <w:r w:rsidRPr="001E396F">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E86EFA" w:rsidRPr="001E396F" w:rsidRDefault="00AE4F75" w:rsidP="00E86EFA">
      <w:pPr>
        <w:widowControl w:val="0"/>
        <w:autoSpaceDE w:val="0"/>
        <w:autoSpaceDN w:val="0"/>
        <w:adjustRightInd w:val="0"/>
        <w:jc w:val="center"/>
      </w:pPr>
      <w:r>
        <w:rPr>
          <w:noProof/>
        </w:rPr>
        <mc:AlternateContent>
          <mc:Choice Requires="wps">
            <w:drawing>
              <wp:anchor distT="0" distB="0" distL="114299" distR="114299" simplePos="0" relativeHeight="251656192" behindDoc="0" locked="0" layoutInCell="1" allowOverlap="1">
                <wp:simplePos x="0" y="0"/>
                <wp:positionH relativeFrom="column">
                  <wp:posOffset>3251834</wp:posOffset>
                </wp:positionH>
                <wp:positionV relativeFrom="paragraph">
                  <wp:posOffset>61595</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2EC4E4" id="Прямая со стрелкой 6" o:spid="_x0000_s1026" type="#_x0000_t32" style="position:absolute;margin-left:256.05pt;margin-top:4.85pt;width:0;height:28.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" strokecolor="#4a7ebb">
                <v:stroke endarrow="open"/>
                <o:lock v:ext="edit" shapetype="f"/>
              </v:shape>
            </w:pict>
          </mc:Fallback>
        </mc:AlternateContent>
      </w:r>
    </w:p>
    <w:p w:rsidR="00E86EFA" w:rsidRPr="001E396F" w:rsidRDefault="00E86EFA" w:rsidP="00E86EFA">
      <w:pPr>
        <w:widowControl w:val="0"/>
        <w:autoSpaceDE w:val="0"/>
        <w:autoSpaceDN w:val="0"/>
        <w:adjustRightInd w:val="0"/>
        <w:jc w:val="center"/>
      </w:pPr>
    </w:p>
    <w:p w:rsidR="00E86EFA" w:rsidRPr="001E396F" w:rsidRDefault="00E86EFA" w:rsidP="00E86EFA">
      <w:pPr>
        <w:autoSpaceDE w:val="0"/>
        <w:autoSpaceDN w:val="0"/>
        <w:adjustRightInd w:val="0"/>
        <w:jc w:val="center"/>
      </w:pPr>
      <w:r w:rsidRPr="001E396F">
        <w:t>Рассмотрение документов</w:t>
      </w:r>
    </w:p>
    <w:p w:rsidR="00E86EFA" w:rsidRPr="001E396F" w:rsidRDefault="00AE4F75" w:rsidP="00E86EFA">
      <w:pPr>
        <w:autoSpaceDE w:val="0"/>
        <w:autoSpaceDN w:val="0"/>
        <w:adjustRightInd w:val="0"/>
        <w:jc w:val="center"/>
      </w:pPr>
      <w:r w:rsidRPr="00AD375F">
        <w:rPr>
          <w:noProof/>
        </w:rPr>
        <mc:AlternateContent>
          <mc:Choice Requires="wps">
            <w:drawing>
              <wp:anchor distT="0" distB="0" distL="114299" distR="114299" simplePos="0" relativeHeight="251657216" behindDoc="0" locked="0" layoutInCell="1" allowOverlap="1">
                <wp:simplePos x="0" y="0"/>
                <wp:positionH relativeFrom="column">
                  <wp:posOffset>3251834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73699D" id="Прямая со стрелкой 7" o:spid="_x0000_s1026" type="#_x0000_t32" style="position:absolute;margin-left:256.05pt;margin-top:2.75pt;width:0;height:28.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" strokecolor="#4a7ebb">
                <v:stroke endarrow="open"/>
                <o:lock v:ext="edit" shapetype="f"/>
              </v:shape>
            </w:pict>
          </mc:Fallback>
        </mc:AlternateContent>
      </w:r>
    </w:p>
    <w:p w:rsidR="00E86EFA" w:rsidRPr="001E396F" w:rsidRDefault="00E86EFA" w:rsidP="00E86EFA">
      <w:pPr>
        <w:autoSpaceDE w:val="0"/>
        <w:autoSpaceDN w:val="0"/>
        <w:adjustRightInd w:val="0"/>
        <w:jc w:val="center"/>
      </w:pPr>
    </w:p>
    <w:p w:rsidR="00E86EFA" w:rsidRPr="001E396F" w:rsidRDefault="00E86EFA" w:rsidP="00E86EFA">
      <w:pPr>
        <w:autoSpaceDE w:val="0"/>
        <w:autoSpaceDN w:val="0"/>
        <w:adjustRightInd w:val="0"/>
        <w:jc w:val="center"/>
        <w:rPr>
          <w:rFonts w:eastAsia="Calibri"/>
        </w:rPr>
      </w:pPr>
      <w:r w:rsidRPr="001E396F">
        <w:rPr>
          <w:rFonts w:eastAsia="Calibri"/>
        </w:rPr>
        <w:t xml:space="preserve">Запрос в организации, оказывающие </w:t>
      </w:r>
    </w:p>
    <w:p w:rsidR="00E86EFA" w:rsidRPr="001E396F" w:rsidRDefault="00E86EFA" w:rsidP="00E86EFA">
      <w:pPr>
        <w:autoSpaceDE w:val="0"/>
        <w:autoSpaceDN w:val="0"/>
        <w:adjustRightInd w:val="0"/>
        <w:jc w:val="center"/>
      </w:pPr>
      <w:r w:rsidRPr="001E396F">
        <w:rPr>
          <w:rFonts w:eastAsia="Calibri"/>
        </w:rPr>
        <w:t>межведомственное и межуровневое взаимодействие</w:t>
      </w:r>
    </w:p>
    <w:p w:rsidR="00E86EFA" w:rsidRPr="001E396F" w:rsidRDefault="00AE4F75" w:rsidP="00E86EFA">
      <w:pPr>
        <w:autoSpaceDE w:val="0"/>
        <w:autoSpaceDN w:val="0"/>
        <w:adjustRightInd w:val="0"/>
        <w:jc w:val="center"/>
        <w:rPr>
          <w:rFonts w:ascii="Courier New" w:hAnsi="Courier New" w:cs="Courier New"/>
        </w:rPr>
      </w:pPr>
      <w:r w:rsidRPr="00AD375F">
        <w:rPr>
          <w:noProof/>
        </w:rPr>
        <mc:AlternateContent>
          <mc:Choice Requires="wps">
            <w:drawing>
              <wp:anchor distT="0" distB="0" distL="114299" distR="114299" simplePos="0" relativeHeight="251658240" behindDoc="0" locked="0" layoutInCell="1" allowOverlap="1">
                <wp:simplePos x="0" y="0"/>
                <wp:positionH relativeFrom="column">
                  <wp:posOffset>3251834</wp:posOffset>
                </wp:positionH>
                <wp:positionV relativeFrom="paragraph">
                  <wp:posOffset>26670</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75D4F0" id="Прямая со стрелкой 8" o:spid="_x0000_s1026" type="#_x0000_t32" style="position:absolute;margin-left:256.05pt;margin-top:2.1pt;width:0;height:2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" strokecolor="#4a7ebb">
                <v:stroke endarrow="open"/>
                <o:lock v:ext="edit" shapetype="f"/>
              </v:shape>
            </w:pict>
          </mc:Fallback>
        </mc:AlternateContent>
      </w:r>
    </w:p>
    <w:p w:rsidR="00E86EFA" w:rsidRPr="001E396F" w:rsidRDefault="00E86EFA" w:rsidP="00E86EFA">
      <w:pPr>
        <w:autoSpaceDE w:val="0"/>
        <w:autoSpaceDN w:val="0"/>
        <w:adjustRightInd w:val="0"/>
        <w:jc w:val="center"/>
        <w:rPr>
          <w:rFonts w:ascii="Courier New" w:hAnsi="Courier New" w:cs="Courier New"/>
        </w:rPr>
      </w:pPr>
    </w:p>
    <w:p w:rsidR="00E86EFA" w:rsidRPr="001E396F" w:rsidRDefault="00E86EFA" w:rsidP="00E86EFA">
      <w:pPr>
        <w:autoSpaceDE w:val="0"/>
        <w:autoSpaceDN w:val="0"/>
        <w:adjustRightInd w:val="0"/>
        <w:jc w:val="center"/>
      </w:pPr>
      <w:r w:rsidRPr="001E396F">
        <w:t xml:space="preserve">Принятие решения о выдаче или </w:t>
      </w:r>
    </w:p>
    <w:p w:rsidR="00E86EFA" w:rsidRPr="001E396F" w:rsidRDefault="00E86EFA" w:rsidP="00E86EFA">
      <w:pPr>
        <w:autoSpaceDE w:val="0"/>
        <w:autoSpaceDN w:val="0"/>
        <w:adjustRightInd w:val="0"/>
        <w:jc w:val="center"/>
      </w:pPr>
      <w:r w:rsidRPr="001E396F">
        <w:t xml:space="preserve">об отказе в выдаче </w:t>
      </w:r>
      <w:r>
        <w:t>выкопировки</w:t>
      </w:r>
    </w:p>
    <w:p w:rsidR="00E86EFA" w:rsidRPr="001E396F" w:rsidRDefault="00AE4F75" w:rsidP="00E86EFA">
      <w:pPr>
        <w:autoSpaceDE w:val="0"/>
        <w:autoSpaceDN w:val="0"/>
        <w:adjustRightInd w:val="0"/>
        <w:jc w:val="center"/>
      </w:pPr>
      <w:r w:rsidRPr="00AD375F">
        <w:rPr>
          <w:noProof/>
        </w:rPr>
        <mc:AlternateContent>
          <mc:Choice Requires="wps">
            <w:drawing>
              <wp:anchor distT="0" distB="0" distL="114299" distR="114299" simplePos="0" relativeHeight="251659264" behindDoc="0" locked="0" layoutInCell="1" allowOverlap="1">
                <wp:simplePos x="0" y="0"/>
                <wp:positionH relativeFrom="column">
                  <wp:posOffset>3251834</wp:posOffset>
                </wp:positionH>
                <wp:positionV relativeFrom="paragraph">
                  <wp:posOffset>52705</wp:posOffset>
                </wp:positionV>
                <wp:extent cx="0" cy="361950"/>
                <wp:effectExtent l="95250" t="0" r="952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D7D146" id="Прямая со стрелкой 9" o:spid="_x0000_s1026" type="#_x0000_t32" style="position:absolute;margin-left:256.05pt;margin-top:4.15pt;width:0;height:28.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ehGwIAAOg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" strokecolor="#4a7ebb">
                <v:stroke endarrow="open"/>
                <o:lock v:ext="edit" shapetype="f"/>
              </v:shape>
            </w:pict>
          </mc:Fallback>
        </mc:AlternateContent>
      </w:r>
    </w:p>
    <w:p w:rsidR="00E86EFA" w:rsidRPr="001E396F" w:rsidRDefault="00E86EFA" w:rsidP="00E86EFA">
      <w:pPr>
        <w:autoSpaceDE w:val="0"/>
        <w:autoSpaceDN w:val="0"/>
        <w:adjustRightInd w:val="0"/>
        <w:jc w:val="center"/>
      </w:pPr>
    </w:p>
    <w:p w:rsidR="00E86EFA" w:rsidRPr="001E396F" w:rsidRDefault="00E86EFA" w:rsidP="00E86EFA">
      <w:pPr>
        <w:autoSpaceDE w:val="0"/>
        <w:autoSpaceDN w:val="0"/>
        <w:adjustRightInd w:val="0"/>
        <w:jc w:val="center"/>
        <w:rPr>
          <w:rFonts w:ascii="Courier New" w:hAnsi="Courier New" w:cs="Courier New"/>
        </w:rPr>
      </w:pPr>
      <w:r w:rsidRPr="001E396F">
        <w:t xml:space="preserve">Подготовка </w:t>
      </w:r>
      <w:r>
        <w:t>выкопировки</w:t>
      </w:r>
    </w:p>
    <w:p w:rsidR="00E86EFA" w:rsidRPr="001E396F" w:rsidRDefault="00AE4F75" w:rsidP="00E86EFA">
      <w:pPr>
        <w:autoSpaceDE w:val="0"/>
        <w:autoSpaceDN w:val="0"/>
        <w:adjustRightInd w:val="0"/>
        <w:jc w:val="center"/>
        <w:rPr>
          <w:rFonts w:ascii="Courier New" w:hAnsi="Courier New" w:cs="Courier New"/>
        </w:rPr>
      </w:pPr>
      <w:r w:rsidRPr="00AD375F">
        <w:rPr>
          <w:noProof/>
        </w:rPr>
        <mc:AlternateContent>
          <mc:Choice Requires="wps">
            <w:drawing>
              <wp:anchor distT="0" distB="0" distL="114299" distR="114299" simplePos="0" relativeHeight="251660288" behindDoc="0" locked="0" layoutInCell="1" allowOverlap="1">
                <wp:simplePos x="0" y="0"/>
                <wp:positionH relativeFrom="column">
                  <wp:posOffset>3251834</wp:posOffset>
                </wp:positionH>
                <wp:positionV relativeFrom="paragraph">
                  <wp:posOffset>39370</wp:posOffset>
                </wp:positionV>
                <wp:extent cx="0" cy="361950"/>
                <wp:effectExtent l="95250" t="0" r="952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EA67B4" id="Прямая со стрелкой 10" o:spid="_x0000_s1026" type="#_x0000_t32" style="position:absolute;margin-left:256.05pt;margin-top:3.1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" strokecolor="#4a7ebb">
                <v:stroke endarrow="open"/>
                <o:lock v:ext="edit" shapetype="f"/>
              </v:shape>
            </w:pict>
          </mc:Fallback>
        </mc:AlternateContent>
      </w:r>
    </w:p>
    <w:p w:rsidR="00E86EFA" w:rsidRPr="001E396F" w:rsidRDefault="00E86EFA" w:rsidP="00E86EFA">
      <w:pPr>
        <w:autoSpaceDE w:val="0"/>
        <w:autoSpaceDN w:val="0"/>
        <w:adjustRightInd w:val="0"/>
        <w:jc w:val="center"/>
        <w:rPr>
          <w:rFonts w:ascii="Courier New" w:hAnsi="Courier New" w:cs="Courier New"/>
        </w:rPr>
      </w:pPr>
    </w:p>
    <w:p w:rsidR="00E86EFA" w:rsidRPr="001E396F" w:rsidRDefault="00E86EFA" w:rsidP="00E86EFA">
      <w:pPr>
        <w:autoSpaceDE w:val="0"/>
        <w:autoSpaceDN w:val="0"/>
        <w:adjustRightInd w:val="0"/>
        <w:jc w:val="center"/>
      </w:pPr>
      <w:r w:rsidRPr="001E396F">
        <w:t xml:space="preserve">Выдача </w:t>
      </w:r>
      <w:r>
        <w:t>выкопировки</w:t>
      </w:r>
    </w:p>
    <w:p w:rsidR="00E86EFA" w:rsidRDefault="00E86EFA" w:rsidP="00E86EFA">
      <w:pPr>
        <w:autoSpaceDE w:val="0"/>
        <w:autoSpaceDN w:val="0"/>
        <w:adjustRightInd w:val="0"/>
        <w:jc w:val="center"/>
        <w:rPr>
          <w:rFonts w:ascii="Courier New" w:hAnsi="Courier New" w:cs="Courier New"/>
          <w:sz w:val="28"/>
          <w:szCs w:val="28"/>
        </w:rPr>
      </w:pPr>
    </w:p>
    <w:p w:rsidR="00E86EFA" w:rsidRPr="00984C0C" w:rsidRDefault="00E86EFA" w:rsidP="00E86EFA">
      <w:pPr>
        <w:autoSpaceDE w:val="0"/>
        <w:autoSpaceDN w:val="0"/>
        <w:adjustRightInd w:val="0"/>
        <w:jc w:val="center"/>
        <w:rPr>
          <w:rFonts w:ascii="Courier New" w:hAnsi="Courier New" w:cs="Courier New"/>
          <w:sz w:val="28"/>
          <w:szCs w:val="28"/>
        </w:rPr>
      </w:pPr>
    </w:p>
    <w:p w:rsidR="00E86EFA" w:rsidRPr="00E86EFA" w:rsidRDefault="00E86EFA" w:rsidP="00E86EFA">
      <w:pPr>
        <w:ind w:firstLine="709"/>
        <w:jc w:val="both"/>
      </w:pPr>
    </w:p>
    <w:sectPr w:rsidR="00E86EFA" w:rsidRPr="00E86EFA" w:rsidSect="00E86EFA">
      <w:pgSz w:w="11907" w:h="16840" w:code="9"/>
      <w:pgMar w:top="993" w:right="567" w:bottom="1134" w:left="1134"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BA" w:rsidRDefault="001041BA">
      <w:r>
        <w:separator/>
      </w:r>
    </w:p>
  </w:endnote>
  <w:endnote w:type="continuationSeparator" w:id="0">
    <w:p w:rsidR="001041BA" w:rsidRDefault="0010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BA" w:rsidRDefault="001041BA">
      <w:r>
        <w:separator/>
      </w:r>
    </w:p>
  </w:footnote>
  <w:footnote w:type="continuationSeparator" w:id="0">
    <w:p w:rsidR="001041BA" w:rsidRDefault="00104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57D" w:rsidRDefault="00BE757D" w:rsidP="00BE757D">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E757D" w:rsidRDefault="00BE75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396066"/>
    <w:multiLevelType w:val="hybridMultilevel"/>
    <w:tmpl w:val="4BA46350"/>
    <w:lvl w:ilvl="0" w:tplc="0394892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4">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454891"/>
    <w:multiLevelType w:val="singleLevel"/>
    <w:tmpl w:val="0419000F"/>
    <w:lvl w:ilvl="0">
      <w:start w:val="1"/>
      <w:numFmt w:val="decimal"/>
      <w:lvlText w:val="%1."/>
      <w:lvlJc w:val="left"/>
      <w:pPr>
        <w:tabs>
          <w:tab w:val="num" w:pos="360"/>
        </w:tabs>
        <w:ind w:left="360" w:hanging="360"/>
      </w:pPr>
    </w:lvl>
  </w:abstractNum>
  <w:abstractNum w:abstractNumId="6">
    <w:nsid w:val="2EF76F42"/>
    <w:multiLevelType w:val="hybridMultilevel"/>
    <w:tmpl w:val="2870BD28"/>
    <w:lvl w:ilvl="0" w:tplc="0FC20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8">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1">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4">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5">
    <w:nsid w:val="6B2C4333"/>
    <w:multiLevelType w:val="hybridMultilevel"/>
    <w:tmpl w:val="4534313A"/>
    <w:lvl w:ilvl="0" w:tplc="C1DA39E4">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9"/>
  </w:num>
  <w:num w:numId="4">
    <w:abstractNumId w:val="8"/>
  </w:num>
  <w:num w:numId="5">
    <w:abstractNumId w:val="17"/>
  </w:num>
  <w:num w:numId="6">
    <w:abstractNumId w:val="7"/>
  </w:num>
  <w:num w:numId="7">
    <w:abstractNumId w:val="12"/>
  </w:num>
  <w:num w:numId="8">
    <w:abstractNumId w:val="13"/>
  </w:num>
  <w:num w:numId="9">
    <w:abstractNumId w:val="16"/>
  </w:num>
  <w:num w:numId="10">
    <w:abstractNumId w:val="3"/>
  </w:num>
  <w:num w:numId="11">
    <w:abstractNumId w:val="11"/>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num>
  <w:num w:numId="15">
    <w:abstractNumId w:val="6"/>
  </w:num>
  <w:num w:numId="16">
    <w:abstractNumId w:val="15"/>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d2060ec-92f2-41dc-ad36-a70cb2ea3448"/>
  </w:docVars>
  <w:rsids>
    <w:rsidRoot w:val="00D31B2B"/>
    <w:rsid w:val="000031EE"/>
    <w:rsid w:val="000379ED"/>
    <w:rsid w:val="00041DBC"/>
    <w:rsid w:val="00050217"/>
    <w:rsid w:val="000514BA"/>
    <w:rsid w:val="000612E2"/>
    <w:rsid w:val="00076F99"/>
    <w:rsid w:val="0008052D"/>
    <w:rsid w:val="0008124A"/>
    <w:rsid w:val="000A0ADC"/>
    <w:rsid w:val="000B05A8"/>
    <w:rsid w:val="000B2779"/>
    <w:rsid w:val="000B2909"/>
    <w:rsid w:val="000B5045"/>
    <w:rsid w:val="001041BA"/>
    <w:rsid w:val="00106AD6"/>
    <w:rsid w:val="00121A4D"/>
    <w:rsid w:val="00133E99"/>
    <w:rsid w:val="001362A9"/>
    <w:rsid w:val="00141571"/>
    <w:rsid w:val="001419BD"/>
    <w:rsid w:val="0015453B"/>
    <w:rsid w:val="00160E95"/>
    <w:rsid w:val="001A26B6"/>
    <w:rsid w:val="001A5AA4"/>
    <w:rsid w:val="001C6613"/>
    <w:rsid w:val="001D2F50"/>
    <w:rsid w:val="001F089C"/>
    <w:rsid w:val="001F4374"/>
    <w:rsid w:val="001F54EA"/>
    <w:rsid w:val="00212A52"/>
    <w:rsid w:val="00231182"/>
    <w:rsid w:val="002372C9"/>
    <w:rsid w:val="00277F32"/>
    <w:rsid w:val="00281577"/>
    <w:rsid w:val="00291C98"/>
    <w:rsid w:val="002B7AE6"/>
    <w:rsid w:val="002D7F7D"/>
    <w:rsid w:val="002F1F5B"/>
    <w:rsid w:val="002F30B3"/>
    <w:rsid w:val="002F6C90"/>
    <w:rsid w:val="00307B72"/>
    <w:rsid w:val="00310286"/>
    <w:rsid w:val="003309AC"/>
    <w:rsid w:val="003478D0"/>
    <w:rsid w:val="00351AA7"/>
    <w:rsid w:val="00356696"/>
    <w:rsid w:val="00356CEA"/>
    <w:rsid w:val="00357072"/>
    <w:rsid w:val="0036563B"/>
    <w:rsid w:val="003661DC"/>
    <w:rsid w:val="0038089F"/>
    <w:rsid w:val="00380993"/>
    <w:rsid w:val="00381A34"/>
    <w:rsid w:val="00390938"/>
    <w:rsid w:val="003950B9"/>
    <w:rsid w:val="00397EBA"/>
    <w:rsid w:val="003A7EF6"/>
    <w:rsid w:val="003D0416"/>
    <w:rsid w:val="003E1B2D"/>
    <w:rsid w:val="003F2DE1"/>
    <w:rsid w:val="0040059C"/>
    <w:rsid w:val="004144B4"/>
    <w:rsid w:val="00417189"/>
    <w:rsid w:val="0042236F"/>
    <w:rsid w:val="004258B4"/>
    <w:rsid w:val="00447EB3"/>
    <w:rsid w:val="00453876"/>
    <w:rsid w:val="00461645"/>
    <w:rsid w:val="004863E8"/>
    <w:rsid w:val="004960A6"/>
    <w:rsid w:val="004B462E"/>
    <w:rsid w:val="004C1819"/>
    <w:rsid w:val="004D4215"/>
    <w:rsid w:val="004D6C31"/>
    <w:rsid w:val="004E486D"/>
    <w:rsid w:val="004E70D4"/>
    <w:rsid w:val="0051139B"/>
    <w:rsid w:val="00521605"/>
    <w:rsid w:val="0053063D"/>
    <w:rsid w:val="0053654C"/>
    <w:rsid w:val="005514E3"/>
    <w:rsid w:val="00555D9E"/>
    <w:rsid w:val="00556263"/>
    <w:rsid w:val="00562F81"/>
    <w:rsid w:val="0059115F"/>
    <w:rsid w:val="00593A96"/>
    <w:rsid w:val="005B18DE"/>
    <w:rsid w:val="005B60D2"/>
    <w:rsid w:val="005B6DF7"/>
    <w:rsid w:val="005B74AB"/>
    <w:rsid w:val="006042F8"/>
    <w:rsid w:val="00607309"/>
    <w:rsid w:val="00623E3B"/>
    <w:rsid w:val="00624225"/>
    <w:rsid w:val="006436A8"/>
    <w:rsid w:val="006463EB"/>
    <w:rsid w:val="00651FF8"/>
    <w:rsid w:val="00654E0D"/>
    <w:rsid w:val="00670C5B"/>
    <w:rsid w:val="0068265C"/>
    <w:rsid w:val="0068592E"/>
    <w:rsid w:val="00691CE9"/>
    <w:rsid w:val="006A1AEA"/>
    <w:rsid w:val="006B4F23"/>
    <w:rsid w:val="006B78DB"/>
    <w:rsid w:val="006C13F9"/>
    <w:rsid w:val="006C3FE6"/>
    <w:rsid w:val="006E7A39"/>
    <w:rsid w:val="00706958"/>
    <w:rsid w:val="007210BB"/>
    <w:rsid w:val="00727D07"/>
    <w:rsid w:val="00733393"/>
    <w:rsid w:val="00740108"/>
    <w:rsid w:val="0074040F"/>
    <w:rsid w:val="007421F5"/>
    <w:rsid w:val="007643F8"/>
    <w:rsid w:val="0077428E"/>
    <w:rsid w:val="00782FE9"/>
    <w:rsid w:val="00786104"/>
    <w:rsid w:val="00786F66"/>
    <w:rsid w:val="0083102E"/>
    <w:rsid w:val="00854A9C"/>
    <w:rsid w:val="00856B5D"/>
    <w:rsid w:val="00865930"/>
    <w:rsid w:val="00882436"/>
    <w:rsid w:val="008975EA"/>
    <w:rsid w:val="008A224A"/>
    <w:rsid w:val="008A580A"/>
    <w:rsid w:val="008A645F"/>
    <w:rsid w:val="008B4E3A"/>
    <w:rsid w:val="008E0D29"/>
    <w:rsid w:val="008F15F4"/>
    <w:rsid w:val="008F1A76"/>
    <w:rsid w:val="008F417E"/>
    <w:rsid w:val="0090368A"/>
    <w:rsid w:val="00905855"/>
    <w:rsid w:val="009310E8"/>
    <w:rsid w:val="009537F8"/>
    <w:rsid w:val="009713CF"/>
    <w:rsid w:val="00972C0A"/>
    <w:rsid w:val="009749BF"/>
    <w:rsid w:val="0098098E"/>
    <w:rsid w:val="0099169C"/>
    <w:rsid w:val="009927DB"/>
    <w:rsid w:val="009A0A79"/>
    <w:rsid w:val="009A12C1"/>
    <w:rsid w:val="009A1A07"/>
    <w:rsid w:val="009A63FF"/>
    <w:rsid w:val="009A739F"/>
    <w:rsid w:val="009B04C4"/>
    <w:rsid w:val="009E5A33"/>
    <w:rsid w:val="009F2A36"/>
    <w:rsid w:val="00A15EAD"/>
    <w:rsid w:val="00A204EE"/>
    <w:rsid w:val="00A20C10"/>
    <w:rsid w:val="00A25FC9"/>
    <w:rsid w:val="00A36CD0"/>
    <w:rsid w:val="00A4222E"/>
    <w:rsid w:val="00A74C8D"/>
    <w:rsid w:val="00A869A1"/>
    <w:rsid w:val="00AA25BA"/>
    <w:rsid w:val="00AA50C6"/>
    <w:rsid w:val="00AB3EC9"/>
    <w:rsid w:val="00AD72FB"/>
    <w:rsid w:val="00AE4F75"/>
    <w:rsid w:val="00AF7397"/>
    <w:rsid w:val="00B00F87"/>
    <w:rsid w:val="00B06612"/>
    <w:rsid w:val="00B234B4"/>
    <w:rsid w:val="00B23A36"/>
    <w:rsid w:val="00B51FCD"/>
    <w:rsid w:val="00B72F2A"/>
    <w:rsid w:val="00B84A9C"/>
    <w:rsid w:val="00B86CD4"/>
    <w:rsid w:val="00B87761"/>
    <w:rsid w:val="00B96115"/>
    <w:rsid w:val="00B979EC"/>
    <w:rsid w:val="00BA0B07"/>
    <w:rsid w:val="00BA103D"/>
    <w:rsid w:val="00BB4824"/>
    <w:rsid w:val="00BD0654"/>
    <w:rsid w:val="00BD15AA"/>
    <w:rsid w:val="00BE0057"/>
    <w:rsid w:val="00BE0505"/>
    <w:rsid w:val="00BE757D"/>
    <w:rsid w:val="00C04702"/>
    <w:rsid w:val="00C136D3"/>
    <w:rsid w:val="00C166C5"/>
    <w:rsid w:val="00C17454"/>
    <w:rsid w:val="00C23EBA"/>
    <w:rsid w:val="00C27B67"/>
    <w:rsid w:val="00C315F7"/>
    <w:rsid w:val="00C7410D"/>
    <w:rsid w:val="00C749FC"/>
    <w:rsid w:val="00C77ABB"/>
    <w:rsid w:val="00C93677"/>
    <w:rsid w:val="00CA15E0"/>
    <w:rsid w:val="00CB42F1"/>
    <w:rsid w:val="00CB7B60"/>
    <w:rsid w:val="00CC3A1C"/>
    <w:rsid w:val="00CD263C"/>
    <w:rsid w:val="00CD4EF7"/>
    <w:rsid w:val="00CE3824"/>
    <w:rsid w:val="00D00DDA"/>
    <w:rsid w:val="00D029D8"/>
    <w:rsid w:val="00D0315B"/>
    <w:rsid w:val="00D12EED"/>
    <w:rsid w:val="00D161A0"/>
    <w:rsid w:val="00D303A9"/>
    <w:rsid w:val="00D31B2B"/>
    <w:rsid w:val="00D32830"/>
    <w:rsid w:val="00D3742C"/>
    <w:rsid w:val="00D51361"/>
    <w:rsid w:val="00D62227"/>
    <w:rsid w:val="00DC3FD2"/>
    <w:rsid w:val="00DE4BC8"/>
    <w:rsid w:val="00DF6852"/>
    <w:rsid w:val="00E03A30"/>
    <w:rsid w:val="00E25EF9"/>
    <w:rsid w:val="00E5395C"/>
    <w:rsid w:val="00E53EBA"/>
    <w:rsid w:val="00E65C64"/>
    <w:rsid w:val="00E803C4"/>
    <w:rsid w:val="00E86EFA"/>
    <w:rsid w:val="00E942CB"/>
    <w:rsid w:val="00E97633"/>
    <w:rsid w:val="00EC400E"/>
    <w:rsid w:val="00EC5049"/>
    <w:rsid w:val="00ED2574"/>
    <w:rsid w:val="00ED324E"/>
    <w:rsid w:val="00ED732F"/>
    <w:rsid w:val="00EE4496"/>
    <w:rsid w:val="00EE557B"/>
    <w:rsid w:val="00F03578"/>
    <w:rsid w:val="00F05D4F"/>
    <w:rsid w:val="00F634AF"/>
    <w:rsid w:val="00F71668"/>
    <w:rsid w:val="00F90610"/>
    <w:rsid w:val="00F97E8B"/>
    <w:rsid w:val="00FA2B68"/>
    <w:rsid w:val="00FB5AF4"/>
    <w:rsid w:val="00FC3761"/>
    <w:rsid w:val="00FC7D81"/>
    <w:rsid w:val="00FD33E1"/>
    <w:rsid w:val="00FF232F"/>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E78E73-6491-4B5D-AE65-2D071C8F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66"/>
    <w:rPr>
      <w:sz w:val="24"/>
      <w:szCs w:val="24"/>
    </w:rPr>
  </w:style>
  <w:style w:type="paragraph" w:styleId="1">
    <w:name w:val="heading 1"/>
    <w:basedOn w:val="a"/>
    <w:next w:val="a"/>
    <w:qFormat/>
    <w:rsid w:val="00786F66"/>
    <w:pPr>
      <w:keepNext/>
      <w:outlineLvl w:val="0"/>
    </w:pPr>
  </w:style>
  <w:style w:type="paragraph" w:styleId="2">
    <w:name w:val="heading 2"/>
    <w:basedOn w:val="a"/>
    <w:next w:val="a"/>
    <w:qFormat/>
    <w:rsid w:val="00786F66"/>
    <w:pPr>
      <w:keepNext/>
      <w:outlineLvl w:val="1"/>
    </w:pPr>
    <w:rPr>
      <w:sz w:val="28"/>
    </w:rPr>
  </w:style>
  <w:style w:type="paragraph" w:styleId="3">
    <w:name w:val="heading 3"/>
    <w:basedOn w:val="a"/>
    <w:next w:val="a"/>
    <w:qFormat/>
    <w:rsid w:val="00786F66"/>
    <w:pPr>
      <w:keepNext/>
      <w:spacing w:before="240" w:after="60"/>
      <w:outlineLvl w:val="2"/>
    </w:pPr>
    <w:rPr>
      <w:rFonts w:ascii="Arial" w:hAnsi="Arial" w:cs="Arial"/>
      <w:b/>
      <w:bCs/>
      <w:sz w:val="26"/>
      <w:szCs w:val="26"/>
    </w:rPr>
  </w:style>
  <w:style w:type="paragraph" w:styleId="4">
    <w:name w:val="heading 4"/>
    <w:basedOn w:val="a"/>
    <w:next w:val="a"/>
    <w:qFormat/>
    <w:rsid w:val="00786F66"/>
    <w:pPr>
      <w:keepNext/>
      <w:spacing w:before="240" w:after="60"/>
      <w:outlineLvl w:val="3"/>
    </w:pPr>
    <w:rPr>
      <w:b/>
      <w:bCs/>
      <w:sz w:val="28"/>
      <w:szCs w:val="28"/>
    </w:rPr>
  </w:style>
  <w:style w:type="paragraph" w:styleId="5">
    <w:name w:val="heading 5"/>
    <w:basedOn w:val="a"/>
    <w:next w:val="a"/>
    <w:qFormat/>
    <w:rsid w:val="00786F66"/>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786F66"/>
    <w:pPr>
      <w:keepNext/>
      <w:jc w:val="both"/>
      <w:outlineLvl w:val="0"/>
    </w:pPr>
  </w:style>
  <w:style w:type="character" w:customStyle="1" w:styleId="a3">
    <w:name w:val="Основной шрифт"/>
    <w:rsid w:val="00786F66"/>
  </w:style>
  <w:style w:type="paragraph" w:styleId="a4">
    <w:name w:val="header"/>
    <w:basedOn w:val="a"/>
    <w:rsid w:val="00786F66"/>
    <w:pPr>
      <w:tabs>
        <w:tab w:val="center" w:pos="4536"/>
        <w:tab w:val="right" w:pos="9072"/>
      </w:tabs>
    </w:pPr>
  </w:style>
  <w:style w:type="paragraph" w:styleId="a5">
    <w:name w:val="footer"/>
    <w:basedOn w:val="a"/>
    <w:link w:val="a6"/>
    <w:uiPriority w:val="99"/>
    <w:rsid w:val="00786F66"/>
    <w:pPr>
      <w:tabs>
        <w:tab w:val="center" w:pos="4536"/>
        <w:tab w:val="right" w:pos="9072"/>
      </w:tabs>
    </w:pPr>
    <w:rPr>
      <w:lang w:val="x-none" w:eastAsia="x-none"/>
    </w:rPr>
  </w:style>
  <w:style w:type="paragraph" w:styleId="a7">
    <w:name w:val="Body Text Indent"/>
    <w:basedOn w:val="a"/>
    <w:rsid w:val="00786F66"/>
    <w:pPr>
      <w:ind w:firstLine="567"/>
      <w:jc w:val="both"/>
    </w:pPr>
  </w:style>
  <w:style w:type="paragraph" w:styleId="20">
    <w:name w:val="Body Text Indent 2"/>
    <w:basedOn w:val="a"/>
    <w:rsid w:val="00786F66"/>
    <w:pPr>
      <w:ind w:firstLine="567"/>
      <w:jc w:val="both"/>
    </w:pPr>
  </w:style>
  <w:style w:type="paragraph" w:styleId="a8">
    <w:name w:val="Body Text"/>
    <w:basedOn w:val="a"/>
    <w:rsid w:val="00786F66"/>
    <w:pPr>
      <w:tabs>
        <w:tab w:val="left" w:pos="709"/>
      </w:tabs>
    </w:pPr>
    <w:rPr>
      <w:sz w:val="22"/>
    </w:rPr>
  </w:style>
  <w:style w:type="paragraph" w:customStyle="1" w:styleId="a9">
    <w:name w:val="текст примечания"/>
    <w:basedOn w:val="a"/>
    <w:rsid w:val="00786F66"/>
  </w:style>
  <w:style w:type="paragraph" w:styleId="21">
    <w:name w:val="Body Text 2"/>
    <w:basedOn w:val="a"/>
    <w:rsid w:val="00786F66"/>
    <w:pPr>
      <w:tabs>
        <w:tab w:val="left" w:pos="8364"/>
      </w:tabs>
      <w:ind w:right="-58"/>
      <w:jc w:val="both"/>
    </w:pPr>
  </w:style>
  <w:style w:type="paragraph" w:styleId="30">
    <w:name w:val="Body Text 3"/>
    <w:basedOn w:val="a"/>
    <w:rsid w:val="00786F66"/>
    <w:pPr>
      <w:ind w:right="-1"/>
      <w:jc w:val="both"/>
    </w:pPr>
  </w:style>
  <w:style w:type="paragraph" w:styleId="aa">
    <w:name w:val="Block Text"/>
    <w:basedOn w:val="a"/>
    <w:rsid w:val="00786F66"/>
    <w:pPr>
      <w:ind w:left="-284" w:right="-760"/>
    </w:pPr>
  </w:style>
  <w:style w:type="paragraph" w:styleId="ab">
    <w:name w:val="Title"/>
    <w:basedOn w:val="a"/>
    <w:qFormat/>
    <w:rsid w:val="00786F66"/>
    <w:pPr>
      <w:jc w:val="center"/>
    </w:pPr>
  </w:style>
  <w:style w:type="paragraph" w:styleId="31">
    <w:name w:val="Body Text Indent 3"/>
    <w:basedOn w:val="a"/>
    <w:rsid w:val="00786F66"/>
    <w:pPr>
      <w:shd w:val="clear" w:color="auto" w:fill="FFFFFF"/>
      <w:ind w:left="38"/>
      <w:jc w:val="both"/>
    </w:pPr>
    <w:rPr>
      <w:color w:val="000000"/>
      <w:szCs w:val="26"/>
    </w:rPr>
  </w:style>
  <w:style w:type="paragraph" w:customStyle="1" w:styleId="Heading">
    <w:name w:val="Heading"/>
    <w:rsid w:val="00786F66"/>
    <w:pPr>
      <w:autoSpaceDE w:val="0"/>
      <w:autoSpaceDN w:val="0"/>
      <w:adjustRightInd w:val="0"/>
    </w:pPr>
    <w:rPr>
      <w:rFonts w:ascii="Arial" w:hAnsi="Arial" w:cs="Arial"/>
      <w:b/>
      <w:bCs/>
      <w:sz w:val="22"/>
      <w:szCs w:val="22"/>
    </w:rPr>
  </w:style>
  <w:style w:type="paragraph" w:customStyle="1" w:styleId="ConsPlusNormal">
    <w:name w:val="ConsPlusNormal"/>
    <w:rsid w:val="00786F66"/>
    <w:pPr>
      <w:widowControl w:val="0"/>
      <w:autoSpaceDE w:val="0"/>
      <w:autoSpaceDN w:val="0"/>
      <w:adjustRightInd w:val="0"/>
      <w:ind w:firstLine="720"/>
    </w:pPr>
    <w:rPr>
      <w:rFonts w:ascii="Arial" w:hAnsi="Arial" w:cs="Arial"/>
    </w:rPr>
  </w:style>
  <w:style w:type="character" w:styleId="ac">
    <w:name w:val="page number"/>
    <w:basedOn w:val="a0"/>
    <w:rsid w:val="00786F66"/>
  </w:style>
  <w:style w:type="character" w:customStyle="1" w:styleId="a6">
    <w:name w:val="Нижний колонтитул Знак"/>
    <w:link w:val="a5"/>
    <w:uiPriority w:val="99"/>
    <w:rsid w:val="001419BD"/>
    <w:rPr>
      <w:sz w:val="24"/>
      <w:szCs w:val="24"/>
    </w:rPr>
  </w:style>
  <w:style w:type="paragraph" w:styleId="ad">
    <w:name w:val="Balloon Text"/>
    <w:basedOn w:val="a"/>
    <w:link w:val="ae"/>
    <w:rsid w:val="001419BD"/>
    <w:rPr>
      <w:rFonts w:ascii="Tahoma" w:hAnsi="Tahoma"/>
      <w:sz w:val="16"/>
      <w:szCs w:val="16"/>
      <w:lang w:val="x-none" w:eastAsia="x-none"/>
    </w:rPr>
  </w:style>
  <w:style w:type="character" w:customStyle="1" w:styleId="ae">
    <w:name w:val="Текст выноски Знак"/>
    <w:link w:val="ad"/>
    <w:rsid w:val="001419BD"/>
    <w:rPr>
      <w:rFonts w:ascii="Tahoma" w:hAnsi="Tahoma" w:cs="Tahoma"/>
      <w:sz w:val="16"/>
      <w:szCs w:val="16"/>
    </w:rPr>
  </w:style>
  <w:style w:type="character" w:customStyle="1" w:styleId="af">
    <w:name w:val="Основной текст_"/>
    <w:link w:val="22"/>
    <w:rsid w:val="005B74AB"/>
    <w:rPr>
      <w:shd w:val="clear" w:color="auto" w:fill="FFFFFF"/>
    </w:rPr>
  </w:style>
  <w:style w:type="paragraph" w:customStyle="1" w:styleId="22">
    <w:name w:val="Основной текст2"/>
    <w:basedOn w:val="a"/>
    <w:link w:val="af"/>
    <w:rsid w:val="005B74AB"/>
    <w:pPr>
      <w:widowControl w:val="0"/>
      <w:shd w:val="clear" w:color="auto" w:fill="FFFFFF"/>
      <w:spacing w:before="540" w:line="274" w:lineRule="exact"/>
      <w:ind w:hanging="700"/>
    </w:pPr>
    <w:rPr>
      <w:sz w:val="20"/>
      <w:szCs w:val="20"/>
      <w:lang w:val="x-none" w:eastAsia="x-none"/>
    </w:rPr>
  </w:style>
  <w:style w:type="paragraph" w:styleId="af0">
    <w:name w:val="List Paragraph"/>
    <w:basedOn w:val="a"/>
    <w:uiPriority w:val="34"/>
    <w:qFormat/>
    <w:rsid w:val="008A580A"/>
    <w:pPr>
      <w:spacing w:after="200" w:line="276" w:lineRule="auto"/>
      <w:ind w:left="720"/>
      <w:contextualSpacing/>
    </w:pPr>
    <w:rPr>
      <w:rFonts w:ascii="Calibri" w:eastAsia="Calibri" w:hAnsi="Calibri"/>
      <w:sz w:val="22"/>
      <w:szCs w:val="22"/>
      <w:lang w:eastAsia="en-US"/>
    </w:rPr>
  </w:style>
  <w:style w:type="character" w:styleId="af1">
    <w:name w:val="Hyperlink"/>
    <w:basedOn w:val="a0"/>
    <w:uiPriority w:val="99"/>
    <w:unhideWhenUsed/>
    <w:rsid w:val="008A580A"/>
    <w:rPr>
      <w:color w:val="0000FF"/>
      <w:u w:val="single"/>
    </w:rPr>
  </w:style>
  <w:style w:type="table" w:styleId="af2">
    <w:name w:val="Table Grid"/>
    <w:basedOn w:val="a1"/>
    <w:rsid w:val="00AA5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 w:id="1532377387">
      <w:bodyDiv w:val="1"/>
      <w:marLeft w:val="0"/>
      <w:marRight w:val="0"/>
      <w:marTop w:val="0"/>
      <w:marBottom w:val="0"/>
      <w:divBdr>
        <w:top w:val="none" w:sz="0" w:space="0" w:color="auto"/>
        <w:left w:val="none" w:sz="0" w:space="0" w:color="auto"/>
        <w:bottom w:val="none" w:sz="0" w:space="0" w:color="auto"/>
        <w:right w:val="none" w:sz="0" w:space="0" w:color="auto"/>
      </w:divBdr>
    </w:div>
    <w:div w:id="18355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555A5F29008111FB3B1E9E69F507C16666BFCB4BE13FAB2D8EC1A21378BC187F909E65BBCBD0C8964102t7b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8555A5F29008111FB3B1E9E69F507C16666BFCB4BE13FAB2D8EC1A21378BC187F909E65BBCBD0C8964102t7bEL" TargetMode="External"/><Relationship Id="rId4" Type="http://schemas.openxmlformats.org/officeDocument/2006/relationships/webSettings" Target="webSettings.xml"/><Relationship Id="rId9" Type="http://schemas.openxmlformats.org/officeDocument/2006/relationships/hyperlink" Target="consultantplus://offline/ref=6792CA3E47FD09C003CC66CBA72F315E255122AE37343741145F2B24474137E85DE7466B38B0F23DC8743573e1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распоряжения</Template>
  <TotalTime>0</TotalTime>
  <Pages>3</Pages>
  <Words>8142</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
  <LinksUpToDate>false</LinksUpToDate>
  <CharactersWithSpaces>54444</CharactersWithSpaces>
  <SharedDoc>false</SharedDoc>
  <HLinks>
    <vt:vector size="42" baseType="variant">
      <vt:variant>
        <vt:i4>7667772</vt:i4>
      </vt:variant>
      <vt:variant>
        <vt:i4>18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15</vt:i4>
      </vt:variant>
      <vt:variant>
        <vt:i4>0</vt:i4>
      </vt:variant>
      <vt:variant>
        <vt:i4>5</vt:i4>
      </vt:variant>
      <vt:variant>
        <vt:lpwstr>consultantplus://offline/ref=3779F1DC5F392D8D98A232B55A9D8E21D4EBB0DB57DEFD426D3B6B39D689A354BF45C6EF1DZ5XAJ</vt:lpwstr>
      </vt:variant>
      <vt:variant>
        <vt:lpwstr/>
      </vt:variant>
      <vt:variant>
        <vt:i4>5832704</vt:i4>
      </vt:variant>
      <vt:variant>
        <vt:i4>12</vt:i4>
      </vt:variant>
      <vt:variant>
        <vt:i4>0</vt:i4>
      </vt:variant>
      <vt:variant>
        <vt:i4>5</vt:i4>
      </vt:variant>
      <vt:variant>
        <vt:lpwstr>consultantplus://offline/ref=B8555A5F29008111FB3B1E9E69F507C16666BFCB4BE13FAB2D8EC1A21378BC187F909E65BBCBD0C8964102t7bEL</vt:lpwstr>
      </vt:variant>
      <vt:variant>
        <vt:lpwstr/>
      </vt:variant>
      <vt:variant>
        <vt:i4>5832704</vt:i4>
      </vt:variant>
      <vt:variant>
        <vt:i4>9</vt:i4>
      </vt:variant>
      <vt:variant>
        <vt:i4>0</vt:i4>
      </vt:variant>
      <vt:variant>
        <vt:i4>5</vt:i4>
      </vt:variant>
      <vt:variant>
        <vt:lpwstr>consultantplus://offline/ref=B8555A5F29008111FB3B1E9E69F507C16666BFCB4BE13FAB2D8EC1A21378BC187F909E65BBCBD0C8964102t7bEL</vt:lpwstr>
      </vt:variant>
      <vt:variant>
        <vt:lpwstr/>
      </vt:variant>
      <vt:variant>
        <vt:i4>4653058</vt:i4>
      </vt:variant>
      <vt:variant>
        <vt:i4>6</vt:i4>
      </vt:variant>
      <vt:variant>
        <vt:i4>0</vt:i4>
      </vt:variant>
      <vt:variant>
        <vt:i4>5</vt:i4>
      </vt:variant>
      <vt:variant>
        <vt:lpwstr>consultantplus://offline/ref=6792CA3E47FD09C003CC66CBA72F315E255122AE37343741145F2B24474137E85DE7466B38B0F23DC8743573e1L</vt:lpwstr>
      </vt:variant>
      <vt:variant>
        <vt:lpwstr/>
      </vt:variant>
      <vt:variant>
        <vt:i4>6750244</vt:i4>
      </vt:variant>
      <vt:variant>
        <vt:i4>3</vt:i4>
      </vt:variant>
      <vt:variant>
        <vt:i4>0</vt:i4>
      </vt:variant>
      <vt:variant>
        <vt:i4>5</vt:i4>
      </vt:variant>
      <vt:variant>
        <vt:lpwstr>garantf1://7929266.549/</vt:lpwstr>
      </vt:variant>
      <vt:variant>
        <vt:lpwstr/>
      </vt:variant>
      <vt:variant>
        <vt:i4>5177433</vt:i4>
      </vt:variant>
      <vt:variant>
        <vt:i4>0</vt:i4>
      </vt:variant>
      <vt:variant>
        <vt:i4>0</vt:i4>
      </vt:variant>
      <vt:variant>
        <vt:i4>5</vt:i4>
      </vt:variant>
      <vt:variant>
        <vt:lpwstr>http://www.mfc47.ru/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subject/>
  <dc:creator>Белькова</dc:creator>
  <cp:keywords/>
  <cp:lastModifiedBy>Елена</cp:lastModifiedBy>
  <cp:revision>2</cp:revision>
  <cp:lastPrinted>2023-05-19T06:26:00Z</cp:lastPrinted>
  <dcterms:created xsi:type="dcterms:W3CDTF">2023-06-08T12:15:00Z</dcterms:created>
  <dcterms:modified xsi:type="dcterms:W3CDTF">2023-06-08T12:15:00Z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4d2060ec-92f2-41dc-ad36-a70cb2ea3448</vt:lpwstr>
  </property>
</Properties>
</file>