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42154" w14:textId="77777777" w:rsidR="006806A4" w:rsidRPr="006806A4" w:rsidRDefault="006806A4" w:rsidP="006806A4">
      <w:pPr>
        <w:widowControl/>
        <w:tabs>
          <w:tab w:val="right" w:pos="9360"/>
        </w:tabs>
        <w:autoSpaceDE/>
        <w:autoSpaceDN/>
        <w:spacing w:line="276" w:lineRule="auto"/>
        <w:jc w:val="center"/>
        <w:rPr>
          <w:b/>
          <w:sz w:val="24"/>
          <w:szCs w:val="26"/>
          <w:lang w:bidi="ar-SA"/>
        </w:rPr>
      </w:pPr>
      <w:bookmarkStart w:id="0" w:name="_Hlk139467661"/>
      <w:bookmarkEnd w:id="0"/>
      <w:r w:rsidRPr="006806A4">
        <w:rPr>
          <w:b/>
          <w:noProof/>
          <w:sz w:val="24"/>
          <w:szCs w:val="26"/>
          <w:lang w:bidi="ar-SA"/>
        </w:rPr>
        <w:drawing>
          <wp:inline distT="0" distB="0" distL="0" distR="0" wp14:anchorId="23D245FA" wp14:editId="54D35BF7">
            <wp:extent cx="2157551"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28" cy="2764403"/>
                    </a:xfrm>
                    <a:prstGeom prst="rect">
                      <a:avLst/>
                    </a:prstGeom>
                    <a:noFill/>
                  </pic:spPr>
                </pic:pic>
              </a:graphicData>
            </a:graphic>
          </wp:inline>
        </w:drawing>
      </w:r>
    </w:p>
    <w:p w14:paraId="75DF4B8F" w14:textId="77777777" w:rsidR="006806A4" w:rsidRPr="006806A4" w:rsidRDefault="006806A4" w:rsidP="006806A4">
      <w:pPr>
        <w:widowControl/>
        <w:tabs>
          <w:tab w:val="right" w:pos="9360"/>
        </w:tabs>
        <w:autoSpaceDE/>
        <w:autoSpaceDN/>
        <w:spacing w:line="276" w:lineRule="auto"/>
        <w:jc w:val="center"/>
        <w:rPr>
          <w:b/>
          <w:sz w:val="24"/>
          <w:szCs w:val="26"/>
          <w:lang w:bidi="ar-SA"/>
        </w:rPr>
      </w:pPr>
    </w:p>
    <w:p w14:paraId="1262A80F" w14:textId="77777777" w:rsidR="006806A4" w:rsidRPr="006806A4" w:rsidRDefault="006806A4" w:rsidP="006806A4">
      <w:pPr>
        <w:widowControl/>
        <w:tabs>
          <w:tab w:val="right" w:pos="9360"/>
        </w:tabs>
        <w:autoSpaceDE/>
        <w:autoSpaceDN/>
        <w:spacing w:line="276" w:lineRule="auto"/>
        <w:jc w:val="center"/>
        <w:rPr>
          <w:b/>
          <w:sz w:val="24"/>
          <w:szCs w:val="26"/>
          <w:lang w:bidi="ar-SA"/>
        </w:rPr>
      </w:pPr>
    </w:p>
    <w:p w14:paraId="6DD60BB5" w14:textId="77777777" w:rsidR="006806A4" w:rsidRPr="006806A4" w:rsidRDefault="006806A4" w:rsidP="006806A4">
      <w:pPr>
        <w:widowControl/>
        <w:tabs>
          <w:tab w:val="right" w:pos="9360"/>
        </w:tabs>
        <w:autoSpaceDE/>
        <w:autoSpaceDN/>
        <w:spacing w:line="276" w:lineRule="auto"/>
        <w:jc w:val="center"/>
        <w:rPr>
          <w:b/>
          <w:sz w:val="24"/>
          <w:szCs w:val="26"/>
          <w:lang w:bidi="ar-SA"/>
        </w:rPr>
      </w:pPr>
    </w:p>
    <w:p w14:paraId="7422113A"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Актуализация схемы теплоснабжения</w:t>
      </w:r>
    </w:p>
    <w:p w14:paraId="59FBD38F"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муниципального образования</w:t>
      </w:r>
    </w:p>
    <w:p w14:paraId="2CEFF323"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Громовское сельское поселение</w:t>
      </w:r>
    </w:p>
    <w:p w14:paraId="0C4F458F"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Приозерского муниципального района</w:t>
      </w:r>
    </w:p>
    <w:p w14:paraId="582C2922"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Ленинградской области</w:t>
      </w:r>
    </w:p>
    <w:p w14:paraId="3132E14F"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на период до 2031 года</w:t>
      </w:r>
    </w:p>
    <w:p w14:paraId="7D372453" w14:textId="77777777" w:rsidR="006806A4" w:rsidRPr="006806A4" w:rsidRDefault="006806A4" w:rsidP="006806A4">
      <w:pPr>
        <w:widowControl/>
        <w:autoSpaceDE/>
        <w:autoSpaceDN/>
        <w:spacing w:line="360" w:lineRule="auto"/>
        <w:jc w:val="center"/>
        <w:rPr>
          <w:b/>
          <w:bCs/>
          <w:sz w:val="28"/>
          <w:szCs w:val="28"/>
          <w:lang w:bidi="ar-SA"/>
        </w:rPr>
      </w:pPr>
    </w:p>
    <w:p w14:paraId="47796EB3" w14:textId="62A52CEF" w:rsidR="006806A4" w:rsidRPr="00650171" w:rsidRDefault="006806A4" w:rsidP="006806A4">
      <w:pPr>
        <w:widowControl/>
        <w:autoSpaceDE/>
        <w:autoSpaceDN/>
        <w:spacing w:line="360" w:lineRule="auto"/>
        <w:jc w:val="center"/>
        <w:rPr>
          <w:b/>
          <w:bCs/>
          <w:sz w:val="32"/>
          <w:szCs w:val="32"/>
          <w:lang w:bidi="ar-SA"/>
        </w:rPr>
      </w:pPr>
      <w:r w:rsidRPr="00650171">
        <w:rPr>
          <w:b/>
          <w:bCs/>
          <w:sz w:val="32"/>
          <w:szCs w:val="32"/>
          <w:lang w:bidi="ar-SA"/>
        </w:rPr>
        <w:t>Том 1</w:t>
      </w:r>
    </w:p>
    <w:p w14:paraId="1898AE42" w14:textId="5126826A" w:rsidR="006806A4" w:rsidRPr="00650171" w:rsidRDefault="006806A4" w:rsidP="006806A4">
      <w:pPr>
        <w:widowControl/>
        <w:autoSpaceDE/>
        <w:autoSpaceDN/>
        <w:spacing w:line="360" w:lineRule="auto"/>
        <w:jc w:val="center"/>
        <w:rPr>
          <w:b/>
          <w:bCs/>
          <w:sz w:val="32"/>
          <w:szCs w:val="32"/>
          <w:lang w:bidi="ar-SA"/>
        </w:rPr>
      </w:pPr>
      <w:r w:rsidRPr="00650171">
        <w:rPr>
          <w:b/>
          <w:bCs/>
          <w:sz w:val="32"/>
          <w:szCs w:val="32"/>
          <w:lang w:bidi="ar-SA"/>
        </w:rPr>
        <w:t>Утверждаемая часть</w:t>
      </w:r>
    </w:p>
    <w:p w14:paraId="3461DCAA" w14:textId="77777777" w:rsidR="006806A4" w:rsidRPr="006806A4" w:rsidRDefault="006806A4" w:rsidP="006806A4">
      <w:pPr>
        <w:widowControl/>
        <w:autoSpaceDE/>
        <w:autoSpaceDN/>
        <w:spacing w:line="360" w:lineRule="auto"/>
        <w:jc w:val="both"/>
        <w:rPr>
          <w:b/>
          <w:sz w:val="24"/>
          <w:szCs w:val="24"/>
          <w:lang w:bidi="ar-SA"/>
        </w:rPr>
      </w:pPr>
    </w:p>
    <w:p w14:paraId="295B3290" w14:textId="77777777" w:rsidR="006806A4" w:rsidRPr="006806A4" w:rsidRDefault="006806A4" w:rsidP="006806A4">
      <w:pPr>
        <w:widowControl/>
        <w:autoSpaceDE/>
        <w:autoSpaceDN/>
        <w:spacing w:line="360" w:lineRule="auto"/>
        <w:jc w:val="both"/>
        <w:rPr>
          <w:b/>
          <w:sz w:val="24"/>
          <w:szCs w:val="24"/>
          <w:lang w:bidi="ar-SA"/>
        </w:rPr>
      </w:pPr>
    </w:p>
    <w:p w14:paraId="5F295DA7" w14:textId="77777777" w:rsidR="006806A4" w:rsidRDefault="006806A4" w:rsidP="006806A4">
      <w:pPr>
        <w:suppressAutoHyphens/>
        <w:autoSpaceDE/>
        <w:autoSpaceDN/>
        <w:spacing w:line="360" w:lineRule="auto"/>
        <w:jc w:val="center"/>
        <w:rPr>
          <w:b/>
          <w:sz w:val="26"/>
          <w:szCs w:val="26"/>
          <w:lang w:bidi="ar-SA"/>
        </w:rPr>
      </w:pPr>
    </w:p>
    <w:p w14:paraId="3DFD529A" w14:textId="2A266452" w:rsidR="006806A4" w:rsidRDefault="006806A4" w:rsidP="006806A4">
      <w:pPr>
        <w:suppressAutoHyphens/>
        <w:autoSpaceDE/>
        <w:autoSpaceDN/>
        <w:spacing w:line="360" w:lineRule="auto"/>
        <w:jc w:val="center"/>
        <w:rPr>
          <w:b/>
          <w:sz w:val="26"/>
          <w:szCs w:val="26"/>
          <w:lang w:bidi="ar-SA"/>
        </w:rPr>
      </w:pPr>
    </w:p>
    <w:p w14:paraId="1DE36FEA" w14:textId="77777777" w:rsidR="00650171" w:rsidRDefault="00650171" w:rsidP="006806A4">
      <w:pPr>
        <w:suppressAutoHyphens/>
        <w:autoSpaceDE/>
        <w:autoSpaceDN/>
        <w:spacing w:line="360" w:lineRule="auto"/>
        <w:jc w:val="center"/>
        <w:rPr>
          <w:b/>
          <w:sz w:val="26"/>
          <w:szCs w:val="26"/>
          <w:lang w:bidi="ar-SA"/>
        </w:rPr>
      </w:pPr>
    </w:p>
    <w:p w14:paraId="2BC9EC36" w14:textId="77777777" w:rsidR="006806A4" w:rsidRDefault="006806A4" w:rsidP="006806A4">
      <w:pPr>
        <w:suppressAutoHyphens/>
        <w:autoSpaceDE/>
        <w:autoSpaceDN/>
        <w:spacing w:line="360" w:lineRule="auto"/>
        <w:jc w:val="center"/>
        <w:rPr>
          <w:b/>
          <w:sz w:val="26"/>
          <w:szCs w:val="26"/>
          <w:lang w:bidi="ar-SA"/>
        </w:rPr>
      </w:pPr>
    </w:p>
    <w:p w14:paraId="2AAF78C2" w14:textId="3A56B77C" w:rsidR="006806A4" w:rsidRPr="006806A4" w:rsidRDefault="006806A4" w:rsidP="006806A4">
      <w:pPr>
        <w:suppressAutoHyphens/>
        <w:autoSpaceDE/>
        <w:autoSpaceDN/>
        <w:spacing w:line="360" w:lineRule="auto"/>
        <w:jc w:val="center"/>
        <w:rPr>
          <w:b/>
          <w:sz w:val="26"/>
          <w:szCs w:val="26"/>
          <w:lang w:bidi="ar-SA"/>
        </w:rPr>
      </w:pPr>
      <w:r w:rsidRPr="006806A4">
        <w:rPr>
          <w:b/>
          <w:sz w:val="26"/>
          <w:szCs w:val="26"/>
          <w:lang w:bidi="ar-SA"/>
        </w:rPr>
        <w:t>Санкт-Петербург</w:t>
      </w:r>
    </w:p>
    <w:p w14:paraId="28B87807" w14:textId="56933E7D" w:rsidR="006806A4" w:rsidRPr="006806A4" w:rsidRDefault="006806A4" w:rsidP="006806A4">
      <w:pPr>
        <w:widowControl/>
        <w:autoSpaceDE/>
        <w:autoSpaceDN/>
        <w:spacing w:line="360" w:lineRule="auto"/>
        <w:jc w:val="center"/>
        <w:rPr>
          <w:b/>
          <w:sz w:val="26"/>
          <w:szCs w:val="26"/>
          <w:lang w:bidi="ar-SA"/>
        </w:rPr>
      </w:pPr>
      <w:r w:rsidRPr="006806A4">
        <w:rPr>
          <w:b/>
          <w:sz w:val="26"/>
          <w:szCs w:val="26"/>
          <w:lang w:bidi="ar-SA"/>
        </w:rPr>
        <w:t>202</w:t>
      </w:r>
      <w:r w:rsidR="00026592">
        <w:rPr>
          <w:b/>
          <w:sz w:val="26"/>
          <w:szCs w:val="26"/>
          <w:lang w:bidi="ar-SA"/>
        </w:rPr>
        <w:t>4</w:t>
      </w:r>
      <w:r w:rsidRPr="006806A4">
        <w:rPr>
          <w:b/>
          <w:sz w:val="26"/>
          <w:szCs w:val="26"/>
          <w:lang w:bidi="ar-SA"/>
        </w:rPr>
        <w:t xml:space="preserve"> год</w:t>
      </w:r>
    </w:p>
    <w:p w14:paraId="30B76767" w14:textId="77777777" w:rsidR="006806A4" w:rsidRPr="006806A4" w:rsidRDefault="006806A4" w:rsidP="006806A4">
      <w:pPr>
        <w:widowControl/>
        <w:autoSpaceDE/>
        <w:autoSpaceDN/>
        <w:spacing w:line="360" w:lineRule="auto"/>
        <w:jc w:val="center"/>
        <w:rPr>
          <w:b/>
          <w:sz w:val="26"/>
          <w:szCs w:val="26"/>
          <w:lang w:bidi="ar-SA"/>
        </w:rPr>
        <w:sectPr w:rsidR="006806A4" w:rsidRPr="006806A4" w:rsidSect="006806A4">
          <w:headerReference w:type="default" r:id="rId9"/>
          <w:footerReference w:type="default" r:id="rId10"/>
          <w:footerReference w:type="first" r:id="rId11"/>
          <w:type w:val="nextColumn"/>
          <w:pgSz w:w="11907" w:h="16840" w:code="9"/>
          <w:pgMar w:top="1134" w:right="851" w:bottom="851" w:left="1701" w:header="284" w:footer="142" w:gutter="0"/>
          <w:cols w:space="708"/>
          <w:titlePg/>
          <w:docGrid w:linePitch="360"/>
        </w:sectPr>
      </w:pPr>
    </w:p>
    <w:p w14:paraId="785DF07A" w14:textId="77777777" w:rsidR="00650171" w:rsidRPr="006806A4" w:rsidRDefault="00650171" w:rsidP="006806A4">
      <w:pPr>
        <w:autoSpaceDE/>
        <w:autoSpaceDN/>
        <w:spacing w:line="324" w:lineRule="auto"/>
        <w:jc w:val="center"/>
        <w:rPr>
          <w:rFonts w:eastAsia="Calibri"/>
          <w:b/>
          <w:sz w:val="28"/>
          <w:szCs w:val="28"/>
          <w:lang w:eastAsia="en-US" w:bidi="ar-SA"/>
        </w:rPr>
      </w:pPr>
    </w:p>
    <w:tbl>
      <w:tblPr>
        <w:tblStyle w:val="TableGridReport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9"/>
      </w:tblGrid>
      <w:tr w:rsidR="00650171" w:rsidRPr="00AE42D3" w14:paraId="04DB289C" w14:textId="77777777" w:rsidTr="00FE656D">
        <w:trPr>
          <w:trHeight w:val="557"/>
        </w:trPr>
        <w:tc>
          <w:tcPr>
            <w:tcW w:w="4814" w:type="dxa"/>
          </w:tcPr>
          <w:p w14:paraId="12D855A8" w14:textId="77777777" w:rsidR="00650171" w:rsidRPr="00B6791C" w:rsidRDefault="00650171" w:rsidP="00FE656D">
            <w:pPr>
              <w:spacing w:line="324" w:lineRule="auto"/>
              <w:rPr>
                <w:sz w:val="28"/>
                <w:szCs w:val="28"/>
              </w:rPr>
            </w:pPr>
            <w:r w:rsidRPr="00B6791C">
              <w:rPr>
                <w:sz w:val="28"/>
                <w:szCs w:val="28"/>
              </w:rPr>
              <w:t>«УТВЕРЖДАЮ»</w:t>
            </w:r>
          </w:p>
        </w:tc>
        <w:tc>
          <w:tcPr>
            <w:tcW w:w="4814" w:type="dxa"/>
          </w:tcPr>
          <w:p w14:paraId="105AC242" w14:textId="77777777" w:rsidR="00650171" w:rsidRPr="00B6791C" w:rsidRDefault="00650171" w:rsidP="00FE656D">
            <w:pPr>
              <w:spacing w:line="324" w:lineRule="auto"/>
              <w:rPr>
                <w:sz w:val="28"/>
                <w:szCs w:val="28"/>
              </w:rPr>
            </w:pPr>
            <w:r w:rsidRPr="00B6791C">
              <w:rPr>
                <w:sz w:val="28"/>
                <w:szCs w:val="28"/>
              </w:rPr>
              <w:t>«УТВЕРЖДАЮ»</w:t>
            </w:r>
          </w:p>
        </w:tc>
      </w:tr>
      <w:tr w:rsidR="00650171" w:rsidRPr="00AE42D3" w14:paraId="34B5EC4D" w14:textId="77777777" w:rsidTr="00FE656D">
        <w:trPr>
          <w:trHeight w:val="1259"/>
        </w:trPr>
        <w:tc>
          <w:tcPr>
            <w:tcW w:w="4814" w:type="dxa"/>
          </w:tcPr>
          <w:p w14:paraId="66B198D9" w14:textId="77777777" w:rsidR="00650171" w:rsidRPr="00B6791C" w:rsidRDefault="00650171" w:rsidP="00FE656D">
            <w:pPr>
              <w:spacing w:line="324" w:lineRule="auto"/>
              <w:rPr>
                <w:sz w:val="28"/>
                <w:szCs w:val="28"/>
              </w:rPr>
            </w:pPr>
            <w:r w:rsidRPr="00B6791C">
              <w:rPr>
                <w:sz w:val="28"/>
                <w:szCs w:val="28"/>
              </w:rPr>
              <w:t>Генеральный директор</w:t>
            </w:r>
          </w:p>
          <w:p w14:paraId="4641B52B" w14:textId="65CD45AD" w:rsidR="00650171" w:rsidRPr="00B6791C" w:rsidRDefault="00650171" w:rsidP="00921DD1">
            <w:pPr>
              <w:spacing w:line="324" w:lineRule="auto"/>
              <w:rPr>
                <w:sz w:val="28"/>
                <w:szCs w:val="28"/>
              </w:rPr>
            </w:pPr>
            <w:r w:rsidRPr="00B6791C">
              <w:rPr>
                <w:sz w:val="28"/>
                <w:szCs w:val="28"/>
              </w:rPr>
              <w:t>ООО «</w:t>
            </w:r>
            <w:r w:rsidR="00921DD1">
              <w:rPr>
                <w:sz w:val="28"/>
                <w:szCs w:val="28"/>
              </w:rPr>
              <w:t>Опора</w:t>
            </w:r>
            <w:r w:rsidRPr="00B6791C">
              <w:rPr>
                <w:sz w:val="28"/>
                <w:szCs w:val="28"/>
              </w:rPr>
              <w:t>»</w:t>
            </w:r>
          </w:p>
        </w:tc>
        <w:tc>
          <w:tcPr>
            <w:tcW w:w="4814" w:type="dxa"/>
          </w:tcPr>
          <w:p w14:paraId="61D00185" w14:textId="77777777" w:rsidR="00650171" w:rsidRPr="00B6791C" w:rsidRDefault="00650171" w:rsidP="00FE656D">
            <w:pPr>
              <w:spacing w:line="324" w:lineRule="auto"/>
              <w:rPr>
                <w:sz w:val="28"/>
                <w:szCs w:val="28"/>
              </w:rPr>
            </w:pPr>
            <w:r w:rsidRPr="00B6791C">
              <w:rPr>
                <w:sz w:val="28"/>
                <w:szCs w:val="28"/>
              </w:rPr>
              <w:t xml:space="preserve">Глава администрации </w:t>
            </w:r>
          </w:p>
          <w:p w14:paraId="03D72F6D" w14:textId="77777777" w:rsidR="00650171" w:rsidRPr="00B6791C" w:rsidRDefault="00650171" w:rsidP="00FE656D">
            <w:pPr>
              <w:spacing w:line="324" w:lineRule="auto"/>
              <w:rPr>
                <w:sz w:val="28"/>
                <w:szCs w:val="28"/>
              </w:rPr>
            </w:pPr>
            <w:r w:rsidRPr="00B6791C">
              <w:rPr>
                <w:sz w:val="28"/>
                <w:szCs w:val="28"/>
              </w:rPr>
              <w:t>МО Громовское сельское поселение</w:t>
            </w:r>
          </w:p>
          <w:p w14:paraId="71430F7C" w14:textId="77777777" w:rsidR="00650171" w:rsidRPr="00B6791C" w:rsidRDefault="00650171" w:rsidP="00FE656D">
            <w:pPr>
              <w:spacing w:line="324" w:lineRule="auto"/>
              <w:rPr>
                <w:sz w:val="28"/>
                <w:szCs w:val="28"/>
              </w:rPr>
            </w:pPr>
          </w:p>
        </w:tc>
      </w:tr>
      <w:tr w:rsidR="00650171" w:rsidRPr="00AE42D3" w14:paraId="6F495CFF" w14:textId="77777777" w:rsidTr="00FE656D">
        <w:trPr>
          <w:trHeight w:val="567"/>
        </w:trPr>
        <w:tc>
          <w:tcPr>
            <w:tcW w:w="4814" w:type="dxa"/>
          </w:tcPr>
          <w:p w14:paraId="4237214F" w14:textId="78370862" w:rsidR="00650171" w:rsidRPr="00B6791C" w:rsidRDefault="00650171" w:rsidP="00921DD1">
            <w:pPr>
              <w:spacing w:line="324" w:lineRule="auto"/>
              <w:rPr>
                <w:sz w:val="28"/>
                <w:szCs w:val="28"/>
              </w:rPr>
            </w:pPr>
            <w:r w:rsidRPr="00B6791C">
              <w:rPr>
                <w:sz w:val="28"/>
                <w:szCs w:val="28"/>
              </w:rPr>
              <w:t xml:space="preserve">                                    </w:t>
            </w:r>
            <w:r w:rsidR="00921DD1">
              <w:rPr>
                <w:sz w:val="28"/>
                <w:szCs w:val="28"/>
              </w:rPr>
              <w:t>Белуха Д.А</w:t>
            </w:r>
          </w:p>
        </w:tc>
        <w:tc>
          <w:tcPr>
            <w:tcW w:w="4814" w:type="dxa"/>
          </w:tcPr>
          <w:p w14:paraId="5805BDA6" w14:textId="77777777" w:rsidR="00650171" w:rsidRPr="00B6791C" w:rsidRDefault="00650171" w:rsidP="00FE656D">
            <w:pPr>
              <w:spacing w:line="324" w:lineRule="auto"/>
              <w:rPr>
                <w:sz w:val="28"/>
                <w:szCs w:val="28"/>
              </w:rPr>
            </w:pPr>
          </w:p>
        </w:tc>
      </w:tr>
      <w:tr w:rsidR="00650171" w:rsidRPr="00AE42D3" w14:paraId="3D1E62C5" w14:textId="77777777" w:rsidTr="00FE656D">
        <w:trPr>
          <w:trHeight w:val="689"/>
        </w:trPr>
        <w:tc>
          <w:tcPr>
            <w:tcW w:w="4814" w:type="dxa"/>
          </w:tcPr>
          <w:p w14:paraId="6C819EB7" w14:textId="77777777" w:rsidR="00650171" w:rsidRPr="00B6791C" w:rsidRDefault="00650171" w:rsidP="00FE656D">
            <w:pPr>
              <w:spacing w:line="324" w:lineRule="auto"/>
              <w:rPr>
                <w:sz w:val="28"/>
                <w:szCs w:val="28"/>
              </w:rPr>
            </w:pPr>
            <w:r w:rsidRPr="00B6791C">
              <w:rPr>
                <w:sz w:val="28"/>
                <w:szCs w:val="28"/>
              </w:rPr>
              <w:t>«___»  ________________  2024 г.</w:t>
            </w:r>
          </w:p>
        </w:tc>
        <w:tc>
          <w:tcPr>
            <w:tcW w:w="4814" w:type="dxa"/>
          </w:tcPr>
          <w:p w14:paraId="43B2CAE4" w14:textId="77777777" w:rsidR="00650171" w:rsidRPr="00B6791C" w:rsidRDefault="00650171" w:rsidP="00FE656D">
            <w:pPr>
              <w:spacing w:line="324" w:lineRule="auto"/>
              <w:rPr>
                <w:sz w:val="28"/>
                <w:szCs w:val="28"/>
              </w:rPr>
            </w:pPr>
            <w:r w:rsidRPr="00B6791C">
              <w:rPr>
                <w:sz w:val="28"/>
                <w:szCs w:val="28"/>
              </w:rPr>
              <w:t>«___»  ________________  2024 г.</w:t>
            </w:r>
          </w:p>
        </w:tc>
      </w:tr>
    </w:tbl>
    <w:p w14:paraId="332CB6F1" w14:textId="77777777" w:rsidR="006806A4" w:rsidRPr="006806A4" w:rsidRDefault="006806A4" w:rsidP="006806A4">
      <w:pPr>
        <w:autoSpaceDE/>
        <w:autoSpaceDN/>
        <w:spacing w:line="324" w:lineRule="auto"/>
        <w:jc w:val="center"/>
        <w:rPr>
          <w:rFonts w:eastAsia="Calibri"/>
          <w:b/>
          <w:sz w:val="28"/>
          <w:szCs w:val="28"/>
          <w:lang w:eastAsia="en-US" w:bidi="ar-SA"/>
        </w:rPr>
      </w:pPr>
    </w:p>
    <w:p w14:paraId="5573073A" w14:textId="1829DA49" w:rsidR="006806A4" w:rsidRDefault="006806A4" w:rsidP="006806A4">
      <w:pPr>
        <w:autoSpaceDE/>
        <w:autoSpaceDN/>
        <w:spacing w:line="324" w:lineRule="auto"/>
        <w:jc w:val="center"/>
        <w:rPr>
          <w:rFonts w:eastAsia="Calibri"/>
          <w:b/>
          <w:sz w:val="28"/>
          <w:szCs w:val="28"/>
          <w:lang w:eastAsia="en-US" w:bidi="ar-SA"/>
        </w:rPr>
      </w:pPr>
    </w:p>
    <w:p w14:paraId="18A7DE9D" w14:textId="7B13FA6F" w:rsidR="00650171" w:rsidRDefault="00650171" w:rsidP="006806A4">
      <w:pPr>
        <w:autoSpaceDE/>
        <w:autoSpaceDN/>
        <w:spacing w:line="324" w:lineRule="auto"/>
        <w:jc w:val="center"/>
        <w:rPr>
          <w:rFonts w:eastAsia="Calibri"/>
          <w:b/>
          <w:sz w:val="28"/>
          <w:szCs w:val="28"/>
          <w:lang w:eastAsia="en-US" w:bidi="ar-SA"/>
        </w:rPr>
      </w:pPr>
    </w:p>
    <w:p w14:paraId="487B6684" w14:textId="77777777" w:rsidR="00650171" w:rsidRDefault="00650171" w:rsidP="006806A4">
      <w:pPr>
        <w:autoSpaceDE/>
        <w:autoSpaceDN/>
        <w:spacing w:line="324" w:lineRule="auto"/>
        <w:jc w:val="center"/>
        <w:rPr>
          <w:rFonts w:eastAsia="Calibri"/>
          <w:b/>
          <w:sz w:val="28"/>
          <w:szCs w:val="28"/>
          <w:lang w:eastAsia="en-US" w:bidi="ar-SA"/>
        </w:rPr>
      </w:pPr>
    </w:p>
    <w:p w14:paraId="5E20EC93"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Актуализация схемы теплоснабжения</w:t>
      </w:r>
    </w:p>
    <w:p w14:paraId="30209DFE"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муниципального образования</w:t>
      </w:r>
    </w:p>
    <w:p w14:paraId="6E59E3E6"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Громовское сельское поселение</w:t>
      </w:r>
    </w:p>
    <w:p w14:paraId="0988EB77"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Приозерского муниципального района</w:t>
      </w:r>
    </w:p>
    <w:p w14:paraId="64BDDFE9" w14:textId="77777777" w:rsidR="00650171" w:rsidRPr="00AD2C10" w:rsidRDefault="00650171" w:rsidP="00650171">
      <w:pPr>
        <w:pStyle w:val="affff1"/>
        <w:tabs>
          <w:tab w:val="right" w:pos="9360"/>
        </w:tabs>
        <w:spacing w:line="252" w:lineRule="auto"/>
        <w:jc w:val="center"/>
        <w:rPr>
          <w:b/>
          <w:sz w:val="44"/>
          <w:szCs w:val="44"/>
        </w:rPr>
      </w:pPr>
      <w:r w:rsidRPr="00AD2C10">
        <w:rPr>
          <w:b/>
          <w:sz w:val="44"/>
          <w:szCs w:val="44"/>
        </w:rPr>
        <w:t>Ленинградской области</w:t>
      </w:r>
    </w:p>
    <w:p w14:paraId="6343E9E0" w14:textId="77777777" w:rsidR="00650171" w:rsidRPr="00AE42D3" w:rsidRDefault="00650171" w:rsidP="00650171">
      <w:pPr>
        <w:jc w:val="center"/>
        <w:rPr>
          <w:rFonts w:eastAsia="Calibri"/>
          <w:b/>
          <w:sz w:val="36"/>
          <w:szCs w:val="36"/>
          <w:lang w:eastAsia="en-US"/>
        </w:rPr>
      </w:pPr>
      <w:r w:rsidRPr="00AD2C10">
        <w:rPr>
          <w:b/>
          <w:sz w:val="44"/>
          <w:szCs w:val="44"/>
        </w:rPr>
        <w:t>на период до 2031 года</w:t>
      </w:r>
    </w:p>
    <w:p w14:paraId="741381D1" w14:textId="77777777" w:rsidR="006806A4" w:rsidRPr="006806A4" w:rsidRDefault="006806A4" w:rsidP="006806A4">
      <w:pPr>
        <w:autoSpaceDE/>
        <w:autoSpaceDN/>
        <w:spacing w:line="360" w:lineRule="auto"/>
        <w:jc w:val="center"/>
        <w:rPr>
          <w:rFonts w:eastAsia="Calibri"/>
          <w:b/>
          <w:sz w:val="36"/>
          <w:szCs w:val="36"/>
          <w:lang w:eastAsia="en-US" w:bidi="ar-SA"/>
        </w:rPr>
      </w:pPr>
    </w:p>
    <w:p w14:paraId="54A5F099" w14:textId="4118A8E6" w:rsidR="006806A4" w:rsidRDefault="006806A4" w:rsidP="006806A4">
      <w:pPr>
        <w:autoSpaceDE/>
        <w:autoSpaceDN/>
        <w:jc w:val="center"/>
        <w:rPr>
          <w:rFonts w:eastAsia="Calibri"/>
          <w:b/>
          <w:sz w:val="32"/>
          <w:szCs w:val="32"/>
          <w:lang w:eastAsia="en-US" w:bidi="ar-SA"/>
        </w:rPr>
      </w:pPr>
      <w:r w:rsidRPr="00650171">
        <w:rPr>
          <w:rFonts w:eastAsia="Calibri"/>
          <w:b/>
          <w:sz w:val="32"/>
          <w:szCs w:val="32"/>
          <w:lang w:eastAsia="en-US" w:bidi="ar-SA"/>
        </w:rPr>
        <w:t xml:space="preserve">Том </w:t>
      </w:r>
      <w:r w:rsidR="00720BB6" w:rsidRPr="00650171">
        <w:rPr>
          <w:rFonts w:eastAsia="Calibri"/>
          <w:b/>
          <w:sz w:val="32"/>
          <w:szCs w:val="32"/>
          <w:lang w:eastAsia="en-US" w:bidi="ar-SA"/>
        </w:rPr>
        <w:t>1</w:t>
      </w:r>
    </w:p>
    <w:p w14:paraId="6A145C50" w14:textId="77777777" w:rsidR="00650171" w:rsidRPr="00650171" w:rsidRDefault="00650171" w:rsidP="006806A4">
      <w:pPr>
        <w:autoSpaceDE/>
        <w:autoSpaceDN/>
        <w:jc w:val="center"/>
        <w:rPr>
          <w:rFonts w:eastAsia="Calibri"/>
          <w:b/>
          <w:sz w:val="24"/>
          <w:szCs w:val="24"/>
          <w:lang w:eastAsia="en-US" w:bidi="ar-SA"/>
        </w:rPr>
      </w:pPr>
    </w:p>
    <w:p w14:paraId="7D0C1085" w14:textId="74F441FF" w:rsidR="006806A4" w:rsidRPr="00650171" w:rsidRDefault="006806A4" w:rsidP="006806A4">
      <w:pPr>
        <w:autoSpaceDE/>
        <w:autoSpaceDN/>
        <w:jc w:val="center"/>
        <w:rPr>
          <w:rFonts w:eastAsia="Calibri"/>
          <w:b/>
          <w:sz w:val="32"/>
          <w:szCs w:val="32"/>
          <w:lang w:eastAsia="en-US" w:bidi="ar-SA"/>
        </w:rPr>
      </w:pPr>
      <w:r w:rsidRPr="00650171">
        <w:rPr>
          <w:rFonts w:eastAsia="Calibri"/>
          <w:b/>
          <w:sz w:val="32"/>
          <w:szCs w:val="32"/>
          <w:lang w:eastAsia="en-US" w:bidi="ar-SA"/>
        </w:rPr>
        <w:t>Утверждаемая часть</w:t>
      </w:r>
    </w:p>
    <w:p w14:paraId="52E2B095" w14:textId="77777777" w:rsidR="006806A4" w:rsidRPr="006806A4" w:rsidRDefault="006806A4" w:rsidP="006806A4">
      <w:pPr>
        <w:autoSpaceDE/>
        <w:autoSpaceDN/>
        <w:spacing w:line="360" w:lineRule="auto"/>
        <w:jc w:val="both"/>
        <w:rPr>
          <w:rFonts w:eastAsia="Calibri"/>
          <w:sz w:val="26"/>
          <w:szCs w:val="24"/>
          <w:lang w:eastAsia="en-US" w:bidi="ar-SA"/>
        </w:rPr>
      </w:pPr>
    </w:p>
    <w:p w14:paraId="5D9D1E1E" w14:textId="77777777" w:rsidR="006806A4" w:rsidRPr="006806A4" w:rsidRDefault="006806A4" w:rsidP="006806A4">
      <w:pPr>
        <w:autoSpaceDE/>
        <w:autoSpaceDN/>
        <w:spacing w:line="360" w:lineRule="auto"/>
        <w:jc w:val="both"/>
        <w:rPr>
          <w:rFonts w:eastAsia="Calibri"/>
          <w:sz w:val="26"/>
          <w:szCs w:val="24"/>
          <w:lang w:eastAsia="en-US" w:bidi="ar-SA"/>
        </w:rPr>
      </w:pPr>
    </w:p>
    <w:p w14:paraId="65E6005F" w14:textId="5994C05B" w:rsidR="006806A4" w:rsidRDefault="006806A4" w:rsidP="006806A4">
      <w:pPr>
        <w:autoSpaceDE/>
        <w:autoSpaceDN/>
        <w:spacing w:line="360" w:lineRule="auto"/>
        <w:jc w:val="both"/>
        <w:rPr>
          <w:rFonts w:eastAsia="Calibri"/>
          <w:sz w:val="26"/>
          <w:szCs w:val="24"/>
          <w:lang w:eastAsia="en-US" w:bidi="ar-SA"/>
        </w:rPr>
      </w:pPr>
    </w:p>
    <w:p w14:paraId="3AA4527A" w14:textId="39491A7B" w:rsidR="006806A4" w:rsidRDefault="006806A4" w:rsidP="006806A4">
      <w:pPr>
        <w:autoSpaceDE/>
        <w:autoSpaceDN/>
        <w:spacing w:line="360" w:lineRule="auto"/>
        <w:jc w:val="both"/>
        <w:rPr>
          <w:rFonts w:eastAsia="Calibri"/>
          <w:sz w:val="26"/>
          <w:szCs w:val="24"/>
          <w:lang w:eastAsia="en-US" w:bidi="ar-SA"/>
        </w:rPr>
      </w:pPr>
    </w:p>
    <w:p w14:paraId="4489BC8C" w14:textId="77777777" w:rsidR="00650171" w:rsidRDefault="00650171" w:rsidP="006806A4">
      <w:pPr>
        <w:autoSpaceDE/>
        <w:autoSpaceDN/>
        <w:spacing w:line="360" w:lineRule="auto"/>
        <w:jc w:val="both"/>
        <w:rPr>
          <w:rFonts w:eastAsia="Calibri"/>
          <w:sz w:val="26"/>
          <w:szCs w:val="24"/>
          <w:lang w:eastAsia="en-US" w:bidi="ar-SA"/>
        </w:rPr>
      </w:pPr>
    </w:p>
    <w:p w14:paraId="1E8F4BF9" w14:textId="7A62567C" w:rsidR="006806A4" w:rsidRDefault="006806A4" w:rsidP="006806A4">
      <w:pPr>
        <w:autoSpaceDE/>
        <w:autoSpaceDN/>
        <w:spacing w:line="360" w:lineRule="auto"/>
        <w:jc w:val="both"/>
        <w:rPr>
          <w:rFonts w:eastAsia="Calibri"/>
          <w:sz w:val="26"/>
          <w:szCs w:val="24"/>
          <w:lang w:eastAsia="en-US" w:bidi="ar-SA"/>
        </w:rPr>
      </w:pPr>
    </w:p>
    <w:p w14:paraId="43A931ED" w14:textId="77777777" w:rsidR="006806A4" w:rsidRPr="006806A4" w:rsidRDefault="006806A4" w:rsidP="006806A4">
      <w:pPr>
        <w:autoSpaceDE/>
        <w:autoSpaceDN/>
        <w:jc w:val="center"/>
        <w:rPr>
          <w:rFonts w:eastAsia="Calibri"/>
          <w:b/>
          <w:sz w:val="26"/>
          <w:szCs w:val="26"/>
          <w:lang w:eastAsia="en-US" w:bidi="ar-SA"/>
        </w:rPr>
      </w:pPr>
      <w:r w:rsidRPr="006806A4">
        <w:rPr>
          <w:rFonts w:eastAsia="Calibri"/>
          <w:b/>
          <w:sz w:val="26"/>
          <w:szCs w:val="26"/>
          <w:lang w:eastAsia="en-US" w:bidi="ar-SA"/>
        </w:rPr>
        <w:t>г. Санкт-Петербург</w:t>
      </w:r>
    </w:p>
    <w:p w14:paraId="4CED1CC6" w14:textId="061EBDDB" w:rsidR="006806A4" w:rsidRDefault="006806A4" w:rsidP="006806A4">
      <w:pPr>
        <w:autoSpaceDE/>
        <w:autoSpaceDN/>
        <w:spacing w:line="360" w:lineRule="auto"/>
        <w:jc w:val="center"/>
        <w:rPr>
          <w:rFonts w:eastAsia="Calibri"/>
          <w:b/>
          <w:sz w:val="26"/>
          <w:szCs w:val="26"/>
          <w:lang w:eastAsia="en-US" w:bidi="ar-SA"/>
        </w:rPr>
      </w:pPr>
      <w:r w:rsidRPr="006806A4">
        <w:rPr>
          <w:rFonts w:eastAsia="Calibri"/>
          <w:b/>
          <w:sz w:val="26"/>
          <w:szCs w:val="26"/>
          <w:lang w:eastAsia="en-US" w:bidi="ar-SA"/>
        </w:rPr>
        <w:t>202</w:t>
      </w:r>
      <w:r w:rsidR="00026592">
        <w:rPr>
          <w:rFonts w:eastAsia="Calibri"/>
          <w:b/>
          <w:sz w:val="26"/>
          <w:szCs w:val="26"/>
          <w:lang w:eastAsia="en-US" w:bidi="ar-SA"/>
        </w:rPr>
        <w:t xml:space="preserve">4 </w:t>
      </w:r>
      <w:r w:rsidRPr="006806A4">
        <w:rPr>
          <w:rFonts w:eastAsia="Calibri"/>
          <w:b/>
          <w:sz w:val="26"/>
          <w:szCs w:val="26"/>
          <w:lang w:eastAsia="en-US" w:bidi="ar-SA"/>
        </w:rPr>
        <w:t>год</w:t>
      </w:r>
    </w:p>
    <w:p w14:paraId="5D550E38" w14:textId="77777777" w:rsidR="006806A4" w:rsidRPr="006806A4" w:rsidRDefault="006806A4" w:rsidP="006806A4">
      <w:pPr>
        <w:autoSpaceDE/>
        <w:autoSpaceDN/>
        <w:spacing w:line="360" w:lineRule="auto"/>
        <w:jc w:val="center"/>
        <w:rPr>
          <w:rFonts w:eastAsia="Calibri"/>
          <w:b/>
          <w:sz w:val="26"/>
          <w:szCs w:val="26"/>
          <w:lang w:eastAsia="en-US" w:bidi="ar-SA"/>
        </w:rPr>
      </w:pPr>
    </w:p>
    <w:p w14:paraId="562AFB3E" w14:textId="77777777" w:rsidR="00650171" w:rsidRDefault="00650171" w:rsidP="006806A4">
      <w:pPr>
        <w:tabs>
          <w:tab w:val="num" w:pos="643"/>
          <w:tab w:val="left" w:leader="dot" w:pos="9356"/>
        </w:tabs>
        <w:autoSpaceDE/>
        <w:autoSpaceDN/>
        <w:spacing w:before="120" w:after="120"/>
        <w:ind w:left="643" w:hanging="360"/>
        <w:jc w:val="center"/>
        <w:rPr>
          <w:b/>
          <w:kern w:val="28"/>
          <w:sz w:val="28"/>
          <w:szCs w:val="20"/>
          <w:lang w:val="x-none" w:eastAsia="x-none" w:bidi="ar-SA"/>
        </w:rPr>
      </w:pPr>
      <w:bookmarkStart w:id="1" w:name="_Toc328665479"/>
      <w:bookmarkStart w:id="2" w:name="_Toc340577097"/>
      <w:bookmarkStart w:id="3" w:name="_Toc340585653"/>
    </w:p>
    <w:p w14:paraId="230F6498" w14:textId="5F839654" w:rsidR="006806A4" w:rsidRPr="006806A4" w:rsidRDefault="006806A4" w:rsidP="006806A4">
      <w:pPr>
        <w:tabs>
          <w:tab w:val="num" w:pos="643"/>
          <w:tab w:val="left" w:leader="dot" w:pos="9356"/>
        </w:tabs>
        <w:autoSpaceDE/>
        <w:autoSpaceDN/>
        <w:spacing w:before="120" w:after="120"/>
        <w:ind w:left="643" w:hanging="360"/>
        <w:jc w:val="center"/>
        <w:rPr>
          <w:b/>
          <w:kern w:val="28"/>
          <w:sz w:val="28"/>
          <w:szCs w:val="20"/>
          <w:lang w:val="x-none" w:eastAsia="x-none" w:bidi="ar-SA"/>
        </w:rPr>
      </w:pPr>
      <w:r w:rsidRPr="006806A4">
        <w:rPr>
          <w:b/>
          <w:kern w:val="28"/>
          <w:sz w:val="28"/>
          <w:szCs w:val="20"/>
          <w:lang w:val="x-none" w:eastAsia="x-none" w:bidi="ar-SA"/>
        </w:rPr>
        <w:t>Список исполнителей</w:t>
      </w:r>
      <w:bookmarkEnd w:id="1"/>
      <w:bookmarkEnd w:id="2"/>
      <w:bookmarkEnd w:id="3"/>
    </w:p>
    <w:p w14:paraId="2092E46D" w14:textId="731314DB" w:rsidR="006806A4" w:rsidRDefault="006806A4" w:rsidP="00650171">
      <w:pPr>
        <w:tabs>
          <w:tab w:val="num" w:pos="643"/>
          <w:tab w:val="left" w:leader="dot" w:pos="9356"/>
        </w:tabs>
        <w:autoSpaceDE/>
        <w:autoSpaceDN/>
        <w:spacing w:line="300" w:lineRule="auto"/>
        <w:ind w:left="643" w:hanging="360"/>
        <w:jc w:val="center"/>
        <w:rPr>
          <w:b/>
          <w:kern w:val="28"/>
          <w:sz w:val="28"/>
          <w:szCs w:val="20"/>
          <w:lang w:val="x-none" w:eastAsia="x-none" w:bidi="ar-SA"/>
        </w:rPr>
      </w:pPr>
    </w:p>
    <w:tbl>
      <w:tblPr>
        <w:tblW w:w="5000" w:type="pct"/>
        <w:jc w:val="center"/>
        <w:tblLook w:val="0000" w:firstRow="0" w:lastRow="0" w:firstColumn="0" w:lastColumn="0" w:noHBand="0" w:noVBand="0"/>
      </w:tblPr>
      <w:tblGrid>
        <w:gridCol w:w="2302"/>
        <w:gridCol w:w="7056"/>
      </w:tblGrid>
      <w:tr w:rsidR="00650171" w:rsidRPr="00650171" w14:paraId="20723E8D" w14:textId="77777777" w:rsidTr="00650171">
        <w:trPr>
          <w:trHeight w:val="70"/>
          <w:tblHeader/>
          <w:jc w:val="center"/>
        </w:trPr>
        <w:tc>
          <w:tcPr>
            <w:tcW w:w="1230" w:type="pct"/>
            <w:vAlign w:val="center"/>
          </w:tcPr>
          <w:p w14:paraId="342EAA44" w14:textId="77777777" w:rsidR="00650171" w:rsidRPr="00650171" w:rsidRDefault="00650171" w:rsidP="00650171">
            <w:pPr>
              <w:tabs>
                <w:tab w:val="left" w:leader="dot" w:pos="9356"/>
              </w:tabs>
              <w:spacing w:line="300" w:lineRule="auto"/>
              <w:rPr>
                <w:color w:val="000000"/>
                <w:sz w:val="26"/>
                <w:szCs w:val="26"/>
              </w:rPr>
            </w:pPr>
            <w:r w:rsidRPr="00650171">
              <w:rPr>
                <w:color w:val="000000"/>
                <w:sz w:val="26"/>
                <w:szCs w:val="26"/>
              </w:rPr>
              <w:t>Смирнов В. И.</w:t>
            </w:r>
          </w:p>
        </w:tc>
        <w:tc>
          <w:tcPr>
            <w:tcW w:w="3770" w:type="pct"/>
            <w:vAlign w:val="center"/>
          </w:tcPr>
          <w:p w14:paraId="7D46CEA3" w14:textId="371A0D66" w:rsidR="00650171" w:rsidRPr="00650171" w:rsidRDefault="00650171" w:rsidP="00921DD1">
            <w:pPr>
              <w:tabs>
                <w:tab w:val="left" w:leader="dot" w:pos="9356"/>
              </w:tabs>
              <w:spacing w:line="300" w:lineRule="auto"/>
              <w:rPr>
                <w:color w:val="000000"/>
                <w:sz w:val="26"/>
                <w:szCs w:val="26"/>
              </w:rPr>
            </w:pPr>
            <w:r w:rsidRPr="00650171">
              <w:rPr>
                <w:color w:val="000000"/>
                <w:sz w:val="26"/>
                <w:szCs w:val="26"/>
              </w:rPr>
              <w:t xml:space="preserve">Главный специалист отдела Инженерно-технического обеспечения и энергоэффективности </w:t>
            </w:r>
            <w:r w:rsidR="00921DD1">
              <w:rPr>
                <w:color w:val="000000"/>
                <w:sz w:val="26"/>
                <w:szCs w:val="26"/>
              </w:rPr>
              <w:t xml:space="preserve"> </w:t>
            </w:r>
          </w:p>
        </w:tc>
      </w:tr>
      <w:tr w:rsidR="00650171" w:rsidRPr="00650171" w14:paraId="58719B4A" w14:textId="77777777" w:rsidTr="00650171">
        <w:trPr>
          <w:trHeight w:val="70"/>
          <w:tblHeader/>
          <w:jc w:val="center"/>
        </w:trPr>
        <w:tc>
          <w:tcPr>
            <w:tcW w:w="1230" w:type="pct"/>
            <w:vAlign w:val="center"/>
          </w:tcPr>
          <w:p w14:paraId="59D65A19" w14:textId="77777777" w:rsidR="00650171" w:rsidRPr="00650171" w:rsidRDefault="00650171" w:rsidP="00650171">
            <w:pPr>
              <w:tabs>
                <w:tab w:val="left" w:leader="dot" w:pos="9356"/>
              </w:tabs>
              <w:spacing w:line="300" w:lineRule="auto"/>
              <w:rPr>
                <w:color w:val="000000"/>
                <w:sz w:val="26"/>
                <w:szCs w:val="26"/>
              </w:rPr>
            </w:pPr>
            <w:r w:rsidRPr="00650171">
              <w:rPr>
                <w:color w:val="000000"/>
                <w:sz w:val="26"/>
                <w:szCs w:val="26"/>
              </w:rPr>
              <w:t>Левко А. В.</w:t>
            </w:r>
          </w:p>
        </w:tc>
        <w:tc>
          <w:tcPr>
            <w:tcW w:w="3770" w:type="pct"/>
            <w:vAlign w:val="center"/>
          </w:tcPr>
          <w:p w14:paraId="0F4B57BD" w14:textId="3598B74C" w:rsidR="00650171" w:rsidRPr="00650171" w:rsidRDefault="00650171" w:rsidP="00921DD1">
            <w:pPr>
              <w:tabs>
                <w:tab w:val="left" w:leader="dot" w:pos="9356"/>
              </w:tabs>
              <w:spacing w:line="300" w:lineRule="auto"/>
              <w:rPr>
                <w:color w:val="000000"/>
                <w:sz w:val="26"/>
                <w:szCs w:val="26"/>
              </w:rPr>
            </w:pPr>
            <w:r w:rsidRPr="00650171">
              <w:rPr>
                <w:color w:val="000000"/>
                <w:sz w:val="26"/>
                <w:szCs w:val="26"/>
              </w:rPr>
              <w:t xml:space="preserve">Ведущий инженер отдела Инженерно-технического обеспечения и энергоэффективности </w:t>
            </w:r>
            <w:r w:rsidR="00921DD1">
              <w:rPr>
                <w:color w:val="000000"/>
                <w:sz w:val="26"/>
                <w:szCs w:val="26"/>
              </w:rPr>
              <w:t xml:space="preserve"> </w:t>
            </w:r>
          </w:p>
        </w:tc>
      </w:tr>
      <w:tr w:rsidR="00650171" w:rsidRPr="00650171" w14:paraId="48E14978" w14:textId="77777777" w:rsidTr="00650171">
        <w:trPr>
          <w:trHeight w:val="70"/>
          <w:tblHeader/>
          <w:jc w:val="center"/>
        </w:trPr>
        <w:tc>
          <w:tcPr>
            <w:tcW w:w="1230" w:type="pct"/>
            <w:vAlign w:val="center"/>
          </w:tcPr>
          <w:p w14:paraId="195F577A" w14:textId="77777777" w:rsidR="00650171" w:rsidRPr="00650171" w:rsidRDefault="00650171" w:rsidP="00650171">
            <w:pPr>
              <w:tabs>
                <w:tab w:val="left" w:leader="dot" w:pos="9356"/>
              </w:tabs>
              <w:spacing w:line="300" w:lineRule="auto"/>
              <w:rPr>
                <w:color w:val="000000"/>
                <w:sz w:val="26"/>
                <w:szCs w:val="26"/>
              </w:rPr>
            </w:pPr>
            <w:r w:rsidRPr="00650171">
              <w:rPr>
                <w:color w:val="000000"/>
                <w:sz w:val="26"/>
                <w:szCs w:val="26"/>
              </w:rPr>
              <w:t>Киселева А. Л.</w:t>
            </w:r>
          </w:p>
        </w:tc>
        <w:tc>
          <w:tcPr>
            <w:tcW w:w="3770" w:type="pct"/>
            <w:vAlign w:val="center"/>
          </w:tcPr>
          <w:p w14:paraId="79ABA4E1" w14:textId="11DC379A" w:rsidR="00650171" w:rsidRPr="00650171" w:rsidRDefault="00650171" w:rsidP="00921DD1">
            <w:pPr>
              <w:tabs>
                <w:tab w:val="left" w:leader="dot" w:pos="9356"/>
              </w:tabs>
              <w:spacing w:line="300" w:lineRule="auto"/>
              <w:rPr>
                <w:color w:val="000000"/>
                <w:sz w:val="26"/>
                <w:szCs w:val="26"/>
              </w:rPr>
            </w:pPr>
            <w:r w:rsidRPr="00650171">
              <w:rPr>
                <w:color w:val="000000"/>
                <w:sz w:val="26"/>
                <w:szCs w:val="26"/>
              </w:rPr>
              <w:t xml:space="preserve">Ведущий инженер отдела Инженерно-технического обеспечения и энергоэффективности </w:t>
            </w:r>
            <w:r w:rsidR="00921DD1">
              <w:rPr>
                <w:color w:val="000000"/>
                <w:sz w:val="26"/>
                <w:szCs w:val="26"/>
              </w:rPr>
              <w:t xml:space="preserve"> </w:t>
            </w:r>
          </w:p>
        </w:tc>
      </w:tr>
      <w:tr w:rsidR="00650171" w:rsidRPr="00650171" w14:paraId="19417C66" w14:textId="77777777" w:rsidTr="00650171">
        <w:trPr>
          <w:trHeight w:val="70"/>
          <w:tblHeader/>
          <w:jc w:val="center"/>
        </w:trPr>
        <w:tc>
          <w:tcPr>
            <w:tcW w:w="1230" w:type="pct"/>
            <w:vAlign w:val="center"/>
          </w:tcPr>
          <w:p w14:paraId="05CC52A5" w14:textId="77777777" w:rsidR="00650171" w:rsidRPr="00650171" w:rsidRDefault="00650171" w:rsidP="00650171">
            <w:pPr>
              <w:tabs>
                <w:tab w:val="left" w:leader="dot" w:pos="9356"/>
              </w:tabs>
              <w:spacing w:line="300" w:lineRule="auto"/>
              <w:rPr>
                <w:color w:val="000000"/>
                <w:sz w:val="26"/>
                <w:szCs w:val="26"/>
              </w:rPr>
            </w:pPr>
            <w:r w:rsidRPr="00650171">
              <w:rPr>
                <w:color w:val="000000"/>
                <w:sz w:val="26"/>
                <w:szCs w:val="26"/>
              </w:rPr>
              <w:br w:type="page"/>
              <w:t>Лежепёкова О. С.</w:t>
            </w:r>
          </w:p>
        </w:tc>
        <w:tc>
          <w:tcPr>
            <w:tcW w:w="3770" w:type="pct"/>
            <w:vAlign w:val="center"/>
          </w:tcPr>
          <w:p w14:paraId="0A8B3373" w14:textId="5351BB8D" w:rsidR="00650171" w:rsidRPr="00650171" w:rsidRDefault="00650171" w:rsidP="00921DD1">
            <w:pPr>
              <w:tabs>
                <w:tab w:val="left" w:leader="dot" w:pos="9356"/>
              </w:tabs>
              <w:spacing w:line="300" w:lineRule="auto"/>
              <w:rPr>
                <w:color w:val="000000"/>
                <w:sz w:val="26"/>
                <w:szCs w:val="26"/>
              </w:rPr>
            </w:pPr>
            <w:r w:rsidRPr="00650171">
              <w:rPr>
                <w:color w:val="000000"/>
                <w:sz w:val="26"/>
                <w:szCs w:val="26"/>
              </w:rPr>
              <w:t>Ведущий инженер отдела Инженерно-технического обеспечения и энергоэффективности</w:t>
            </w:r>
            <w:r w:rsidR="00921DD1">
              <w:rPr>
                <w:color w:val="000000"/>
                <w:sz w:val="26"/>
                <w:szCs w:val="26"/>
              </w:rPr>
              <w:t xml:space="preserve"> </w:t>
            </w:r>
          </w:p>
        </w:tc>
      </w:tr>
    </w:tbl>
    <w:p w14:paraId="509101FF" w14:textId="6606859A" w:rsidR="00650171" w:rsidRDefault="00650171" w:rsidP="00650171">
      <w:pPr>
        <w:tabs>
          <w:tab w:val="num" w:pos="643"/>
          <w:tab w:val="left" w:leader="dot" w:pos="9356"/>
        </w:tabs>
        <w:autoSpaceDE/>
        <w:autoSpaceDN/>
        <w:spacing w:line="300" w:lineRule="auto"/>
        <w:ind w:left="643" w:hanging="360"/>
        <w:jc w:val="center"/>
        <w:rPr>
          <w:b/>
          <w:kern w:val="28"/>
          <w:sz w:val="28"/>
          <w:szCs w:val="20"/>
          <w:lang w:val="x-none" w:eastAsia="x-none" w:bidi="ar-SA"/>
        </w:rPr>
      </w:pPr>
    </w:p>
    <w:p w14:paraId="3F75C34D" w14:textId="77777777" w:rsidR="006806A4" w:rsidRPr="006806A4" w:rsidRDefault="006806A4" w:rsidP="006806A4">
      <w:pPr>
        <w:spacing w:after="240"/>
        <w:jc w:val="center"/>
        <w:rPr>
          <w:sz w:val="20"/>
          <w:szCs w:val="26"/>
        </w:rPr>
      </w:pPr>
    </w:p>
    <w:p w14:paraId="3935E365" w14:textId="0493745F" w:rsidR="003479DF" w:rsidRPr="00C67305" w:rsidRDefault="003479DF" w:rsidP="003479DF">
      <w:pPr>
        <w:pStyle w:val="af7"/>
        <w:spacing w:line="276" w:lineRule="auto"/>
        <w:jc w:val="center"/>
        <w:rPr>
          <w:b/>
          <w:sz w:val="24"/>
        </w:rPr>
        <w:sectPr w:rsidR="003479DF" w:rsidRPr="00C67305" w:rsidSect="00930C5B">
          <w:footerReference w:type="default" r:id="rId12"/>
          <w:footerReference w:type="first" r:id="rId13"/>
          <w:pgSz w:w="11910" w:h="16840"/>
          <w:pgMar w:top="1134" w:right="851" w:bottom="851" w:left="1701" w:header="0" w:footer="510" w:gutter="0"/>
          <w:cols w:space="720"/>
          <w:titlePg/>
          <w:docGrid w:linePitch="299"/>
        </w:sectPr>
      </w:pPr>
    </w:p>
    <w:bookmarkStart w:id="4" w:name="_Toc523136964" w:displacedByCustomXml="next"/>
    <w:sdt>
      <w:sdtPr>
        <w:rPr>
          <w:rFonts w:ascii="Times New Roman" w:eastAsia="Times New Roman" w:hAnsi="Times New Roman" w:cs="Times New Roman"/>
          <w:color w:val="auto"/>
          <w:sz w:val="22"/>
          <w:szCs w:val="22"/>
          <w:lang w:bidi="ru-RU"/>
        </w:rPr>
        <w:id w:val="838659007"/>
        <w:docPartObj>
          <w:docPartGallery w:val="Table of Contents"/>
          <w:docPartUnique/>
        </w:docPartObj>
      </w:sdtPr>
      <w:sdtEndPr>
        <w:rPr>
          <w:b/>
          <w:bCs/>
        </w:rPr>
      </w:sdtEndPr>
      <w:sdtContent>
        <w:p w14:paraId="62330647" w14:textId="58AF4332" w:rsidR="004E1CAA" w:rsidRPr="00C67305" w:rsidRDefault="00930C5B" w:rsidP="005368F8">
          <w:pPr>
            <w:pStyle w:val="afc"/>
            <w:keepNext w:val="0"/>
            <w:keepLines w:val="0"/>
            <w:widowControl w:val="0"/>
            <w:jc w:val="center"/>
            <w:rPr>
              <w:rStyle w:val="1c"/>
              <w:rFonts w:eastAsiaTheme="majorEastAsia"/>
              <w:color w:val="auto"/>
            </w:rPr>
          </w:pPr>
          <w:r w:rsidRPr="00C67305">
            <w:rPr>
              <w:rStyle w:val="1c"/>
              <w:rFonts w:eastAsiaTheme="majorEastAsia"/>
              <w:color w:val="auto"/>
            </w:rPr>
            <w:t>СОДЕРЖАНИЕ</w:t>
          </w:r>
        </w:p>
        <w:p w14:paraId="681419F9" w14:textId="0D169ADA" w:rsidR="00DA623A" w:rsidRDefault="004E1CAA">
          <w:pPr>
            <w:pStyle w:val="1d"/>
            <w:tabs>
              <w:tab w:val="right" w:leader="dot" w:pos="9345"/>
            </w:tabs>
            <w:rPr>
              <w:rFonts w:asciiTheme="minorHAnsi" w:eastAsiaTheme="minorEastAsia" w:hAnsiTheme="minorHAnsi" w:cstheme="minorBidi"/>
              <w:noProof/>
              <w:lang w:bidi="ar-SA"/>
            </w:rPr>
          </w:pPr>
          <w:r w:rsidRPr="00C67305">
            <w:rPr>
              <w:b/>
              <w:bCs/>
            </w:rPr>
            <w:fldChar w:fldCharType="begin"/>
          </w:r>
          <w:r w:rsidRPr="00C67305">
            <w:rPr>
              <w:b/>
              <w:bCs/>
            </w:rPr>
            <w:instrText xml:space="preserve"> TOC \o "1-3" \h \z \u </w:instrText>
          </w:r>
          <w:r w:rsidRPr="00C67305">
            <w:rPr>
              <w:b/>
              <w:bCs/>
            </w:rPr>
            <w:fldChar w:fldCharType="separate"/>
          </w:r>
          <w:hyperlink w:anchor="_Toc168026314" w:history="1">
            <w:r w:rsidR="00DA623A" w:rsidRPr="00D93E4F">
              <w:rPr>
                <w:rStyle w:val="afd"/>
                <w:rFonts w:eastAsiaTheme="majorEastAsia"/>
                <w:b/>
                <w:bCs/>
                <w:caps/>
                <w:noProof/>
                <w:kern w:val="28"/>
                <w:lang w:val="x-none" w:eastAsia="en-US"/>
              </w:rPr>
              <w:t>О</w:t>
            </w:r>
            <w:r w:rsidR="00DA623A" w:rsidRPr="00D93E4F">
              <w:rPr>
                <w:rStyle w:val="afd"/>
                <w:rFonts w:eastAsiaTheme="majorEastAsia"/>
                <w:b/>
                <w:bCs/>
                <w:caps/>
                <w:noProof/>
                <w:kern w:val="28"/>
                <w:lang w:eastAsia="en-US"/>
              </w:rPr>
              <w:t>ПРЕДЕЛЕНИЯ</w:t>
            </w:r>
            <w:r w:rsidR="00DA623A">
              <w:rPr>
                <w:noProof/>
                <w:webHidden/>
              </w:rPr>
              <w:tab/>
            </w:r>
            <w:r w:rsidR="00DA623A">
              <w:rPr>
                <w:noProof/>
                <w:webHidden/>
              </w:rPr>
              <w:fldChar w:fldCharType="begin"/>
            </w:r>
            <w:r w:rsidR="00DA623A">
              <w:rPr>
                <w:noProof/>
                <w:webHidden/>
              </w:rPr>
              <w:instrText xml:space="preserve"> PAGEREF _Toc168026314 \h </w:instrText>
            </w:r>
            <w:r w:rsidR="00DA623A">
              <w:rPr>
                <w:noProof/>
                <w:webHidden/>
              </w:rPr>
            </w:r>
            <w:r w:rsidR="00DA623A">
              <w:rPr>
                <w:noProof/>
                <w:webHidden/>
              </w:rPr>
              <w:fldChar w:fldCharType="separate"/>
            </w:r>
            <w:r w:rsidR="00236940">
              <w:rPr>
                <w:noProof/>
                <w:webHidden/>
              </w:rPr>
              <w:t>9</w:t>
            </w:r>
            <w:r w:rsidR="00DA623A">
              <w:rPr>
                <w:noProof/>
                <w:webHidden/>
              </w:rPr>
              <w:fldChar w:fldCharType="end"/>
            </w:r>
          </w:hyperlink>
        </w:p>
        <w:p w14:paraId="663548F6" w14:textId="7F48C1A4" w:rsidR="00DA623A" w:rsidRDefault="00921DD1">
          <w:pPr>
            <w:pStyle w:val="1d"/>
            <w:tabs>
              <w:tab w:val="right" w:leader="dot" w:pos="9345"/>
            </w:tabs>
            <w:rPr>
              <w:rFonts w:asciiTheme="minorHAnsi" w:eastAsiaTheme="minorEastAsia" w:hAnsiTheme="minorHAnsi" w:cstheme="minorBidi"/>
              <w:noProof/>
              <w:lang w:bidi="ar-SA"/>
            </w:rPr>
          </w:pPr>
          <w:hyperlink w:anchor="_Toc168026315" w:history="1">
            <w:r w:rsidR="00DA623A" w:rsidRPr="00D93E4F">
              <w:rPr>
                <w:rStyle w:val="afd"/>
                <w:rFonts w:eastAsiaTheme="majorEastAsia"/>
                <w:b/>
                <w:bCs/>
                <w:caps/>
                <w:noProof/>
                <w:kern w:val="28"/>
                <w:lang w:val="x-none" w:eastAsia="en-US"/>
              </w:rPr>
              <w:t>О</w:t>
            </w:r>
            <w:r w:rsidR="00DA623A" w:rsidRPr="00D93E4F">
              <w:rPr>
                <w:rStyle w:val="afd"/>
                <w:rFonts w:eastAsiaTheme="majorEastAsia"/>
                <w:b/>
                <w:bCs/>
                <w:caps/>
                <w:noProof/>
                <w:kern w:val="28"/>
                <w:lang w:eastAsia="en-US"/>
              </w:rPr>
              <w:t>БОЗНАЧЕНИЯ И СОКРАЩЕНИЯ</w:t>
            </w:r>
            <w:r w:rsidR="00DA623A">
              <w:rPr>
                <w:noProof/>
                <w:webHidden/>
              </w:rPr>
              <w:tab/>
            </w:r>
            <w:r w:rsidR="00DA623A">
              <w:rPr>
                <w:noProof/>
                <w:webHidden/>
              </w:rPr>
              <w:fldChar w:fldCharType="begin"/>
            </w:r>
            <w:r w:rsidR="00DA623A">
              <w:rPr>
                <w:noProof/>
                <w:webHidden/>
              </w:rPr>
              <w:instrText xml:space="preserve"> PAGEREF _Toc168026315 \h </w:instrText>
            </w:r>
            <w:r w:rsidR="00DA623A">
              <w:rPr>
                <w:noProof/>
                <w:webHidden/>
              </w:rPr>
            </w:r>
            <w:r w:rsidR="00DA623A">
              <w:rPr>
                <w:noProof/>
                <w:webHidden/>
              </w:rPr>
              <w:fldChar w:fldCharType="separate"/>
            </w:r>
            <w:r w:rsidR="00236940">
              <w:rPr>
                <w:noProof/>
                <w:webHidden/>
              </w:rPr>
              <w:t>12</w:t>
            </w:r>
            <w:r w:rsidR="00DA623A">
              <w:rPr>
                <w:noProof/>
                <w:webHidden/>
              </w:rPr>
              <w:fldChar w:fldCharType="end"/>
            </w:r>
          </w:hyperlink>
        </w:p>
        <w:p w14:paraId="253CE79A" w14:textId="18B24530" w:rsidR="00DA623A" w:rsidRDefault="00921DD1">
          <w:pPr>
            <w:pStyle w:val="1d"/>
            <w:tabs>
              <w:tab w:val="right" w:leader="dot" w:pos="9345"/>
            </w:tabs>
            <w:rPr>
              <w:rFonts w:asciiTheme="minorHAnsi" w:eastAsiaTheme="minorEastAsia" w:hAnsiTheme="minorHAnsi" w:cstheme="minorBidi"/>
              <w:noProof/>
              <w:lang w:bidi="ar-SA"/>
            </w:rPr>
          </w:pPr>
          <w:hyperlink w:anchor="_Toc168026316" w:history="1">
            <w:r w:rsidR="00DA623A" w:rsidRPr="00D93E4F">
              <w:rPr>
                <w:rStyle w:val="afd"/>
                <w:rFonts w:eastAsiaTheme="majorEastAsia"/>
                <w:b/>
                <w:noProof/>
              </w:rPr>
              <w:t>ВВЕДЕНИЕ</w:t>
            </w:r>
            <w:r w:rsidR="00DA623A">
              <w:rPr>
                <w:noProof/>
                <w:webHidden/>
              </w:rPr>
              <w:tab/>
            </w:r>
            <w:r w:rsidR="00DA623A">
              <w:rPr>
                <w:noProof/>
                <w:webHidden/>
              </w:rPr>
              <w:fldChar w:fldCharType="begin"/>
            </w:r>
            <w:r w:rsidR="00DA623A">
              <w:rPr>
                <w:noProof/>
                <w:webHidden/>
              </w:rPr>
              <w:instrText xml:space="preserve"> PAGEREF _Toc168026316 \h </w:instrText>
            </w:r>
            <w:r w:rsidR="00DA623A">
              <w:rPr>
                <w:noProof/>
                <w:webHidden/>
              </w:rPr>
            </w:r>
            <w:r w:rsidR="00DA623A">
              <w:rPr>
                <w:noProof/>
                <w:webHidden/>
              </w:rPr>
              <w:fldChar w:fldCharType="separate"/>
            </w:r>
            <w:r w:rsidR="00236940">
              <w:rPr>
                <w:noProof/>
                <w:webHidden/>
              </w:rPr>
              <w:t>13</w:t>
            </w:r>
            <w:r w:rsidR="00DA623A">
              <w:rPr>
                <w:noProof/>
                <w:webHidden/>
              </w:rPr>
              <w:fldChar w:fldCharType="end"/>
            </w:r>
          </w:hyperlink>
        </w:p>
        <w:p w14:paraId="2C8DB771" w14:textId="7817B054" w:rsidR="00DA623A" w:rsidRDefault="00921DD1">
          <w:pPr>
            <w:pStyle w:val="1d"/>
            <w:tabs>
              <w:tab w:val="right" w:leader="dot" w:pos="9345"/>
            </w:tabs>
            <w:rPr>
              <w:rFonts w:asciiTheme="minorHAnsi" w:eastAsiaTheme="minorEastAsia" w:hAnsiTheme="minorHAnsi" w:cstheme="minorBidi"/>
              <w:noProof/>
              <w:lang w:bidi="ar-SA"/>
            </w:rPr>
          </w:pPr>
          <w:hyperlink w:anchor="_Toc168026317" w:history="1">
            <w:r w:rsidR="00DA623A" w:rsidRPr="00D93E4F">
              <w:rPr>
                <w:rStyle w:val="afd"/>
                <w:rFonts w:eastAsiaTheme="majorEastAsia"/>
                <w:b/>
                <w:bCs/>
                <w:noProof/>
              </w:rPr>
              <w:t>ОБЩИЕ СВЕДЕНИЯ</w:t>
            </w:r>
            <w:r w:rsidR="00DA623A">
              <w:rPr>
                <w:noProof/>
                <w:webHidden/>
              </w:rPr>
              <w:tab/>
            </w:r>
            <w:r w:rsidR="00DA623A">
              <w:rPr>
                <w:noProof/>
                <w:webHidden/>
              </w:rPr>
              <w:fldChar w:fldCharType="begin"/>
            </w:r>
            <w:r w:rsidR="00DA623A">
              <w:rPr>
                <w:noProof/>
                <w:webHidden/>
              </w:rPr>
              <w:instrText xml:space="preserve"> PAGEREF _Toc168026317 \h </w:instrText>
            </w:r>
            <w:r w:rsidR="00DA623A">
              <w:rPr>
                <w:noProof/>
                <w:webHidden/>
              </w:rPr>
            </w:r>
            <w:r w:rsidR="00DA623A">
              <w:rPr>
                <w:noProof/>
                <w:webHidden/>
              </w:rPr>
              <w:fldChar w:fldCharType="separate"/>
            </w:r>
            <w:r w:rsidR="00236940">
              <w:rPr>
                <w:noProof/>
                <w:webHidden/>
              </w:rPr>
              <w:t>15</w:t>
            </w:r>
            <w:r w:rsidR="00DA623A">
              <w:rPr>
                <w:noProof/>
                <w:webHidden/>
              </w:rPr>
              <w:fldChar w:fldCharType="end"/>
            </w:r>
          </w:hyperlink>
        </w:p>
        <w:p w14:paraId="53C3423E" w14:textId="08ABF5A0" w:rsidR="00DA623A" w:rsidRDefault="00921DD1">
          <w:pPr>
            <w:pStyle w:val="1d"/>
            <w:tabs>
              <w:tab w:val="left" w:pos="442"/>
              <w:tab w:val="right" w:leader="dot" w:pos="9345"/>
            </w:tabs>
            <w:rPr>
              <w:rFonts w:asciiTheme="minorHAnsi" w:eastAsiaTheme="minorEastAsia" w:hAnsiTheme="minorHAnsi" w:cstheme="minorBidi"/>
              <w:noProof/>
              <w:lang w:bidi="ar-SA"/>
            </w:rPr>
          </w:pPr>
          <w:hyperlink w:anchor="_Toc168026318" w:history="1">
            <w:r w:rsidR="00DA623A" w:rsidRPr="00D93E4F">
              <w:rPr>
                <w:rStyle w:val="afd"/>
                <w:rFonts w:eastAsiaTheme="majorEastAsia"/>
                <w:b/>
                <w:caps/>
                <w:noProof/>
                <w:kern w:val="28"/>
                <w:lang w:eastAsia="en-US"/>
              </w:rPr>
              <w:t>1.</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DA623A">
              <w:rPr>
                <w:noProof/>
                <w:webHidden/>
              </w:rPr>
              <w:tab/>
            </w:r>
            <w:r w:rsidR="00DA623A">
              <w:rPr>
                <w:noProof/>
                <w:webHidden/>
              </w:rPr>
              <w:fldChar w:fldCharType="begin"/>
            </w:r>
            <w:r w:rsidR="00DA623A">
              <w:rPr>
                <w:noProof/>
                <w:webHidden/>
              </w:rPr>
              <w:instrText xml:space="preserve"> PAGEREF _Toc168026318 \h </w:instrText>
            </w:r>
            <w:r w:rsidR="00DA623A">
              <w:rPr>
                <w:noProof/>
                <w:webHidden/>
              </w:rPr>
            </w:r>
            <w:r w:rsidR="00DA623A">
              <w:rPr>
                <w:noProof/>
                <w:webHidden/>
              </w:rPr>
              <w:fldChar w:fldCharType="separate"/>
            </w:r>
            <w:r w:rsidR="00236940">
              <w:rPr>
                <w:noProof/>
                <w:webHidden/>
              </w:rPr>
              <w:t>19</w:t>
            </w:r>
            <w:r w:rsidR="00DA623A">
              <w:rPr>
                <w:noProof/>
                <w:webHidden/>
              </w:rPr>
              <w:fldChar w:fldCharType="end"/>
            </w:r>
          </w:hyperlink>
        </w:p>
        <w:p w14:paraId="04D11659" w14:textId="0E1B4582"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19" w:history="1">
            <w:r w:rsidR="00DA623A" w:rsidRPr="00D93E4F">
              <w:rPr>
                <w:rStyle w:val="afd"/>
                <w:rFonts w:eastAsiaTheme="majorEastAsia"/>
                <w:b/>
                <w:iCs/>
                <w:noProof/>
                <w:lang w:eastAsia="en-US"/>
              </w:rPr>
              <w:t>1.1.</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00DA623A">
              <w:rPr>
                <w:noProof/>
                <w:webHidden/>
              </w:rPr>
              <w:tab/>
            </w:r>
            <w:r w:rsidR="00DA623A">
              <w:rPr>
                <w:noProof/>
                <w:webHidden/>
              </w:rPr>
              <w:fldChar w:fldCharType="begin"/>
            </w:r>
            <w:r w:rsidR="00DA623A">
              <w:rPr>
                <w:noProof/>
                <w:webHidden/>
              </w:rPr>
              <w:instrText xml:space="preserve"> PAGEREF _Toc168026319 \h </w:instrText>
            </w:r>
            <w:r w:rsidR="00DA623A">
              <w:rPr>
                <w:noProof/>
                <w:webHidden/>
              </w:rPr>
            </w:r>
            <w:r w:rsidR="00DA623A">
              <w:rPr>
                <w:noProof/>
                <w:webHidden/>
              </w:rPr>
              <w:fldChar w:fldCharType="separate"/>
            </w:r>
            <w:r w:rsidR="00236940">
              <w:rPr>
                <w:noProof/>
                <w:webHidden/>
              </w:rPr>
              <w:t>22</w:t>
            </w:r>
            <w:r w:rsidR="00DA623A">
              <w:rPr>
                <w:noProof/>
                <w:webHidden/>
              </w:rPr>
              <w:fldChar w:fldCharType="end"/>
            </w:r>
          </w:hyperlink>
        </w:p>
        <w:p w14:paraId="6453154B" w14:textId="300638A6"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20" w:history="1">
            <w:r w:rsidR="00DA623A" w:rsidRPr="00D93E4F">
              <w:rPr>
                <w:rStyle w:val="afd"/>
                <w:rFonts w:eastAsiaTheme="majorEastAsia"/>
                <w:b/>
                <w:iCs/>
                <w:noProof/>
                <w:lang w:eastAsia="en-US"/>
              </w:rPr>
              <w:t>1.2.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A623A">
              <w:rPr>
                <w:noProof/>
                <w:webHidden/>
              </w:rPr>
              <w:tab/>
            </w:r>
            <w:r w:rsidR="00DA623A">
              <w:rPr>
                <w:noProof/>
                <w:webHidden/>
              </w:rPr>
              <w:fldChar w:fldCharType="begin"/>
            </w:r>
            <w:r w:rsidR="00DA623A">
              <w:rPr>
                <w:noProof/>
                <w:webHidden/>
              </w:rPr>
              <w:instrText xml:space="preserve"> PAGEREF _Toc168026320 \h </w:instrText>
            </w:r>
            <w:r w:rsidR="00DA623A">
              <w:rPr>
                <w:noProof/>
                <w:webHidden/>
              </w:rPr>
            </w:r>
            <w:r w:rsidR="00DA623A">
              <w:rPr>
                <w:noProof/>
                <w:webHidden/>
              </w:rPr>
              <w:fldChar w:fldCharType="separate"/>
            </w:r>
            <w:r w:rsidR="00236940">
              <w:rPr>
                <w:noProof/>
                <w:webHidden/>
              </w:rPr>
              <w:t>22</w:t>
            </w:r>
            <w:r w:rsidR="00DA623A">
              <w:rPr>
                <w:noProof/>
                <w:webHidden/>
              </w:rPr>
              <w:fldChar w:fldCharType="end"/>
            </w:r>
          </w:hyperlink>
        </w:p>
        <w:p w14:paraId="6264CA97" w14:textId="09E4AAF3"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21" w:history="1">
            <w:r w:rsidR="00DA623A" w:rsidRPr="00D93E4F">
              <w:rPr>
                <w:rStyle w:val="afd"/>
                <w:rFonts w:eastAsiaTheme="majorEastAsia"/>
                <w:b/>
                <w:iCs/>
                <w:noProof/>
                <w:lang w:eastAsia="en-US"/>
              </w:rPr>
              <w:t>1.3.</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A623A">
              <w:rPr>
                <w:noProof/>
                <w:webHidden/>
              </w:rPr>
              <w:tab/>
            </w:r>
            <w:r w:rsidR="00DA623A">
              <w:rPr>
                <w:noProof/>
                <w:webHidden/>
              </w:rPr>
              <w:fldChar w:fldCharType="begin"/>
            </w:r>
            <w:r w:rsidR="00DA623A">
              <w:rPr>
                <w:noProof/>
                <w:webHidden/>
              </w:rPr>
              <w:instrText xml:space="preserve"> PAGEREF _Toc168026321 \h </w:instrText>
            </w:r>
            <w:r w:rsidR="00DA623A">
              <w:rPr>
                <w:noProof/>
                <w:webHidden/>
              </w:rPr>
            </w:r>
            <w:r w:rsidR="00DA623A">
              <w:rPr>
                <w:noProof/>
                <w:webHidden/>
              </w:rPr>
              <w:fldChar w:fldCharType="separate"/>
            </w:r>
            <w:r w:rsidR="00236940">
              <w:rPr>
                <w:noProof/>
                <w:webHidden/>
              </w:rPr>
              <w:t>24</w:t>
            </w:r>
            <w:r w:rsidR="00DA623A">
              <w:rPr>
                <w:noProof/>
                <w:webHidden/>
              </w:rPr>
              <w:fldChar w:fldCharType="end"/>
            </w:r>
          </w:hyperlink>
        </w:p>
        <w:p w14:paraId="4FBCF5B8" w14:textId="252BB987"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22" w:history="1">
            <w:r w:rsidR="00DA623A" w:rsidRPr="00D93E4F">
              <w:rPr>
                <w:rStyle w:val="afd"/>
                <w:rFonts w:eastAsiaTheme="majorEastAsia"/>
                <w:b/>
                <w:iCs/>
                <w:noProof/>
                <w:lang w:eastAsia="en-US"/>
              </w:rPr>
              <w:t>1.4.</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городскому поселению</w:t>
            </w:r>
            <w:r w:rsidR="00DA623A">
              <w:rPr>
                <w:noProof/>
                <w:webHidden/>
              </w:rPr>
              <w:tab/>
            </w:r>
            <w:r w:rsidR="00DA623A">
              <w:rPr>
                <w:noProof/>
                <w:webHidden/>
              </w:rPr>
              <w:fldChar w:fldCharType="begin"/>
            </w:r>
            <w:r w:rsidR="00DA623A">
              <w:rPr>
                <w:noProof/>
                <w:webHidden/>
              </w:rPr>
              <w:instrText xml:space="preserve"> PAGEREF _Toc168026322 \h </w:instrText>
            </w:r>
            <w:r w:rsidR="00DA623A">
              <w:rPr>
                <w:noProof/>
                <w:webHidden/>
              </w:rPr>
            </w:r>
            <w:r w:rsidR="00DA623A">
              <w:rPr>
                <w:noProof/>
                <w:webHidden/>
              </w:rPr>
              <w:fldChar w:fldCharType="separate"/>
            </w:r>
            <w:r w:rsidR="00236940">
              <w:rPr>
                <w:noProof/>
                <w:webHidden/>
              </w:rPr>
              <w:t>24</w:t>
            </w:r>
            <w:r w:rsidR="00DA623A">
              <w:rPr>
                <w:noProof/>
                <w:webHidden/>
              </w:rPr>
              <w:fldChar w:fldCharType="end"/>
            </w:r>
          </w:hyperlink>
        </w:p>
        <w:p w14:paraId="1F2B7F25" w14:textId="6D9CC1CF" w:rsidR="00DA623A" w:rsidRDefault="00921DD1">
          <w:pPr>
            <w:pStyle w:val="1d"/>
            <w:tabs>
              <w:tab w:val="left" w:pos="442"/>
              <w:tab w:val="right" w:leader="dot" w:pos="9345"/>
            </w:tabs>
            <w:rPr>
              <w:rFonts w:asciiTheme="minorHAnsi" w:eastAsiaTheme="minorEastAsia" w:hAnsiTheme="minorHAnsi" w:cstheme="minorBidi"/>
              <w:noProof/>
              <w:lang w:bidi="ar-SA"/>
            </w:rPr>
          </w:pPr>
          <w:hyperlink w:anchor="_Toc168026323" w:history="1">
            <w:r w:rsidR="00DA623A" w:rsidRPr="00D93E4F">
              <w:rPr>
                <w:rStyle w:val="afd"/>
                <w:rFonts w:eastAsiaTheme="majorEastAsia"/>
                <w:b/>
                <w:caps/>
                <w:noProof/>
                <w:kern w:val="28"/>
                <w:lang w:eastAsia="en-US"/>
              </w:rPr>
              <w:t>2.</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ПЕРСПЕКТИВНЫЕ БАЛАНСЫ ТЕПЛОВОЙ МОЩНОСТИ ИСТОЧНИКОВ ТЕПЛОВОЙ ЭНЕРГИИ И ТЕПЛОВОЙ НАГРУЗКИ ПОТРЕБИТЕЛЕЙ</w:t>
            </w:r>
            <w:r w:rsidR="00DA623A">
              <w:rPr>
                <w:noProof/>
                <w:webHidden/>
              </w:rPr>
              <w:tab/>
            </w:r>
            <w:r w:rsidR="00DA623A">
              <w:rPr>
                <w:noProof/>
                <w:webHidden/>
              </w:rPr>
              <w:fldChar w:fldCharType="begin"/>
            </w:r>
            <w:r w:rsidR="00DA623A">
              <w:rPr>
                <w:noProof/>
                <w:webHidden/>
              </w:rPr>
              <w:instrText xml:space="preserve"> PAGEREF _Toc168026323 \h </w:instrText>
            </w:r>
            <w:r w:rsidR="00DA623A">
              <w:rPr>
                <w:noProof/>
                <w:webHidden/>
              </w:rPr>
            </w:r>
            <w:r w:rsidR="00DA623A">
              <w:rPr>
                <w:noProof/>
                <w:webHidden/>
              </w:rPr>
              <w:fldChar w:fldCharType="separate"/>
            </w:r>
            <w:r w:rsidR="00236940">
              <w:rPr>
                <w:noProof/>
                <w:webHidden/>
              </w:rPr>
              <w:t>25</w:t>
            </w:r>
            <w:r w:rsidR="00DA623A">
              <w:rPr>
                <w:noProof/>
                <w:webHidden/>
              </w:rPr>
              <w:fldChar w:fldCharType="end"/>
            </w:r>
          </w:hyperlink>
        </w:p>
        <w:p w14:paraId="62B9661D" w14:textId="4508C830"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24" w:history="1">
            <w:r w:rsidR="00DA623A" w:rsidRPr="00D93E4F">
              <w:rPr>
                <w:rStyle w:val="afd"/>
                <w:rFonts w:eastAsiaTheme="majorEastAsia"/>
                <w:b/>
                <w:iCs/>
                <w:noProof/>
                <w:lang w:eastAsia="en-US"/>
              </w:rPr>
              <w:t>2.1.</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Описание существующих и перспективных зон действия систем теплоснабжения и источников тепловой энергии</w:t>
            </w:r>
            <w:r w:rsidR="00DA623A">
              <w:rPr>
                <w:noProof/>
                <w:webHidden/>
              </w:rPr>
              <w:tab/>
            </w:r>
            <w:r w:rsidR="00DA623A">
              <w:rPr>
                <w:noProof/>
                <w:webHidden/>
              </w:rPr>
              <w:fldChar w:fldCharType="begin"/>
            </w:r>
            <w:r w:rsidR="00DA623A">
              <w:rPr>
                <w:noProof/>
                <w:webHidden/>
              </w:rPr>
              <w:instrText xml:space="preserve"> PAGEREF _Toc168026324 \h </w:instrText>
            </w:r>
            <w:r w:rsidR="00DA623A">
              <w:rPr>
                <w:noProof/>
                <w:webHidden/>
              </w:rPr>
            </w:r>
            <w:r w:rsidR="00DA623A">
              <w:rPr>
                <w:noProof/>
                <w:webHidden/>
              </w:rPr>
              <w:fldChar w:fldCharType="separate"/>
            </w:r>
            <w:r w:rsidR="00236940">
              <w:rPr>
                <w:noProof/>
                <w:webHidden/>
              </w:rPr>
              <w:t>28</w:t>
            </w:r>
            <w:r w:rsidR="00DA623A">
              <w:rPr>
                <w:noProof/>
                <w:webHidden/>
              </w:rPr>
              <w:fldChar w:fldCharType="end"/>
            </w:r>
          </w:hyperlink>
        </w:p>
        <w:p w14:paraId="7D8F3ECC" w14:textId="05F1D8D9"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25" w:history="1">
            <w:r w:rsidR="00DA623A" w:rsidRPr="00D93E4F">
              <w:rPr>
                <w:rStyle w:val="afd"/>
                <w:rFonts w:eastAsiaTheme="majorEastAsia"/>
                <w:b/>
                <w:iCs/>
                <w:noProof/>
                <w:lang w:eastAsia="en-US"/>
              </w:rPr>
              <w:t>2.2.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Описание существующих и перспективных зон действия индивидуальных источников тепловой энергии</w:t>
            </w:r>
            <w:r w:rsidR="00DA623A">
              <w:rPr>
                <w:noProof/>
                <w:webHidden/>
              </w:rPr>
              <w:tab/>
            </w:r>
            <w:r w:rsidR="00DA623A">
              <w:rPr>
                <w:noProof/>
                <w:webHidden/>
              </w:rPr>
              <w:fldChar w:fldCharType="begin"/>
            </w:r>
            <w:r w:rsidR="00DA623A">
              <w:rPr>
                <w:noProof/>
                <w:webHidden/>
              </w:rPr>
              <w:instrText xml:space="preserve"> PAGEREF _Toc168026325 \h </w:instrText>
            </w:r>
            <w:r w:rsidR="00DA623A">
              <w:rPr>
                <w:noProof/>
                <w:webHidden/>
              </w:rPr>
            </w:r>
            <w:r w:rsidR="00DA623A">
              <w:rPr>
                <w:noProof/>
                <w:webHidden/>
              </w:rPr>
              <w:fldChar w:fldCharType="separate"/>
            </w:r>
            <w:r w:rsidR="00236940">
              <w:rPr>
                <w:noProof/>
                <w:webHidden/>
              </w:rPr>
              <w:t>31</w:t>
            </w:r>
            <w:r w:rsidR="00DA623A">
              <w:rPr>
                <w:noProof/>
                <w:webHidden/>
              </w:rPr>
              <w:fldChar w:fldCharType="end"/>
            </w:r>
          </w:hyperlink>
        </w:p>
        <w:p w14:paraId="7B691742" w14:textId="4324FFF2"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26" w:history="1">
            <w:r w:rsidR="00DA623A" w:rsidRPr="00D93E4F">
              <w:rPr>
                <w:rStyle w:val="afd"/>
                <w:rFonts w:eastAsiaTheme="majorEastAsia"/>
                <w:b/>
                <w:iCs/>
                <w:noProof/>
                <w:lang w:eastAsia="en-US"/>
              </w:rPr>
              <w:t>2.3.</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A623A">
              <w:rPr>
                <w:noProof/>
                <w:webHidden/>
              </w:rPr>
              <w:tab/>
            </w:r>
            <w:r w:rsidR="00DA623A">
              <w:rPr>
                <w:noProof/>
                <w:webHidden/>
              </w:rPr>
              <w:fldChar w:fldCharType="begin"/>
            </w:r>
            <w:r w:rsidR="00DA623A">
              <w:rPr>
                <w:noProof/>
                <w:webHidden/>
              </w:rPr>
              <w:instrText xml:space="preserve"> PAGEREF _Toc168026326 \h </w:instrText>
            </w:r>
            <w:r w:rsidR="00DA623A">
              <w:rPr>
                <w:noProof/>
                <w:webHidden/>
              </w:rPr>
            </w:r>
            <w:r w:rsidR="00DA623A">
              <w:rPr>
                <w:noProof/>
                <w:webHidden/>
              </w:rPr>
              <w:fldChar w:fldCharType="separate"/>
            </w:r>
            <w:r w:rsidR="00236940">
              <w:rPr>
                <w:noProof/>
                <w:webHidden/>
              </w:rPr>
              <w:t>32</w:t>
            </w:r>
            <w:r w:rsidR="00DA623A">
              <w:rPr>
                <w:noProof/>
                <w:webHidden/>
              </w:rPr>
              <w:fldChar w:fldCharType="end"/>
            </w:r>
          </w:hyperlink>
        </w:p>
        <w:p w14:paraId="09AE48A0" w14:textId="659B86C0"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27" w:history="1">
            <w:r w:rsidR="00DA623A" w:rsidRPr="00D93E4F">
              <w:rPr>
                <w:rStyle w:val="afd"/>
                <w:rFonts w:eastAsiaTheme="majorEastAsia"/>
                <w:b/>
                <w:iCs/>
                <w:noProof/>
                <w:lang w:eastAsia="en-US"/>
              </w:rPr>
              <w:t>2.4.</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DA623A">
              <w:rPr>
                <w:noProof/>
                <w:webHidden/>
              </w:rPr>
              <w:tab/>
            </w:r>
            <w:r w:rsidR="00DA623A">
              <w:rPr>
                <w:noProof/>
                <w:webHidden/>
              </w:rPr>
              <w:fldChar w:fldCharType="begin"/>
            </w:r>
            <w:r w:rsidR="00DA623A">
              <w:rPr>
                <w:noProof/>
                <w:webHidden/>
              </w:rPr>
              <w:instrText xml:space="preserve"> PAGEREF _Toc168026327 \h </w:instrText>
            </w:r>
            <w:r w:rsidR="00DA623A">
              <w:rPr>
                <w:noProof/>
                <w:webHidden/>
              </w:rPr>
            </w:r>
            <w:r w:rsidR="00DA623A">
              <w:rPr>
                <w:noProof/>
                <w:webHidden/>
              </w:rPr>
              <w:fldChar w:fldCharType="separate"/>
            </w:r>
            <w:r w:rsidR="00236940">
              <w:rPr>
                <w:noProof/>
                <w:webHidden/>
              </w:rPr>
              <w:t>32</w:t>
            </w:r>
            <w:r w:rsidR="00DA623A">
              <w:rPr>
                <w:noProof/>
                <w:webHidden/>
              </w:rPr>
              <w:fldChar w:fldCharType="end"/>
            </w:r>
          </w:hyperlink>
        </w:p>
        <w:p w14:paraId="7E24C929" w14:textId="19F6B7FF"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28" w:history="1">
            <w:r w:rsidR="00DA623A" w:rsidRPr="00D93E4F">
              <w:rPr>
                <w:rStyle w:val="afd"/>
                <w:rFonts w:eastAsiaTheme="majorEastAsia"/>
                <w:b/>
                <w:iCs/>
                <w:noProof/>
                <w:lang w:eastAsia="en-US"/>
              </w:rPr>
              <w:t>2.5.</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Радиус эффективного теплоснабжения, определяемый в соответствии с методическими указаниями по разработке схем теплоснабжения</w:t>
            </w:r>
            <w:r w:rsidR="00DA623A">
              <w:rPr>
                <w:noProof/>
                <w:webHidden/>
              </w:rPr>
              <w:tab/>
            </w:r>
            <w:r w:rsidR="00DA623A">
              <w:rPr>
                <w:noProof/>
                <w:webHidden/>
              </w:rPr>
              <w:fldChar w:fldCharType="begin"/>
            </w:r>
            <w:r w:rsidR="00DA623A">
              <w:rPr>
                <w:noProof/>
                <w:webHidden/>
              </w:rPr>
              <w:instrText xml:space="preserve"> PAGEREF _Toc168026328 \h </w:instrText>
            </w:r>
            <w:r w:rsidR="00DA623A">
              <w:rPr>
                <w:noProof/>
                <w:webHidden/>
              </w:rPr>
            </w:r>
            <w:r w:rsidR="00DA623A">
              <w:rPr>
                <w:noProof/>
                <w:webHidden/>
              </w:rPr>
              <w:fldChar w:fldCharType="separate"/>
            </w:r>
            <w:r w:rsidR="00236940">
              <w:rPr>
                <w:noProof/>
                <w:webHidden/>
              </w:rPr>
              <w:t>32</w:t>
            </w:r>
            <w:r w:rsidR="00DA623A">
              <w:rPr>
                <w:noProof/>
                <w:webHidden/>
              </w:rPr>
              <w:fldChar w:fldCharType="end"/>
            </w:r>
          </w:hyperlink>
        </w:p>
        <w:p w14:paraId="64461C15" w14:textId="7A2EBB56" w:rsidR="00DA623A" w:rsidRDefault="00921DD1">
          <w:pPr>
            <w:pStyle w:val="1d"/>
            <w:tabs>
              <w:tab w:val="left" w:pos="442"/>
              <w:tab w:val="right" w:leader="dot" w:pos="9345"/>
            </w:tabs>
            <w:rPr>
              <w:rFonts w:asciiTheme="minorHAnsi" w:eastAsiaTheme="minorEastAsia" w:hAnsiTheme="minorHAnsi" w:cstheme="minorBidi"/>
              <w:noProof/>
              <w:lang w:bidi="ar-SA"/>
            </w:rPr>
          </w:pPr>
          <w:hyperlink w:anchor="_Toc168026329" w:history="1">
            <w:r w:rsidR="00DA623A" w:rsidRPr="00D93E4F">
              <w:rPr>
                <w:rStyle w:val="afd"/>
                <w:rFonts w:eastAsiaTheme="majorEastAsia"/>
                <w:b/>
                <w:caps/>
                <w:noProof/>
                <w:kern w:val="28"/>
                <w:lang w:eastAsia="en-US"/>
              </w:rPr>
              <w:t>3.</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СУЩЕСТВУЮЩИЕ И ПЕРСПЕКТИВНЫЕ БАЛАНСЫ ТЕПЛОНОСИТЕЛЯ</w:t>
            </w:r>
            <w:r w:rsidR="00DA623A">
              <w:rPr>
                <w:noProof/>
                <w:webHidden/>
              </w:rPr>
              <w:tab/>
            </w:r>
            <w:r w:rsidR="00DA623A">
              <w:rPr>
                <w:noProof/>
                <w:webHidden/>
              </w:rPr>
              <w:fldChar w:fldCharType="begin"/>
            </w:r>
            <w:r w:rsidR="00DA623A">
              <w:rPr>
                <w:noProof/>
                <w:webHidden/>
              </w:rPr>
              <w:instrText xml:space="preserve"> PAGEREF _Toc168026329 \h </w:instrText>
            </w:r>
            <w:r w:rsidR="00DA623A">
              <w:rPr>
                <w:noProof/>
                <w:webHidden/>
              </w:rPr>
            </w:r>
            <w:r w:rsidR="00DA623A">
              <w:rPr>
                <w:noProof/>
                <w:webHidden/>
              </w:rPr>
              <w:fldChar w:fldCharType="separate"/>
            </w:r>
            <w:r w:rsidR="00236940">
              <w:rPr>
                <w:noProof/>
                <w:webHidden/>
              </w:rPr>
              <w:t>35</w:t>
            </w:r>
            <w:r w:rsidR="00DA623A">
              <w:rPr>
                <w:noProof/>
                <w:webHidden/>
              </w:rPr>
              <w:fldChar w:fldCharType="end"/>
            </w:r>
          </w:hyperlink>
        </w:p>
        <w:p w14:paraId="70B04AEF" w14:textId="2E672DD8"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30" w:history="1">
            <w:r w:rsidR="00DA623A" w:rsidRPr="00D93E4F">
              <w:rPr>
                <w:rStyle w:val="afd"/>
                <w:rFonts w:eastAsiaTheme="majorEastAsia"/>
                <w:b/>
                <w:iCs/>
                <w:noProof/>
                <w:lang w:eastAsia="en-US"/>
              </w:rPr>
              <w:t>3.1.</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A623A">
              <w:rPr>
                <w:noProof/>
                <w:webHidden/>
              </w:rPr>
              <w:tab/>
            </w:r>
            <w:r w:rsidR="00DA623A">
              <w:rPr>
                <w:noProof/>
                <w:webHidden/>
              </w:rPr>
              <w:fldChar w:fldCharType="begin"/>
            </w:r>
            <w:r w:rsidR="00DA623A">
              <w:rPr>
                <w:noProof/>
                <w:webHidden/>
              </w:rPr>
              <w:instrText xml:space="preserve"> PAGEREF _Toc168026330 \h </w:instrText>
            </w:r>
            <w:r w:rsidR="00DA623A">
              <w:rPr>
                <w:noProof/>
                <w:webHidden/>
              </w:rPr>
            </w:r>
            <w:r w:rsidR="00DA623A">
              <w:rPr>
                <w:noProof/>
                <w:webHidden/>
              </w:rPr>
              <w:fldChar w:fldCharType="separate"/>
            </w:r>
            <w:r w:rsidR="00236940">
              <w:rPr>
                <w:noProof/>
                <w:webHidden/>
              </w:rPr>
              <w:t>36</w:t>
            </w:r>
            <w:r w:rsidR="00DA623A">
              <w:rPr>
                <w:noProof/>
                <w:webHidden/>
              </w:rPr>
              <w:fldChar w:fldCharType="end"/>
            </w:r>
          </w:hyperlink>
        </w:p>
        <w:p w14:paraId="3637B5F3" w14:textId="1A2042A0"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31" w:history="1">
            <w:r w:rsidR="00DA623A" w:rsidRPr="00D93E4F">
              <w:rPr>
                <w:rStyle w:val="afd"/>
                <w:rFonts w:eastAsiaTheme="majorEastAsia"/>
                <w:b/>
                <w:iCs/>
                <w:noProof/>
                <w:lang w:eastAsia="en-US"/>
              </w:rPr>
              <w:t>3.2.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A623A">
              <w:rPr>
                <w:noProof/>
                <w:webHidden/>
              </w:rPr>
              <w:tab/>
            </w:r>
            <w:r w:rsidR="00DA623A">
              <w:rPr>
                <w:noProof/>
                <w:webHidden/>
              </w:rPr>
              <w:fldChar w:fldCharType="begin"/>
            </w:r>
            <w:r w:rsidR="00DA623A">
              <w:rPr>
                <w:noProof/>
                <w:webHidden/>
              </w:rPr>
              <w:instrText xml:space="preserve"> PAGEREF _Toc168026331 \h </w:instrText>
            </w:r>
            <w:r w:rsidR="00DA623A">
              <w:rPr>
                <w:noProof/>
                <w:webHidden/>
              </w:rPr>
            </w:r>
            <w:r w:rsidR="00DA623A">
              <w:rPr>
                <w:noProof/>
                <w:webHidden/>
              </w:rPr>
              <w:fldChar w:fldCharType="separate"/>
            </w:r>
            <w:r w:rsidR="00236940">
              <w:rPr>
                <w:noProof/>
                <w:webHidden/>
              </w:rPr>
              <w:t>38</w:t>
            </w:r>
            <w:r w:rsidR="00DA623A">
              <w:rPr>
                <w:noProof/>
                <w:webHidden/>
              </w:rPr>
              <w:fldChar w:fldCharType="end"/>
            </w:r>
          </w:hyperlink>
        </w:p>
        <w:p w14:paraId="124C0053" w14:textId="3C18546B" w:rsidR="00DA623A" w:rsidRDefault="00921DD1">
          <w:pPr>
            <w:pStyle w:val="1d"/>
            <w:tabs>
              <w:tab w:val="left" w:pos="442"/>
              <w:tab w:val="right" w:leader="dot" w:pos="9345"/>
            </w:tabs>
            <w:rPr>
              <w:rFonts w:asciiTheme="minorHAnsi" w:eastAsiaTheme="minorEastAsia" w:hAnsiTheme="minorHAnsi" w:cstheme="minorBidi"/>
              <w:noProof/>
              <w:lang w:bidi="ar-SA"/>
            </w:rPr>
          </w:pPr>
          <w:hyperlink w:anchor="_Toc168026332" w:history="1">
            <w:r w:rsidR="00DA623A" w:rsidRPr="00D93E4F">
              <w:rPr>
                <w:rStyle w:val="afd"/>
                <w:rFonts w:eastAsiaTheme="majorEastAsia"/>
                <w:b/>
                <w:caps/>
                <w:noProof/>
                <w:kern w:val="28"/>
                <w:lang w:eastAsia="en-US"/>
              </w:rPr>
              <w:t>4.</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ОСНОВНЫЕ ПОЛОЖЕНИЯ МАСТЕР-ПЛАНА РАЗВИТИЯ СИСТЕМ ТЕПЛОСНАБЖЕНИЯ ПОСЕЛЕНИЯ</w:t>
            </w:r>
            <w:r w:rsidR="00DA623A">
              <w:rPr>
                <w:noProof/>
                <w:webHidden/>
              </w:rPr>
              <w:tab/>
            </w:r>
            <w:r w:rsidR="00DA623A">
              <w:rPr>
                <w:noProof/>
                <w:webHidden/>
              </w:rPr>
              <w:fldChar w:fldCharType="begin"/>
            </w:r>
            <w:r w:rsidR="00DA623A">
              <w:rPr>
                <w:noProof/>
                <w:webHidden/>
              </w:rPr>
              <w:instrText xml:space="preserve"> PAGEREF _Toc168026332 \h </w:instrText>
            </w:r>
            <w:r w:rsidR="00DA623A">
              <w:rPr>
                <w:noProof/>
                <w:webHidden/>
              </w:rPr>
            </w:r>
            <w:r w:rsidR="00DA623A">
              <w:rPr>
                <w:noProof/>
                <w:webHidden/>
              </w:rPr>
              <w:fldChar w:fldCharType="separate"/>
            </w:r>
            <w:r w:rsidR="00236940">
              <w:rPr>
                <w:noProof/>
                <w:webHidden/>
              </w:rPr>
              <w:t>39</w:t>
            </w:r>
            <w:r w:rsidR="00DA623A">
              <w:rPr>
                <w:noProof/>
                <w:webHidden/>
              </w:rPr>
              <w:fldChar w:fldCharType="end"/>
            </w:r>
          </w:hyperlink>
        </w:p>
        <w:p w14:paraId="08B529DA" w14:textId="04A288C0"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33" w:history="1">
            <w:r w:rsidR="00DA623A" w:rsidRPr="00D93E4F">
              <w:rPr>
                <w:rStyle w:val="afd"/>
                <w:rFonts w:eastAsiaTheme="majorEastAsia"/>
                <w:b/>
                <w:iCs/>
                <w:noProof/>
                <w:lang w:eastAsia="en-US"/>
              </w:rPr>
              <w:t>4.1.</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Описание сценариев развития теплоснабжения поселения</w:t>
            </w:r>
            <w:r w:rsidR="00DA623A">
              <w:rPr>
                <w:noProof/>
                <w:webHidden/>
              </w:rPr>
              <w:tab/>
            </w:r>
            <w:r w:rsidR="00DA623A">
              <w:rPr>
                <w:noProof/>
                <w:webHidden/>
              </w:rPr>
              <w:fldChar w:fldCharType="begin"/>
            </w:r>
            <w:r w:rsidR="00DA623A">
              <w:rPr>
                <w:noProof/>
                <w:webHidden/>
              </w:rPr>
              <w:instrText xml:space="preserve"> PAGEREF _Toc168026333 \h </w:instrText>
            </w:r>
            <w:r w:rsidR="00DA623A">
              <w:rPr>
                <w:noProof/>
                <w:webHidden/>
              </w:rPr>
            </w:r>
            <w:r w:rsidR="00DA623A">
              <w:rPr>
                <w:noProof/>
                <w:webHidden/>
              </w:rPr>
              <w:fldChar w:fldCharType="separate"/>
            </w:r>
            <w:r w:rsidR="00236940">
              <w:rPr>
                <w:noProof/>
                <w:webHidden/>
              </w:rPr>
              <w:t>39</w:t>
            </w:r>
            <w:r w:rsidR="00DA623A">
              <w:rPr>
                <w:noProof/>
                <w:webHidden/>
              </w:rPr>
              <w:fldChar w:fldCharType="end"/>
            </w:r>
          </w:hyperlink>
        </w:p>
        <w:p w14:paraId="29133E6E" w14:textId="776D2D37"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34" w:history="1">
            <w:r w:rsidR="00DA623A" w:rsidRPr="00D93E4F">
              <w:rPr>
                <w:rStyle w:val="afd"/>
                <w:rFonts w:eastAsiaTheme="majorEastAsia"/>
                <w:b/>
                <w:iCs/>
                <w:noProof/>
                <w:lang w:eastAsia="en-US"/>
              </w:rPr>
              <w:t>4.2.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Обоснование выбора приоритетного сценария развития теплоснабжения городского округа</w:t>
            </w:r>
            <w:r w:rsidR="00DA623A">
              <w:rPr>
                <w:noProof/>
                <w:webHidden/>
              </w:rPr>
              <w:tab/>
            </w:r>
            <w:r w:rsidR="00DA623A">
              <w:rPr>
                <w:noProof/>
                <w:webHidden/>
              </w:rPr>
              <w:fldChar w:fldCharType="begin"/>
            </w:r>
            <w:r w:rsidR="00DA623A">
              <w:rPr>
                <w:noProof/>
                <w:webHidden/>
              </w:rPr>
              <w:instrText xml:space="preserve"> PAGEREF _Toc168026334 \h </w:instrText>
            </w:r>
            <w:r w:rsidR="00DA623A">
              <w:rPr>
                <w:noProof/>
                <w:webHidden/>
              </w:rPr>
            </w:r>
            <w:r w:rsidR="00DA623A">
              <w:rPr>
                <w:noProof/>
                <w:webHidden/>
              </w:rPr>
              <w:fldChar w:fldCharType="separate"/>
            </w:r>
            <w:r w:rsidR="00236940">
              <w:rPr>
                <w:noProof/>
                <w:webHidden/>
              </w:rPr>
              <w:t>55</w:t>
            </w:r>
            <w:r w:rsidR="00DA623A">
              <w:rPr>
                <w:noProof/>
                <w:webHidden/>
              </w:rPr>
              <w:fldChar w:fldCharType="end"/>
            </w:r>
          </w:hyperlink>
        </w:p>
        <w:p w14:paraId="624EB835" w14:textId="2AACFD94" w:rsidR="00DA623A" w:rsidRDefault="00921DD1">
          <w:pPr>
            <w:pStyle w:val="1d"/>
            <w:tabs>
              <w:tab w:val="left" w:pos="442"/>
              <w:tab w:val="right" w:leader="dot" w:pos="9345"/>
            </w:tabs>
            <w:rPr>
              <w:rFonts w:asciiTheme="minorHAnsi" w:eastAsiaTheme="minorEastAsia" w:hAnsiTheme="minorHAnsi" w:cstheme="minorBidi"/>
              <w:noProof/>
              <w:lang w:bidi="ar-SA"/>
            </w:rPr>
          </w:pPr>
          <w:hyperlink w:anchor="_Toc168026335" w:history="1">
            <w:r w:rsidR="00DA623A" w:rsidRPr="00D93E4F">
              <w:rPr>
                <w:rStyle w:val="afd"/>
                <w:rFonts w:eastAsiaTheme="majorEastAsia"/>
                <w:b/>
                <w:caps/>
                <w:noProof/>
                <w:kern w:val="28"/>
                <w:lang w:eastAsia="en-US"/>
              </w:rPr>
              <w:t>5.</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 xml:space="preserve">ПРЕДЛОЖЕНИЯ ПО СТРОИТЕЛЬСТВУ, РЕКОНСТРУК-ЦИИ, ТЕХНИЧЕСКОМУ ПЕРЕВООРУЖЕНИЮ и (или) модерни-зации ИСТОЧНИКОВ ТЕПЛОВОЙ </w:t>
            </w:r>
            <w:r w:rsidR="00DA623A" w:rsidRPr="00D93E4F">
              <w:rPr>
                <w:rStyle w:val="afd"/>
                <w:rFonts w:eastAsiaTheme="majorEastAsia"/>
                <w:b/>
                <w:caps/>
                <w:noProof/>
                <w:kern w:val="28"/>
                <w:lang w:eastAsia="en-US"/>
              </w:rPr>
              <w:lastRenderedPageBreak/>
              <w:t>ЭНЕРГИИ</w:t>
            </w:r>
            <w:r w:rsidR="00DA623A">
              <w:rPr>
                <w:noProof/>
                <w:webHidden/>
              </w:rPr>
              <w:tab/>
            </w:r>
            <w:r w:rsidR="00DA623A">
              <w:rPr>
                <w:noProof/>
                <w:webHidden/>
              </w:rPr>
              <w:fldChar w:fldCharType="begin"/>
            </w:r>
            <w:r w:rsidR="00DA623A">
              <w:rPr>
                <w:noProof/>
                <w:webHidden/>
              </w:rPr>
              <w:instrText xml:space="preserve"> PAGEREF _Toc168026335 \h </w:instrText>
            </w:r>
            <w:r w:rsidR="00DA623A">
              <w:rPr>
                <w:noProof/>
                <w:webHidden/>
              </w:rPr>
            </w:r>
            <w:r w:rsidR="00DA623A">
              <w:rPr>
                <w:noProof/>
                <w:webHidden/>
              </w:rPr>
              <w:fldChar w:fldCharType="separate"/>
            </w:r>
            <w:r w:rsidR="00236940">
              <w:rPr>
                <w:noProof/>
                <w:webHidden/>
              </w:rPr>
              <w:t>57</w:t>
            </w:r>
            <w:r w:rsidR="00DA623A">
              <w:rPr>
                <w:noProof/>
                <w:webHidden/>
              </w:rPr>
              <w:fldChar w:fldCharType="end"/>
            </w:r>
          </w:hyperlink>
        </w:p>
        <w:p w14:paraId="00FDB694" w14:textId="20FA6A3B"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36" w:history="1">
            <w:r w:rsidR="00DA623A" w:rsidRPr="00D93E4F">
              <w:rPr>
                <w:rStyle w:val="afd"/>
                <w:rFonts w:eastAsiaTheme="majorEastAsia"/>
                <w:b/>
                <w:iCs/>
                <w:noProof/>
                <w:lang w:eastAsia="en-US"/>
              </w:rPr>
              <w:t>5.1.</w:t>
            </w:r>
            <w:r w:rsidR="00DA623A">
              <w:rPr>
                <w:rFonts w:asciiTheme="minorHAnsi" w:eastAsiaTheme="minorEastAsia" w:hAnsiTheme="minorHAnsi" w:cstheme="minorBidi"/>
                <w:noProof/>
                <w:lang w:bidi="ar-SA"/>
              </w:rPr>
              <w:tab/>
            </w:r>
            <w:r w:rsidR="00DA623A" w:rsidRPr="00D93E4F">
              <w:rPr>
                <w:rStyle w:val="afd"/>
                <w:rFonts w:eastAsiaTheme="majorEastAsia"/>
                <w:b/>
                <w:iCs/>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DA623A">
              <w:rPr>
                <w:noProof/>
                <w:webHidden/>
              </w:rPr>
              <w:tab/>
            </w:r>
            <w:r w:rsidR="00DA623A">
              <w:rPr>
                <w:noProof/>
                <w:webHidden/>
              </w:rPr>
              <w:fldChar w:fldCharType="begin"/>
            </w:r>
            <w:r w:rsidR="00DA623A">
              <w:rPr>
                <w:noProof/>
                <w:webHidden/>
              </w:rPr>
              <w:instrText xml:space="preserve"> PAGEREF _Toc168026336 \h </w:instrText>
            </w:r>
            <w:r w:rsidR="00DA623A">
              <w:rPr>
                <w:noProof/>
                <w:webHidden/>
              </w:rPr>
            </w:r>
            <w:r w:rsidR="00DA623A">
              <w:rPr>
                <w:noProof/>
                <w:webHidden/>
              </w:rPr>
              <w:fldChar w:fldCharType="separate"/>
            </w:r>
            <w:r w:rsidR="00236940">
              <w:rPr>
                <w:noProof/>
                <w:webHidden/>
              </w:rPr>
              <w:t>57</w:t>
            </w:r>
            <w:r w:rsidR="00DA623A">
              <w:rPr>
                <w:noProof/>
                <w:webHidden/>
              </w:rPr>
              <w:fldChar w:fldCharType="end"/>
            </w:r>
          </w:hyperlink>
        </w:p>
        <w:p w14:paraId="2051FFC5" w14:textId="33C8F710"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37" w:history="1">
            <w:r w:rsidR="00DA623A" w:rsidRPr="00D93E4F">
              <w:rPr>
                <w:rStyle w:val="afd"/>
                <w:rFonts w:eastAsiaTheme="majorEastAsia"/>
                <w:b/>
                <w:iCs/>
                <w:noProof/>
                <w:lang w:eastAsia="en-US"/>
              </w:rPr>
              <w:t>5.2.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A623A">
              <w:rPr>
                <w:noProof/>
                <w:webHidden/>
              </w:rPr>
              <w:tab/>
            </w:r>
            <w:r w:rsidR="00DA623A">
              <w:rPr>
                <w:noProof/>
                <w:webHidden/>
              </w:rPr>
              <w:fldChar w:fldCharType="begin"/>
            </w:r>
            <w:r w:rsidR="00DA623A">
              <w:rPr>
                <w:noProof/>
                <w:webHidden/>
              </w:rPr>
              <w:instrText xml:space="preserve"> PAGEREF _Toc168026337 \h </w:instrText>
            </w:r>
            <w:r w:rsidR="00DA623A">
              <w:rPr>
                <w:noProof/>
                <w:webHidden/>
              </w:rPr>
            </w:r>
            <w:r w:rsidR="00DA623A">
              <w:rPr>
                <w:noProof/>
                <w:webHidden/>
              </w:rPr>
              <w:fldChar w:fldCharType="separate"/>
            </w:r>
            <w:r w:rsidR="00236940">
              <w:rPr>
                <w:noProof/>
                <w:webHidden/>
              </w:rPr>
              <w:t>62</w:t>
            </w:r>
            <w:r w:rsidR="00DA623A">
              <w:rPr>
                <w:noProof/>
                <w:webHidden/>
              </w:rPr>
              <w:fldChar w:fldCharType="end"/>
            </w:r>
          </w:hyperlink>
        </w:p>
        <w:p w14:paraId="04CDDE4C" w14:textId="1454F36B"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38" w:history="1">
            <w:r w:rsidR="00DA623A" w:rsidRPr="00D93E4F">
              <w:rPr>
                <w:rStyle w:val="afd"/>
                <w:rFonts w:eastAsiaTheme="majorEastAsia"/>
                <w:b/>
                <w:iCs/>
                <w:noProof/>
                <w:lang w:eastAsia="en-US"/>
              </w:rPr>
              <w:t>5.3.</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A623A">
              <w:rPr>
                <w:noProof/>
                <w:webHidden/>
              </w:rPr>
              <w:tab/>
            </w:r>
            <w:r w:rsidR="00DA623A">
              <w:rPr>
                <w:noProof/>
                <w:webHidden/>
              </w:rPr>
              <w:fldChar w:fldCharType="begin"/>
            </w:r>
            <w:r w:rsidR="00DA623A">
              <w:rPr>
                <w:noProof/>
                <w:webHidden/>
              </w:rPr>
              <w:instrText xml:space="preserve"> PAGEREF _Toc168026338 \h </w:instrText>
            </w:r>
            <w:r w:rsidR="00DA623A">
              <w:rPr>
                <w:noProof/>
                <w:webHidden/>
              </w:rPr>
            </w:r>
            <w:r w:rsidR="00DA623A">
              <w:rPr>
                <w:noProof/>
                <w:webHidden/>
              </w:rPr>
              <w:fldChar w:fldCharType="separate"/>
            </w:r>
            <w:r w:rsidR="00236940">
              <w:rPr>
                <w:noProof/>
                <w:webHidden/>
              </w:rPr>
              <w:t>65</w:t>
            </w:r>
            <w:r w:rsidR="00DA623A">
              <w:rPr>
                <w:noProof/>
                <w:webHidden/>
              </w:rPr>
              <w:fldChar w:fldCharType="end"/>
            </w:r>
          </w:hyperlink>
        </w:p>
        <w:p w14:paraId="68D5AB4A" w14:textId="1200C16E"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39" w:history="1">
            <w:r w:rsidR="00DA623A" w:rsidRPr="00D93E4F">
              <w:rPr>
                <w:rStyle w:val="afd"/>
                <w:rFonts w:eastAsiaTheme="majorEastAsia"/>
                <w:b/>
                <w:iCs/>
                <w:noProof/>
                <w:lang w:eastAsia="en-US"/>
              </w:rPr>
              <w:t>5.4.</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A623A">
              <w:rPr>
                <w:noProof/>
                <w:webHidden/>
              </w:rPr>
              <w:tab/>
            </w:r>
            <w:r w:rsidR="00DA623A">
              <w:rPr>
                <w:noProof/>
                <w:webHidden/>
              </w:rPr>
              <w:fldChar w:fldCharType="begin"/>
            </w:r>
            <w:r w:rsidR="00DA623A">
              <w:rPr>
                <w:noProof/>
                <w:webHidden/>
              </w:rPr>
              <w:instrText xml:space="preserve"> PAGEREF _Toc168026339 \h </w:instrText>
            </w:r>
            <w:r w:rsidR="00DA623A">
              <w:rPr>
                <w:noProof/>
                <w:webHidden/>
              </w:rPr>
            </w:r>
            <w:r w:rsidR="00DA623A">
              <w:rPr>
                <w:noProof/>
                <w:webHidden/>
              </w:rPr>
              <w:fldChar w:fldCharType="separate"/>
            </w:r>
            <w:r w:rsidR="00236940">
              <w:rPr>
                <w:noProof/>
                <w:webHidden/>
              </w:rPr>
              <w:t>65</w:t>
            </w:r>
            <w:r w:rsidR="00DA623A">
              <w:rPr>
                <w:noProof/>
                <w:webHidden/>
              </w:rPr>
              <w:fldChar w:fldCharType="end"/>
            </w:r>
          </w:hyperlink>
        </w:p>
        <w:p w14:paraId="68191560" w14:textId="458AB073"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40" w:history="1">
            <w:r w:rsidR="00DA623A" w:rsidRPr="00D93E4F">
              <w:rPr>
                <w:rStyle w:val="afd"/>
                <w:rFonts w:eastAsiaTheme="majorEastAsia"/>
                <w:b/>
                <w:iCs/>
                <w:noProof/>
                <w:lang w:eastAsia="en-US"/>
              </w:rPr>
              <w:t>5.5.</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Меры по выводу из эксплуатации, консервации и демонтажу избыточных источников тепловой энергии, а также источников тепловой энергии, выработавших свой нормативный срок службы в случае, если продление срока службы технически невозможно или экономически нецелесообразно</w:t>
            </w:r>
            <w:r w:rsidR="00DA623A">
              <w:rPr>
                <w:noProof/>
                <w:webHidden/>
              </w:rPr>
              <w:tab/>
            </w:r>
            <w:r w:rsidR="00DA623A">
              <w:rPr>
                <w:noProof/>
                <w:webHidden/>
              </w:rPr>
              <w:fldChar w:fldCharType="begin"/>
            </w:r>
            <w:r w:rsidR="00DA623A">
              <w:rPr>
                <w:noProof/>
                <w:webHidden/>
              </w:rPr>
              <w:instrText xml:space="preserve"> PAGEREF _Toc168026340 \h </w:instrText>
            </w:r>
            <w:r w:rsidR="00DA623A">
              <w:rPr>
                <w:noProof/>
                <w:webHidden/>
              </w:rPr>
            </w:r>
            <w:r w:rsidR="00DA623A">
              <w:rPr>
                <w:noProof/>
                <w:webHidden/>
              </w:rPr>
              <w:fldChar w:fldCharType="separate"/>
            </w:r>
            <w:r w:rsidR="00236940">
              <w:rPr>
                <w:noProof/>
                <w:webHidden/>
              </w:rPr>
              <w:t>65</w:t>
            </w:r>
            <w:r w:rsidR="00DA623A">
              <w:rPr>
                <w:noProof/>
                <w:webHidden/>
              </w:rPr>
              <w:fldChar w:fldCharType="end"/>
            </w:r>
          </w:hyperlink>
        </w:p>
        <w:p w14:paraId="25560427" w14:textId="5CBDBEE3"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41" w:history="1">
            <w:r w:rsidR="00DA623A" w:rsidRPr="00D93E4F">
              <w:rPr>
                <w:rStyle w:val="afd"/>
                <w:rFonts w:eastAsiaTheme="majorEastAsia"/>
                <w:b/>
                <w:iCs/>
                <w:noProof/>
                <w:lang w:eastAsia="en-US"/>
              </w:rPr>
              <w:t>5.6.</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A623A">
              <w:rPr>
                <w:noProof/>
                <w:webHidden/>
              </w:rPr>
              <w:tab/>
            </w:r>
            <w:r w:rsidR="00DA623A">
              <w:rPr>
                <w:noProof/>
                <w:webHidden/>
              </w:rPr>
              <w:fldChar w:fldCharType="begin"/>
            </w:r>
            <w:r w:rsidR="00DA623A">
              <w:rPr>
                <w:noProof/>
                <w:webHidden/>
              </w:rPr>
              <w:instrText xml:space="preserve"> PAGEREF _Toc168026341 \h </w:instrText>
            </w:r>
            <w:r w:rsidR="00DA623A">
              <w:rPr>
                <w:noProof/>
                <w:webHidden/>
              </w:rPr>
            </w:r>
            <w:r w:rsidR="00DA623A">
              <w:rPr>
                <w:noProof/>
                <w:webHidden/>
              </w:rPr>
              <w:fldChar w:fldCharType="separate"/>
            </w:r>
            <w:r w:rsidR="00236940">
              <w:rPr>
                <w:noProof/>
                <w:webHidden/>
              </w:rPr>
              <w:t>65</w:t>
            </w:r>
            <w:r w:rsidR="00DA623A">
              <w:rPr>
                <w:noProof/>
                <w:webHidden/>
              </w:rPr>
              <w:fldChar w:fldCharType="end"/>
            </w:r>
          </w:hyperlink>
        </w:p>
        <w:p w14:paraId="6FEA24CE" w14:textId="65224E00"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42" w:history="1">
            <w:r w:rsidR="00DA623A" w:rsidRPr="00D93E4F">
              <w:rPr>
                <w:rStyle w:val="afd"/>
                <w:rFonts w:eastAsiaTheme="majorEastAsia"/>
                <w:b/>
                <w:iCs/>
                <w:noProof/>
                <w:lang w:eastAsia="en-US"/>
              </w:rPr>
              <w:t>5.7.</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или по выводу их из эксплуатации</w:t>
            </w:r>
            <w:r w:rsidR="00DA623A">
              <w:rPr>
                <w:noProof/>
                <w:webHidden/>
              </w:rPr>
              <w:tab/>
            </w:r>
            <w:r w:rsidR="00DA623A">
              <w:rPr>
                <w:noProof/>
                <w:webHidden/>
              </w:rPr>
              <w:fldChar w:fldCharType="begin"/>
            </w:r>
            <w:r w:rsidR="00DA623A">
              <w:rPr>
                <w:noProof/>
                <w:webHidden/>
              </w:rPr>
              <w:instrText xml:space="preserve"> PAGEREF _Toc168026342 \h </w:instrText>
            </w:r>
            <w:r w:rsidR="00DA623A">
              <w:rPr>
                <w:noProof/>
                <w:webHidden/>
              </w:rPr>
            </w:r>
            <w:r w:rsidR="00DA623A">
              <w:rPr>
                <w:noProof/>
                <w:webHidden/>
              </w:rPr>
              <w:fldChar w:fldCharType="separate"/>
            </w:r>
            <w:r w:rsidR="00236940">
              <w:rPr>
                <w:noProof/>
                <w:webHidden/>
              </w:rPr>
              <w:t>66</w:t>
            </w:r>
            <w:r w:rsidR="00DA623A">
              <w:rPr>
                <w:noProof/>
                <w:webHidden/>
              </w:rPr>
              <w:fldChar w:fldCharType="end"/>
            </w:r>
          </w:hyperlink>
        </w:p>
        <w:p w14:paraId="0492EE79" w14:textId="68716B86"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43" w:history="1">
            <w:r w:rsidR="00DA623A" w:rsidRPr="00D93E4F">
              <w:rPr>
                <w:rStyle w:val="afd"/>
                <w:rFonts w:eastAsiaTheme="majorEastAsia"/>
                <w:b/>
                <w:iCs/>
                <w:noProof/>
                <w:lang w:eastAsia="en-US"/>
              </w:rPr>
              <w:t>5.8.</w:t>
            </w:r>
            <w:r w:rsidR="00DA623A">
              <w:rPr>
                <w:rFonts w:asciiTheme="minorHAnsi" w:eastAsiaTheme="minorEastAsia" w:hAnsiTheme="minorHAnsi" w:cstheme="minorBidi"/>
                <w:noProof/>
                <w:lang w:bidi="ar-SA"/>
              </w:rPr>
              <w:tab/>
            </w:r>
            <w:r w:rsidR="00DA623A" w:rsidRPr="00D93E4F">
              <w:rPr>
                <w:rStyle w:val="afd"/>
                <w:rFonts w:eastAsiaTheme="majorEastAsia"/>
                <w:b/>
                <w:bCs/>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DA623A">
              <w:rPr>
                <w:noProof/>
                <w:webHidden/>
              </w:rPr>
              <w:tab/>
            </w:r>
            <w:r w:rsidR="00DA623A">
              <w:rPr>
                <w:noProof/>
                <w:webHidden/>
              </w:rPr>
              <w:fldChar w:fldCharType="begin"/>
            </w:r>
            <w:r w:rsidR="00DA623A">
              <w:rPr>
                <w:noProof/>
                <w:webHidden/>
              </w:rPr>
              <w:instrText xml:space="preserve"> PAGEREF _Toc168026343 \h </w:instrText>
            </w:r>
            <w:r w:rsidR="00DA623A">
              <w:rPr>
                <w:noProof/>
                <w:webHidden/>
              </w:rPr>
            </w:r>
            <w:r w:rsidR="00DA623A">
              <w:rPr>
                <w:noProof/>
                <w:webHidden/>
              </w:rPr>
              <w:fldChar w:fldCharType="separate"/>
            </w:r>
            <w:r w:rsidR="00236940">
              <w:rPr>
                <w:noProof/>
                <w:webHidden/>
              </w:rPr>
              <w:t>66</w:t>
            </w:r>
            <w:r w:rsidR="00DA623A">
              <w:rPr>
                <w:noProof/>
                <w:webHidden/>
              </w:rPr>
              <w:fldChar w:fldCharType="end"/>
            </w:r>
          </w:hyperlink>
        </w:p>
        <w:p w14:paraId="13D34059" w14:textId="672858EA"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44" w:history="1">
            <w:r w:rsidR="00DA623A" w:rsidRPr="00D93E4F">
              <w:rPr>
                <w:rStyle w:val="afd"/>
                <w:rFonts w:eastAsiaTheme="majorEastAsia"/>
                <w:b/>
                <w:iCs/>
                <w:noProof/>
                <w:lang w:eastAsia="en-US"/>
              </w:rPr>
              <w:t>5.9.</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A623A">
              <w:rPr>
                <w:noProof/>
                <w:webHidden/>
              </w:rPr>
              <w:tab/>
            </w:r>
            <w:r w:rsidR="00DA623A">
              <w:rPr>
                <w:noProof/>
                <w:webHidden/>
              </w:rPr>
              <w:fldChar w:fldCharType="begin"/>
            </w:r>
            <w:r w:rsidR="00DA623A">
              <w:rPr>
                <w:noProof/>
                <w:webHidden/>
              </w:rPr>
              <w:instrText xml:space="preserve"> PAGEREF _Toc168026344 \h </w:instrText>
            </w:r>
            <w:r w:rsidR="00DA623A">
              <w:rPr>
                <w:noProof/>
                <w:webHidden/>
              </w:rPr>
            </w:r>
            <w:r w:rsidR="00DA623A">
              <w:rPr>
                <w:noProof/>
                <w:webHidden/>
              </w:rPr>
              <w:fldChar w:fldCharType="separate"/>
            </w:r>
            <w:r w:rsidR="00236940">
              <w:rPr>
                <w:noProof/>
                <w:webHidden/>
              </w:rPr>
              <w:t>66</w:t>
            </w:r>
            <w:r w:rsidR="00DA623A">
              <w:rPr>
                <w:noProof/>
                <w:webHidden/>
              </w:rPr>
              <w:fldChar w:fldCharType="end"/>
            </w:r>
          </w:hyperlink>
        </w:p>
        <w:p w14:paraId="2A584623" w14:textId="0F802D46" w:rsidR="00DA623A" w:rsidRDefault="00921DD1">
          <w:pPr>
            <w:pStyle w:val="33"/>
            <w:tabs>
              <w:tab w:val="left" w:pos="1320"/>
              <w:tab w:val="right" w:leader="dot" w:pos="9345"/>
            </w:tabs>
            <w:rPr>
              <w:rFonts w:asciiTheme="minorHAnsi" w:eastAsiaTheme="minorEastAsia" w:hAnsiTheme="minorHAnsi" w:cstheme="minorBidi"/>
              <w:noProof/>
              <w:lang w:bidi="ar-SA"/>
            </w:rPr>
          </w:pPr>
          <w:hyperlink w:anchor="_Toc168026345" w:history="1">
            <w:r w:rsidR="00DA623A" w:rsidRPr="00D93E4F">
              <w:rPr>
                <w:rStyle w:val="afd"/>
                <w:rFonts w:eastAsiaTheme="majorEastAsia"/>
                <w:b/>
                <w:iCs/>
                <w:noProof/>
                <w:lang w:eastAsia="en-US"/>
              </w:rPr>
              <w:t>5.10.</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A623A">
              <w:rPr>
                <w:noProof/>
                <w:webHidden/>
              </w:rPr>
              <w:tab/>
            </w:r>
            <w:r w:rsidR="00DA623A">
              <w:rPr>
                <w:noProof/>
                <w:webHidden/>
              </w:rPr>
              <w:fldChar w:fldCharType="begin"/>
            </w:r>
            <w:r w:rsidR="00DA623A">
              <w:rPr>
                <w:noProof/>
                <w:webHidden/>
              </w:rPr>
              <w:instrText xml:space="preserve"> PAGEREF _Toc168026345 \h </w:instrText>
            </w:r>
            <w:r w:rsidR="00DA623A">
              <w:rPr>
                <w:noProof/>
                <w:webHidden/>
              </w:rPr>
            </w:r>
            <w:r w:rsidR="00DA623A">
              <w:rPr>
                <w:noProof/>
                <w:webHidden/>
              </w:rPr>
              <w:fldChar w:fldCharType="separate"/>
            </w:r>
            <w:r w:rsidR="00236940">
              <w:rPr>
                <w:noProof/>
                <w:webHidden/>
              </w:rPr>
              <w:t>67</w:t>
            </w:r>
            <w:r w:rsidR="00DA623A">
              <w:rPr>
                <w:noProof/>
                <w:webHidden/>
              </w:rPr>
              <w:fldChar w:fldCharType="end"/>
            </w:r>
          </w:hyperlink>
        </w:p>
        <w:p w14:paraId="17878236" w14:textId="371369FC" w:rsidR="00DA623A" w:rsidRDefault="00921DD1">
          <w:pPr>
            <w:pStyle w:val="1d"/>
            <w:tabs>
              <w:tab w:val="left" w:pos="442"/>
              <w:tab w:val="right" w:leader="dot" w:pos="9345"/>
            </w:tabs>
            <w:rPr>
              <w:rFonts w:asciiTheme="minorHAnsi" w:eastAsiaTheme="minorEastAsia" w:hAnsiTheme="minorHAnsi" w:cstheme="minorBidi"/>
              <w:noProof/>
              <w:lang w:bidi="ar-SA"/>
            </w:rPr>
          </w:pPr>
          <w:hyperlink w:anchor="_Toc168026346" w:history="1">
            <w:r w:rsidR="00DA623A" w:rsidRPr="00D93E4F">
              <w:rPr>
                <w:rStyle w:val="afd"/>
                <w:rFonts w:eastAsiaTheme="majorEastAsia"/>
                <w:b/>
                <w:caps/>
                <w:noProof/>
                <w:kern w:val="28"/>
                <w:lang w:eastAsia="en-US"/>
              </w:rPr>
              <w:t>6.</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ПРЕДЛОЖЕНИЯ ПО СТРОИТЕЛЬСТВУ, РЕКОНСТРУКЦИИ И (ИЛИ) МОДЕРНИЗАЦИИ ТЕПЛОВЫХ СЕТЕЙ</w:t>
            </w:r>
            <w:r w:rsidR="00DA623A">
              <w:rPr>
                <w:noProof/>
                <w:webHidden/>
              </w:rPr>
              <w:tab/>
            </w:r>
            <w:r w:rsidR="00DA623A">
              <w:rPr>
                <w:noProof/>
                <w:webHidden/>
              </w:rPr>
              <w:fldChar w:fldCharType="begin"/>
            </w:r>
            <w:r w:rsidR="00DA623A">
              <w:rPr>
                <w:noProof/>
                <w:webHidden/>
              </w:rPr>
              <w:instrText xml:space="preserve"> PAGEREF _Toc168026346 \h </w:instrText>
            </w:r>
            <w:r w:rsidR="00DA623A">
              <w:rPr>
                <w:noProof/>
                <w:webHidden/>
              </w:rPr>
            </w:r>
            <w:r w:rsidR="00DA623A">
              <w:rPr>
                <w:noProof/>
                <w:webHidden/>
              </w:rPr>
              <w:fldChar w:fldCharType="separate"/>
            </w:r>
            <w:r w:rsidR="00236940">
              <w:rPr>
                <w:noProof/>
                <w:webHidden/>
              </w:rPr>
              <w:t>69</w:t>
            </w:r>
            <w:r w:rsidR="00DA623A">
              <w:rPr>
                <w:noProof/>
                <w:webHidden/>
              </w:rPr>
              <w:fldChar w:fldCharType="end"/>
            </w:r>
          </w:hyperlink>
        </w:p>
        <w:p w14:paraId="449B0EC2" w14:textId="1F4AAC54"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47" w:history="1">
            <w:r w:rsidR="00DA623A" w:rsidRPr="00D93E4F">
              <w:rPr>
                <w:rStyle w:val="afd"/>
                <w:rFonts w:eastAsiaTheme="majorEastAsia"/>
                <w:b/>
                <w:iCs/>
                <w:noProof/>
              </w:rPr>
              <w:t>6.1.</w:t>
            </w:r>
            <w:r w:rsidR="00DA623A">
              <w:rPr>
                <w:rFonts w:asciiTheme="minorHAnsi" w:eastAsiaTheme="minorEastAsia" w:hAnsiTheme="minorHAnsi" w:cstheme="minorBidi"/>
                <w:noProof/>
                <w:lang w:bidi="ar-SA"/>
              </w:rPr>
              <w:tab/>
            </w:r>
            <w:r w:rsidR="00DA623A" w:rsidRPr="00D93E4F">
              <w:rPr>
                <w:rStyle w:val="afd"/>
                <w:rFonts w:eastAsiaTheme="majorEastAsia"/>
                <w:b/>
                <w:iCs/>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A623A">
              <w:rPr>
                <w:noProof/>
                <w:webHidden/>
              </w:rPr>
              <w:tab/>
            </w:r>
            <w:r w:rsidR="00DA623A">
              <w:rPr>
                <w:noProof/>
                <w:webHidden/>
              </w:rPr>
              <w:fldChar w:fldCharType="begin"/>
            </w:r>
            <w:r w:rsidR="00DA623A">
              <w:rPr>
                <w:noProof/>
                <w:webHidden/>
              </w:rPr>
              <w:instrText xml:space="preserve"> PAGEREF _Toc168026347 \h </w:instrText>
            </w:r>
            <w:r w:rsidR="00DA623A">
              <w:rPr>
                <w:noProof/>
                <w:webHidden/>
              </w:rPr>
            </w:r>
            <w:r w:rsidR="00DA623A">
              <w:rPr>
                <w:noProof/>
                <w:webHidden/>
              </w:rPr>
              <w:fldChar w:fldCharType="separate"/>
            </w:r>
            <w:r w:rsidR="00236940">
              <w:rPr>
                <w:noProof/>
                <w:webHidden/>
              </w:rPr>
              <w:t>69</w:t>
            </w:r>
            <w:r w:rsidR="00DA623A">
              <w:rPr>
                <w:noProof/>
                <w:webHidden/>
              </w:rPr>
              <w:fldChar w:fldCharType="end"/>
            </w:r>
          </w:hyperlink>
        </w:p>
        <w:p w14:paraId="0B920AB6" w14:textId="024775DB"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48" w:history="1">
            <w:r w:rsidR="00DA623A" w:rsidRPr="00D93E4F">
              <w:rPr>
                <w:rStyle w:val="afd"/>
                <w:rFonts w:eastAsiaTheme="majorEastAsia"/>
                <w:b/>
                <w:iCs/>
                <w:noProof/>
                <w:lang w:eastAsia="en-US"/>
              </w:rPr>
              <w:t>6.2.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 или </w:t>
            </w:r>
            <w:r w:rsidR="00DA623A" w:rsidRPr="00D93E4F">
              <w:rPr>
                <w:rStyle w:val="afd"/>
                <w:rFonts w:eastAsiaTheme="majorEastAsia"/>
                <w:b/>
                <w:iCs/>
                <w:noProof/>
                <w:lang w:eastAsia="en-US"/>
              </w:rPr>
              <w:lastRenderedPageBreak/>
              <w:t>производственную застройку</w:t>
            </w:r>
            <w:r w:rsidR="00DA623A">
              <w:rPr>
                <w:noProof/>
                <w:webHidden/>
              </w:rPr>
              <w:tab/>
            </w:r>
            <w:r w:rsidR="00DA623A">
              <w:rPr>
                <w:noProof/>
                <w:webHidden/>
              </w:rPr>
              <w:fldChar w:fldCharType="begin"/>
            </w:r>
            <w:r w:rsidR="00DA623A">
              <w:rPr>
                <w:noProof/>
                <w:webHidden/>
              </w:rPr>
              <w:instrText xml:space="preserve"> PAGEREF _Toc168026348 \h </w:instrText>
            </w:r>
            <w:r w:rsidR="00DA623A">
              <w:rPr>
                <w:noProof/>
                <w:webHidden/>
              </w:rPr>
            </w:r>
            <w:r w:rsidR="00DA623A">
              <w:rPr>
                <w:noProof/>
                <w:webHidden/>
              </w:rPr>
              <w:fldChar w:fldCharType="separate"/>
            </w:r>
            <w:r w:rsidR="00236940">
              <w:rPr>
                <w:noProof/>
                <w:webHidden/>
              </w:rPr>
              <w:t>69</w:t>
            </w:r>
            <w:r w:rsidR="00DA623A">
              <w:rPr>
                <w:noProof/>
                <w:webHidden/>
              </w:rPr>
              <w:fldChar w:fldCharType="end"/>
            </w:r>
          </w:hyperlink>
        </w:p>
        <w:p w14:paraId="7CB1A09C" w14:textId="7ACB919C"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49" w:history="1">
            <w:r w:rsidR="00DA623A" w:rsidRPr="00D93E4F">
              <w:rPr>
                <w:rStyle w:val="afd"/>
                <w:rFonts w:eastAsiaTheme="majorEastAsia"/>
                <w:b/>
                <w:iCs/>
                <w:noProof/>
                <w:lang w:eastAsia="en-US"/>
              </w:rPr>
              <w:t>6.3.</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A623A">
              <w:rPr>
                <w:noProof/>
                <w:webHidden/>
              </w:rPr>
              <w:tab/>
            </w:r>
            <w:r w:rsidR="00DA623A">
              <w:rPr>
                <w:noProof/>
                <w:webHidden/>
              </w:rPr>
              <w:fldChar w:fldCharType="begin"/>
            </w:r>
            <w:r w:rsidR="00DA623A">
              <w:rPr>
                <w:noProof/>
                <w:webHidden/>
              </w:rPr>
              <w:instrText xml:space="preserve"> PAGEREF _Toc168026349 \h </w:instrText>
            </w:r>
            <w:r w:rsidR="00DA623A">
              <w:rPr>
                <w:noProof/>
                <w:webHidden/>
              </w:rPr>
            </w:r>
            <w:r w:rsidR="00DA623A">
              <w:rPr>
                <w:noProof/>
                <w:webHidden/>
              </w:rPr>
              <w:fldChar w:fldCharType="separate"/>
            </w:r>
            <w:r w:rsidR="00236940">
              <w:rPr>
                <w:noProof/>
                <w:webHidden/>
              </w:rPr>
              <w:t>70</w:t>
            </w:r>
            <w:r w:rsidR="00DA623A">
              <w:rPr>
                <w:noProof/>
                <w:webHidden/>
              </w:rPr>
              <w:fldChar w:fldCharType="end"/>
            </w:r>
          </w:hyperlink>
        </w:p>
        <w:p w14:paraId="456B7F3A" w14:textId="0458FDA7"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50" w:history="1">
            <w:r w:rsidR="00DA623A" w:rsidRPr="00D93E4F">
              <w:rPr>
                <w:rStyle w:val="afd"/>
                <w:rFonts w:eastAsiaTheme="majorEastAsia"/>
                <w:b/>
                <w:iCs/>
                <w:noProof/>
                <w:lang w:eastAsia="en-US"/>
              </w:rPr>
              <w:t>6.4.</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A623A">
              <w:rPr>
                <w:noProof/>
                <w:webHidden/>
              </w:rPr>
              <w:tab/>
            </w:r>
            <w:r w:rsidR="00DA623A">
              <w:rPr>
                <w:noProof/>
                <w:webHidden/>
              </w:rPr>
              <w:fldChar w:fldCharType="begin"/>
            </w:r>
            <w:r w:rsidR="00DA623A">
              <w:rPr>
                <w:noProof/>
                <w:webHidden/>
              </w:rPr>
              <w:instrText xml:space="preserve"> PAGEREF _Toc168026350 \h </w:instrText>
            </w:r>
            <w:r w:rsidR="00DA623A">
              <w:rPr>
                <w:noProof/>
                <w:webHidden/>
              </w:rPr>
            </w:r>
            <w:r w:rsidR="00DA623A">
              <w:rPr>
                <w:noProof/>
                <w:webHidden/>
              </w:rPr>
              <w:fldChar w:fldCharType="separate"/>
            </w:r>
            <w:r w:rsidR="00236940">
              <w:rPr>
                <w:noProof/>
                <w:webHidden/>
              </w:rPr>
              <w:t>70</w:t>
            </w:r>
            <w:r w:rsidR="00DA623A">
              <w:rPr>
                <w:noProof/>
                <w:webHidden/>
              </w:rPr>
              <w:fldChar w:fldCharType="end"/>
            </w:r>
          </w:hyperlink>
        </w:p>
        <w:p w14:paraId="47FCA5F7" w14:textId="6F3FF01F"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51" w:history="1">
            <w:r w:rsidR="00DA623A" w:rsidRPr="00D93E4F">
              <w:rPr>
                <w:rStyle w:val="afd"/>
                <w:rFonts w:eastAsiaTheme="majorEastAsia"/>
                <w:b/>
                <w:iCs/>
                <w:noProof/>
                <w:lang w:eastAsia="en-US"/>
              </w:rPr>
              <w:t>6.5.</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строительству, реконструкции и (или) модернизации тепловых сетей для обеспечения нормативной надежности тепловых сетей</w:t>
            </w:r>
            <w:r w:rsidR="00DA623A">
              <w:rPr>
                <w:noProof/>
                <w:webHidden/>
              </w:rPr>
              <w:tab/>
            </w:r>
            <w:r w:rsidR="00DA623A">
              <w:rPr>
                <w:noProof/>
                <w:webHidden/>
              </w:rPr>
              <w:fldChar w:fldCharType="begin"/>
            </w:r>
            <w:r w:rsidR="00DA623A">
              <w:rPr>
                <w:noProof/>
                <w:webHidden/>
              </w:rPr>
              <w:instrText xml:space="preserve"> PAGEREF _Toc168026351 \h </w:instrText>
            </w:r>
            <w:r w:rsidR="00DA623A">
              <w:rPr>
                <w:noProof/>
                <w:webHidden/>
              </w:rPr>
            </w:r>
            <w:r w:rsidR="00DA623A">
              <w:rPr>
                <w:noProof/>
                <w:webHidden/>
              </w:rPr>
              <w:fldChar w:fldCharType="separate"/>
            </w:r>
            <w:r w:rsidR="00236940">
              <w:rPr>
                <w:noProof/>
                <w:webHidden/>
              </w:rPr>
              <w:t>78</w:t>
            </w:r>
            <w:r w:rsidR="00DA623A">
              <w:rPr>
                <w:noProof/>
                <w:webHidden/>
              </w:rPr>
              <w:fldChar w:fldCharType="end"/>
            </w:r>
          </w:hyperlink>
        </w:p>
        <w:p w14:paraId="4277E306" w14:textId="6FFD43ED" w:rsidR="00DA623A" w:rsidRDefault="00921DD1">
          <w:pPr>
            <w:pStyle w:val="1d"/>
            <w:tabs>
              <w:tab w:val="left" w:pos="442"/>
              <w:tab w:val="right" w:leader="dot" w:pos="9345"/>
            </w:tabs>
            <w:rPr>
              <w:rFonts w:asciiTheme="minorHAnsi" w:eastAsiaTheme="minorEastAsia" w:hAnsiTheme="minorHAnsi" w:cstheme="minorBidi"/>
              <w:noProof/>
              <w:lang w:bidi="ar-SA"/>
            </w:rPr>
          </w:pPr>
          <w:hyperlink w:anchor="_Toc168026352" w:history="1">
            <w:r w:rsidR="00DA623A" w:rsidRPr="00D93E4F">
              <w:rPr>
                <w:rStyle w:val="afd"/>
                <w:rFonts w:eastAsiaTheme="majorEastAsia"/>
                <w:b/>
                <w:caps/>
                <w:noProof/>
                <w:kern w:val="28"/>
                <w:lang w:eastAsia="en-US"/>
              </w:rPr>
              <w:t>7.</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A623A">
              <w:rPr>
                <w:noProof/>
                <w:webHidden/>
              </w:rPr>
              <w:tab/>
            </w:r>
            <w:r w:rsidR="00DA623A">
              <w:rPr>
                <w:noProof/>
                <w:webHidden/>
              </w:rPr>
              <w:fldChar w:fldCharType="begin"/>
            </w:r>
            <w:r w:rsidR="00DA623A">
              <w:rPr>
                <w:noProof/>
                <w:webHidden/>
              </w:rPr>
              <w:instrText xml:space="preserve"> PAGEREF _Toc168026352 \h </w:instrText>
            </w:r>
            <w:r w:rsidR="00DA623A">
              <w:rPr>
                <w:noProof/>
                <w:webHidden/>
              </w:rPr>
            </w:r>
            <w:r w:rsidR="00DA623A">
              <w:rPr>
                <w:noProof/>
                <w:webHidden/>
              </w:rPr>
              <w:fldChar w:fldCharType="separate"/>
            </w:r>
            <w:r w:rsidR="00236940">
              <w:rPr>
                <w:noProof/>
                <w:webHidden/>
              </w:rPr>
              <w:t>90</w:t>
            </w:r>
            <w:r w:rsidR="00DA623A">
              <w:rPr>
                <w:noProof/>
                <w:webHidden/>
              </w:rPr>
              <w:fldChar w:fldCharType="end"/>
            </w:r>
          </w:hyperlink>
        </w:p>
        <w:p w14:paraId="0C4D4569" w14:textId="4F039D79"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53" w:history="1">
            <w:r w:rsidR="00DA623A" w:rsidRPr="00D93E4F">
              <w:rPr>
                <w:rStyle w:val="afd"/>
                <w:rFonts w:eastAsiaTheme="majorEastAsia"/>
                <w:b/>
                <w:iCs/>
                <w:noProof/>
                <w:lang w:eastAsia="en-US"/>
              </w:rPr>
              <w:t>7.1.</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A623A">
              <w:rPr>
                <w:noProof/>
                <w:webHidden/>
              </w:rPr>
              <w:tab/>
            </w:r>
            <w:r w:rsidR="00DA623A">
              <w:rPr>
                <w:noProof/>
                <w:webHidden/>
              </w:rPr>
              <w:fldChar w:fldCharType="begin"/>
            </w:r>
            <w:r w:rsidR="00DA623A">
              <w:rPr>
                <w:noProof/>
                <w:webHidden/>
              </w:rPr>
              <w:instrText xml:space="preserve"> PAGEREF _Toc168026353 \h </w:instrText>
            </w:r>
            <w:r w:rsidR="00DA623A">
              <w:rPr>
                <w:noProof/>
                <w:webHidden/>
              </w:rPr>
            </w:r>
            <w:r w:rsidR="00DA623A">
              <w:rPr>
                <w:noProof/>
                <w:webHidden/>
              </w:rPr>
              <w:fldChar w:fldCharType="separate"/>
            </w:r>
            <w:r w:rsidR="00236940">
              <w:rPr>
                <w:noProof/>
                <w:webHidden/>
              </w:rPr>
              <w:t>90</w:t>
            </w:r>
            <w:r w:rsidR="00DA623A">
              <w:rPr>
                <w:noProof/>
                <w:webHidden/>
              </w:rPr>
              <w:fldChar w:fldCharType="end"/>
            </w:r>
          </w:hyperlink>
        </w:p>
        <w:p w14:paraId="0B6C73A9" w14:textId="77BAF8B2"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54" w:history="1">
            <w:r w:rsidR="00DA623A" w:rsidRPr="00D93E4F">
              <w:rPr>
                <w:rStyle w:val="afd"/>
                <w:rFonts w:eastAsiaTheme="majorEastAsia"/>
                <w:b/>
                <w:iCs/>
                <w:noProof/>
                <w:lang w:eastAsia="en-US"/>
              </w:rPr>
              <w:t>7.2.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A623A">
              <w:rPr>
                <w:noProof/>
                <w:webHidden/>
              </w:rPr>
              <w:tab/>
            </w:r>
            <w:r w:rsidR="00DA623A">
              <w:rPr>
                <w:noProof/>
                <w:webHidden/>
              </w:rPr>
              <w:fldChar w:fldCharType="begin"/>
            </w:r>
            <w:r w:rsidR="00DA623A">
              <w:rPr>
                <w:noProof/>
                <w:webHidden/>
              </w:rPr>
              <w:instrText xml:space="preserve"> PAGEREF _Toc168026354 \h </w:instrText>
            </w:r>
            <w:r w:rsidR="00DA623A">
              <w:rPr>
                <w:noProof/>
                <w:webHidden/>
              </w:rPr>
            </w:r>
            <w:r w:rsidR="00DA623A">
              <w:rPr>
                <w:noProof/>
                <w:webHidden/>
              </w:rPr>
              <w:fldChar w:fldCharType="separate"/>
            </w:r>
            <w:r w:rsidR="00236940">
              <w:rPr>
                <w:noProof/>
                <w:webHidden/>
              </w:rPr>
              <w:t>90</w:t>
            </w:r>
            <w:r w:rsidR="00DA623A">
              <w:rPr>
                <w:noProof/>
                <w:webHidden/>
              </w:rPr>
              <w:fldChar w:fldCharType="end"/>
            </w:r>
          </w:hyperlink>
        </w:p>
        <w:p w14:paraId="5A9DDBCE" w14:textId="1696AA28" w:rsidR="00DA623A" w:rsidRDefault="00921DD1">
          <w:pPr>
            <w:pStyle w:val="1d"/>
            <w:tabs>
              <w:tab w:val="left" w:pos="442"/>
              <w:tab w:val="right" w:leader="dot" w:pos="9345"/>
            </w:tabs>
            <w:rPr>
              <w:rFonts w:asciiTheme="minorHAnsi" w:eastAsiaTheme="minorEastAsia" w:hAnsiTheme="minorHAnsi" w:cstheme="minorBidi"/>
              <w:noProof/>
              <w:lang w:bidi="ar-SA"/>
            </w:rPr>
          </w:pPr>
          <w:hyperlink w:anchor="_Toc168026355" w:history="1">
            <w:r w:rsidR="00DA623A" w:rsidRPr="00D93E4F">
              <w:rPr>
                <w:rStyle w:val="afd"/>
                <w:rFonts w:eastAsiaTheme="majorEastAsia"/>
                <w:b/>
                <w:caps/>
                <w:noProof/>
                <w:kern w:val="28"/>
                <w:lang w:eastAsia="en-US"/>
              </w:rPr>
              <w:t>8.</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ПЕРСПЕКТИВНЫЕ ТОПЛИВНЫЕ БАЛАНСЫ</w:t>
            </w:r>
            <w:r w:rsidR="00DA623A">
              <w:rPr>
                <w:noProof/>
                <w:webHidden/>
              </w:rPr>
              <w:tab/>
            </w:r>
            <w:r w:rsidR="00DA623A">
              <w:rPr>
                <w:noProof/>
                <w:webHidden/>
              </w:rPr>
              <w:fldChar w:fldCharType="begin"/>
            </w:r>
            <w:r w:rsidR="00DA623A">
              <w:rPr>
                <w:noProof/>
                <w:webHidden/>
              </w:rPr>
              <w:instrText xml:space="preserve"> PAGEREF _Toc168026355 \h </w:instrText>
            </w:r>
            <w:r w:rsidR="00DA623A">
              <w:rPr>
                <w:noProof/>
                <w:webHidden/>
              </w:rPr>
            </w:r>
            <w:r w:rsidR="00DA623A">
              <w:rPr>
                <w:noProof/>
                <w:webHidden/>
              </w:rPr>
              <w:fldChar w:fldCharType="separate"/>
            </w:r>
            <w:r w:rsidR="00236940">
              <w:rPr>
                <w:noProof/>
                <w:webHidden/>
              </w:rPr>
              <w:t>91</w:t>
            </w:r>
            <w:r w:rsidR="00DA623A">
              <w:rPr>
                <w:noProof/>
                <w:webHidden/>
              </w:rPr>
              <w:fldChar w:fldCharType="end"/>
            </w:r>
          </w:hyperlink>
        </w:p>
        <w:p w14:paraId="75065DA0" w14:textId="584A9564"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56" w:history="1">
            <w:r w:rsidR="00DA623A" w:rsidRPr="00D93E4F">
              <w:rPr>
                <w:rStyle w:val="afd"/>
                <w:rFonts w:eastAsiaTheme="majorEastAsia"/>
                <w:b/>
                <w:iCs/>
                <w:noProof/>
                <w:lang w:eastAsia="en-US"/>
              </w:rPr>
              <w:t>8.1.</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A623A">
              <w:rPr>
                <w:noProof/>
                <w:webHidden/>
              </w:rPr>
              <w:tab/>
            </w:r>
            <w:r w:rsidR="00DA623A">
              <w:rPr>
                <w:noProof/>
                <w:webHidden/>
              </w:rPr>
              <w:fldChar w:fldCharType="begin"/>
            </w:r>
            <w:r w:rsidR="00DA623A">
              <w:rPr>
                <w:noProof/>
                <w:webHidden/>
              </w:rPr>
              <w:instrText xml:space="preserve"> PAGEREF _Toc168026356 \h </w:instrText>
            </w:r>
            <w:r w:rsidR="00DA623A">
              <w:rPr>
                <w:noProof/>
                <w:webHidden/>
              </w:rPr>
            </w:r>
            <w:r w:rsidR="00DA623A">
              <w:rPr>
                <w:noProof/>
                <w:webHidden/>
              </w:rPr>
              <w:fldChar w:fldCharType="separate"/>
            </w:r>
            <w:r w:rsidR="00236940">
              <w:rPr>
                <w:noProof/>
                <w:webHidden/>
              </w:rPr>
              <w:t>91</w:t>
            </w:r>
            <w:r w:rsidR="00DA623A">
              <w:rPr>
                <w:noProof/>
                <w:webHidden/>
              </w:rPr>
              <w:fldChar w:fldCharType="end"/>
            </w:r>
          </w:hyperlink>
        </w:p>
        <w:p w14:paraId="1042C3A1" w14:textId="6A090C48"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57" w:history="1">
            <w:r w:rsidR="00DA623A" w:rsidRPr="00D93E4F">
              <w:rPr>
                <w:rStyle w:val="afd"/>
                <w:rFonts w:eastAsiaTheme="majorEastAsia"/>
                <w:b/>
                <w:iCs/>
                <w:noProof/>
                <w:lang w:eastAsia="en-US"/>
              </w:rPr>
              <w:t>8.2.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A623A">
              <w:rPr>
                <w:noProof/>
                <w:webHidden/>
              </w:rPr>
              <w:tab/>
            </w:r>
            <w:r w:rsidR="00DA623A">
              <w:rPr>
                <w:noProof/>
                <w:webHidden/>
              </w:rPr>
              <w:fldChar w:fldCharType="begin"/>
            </w:r>
            <w:r w:rsidR="00DA623A">
              <w:rPr>
                <w:noProof/>
                <w:webHidden/>
              </w:rPr>
              <w:instrText xml:space="preserve"> PAGEREF _Toc168026357 \h </w:instrText>
            </w:r>
            <w:r w:rsidR="00DA623A">
              <w:rPr>
                <w:noProof/>
                <w:webHidden/>
              </w:rPr>
            </w:r>
            <w:r w:rsidR="00DA623A">
              <w:rPr>
                <w:noProof/>
                <w:webHidden/>
              </w:rPr>
              <w:fldChar w:fldCharType="separate"/>
            </w:r>
            <w:r w:rsidR="00236940">
              <w:rPr>
                <w:noProof/>
                <w:webHidden/>
              </w:rPr>
              <w:t>96</w:t>
            </w:r>
            <w:r w:rsidR="00DA623A">
              <w:rPr>
                <w:noProof/>
                <w:webHidden/>
              </w:rPr>
              <w:fldChar w:fldCharType="end"/>
            </w:r>
          </w:hyperlink>
        </w:p>
        <w:p w14:paraId="6C57BEBE" w14:textId="2D405844"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58" w:history="1">
            <w:r w:rsidR="00DA623A" w:rsidRPr="00D93E4F">
              <w:rPr>
                <w:rStyle w:val="afd"/>
                <w:rFonts w:eastAsiaTheme="majorEastAsia"/>
                <w:b/>
                <w:iCs/>
                <w:noProof/>
                <w:lang w:eastAsia="en-US"/>
              </w:rPr>
              <w:t>8.3.</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 используемых для производства тепловой энергии по каждой системе теплоснабжения</w:t>
            </w:r>
            <w:r w:rsidR="00DA623A">
              <w:rPr>
                <w:noProof/>
                <w:webHidden/>
              </w:rPr>
              <w:tab/>
            </w:r>
            <w:r w:rsidR="00DA623A">
              <w:rPr>
                <w:noProof/>
                <w:webHidden/>
              </w:rPr>
              <w:fldChar w:fldCharType="begin"/>
            </w:r>
            <w:r w:rsidR="00DA623A">
              <w:rPr>
                <w:noProof/>
                <w:webHidden/>
              </w:rPr>
              <w:instrText xml:space="preserve"> PAGEREF _Toc168026358 \h </w:instrText>
            </w:r>
            <w:r w:rsidR="00DA623A">
              <w:rPr>
                <w:noProof/>
                <w:webHidden/>
              </w:rPr>
            </w:r>
            <w:r w:rsidR="00DA623A">
              <w:rPr>
                <w:noProof/>
                <w:webHidden/>
              </w:rPr>
              <w:fldChar w:fldCharType="separate"/>
            </w:r>
            <w:r w:rsidR="00236940">
              <w:rPr>
                <w:noProof/>
                <w:webHidden/>
              </w:rPr>
              <w:t>97</w:t>
            </w:r>
            <w:r w:rsidR="00DA623A">
              <w:rPr>
                <w:noProof/>
                <w:webHidden/>
              </w:rPr>
              <w:fldChar w:fldCharType="end"/>
            </w:r>
          </w:hyperlink>
        </w:p>
        <w:p w14:paraId="7D3D7542" w14:textId="1C8AD3BF"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59" w:history="1">
            <w:r w:rsidR="00DA623A" w:rsidRPr="00D93E4F">
              <w:rPr>
                <w:rStyle w:val="afd"/>
                <w:rFonts w:eastAsiaTheme="majorEastAsia"/>
                <w:b/>
                <w:iCs/>
                <w:noProof/>
                <w:lang w:eastAsia="en-US"/>
              </w:rPr>
              <w:t>8.4.</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Преобладающий в городском округе вид топлива, определяемый по совокупности всех систем теплоснабжения, находящихся в соответствующем поселении</w:t>
            </w:r>
            <w:r w:rsidR="00DA623A">
              <w:rPr>
                <w:noProof/>
                <w:webHidden/>
              </w:rPr>
              <w:tab/>
            </w:r>
            <w:r w:rsidR="00DA623A">
              <w:rPr>
                <w:noProof/>
                <w:webHidden/>
              </w:rPr>
              <w:fldChar w:fldCharType="begin"/>
            </w:r>
            <w:r w:rsidR="00DA623A">
              <w:rPr>
                <w:noProof/>
                <w:webHidden/>
              </w:rPr>
              <w:instrText xml:space="preserve"> PAGEREF _Toc168026359 \h </w:instrText>
            </w:r>
            <w:r w:rsidR="00DA623A">
              <w:rPr>
                <w:noProof/>
                <w:webHidden/>
              </w:rPr>
            </w:r>
            <w:r w:rsidR="00DA623A">
              <w:rPr>
                <w:noProof/>
                <w:webHidden/>
              </w:rPr>
              <w:fldChar w:fldCharType="separate"/>
            </w:r>
            <w:r w:rsidR="00236940">
              <w:rPr>
                <w:noProof/>
                <w:webHidden/>
              </w:rPr>
              <w:t>97</w:t>
            </w:r>
            <w:r w:rsidR="00DA623A">
              <w:rPr>
                <w:noProof/>
                <w:webHidden/>
              </w:rPr>
              <w:fldChar w:fldCharType="end"/>
            </w:r>
          </w:hyperlink>
        </w:p>
        <w:p w14:paraId="39C85718" w14:textId="2BB4DB07"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60" w:history="1">
            <w:r w:rsidR="00DA623A" w:rsidRPr="00D93E4F">
              <w:rPr>
                <w:rStyle w:val="afd"/>
                <w:rFonts w:eastAsiaTheme="majorEastAsia"/>
                <w:b/>
                <w:iCs/>
                <w:noProof/>
                <w:lang w:eastAsia="en-US"/>
              </w:rPr>
              <w:t>8.5.</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Приоритетное направление развития топливного баланса поселения</w:t>
            </w:r>
            <w:r w:rsidR="00DA623A">
              <w:rPr>
                <w:noProof/>
                <w:webHidden/>
              </w:rPr>
              <w:tab/>
            </w:r>
            <w:r w:rsidR="00DA623A">
              <w:rPr>
                <w:noProof/>
                <w:webHidden/>
              </w:rPr>
              <w:fldChar w:fldCharType="begin"/>
            </w:r>
            <w:r w:rsidR="00DA623A">
              <w:rPr>
                <w:noProof/>
                <w:webHidden/>
              </w:rPr>
              <w:instrText xml:space="preserve"> PAGEREF _Toc168026360 \h </w:instrText>
            </w:r>
            <w:r w:rsidR="00DA623A">
              <w:rPr>
                <w:noProof/>
                <w:webHidden/>
              </w:rPr>
            </w:r>
            <w:r w:rsidR="00DA623A">
              <w:rPr>
                <w:noProof/>
                <w:webHidden/>
              </w:rPr>
              <w:fldChar w:fldCharType="separate"/>
            </w:r>
            <w:r w:rsidR="00236940">
              <w:rPr>
                <w:noProof/>
                <w:webHidden/>
              </w:rPr>
              <w:t>97</w:t>
            </w:r>
            <w:r w:rsidR="00DA623A">
              <w:rPr>
                <w:noProof/>
                <w:webHidden/>
              </w:rPr>
              <w:fldChar w:fldCharType="end"/>
            </w:r>
          </w:hyperlink>
        </w:p>
        <w:p w14:paraId="55C1FFC5" w14:textId="099F9ECA" w:rsidR="00DA623A" w:rsidRDefault="00921DD1">
          <w:pPr>
            <w:pStyle w:val="1d"/>
            <w:tabs>
              <w:tab w:val="left" w:pos="442"/>
              <w:tab w:val="right" w:leader="dot" w:pos="9345"/>
            </w:tabs>
            <w:rPr>
              <w:rFonts w:asciiTheme="minorHAnsi" w:eastAsiaTheme="minorEastAsia" w:hAnsiTheme="minorHAnsi" w:cstheme="minorBidi"/>
              <w:noProof/>
              <w:lang w:bidi="ar-SA"/>
            </w:rPr>
          </w:pPr>
          <w:hyperlink w:anchor="_Toc168026361" w:history="1">
            <w:r w:rsidR="00DA623A" w:rsidRPr="00D93E4F">
              <w:rPr>
                <w:rStyle w:val="afd"/>
                <w:rFonts w:eastAsiaTheme="majorEastAsia"/>
                <w:b/>
                <w:caps/>
                <w:noProof/>
                <w:kern w:val="28"/>
                <w:lang w:eastAsia="en-US"/>
              </w:rPr>
              <w:t>9.</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ИНВЕСТИЦИИ В СТРОИТЕЛЬСТВО, РЕКОНСТРУКЦИЮ, ТЕХНИЧЕСКОЕ ПЕРЕВООРУЖЕНИЕ и (или) модернизацию</w:t>
            </w:r>
            <w:r w:rsidR="00DA623A">
              <w:rPr>
                <w:noProof/>
                <w:webHidden/>
              </w:rPr>
              <w:tab/>
            </w:r>
            <w:r w:rsidR="00DA623A">
              <w:rPr>
                <w:noProof/>
                <w:webHidden/>
              </w:rPr>
              <w:fldChar w:fldCharType="begin"/>
            </w:r>
            <w:r w:rsidR="00DA623A">
              <w:rPr>
                <w:noProof/>
                <w:webHidden/>
              </w:rPr>
              <w:instrText xml:space="preserve"> PAGEREF _Toc168026361 \h </w:instrText>
            </w:r>
            <w:r w:rsidR="00DA623A">
              <w:rPr>
                <w:noProof/>
                <w:webHidden/>
              </w:rPr>
            </w:r>
            <w:r w:rsidR="00DA623A">
              <w:rPr>
                <w:noProof/>
                <w:webHidden/>
              </w:rPr>
              <w:fldChar w:fldCharType="separate"/>
            </w:r>
            <w:r w:rsidR="00236940">
              <w:rPr>
                <w:noProof/>
                <w:webHidden/>
              </w:rPr>
              <w:t>99</w:t>
            </w:r>
            <w:r w:rsidR="00DA623A">
              <w:rPr>
                <w:noProof/>
                <w:webHidden/>
              </w:rPr>
              <w:fldChar w:fldCharType="end"/>
            </w:r>
          </w:hyperlink>
        </w:p>
        <w:p w14:paraId="0E7E106C" w14:textId="7D6EE469"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62" w:history="1">
            <w:r w:rsidR="00DA623A" w:rsidRPr="00D93E4F">
              <w:rPr>
                <w:rStyle w:val="afd"/>
                <w:rFonts w:eastAsiaTheme="majorEastAsia"/>
                <w:b/>
                <w:iCs/>
                <w:noProof/>
                <w:lang w:eastAsia="en-US"/>
              </w:rPr>
              <w:t>9.1.</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DA623A">
              <w:rPr>
                <w:noProof/>
                <w:webHidden/>
              </w:rPr>
              <w:tab/>
            </w:r>
            <w:r w:rsidR="00DA623A">
              <w:rPr>
                <w:noProof/>
                <w:webHidden/>
              </w:rPr>
              <w:fldChar w:fldCharType="begin"/>
            </w:r>
            <w:r w:rsidR="00DA623A">
              <w:rPr>
                <w:noProof/>
                <w:webHidden/>
              </w:rPr>
              <w:instrText xml:space="preserve"> PAGEREF _Toc168026362 \h </w:instrText>
            </w:r>
            <w:r w:rsidR="00DA623A">
              <w:rPr>
                <w:noProof/>
                <w:webHidden/>
              </w:rPr>
            </w:r>
            <w:r w:rsidR="00DA623A">
              <w:rPr>
                <w:noProof/>
                <w:webHidden/>
              </w:rPr>
              <w:fldChar w:fldCharType="separate"/>
            </w:r>
            <w:r w:rsidR="00236940">
              <w:rPr>
                <w:noProof/>
                <w:webHidden/>
              </w:rPr>
              <w:t>99</w:t>
            </w:r>
            <w:r w:rsidR="00DA623A">
              <w:rPr>
                <w:noProof/>
                <w:webHidden/>
              </w:rPr>
              <w:fldChar w:fldCharType="end"/>
            </w:r>
          </w:hyperlink>
        </w:p>
        <w:p w14:paraId="1548A946" w14:textId="4E0EFE91"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63" w:history="1">
            <w:r w:rsidR="00DA623A" w:rsidRPr="00D93E4F">
              <w:rPr>
                <w:rStyle w:val="afd"/>
                <w:rFonts w:eastAsiaTheme="majorEastAsia"/>
                <w:b/>
                <w:iCs/>
                <w:noProof/>
                <w:lang w:eastAsia="en-US"/>
              </w:rPr>
              <w:t>9.2.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A623A">
              <w:rPr>
                <w:noProof/>
                <w:webHidden/>
              </w:rPr>
              <w:tab/>
            </w:r>
            <w:r w:rsidR="00DA623A">
              <w:rPr>
                <w:noProof/>
                <w:webHidden/>
              </w:rPr>
              <w:fldChar w:fldCharType="begin"/>
            </w:r>
            <w:r w:rsidR="00DA623A">
              <w:rPr>
                <w:noProof/>
                <w:webHidden/>
              </w:rPr>
              <w:instrText xml:space="preserve"> PAGEREF _Toc168026363 \h </w:instrText>
            </w:r>
            <w:r w:rsidR="00DA623A">
              <w:rPr>
                <w:noProof/>
                <w:webHidden/>
              </w:rPr>
            </w:r>
            <w:r w:rsidR="00DA623A">
              <w:rPr>
                <w:noProof/>
                <w:webHidden/>
              </w:rPr>
              <w:fldChar w:fldCharType="separate"/>
            </w:r>
            <w:r w:rsidR="00236940">
              <w:rPr>
                <w:noProof/>
                <w:webHidden/>
              </w:rPr>
              <w:t>102</w:t>
            </w:r>
            <w:r w:rsidR="00DA623A">
              <w:rPr>
                <w:noProof/>
                <w:webHidden/>
              </w:rPr>
              <w:fldChar w:fldCharType="end"/>
            </w:r>
          </w:hyperlink>
        </w:p>
        <w:p w14:paraId="1F929216" w14:textId="20CB902D"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64" w:history="1">
            <w:r w:rsidR="00DA623A" w:rsidRPr="00D93E4F">
              <w:rPr>
                <w:rStyle w:val="afd"/>
                <w:rFonts w:eastAsiaTheme="majorEastAsia"/>
                <w:b/>
                <w:iCs/>
                <w:noProof/>
                <w:lang w:eastAsia="en-US"/>
              </w:rPr>
              <w:t>9.3.</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DA623A">
              <w:rPr>
                <w:noProof/>
                <w:webHidden/>
              </w:rPr>
              <w:tab/>
            </w:r>
            <w:r w:rsidR="00DA623A">
              <w:rPr>
                <w:noProof/>
                <w:webHidden/>
              </w:rPr>
              <w:fldChar w:fldCharType="begin"/>
            </w:r>
            <w:r w:rsidR="00DA623A">
              <w:rPr>
                <w:noProof/>
                <w:webHidden/>
              </w:rPr>
              <w:instrText xml:space="preserve"> PAGEREF _Toc168026364 \h </w:instrText>
            </w:r>
            <w:r w:rsidR="00DA623A">
              <w:rPr>
                <w:noProof/>
                <w:webHidden/>
              </w:rPr>
            </w:r>
            <w:r w:rsidR="00DA623A">
              <w:rPr>
                <w:noProof/>
                <w:webHidden/>
              </w:rPr>
              <w:fldChar w:fldCharType="separate"/>
            </w:r>
            <w:r w:rsidR="00236940">
              <w:rPr>
                <w:noProof/>
                <w:webHidden/>
              </w:rPr>
              <w:t>104</w:t>
            </w:r>
            <w:r w:rsidR="00DA623A">
              <w:rPr>
                <w:noProof/>
                <w:webHidden/>
              </w:rPr>
              <w:fldChar w:fldCharType="end"/>
            </w:r>
          </w:hyperlink>
        </w:p>
        <w:p w14:paraId="54FB1D8C" w14:textId="7070C3AB"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65" w:history="1">
            <w:r w:rsidR="00DA623A" w:rsidRPr="00D93E4F">
              <w:rPr>
                <w:rStyle w:val="afd"/>
                <w:rFonts w:eastAsiaTheme="majorEastAsia"/>
                <w:b/>
                <w:iCs/>
                <w:noProof/>
                <w:lang w:eastAsia="en-US"/>
              </w:rPr>
              <w:t>9.4.</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DA623A">
              <w:rPr>
                <w:noProof/>
                <w:webHidden/>
              </w:rPr>
              <w:tab/>
            </w:r>
            <w:r w:rsidR="00DA623A">
              <w:rPr>
                <w:noProof/>
                <w:webHidden/>
              </w:rPr>
              <w:fldChar w:fldCharType="begin"/>
            </w:r>
            <w:r w:rsidR="00DA623A">
              <w:rPr>
                <w:noProof/>
                <w:webHidden/>
              </w:rPr>
              <w:instrText xml:space="preserve"> PAGEREF _Toc168026365 \h </w:instrText>
            </w:r>
            <w:r w:rsidR="00DA623A">
              <w:rPr>
                <w:noProof/>
                <w:webHidden/>
              </w:rPr>
            </w:r>
            <w:r w:rsidR="00DA623A">
              <w:rPr>
                <w:noProof/>
                <w:webHidden/>
              </w:rPr>
              <w:fldChar w:fldCharType="separate"/>
            </w:r>
            <w:r w:rsidR="00236940">
              <w:rPr>
                <w:noProof/>
                <w:webHidden/>
              </w:rPr>
              <w:t>104</w:t>
            </w:r>
            <w:r w:rsidR="00DA623A">
              <w:rPr>
                <w:noProof/>
                <w:webHidden/>
              </w:rPr>
              <w:fldChar w:fldCharType="end"/>
            </w:r>
          </w:hyperlink>
        </w:p>
        <w:p w14:paraId="40A96F9B" w14:textId="0591E4A0"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66" w:history="1">
            <w:r w:rsidR="00DA623A" w:rsidRPr="00D93E4F">
              <w:rPr>
                <w:rStyle w:val="afd"/>
                <w:rFonts w:eastAsiaTheme="majorEastAsia"/>
                <w:b/>
                <w:iCs/>
                <w:noProof/>
                <w:lang w:eastAsia="en-US"/>
              </w:rPr>
              <w:t>9.5.</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Оценка эффективности инвестиций по отдельным предложениям</w:t>
            </w:r>
            <w:r w:rsidR="00DA623A">
              <w:rPr>
                <w:noProof/>
                <w:webHidden/>
              </w:rPr>
              <w:tab/>
            </w:r>
            <w:r w:rsidR="00DA623A">
              <w:rPr>
                <w:noProof/>
                <w:webHidden/>
              </w:rPr>
              <w:fldChar w:fldCharType="begin"/>
            </w:r>
            <w:r w:rsidR="00DA623A">
              <w:rPr>
                <w:noProof/>
                <w:webHidden/>
              </w:rPr>
              <w:instrText xml:space="preserve"> PAGEREF _Toc168026366 \h </w:instrText>
            </w:r>
            <w:r w:rsidR="00DA623A">
              <w:rPr>
                <w:noProof/>
                <w:webHidden/>
              </w:rPr>
            </w:r>
            <w:r w:rsidR="00DA623A">
              <w:rPr>
                <w:noProof/>
                <w:webHidden/>
              </w:rPr>
              <w:fldChar w:fldCharType="separate"/>
            </w:r>
            <w:r w:rsidR="00236940">
              <w:rPr>
                <w:noProof/>
                <w:webHidden/>
              </w:rPr>
              <w:t>104</w:t>
            </w:r>
            <w:r w:rsidR="00DA623A">
              <w:rPr>
                <w:noProof/>
                <w:webHidden/>
              </w:rPr>
              <w:fldChar w:fldCharType="end"/>
            </w:r>
          </w:hyperlink>
        </w:p>
        <w:p w14:paraId="3F2B6ECA" w14:textId="7EE9C6A0"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67" w:history="1">
            <w:r w:rsidR="00DA623A" w:rsidRPr="00D93E4F">
              <w:rPr>
                <w:rStyle w:val="afd"/>
                <w:rFonts w:eastAsiaTheme="majorEastAsia"/>
                <w:b/>
                <w:iCs/>
                <w:noProof/>
                <w:lang w:eastAsia="en-US"/>
              </w:rPr>
              <w:t>9.6.</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 xml:space="preserve">Величина фактически осуществленных инвестиций в строительство, реконструкцию, техническое перевооружение и (или) модернизацию объектов </w:t>
            </w:r>
            <w:r w:rsidR="00DA623A" w:rsidRPr="00D93E4F">
              <w:rPr>
                <w:rStyle w:val="afd"/>
                <w:rFonts w:eastAsiaTheme="majorEastAsia"/>
                <w:b/>
                <w:iCs/>
                <w:noProof/>
                <w:lang w:eastAsia="en-US"/>
              </w:rPr>
              <w:lastRenderedPageBreak/>
              <w:t>теплоснабжения за базовый период и базовый период актуализации</w:t>
            </w:r>
            <w:r w:rsidR="00DA623A">
              <w:rPr>
                <w:noProof/>
                <w:webHidden/>
              </w:rPr>
              <w:tab/>
            </w:r>
            <w:r w:rsidR="00DA623A">
              <w:rPr>
                <w:noProof/>
                <w:webHidden/>
              </w:rPr>
              <w:fldChar w:fldCharType="begin"/>
            </w:r>
            <w:r w:rsidR="00DA623A">
              <w:rPr>
                <w:noProof/>
                <w:webHidden/>
              </w:rPr>
              <w:instrText xml:space="preserve"> PAGEREF _Toc168026367 \h </w:instrText>
            </w:r>
            <w:r w:rsidR="00DA623A">
              <w:rPr>
                <w:noProof/>
                <w:webHidden/>
              </w:rPr>
            </w:r>
            <w:r w:rsidR="00DA623A">
              <w:rPr>
                <w:noProof/>
                <w:webHidden/>
              </w:rPr>
              <w:fldChar w:fldCharType="separate"/>
            </w:r>
            <w:r w:rsidR="00236940">
              <w:rPr>
                <w:noProof/>
                <w:webHidden/>
              </w:rPr>
              <w:t>116</w:t>
            </w:r>
            <w:r w:rsidR="00DA623A">
              <w:rPr>
                <w:noProof/>
                <w:webHidden/>
              </w:rPr>
              <w:fldChar w:fldCharType="end"/>
            </w:r>
          </w:hyperlink>
        </w:p>
        <w:p w14:paraId="0046214A" w14:textId="1B0B42BD" w:rsidR="00DA623A" w:rsidRDefault="00921DD1">
          <w:pPr>
            <w:pStyle w:val="1d"/>
            <w:tabs>
              <w:tab w:val="left" w:pos="661"/>
              <w:tab w:val="right" w:leader="dot" w:pos="9345"/>
            </w:tabs>
            <w:rPr>
              <w:rFonts w:asciiTheme="minorHAnsi" w:eastAsiaTheme="minorEastAsia" w:hAnsiTheme="minorHAnsi" w:cstheme="minorBidi"/>
              <w:noProof/>
              <w:lang w:bidi="ar-SA"/>
            </w:rPr>
          </w:pPr>
          <w:hyperlink w:anchor="_Toc168026368" w:history="1">
            <w:r w:rsidR="00DA623A" w:rsidRPr="00D93E4F">
              <w:rPr>
                <w:rStyle w:val="afd"/>
                <w:rFonts w:eastAsiaTheme="majorEastAsia"/>
                <w:b/>
                <w:caps/>
                <w:noProof/>
                <w:kern w:val="28"/>
                <w:lang w:eastAsia="en-US"/>
              </w:rPr>
              <w:t>10.</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РЕШЕНИЕ О ПРИСВОЕНИИ СТАТУСА ЕДИНОЙ ТЕПЛОСНАБЖАЮЩЕЙ ОРГАНИЗАЦИИ (ОРГАНИЗАЦИям)</w:t>
            </w:r>
            <w:r w:rsidR="00DA623A">
              <w:rPr>
                <w:noProof/>
                <w:webHidden/>
              </w:rPr>
              <w:tab/>
            </w:r>
            <w:r w:rsidR="00DA623A">
              <w:rPr>
                <w:noProof/>
                <w:webHidden/>
              </w:rPr>
              <w:fldChar w:fldCharType="begin"/>
            </w:r>
            <w:r w:rsidR="00DA623A">
              <w:rPr>
                <w:noProof/>
                <w:webHidden/>
              </w:rPr>
              <w:instrText xml:space="preserve"> PAGEREF _Toc168026368 \h </w:instrText>
            </w:r>
            <w:r w:rsidR="00DA623A">
              <w:rPr>
                <w:noProof/>
                <w:webHidden/>
              </w:rPr>
            </w:r>
            <w:r w:rsidR="00DA623A">
              <w:rPr>
                <w:noProof/>
                <w:webHidden/>
              </w:rPr>
              <w:fldChar w:fldCharType="separate"/>
            </w:r>
            <w:r w:rsidR="00236940">
              <w:rPr>
                <w:noProof/>
                <w:webHidden/>
              </w:rPr>
              <w:t>118</w:t>
            </w:r>
            <w:r w:rsidR="00DA623A">
              <w:rPr>
                <w:noProof/>
                <w:webHidden/>
              </w:rPr>
              <w:fldChar w:fldCharType="end"/>
            </w:r>
          </w:hyperlink>
        </w:p>
        <w:p w14:paraId="1D77C88F" w14:textId="13551B36" w:rsidR="00DA623A" w:rsidRDefault="00921DD1">
          <w:pPr>
            <w:pStyle w:val="33"/>
            <w:tabs>
              <w:tab w:val="left" w:pos="1320"/>
              <w:tab w:val="right" w:leader="dot" w:pos="9345"/>
            </w:tabs>
            <w:rPr>
              <w:rFonts w:asciiTheme="minorHAnsi" w:eastAsiaTheme="minorEastAsia" w:hAnsiTheme="minorHAnsi" w:cstheme="minorBidi"/>
              <w:noProof/>
              <w:lang w:bidi="ar-SA"/>
            </w:rPr>
          </w:pPr>
          <w:hyperlink w:anchor="_Toc168026369" w:history="1">
            <w:r w:rsidR="00DA623A" w:rsidRPr="00D93E4F">
              <w:rPr>
                <w:rStyle w:val="afd"/>
                <w:rFonts w:eastAsiaTheme="majorEastAsia"/>
                <w:b/>
                <w:iCs/>
                <w:noProof/>
              </w:rPr>
              <w:t>10.1.</w:t>
            </w:r>
            <w:r w:rsidR="00DA623A">
              <w:rPr>
                <w:rFonts w:asciiTheme="minorHAnsi" w:eastAsiaTheme="minorEastAsia" w:hAnsiTheme="minorHAnsi" w:cstheme="minorBidi"/>
                <w:noProof/>
                <w:lang w:bidi="ar-SA"/>
              </w:rPr>
              <w:tab/>
            </w:r>
            <w:r w:rsidR="00DA623A" w:rsidRPr="00D93E4F">
              <w:rPr>
                <w:rStyle w:val="afd"/>
                <w:rFonts w:eastAsiaTheme="majorEastAsia"/>
                <w:b/>
                <w:iCs/>
                <w:noProof/>
              </w:rPr>
              <w:t>Решение о присвоении статуса единой теплоснабжающей организации (организациям)</w:t>
            </w:r>
            <w:r w:rsidR="00DA623A">
              <w:rPr>
                <w:noProof/>
                <w:webHidden/>
              </w:rPr>
              <w:tab/>
            </w:r>
            <w:r w:rsidR="00DA623A">
              <w:rPr>
                <w:noProof/>
                <w:webHidden/>
              </w:rPr>
              <w:fldChar w:fldCharType="begin"/>
            </w:r>
            <w:r w:rsidR="00DA623A">
              <w:rPr>
                <w:noProof/>
                <w:webHidden/>
              </w:rPr>
              <w:instrText xml:space="preserve"> PAGEREF _Toc168026369 \h </w:instrText>
            </w:r>
            <w:r w:rsidR="00DA623A">
              <w:rPr>
                <w:noProof/>
                <w:webHidden/>
              </w:rPr>
            </w:r>
            <w:r w:rsidR="00DA623A">
              <w:rPr>
                <w:noProof/>
                <w:webHidden/>
              </w:rPr>
              <w:fldChar w:fldCharType="separate"/>
            </w:r>
            <w:r w:rsidR="00236940">
              <w:rPr>
                <w:noProof/>
                <w:webHidden/>
              </w:rPr>
              <w:t>118</w:t>
            </w:r>
            <w:r w:rsidR="00DA623A">
              <w:rPr>
                <w:noProof/>
                <w:webHidden/>
              </w:rPr>
              <w:fldChar w:fldCharType="end"/>
            </w:r>
          </w:hyperlink>
        </w:p>
        <w:p w14:paraId="1755E407" w14:textId="6ACC9FE6" w:rsidR="00DA623A" w:rsidRDefault="00921DD1">
          <w:pPr>
            <w:pStyle w:val="33"/>
            <w:tabs>
              <w:tab w:val="left" w:pos="1320"/>
              <w:tab w:val="right" w:leader="dot" w:pos="9345"/>
            </w:tabs>
            <w:rPr>
              <w:rFonts w:asciiTheme="minorHAnsi" w:eastAsiaTheme="minorEastAsia" w:hAnsiTheme="minorHAnsi" w:cstheme="minorBidi"/>
              <w:noProof/>
              <w:lang w:bidi="ar-SA"/>
            </w:rPr>
          </w:pPr>
          <w:hyperlink w:anchor="_Toc168026370" w:history="1">
            <w:r w:rsidR="00DA623A" w:rsidRPr="00D93E4F">
              <w:rPr>
                <w:rStyle w:val="afd"/>
                <w:rFonts w:eastAsiaTheme="majorEastAsia"/>
                <w:b/>
                <w:iCs/>
                <w:noProof/>
                <w:lang w:eastAsia="en-US"/>
              </w:rPr>
              <w:t>10.2.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Реестр зон деятельности единой теплоснабжающей организации (организаций)</w:t>
            </w:r>
            <w:r w:rsidR="00DA623A">
              <w:rPr>
                <w:noProof/>
                <w:webHidden/>
              </w:rPr>
              <w:tab/>
            </w:r>
            <w:r w:rsidR="00DA623A">
              <w:rPr>
                <w:noProof/>
                <w:webHidden/>
              </w:rPr>
              <w:fldChar w:fldCharType="begin"/>
            </w:r>
            <w:r w:rsidR="00DA623A">
              <w:rPr>
                <w:noProof/>
                <w:webHidden/>
              </w:rPr>
              <w:instrText xml:space="preserve"> PAGEREF _Toc168026370 \h </w:instrText>
            </w:r>
            <w:r w:rsidR="00DA623A">
              <w:rPr>
                <w:noProof/>
                <w:webHidden/>
              </w:rPr>
            </w:r>
            <w:r w:rsidR="00DA623A">
              <w:rPr>
                <w:noProof/>
                <w:webHidden/>
              </w:rPr>
              <w:fldChar w:fldCharType="separate"/>
            </w:r>
            <w:r w:rsidR="00236940">
              <w:rPr>
                <w:noProof/>
                <w:webHidden/>
              </w:rPr>
              <w:t>118</w:t>
            </w:r>
            <w:r w:rsidR="00DA623A">
              <w:rPr>
                <w:noProof/>
                <w:webHidden/>
              </w:rPr>
              <w:fldChar w:fldCharType="end"/>
            </w:r>
          </w:hyperlink>
        </w:p>
        <w:p w14:paraId="5519ACBE" w14:textId="33922ADF" w:rsidR="00DA623A" w:rsidRDefault="00921DD1">
          <w:pPr>
            <w:pStyle w:val="33"/>
            <w:tabs>
              <w:tab w:val="right" w:leader="dot" w:pos="9345"/>
            </w:tabs>
            <w:rPr>
              <w:rFonts w:asciiTheme="minorHAnsi" w:eastAsiaTheme="minorEastAsia" w:hAnsiTheme="minorHAnsi" w:cstheme="minorBidi"/>
              <w:noProof/>
              <w:lang w:bidi="ar-SA"/>
            </w:rPr>
          </w:pPr>
          <w:hyperlink w:anchor="_Toc168026371" w:history="1">
            <w:r w:rsidR="00DA623A" w:rsidRPr="00D93E4F">
              <w:rPr>
                <w:rStyle w:val="afd"/>
                <w:rFonts w:eastAsiaTheme="majorEastAsia"/>
                <w:b/>
                <w:iCs/>
                <w:noProof/>
                <w:lang w:eastAsia="en-US"/>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DA623A">
              <w:rPr>
                <w:noProof/>
                <w:webHidden/>
              </w:rPr>
              <w:tab/>
            </w:r>
            <w:r w:rsidR="00DA623A">
              <w:rPr>
                <w:noProof/>
                <w:webHidden/>
              </w:rPr>
              <w:fldChar w:fldCharType="begin"/>
            </w:r>
            <w:r w:rsidR="00DA623A">
              <w:rPr>
                <w:noProof/>
                <w:webHidden/>
              </w:rPr>
              <w:instrText xml:space="preserve"> PAGEREF _Toc168026371 \h </w:instrText>
            </w:r>
            <w:r w:rsidR="00DA623A">
              <w:rPr>
                <w:noProof/>
                <w:webHidden/>
              </w:rPr>
            </w:r>
            <w:r w:rsidR="00DA623A">
              <w:rPr>
                <w:noProof/>
                <w:webHidden/>
              </w:rPr>
              <w:fldChar w:fldCharType="separate"/>
            </w:r>
            <w:r w:rsidR="00236940">
              <w:rPr>
                <w:noProof/>
                <w:webHidden/>
              </w:rPr>
              <w:t>119</w:t>
            </w:r>
            <w:r w:rsidR="00DA623A">
              <w:rPr>
                <w:noProof/>
                <w:webHidden/>
              </w:rPr>
              <w:fldChar w:fldCharType="end"/>
            </w:r>
          </w:hyperlink>
        </w:p>
        <w:p w14:paraId="5504EACF" w14:textId="1EA2FC0F" w:rsidR="00DA623A" w:rsidRDefault="00921DD1">
          <w:pPr>
            <w:pStyle w:val="33"/>
            <w:tabs>
              <w:tab w:val="right" w:leader="dot" w:pos="9345"/>
            </w:tabs>
            <w:rPr>
              <w:rFonts w:asciiTheme="minorHAnsi" w:eastAsiaTheme="minorEastAsia" w:hAnsiTheme="minorHAnsi" w:cstheme="minorBidi"/>
              <w:noProof/>
              <w:lang w:bidi="ar-SA"/>
            </w:rPr>
          </w:pPr>
          <w:hyperlink w:anchor="_Toc168026372" w:history="1">
            <w:r w:rsidR="00DA623A" w:rsidRPr="00D93E4F">
              <w:rPr>
                <w:rStyle w:val="afd"/>
                <w:rFonts w:eastAsiaTheme="majorEastAsia"/>
                <w:b/>
                <w:iCs/>
                <w:noProof/>
                <w:lang w:eastAsia="en-US"/>
              </w:rPr>
              <w:t>10.4. Информация о поданных теплоснабжающими организациями заявках на присвоение статуса единой теплоснабжающей организации</w:t>
            </w:r>
            <w:r w:rsidR="00DA623A">
              <w:rPr>
                <w:noProof/>
                <w:webHidden/>
              </w:rPr>
              <w:tab/>
            </w:r>
            <w:r w:rsidR="00DA623A">
              <w:rPr>
                <w:noProof/>
                <w:webHidden/>
              </w:rPr>
              <w:fldChar w:fldCharType="begin"/>
            </w:r>
            <w:r w:rsidR="00DA623A">
              <w:rPr>
                <w:noProof/>
                <w:webHidden/>
              </w:rPr>
              <w:instrText xml:space="preserve"> PAGEREF _Toc168026372 \h </w:instrText>
            </w:r>
            <w:r w:rsidR="00DA623A">
              <w:rPr>
                <w:noProof/>
                <w:webHidden/>
              </w:rPr>
            </w:r>
            <w:r w:rsidR="00DA623A">
              <w:rPr>
                <w:noProof/>
                <w:webHidden/>
              </w:rPr>
              <w:fldChar w:fldCharType="separate"/>
            </w:r>
            <w:r w:rsidR="00236940">
              <w:rPr>
                <w:noProof/>
                <w:webHidden/>
              </w:rPr>
              <w:t>123</w:t>
            </w:r>
            <w:r w:rsidR="00DA623A">
              <w:rPr>
                <w:noProof/>
                <w:webHidden/>
              </w:rPr>
              <w:fldChar w:fldCharType="end"/>
            </w:r>
          </w:hyperlink>
        </w:p>
        <w:p w14:paraId="38B0F5B8" w14:textId="43203D25" w:rsidR="00DA623A" w:rsidRDefault="00921DD1">
          <w:pPr>
            <w:pStyle w:val="33"/>
            <w:tabs>
              <w:tab w:val="right" w:leader="dot" w:pos="9345"/>
            </w:tabs>
            <w:rPr>
              <w:rFonts w:asciiTheme="minorHAnsi" w:eastAsiaTheme="minorEastAsia" w:hAnsiTheme="minorHAnsi" w:cstheme="minorBidi"/>
              <w:noProof/>
              <w:lang w:bidi="ar-SA"/>
            </w:rPr>
          </w:pPr>
          <w:hyperlink w:anchor="_Toc168026373" w:history="1">
            <w:r w:rsidR="00DA623A" w:rsidRPr="00D93E4F">
              <w:rPr>
                <w:rStyle w:val="afd"/>
                <w:rFonts w:eastAsiaTheme="majorEastAsia"/>
                <w:b/>
                <w:iCs/>
                <w:noProof/>
                <w:lang w:eastAsia="en-US"/>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DA623A">
              <w:rPr>
                <w:noProof/>
                <w:webHidden/>
              </w:rPr>
              <w:tab/>
            </w:r>
            <w:r w:rsidR="00DA623A">
              <w:rPr>
                <w:noProof/>
                <w:webHidden/>
              </w:rPr>
              <w:fldChar w:fldCharType="begin"/>
            </w:r>
            <w:r w:rsidR="00DA623A">
              <w:rPr>
                <w:noProof/>
                <w:webHidden/>
              </w:rPr>
              <w:instrText xml:space="preserve"> PAGEREF _Toc168026373 \h </w:instrText>
            </w:r>
            <w:r w:rsidR="00DA623A">
              <w:rPr>
                <w:noProof/>
                <w:webHidden/>
              </w:rPr>
            </w:r>
            <w:r w:rsidR="00DA623A">
              <w:rPr>
                <w:noProof/>
                <w:webHidden/>
              </w:rPr>
              <w:fldChar w:fldCharType="separate"/>
            </w:r>
            <w:r w:rsidR="00236940">
              <w:rPr>
                <w:noProof/>
                <w:webHidden/>
              </w:rPr>
              <w:t>123</w:t>
            </w:r>
            <w:r w:rsidR="00DA623A">
              <w:rPr>
                <w:noProof/>
                <w:webHidden/>
              </w:rPr>
              <w:fldChar w:fldCharType="end"/>
            </w:r>
          </w:hyperlink>
        </w:p>
        <w:p w14:paraId="77CF6A9C" w14:textId="59D049B9" w:rsidR="00DA623A" w:rsidRDefault="00921DD1">
          <w:pPr>
            <w:pStyle w:val="1d"/>
            <w:tabs>
              <w:tab w:val="left" w:pos="661"/>
              <w:tab w:val="right" w:leader="dot" w:pos="9345"/>
            </w:tabs>
            <w:rPr>
              <w:rFonts w:asciiTheme="minorHAnsi" w:eastAsiaTheme="minorEastAsia" w:hAnsiTheme="minorHAnsi" w:cstheme="minorBidi"/>
              <w:noProof/>
              <w:lang w:bidi="ar-SA"/>
            </w:rPr>
          </w:pPr>
          <w:hyperlink w:anchor="_Toc168026374" w:history="1">
            <w:r w:rsidR="00DA623A" w:rsidRPr="00D93E4F">
              <w:rPr>
                <w:rStyle w:val="afd"/>
                <w:rFonts w:eastAsiaTheme="majorEastAsia"/>
                <w:b/>
                <w:caps/>
                <w:noProof/>
                <w:kern w:val="28"/>
                <w:lang w:eastAsia="en-US"/>
              </w:rPr>
              <w:t>11.</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РЕШЕНИЯ О РАСПРЕДЕЛЕНИИ ТЕПЛОВОЙ НАГРУЗКИ МЕЖДУ ИСТОЧНИКАМИ ТЕПЛОВОЙ ЭНЕРГИИ</w:t>
            </w:r>
            <w:r w:rsidR="00DA623A">
              <w:rPr>
                <w:noProof/>
                <w:webHidden/>
              </w:rPr>
              <w:tab/>
            </w:r>
            <w:r w:rsidR="00DA623A">
              <w:rPr>
                <w:noProof/>
                <w:webHidden/>
              </w:rPr>
              <w:fldChar w:fldCharType="begin"/>
            </w:r>
            <w:r w:rsidR="00DA623A">
              <w:rPr>
                <w:noProof/>
                <w:webHidden/>
              </w:rPr>
              <w:instrText xml:space="preserve"> PAGEREF _Toc168026374 \h </w:instrText>
            </w:r>
            <w:r w:rsidR="00DA623A">
              <w:rPr>
                <w:noProof/>
                <w:webHidden/>
              </w:rPr>
            </w:r>
            <w:r w:rsidR="00DA623A">
              <w:rPr>
                <w:noProof/>
                <w:webHidden/>
              </w:rPr>
              <w:fldChar w:fldCharType="separate"/>
            </w:r>
            <w:r w:rsidR="00236940">
              <w:rPr>
                <w:noProof/>
                <w:webHidden/>
              </w:rPr>
              <w:t>125</w:t>
            </w:r>
            <w:r w:rsidR="00DA623A">
              <w:rPr>
                <w:noProof/>
                <w:webHidden/>
              </w:rPr>
              <w:fldChar w:fldCharType="end"/>
            </w:r>
          </w:hyperlink>
        </w:p>
        <w:p w14:paraId="6B39C98C" w14:textId="3FF4DCE5" w:rsidR="00DA623A" w:rsidRDefault="00921DD1">
          <w:pPr>
            <w:pStyle w:val="1d"/>
            <w:tabs>
              <w:tab w:val="left" w:pos="661"/>
              <w:tab w:val="right" w:leader="dot" w:pos="9345"/>
            </w:tabs>
            <w:rPr>
              <w:rFonts w:asciiTheme="minorHAnsi" w:eastAsiaTheme="minorEastAsia" w:hAnsiTheme="minorHAnsi" w:cstheme="minorBidi"/>
              <w:noProof/>
              <w:lang w:bidi="ar-SA"/>
            </w:rPr>
          </w:pPr>
          <w:hyperlink w:anchor="_Toc168026375" w:history="1">
            <w:r w:rsidR="00DA623A" w:rsidRPr="00D93E4F">
              <w:rPr>
                <w:rStyle w:val="afd"/>
                <w:rFonts w:eastAsiaTheme="majorEastAsia"/>
                <w:b/>
                <w:caps/>
                <w:noProof/>
                <w:kern w:val="28"/>
                <w:lang w:eastAsia="en-US"/>
              </w:rPr>
              <w:t>12.</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РЕШЕНИЯ ПО БЕСХОЗЯЙНЫМ ТЕПЛОВЫМ СЕТЯМ</w:t>
            </w:r>
            <w:r w:rsidR="00DA623A">
              <w:rPr>
                <w:noProof/>
                <w:webHidden/>
              </w:rPr>
              <w:tab/>
            </w:r>
            <w:r w:rsidR="00DA623A">
              <w:rPr>
                <w:noProof/>
                <w:webHidden/>
              </w:rPr>
              <w:fldChar w:fldCharType="begin"/>
            </w:r>
            <w:r w:rsidR="00DA623A">
              <w:rPr>
                <w:noProof/>
                <w:webHidden/>
              </w:rPr>
              <w:instrText xml:space="preserve"> PAGEREF _Toc168026375 \h </w:instrText>
            </w:r>
            <w:r w:rsidR="00DA623A">
              <w:rPr>
                <w:noProof/>
                <w:webHidden/>
              </w:rPr>
            </w:r>
            <w:r w:rsidR="00DA623A">
              <w:rPr>
                <w:noProof/>
                <w:webHidden/>
              </w:rPr>
              <w:fldChar w:fldCharType="separate"/>
            </w:r>
            <w:r w:rsidR="00236940">
              <w:rPr>
                <w:noProof/>
                <w:webHidden/>
              </w:rPr>
              <w:t>126</w:t>
            </w:r>
            <w:r w:rsidR="00DA623A">
              <w:rPr>
                <w:noProof/>
                <w:webHidden/>
              </w:rPr>
              <w:fldChar w:fldCharType="end"/>
            </w:r>
          </w:hyperlink>
        </w:p>
        <w:p w14:paraId="22F5E8D6" w14:textId="0C128212" w:rsidR="00DA623A" w:rsidRDefault="00921DD1">
          <w:pPr>
            <w:pStyle w:val="1d"/>
            <w:tabs>
              <w:tab w:val="left" w:pos="661"/>
              <w:tab w:val="right" w:leader="dot" w:pos="9345"/>
            </w:tabs>
            <w:rPr>
              <w:rFonts w:asciiTheme="minorHAnsi" w:eastAsiaTheme="minorEastAsia" w:hAnsiTheme="minorHAnsi" w:cstheme="minorBidi"/>
              <w:noProof/>
              <w:lang w:bidi="ar-SA"/>
            </w:rPr>
          </w:pPr>
          <w:hyperlink w:anchor="_Toc168026376" w:history="1">
            <w:r w:rsidR="00DA623A" w:rsidRPr="00D93E4F">
              <w:rPr>
                <w:rStyle w:val="afd"/>
                <w:rFonts w:eastAsiaTheme="majorEastAsia"/>
                <w:b/>
                <w:caps/>
                <w:noProof/>
                <w:kern w:val="28"/>
                <w:lang w:eastAsia="en-US"/>
              </w:rPr>
              <w:t>13.</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w:t>
            </w:r>
            <w:r w:rsidR="00DA623A">
              <w:rPr>
                <w:noProof/>
                <w:webHidden/>
              </w:rPr>
              <w:tab/>
            </w:r>
            <w:r w:rsidR="00DA623A">
              <w:rPr>
                <w:noProof/>
                <w:webHidden/>
              </w:rPr>
              <w:fldChar w:fldCharType="begin"/>
            </w:r>
            <w:r w:rsidR="00DA623A">
              <w:rPr>
                <w:noProof/>
                <w:webHidden/>
              </w:rPr>
              <w:instrText xml:space="preserve"> PAGEREF _Toc168026376 \h </w:instrText>
            </w:r>
            <w:r w:rsidR="00DA623A">
              <w:rPr>
                <w:noProof/>
                <w:webHidden/>
              </w:rPr>
            </w:r>
            <w:r w:rsidR="00DA623A">
              <w:rPr>
                <w:noProof/>
                <w:webHidden/>
              </w:rPr>
              <w:fldChar w:fldCharType="separate"/>
            </w:r>
            <w:r w:rsidR="00236940">
              <w:rPr>
                <w:noProof/>
                <w:webHidden/>
              </w:rPr>
              <w:t>128</w:t>
            </w:r>
            <w:r w:rsidR="00DA623A">
              <w:rPr>
                <w:noProof/>
                <w:webHidden/>
              </w:rPr>
              <w:fldChar w:fldCharType="end"/>
            </w:r>
          </w:hyperlink>
        </w:p>
        <w:p w14:paraId="4EF21FA6" w14:textId="6A0E3695" w:rsidR="00DA623A" w:rsidRDefault="00921DD1">
          <w:pPr>
            <w:pStyle w:val="33"/>
            <w:tabs>
              <w:tab w:val="left" w:pos="1320"/>
              <w:tab w:val="right" w:leader="dot" w:pos="9345"/>
            </w:tabs>
            <w:rPr>
              <w:rFonts w:asciiTheme="minorHAnsi" w:eastAsiaTheme="minorEastAsia" w:hAnsiTheme="minorHAnsi" w:cstheme="minorBidi"/>
              <w:noProof/>
              <w:lang w:bidi="ar-SA"/>
            </w:rPr>
          </w:pPr>
          <w:hyperlink w:anchor="_Toc168026377" w:history="1">
            <w:r w:rsidR="00DA623A" w:rsidRPr="00D93E4F">
              <w:rPr>
                <w:rStyle w:val="afd"/>
                <w:rFonts w:eastAsiaTheme="majorEastAsia"/>
                <w:b/>
                <w:iCs/>
                <w:noProof/>
              </w:rPr>
              <w:t>13.1.</w:t>
            </w:r>
            <w:r w:rsidR="00DA623A">
              <w:rPr>
                <w:rFonts w:asciiTheme="minorHAnsi" w:eastAsiaTheme="minorEastAsia" w:hAnsiTheme="minorHAnsi" w:cstheme="minorBidi"/>
                <w:noProof/>
                <w:lang w:bidi="ar-SA"/>
              </w:rPr>
              <w:tab/>
            </w:r>
            <w:r w:rsidR="00DA623A" w:rsidRPr="00D93E4F">
              <w:rPr>
                <w:rStyle w:val="afd"/>
                <w:rFonts w:eastAsiaTheme="majorEastAsia"/>
                <w:b/>
                <w:iCs/>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A623A">
              <w:rPr>
                <w:noProof/>
                <w:webHidden/>
              </w:rPr>
              <w:tab/>
            </w:r>
            <w:r w:rsidR="00DA623A">
              <w:rPr>
                <w:noProof/>
                <w:webHidden/>
              </w:rPr>
              <w:fldChar w:fldCharType="begin"/>
            </w:r>
            <w:r w:rsidR="00DA623A">
              <w:rPr>
                <w:noProof/>
                <w:webHidden/>
              </w:rPr>
              <w:instrText xml:space="preserve"> PAGEREF _Toc168026377 \h </w:instrText>
            </w:r>
            <w:r w:rsidR="00DA623A">
              <w:rPr>
                <w:noProof/>
                <w:webHidden/>
              </w:rPr>
            </w:r>
            <w:r w:rsidR="00DA623A">
              <w:rPr>
                <w:noProof/>
                <w:webHidden/>
              </w:rPr>
              <w:fldChar w:fldCharType="separate"/>
            </w:r>
            <w:r w:rsidR="00236940">
              <w:rPr>
                <w:noProof/>
                <w:webHidden/>
              </w:rPr>
              <w:t>128</w:t>
            </w:r>
            <w:r w:rsidR="00DA623A">
              <w:rPr>
                <w:noProof/>
                <w:webHidden/>
              </w:rPr>
              <w:fldChar w:fldCharType="end"/>
            </w:r>
          </w:hyperlink>
        </w:p>
        <w:p w14:paraId="39B50F34" w14:textId="43FA425F" w:rsidR="00DA623A" w:rsidRDefault="00921DD1">
          <w:pPr>
            <w:pStyle w:val="33"/>
            <w:tabs>
              <w:tab w:val="left" w:pos="1320"/>
              <w:tab w:val="right" w:leader="dot" w:pos="9345"/>
            </w:tabs>
            <w:rPr>
              <w:rFonts w:asciiTheme="minorHAnsi" w:eastAsiaTheme="minorEastAsia" w:hAnsiTheme="minorHAnsi" w:cstheme="minorBidi"/>
              <w:noProof/>
              <w:lang w:bidi="ar-SA"/>
            </w:rPr>
          </w:pPr>
          <w:hyperlink w:anchor="_Toc168026378" w:history="1">
            <w:r w:rsidR="00DA623A" w:rsidRPr="00D93E4F">
              <w:rPr>
                <w:rStyle w:val="afd"/>
                <w:rFonts w:eastAsiaTheme="majorEastAsia"/>
                <w:b/>
                <w:iCs/>
                <w:noProof/>
                <w:lang w:eastAsia="en-US"/>
              </w:rPr>
              <w:t>13.2.</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Описание проблем организации газоснабжения источников тепловой энергии</w:t>
            </w:r>
            <w:r w:rsidR="00F1068B">
              <w:rPr>
                <w:rStyle w:val="afd"/>
                <w:rFonts w:eastAsiaTheme="majorEastAsia"/>
                <w:b/>
                <w:iCs/>
                <w:noProof/>
                <w:lang w:eastAsia="en-US"/>
              </w:rPr>
              <w:tab/>
            </w:r>
            <w:r w:rsidR="00DA623A">
              <w:rPr>
                <w:noProof/>
                <w:webHidden/>
              </w:rPr>
              <w:tab/>
            </w:r>
            <w:r w:rsidR="00DA623A">
              <w:rPr>
                <w:noProof/>
                <w:webHidden/>
              </w:rPr>
              <w:fldChar w:fldCharType="begin"/>
            </w:r>
            <w:r w:rsidR="00DA623A">
              <w:rPr>
                <w:noProof/>
                <w:webHidden/>
              </w:rPr>
              <w:instrText xml:space="preserve"> PAGEREF _Toc168026378 \h </w:instrText>
            </w:r>
            <w:r w:rsidR="00DA623A">
              <w:rPr>
                <w:noProof/>
                <w:webHidden/>
              </w:rPr>
            </w:r>
            <w:r w:rsidR="00DA623A">
              <w:rPr>
                <w:noProof/>
                <w:webHidden/>
              </w:rPr>
              <w:fldChar w:fldCharType="separate"/>
            </w:r>
            <w:r w:rsidR="00236940">
              <w:rPr>
                <w:noProof/>
                <w:webHidden/>
              </w:rPr>
              <w:t>129</w:t>
            </w:r>
            <w:r w:rsidR="00DA623A">
              <w:rPr>
                <w:noProof/>
                <w:webHidden/>
              </w:rPr>
              <w:fldChar w:fldCharType="end"/>
            </w:r>
          </w:hyperlink>
        </w:p>
        <w:p w14:paraId="721506F1" w14:textId="038AB751" w:rsidR="00DA623A" w:rsidRDefault="00921DD1">
          <w:pPr>
            <w:pStyle w:val="33"/>
            <w:tabs>
              <w:tab w:val="left" w:pos="1320"/>
              <w:tab w:val="right" w:leader="dot" w:pos="9345"/>
            </w:tabs>
            <w:rPr>
              <w:rFonts w:asciiTheme="minorHAnsi" w:eastAsiaTheme="minorEastAsia" w:hAnsiTheme="minorHAnsi" w:cstheme="minorBidi"/>
              <w:noProof/>
              <w:lang w:bidi="ar-SA"/>
            </w:rPr>
          </w:pPr>
          <w:hyperlink w:anchor="_Toc168026379" w:history="1">
            <w:r w:rsidR="00DA623A" w:rsidRPr="00D93E4F">
              <w:rPr>
                <w:rStyle w:val="afd"/>
                <w:rFonts w:eastAsiaTheme="majorEastAsia"/>
                <w:b/>
                <w:iCs/>
                <w:noProof/>
                <w:lang w:eastAsia="en-US"/>
              </w:rPr>
              <w:t>13.3.</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A623A">
              <w:rPr>
                <w:noProof/>
                <w:webHidden/>
              </w:rPr>
              <w:tab/>
            </w:r>
            <w:r w:rsidR="00DA623A">
              <w:rPr>
                <w:noProof/>
                <w:webHidden/>
              </w:rPr>
              <w:fldChar w:fldCharType="begin"/>
            </w:r>
            <w:r w:rsidR="00DA623A">
              <w:rPr>
                <w:noProof/>
                <w:webHidden/>
              </w:rPr>
              <w:instrText xml:space="preserve"> PAGEREF _Toc168026379 \h </w:instrText>
            </w:r>
            <w:r w:rsidR="00DA623A">
              <w:rPr>
                <w:noProof/>
                <w:webHidden/>
              </w:rPr>
            </w:r>
            <w:r w:rsidR="00DA623A">
              <w:rPr>
                <w:noProof/>
                <w:webHidden/>
              </w:rPr>
              <w:fldChar w:fldCharType="separate"/>
            </w:r>
            <w:r w:rsidR="00236940">
              <w:rPr>
                <w:noProof/>
                <w:webHidden/>
              </w:rPr>
              <w:t>129</w:t>
            </w:r>
            <w:r w:rsidR="00DA623A">
              <w:rPr>
                <w:noProof/>
                <w:webHidden/>
              </w:rPr>
              <w:fldChar w:fldCharType="end"/>
            </w:r>
          </w:hyperlink>
        </w:p>
        <w:p w14:paraId="2BB84F93" w14:textId="05C14231" w:rsidR="00DA623A" w:rsidRDefault="00921DD1">
          <w:pPr>
            <w:pStyle w:val="33"/>
            <w:tabs>
              <w:tab w:val="left" w:pos="1320"/>
              <w:tab w:val="right" w:leader="dot" w:pos="9345"/>
            </w:tabs>
            <w:rPr>
              <w:rFonts w:asciiTheme="minorHAnsi" w:eastAsiaTheme="minorEastAsia" w:hAnsiTheme="minorHAnsi" w:cstheme="minorBidi"/>
              <w:noProof/>
              <w:lang w:bidi="ar-SA"/>
            </w:rPr>
          </w:pPr>
          <w:hyperlink w:anchor="_Toc168026380" w:history="1">
            <w:r w:rsidR="00DA623A" w:rsidRPr="00D93E4F">
              <w:rPr>
                <w:rStyle w:val="afd"/>
                <w:rFonts w:eastAsiaTheme="majorEastAsia"/>
                <w:b/>
                <w:iCs/>
                <w:noProof/>
                <w:lang w:eastAsia="en-US"/>
              </w:rPr>
              <w:t>13.4.</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Описание решений (вырабатываемых с учетом положений утвержденной схемы и программы развития электроэнергетических систем России, а в период до утверждения таких схемы и программы в 2023 году (в отношении технически изолированных электроэнергетических систем в 2024 году) Единой энергетической системы России)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A623A">
              <w:rPr>
                <w:noProof/>
                <w:webHidden/>
              </w:rPr>
              <w:tab/>
            </w:r>
            <w:r w:rsidR="00DA623A">
              <w:rPr>
                <w:noProof/>
                <w:webHidden/>
              </w:rPr>
              <w:fldChar w:fldCharType="begin"/>
            </w:r>
            <w:r w:rsidR="00DA623A">
              <w:rPr>
                <w:noProof/>
                <w:webHidden/>
              </w:rPr>
              <w:instrText xml:space="preserve"> PAGEREF _Toc168026380 \h </w:instrText>
            </w:r>
            <w:r w:rsidR="00DA623A">
              <w:rPr>
                <w:noProof/>
                <w:webHidden/>
              </w:rPr>
            </w:r>
            <w:r w:rsidR="00DA623A">
              <w:rPr>
                <w:noProof/>
                <w:webHidden/>
              </w:rPr>
              <w:fldChar w:fldCharType="separate"/>
            </w:r>
            <w:r w:rsidR="00236940">
              <w:rPr>
                <w:noProof/>
                <w:webHidden/>
              </w:rPr>
              <w:t>129</w:t>
            </w:r>
            <w:r w:rsidR="00DA623A">
              <w:rPr>
                <w:noProof/>
                <w:webHidden/>
              </w:rPr>
              <w:fldChar w:fldCharType="end"/>
            </w:r>
          </w:hyperlink>
        </w:p>
        <w:p w14:paraId="58D19657" w14:textId="242F32B4" w:rsidR="00DA623A" w:rsidRDefault="00921DD1">
          <w:pPr>
            <w:pStyle w:val="33"/>
            <w:tabs>
              <w:tab w:val="left" w:pos="1100"/>
              <w:tab w:val="right" w:leader="dot" w:pos="9345"/>
            </w:tabs>
            <w:rPr>
              <w:rFonts w:asciiTheme="minorHAnsi" w:eastAsiaTheme="minorEastAsia" w:hAnsiTheme="minorHAnsi" w:cstheme="minorBidi"/>
              <w:noProof/>
              <w:lang w:bidi="ar-SA"/>
            </w:rPr>
          </w:pPr>
          <w:hyperlink w:anchor="_Toc168026381" w:history="1">
            <w:r w:rsidR="00DA623A" w:rsidRPr="00D93E4F">
              <w:rPr>
                <w:rStyle w:val="afd"/>
                <w:rFonts w:eastAsiaTheme="majorEastAsia"/>
                <w:b/>
                <w:iCs/>
                <w:noProof/>
                <w:lang w:eastAsia="en-US"/>
              </w:rPr>
              <w:t>13.5</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 xml:space="preserve">Обоснованные предложения по строительству (реконструкции, связанной с увеличением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w:t>
            </w:r>
            <w:r w:rsidR="00DA623A" w:rsidRPr="00D93E4F">
              <w:rPr>
                <w:rStyle w:val="afd"/>
                <w:rFonts w:eastAsiaTheme="majorEastAsia"/>
                <w:b/>
                <w:iCs/>
                <w:noProof/>
                <w:lang w:eastAsia="en-US"/>
              </w:rPr>
              <w:lastRenderedPageBreak/>
              <w:t>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DA623A">
              <w:rPr>
                <w:noProof/>
                <w:webHidden/>
              </w:rPr>
              <w:tab/>
            </w:r>
            <w:r w:rsidR="00DA623A">
              <w:rPr>
                <w:noProof/>
                <w:webHidden/>
              </w:rPr>
              <w:fldChar w:fldCharType="begin"/>
            </w:r>
            <w:r w:rsidR="00DA623A">
              <w:rPr>
                <w:noProof/>
                <w:webHidden/>
              </w:rPr>
              <w:instrText xml:space="preserve"> PAGEREF _Toc168026381 \h </w:instrText>
            </w:r>
            <w:r w:rsidR="00DA623A">
              <w:rPr>
                <w:noProof/>
                <w:webHidden/>
              </w:rPr>
            </w:r>
            <w:r w:rsidR="00DA623A">
              <w:rPr>
                <w:noProof/>
                <w:webHidden/>
              </w:rPr>
              <w:fldChar w:fldCharType="separate"/>
            </w:r>
            <w:r w:rsidR="00236940">
              <w:rPr>
                <w:noProof/>
                <w:webHidden/>
              </w:rPr>
              <w:t>130</w:t>
            </w:r>
            <w:r w:rsidR="00DA623A">
              <w:rPr>
                <w:noProof/>
                <w:webHidden/>
              </w:rPr>
              <w:fldChar w:fldCharType="end"/>
            </w:r>
          </w:hyperlink>
        </w:p>
        <w:p w14:paraId="7B815C92" w14:textId="0B7E788A" w:rsidR="00DA623A" w:rsidRDefault="00921DD1">
          <w:pPr>
            <w:pStyle w:val="33"/>
            <w:tabs>
              <w:tab w:val="left" w:pos="1320"/>
              <w:tab w:val="right" w:leader="dot" w:pos="9345"/>
            </w:tabs>
            <w:rPr>
              <w:rFonts w:asciiTheme="minorHAnsi" w:eastAsiaTheme="minorEastAsia" w:hAnsiTheme="minorHAnsi" w:cstheme="minorBidi"/>
              <w:noProof/>
              <w:lang w:bidi="ar-SA"/>
            </w:rPr>
          </w:pPr>
          <w:hyperlink w:anchor="_Toc168026382" w:history="1">
            <w:r w:rsidR="00DA623A" w:rsidRPr="00D93E4F">
              <w:rPr>
                <w:rStyle w:val="afd"/>
                <w:rFonts w:eastAsiaTheme="majorEastAsia"/>
                <w:b/>
                <w:iCs/>
                <w:noProof/>
                <w:lang w:eastAsia="en-US"/>
              </w:rPr>
              <w:t>13.6.</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DA623A">
              <w:rPr>
                <w:noProof/>
                <w:webHidden/>
              </w:rPr>
              <w:tab/>
            </w:r>
            <w:r w:rsidR="00DA623A">
              <w:rPr>
                <w:noProof/>
                <w:webHidden/>
              </w:rPr>
              <w:fldChar w:fldCharType="begin"/>
            </w:r>
            <w:r w:rsidR="00DA623A">
              <w:rPr>
                <w:noProof/>
                <w:webHidden/>
              </w:rPr>
              <w:instrText xml:space="preserve"> PAGEREF _Toc168026382 \h </w:instrText>
            </w:r>
            <w:r w:rsidR="00DA623A">
              <w:rPr>
                <w:noProof/>
                <w:webHidden/>
              </w:rPr>
            </w:r>
            <w:r w:rsidR="00DA623A">
              <w:rPr>
                <w:noProof/>
                <w:webHidden/>
              </w:rPr>
              <w:fldChar w:fldCharType="separate"/>
            </w:r>
            <w:r w:rsidR="00236940">
              <w:rPr>
                <w:noProof/>
                <w:webHidden/>
              </w:rPr>
              <w:t>130</w:t>
            </w:r>
            <w:r w:rsidR="00DA623A">
              <w:rPr>
                <w:noProof/>
                <w:webHidden/>
              </w:rPr>
              <w:fldChar w:fldCharType="end"/>
            </w:r>
          </w:hyperlink>
        </w:p>
        <w:p w14:paraId="2CC94C7E" w14:textId="163A3FEF" w:rsidR="00DA623A" w:rsidRDefault="00921DD1">
          <w:pPr>
            <w:pStyle w:val="33"/>
            <w:tabs>
              <w:tab w:val="left" w:pos="1320"/>
              <w:tab w:val="right" w:leader="dot" w:pos="9345"/>
            </w:tabs>
            <w:rPr>
              <w:rFonts w:asciiTheme="minorHAnsi" w:eastAsiaTheme="minorEastAsia" w:hAnsiTheme="minorHAnsi" w:cstheme="minorBidi"/>
              <w:noProof/>
              <w:lang w:bidi="ar-SA"/>
            </w:rPr>
          </w:pPr>
          <w:hyperlink w:anchor="_Toc168026383" w:history="1">
            <w:r w:rsidR="00DA623A" w:rsidRPr="00D93E4F">
              <w:rPr>
                <w:rStyle w:val="afd"/>
                <w:rFonts w:eastAsiaTheme="majorEastAsia"/>
                <w:b/>
                <w:iCs/>
                <w:noProof/>
                <w:lang w:eastAsia="en-US"/>
              </w:rPr>
              <w:t>13.7.</w:t>
            </w:r>
            <w:r w:rsidR="00DA623A">
              <w:rPr>
                <w:rFonts w:asciiTheme="minorHAnsi" w:eastAsiaTheme="minorEastAsia" w:hAnsiTheme="minorHAnsi" w:cstheme="minorBidi"/>
                <w:noProof/>
                <w:lang w:bidi="ar-SA"/>
              </w:rPr>
              <w:tab/>
            </w:r>
            <w:r w:rsidR="00DA623A" w:rsidRPr="00D93E4F">
              <w:rPr>
                <w:rStyle w:val="afd"/>
                <w:rFonts w:eastAsiaTheme="majorEastAsia"/>
                <w:b/>
                <w:iCs/>
                <w:noProof/>
                <w:lang w:eastAsia="en-US"/>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A623A">
              <w:rPr>
                <w:noProof/>
                <w:webHidden/>
              </w:rPr>
              <w:tab/>
            </w:r>
            <w:r w:rsidR="00DA623A">
              <w:rPr>
                <w:noProof/>
                <w:webHidden/>
              </w:rPr>
              <w:fldChar w:fldCharType="begin"/>
            </w:r>
            <w:r w:rsidR="00DA623A">
              <w:rPr>
                <w:noProof/>
                <w:webHidden/>
              </w:rPr>
              <w:instrText xml:space="preserve"> PAGEREF _Toc168026383 \h </w:instrText>
            </w:r>
            <w:r w:rsidR="00DA623A">
              <w:rPr>
                <w:noProof/>
                <w:webHidden/>
              </w:rPr>
            </w:r>
            <w:r w:rsidR="00DA623A">
              <w:rPr>
                <w:noProof/>
                <w:webHidden/>
              </w:rPr>
              <w:fldChar w:fldCharType="separate"/>
            </w:r>
            <w:r w:rsidR="00236940">
              <w:rPr>
                <w:noProof/>
                <w:webHidden/>
              </w:rPr>
              <w:t>132</w:t>
            </w:r>
            <w:r w:rsidR="00DA623A">
              <w:rPr>
                <w:noProof/>
                <w:webHidden/>
              </w:rPr>
              <w:fldChar w:fldCharType="end"/>
            </w:r>
          </w:hyperlink>
        </w:p>
        <w:p w14:paraId="41885690" w14:textId="33AF8E1A" w:rsidR="00DA623A" w:rsidRDefault="00921DD1">
          <w:pPr>
            <w:pStyle w:val="1d"/>
            <w:tabs>
              <w:tab w:val="left" w:pos="661"/>
              <w:tab w:val="right" w:leader="dot" w:pos="9345"/>
            </w:tabs>
            <w:rPr>
              <w:rFonts w:asciiTheme="minorHAnsi" w:eastAsiaTheme="minorEastAsia" w:hAnsiTheme="minorHAnsi" w:cstheme="minorBidi"/>
              <w:noProof/>
              <w:lang w:bidi="ar-SA"/>
            </w:rPr>
          </w:pPr>
          <w:hyperlink w:anchor="_Toc168026384" w:history="1">
            <w:r w:rsidR="00DA623A" w:rsidRPr="00D93E4F">
              <w:rPr>
                <w:rStyle w:val="afd"/>
                <w:rFonts w:eastAsiaTheme="majorEastAsia"/>
                <w:b/>
                <w:caps/>
                <w:noProof/>
                <w:kern w:val="28"/>
                <w:lang w:eastAsia="en-US"/>
              </w:rPr>
              <w:t>14.</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ИНДИКАТОРЫ РАЗВИТИЯ СИСТЕМ ТЕПЛОСНАБЖЕНИЯ</w:t>
            </w:r>
            <w:r w:rsidR="00DA623A">
              <w:rPr>
                <w:noProof/>
                <w:webHidden/>
              </w:rPr>
              <w:tab/>
            </w:r>
            <w:r w:rsidR="00DA623A">
              <w:rPr>
                <w:noProof/>
                <w:webHidden/>
              </w:rPr>
              <w:fldChar w:fldCharType="begin"/>
            </w:r>
            <w:r w:rsidR="00DA623A">
              <w:rPr>
                <w:noProof/>
                <w:webHidden/>
              </w:rPr>
              <w:instrText xml:space="preserve"> PAGEREF _Toc168026384 \h </w:instrText>
            </w:r>
            <w:r w:rsidR="00DA623A">
              <w:rPr>
                <w:noProof/>
                <w:webHidden/>
              </w:rPr>
            </w:r>
            <w:r w:rsidR="00DA623A">
              <w:rPr>
                <w:noProof/>
                <w:webHidden/>
              </w:rPr>
              <w:fldChar w:fldCharType="separate"/>
            </w:r>
            <w:r w:rsidR="00236940">
              <w:rPr>
                <w:noProof/>
                <w:webHidden/>
              </w:rPr>
              <w:t>134</w:t>
            </w:r>
            <w:r w:rsidR="00DA623A">
              <w:rPr>
                <w:noProof/>
                <w:webHidden/>
              </w:rPr>
              <w:fldChar w:fldCharType="end"/>
            </w:r>
          </w:hyperlink>
        </w:p>
        <w:p w14:paraId="266DB585" w14:textId="15FAC2F9" w:rsidR="00DA623A" w:rsidRDefault="00921DD1">
          <w:pPr>
            <w:pStyle w:val="1d"/>
            <w:tabs>
              <w:tab w:val="left" w:pos="661"/>
              <w:tab w:val="right" w:leader="dot" w:pos="9345"/>
            </w:tabs>
            <w:rPr>
              <w:rFonts w:asciiTheme="minorHAnsi" w:eastAsiaTheme="minorEastAsia" w:hAnsiTheme="minorHAnsi" w:cstheme="minorBidi"/>
              <w:noProof/>
              <w:lang w:bidi="ar-SA"/>
            </w:rPr>
          </w:pPr>
          <w:hyperlink w:anchor="_Toc168026385" w:history="1">
            <w:r w:rsidR="00DA623A" w:rsidRPr="00D93E4F">
              <w:rPr>
                <w:rStyle w:val="afd"/>
                <w:rFonts w:eastAsiaTheme="majorEastAsia"/>
                <w:b/>
                <w:caps/>
                <w:noProof/>
                <w:kern w:val="28"/>
                <w:lang w:eastAsia="en-US"/>
              </w:rPr>
              <w:t>15.</w:t>
            </w:r>
            <w:r w:rsidR="00DA623A">
              <w:rPr>
                <w:rFonts w:asciiTheme="minorHAnsi" w:eastAsiaTheme="minorEastAsia" w:hAnsiTheme="minorHAnsi" w:cstheme="minorBidi"/>
                <w:noProof/>
                <w:lang w:bidi="ar-SA"/>
              </w:rPr>
              <w:tab/>
            </w:r>
            <w:r w:rsidR="00DA623A" w:rsidRPr="00D93E4F">
              <w:rPr>
                <w:rStyle w:val="afd"/>
                <w:rFonts w:eastAsiaTheme="majorEastAsia"/>
                <w:b/>
                <w:caps/>
                <w:noProof/>
                <w:kern w:val="28"/>
                <w:lang w:eastAsia="en-US"/>
              </w:rPr>
              <w:t>ЦЕНОВЫЕ (ТАРИФНЫЕ) ПОСЛЕДСТВИЯ</w:t>
            </w:r>
            <w:r w:rsidR="00DA623A">
              <w:rPr>
                <w:noProof/>
                <w:webHidden/>
              </w:rPr>
              <w:tab/>
            </w:r>
            <w:r w:rsidR="00DA623A">
              <w:rPr>
                <w:noProof/>
                <w:webHidden/>
              </w:rPr>
              <w:fldChar w:fldCharType="begin"/>
            </w:r>
            <w:r w:rsidR="00DA623A">
              <w:rPr>
                <w:noProof/>
                <w:webHidden/>
              </w:rPr>
              <w:instrText xml:space="preserve"> PAGEREF _Toc168026385 \h </w:instrText>
            </w:r>
            <w:r w:rsidR="00DA623A">
              <w:rPr>
                <w:noProof/>
                <w:webHidden/>
              </w:rPr>
            </w:r>
            <w:r w:rsidR="00DA623A">
              <w:rPr>
                <w:noProof/>
                <w:webHidden/>
              </w:rPr>
              <w:fldChar w:fldCharType="separate"/>
            </w:r>
            <w:r w:rsidR="00236940">
              <w:rPr>
                <w:noProof/>
                <w:webHidden/>
              </w:rPr>
              <w:t>137</w:t>
            </w:r>
            <w:r w:rsidR="00DA623A">
              <w:rPr>
                <w:noProof/>
                <w:webHidden/>
              </w:rPr>
              <w:fldChar w:fldCharType="end"/>
            </w:r>
          </w:hyperlink>
        </w:p>
        <w:p w14:paraId="2633C5CB" w14:textId="0F2DB8B8" w:rsidR="004E1CAA" w:rsidRPr="00C67305" w:rsidRDefault="004E1CAA">
          <w:r w:rsidRPr="00C67305">
            <w:rPr>
              <w:b/>
              <w:bCs/>
            </w:rPr>
            <w:fldChar w:fldCharType="end"/>
          </w:r>
        </w:p>
      </w:sdtContent>
    </w:sdt>
    <w:p w14:paraId="1427BC9F" w14:textId="77777777" w:rsidR="004E1CAA" w:rsidRPr="00C67305" w:rsidRDefault="004E1CAA">
      <w:pPr>
        <w:widowControl/>
        <w:autoSpaceDE/>
        <w:autoSpaceDN/>
        <w:spacing w:after="160" w:line="259" w:lineRule="auto"/>
        <w:rPr>
          <w:sz w:val="26"/>
          <w:szCs w:val="26"/>
        </w:rPr>
      </w:pPr>
      <w:r w:rsidRPr="00C67305">
        <w:br w:type="page"/>
      </w:r>
    </w:p>
    <w:p w14:paraId="7EFE17CE" w14:textId="77777777" w:rsidR="006806A4" w:rsidRPr="006806A4" w:rsidRDefault="006806A4" w:rsidP="006806A4">
      <w:pPr>
        <w:pageBreakBefore/>
        <w:tabs>
          <w:tab w:val="left" w:pos="1134"/>
          <w:tab w:val="left" w:leader="dot" w:pos="9356"/>
        </w:tabs>
        <w:autoSpaceDE/>
        <w:autoSpaceDN/>
        <w:spacing w:before="120" w:after="240" w:line="360" w:lineRule="auto"/>
        <w:ind w:firstLine="709"/>
        <w:jc w:val="center"/>
        <w:outlineLvl w:val="0"/>
        <w:rPr>
          <w:b/>
          <w:bCs/>
          <w:caps/>
          <w:kern w:val="28"/>
          <w:sz w:val="26"/>
          <w:szCs w:val="26"/>
          <w:lang w:eastAsia="en-US" w:bidi="ar-SA"/>
        </w:rPr>
      </w:pPr>
      <w:bookmarkStart w:id="5" w:name="_Toc365352081"/>
      <w:bookmarkStart w:id="6" w:name="_Toc375229499"/>
      <w:bookmarkStart w:id="7" w:name="_Toc475455852"/>
      <w:bookmarkStart w:id="8" w:name="_Toc481570779"/>
      <w:bookmarkStart w:id="9" w:name="_Toc127205162"/>
      <w:bookmarkStart w:id="10" w:name="_Toc168026314"/>
      <w:bookmarkStart w:id="11" w:name="_Toc139362787"/>
      <w:r w:rsidRPr="006806A4">
        <w:rPr>
          <w:b/>
          <w:bCs/>
          <w:caps/>
          <w:kern w:val="28"/>
          <w:sz w:val="26"/>
          <w:szCs w:val="26"/>
          <w:lang w:val="x-none" w:eastAsia="en-US" w:bidi="ar-SA"/>
        </w:rPr>
        <w:lastRenderedPageBreak/>
        <w:t>О</w:t>
      </w:r>
      <w:r w:rsidRPr="006806A4">
        <w:rPr>
          <w:b/>
          <w:bCs/>
          <w:caps/>
          <w:kern w:val="28"/>
          <w:sz w:val="26"/>
          <w:szCs w:val="26"/>
          <w:lang w:eastAsia="en-US" w:bidi="ar-SA"/>
        </w:rPr>
        <w:t>ПРЕДЕЛЕНИЯ</w:t>
      </w:r>
      <w:bookmarkEnd w:id="5"/>
      <w:bookmarkEnd w:id="6"/>
      <w:bookmarkEnd w:id="7"/>
      <w:bookmarkEnd w:id="8"/>
      <w:bookmarkEnd w:id="9"/>
      <w:bookmarkEnd w:id="10"/>
    </w:p>
    <w:p w14:paraId="74E43CF5" w14:textId="77777777" w:rsidR="006806A4" w:rsidRPr="006806A4" w:rsidRDefault="006806A4" w:rsidP="006806A4">
      <w:pPr>
        <w:widowControl/>
        <w:autoSpaceDE/>
        <w:autoSpaceDN/>
        <w:spacing w:line="360" w:lineRule="auto"/>
        <w:ind w:firstLine="567"/>
        <w:jc w:val="both"/>
        <w:rPr>
          <w:rFonts w:eastAsia="Calibri"/>
          <w:sz w:val="26"/>
          <w:szCs w:val="26"/>
          <w:lang w:eastAsia="en-US" w:bidi="ar-SA"/>
        </w:rPr>
      </w:pPr>
      <w:r w:rsidRPr="006806A4">
        <w:rPr>
          <w:rFonts w:eastAsia="Calibri"/>
          <w:sz w:val="26"/>
          <w:szCs w:val="26"/>
          <w:lang w:eastAsia="en-US" w:bidi="ar-SA"/>
        </w:rPr>
        <w:t>Термины и их определения, применяемые в настоящей работе, представлены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6427"/>
      </w:tblGrid>
      <w:tr w:rsidR="006806A4" w:rsidRPr="006806A4" w14:paraId="1768196F" w14:textId="77777777" w:rsidTr="00FE656D">
        <w:trPr>
          <w:trHeight w:val="70"/>
          <w:tblHeader/>
        </w:trPr>
        <w:tc>
          <w:tcPr>
            <w:tcW w:w="1561" w:type="pct"/>
            <w:shd w:val="clear" w:color="auto" w:fill="auto"/>
            <w:vAlign w:val="center"/>
            <w:hideMark/>
          </w:tcPr>
          <w:p w14:paraId="73037E68" w14:textId="77777777" w:rsidR="006806A4" w:rsidRPr="006806A4" w:rsidRDefault="006806A4" w:rsidP="006806A4">
            <w:pPr>
              <w:autoSpaceDE/>
              <w:autoSpaceDN/>
              <w:jc w:val="center"/>
              <w:rPr>
                <w:b/>
                <w:color w:val="000000"/>
                <w:sz w:val="20"/>
                <w:szCs w:val="20"/>
                <w:lang w:bidi="ar-SA"/>
              </w:rPr>
            </w:pPr>
            <w:r w:rsidRPr="006806A4">
              <w:rPr>
                <w:b/>
                <w:color w:val="000000"/>
                <w:sz w:val="20"/>
                <w:szCs w:val="20"/>
                <w:lang w:bidi="ar-SA"/>
              </w:rPr>
              <w:t>Термины</w:t>
            </w:r>
          </w:p>
        </w:tc>
        <w:tc>
          <w:tcPr>
            <w:tcW w:w="3439" w:type="pct"/>
            <w:shd w:val="clear" w:color="auto" w:fill="auto"/>
            <w:vAlign w:val="center"/>
            <w:hideMark/>
          </w:tcPr>
          <w:p w14:paraId="68156247" w14:textId="77777777" w:rsidR="006806A4" w:rsidRPr="006806A4" w:rsidRDefault="006806A4" w:rsidP="006806A4">
            <w:pPr>
              <w:autoSpaceDE/>
              <w:autoSpaceDN/>
              <w:jc w:val="center"/>
              <w:rPr>
                <w:b/>
                <w:color w:val="000000"/>
                <w:sz w:val="20"/>
                <w:szCs w:val="20"/>
                <w:lang w:bidi="ar-SA"/>
              </w:rPr>
            </w:pPr>
            <w:r w:rsidRPr="006806A4">
              <w:rPr>
                <w:b/>
                <w:color w:val="000000"/>
                <w:sz w:val="20"/>
                <w:szCs w:val="20"/>
                <w:lang w:bidi="ar-SA"/>
              </w:rPr>
              <w:t>Определения</w:t>
            </w:r>
          </w:p>
        </w:tc>
      </w:tr>
      <w:tr w:rsidR="006806A4" w:rsidRPr="006806A4" w14:paraId="7F59C6A1" w14:textId="77777777" w:rsidTr="00FE656D">
        <w:trPr>
          <w:trHeight w:val="699"/>
        </w:trPr>
        <w:tc>
          <w:tcPr>
            <w:tcW w:w="1561" w:type="pct"/>
            <w:shd w:val="clear" w:color="auto" w:fill="auto"/>
            <w:vAlign w:val="center"/>
            <w:hideMark/>
          </w:tcPr>
          <w:p w14:paraId="0FA4706C"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Теплоснабжение</w:t>
            </w:r>
          </w:p>
        </w:tc>
        <w:tc>
          <w:tcPr>
            <w:tcW w:w="3439" w:type="pct"/>
            <w:shd w:val="clear" w:color="auto" w:fill="auto"/>
            <w:vAlign w:val="center"/>
            <w:hideMark/>
          </w:tcPr>
          <w:p w14:paraId="3279A272"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Обеспечение потребителей тепловой энергии тепловой энергией, теплоносителем, в том числе поддержание мощности</w:t>
            </w:r>
          </w:p>
        </w:tc>
      </w:tr>
      <w:tr w:rsidR="006806A4" w:rsidRPr="006806A4" w14:paraId="714FDAA4" w14:textId="77777777" w:rsidTr="00FE656D">
        <w:trPr>
          <w:trHeight w:val="566"/>
        </w:trPr>
        <w:tc>
          <w:tcPr>
            <w:tcW w:w="1561" w:type="pct"/>
            <w:shd w:val="clear" w:color="auto" w:fill="auto"/>
            <w:vAlign w:val="center"/>
            <w:hideMark/>
          </w:tcPr>
          <w:p w14:paraId="3225F8D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Система теплоснабжения</w:t>
            </w:r>
          </w:p>
        </w:tc>
        <w:tc>
          <w:tcPr>
            <w:tcW w:w="3439" w:type="pct"/>
            <w:shd w:val="clear" w:color="auto" w:fill="auto"/>
            <w:vAlign w:val="center"/>
            <w:hideMark/>
          </w:tcPr>
          <w:p w14:paraId="75C713CF"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Совокупность источников тепловой энергии и теплопотребляющих установок, технологически соединенных тепловыми сетями</w:t>
            </w:r>
          </w:p>
        </w:tc>
      </w:tr>
      <w:tr w:rsidR="006806A4" w:rsidRPr="006806A4" w14:paraId="793BC534" w14:textId="77777777" w:rsidTr="00FE656D">
        <w:trPr>
          <w:trHeight w:val="1965"/>
        </w:trPr>
        <w:tc>
          <w:tcPr>
            <w:tcW w:w="1561" w:type="pct"/>
            <w:shd w:val="clear" w:color="auto" w:fill="auto"/>
            <w:vAlign w:val="center"/>
            <w:hideMark/>
          </w:tcPr>
          <w:p w14:paraId="1F83BBE4"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Схема теплоснабжения</w:t>
            </w:r>
          </w:p>
        </w:tc>
        <w:tc>
          <w:tcPr>
            <w:tcW w:w="3439" w:type="pct"/>
            <w:shd w:val="clear" w:color="auto" w:fill="auto"/>
            <w:vAlign w:val="center"/>
            <w:hideMark/>
          </w:tcPr>
          <w:p w14:paraId="1BCBEC7A"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6806A4" w:rsidRPr="006806A4" w14:paraId="377226C0" w14:textId="77777777" w:rsidTr="00FE656D">
        <w:trPr>
          <w:trHeight w:val="333"/>
        </w:trPr>
        <w:tc>
          <w:tcPr>
            <w:tcW w:w="1561" w:type="pct"/>
            <w:shd w:val="clear" w:color="auto" w:fill="auto"/>
            <w:vAlign w:val="center"/>
            <w:hideMark/>
          </w:tcPr>
          <w:p w14:paraId="050967A3"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Источник тепловой энергии</w:t>
            </w:r>
          </w:p>
        </w:tc>
        <w:tc>
          <w:tcPr>
            <w:tcW w:w="3439" w:type="pct"/>
            <w:shd w:val="clear" w:color="auto" w:fill="auto"/>
            <w:vAlign w:val="center"/>
            <w:hideMark/>
          </w:tcPr>
          <w:p w14:paraId="54D9828C"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Устройство, предназначенное для производства тепловой энергии.</w:t>
            </w:r>
          </w:p>
        </w:tc>
      </w:tr>
      <w:tr w:rsidR="006806A4" w:rsidRPr="006806A4" w14:paraId="2B1CEE30" w14:textId="77777777" w:rsidTr="00FE656D">
        <w:trPr>
          <w:trHeight w:val="368"/>
        </w:trPr>
        <w:tc>
          <w:tcPr>
            <w:tcW w:w="1561" w:type="pct"/>
            <w:shd w:val="clear" w:color="auto" w:fill="auto"/>
            <w:vAlign w:val="center"/>
          </w:tcPr>
          <w:p w14:paraId="3145713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Объекты теплоснабжения</w:t>
            </w:r>
          </w:p>
        </w:tc>
        <w:tc>
          <w:tcPr>
            <w:tcW w:w="3439" w:type="pct"/>
            <w:shd w:val="clear" w:color="auto" w:fill="auto"/>
            <w:vAlign w:val="center"/>
          </w:tcPr>
          <w:p w14:paraId="50140552"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Источники тепловой энергии, тепловые сети или их совокупность.</w:t>
            </w:r>
          </w:p>
        </w:tc>
      </w:tr>
      <w:tr w:rsidR="006806A4" w:rsidRPr="006806A4" w14:paraId="5DEBD94E" w14:textId="77777777" w:rsidTr="00FE656D">
        <w:trPr>
          <w:trHeight w:val="170"/>
        </w:trPr>
        <w:tc>
          <w:tcPr>
            <w:tcW w:w="1561" w:type="pct"/>
            <w:shd w:val="clear" w:color="auto" w:fill="auto"/>
            <w:vAlign w:val="center"/>
          </w:tcPr>
          <w:p w14:paraId="0FEA614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Тепловая сеть</w:t>
            </w:r>
          </w:p>
        </w:tc>
        <w:tc>
          <w:tcPr>
            <w:tcW w:w="3439" w:type="pct"/>
            <w:shd w:val="clear" w:color="auto" w:fill="auto"/>
            <w:vAlign w:val="center"/>
          </w:tcPr>
          <w:p w14:paraId="2DA2E9B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6806A4" w:rsidRPr="006806A4" w14:paraId="3509D63A" w14:textId="77777777" w:rsidTr="00FE656D">
        <w:trPr>
          <w:trHeight w:val="170"/>
        </w:trPr>
        <w:tc>
          <w:tcPr>
            <w:tcW w:w="1561" w:type="pct"/>
            <w:shd w:val="clear" w:color="auto" w:fill="auto"/>
            <w:vAlign w:val="center"/>
          </w:tcPr>
          <w:p w14:paraId="3BFC7368"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Тепловая мощность</w:t>
            </w:r>
          </w:p>
          <w:p w14:paraId="5EE4301A"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(далее – мощность)</w:t>
            </w:r>
          </w:p>
        </w:tc>
        <w:tc>
          <w:tcPr>
            <w:tcW w:w="3439" w:type="pct"/>
            <w:shd w:val="clear" w:color="auto" w:fill="auto"/>
            <w:vAlign w:val="center"/>
          </w:tcPr>
          <w:p w14:paraId="73162EAF"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Количество тепловой энергии, которое может быть произведено и (или) передано по тепловым сетям за единицу времени.</w:t>
            </w:r>
          </w:p>
        </w:tc>
      </w:tr>
      <w:tr w:rsidR="006806A4" w:rsidRPr="006806A4" w14:paraId="0F9D6121" w14:textId="77777777" w:rsidTr="00FE656D">
        <w:trPr>
          <w:trHeight w:val="170"/>
        </w:trPr>
        <w:tc>
          <w:tcPr>
            <w:tcW w:w="1561" w:type="pct"/>
            <w:shd w:val="clear" w:color="auto" w:fill="auto"/>
            <w:vAlign w:val="center"/>
          </w:tcPr>
          <w:p w14:paraId="556C433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Тепловая нагрузка</w:t>
            </w:r>
          </w:p>
        </w:tc>
        <w:tc>
          <w:tcPr>
            <w:tcW w:w="3439" w:type="pct"/>
            <w:shd w:val="clear" w:color="auto" w:fill="auto"/>
            <w:vAlign w:val="center"/>
          </w:tcPr>
          <w:p w14:paraId="355B6E2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Количество тепловой энергии, которое может быть принято потребителем тепловой энергии за единицу времени.</w:t>
            </w:r>
          </w:p>
        </w:tc>
      </w:tr>
      <w:tr w:rsidR="006806A4" w:rsidRPr="006806A4" w14:paraId="3128B3D3" w14:textId="77777777" w:rsidTr="00FE656D">
        <w:trPr>
          <w:trHeight w:val="170"/>
        </w:trPr>
        <w:tc>
          <w:tcPr>
            <w:tcW w:w="1561" w:type="pct"/>
            <w:shd w:val="clear" w:color="auto" w:fill="auto"/>
            <w:vAlign w:val="center"/>
          </w:tcPr>
          <w:p w14:paraId="23A3E0BE"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Потребитель тепловой энергии (далее потребитель)</w:t>
            </w:r>
          </w:p>
        </w:tc>
        <w:tc>
          <w:tcPr>
            <w:tcW w:w="3439" w:type="pct"/>
            <w:shd w:val="clear" w:color="auto" w:fill="auto"/>
            <w:vAlign w:val="center"/>
          </w:tcPr>
          <w:p w14:paraId="60F1A3E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6806A4" w:rsidRPr="006806A4" w14:paraId="5915FE53" w14:textId="77777777" w:rsidTr="00FE656D">
        <w:trPr>
          <w:trHeight w:val="170"/>
        </w:trPr>
        <w:tc>
          <w:tcPr>
            <w:tcW w:w="1561" w:type="pct"/>
            <w:shd w:val="clear" w:color="auto" w:fill="auto"/>
            <w:vAlign w:val="center"/>
          </w:tcPr>
          <w:p w14:paraId="01876B44"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Теплопотребляющая установка</w:t>
            </w:r>
          </w:p>
        </w:tc>
        <w:tc>
          <w:tcPr>
            <w:tcW w:w="3439" w:type="pct"/>
            <w:shd w:val="clear" w:color="auto" w:fill="auto"/>
            <w:vAlign w:val="center"/>
          </w:tcPr>
          <w:p w14:paraId="432AB95D"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Устройство, предназначенное для использования тепловой энергии, теплоносителя для нужд потребителя тепловой энергии.</w:t>
            </w:r>
          </w:p>
        </w:tc>
      </w:tr>
      <w:tr w:rsidR="006806A4" w:rsidRPr="006806A4" w14:paraId="7B4C3D2F" w14:textId="77777777" w:rsidTr="00FE656D">
        <w:trPr>
          <w:trHeight w:val="170"/>
        </w:trPr>
        <w:tc>
          <w:tcPr>
            <w:tcW w:w="1561" w:type="pct"/>
            <w:shd w:val="clear" w:color="auto" w:fill="auto"/>
            <w:vAlign w:val="center"/>
            <w:hideMark/>
          </w:tcPr>
          <w:p w14:paraId="3BCA9DC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6713BD26"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6806A4" w:rsidRPr="006806A4" w14:paraId="5FC5E1F0" w14:textId="77777777" w:rsidTr="00FE656D">
        <w:trPr>
          <w:trHeight w:val="170"/>
        </w:trPr>
        <w:tc>
          <w:tcPr>
            <w:tcW w:w="1561" w:type="pct"/>
            <w:shd w:val="clear" w:color="auto" w:fill="auto"/>
            <w:vAlign w:val="center"/>
            <w:hideMark/>
          </w:tcPr>
          <w:p w14:paraId="36D420DF"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Радиус эффективного теплоснабжения</w:t>
            </w:r>
          </w:p>
        </w:tc>
        <w:tc>
          <w:tcPr>
            <w:tcW w:w="3439" w:type="pct"/>
            <w:shd w:val="clear" w:color="auto" w:fill="auto"/>
            <w:vAlign w:val="center"/>
            <w:hideMark/>
          </w:tcPr>
          <w:p w14:paraId="02FDDAF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6806A4" w:rsidRPr="006806A4" w14:paraId="49734643" w14:textId="77777777" w:rsidTr="00FE656D">
        <w:trPr>
          <w:trHeight w:val="170"/>
        </w:trPr>
        <w:tc>
          <w:tcPr>
            <w:tcW w:w="1561" w:type="pct"/>
            <w:shd w:val="clear" w:color="auto" w:fill="auto"/>
            <w:vAlign w:val="center"/>
            <w:hideMark/>
          </w:tcPr>
          <w:p w14:paraId="4579947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Теплоснабжающая организация</w:t>
            </w:r>
          </w:p>
        </w:tc>
        <w:tc>
          <w:tcPr>
            <w:tcW w:w="3439" w:type="pct"/>
            <w:shd w:val="clear" w:color="auto" w:fill="auto"/>
            <w:vAlign w:val="center"/>
            <w:hideMark/>
          </w:tcPr>
          <w:p w14:paraId="6441C018"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665B679B" w14:textId="77777777" w:rsidR="006806A4" w:rsidRPr="006806A4" w:rsidRDefault="006806A4" w:rsidP="006806A4">
      <w:pPr>
        <w:widowControl/>
        <w:autoSpaceDE/>
        <w:autoSpaceDN/>
        <w:spacing w:line="360" w:lineRule="auto"/>
        <w:jc w:val="both"/>
        <w:rPr>
          <w:rFonts w:eastAsia="Calibri"/>
          <w:sz w:val="26"/>
          <w:szCs w:val="26"/>
          <w:lang w:eastAsia="en-US" w:bidi="ar-SA"/>
        </w:rPr>
      </w:pPr>
      <w:r w:rsidRPr="006806A4">
        <w:rPr>
          <w:rFonts w:eastAsia="Calibri"/>
          <w:sz w:val="26"/>
          <w:szCs w:val="24"/>
          <w:lang w:eastAsia="en-US" w:bidi="ar-SA"/>
        </w:rPr>
        <w:br w:type="page"/>
      </w:r>
      <w:r w:rsidRPr="006806A4">
        <w:rPr>
          <w:rFonts w:eastAsia="Calibri"/>
          <w:sz w:val="26"/>
          <w:szCs w:val="26"/>
          <w:lang w:eastAsia="en-US" w:bidi="ar-SA"/>
        </w:rPr>
        <w:lastRenderedPageBreak/>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223"/>
      </w:tblGrid>
      <w:tr w:rsidR="006806A4" w:rsidRPr="006806A4" w14:paraId="4155607D" w14:textId="77777777" w:rsidTr="00FE656D">
        <w:trPr>
          <w:trHeight w:val="70"/>
        </w:trPr>
        <w:tc>
          <w:tcPr>
            <w:tcW w:w="1194" w:type="pct"/>
            <w:shd w:val="clear" w:color="auto" w:fill="auto"/>
            <w:vAlign w:val="center"/>
            <w:hideMark/>
          </w:tcPr>
          <w:p w14:paraId="5BA29B65" w14:textId="77777777" w:rsidR="006806A4" w:rsidRPr="006806A4" w:rsidRDefault="006806A4" w:rsidP="006806A4">
            <w:pPr>
              <w:autoSpaceDE/>
              <w:autoSpaceDN/>
              <w:jc w:val="center"/>
              <w:rPr>
                <w:color w:val="000000"/>
                <w:sz w:val="20"/>
                <w:szCs w:val="20"/>
                <w:lang w:bidi="ar-SA"/>
              </w:rPr>
            </w:pPr>
            <w:r w:rsidRPr="006806A4">
              <w:rPr>
                <w:b/>
                <w:color w:val="000000"/>
                <w:sz w:val="20"/>
                <w:szCs w:val="20"/>
                <w:lang w:bidi="ar-SA"/>
              </w:rPr>
              <w:t>Термины</w:t>
            </w:r>
          </w:p>
        </w:tc>
        <w:tc>
          <w:tcPr>
            <w:tcW w:w="3806" w:type="pct"/>
            <w:shd w:val="clear" w:color="auto" w:fill="auto"/>
            <w:vAlign w:val="center"/>
            <w:hideMark/>
          </w:tcPr>
          <w:p w14:paraId="083055B9" w14:textId="77777777" w:rsidR="006806A4" w:rsidRPr="006806A4" w:rsidRDefault="006806A4" w:rsidP="006806A4">
            <w:pPr>
              <w:autoSpaceDE/>
              <w:autoSpaceDN/>
              <w:jc w:val="center"/>
              <w:rPr>
                <w:color w:val="000000"/>
                <w:sz w:val="20"/>
                <w:szCs w:val="20"/>
                <w:lang w:bidi="ar-SA"/>
              </w:rPr>
            </w:pPr>
            <w:r w:rsidRPr="006806A4">
              <w:rPr>
                <w:b/>
                <w:color w:val="000000"/>
                <w:sz w:val="20"/>
                <w:szCs w:val="20"/>
                <w:lang w:bidi="ar-SA"/>
              </w:rPr>
              <w:t>Определения</w:t>
            </w:r>
          </w:p>
        </w:tc>
      </w:tr>
      <w:tr w:rsidR="006806A4" w:rsidRPr="006806A4" w14:paraId="38981AEA" w14:textId="77777777" w:rsidTr="00FE656D">
        <w:trPr>
          <w:trHeight w:val="1545"/>
        </w:trPr>
        <w:tc>
          <w:tcPr>
            <w:tcW w:w="1194" w:type="pct"/>
            <w:shd w:val="clear" w:color="auto" w:fill="auto"/>
            <w:vAlign w:val="center"/>
            <w:hideMark/>
          </w:tcPr>
          <w:p w14:paraId="036383CA"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1BC390D6"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6806A4" w:rsidRPr="006806A4" w14:paraId="5989351A" w14:textId="77777777" w:rsidTr="00FE656D">
        <w:trPr>
          <w:trHeight w:val="353"/>
        </w:trPr>
        <w:tc>
          <w:tcPr>
            <w:tcW w:w="1194" w:type="pct"/>
            <w:shd w:val="clear" w:color="auto" w:fill="auto"/>
            <w:vAlign w:val="center"/>
            <w:hideMark/>
          </w:tcPr>
          <w:p w14:paraId="3E4D4D3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Теплосетевая организация</w:t>
            </w:r>
          </w:p>
        </w:tc>
        <w:tc>
          <w:tcPr>
            <w:tcW w:w="3806" w:type="pct"/>
            <w:shd w:val="clear" w:color="auto" w:fill="auto"/>
            <w:vAlign w:val="center"/>
            <w:hideMark/>
          </w:tcPr>
          <w:p w14:paraId="3696FD8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6806A4" w:rsidRPr="006806A4" w14:paraId="742BA69A" w14:textId="77777777" w:rsidTr="00FE656D">
        <w:trPr>
          <w:trHeight w:val="707"/>
        </w:trPr>
        <w:tc>
          <w:tcPr>
            <w:tcW w:w="1194" w:type="pct"/>
            <w:shd w:val="clear" w:color="auto" w:fill="auto"/>
            <w:vAlign w:val="center"/>
          </w:tcPr>
          <w:p w14:paraId="7FC7197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Управляющая организация</w:t>
            </w:r>
          </w:p>
        </w:tc>
        <w:tc>
          <w:tcPr>
            <w:tcW w:w="3806" w:type="pct"/>
            <w:shd w:val="clear" w:color="auto" w:fill="auto"/>
            <w:vAlign w:val="center"/>
          </w:tcPr>
          <w:p w14:paraId="142896BE"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6806A4" w:rsidRPr="006806A4" w14:paraId="1441054D" w14:textId="77777777" w:rsidTr="00FE656D">
        <w:trPr>
          <w:trHeight w:val="122"/>
        </w:trPr>
        <w:tc>
          <w:tcPr>
            <w:tcW w:w="1194" w:type="pct"/>
            <w:shd w:val="clear" w:color="auto" w:fill="auto"/>
            <w:vAlign w:val="center"/>
            <w:hideMark/>
          </w:tcPr>
          <w:p w14:paraId="49A348E6"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Надежность теплоснабжения</w:t>
            </w:r>
          </w:p>
        </w:tc>
        <w:tc>
          <w:tcPr>
            <w:tcW w:w="3806" w:type="pct"/>
            <w:shd w:val="clear" w:color="auto" w:fill="auto"/>
            <w:vAlign w:val="center"/>
            <w:hideMark/>
          </w:tcPr>
          <w:p w14:paraId="18306936"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Характеристика состояния системы теплоснабжения, при котором обеспечиваются качество и безопасность теплоснабжения</w:t>
            </w:r>
          </w:p>
        </w:tc>
      </w:tr>
      <w:tr w:rsidR="006806A4" w:rsidRPr="006806A4" w14:paraId="20295574" w14:textId="77777777" w:rsidTr="00FE656D">
        <w:trPr>
          <w:trHeight w:val="170"/>
        </w:trPr>
        <w:tc>
          <w:tcPr>
            <w:tcW w:w="1194" w:type="pct"/>
            <w:shd w:val="clear" w:color="auto" w:fill="auto"/>
            <w:vAlign w:val="center"/>
            <w:hideMark/>
          </w:tcPr>
          <w:p w14:paraId="1D7515CB"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Живучесть</w:t>
            </w:r>
          </w:p>
        </w:tc>
        <w:tc>
          <w:tcPr>
            <w:tcW w:w="3806" w:type="pct"/>
            <w:shd w:val="clear" w:color="auto" w:fill="auto"/>
            <w:vAlign w:val="center"/>
            <w:hideMark/>
          </w:tcPr>
          <w:p w14:paraId="2FD1D6C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6806A4" w:rsidRPr="006806A4" w14:paraId="55A66660" w14:textId="77777777" w:rsidTr="00FE656D">
        <w:trPr>
          <w:trHeight w:val="170"/>
        </w:trPr>
        <w:tc>
          <w:tcPr>
            <w:tcW w:w="1194" w:type="pct"/>
            <w:shd w:val="clear" w:color="auto" w:fill="auto"/>
            <w:vAlign w:val="center"/>
            <w:hideMark/>
          </w:tcPr>
          <w:p w14:paraId="6CC00FB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Зона действия системы теплоснабжения</w:t>
            </w:r>
          </w:p>
        </w:tc>
        <w:tc>
          <w:tcPr>
            <w:tcW w:w="3806" w:type="pct"/>
            <w:shd w:val="clear" w:color="auto" w:fill="auto"/>
            <w:vAlign w:val="center"/>
            <w:hideMark/>
          </w:tcPr>
          <w:p w14:paraId="1F27D1C0"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6806A4" w:rsidRPr="006806A4" w14:paraId="02B12B38" w14:textId="77777777" w:rsidTr="00FE656D">
        <w:trPr>
          <w:trHeight w:val="170"/>
        </w:trPr>
        <w:tc>
          <w:tcPr>
            <w:tcW w:w="1194" w:type="pct"/>
            <w:shd w:val="clear" w:color="auto" w:fill="auto"/>
            <w:vAlign w:val="center"/>
            <w:hideMark/>
          </w:tcPr>
          <w:p w14:paraId="6BB2507B"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Зона действия источника тепловой энергии</w:t>
            </w:r>
          </w:p>
        </w:tc>
        <w:tc>
          <w:tcPr>
            <w:tcW w:w="3806" w:type="pct"/>
            <w:shd w:val="clear" w:color="auto" w:fill="auto"/>
            <w:vAlign w:val="center"/>
            <w:hideMark/>
          </w:tcPr>
          <w:p w14:paraId="32C67632"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6806A4" w:rsidRPr="006806A4" w14:paraId="09BA0B6E" w14:textId="77777777" w:rsidTr="00FE656D">
        <w:trPr>
          <w:trHeight w:val="170"/>
        </w:trPr>
        <w:tc>
          <w:tcPr>
            <w:tcW w:w="1194" w:type="pct"/>
            <w:shd w:val="clear" w:color="auto" w:fill="auto"/>
            <w:vAlign w:val="center"/>
            <w:hideMark/>
          </w:tcPr>
          <w:p w14:paraId="61D3A8A8"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Установленная мощность источника тепловой энергии</w:t>
            </w:r>
          </w:p>
        </w:tc>
        <w:tc>
          <w:tcPr>
            <w:tcW w:w="3806" w:type="pct"/>
            <w:shd w:val="clear" w:color="auto" w:fill="auto"/>
            <w:vAlign w:val="center"/>
            <w:hideMark/>
          </w:tcPr>
          <w:p w14:paraId="0FFA206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6806A4" w:rsidRPr="006806A4" w14:paraId="7E5F3659" w14:textId="77777777" w:rsidTr="00FE656D">
        <w:trPr>
          <w:trHeight w:val="170"/>
        </w:trPr>
        <w:tc>
          <w:tcPr>
            <w:tcW w:w="1194" w:type="pct"/>
            <w:shd w:val="clear" w:color="auto" w:fill="auto"/>
            <w:vAlign w:val="center"/>
            <w:hideMark/>
          </w:tcPr>
          <w:p w14:paraId="41551FAD"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Располагаемая мощность источника тепловой энергии</w:t>
            </w:r>
          </w:p>
        </w:tc>
        <w:tc>
          <w:tcPr>
            <w:tcW w:w="3806" w:type="pct"/>
            <w:shd w:val="clear" w:color="auto" w:fill="auto"/>
            <w:vAlign w:val="center"/>
            <w:hideMark/>
          </w:tcPr>
          <w:p w14:paraId="79AD09D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6806A4" w:rsidRPr="006806A4" w14:paraId="30C395FF" w14:textId="77777777" w:rsidTr="00FE656D">
        <w:trPr>
          <w:trHeight w:val="627"/>
        </w:trPr>
        <w:tc>
          <w:tcPr>
            <w:tcW w:w="1194" w:type="pct"/>
            <w:shd w:val="clear" w:color="auto" w:fill="auto"/>
            <w:vAlign w:val="center"/>
            <w:hideMark/>
          </w:tcPr>
          <w:p w14:paraId="25B4EBD8"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Мощность источника тепловой энергии нетто</w:t>
            </w:r>
          </w:p>
        </w:tc>
        <w:tc>
          <w:tcPr>
            <w:tcW w:w="3806" w:type="pct"/>
            <w:shd w:val="clear" w:color="auto" w:fill="auto"/>
            <w:vAlign w:val="center"/>
            <w:hideMark/>
          </w:tcPr>
          <w:p w14:paraId="28C88C8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6806A4" w:rsidRPr="006806A4" w14:paraId="5FDF7A0F" w14:textId="77777777" w:rsidTr="00FE656D">
        <w:trPr>
          <w:trHeight w:val="170"/>
        </w:trPr>
        <w:tc>
          <w:tcPr>
            <w:tcW w:w="1194" w:type="pct"/>
            <w:shd w:val="clear" w:color="auto" w:fill="auto"/>
            <w:vAlign w:val="center"/>
            <w:hideMark/>
          </w:tcPr>
          <w:p w14:paraId="5A5E1CA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Топливно-энергетичес-кий баланс</w:t>
            </w:r>
          </w:p>
        </w:tc>
        <w:tc>
          <w:tcPr>
            <w:tcW w:w="3806" w:type="pct"/>
            <w:shd w:val="clear" w:color="auto" w:fill="auto"/>
            <w:vAlign w:val="center"/>
            <w:hideMark/>
          </w:tcPr>
          <w:p w14:paraId="677DCAF1"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6806A4" w:rsidRPr="006806A4" w14:paraId="2EC4B2F6" w14:textId="77777777" w:rsidTr="00FE656D">
        <w:trPr>
          <w:trHeight w:val="170"/>
        </w:trPr>
        <w:tc>
          <w:tcPr>
            <w:tcW w:w="1194" w:type="pct"/>
            <w:shd w:val="clear" w:color="auto" w:fill="auto"/>
            <w:vAlign w:val="center"/>
            <w:hideMark/>
          </w:tcPr>
          <w:p w14:paraId="1B5A6A9E"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Комбинированная выработка электричес-кой и тепловой энергии</w:t>
            </w:r>
          </w:p>
        </w:tc>
        <w:tc>
          <w:tcPr>
            <w:tcW w:w="3806" w:type="pct"/>
            <w:shd w:val="clear" w:color="auto" w:fill="auto"/>
            <w:vAlign w:val="center"/>
            <w:hideMark/>
          </w:tcPr>
          <w:p w14:paraId="76B8E8B7"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6806A4" w:rsidRPr="006806A4" w14:paraId="418F465B" w14:textId="77777777" w:rsidTr="00FE656D">
        <w:trPr>
          <w:trHeight w:val="170"/>
        </w:trPr>
        <w:tc>
          <w:tcPr>
            <w:tcW w:w="1194" w:type="pct"/>
            <w:shd w:val="clear" w:color="auto" w:fill="auto"/>
            <w:vAlign w:val="center"/>
            <w:hideMark/>
          </w:tcPr>
          <w:p w14:paraId="4B125238"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Теплосетевые объекты</w:t>
            </w:r>
          </w:p>
        </w:tc>
        <w:tc>
          <w:tcPr>
            <w:tcW w:w="3806" w:type="pct"/>
            <w:shd w:val="clear" w:color="auto" w:fill="auto"/>
            <w:vAlign w:val="center"/>
            <w:hideMark/>
          </w:tcPr>
          <w:p w14:paraId="18E919CB"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6806A4" w:rsidRPr="006806A4" w14:paraId="53E499C8" w14:textId="77777777" w:rsidTr="00FE656D">
        <w:trPr>
          <w:trHeight w:val="170"/>
        </w:trPr>
        <w:tc>
          <w:tcPr>
            <w:tcW w:w="1194" w:type="pct"/>
            <w:shd w:val="clear" w:color="auto" w:fill="auto"/>
            <w:vAlign w:val="center"/>
            <w:hideMark/>
          </w:tcPr>
          <w:p w14:paraId="308AE115"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Элемент территориального деления</w:t>
            </w:r>
          </w:p>
        </w:tc>
        <w:tc>
          <w:tcPr>
            <w:tcW w:w="3806" w:type="pct"/>
            <w:shd w:val="clear" w:color="auto" w:fill="auto"/>
            <w:vAlign w:val="center"/>
            <w:hideMark/>
          </w:tcPr>
          <w:p w14:paraId="5AE9BC2B"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6806A4" w:rsidRPr="006806A4" w14:paraId="54781731" w14:textId="77777777" w:rsidTr="00FE656D">
        <w:trPr>
          <w:trHeight w:val="170"/>
        </w:trPr>
        <w:tc>
          <w:tcPr>
            <w:tcW w:w="1194" w:type="pct"/>
            <w:shd w:val="clear" w:color="auto" w:fill="auto"/>
            <w:vAlign w:val="center"/>
            <w:hideMark/>
          </w:tcPr>
          <w:p w14:paraId="03EC778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Расчетный элемент территориального деления</w:t>
            </w:r>
          </w:p>
        </w:tc>
        <w:tc>
          <w:tcPr>
            <w:tcW w:w="3806" w:type="pct"/>
            <w:shd w:val="clear" w:color="auto" w:fill="auto"/>
            <w:vAlign w:val="center"/>
            <w:hideMark/>
          </w:tcPr>
          <w:p w14:paraId="21B26923"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6806A4" w:rsidRPr="006806A4" w14:paraId="3806F78F" w14:textId="77777777" w:rsidTr="00FE656D">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E847A"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АИТП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CEF59" w14:textId="77777777" w:rsidR="006806A4" w:rsidRPr="006806A4" w:rsidRDefault="006806A4" w:rsidP="006806A4">
            <w:pPr>
              <w:autoSpaceDE/>
              <w:autoSpaceDN/>
              <w:jc w:val="both"/>
              <w:rPr>
                <w:color w:val="000000"/>
                <w:sz w:val="20"/>
                <w:szCs w:val="20"/>
                <w:lang w:bidi="ar-SA"/>
              </w:rPr>
            </w:pPr>
            <w:r w:rsidRPr="006806A4">
              <w:rPr>
                <w:color w:val="000000"/>
                <w:sz w:val="20"/>
                <w:szCs w:val="20"/>
                <w:lang w:bidi="ar-SA"/>
              </w:rPr>
              <w:t xml:space="preserve">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w:t>
            </w:r>
            <w:r w:rsidRPr="006806A4">
              <w:rPr>
                <w:color w:val="000000"/>
                <w:sz w:val="20"/>
                <w:szCs w:val="20"/>
                <w:lang w:bidi="ar-SA"/>
              </w:rPr>
              <w:lastRenderedPageBreak/>
              <w:t>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tbl>
    <w:p w14:paraId="7E53F4B3" w14:textId="77777777" w:rsidR="006806A4" w:rsidRPr="006806A4" w:rsidRDefault="006806A4" w:rsidP="006806A4">
      <w:pPr>
        <w:autoSpaceDE/>
        <w:autoSpaceDN/>
        <w:spacing w:line="360" w:lineRule="auto"/>
        <w:jc w:val="both"/>
        <w:rPr>
          <w:rFonts w:eastAsia="Calibri"/>
          <w:sz w:val="26"/>
          <w:szCs w:val="24"/>
          <w:lang w:eastAsia="en-US" w:bidi="ar-SA"/>
        </w:rPr>
        <w:sectPr w:rsidR="006806A4" w:rsidRPr="006806A4" w:rsidSect="006806A4">
          <w:type w:val="nextColumn"/>
          <w:pgSz w:w="11906" w:h="16838" w:code="9"/>
          <w:pgMar w:top="1134" w:right="850" w:bottom="1134" w:left="1701" w:header="708" w:footer="708" w:gutter="0"/>
          <w:cols w:space="708"/>
          <w:docGrid w:linePitch="360"/>
        </w:sectPr>
      </w:pPr>
    </w:p>
    <w:p w14:paraId="1E6C514C" w14:textId="77777777" w:rsidR="00C61A2E" w:rsidRPr="00C61A2E" w:rsidRDefault="00C61A2E" w:rsidP="00C61A2E">
      <w:pPr>
        <w:tabs>
          <w:tab w:val="left" w:pos="1134"/>
          <w:tab w:val="left" w:leader="dot" w:pos="9356"/>
        </w:tabs>
        <w:spacing w:before="120" w:after="240"/>
        <w:jc w:val="center"/>
        <w:outlineLvl w:val="0"/>
        <w:rPr>
          <w:b/>
          <w:bCs/>
          <w:caps/>
          <w:kern w:val="28"/>
          <w:sz w:val="28"/>
          <w:szCs w:val="28"/>
          <w:lang w:val="x-none" w:eastAsia="en-US"/>
        </w:rPr>
      </w:pPr>
      <w:bookmarkStart w:id="12" w:name="_Toc365352082"/>
      <w:bookmarkStart w:id="13" w:name="_Toc375229500"/>
      <w:bookmarkStart w:id="14" w:name="_Toc475455853"/>
      <w:bookmarkStart w:id="15" w:name="_Toc481570780"/>
      <w:bookmarkStart w:id="16" w:name="_Toc127205163"/>
      <w:bookmarkStart w:id="17" w:name="_Toc167955901"/>
      <w:bookmarkStart w:id="18" w:name="_Toc168026315"/>
      <w:r w:rsidRPr="00C61A2E">
        <w:rPr>
          <w:b/>
          <w:bCs/>
          <w:caps/>
          <w:kern w:val="28"/>
          <w:sz w:val="28"/>
          <w:szCs w:val="28"/>
          <w:lang w:val="x-none" w:eastAsia="en-US"/>
        </w:rPr>
        <w:lastRenderedPageBreak/>
        <w:t>О</w:t>
      </w:r>
      <w:r w:rsidRPr="00C61A2E">
        <w:rPr>
          <w:b/>
          <w:bCs/>
          <w:caps/>
          <w:kern w:val="28"/>
          <w:sz w:val="28"/>
          <w:szCs w:val="28"/>
          <w:lang w:eastAsia="en-US"/>
        </w:rPr>
        <w:t>БОЗНАЧЕНИЯ И СОКРАЩЕНИЯ</w:t>
      </w:r>
      <w:bookmarkEnd w:id="12"/>
      <w:bookmarkEnd w:id="13"/>
      <w:bookmarkEnd w:id="14"/>
      <w:bookmarkEnd w:id="15"/>
      <w:bookmarkEnd w:id="16"/>
      <w:bookmarkEnd w:id="17"/>
      <w:bookmarkEnd w:id="18"/>
    </w:p>
    <w:p w14:paraId="5837B6C9" w14:textId="77777777" w:rsidR="00C61A2E" w:rsidRDefault="00C61A2E" w:rsidP="00C61A2E">
      <w:pPr>
        <w:pStyle w:val="afff"/>
      </w:pPr>
      <w:bookmarkStart w:id="19" w:name="_Hlk95985106"/>
    </w:p>
    <w:p w14:paraId="3C778715" w14:textId="74B4D40C" w:rsidR="00C61A2E" w:rsidRDefault="00C61A2E" w:rsidP="00C61A2E">
      <w:pPr>
        <w:pStyle w:val="afff"/>
      </w:pPr>
      <w:r w:rsidRPr="00384849">
        <w:t>В настоящей работе применяются следующие сокращения:</w:t>
      </w:r>
    </w:p>
    <w:p w14:paraId="50860C7E" w14:textId="77777777" w:rsidR="00C61A2E" w:rsidRPr="00384849" w:rsidRDefault="00C61A2E" w:rsidP="00C61A2E">
      <w:pPr>
        <w:pStyle w:val="afff"/>
      </w:pPr>
      <w:r>
        <w:t>МО – муниципальное образование;</w:t>
      </w:r>
    </w:p>
    <w:p w14:paraId="419A0BC6" w14:textId="77777777" w:rsidR="00C61A2E" w:rsidRPr="00384849" w:rsidRDefault="00C61A2E" w:rsidP="00C61A2E">
      <w:pPr>
        <w:pStyle w:val="afff"/>
        <w:rPr>
          <w:rFonts w:eastAsia="ArialMT"/>
        </w:rPr>
      </w:pPr>
      <w:bookmarkStart w:id="20" w:name="_Hlk96015818"/>
      <w:r w:rsidRPr="00384849">
        <w:rPr>
          <w:rFonts w:eastAsia="ArialMT"/>
        </w:rPr>
        <w:t>АИТП – автоматизированный индивидуальный тепловой пункт;</w:t>
      </w:r>
    </w:p>
    <w:p w14:paraId="4DC28824" w14:textId="77777777" w:rsidR="00C61A2E" w:rsidRPr="00384849" w:rsidRDefault="00C61A2E" w:rsidP="00C61A2E">
      <w:pPr>
        <w:pStyle w:val="afff"/>
        <w:rPr>
          <w:rFonts w:eastAsia="ArialMT"/>
        </w:rPr>
      </w:pPr>
      <w:r w:rsidRPr="00384849">
        <w:rPr>
          <w:rFonts w:eastAsia="ArialMT"/>
        </w:rPr>
        <w:t>БМК – блочно-модульная котельная;</w:t>
      </w:r>
    </w:p>
    <w:p w14:paraId="3AEDA56B" w14:textId="77777777" w:rsidR="00C61A2E" w:rsidRPr="00384849" w:rsidRDefault="00C61A2E" w:rsidP="00C61A2E">
      <w:pPr>
        <w:pStyle w:val="afff"/>
        <w:rPr>
          <w:rFonts w:eastAsia="ArialMT"/>
        </w:rPr>
      </w:pPr>
      <w:r w:rsidRPr="00384849">
        <w:rPr>
          <w:rFonts w:eastAsia="ArialMT"/>
        </w:rPr>
        <w:t>ГВС – горячее водоснабжение;</w:t>
      </w:r>
    </w:p>
    <w:p w14:paraId="49EFD9A1" w14:textId="77777777" w:rsidR="00C61A2E" w:rsidRPr="00384849" w:rsidRDefault="00C61A2E" w:rsidP="00C61A2E">
      <w:pPr>
        <w:pStyle w:val="afff"/>
        <w:rPr>
          <w:rFonts w:eastAsia="ArialMT"/>
        </w:rPr>
      </w:pPr>
      <w:r w:rsidRPr="00384849">
        <w:rPr>
          <w:rFonts w:eastAsia="ArialMT"/>
        </w:rPr>
        <w:t>ГИС – геоинформационная система;</w:t>
      </w:r>
    </w:p>
    <w:p w14:paraId="117CD493" w14:textId="77777777" w:rsidR="00C61A2E" w:rsidRPr="00384849" w:rsidRDefault="00C61A2E" w:rsidP="00C61A2E">
      <w:pPr>
        <w:pStyle w:val="afff"/>
      </w:pPr>
      <w:r w:rsidRPr="00384849">
        <w:t>ЕТО – единая теплоснабжающая организация;</w:t>
      </w:r>
    </w:p>
    <w:p w14:paraId="7CF3D222" w14:textId="77777777" w:rsidR="00C61A2E" w:rsidRPr="00384849" w:rsidRDefault="00C61A2E" w:rsidP="00C61A2E">
      <w:pPr>
        <w:pStyle w:val="afff"/>
        <w:rPr>
          <w:rFonts w:eastAsia="ArialMT"/>
        </w:rPr>
      </w:pPr>
      <w:r w:rsidRPr="00384849">
        <w:rPr>
          <w:rFonts w:eastAsia="ArialMT"/>
        </w:rPr>
        <w:t>ЖКС – жилищно-коммунальный сектор;</w:t>
      </w:r>
    </w:p>
    <w:p w14:paraId="30D14E2D" w14:textId="77777777" w:rsidR="00C61A2E" w:rsidRPr="00384849" w:rsidRDefault="00C61A2E" w:rsidP="00C61A2E">
      <w:pPr>
        <w:pStyle w:val="afff"/>
        <w:rPr>
          <w:rFonts w:eastAsia="ArialMT"/>
        </w:rPr>
      </w:pPr>
      <w:r w:rsidRPr="00384849">
        <w:rPr>
          <w:rFonts w:eastAsia="ArialMT"/>
        </w:rPr>
        <w:t>ЖКХ – жилищно-коммунальное хозяйство;</w:t>
      </w:r>
    </w:p>
    <w:p w14:paraId="68B0D682" w14:textId="77777777" w:rsidR="00C61A2E" w:rsidRPr="00384849" w:rsidRDefault="00C61A2E" w:rsidP="00C61A2E">
      <w:pPr>
        <w:pStyle w:val="afff"/>
        <w:rPr>
          <w:rFonts w:eastAsia="ArialMT"/>
        </w:rPr>
      </w:pPr>
      <w:r w:rsidRPr="00384849">
        <w:rPr>
          <w:rFonts w:eastAsia="ArialMT"/>
        </w:rPr>
        <w:t>ИТП – индивидуальный тепловой пункт;</w:t>
      </w:r>
    </w:p>
    <w:p w14:paraId="632221F9" w14:textId="77777777" w:rsidR="00C61A2E" w:rsidRPr="00384849" w:rsidRDefault="00C61A2E" w:rsidP="00C61A2E">
      <w:pPr>
        <w:pStyle w:val="afff"/>
        <w:rPr>
          <w:rFonts w:eastAsia="ArialMT"/>
        </w:rPr>
      </w:pPr>
      <w:r w:rsidRPr="00384849">
        <w:rPr>
          <w:rFonts w:eastAsia="ArialMT"/>
        </w:rPr>
        <w:t>МО – муниципальное образование;</w:t>
      </w:r>
    </w:p>
    <w:p w14:paraId="2F7E4B1D" w14:textId="77777777" w:rsidR="00C61A2E" w:rsidRPr="00384849" w:rsidRDefault="00C61A2E" w:rsidP="00C61A2E">
      <w:pPr>
        <w:pStyle w:val="afff"/>
        <w:rPr>
          <w:rFonts w:eastAsia="ArialMT"/>
        </w:rPr>
      </w:pPr>
      <w:r w:rsidRPr="00384849">
        <w:rPr>
          <w:rFonts w:eastAsia="ArialMT"/>
        </w:rPr>
        <w:t>НТД – нормативно-техническая документация;</w:t>
      </w:r>
    </w:p>
    <w:p w14:paraId="1B146277" w14:textId="77777777" w:rsidR="00C61A2E" w:rsidRPr="00384849" w:rsidRDefault="00C61A2E" w:rsidP="00C61A2E">
      <w:pPr>
        <w:pStyle w:val="afff"/>
        <w:rPr>
          <w:rFonts w:eastAsia="ArialMT"/>
        </w:rPr>
      </w:pPr>
      <w:r w:rsidRPr="00384849">
        <w:rPr>
          <w:rFonts w:eastAsia="ArialMT"/>
        </w:rPr>
        <w:t>ОВ – отопление/вентиляция;</w:t>
      </w:r>
    </w:p>
    <w:p w14:paraId="78123B48" w14:textId="77777777" w:rsidR="00C61A2E" w:rsidRPr="00384849" w:rsidRDefault="00C61A2E" w:rsidP="00C61A2E">
      <w:pPr>
        <w:pStyle w:val="afff"/>
        <w:rPr>
          <w:rFonts w:eastAsia="ArialMT"/>
        </w:rPr>
      </w:pPr>
      <w:r w:rsidRPr="00384849">
        <w:rPr>
          <w:rFonts w:eastAsia="ArialMT"/>
        </w:rPr>
        <w:t>ОЭТС – организации, эксплуатирующие тепловые сети;</w:t>
      </w:r>
    </w:p>
    <w:p w14:paraId="6E792101" w14:textId="77777777" w:rsidR="00C61A2E" w:rsidRPr="00384849" w:rsidRDefault="00C61A2E" w:rsidP="00C61A2E">
      <w:pPr>
        <w:pStyle w:val="afff"/>
        <w:rPr>
          <w:rFonts w:eastAsia="ArialMT"/>
        </w:rPr>
      </w:pPr>
      <w:r w:rsidRPr="00384849">
        <w:rPr>
          <w:rFonts w:eastAsia="ArialMT"/>
        </w:rPr>
        <w:t>ПИР – проектно-изыскательские работы;</w:t>
      </w:r>
    </w:p>
    <w:p w14:paraId="37F41A46" w14:textId="77777777" w:rsidR="00C61A2E" w:rsidRPr="00384849" w:rsidRDefault="00C61A2E" w:rsidP="00C61A2E">
      <w:pPr>
        <w:pStyle w:val="afff"/>
        <w:rPr>
          <w:rFonts w:eastAsia="ArialMT"/>
        </w:rPr>
      </w:pPr>
      <w:r w:rsidRPr="00384849">
        <w:rPr>
          <w:rFonts w:eastAsia="ArialMT"/>
        </w:rPr>
        <w:t>ПРК – программно-расчетный комплекс;</w:t>
      </w:r>
    </w:p>
    <w:p w14:paraId="2AA0D376" w14:textId="77777777" w:rsidR="00C61A2E" w:rsidRPr="00384849" w:rsidRDefault="00C61A2E" w:rsidP="00C61A2E">
      <w:pPr>
        <w:pStyle w:val="afff"/>
        <w:rPr>
          <w:rFonts w:eastAsia="ArialMT"/>
        </w:rPr>
      </w:pPr>
      <w:r w:rsidRPr="00384849">
        <w:rPr>
          <w:rFonts w:eastAsia="ArialMT"/>
        </w:rPr>
        <w:t>СТ – схема теплоснабжения;</w:t>
      </w:r>
    </w:p>
    <w:p w14:paraId="76DD1C26" w14:textId="77777777" w:rsidR="00C61A2E" w:rsidRPr="00384849" w:rsidRDefault="00C61A2E" w:rsidP="00C61A2E">
      <w:pPr>
        <w:pStyle w:val="afff"/>
        <w:rPr>
          <w:rFonts w:eastAsia="ArialMT"/>
        </w:rPr>
      </w:pPr>
      <w:r w:rsidRPr="00384849">
        <w:rPr>
          <w:rFonts w:eastAsia="ArialMT"/>
        </w:rPr>
        <w:t>СП – сельское поселение;</w:t>
      </w:r>
    </w:p>
    <w:p w14:paraId="1B8DC62F" w14:textId="77777777" w:rsidR="00C61A2E" w:rsidRPr="00384849" w:rsidRDefault="00C61A2E" w:rsidP="00C61A2E">
      <w:pPr>
        <w:pStyle w:val="afff"/>
        <w:rPr>
          <w:rFonts w:eastAsia="ArialMT"/>
        </w:rPr>
      </w:pPr>
      <w:r w:rsidRPr="00384849">
        <w:rPr>
          <w:rFonts w:eastAsia="ArialMT"/>
        </w:rPr>
        <w:t>ТСО – теплоснабжающая организация;</w:t>
      </w:r>
    </w:p>
    <w:p w14:paraId="28F8AD9A" w14:textId="77777777" w:rsidR="00C61A2E" w:rsidRPr="00384849" w:rsidRDefault="00C61A2E" w:rsidP="00C61A2E">
      <w:pPr>
        <w:pStyle w:val="afff"/>
        <w:rPr>
          <w:rFonts w:eastAsia="ArialMT"/>
        </w:rPr>
      </w:pPr>
      <w:r w:rsidRPr="00384849">
        <w:rPr>
          <w:rFonts w:eastAsia="ArialMT"/>
        </w:rPr>
        <w:t>ТК – тепловая камера;</w:t>
      </w:r>
    </w:p>
    <w:p w14:paraId="6728AD15" w14:textId="77777777" w:rsidR="00C61A2E" w:rsidRPr="00384849" w:rsidRDefault="00C61A2E" w:rsidP="00C61A2E">
      <w:pPr>
        <w:pStyle w:val="afff"/>
        <w:rPr>
          <w:rFonts w:eastAsia="ArialMT"/>
        </w:rPr>
      </w:pPr>
      <w:r w:rsidRPr="00384849">
        <w:rPr>
          <w:rFonts w:eastAsia="ArialMT"/>
        </w:rPr>
        <w:t>ХВО – химводоочистка;</w:t>
      </w:r>
    </w:p>
    <w:p w14:paraId="1E84EB0D" w14:textId="77777777" w:rsidR="00C61A2E" w:rsidRDefault="00C61A2E" w:rsidP="00C61A2E">
      <w:pPr>
        <w:pStyle w:val="afff"/>
        <w:rPr>
          <w:rFonts w:eastAsia="ArialMT"/>
        </w:rPr>
      </w:pPr>
      <w:r w:rsidRPr="00384849">
        <w:rPr>
          <w:rFonts w:eastAsia="ArialMT"/>
        </w:rPr>
        <w:t>ХВС – холодное водоснабжение</w:t>
      </w:r>
      <w:r>
        <w:rPr>
          <w:rFonts w:eastAsia="ArialMT"/>
        </w:rPr>
        <w:t>;</w:t>
      </w:r>
    </w:p>
    <w:p w14:paraId="6C3A2531" w14:textId="77777777" w:rsidR="00C61A2E" w:rsidRPr="00384849" w:rsidRDefault="00C61A2E" w:rsidP="00C61A2E">
      <w:pPr>
        <w:pStyle w:val="afff"/>
        <w:rPr>
          <w:rFonts w:eastAsia="ArialMT"/>
        </w:rPr>
      </w:pPr>
      <w:r>
        <w:rPr>
          <w:rFonts w:eastAsia="ArialMT"/>
        </w:rPr>
        <w:t>СЦТ – система централизованного теплоснабжения.</w:t>
      </w:r>
    </w:p>
    <w:p w14:paraId="0A8DF732" w14:textId="77777777" w:rsidR="006806A4" w:rsidRPr="006806A4" w:rsidRDefault="006806A4" w:rsidP="006806A4">
      <w:pPr>
        <w:pageBreakBefore/>
        <w:widowControl/>
        <w:autoSpaceDE/>
        <w:autoSpaceDN/>
        <w:spacing w:after="120" w:line="360" w:lineRule="auto"/>
        <w:jc w:val="center"/>
        <w:outlineLvl w:val="0"/>
        <w:rPr>
          <w:b/>
          <w:sz w:val="26"/>
          <w:szCs w:val="26"/>
          <w:lang w:bidi="ar-SA"/>
        </w:rPr>
      </w:pPr>
      <w:bookmarkStart w:id="21" w:name="_Toc168026316"/>
      <w:bookmarkEnd w:id="19"/>
      <w:bookmarkEnd w:id="20"/>
      <w:r w:rsidRPr="006806A4">
        <w:rPr>
          <w:b/>
          <w:sz w:val="26"/>
          <w:szCs w:val="26"/>
          <w:lang w:bidi="ar-SA"/>
        </w:rPr>
        <w:lastRenderedPageBreak/>
        <w:t>ВВЕДЕНИЕ</w:t>
      </w:r>
      <w:bookmarkEnd w:id="11"/>
      <w:bookmarkEnd w:id="21"/>
    </w:p>
    <w:p w14:paraId="357A1B7D" w14:textId="77777777" w:rsidR="00860360" w:rsidRPr="00AD2C10" w:rsidRDefault="00860360" w:rsidP="00860360">
      <w:pPr>
        <w:pStyle w:val="afff"/>
        <w:ind w:firstLine="851"/>
        <w:rPr>
          <w:lang w:bidi="ru-RU"/>
        </w:rPr>
      </w:pPr>
      <w:bookmarkStart w:id="22" w:name="_Hlk128271255"/>
      <w:r w:rsidRPr="00AD2C10">
        <w:rPr>
          <w:lang w:bidi="ru-RU"/>
        </w:rPr>
        <w:t>Объектом исследования является система централизованного теплоснабжения муниципального образования Громовское сельское поселение муниципального образования Приозерский муниципальный район Ленинградской области (далее по тексту – МО Громовское сельское поселение).</w:t>
      </w:r>
    </w:p>
    <w:p w14:paraId="287D5EC8" w14:textId="77777777" w:rsidR="00860360" w:rsidRPr="00AD2C10" w:rsidRDefault="00860360" w:rsidP="00860360">
      <w:pPr>
        <w:pStyle w:val="afff"/>
        <w:ind w:firstLine="851"/>
        <w:rPr>
          <w:lang w:bidi="ru-RU"/>
        </w:rPr>
      </w:pPr>
      <w:r w:rsidRPr="00AD2C10">
        <w:rPr>
          <w:lang w:bidi="ru-RU"/>
        </w:rPr>
        <w:t>Цель работы – разработка оптимальных вариантов развития системы теплоснабжения МО Громовское сельское поселение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14:paraId="6CA9E65C" w14:textId="77777777" w:rsidR="00860360" w:rsidRPr="0094364B" w:rsidRDefault="00860360" w:rsidP="00860360">
      <w:pPr>
        <w:pStyle w:val="afff"/>
        <w:ind w:firstLine="851"/>
        <w:rPr>
          <w:rFonts w:eastAsia="MS PMincho"/>
          <w:iCs w:val="0"/>
          <w:color w:val="000000"/>
        </w:rPr>
      </w:pPr>
      <w:r w:rsidRPr="00384849">
        <w:rPr>
          <w:rFonts w:eastAsia="MS PMincho"/>
          <w:color w:val="000000"/>
        </w:rPr>
        <w:t>Актуализация Схемы теплоснабжения муниципального образования</w:t>
      </w:r>
      <w:r>
        <w:rPr>
          <w:rFonts w:eastAsia="MS PMincho"/>
          <w:color w:val="000000"/>
        </w:rPr>
        <w:t xml:space="preserve"> </w:t>
      </w:r>
      <w:r w:rsidRPr="00384849">
        <w:rPr>
          <w:rFonts w:eastAsia="MS PMincho"/>
          <w:color w:val="000000"/>
        </w:rPr>
        <w:t>Громовское сельское поселение</w:t>
      </w:r>
      <w:r>
        <w:rPr>
          <w:rFonts w:eastAsia="MS PMincho"/>
          <w:color w:val="000000"/>
        </w:rPr>
        <w:t xml:space="preserve"> </w:t>
      </w:r>
      <w:r w:rsidRPr="00384849">
        <w:rPr>
          <w:rFonts w:eastAsia="MS PMincho"/>
          <w:color w:val="000000"/>
        </w:rPr>
        <w:t>Приозерского муниципального района</w:t>
      </w:r>
      <w:r>
        <w:rPr>
          <w:rFonts w:eastAsia="MS PMincho"/>
          <w:color w:val="000000"/>
        </w:rPr>
        <w:t xml:space="preserve"> </w:t>
      </w:r>
      <w:r w:rsidRPr="00384849">
        <w:rPr>
          <w:rFonts w:eastAsia="MS PMincho"/>
          <w:color w:val="000000"/>
        </w:rPr>
        <w:t xml:space="preserve">Ленинградской </w:t>
      </w:r>
      <w:r w:rsidRPr="0094364B">
        <w:rPr>
          <w:rFonts w:eastAsia="MS PMincho"/>
          <w:color w:val="000000"/>
        </w:rPr>
        <w:t>области на период до 2031 года выполнена на основании:</w:t>
      </w:r>
    </w:p>
    <w:p w14:paraId="4CF7511B" w14:textId="77777777" w:rsidR="00860360" w:rsidRPr="0094364B" w:rsidRDefault="00860360" w:rsidP="00860360">
      <w:pPr>
        <w:pStyle w:val="afff"/>
        <w:ind w:firstLine="851"/>
        <w:rPr>
          <w:rFonts w:eastAsia="MS PMincho"/>
          <w:iCs w:val="0"/>
          <w:color w:val="000000"/>
        </w:rPr>
      </w:pPr>
      <w:r w:rsidRPr="0094364B">
        <w:rPr>
          <w:rFonts w:eastAsia="MS PMincho"/>
          <w:color w:val="000000"/>
        </w:rPr>
        <w:t>– Федерального закона от 27 июля 2010 г. №</w:t>
      </w:r>
      <w:r>
        <w:rPr>
          <w:rFonts w:eastAsia="MS PMincho"/>
          <w:color w:val="000000"/>
        </w:rPr>
        <w:t xml:space="preserve"> </w:t>
      </w:r>
      <w:r w:rsidRPr="0094364B">
        <w:rPr>
          <w:rFonts w:eastAsia="MS PMincho"/>
          <w:color w:val="000000"/>
        </w:rPr>
        <w:t>190-ФЗ «О теплоснабжении»</w:t>
      </w:r>
      <w:r w:rsidRPr="0094364B">
        <w:rPr>
          <w:rFonts w:eastAsia="MS PMincho"/>
          <w:color w:val="000000"/>
        </w:rPr>
        <w:br/>
        <w:t>(в редакции от 26.02.2024 г.);</w:t>
      </w:r>
    </w:p>
    <w:p w14:paraId="46EF520C" w14:textId="77777777" w:rsidR="00860360" w:rsidRPr="0094364B" w:rsidRDefault="00860360" w:rsidP="00860360">
      <w:pPr>
        <w:pStyle w:val="afff"/>
        <w:ind w:firstLine="851"/>
        <w:rPr>
          <w:rFonts w:eastAsia="MS PMincho"/>
          <w:iCs w:val="0"/>
          <w:color w:val="000000"/>
        </w:rPr>
      </w:pPr>
      <w:r w:rsidRPr="0094364B">
        <w:rPr>
          <w:rFonts w:eastAsia="MS PMincho"/>
          <w:color w:val="000000"/>
        </w:rPr>
        <w:t>– «Требований к схемам теплоснабжения» (утверждены постановлением Правительства Российской Федерации от 22 февраля 2012 г. № 154, с изменениями и дополнениями от 7 октября 2014 г., 18, 23 марта 2016 г., 3 апреля 2018 г., 16 марта 2019 г., 31 мая 2022 г., 10 января 2023 г.);</w:t>
      </w:r>
    </w:p>
    <w:p w14:paraId="662B7D02" w14:textId="77777777" w:rsidR="00860360" w:rsidRPr="00457991" w:rsidRDefault="00860360" w:rsidP="00860360">
      <w:pPr>
        <w:pStyle w:val="afff"/>
        <w:ind w:firstLine="851"/>
        <w:rPr>
          <w:rFonts w:eastAsia="MS PMincho"/>
          <w:iCs w:val="0"/>
          <w:color w:val="000000"/>
        </w:rPr>
      </w:pPr>
      <w:r w:rsidRPr="00457991">
        <w:rPr>
          <w:rFonts w:eastAsia="MS PMincho"/>
          <w:color w:val="000000"/>
        </w:rPr>
        <w:t>– Методических рекомендаций по разработке схем теплоснабжения, утверж</w:t>
      </w:r>
      <w:r>
        <w:rPr>
          <w:rFonts w:eastAsia="MS PMincho"/>
          <w:color w:val="000000"/>
        </w:rPr>
        <w:t>-</w:t>
      </w:r>
      <w:r w:rsidRPr="00457991">
        <w:rPr>
          <w:rFonts w:eastAsia="MS PMincho"/>
          <w:color w:val="000000"/>
        </w:rPr>
        <w:t>денных приказом Министерства энергетики Российской Федерации и Министерства регионального развития Российской Федерации от 29 декабря 2012 г. № 565/667;</w:t>
      </w:r>
    </w:p>
    <w:p w14:paraId="2D67B016" w14:textId="77777777" w:rsidR="00860360" w:rsidRPr="00384849" w:rsidRDefault="00860360" w:rsidP="00860360">
      <w:pPr>
        <w:pStyle w:val="afff"/>
        <w:ind w:firstLine="851"/>
        <w:rPr>
          <w:rFonts w:eastAsia="MS PMincho"/>
          <w:iCs w:val="0"/>
          <w:color w:val="000000"/>
        </w:rPr>
      </w:pPr>
      <w:bookmarkStart w:id="23" w:name="_Hlk95205438"/>
      <w:r w:rsidRPr="0094364B">
        <w:rPr>
          <w:rFonts w:eastAsia="MS PMincho"/>
          <w:color w:val="000000"/>
        </w:rPr>
        <w:t xml:space="preserve">– Методических рекомендаций по разработке схем теплоснабжения, утвержденных приказом Министерства энергетики Российской Федерации от </w:t>
      </w:r>
      <w:r w:rsidRPr="0094364B">
        <w:rPr>
          <w:rFonts w:eastAsia="MS PMincho"/>
          <w:color w:val="000000"/>
        </w:rPr>
        <w:br/>
        <w:t>5 марта 2019 г. № 212 (в ред. от 20 декабря 2020 г.).</w:t>
      </w:r>
      <w:bookmarkEnd w:id="23"/>
    </w:p>
    <w:p w14:paraId="7DDB0737" w14:textId="77777777" w:rsidR="00860360" w:rsidRPr="00384849" w:rsidRDefault="00860360" w:rsidP="00860360">
      <w:pPr>
        <w:pStyle w:val="afff"/>
        <w:ind w:firstLine="851"/>
        <w:rPr>
          <w:color w:val="000000"/>
        </w:rPr>
      </w:pPr>
      <w:r w:rsidRPr="00384849">
        <w:rPr>
          <w:rFonts w:eastAsia="MS PMincho"/>
          <w:color w:val="000000"/>
        </w:rPr>
        <w:t xml:space="preserve">Согласно федеральному закону </w:t>
      </w:r>
      <w:r w:rsidRPr="00384849">
        <w:rPr>
          <w:color w:val="000000"/>
        </w:rPr>
        <w:t xml:space="preserve">Схема теплоснабжения поселения, </w:t>
      </w:r>
      <w:hyperlink r:id="rId14" w:tooltip="Городской округ" w:history="1">
        <w:r w:rsidRPr="00384849">
          <w:rPr>
            <w:color w:val="000000"/>
          </w:rPr>
          <w:t>городского округа</w:t>
        </w:r>
      </w:hyperlink>
      <w:r w:rsidRPr="00384849">
        <w:rPr>
          <w:color w:val="000000"/>
        </w:rPr>
        <w:t xml:space="preserve"> – документ, содержащий предпроектные материалы по обоснованию эффективного и безопасного функционирования системы </w:t>
      </w:r>
      <w:hyperlink r:id="rId15" w:tooltip="Теплоснабжение" w:history="1">
        <w:r w:rsidRPr="00384849">
          <w:rPr>
            <w:color w:val="000000"/>
          </w:rPr>
          <w:t>теплоснабжения</w:t>
        </w:r>
      </w:hyperlink>
      <w:r w:rsidRPr="00384849">
        <w:rPr>
          <w:color w:val="000000"/>
        </w:rPr>
        <w:t xml:space="preserve">, её развития с учетом правового регулирования в области </w:t>
      </w:r>
      <w:hyperlink r:id="rId16" w:tooltip="Энергосбережение" w:history="1">
        <w:r w:rsidRPr="00384849">
          <w:rPr>
            <w:color w:val="000000"/>
          </w:rPr>
          <w:t>энергосбережения и повышения энергетической эффективности</w:t>
        </w:r>
      </w:hyperlink>
      <w:r>
        <w:rPr>
          <w:color w:val="000000"/>
        </w:rPr>
        <w:t>.</w:t>
      </w:r>
    </w:p>
    <w:p w14:paraId="56B0D745" w14:textId="77777777" w:rsidR="00860360" w:rsidRPr="00384849" w:rsidRDefault="00860360" w:rsidP="00860360">
      <w:pPr>
        <w:pStyle w:val="afff"/>
        <w:ind w:firstLine="851"/>
        <w:rPr>
          <w:color w:val="000000"/>
        </w:rPr>
      </w:pPr>
      <w:r w:rsidRPr="00384849">
        <w:rPr>
          <w:color w:val="000000"/>
        </w:rPr>
        <w:lastRenderedPageBreak/>
        <w:t>Схема теплоснабжения поселения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593F4982" w14:textId="77777777" w:rsidR="00860360" w:rsidRDefault="00860360" w:rsidP="00860360">
      <w:pPr>
        <w:pStyle w:val="afff"/>
        <w:ind w:firstLine="851"/>
        <w:rPr>
          <w:color w:val="000000"/>
        </w:rPr>
      </w:pPr>
      <w:r w:rsidRPr="00384849">
        <w:rPr>
          <w:color w:val="000000"/>
        </w:rPr>
        <w:t xml:space="preserve">Схема теплоснабжения разрабатывается на основании анализа фактических тепловых нагрузок потребителей с учетом перспективного развития поселения, структуры топливного баланса региона, оценки технического состояния существующих источников тепла и тепловых сетей, возможности их дальнейшего использования. </w:t>
      </w:r>
    </w:p>
    <w:p w14:paraId="6BF3D917" w14:textId="77777777" w:rsidR="00860360" w:rsidRPr="00384849" w:rsidRDefault="00860360" w:rsidP="00860360">
      <w:pPr>
        <w:pStyle w:val="afff"/>
        <w:ind w:firstLine="851"/>
        <w:rPr>
          <w:color w:val="000000"/>
        </w:rPr>
      </w:pPr>
      <w:r w:rsidRPr="00384849">
        <w:rPr>
          <w:color w:val="000000"/>
        </w:rPr>
        <w:t>Спрос на тепловую энергию может быть спрогнозирован на основе генерального плана поселения.</w:t>
      </w:r>
    </w:p>
    <w:p w14:paraId="2F4AB163" w14:textId="1308037A" w:rsidR="006806A4" w:rsidRPr="006806A4" w:rsidRDefault="006806A4" w:rsidP="006806A4">
      <w:pPr>
        <w:widowControl/>
        <w:autoSpaceDE/>
        <w:autoSpaceDN/>
        <w:spacing w:line="360" w:lineRule="auto"/>
        <w:ind w:firstLine="567"/>
        <w:jc w:val="both"/>
        <w:rPr>
          <w:rFonts w:eastAsia="Calibri"/>
          <w:color w:val="000000"/>
          <w:sz w:val="26"/>
          <w:szCs w:val="26"/>
          <w:lang w:eastAsia="en-US" w:bidi="ar-SA"/>
        </w:rPr>
      </w:pPr>
    </w:p>
    <w:bookmarkEnd w:id="22"/>
    <w:p w14:paraId="5F83F070" w14:textId="77777777" w:rsidR="006806A4" w:rsidRPr="006806A4" w:rsidRDefault="006806A4" w:rsidP="006806A4">
      <w:pPr>
        <w:widowControl/>
        <w:autoSpaceDE/>
        <w:autoSpaceDN/>
        <w:spacing w:line="360" w:lineRule="auto"/>
        <w:rPr>
          <w:sz w:val="26"/>
          <w:szCs w:val="26"/>
          <w:lang w:bidi="ar-SA"/>
        </w:rPr>
        <w:sectPr w:rsidR="006806A4" w:rsidRPr="006806A4" w:rsidSect="00FE656D">
          <w:footerReference w:type="default" r:id="rId17"/>
          <w:pgSz w:w="11907" w:h="16840" w:code="9"/>
          <w:pgMar w:top="1134" w:right="850" w:bottom="1134" w:left="1701" w:header="284" w:footer="142" w:gutter="0"/>
          <w:cols w:space="708"/>
          <w:docGrid w:linePitch="360"/>
        </w:sectPr>
      </w:pPr>
    </w:p>
    <w:p w14:paraId="63ABF1D8" w14:textId="77777777" w:rsidR="006806A4" w:rsidRPr="006806A4" w:rsidRDefault="006806A4" w:rsidP="006806A4">
      <w:pPr>
        <w:tabs>
          <w:tab w:val="left" w:pos="1418"/>
        </w:tabs>
        <w:spacing w:after="240"/>
        <w:jc w:val="center"/>
        <w:outlineLvl w:val="0"/>
        <w:rPr>
          <w:b/>
          <w:bCs/>
          <w:sz w:val="26"/>
          <w:szCs w:val="26"/>
        </w:rPr>
      </w:pPr>
      <w:bookmarkStart w:id="24" w:name="_Toc90996209"/>
      <w:bookmarkStart w:id="25" w:name="_Toc139362788"/>
      <w:bookmarkStart w:id="26" w:name="_Toc168026317"/>
      <w:r w:rsidRPr="006806A4">
        <w:rPr>
          <w:b/>
          <w:bCs/>
          <w:sz w:val="26"/>
          <w:szCs w:val="26"/>
        </w:rPr>
        <w:lastRenderedPageBreak/>
        <w:t>ОБЩИЕ СВЕДЕНИЯ</w:t>
      </w:r>
      <w:bookmarkEnd w:id="24"/>
      <w:bookmarkEnd w:id="25"/>
      <w:bookmarkEnd w:id="26"/>
    </w:p>
    <w:p w14:paraId="5669E0A8" w14:textId="77777777" w:rsidR="006806A4" w:rsidRPr="006806A4" w:rsidRDefault="006806A4" w:rsidP="006806A4">
      <w:pPr>
        <w:widowControl/>
        <w:autoSpaceDE/>
        <w:autoSpaceDN/>
        <w:spacing w:line="360" w:lineRule="auto"/>
        <w:ind w:firstLine="567"/>
        <w:jc w:val="both"/>
        <w:rPr>
          <w:rFonts w:eastAsia="Calibri"/>
          <w:b/>
          <w:bCs/>
          <w:sz w:val="26"/>
          <w:szCs w:val="26"/>
          <w:lang w:eastAsia="en-US" w:bidi="ar-SA"/>
        </w:rPr>
      </w:pPr>
      <w:r w:rsidRPr="006806A4">
        <w:rPr>
          <w:rFonts w:eastAsia="Calibri"/>
          <w:b/>
          <w:bCs/>
          <w:sz w:val="26"/>
          <w:szCs w:val="26"/>
          <w:lang w:eastAsia="en-US" w:bidi="ar-SA"/>
        </w:rPr>
        <w:t>Общая характеристика Громовского сельского поселения</w:t>
      </w:r>
    </w:p>
    <w:p w14:paraId="3ECE38A6" w14:textId="77777777" w:rsidR="00860360" w:rsidRPr="00AD2C10" w:rsidRDefault="00860360" w:rsidP="00860360">
      <w:pPr>
        <w:pStyle w:val="afff"/>
      </w:pPr>
      <w:r w:rsidRPr="00AD2C10">
        <w:t>Громовское сельское поселение – муниципальное образование в составе Приозерского района Ленинградской области. Административный центр – посёлок Громово.</w:t>
      </w:r>
    </w:p>
    <w:p w14:paraId="08601DB0" w14:textId="77777777" w:rsidR="00860360" w:rsidRPr="00AD2C10" w:rsidRDefault="00860360" w:rsidP="00860360">
      <w:pPr>
        <w:pStyle w:val="afff"/>
        <w:rPr>
          <w:rFonts w:eastAsia="Times New Roman"/>
          <w:color w:val="000000" w:themeColor="text1"/>
        </w:rPr>
      </w:pPr>
      <w:r w:rsidRPr="00AD2C10">
        <w:rPr>
          <w:rFonts w:eastAsia="Times New Roman"/>
          <w:color w:val="000000" w:themeColor="text1"/>
        </w:rPr>
        <w:t xml:space="preserve">Поселение расположено в центральной части района, восточной границей выходит на берег </w:t>
      </w:r>
      <w:hyperlink r:id="rId18" w:tooltip="Ладожское озеро" w:history="1">
        <w:r w:rsidRPr="00AD2C10">
          <w:rPr>
            <w:rFonts w:eastAsia="Times New Roman"/>
            <w:color w:val="000000" w:themeColor="text1"/>
          </w:rPr>
          <w:t>Ладожского озера</w:t>
        </w:r>
      </w:hyperlink>
      <w:r w:rsidRPr="00AD2C10">
        <w:rPr>
          <w:rFonts w:eastAsia="Times New Roman"/>
          <w:color w:val="000000" w:themeColor="text1"/>
        </w:rPr>
        <w:t xml:space="preserve">, южной - на берег </w:t>
      </w:r>
      <w:hyperlink r:id="rId19" w:tooltip="Суходольское озеро" w:history="1">
        <w:r w:rsidRPr="00AD2C10">
          <w:rPr>
            <w:rFonts w:eastAsia="Times New Roman"/>
            <w:color w:val="000000" w:themeColor="text1"/>
          </w:rPr>
          <w:t>Суходольского</w:t>
        </w:r>
      </w:hyperlink>
      <w:r w:rsidRPr="00AD2C10">
        <w:rPr>
          <w:rFonts w:eastAsia="Times New Roman"/>
          <w:color w:val="000000" w:themeColor="text1"/>
        </w:rPr>
        <w:t xml:space="preserve"> озера. В состав поселения входит остров </w:t>
      </w:r>
      <w:hyperlink r:id="rId20" w:tooltip="Коневец" w:history="1">
        <w:r w:rsidRPr="00AD2C10">
          <w:rPr>
            <w:rFonts w:eastAsia="Times New Roman"/>
            <w:color w:val="000000" w:themeColor="text1"/>
          </w:rPr>
          <w:t>Коневец</w:t>
        </w:r>
      </w:hyperlink>
      <w:r w:rsidRPr="00AD2C10">
        <w:rPr>
          <w:rFonts w:eastAsia="Times New Roman"/>
          <w:color w:val="000000" w:themeColor="text1"/>
        </w:rPr>
        <w:t>.</w:t>
      </w:r>
      <w:r>
        <w:rPr>
          <w:rFonts w:eastAsia="Times New Roman"/>
          <w:color w:val="000000" w:themeColor="text1"/>
        </w:rPr>
        <w:t xml:space="preserve"> </w:t>
      </w:r>
      <w:r w:rsidRPr="00AD2C10">
        <w:rPr>
          <w:rFonts w:eastAsia="Times New Roman"/>
          <w:color w:val="000000" w:themeColor="text1"/>
        </w:rPr>
        <w:t xml:space="preserve">Граничит с </w:t>
      </w:r>
      <w:hyperlink r:id="rId21" w:tooltip="Петровское сельское поселение (Ленинградская область)" w:history="1">
        <w:r w:rsidRPr="00AD2C10">
          <w:rPr>
            <w:rFonts w:eastAsia="Times New Roman"/>
            <w:color w:val="000000" w:themeColor="text1"/>
          </w:rPr>
          <w:t>Петровским</w:t>
        </w:r>
      </w:hyperlink>
      <w:r w:rsidRPr="00AD2C10">
        <w:rPr>
          <w:rFonts w:eastAsia="Times New Roman"/>
          <w:color w:val="000000" w:themeColor="text1"/>
        </w:rPr>
        <w:t xml:space="preserve">, </w:t>
      </w:r>
      <w:hyperlink r:id="rId22" w:tooltip="Ромашкинское сельское поселение (Ленинградская область)" w:history="1">
        <w:r w:rsidRPr="00AD2C10">
          <w:rPr>
            <w:rFonts w:eastAsia="Times New Roman"/>
            <w:color w:val="000000" w:themeColor="text1"/>
          </w:rPr>
          <w:t>Ромашкинским</w:t>
        </w:r>
      </w:hyperlink>
      <w:r w:rsidRPr="00AD2C10">
        <w:rPr>
          <w:rFonts w:eastAsia="Times New Roman"/>
          <w:color w:val="000000" w:themeColor="text1"/>
        </w:rPr>
        <w:t xml:space="preserve">, </w:t>
      </w:r>
      <w:hyperlink r:id="rId23" w:tooltip="Мельниковское сельское поселение (Ленинградская область)" w:history="1">
        <w:r w:rsidRPr="00AD2C10">
          <w:rPr>
            <w:rFonts w:eastAsia="Times New Roman"/>
            <w:color w:val="000000" w:themeColor="text1"/>
          </w:rPr>
          <w:t>Мельниковским</w:t>
        </w:r>
      </w:hyperlink>
      <w:r w:rsidRPr="00AD2C10">
        <w:rPr>
          <w:rFonts w:eastAsia="Times New Roman"/>
          <w:color w:val="000000" w:themeColor="text1"/>
        </w:rPr>
        <w:t xml:space="preserve">, </w:t>
      </w:r>
      <w:hyperlink r:id="rId24" w:tooltip="Ларионовское сельское поселение (Ленинградская область)" w:history="1">
        <w:r w:rsidRPr="00AD2C10">
          <w:rPr>
            <w:rFonts w:eastAsia="Times New Roman"/>
            <w:color w:val="000000" w:themeColor="text1"/>
          </w:rPr>
          <w:t>Ларионовским</w:t>
        </w:r>
      </w:hyperlink>
      <w:r w:rsidRPr="00AD2C10">
        <w:rPr>
          <w:rFonts w:eastAsia="Times New Roman"/>
          <w:color w:val="000000" w:themeColor="text1"/>
        </w:rPr>
        <w:t xml:space="preserve"> и </w:t>
      </w:r>
      <w:hyperlink r:id="rId25" w:tooltip="Плодовское сельское поселение (Ленинградская область)" w:history="1">
        <w:r w:rsidRPr="00AD2C10">
          <w:rPr>
            <w:rFonts w:eastAsia="Times New Roman"/>
            <w:color w:val="000000" w:themeColor="text1"/>
          </w:rPr>
          <w:t>Плодовским</w:t>
        </w:r>
      </w:hyperlink>
      <w:r w:rsidRPr="00AD2C10">
        <w:rPr>
          <w:rFonts w:eastAsia="Times New Roman"/>
          <w:color w:val="000000" w:themeColor="text1"/>
        </w:rPr>
        <w:t xml:space="preserve"> сельскими поселениями.</w:t>
      </w:r>
    </w:p>
    <w:p w14:paraId="6A5F9332" w14:textId="77777777" w:rsidR="00860360" w:rsidRPr="00AD2C10" w:rsidRDefault="00860360" w:rsidP="00860360">
      <w:pPr>
        <w:pStyle w:val="afff"/>
        <w:rPr>
          <w:rFonts w:eastAsia="Times New Roman"/>
          <w:color w:val="000000" w:themeColor="text1"/>
        </w:rPr>
      </w:pPr>
      <w:r w:rsidRPr="00AD2C10">
        <w:rPr>
          <w:rFonts w:eastAsia="Times New Roman"/>
          <w:color w:val="000000" w:themeColor="text1"/>
        </w:rPr>
        <w:t>По территории поселения проходят автомобильные дороги:</w:t>
      </w:r>
    </w:p>
    <w:p w14:paraId="6F9ED016" w14:textId="77777777" w:rsidR="00860360" w:rsidRPr="00AD2C10" w:rsidRDefault="00860360" w:rsidP="00860360">
      <w:pPr>
        <w:pStyle w:val="afff"/>
        <w:rPr>
          <w:color w:val="000000" w:themeColor="text1"/>
        </w:rPr>
      </w:pPr>
      <w:r w:rsidRPr="00AD2C10">
        <w:rPr>
          <w:color w:val="000000" w:themeColor="text1"/>
        </w:rPr>
        <w:t>А121 «Сортавала» (</w:t>
      </w:r>
      <w:hyperlink r:id="rId26" w:tooltip="Санкт-Петербург" w:history="1">
        <w:r w:rsidRPr="00AD2C10">
          <w:rPr>
            <w:color w:val="000000" w:themeColor="text1"/>
          </w:rPr>
          <w:t>Санкт-Петербург</w:t>
        </w:r>
      </w:hyperlink>
      <w:r w:rsidRPr="00AD2C10">
        <w:rPr>
          <w:color w:val="000000" w:themeColor="text1"/>
        </w:rPr>
        <w:t xml:space="preserve"> - </w:t>
      </w:r>
      <w:hyperlink r:id="rId27" w:tooltip="Сортавала" w:history="1">
        <w:r w:rsidRPr="00AD2C10">
          <w:rPr>
            <w:color w:val="000000" w:themeColor="text1"/>
          </w:rPr>
          <w:t>Сортавала</w:t>
        </w:r>
      </w:hyperlink>
      <w:r w:rsidRPr="00AD2C10">
        <w:rPr>
          <w:color w:val="000000" w:themeColor="text1"/>
        </w:rPr>
        <w:t xml:space="preserve"> - </w:t>
      </w:r>
      <w:hyperlink r:id="rId28" w:tooltip="Кола (автодорога)" w:history="1">
        <w:r w:rsidRPr="00AD2C10">
          <w:rPr>
            <w:color w:val="000000" w:themeColor="text1"/>
          </w:rPr>
          <w:t>автомобильная дорога Р-21 «Кола»</w:t>
        </w:r>
      </w:hyperlink>
      <w:r w:rsidRPr="00AD2C10">
        <w:rPr>
          <w:color w:val="000000" w:themeColor="text1"/>
        </w:rPr>
        <w:t>),</w:t>
      </w:r>
    </w:p>
    <w:p w14:paraId="3AA1BD8D" w14:textId="77777777" w:rsidR="00860360" w:rsidRPr="00AD2C10" w:rsidRDefault="00860360" w:rsidP="00860360">
      <w:pPr>
        <w:pStyle w:val="afff"/>
        <w:rPr>
          <w:color w:val="000000" w:themeColor="text1"/>
        </w:rPr>
      </w:pPr>
      <w:r w:rsidRPr="00AD2C10">
        <w:rPr>
          <w:color w:val="000000" w:themeColor="text1"/>
        </w:rPr>
        <w:t xml:space="preserve">41К-012 (Санкт-Петербург - </w:t>
      </w:r>
      <w:hyperlink r:id="rId29" w:tooltip="Приозерск" w:history="1">
        <w:r w:rsidRPr="00AD2C10">
          <w:rPr>
            <w:color w:val="000000" w:themeColor="text1"/>
          </w:rPr>
          <w:t>Приозерск</w:t>
        </w:r>
      </w:hyperlink>
      <w:r w:rsidRPr="00AD2C10">
        <w:rPr>
          <w:color w:val="000000" w:themeColor="text1"/>
        </w:rPr>
        <w:t>),</w:t>
      </w:r>
    </w:p>
    <w:p w14:paraId="69F190E1" w14:textId="77777777" w:rsidR="00860360" w:rsidRPr="00AD2C10" w:rsidRDefault="00860360" w:rsidP="00860360">
      <w:pPr>
        <w:pStyle w:val="afff"/>
        <w:rPr>
          <w:color w:val="000000" w:themeColor="text1"/>
        </w:rPr>
      </w:pPr>
      <w:r w:rsidRPr="00AD2C10">
        <w:rPr>
          <w:color w:val="000000" w:themeColor="text1"/>
        </w:rPr>
        <w:t xml:space="preserve">41К-155 (ст. </w:t>
      </w:r>
      <w:hyperlink r:id="rId30" w:tooltip="Громово (станция, Октябрьская железная дорога)" w:history="1">
        <w:r w:rsidRPr="00AD2C10">
          <w:rPr>
            <w:color w:val="000000" w:themeColor="text1"/>
          </w:rPr>
          <w:t>Громово</w:t>
        </w:r>
      </w:hyperlink>
      <w:r w:rsidRPr="00AD2C10">
        <w:rPr>
          <w:color w:val="000000" w:themeColor="text1"/>
        </w:rPr>
        <w:t xml:space="preserve"> - паромная переправа),</w:t>
      </w:r>
    </w:p>
    <w:p w14:paraId="734FEC97" w14:textId="77777777" w:rsidR="00860360" w:rsidRPr="00AD2C10" w:rsidRDefault="00860360" w:rsidP="00860360">
      <w:pPr>
        <w:pStyle w:val="afff"/>
        <w:rPr>
          <w:color w:val="000000" w:themeColor="text1"/>
        </w:rPr>
      </w:pPr>
      <w:r w:rsidRPr="00AD2C10">
        <w:rPr>
          <w:color w:val="000000" w:themeColor="text1"/>
        </w:rPr>
        <w:t>41К-156 (</w:t>
      </w:r>
      <w:hyperlink r:id="rId31" w:tooltip="Мельничные Ручьи" w:history="1">
        <w:r w:rsidRPr="00AD2C10">
          <w:rPr>
            <w:color w:val="000000" w:themeColor="text1"/>
          </w:rPr>
          <w:t>Мельничные Ручьи</w:t>
        </w:r>
      </w:hyperlink>
      <w:r w:rsidRPr="00AD2C10">
        <w:rPr>
          <w:color w:val="000000" w:themeColor="text1"/>
        </w:rPr>
        <w:t xml:space="preserve"> - </w:t>
      </w:r>
      <w:hyperlink r:id="rId32" w:tooltip="Приладожское" w:history="1">
        <w:r w:rsidRPr="00AD2C10">
          <w:rPr>
            <w:color w:val="000000" w:themeColor="text1"/>
          </w:rPr>
          <w:t>Приладожское</w:t>
        </w:r>
      </w:hyperlink>
      <w:r w:rsidRPr="00AD2C10">
        <w:rPr>
          <w:color w:val="000000" w:themeColor="text1"/>
        </w:rPr>
        <w:t>),</w:t>
      </w:r>
    </w:p>
    <w:p w14:paraId="5C34496D" w14:textId="77777777" w:rsidR="00860360" w:rsidRPr="00AD2C10" w:rsidRDefault="00860360" w:rsidP="00860360">
      <w:pPr>
        <w:pStyle w:val="afff"/>
        <w:rPr>
          <w:color w:val="000000" w:themeColor="text1"/>
        </w:rPr>
      </w:pPr>
      <w:r w:rsidRPr="00AD2C10">
        <w:rPr>
          <w:color w:val="000000" w:themeColor="text1"/>
        </w:rPr>
        <w:t>41К-157 (</w:t>
      </w:r>
      <w:hyperlink r:id="rId33" w:tooltip="Громово (Ленинградская область)" w:history="1">
        <w:r w:rsidRPr="00AD2C10">
          <w:rPr>
            <w:color w:val="000000" w:themeColor="text1"/>
          </w:rPr>
          <w:t>Громово</w:t>
        </w:r>
      </w:hyperlink>
      <w:r w:rsidRPr="00AD2C10">
        <w:rPr>
          <w:color w:val="000000" w:themeColor="text1"/>
        </w:rPr>
        <w:t xml:space="preserve"> - </w:t>
      </w:r>
      <w:hyperlink r:id="rId34" w:tooltip="Яблоновка (Приозерский район)" w:history="1">
        <w:r w:rsidRPr="00AD2C10">
          <w:rPr>
            <w:color w:val="000000" w:themeColor="text1"/>
          </w:rPr>
          <w:t>Яблоновка</w:t>
        </w:r>
      </w:hyperlink>
      <w:r w:rsidRPr="00AD2C10">
        <w:rPr>
          <w:color w:val="000000" w:themeColor="text1"/>
        </w:rPr>
        <w:t>),</w:t>
      </w:r>
    </w:p>
    <w:p w14:paraId="5CF1BC14" w14:textId="77777777" w:rsidR="00860360" w:rsidRPr="00AD2C10" w:rsidRDefault="00860360" w:rsidP="00860360">
      <w:pPr>
        <w:pStyle w:val="afff"/>
      </w:pPr>
      <w:r w:rsidRPr="00AD2C10">
        <w:t>а также участок Приозерского направления Октябрьской железной дороги (Сосново - Приозерск), на котором расположена станция Громово.</w:t>
      </w:r>
    </w:p>
    <w:p w14:paraId="40C9312B" w14:textId="77777777" w:rsidR="00860360" w:rsidRPr="00AD2C10" w:rsidRDefault="00860360" w:rsidP="00860360">
      <w:pPr>
        <w:pStyle w:val="afff"/>
      </w:pPr>
      <w:r w:rsidRPr="00AD2C10">
        <w:t>Расстояние от административного центра поселения до районного центра - 50 км.</w:t>
      </w:r>
    </w:p>
    <w:p w14:paraId="017019AA" w14:textId="5B1BE845" w:rsidR="00860360" w:rsidRPr="00860360" w:rsidRDefault="00860360" w:rsidP="00860360">
      <w:pPr>
        <w:pStyle w:val="aff2"/>
        <w:keepNext/>
        <w:spacing w:after="0"/>
        <w:rPr>
          <w:b/>
          <w:bCs/>
          <w:i w:val="0"/>
          <w:iCs w:val="0"/>
          <w:color w:val="auto"/>
          <w:sz w:val="24"/>
        </w:rPr>
      </w:pPr>
      <w:r w:rsidRPr="00860360">
        <w:rPr>
          <w:b/>
          <w:bCs/>
          <w:i w:val="0"/>
          <w:iCs w:val="0"/>
          <w:color w:val="auto"/>
          <w:sz w:val="24"/>
        </w:rPr>
        <w:t xml:space="preserve">Таблица </w:t>
      </w:r>
      <w:r w:rsidRPr="00860360">
        <w:rPr>
          <w:b/>
          <w:bCs/>
          <w:i w:val="0"/>
          <w:iCs w:val="0"/>
          <w:color w:val="auto"/>
          <w:sz w:val="24"/>
        </w:rPr>
        <w:fldChar w:fldCharType="begin"/>
      </w:r>
      <w:r w:rsidRPr="00860360">
        <w:rPr>
          <w:b/>
          <w:bCs/>
          <w:i w:val="0"/>
          <w:iCs w:val="0"/>
          <w:color w:val="auto"/>
          <w:sz w:val="24"/>
        </w:rPr>
        <w:instrText xml:space="preserve"> SEQ Таблица \* ARABIC </w:instrText>
      </w:r>
      <w:r w:rsidRPr="00860360">
        <w:rPr>
          <w:b/>
          <w:bCs/>
          <w:i w:val="0"/>
          <w:iCs w:val="0"/>
          <w:color w:val="auto"/>
          <w:sz w:val="24"/>
        </w:rPr>
        <w:fldChar w:fldCharType="separate"/>
      </w:r>
      <w:r w:rsidR="001E4DFE">
        <w:rPr>
          <w:b/>
          <w:bCs/>
          <w:i w:val="0"/>
          <w:iCs w:val="0"/>
          <w:noProof/>
          <w:color w:val="auto"/>
          <w:sz w:val="24"/>
        </w:rPr>
        <w:t>1</w:t>
      </w:r>
      <w:r w:rsidRPr="00860360">
        <w:rPr>
          <w:b/>
          <w:bCs/>
          <w:i w:val="0"/>
          <w:iCs w:val="0"/>
          <w:color w:val="auto"/>
          <w:sz w:val="24"/>
        </w:rPr>
        <w:fldChar w:fldCharType="end"/>
      </w:r>
      <w:r w:rsidRPr="00860360">
        <w:rPr>
          <w:b/>
          <w:bCs/>
          <w:i w:val="0"/>
          <w:iCs w:val="0"/>
          <w:color w:val="auto"/>
          <w:sz w:val="24"/>
        </w:rPr>
        <w:t xml:space="preserve"> Состав Громовского сельского поселения</w:t>
      </w:r>
    </w:p>
    <w:tbl>
      <w:tblPr>
        <w:tblW w:w="5000" w:type="pct"/>
        <w:tblLook w:val="04A0" w:firstRow="1" w:lastRow="0" w:firstColumn="1" w:lastColumn="0" w:noHBand="0" w:noVBand="1"/>
      </w:tblPr>
      <w:tblGrid>
        <w:gridCol w:w="417"/>
        <w:gridCol w:w="4097"/>
        <w:gridCol w:w="3247"/>
        <w:gridCol w:w="1583"/>
      </w:tblGrid>
      <w:tr w:rsidR="00860360" w:rsidRPr="00AD2C10" w14:paraId="08C6BA06" w14:textId="77777777" w:rsidTr="00FE656D">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53678" w14:textId="77777777" w:rsidR="00860360" w:rsidRPr="00AD2C10" w:rsidRDefault="00860360" w:rsidP="00FE656D">
            <w:pPr>
              <w:jc w:val="center"/>
              <w:rPr>
                <w:b/>
                <w:color w:val="000000"/>
                <w:sz w:val="20"/>
              </w:rPr>
            </w:pPr>
            <w:r w:rsidRPr="00AD2C10">
              <w:rPr>
                <w:b/>
                <w:color w:val="000000"/>
                <w:sz w:val="20"/>
              </w:rPr>
              <w:t>№</w:t>
            </w:r>
          </w:p>
        </w:tc>
        <w:tc>
          <w:tcPr>
            <w:tcW w:w="2194" w:type="pct"/>
            <w:tcBorders>
              <w:top w:val="single" w:sz="4" w:space="0" w:color="auto"/>
              <w:left w:val="nil"/>
              <w:bottom w:val="single" w:sz="4" w:space="0" w:color="auto"/>
              <w:right w:val="single" w:sz="4" w:space="0" w:color="auto"/>
            </w:tcBorders>
            <w:shd w:val="clear" w:color="auto" w:fill="auto"/>
            <w:vAlign w:val="center"/>
            <w:hideMark/>
          </w:tcPr>
          <w:p w14:paraId="2B577DC7" w14:textId="77777777" w:rsidR="00860360" w:rsidRPr="00AD2C10" w:rsidRDefault="00860360" w:rsidP="00FE656D">
            <w:pPr>
              <w:jc w:val="center"/>
              <w:rPr>
                <w:b/>
                <w:color w:val="000000"/>
                <w:sz w:val="20"/>
              </w:rPr>
            </w:pPr>
            <w:r w:rsidRPr="00AD2C10">
              <w:rPr>
                <w:b/>
                <w:color w:val="000000"/>
                <w:sz w:val="20"/>
              </w:rPr>
              <w:t>Населённый пункт</w:t>
            </w:r>
          </w:p>
        </w:tc>
        <w:tc>
          <w:tcPr>
            <w:tcW w:w="1735" w:type="pct"/>
            <w:tcBorders>
              <w:top w:val="single" w:sz="4" w:space="0" w:color="auto"/>
              <w:left w:val="nil"/>
              <w:bottom w:val="single" w:sz="4" w:space="0" w:color="auto"/>
              <w:right w:val="single" w:sz="4" w:space="0" w:color="auto"/>
            </w:tcBorders>
            <w:shd w:val="clear" w:color="auto" w:fill="auto"/>
            <w:vAlign w:val="center"/>
            <w:hideMark/>
          </w:tcPr>
          <w:p w14:paraId="5680F49D" w14:textId="77777777" w:rsidR="00860360" w:rsidRPr="00AD2C10" w:rsidRDefault="00860360" w:rsidP="00FE656D">
            <w:pPr>
              <w:jc w:val="center"/>
              <w:rPr>
                <w:b/>
                <w:color w:val="000000"/>
                <w:sz w:val="20"/>
              </w:rPr>
            </w:pPr>
            <w:r w:rsidRPr="00AD2C10">
              <w:rPr>
                <w:b/>
                <w:color w:val="000000"/>
                <w:sz w:val="20"/>
              </w:rPr>
              <w:t>Тип населённого пункта</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2C350327" w14:textId="77777777" w:rsidR="00860360" w:rsidRPr="00AD2C10" w:rsidRDefault="00860360" w:rsidP="00FE656D">
            <w:pPr>
              <w:jc w:val="center"/>
              <w:rPr>
                <w:b/>
                <w:color w:val="000000"/>
                <w:sz w:val="20"/>
              </w:rPr>
            </w:pPr>
            <w:r w:rsidRPr="00AD2C10">
              <w:rPr>
                <w:b/>
                <w:color w:val="000000"/>
                <w:sz w:val="20"/>
              </w:rPr>
              <w:t>Население (данные на 201</w:t>
            </w:r>
            <w:r>
              <w:rPr>
                <w:b/>
                <w:color w:val="000000"/>
                <w:sz w:val="20"/>
              </w:rPr>
              <w:t>9</w:t>
            </w:r>
            <w:r w:rsidRPr="00AD2C10">
              <w:rPr>
                <w:b/>
                <w:color w:val="000000"/>
                <w:sz w:val="20"/>
              </w:rPr>
              <w:t xml:space="preserve"> год)</w:t>
            </w:r>
          </w:p>
        </w:tc>
      </w:tr>
      <w:tr w:rsidR="00860360" w:rsidRPr="00AD2C10" w14:paraId="0A793E93" w14:textId="77777777" w:rsidTr="00FE656D">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4ADB3D43" w14:textId="77777777" w:rsidR="00860360" w:rsidRPr="00AD2C10" w:rsidRDefault="00860360" w:rsidP="00FE656D">
            <w:pPr>
              <w:jc w:val="center"/>
              <w:rPr>
                <w:color w:val="000000"/>
                <w:sz w:val="20"/>
              </w:rPr>
            </w:pPr>
            <w:r w:rsidRPr="00AD2C10">
              <w:rPr>
                <w:color w:val="000000"/>
                <w:sz w:val="20"/>
              </w:rPr>
              <w:t>1</w:t>
            </w:r>
          </w:p>
        </w:tc>
        <w:tc>
          <w:tcPr>
            <w:tcW w:w="2194" w:type="pct"/>
            <w:tcBorders>
              <w:top w:val="nil"/>
              <w:left w:val="nil"/>
              <w:bottom w:val="single" w:sz="4" w:space="0" w:color="auto"/>
              <w:right w:val="single" w:sz="4" w:space="0" w:color="auto"/>
            </w:tcBorders>
            <w:shd w:val="clear" w:color="auto" w:fill="auto"/>
            <w:noWrap/>
            <w:vAlign w:val="center"/>
          </w:tcPr>
          <w:p w14:paraId="57CA1F4F" w14:textId="77777777" w:rsidR="00860360" w:rsidRPr="00AD2C10" w:rsidRDefault="00860360" w:rsidP="00FE656D">
            <w:pPr>
              <w:jc w:val="center"/>
              <w:rPr>
                <w:color w:val="000000"/>
                <w:sz w:val="20"/>
              </w:rPr>
            </w:pPr>
            <w:r w:rsidRPr="00AD2C10">
              <w:rPr>
                <w:color w:val="000000"/>
                <w:sz w:val="20"/>
              </w:rPr>
              <w:t>Владимировка</w:t>
            </w:r>
          </w:p>
        </w:tc>
        <w:tc>
          <w:tcPr>
            <w:tcW w:w="1735" w:type="pct"/>
            <w:tcBorders>
              <w:top w:val="nil"/>
              <w:left w:val="nil"/>
              <w:bottom w:val="single" w:sz="4" w:space="0" w:color="auto"/>
              <w:right w:val="single" w:sz="4" w:space="0" w:color="auto"/>
            </w:tcBorders>
            <w:shd w:val="clear" w:color="auto" w:fill="auto"/>
            <w:noWrap/>
            <w:vAlign w:val="center"/>
          </w:tcPr>
          <w:p w14:paraId="00201017"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nil"/>
              <w:left w:val="nil"/>
              <w:bottom w:val="single" w:sz="4" w:space="0" w:color="auto"/>
              <w:right w:val="single" w:sz="4" w:space="0" w:color="auto"/>
            </w:tcBorders>
            <w:shd w:val="clear" w:color="auto" w:fill="auto"/>
            <w:noWrap/>
            <w:vAlign w:val="center"/>
          </w:tcPr>
          <w:p w14:paraId="6915F588" w14:textId="77777777" w:rsidR="00860360" w:rsidRPr="00AD2C10" w:rsidRDefault="00860360" w:rsidP="00FE656D">
            <w:pPr>
              <w:jc w:val="center"/>
              <w:rPr>
                <w:color w:val="000000"/>
                <w:sz w:val="20"/>
              </w:rPr>
            </w:pPr>
            <w:r w:rsidRPr="00AD2C10">
              <w:rPr>
                <w:color w:val="000000"/>
                <w:sz w:val="20"/>
              </w:rPr>
              <w:t>1</w:t>
            </w:r>
            <w:r>
              <w:rPr>
                <w:color w:val="000000"/>
                <w:sz w:val="20"/>
              </w:rPr>
              <w:t>4</w:t>
            </w:r>
            <w:r w:rsidRPr="00AD2C10">
              <w:rPr>
                <w:color w:val="000000"/>
                <w:sz w:val="20"/>
              </w:rPr>
              <w:t>0</w:t>
            </w:r>
          </w:p>
        </w:tc>
      </w:tr>
      <w:tr w:rsidR="00860360" w:rsidRPr="00AD2C10" w14:paraId="46ACA06D" w14:textId="77777777" w:rsidTr="00FE656D">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686238EF" w14:textId="77777777" w:rsidR="00860360" w:rsidRPr="00AD2C10" w:rsidRDefault="00860360" w:rsidP="00FE656D">
            <w:pPr>
              <w:jc w:val="center"/>
              <w:rPr>
                <w:color w:val="000000"/>
                <w:sz w:val="20"/>
              </w:rPr>
            </w:pPr>
            <w:r w:rsidRPr="00AD2C10">
              <w:rPr>
                <w:color w:val="000000"/>
                <w:sz w:val="20"/>
              </w:rPr>
              <w:t>2</w:t>
            </w:r>
          </w:p>
        </w:tc>
        <w:tc>
          <w:tcPr>
            <w:tcW w:w="2194" w:type="pct"/>
            <w:tcBorders>
              <w:top w:val="nil"/>
              <w:left w:val="nil"/>
              <w:bottom w:val="single" w:sz="4" w:space="0" w:color="auto"/>
              <w:right w:val="single" w:sz="4" w:space="0" w:color="auto"/>
            </w:tcBorders>
            <w:shd w:val="clear" w:color="auto" w:fill="auto"/>
            <w:noWrap/>
            <w:vAlign w:val="center"/>
          </w:tcPr>
          <w:p w14:paraId="1B2F171F" w14:textId="77777777" w:rsidR="00860360" w:rsidRPr="00AD2C10" w:rsidRDefault="00860360" w:rsidP="00FE656D">
            <w:pPr>
              <w:jc w:val="center"/>
              <w:rPr>
                <w:color w:val="000000"/>
                <w:sz w:val="20"/>
              </w:rPr>
            </w:pPr>
            <w:r w:rsidRPr="00AD2C10">
              <w:rPr>
                <w:color w:val="000000"/>
                <w:sz w:val="20"/>
              </w:rPr>
              <w:t>Гречухино</w:t>
            </w:r>
          </w:p>
        </w:tc>
        <w:tc>
          <w:tcPr>
            <w:tcW w:w="1735" w:type="pct"/>
            <w:tcBorders>
              <w:top w:val="nil"/>
              <w:left w:val="nil"/>
              <w:bottom w:val="single" w:sz="4" w:space="0" w:color="auto"/>
              <w:right w:val="single" w:sz="4" w:space="0" w:color="auto"/>
            </w:tcBorders>
            <w:shd w:val="clear" w:color="auto" w:fill="auto"/>
            <w:noWrap/>
            <w:vAlign w:val="center"/>
          </w:tcPr>
          <w:p w14:paraId="7896C21F"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nil"/>
              <w:left w:val="nil"/>
              <w:bottom w:val="single" w:sz="4" w:space="0" w:color="auto"/>
              <w:right w:val="single" w:sz="4" w:space="0" w:color="auto"/>
            </w:tcBorders>
            <w:shd w:val="clear" w:color="auto" w:fill="auto"/>
            <w:noWrap/>
            <w:vAlign w:val="center"/>
          </w:tcPr>
          <w:p w14:paraId="4AA21280" w14:textId="77777777" w:rsidR="00860360" w:rsidRPr="00AD2C10" w:rsidRDefault="00860360" w:rsidP="00FE656D">
            <w:pPr>
              <w:jc w:val="center"/>
              <w:rPr>
                <w:color w:val="000000"/>
                <w:sz w:val="20"/>
              </w:rPr>
            </w:pPr>
            <w:r>
              <w:rPr>
                <w:color w:val="000000"/>
                <w:sz w:val="20"/>
              </w:rPr>
              <w:t>7</w:t>
            </w:r>
          </w:p>
        </w:tc>
      </w:tr>
      <w:tr w:rsidR="00860360" w:rsidRPr="00AD2C10" w14:paraId="3FD275F5" w14:textId="77777777" w:rsidTr="00FE656D">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67934CF6" w14:textId="77777777" w:rsidR="00860360" w:rsidRPr="00AD2C10" w:rsidRDefault="00860360" w:rsidP="00FE656D">
            <w:pPr>
              <w:jc w:val="center"/>
              <w:rPr>
                <w:color w:val="000000"/>
                <w:sz w:val="20"/>
              </w:rPr>
            </w:pPr>
            <w:r w:rsidRPr="00AD2C10">
              <w:rPr>
                <w:color w:val="000000"/>
                <w:sz w:val="20"/>
              </w:rPr>
              <w:t>3</w:t>
            </w:r>
          </w:p>
        </w:tc>
        <w:tc>
          <w:tcPr>
            <w:tcW w:w="2194" w:type="pct"/>
            <w:tcBorders>
              <w:top w:val="nil"/>
              <w:left w:val="nil"/>
              <w:bottom w:val="single" w:sz="4" w:space="0" w:color="auto"/>
              <w:right w:val="single" w:sz="4" w:space="0" w:color="auto"/>
            </w:tcBorders>
            <w:shd w:val="clear" w:color="auto" w:fill="auto"/>
            <w:noWrap/>
            <w:vAlign w:val="center"/>
          </w:tcPr>
          <w:p w14:paraId="18FC71A1" w14:textId="77777777" w:rsidR="00860360" w:rsidRPr="00AD2C10" w:rsidRDefault="00860360" w:rsidP="00FE656D">
            <w:pPr>
              <w:jc w:val="center"/>
              <w:rPr>
                <w:color w:val="000000"/>
                <w:sz w:val="20"/>
              </w:rPr>
            </w:pPr>
            <w:r w:rsidRPr="00AD2C10">
              <w:rPr>
                <w:color w:val="000000"/>
                <w:sz w:val="20"/>
              </w:rPr>
              <w:t>Громово</w:t>
            </w:r>
          </w:p>
        </w:tc>
        <w:tc>
          <w:tcPr>
            <w:tcW w:w="1735" w:type="pct"/>
            <w:tcBorders>
              <w:top w:val="nil"/>
              <w:left w:val="nil"/>
              <w:bottom w:val="single" w:sz="4" w:space="0" w:color="auto"/>
              <w:right w:val="single" w:sz="4" w:space="0" w:color="auto"/>
            </w:tcBorders>
            <w:shd w:val="clear" w:color="auto" w:fill="auto"/>
            <w:noWrap/>
            <w:vAlign w:val="center"/>
          </w:tcPr>
          <w:p w14:paraId="279FF56C" w14:textId="77777777" w:rsidR="00860360" w:rsidRPr="00AD2C10" w:rsidRDefault="00860360" w:rsidP="00FE656D">
            <w:pPr>
              <w:jc w:val="center"/>
              <w:rPr>
                <w:color w:val="000000"/>
                <w:sz w:val="20"/>
              </w:rPr>
            </w:pPr>
            <w:r w:rsidRPr="00AD2C10">
              <w:rPr>
                <w:color w:val="000000"/>
                <w:sz w:val="20"/>
              </w:rPr>
              <w:t>посёлок, административный центр</w:t>
            </w:r>
          </w:p>
        </w:tc>
        <w:tc>
          <w:tcPr>
            <w:tcW w:w="848" w:type="pct"/>
            <w:tcBorders>
              <w:top w:val="nil"/>
              <w:left w:val="nil"/>
              <w:bottom w:val="single" w:sz="4" w:space="0" w:color="auto"/>
              <w:right w:val="single" w:sz="4" w:space="0" w:color="auto"/>
            </w:tcBorders>
            <w:shd w:val="clear" w:color="auto" w:fill="auto"/>
            <w:noWrap/>
            <w:vAlign w:val="center"/>
          </w:tcPr>
          <w:p w14:paraId="3E96F219" w14:textId="77777777" w:rsidR="00860360" w:rsidRPr="00AD2C10" w:rsidRDefault="00860360" w:rsidP="00FE656D">
            <w:pPr>
              <w:jc w:val="center"/>
              <w:rPr>
                <w:color w:val="000000"/>
                <w:sz w:val="20"/>
              </w:rPr>
            </w:pPr>
            <w:r w:rsidRPr="00AD2C10">
              <w:rPr>
                <w:color w:val="000000"/>
                <w:sz w:val="20"/>
              </w:rPr>
              <w:t>7</w:t>
            </w:r>
            <w:r>
              <w:rPr>
                <w:color w:val="000000"/>
                <w:sz w:val="20"/>
              </w:rPr>
              <w:t>87</w:t>
            </w:r>
          </w:p>
        </w:tc>
      </w:tr>
      <w:tr w:rsidR="00860360" w:rsidRPr="00AD2C10" w14:paraId="06B142AE" w14:textId="77777777" w:rsidTr="00FE656D">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08041FC9" w14:textId="77777777" w:rsidR="00860360" w:rsidRPr="00AD2C10" w:rsidRDefault="00860360" w:rsidP="00FE656D">
            <w:pPr>
              <w:jc w:val="center"/>
              <w:rPr>
                <w:color w:val="000000"/>
                <w:sz w:val="20"/>
              </w:rPr>
            </w:pPr>
            <w:r w:rsidRPr="00AD2C10">
              <w:rPr>
                <w:color w:val="000000"/>
                <w:sz w:val="20"/>
              </w:rPr>
              <w:t>4</w:t>
            </w:r>
          </w:p>
        </w:tc>
        <w:tc>
          <w:tcPr>
            <w:tcW w:w="2194" w:type="pct"/>
            <w:tcBorders>
              <w:top w:val="nil"/>
              <w:left w:val="nil"/>
              <w:bottom w:val="single" w:sz="4" w:space="0" w:color="auto"/>
              <w:right w:val="single" w:sz="4" w:space="0" w:color="auto"/>
            </w:tcBorders>
            <w:shd w:val="clear" w:color="auto" w:fill="auto"/>
            <w:noWrap/>
            <w:vAlign w:val="center"/>
          </w:tcPr>
          <w:p w14:paraId="21440517" w14:textId="77777777" w:rsidR="00860360" w:rsidRPr="00AD2C10" w:rsidRDefault="00860360" w:rsidP="00FE656D">
            <w:pPr>
              <w:jc w:val="center"/>
              <w:rPr>
                <w:color w:val="000000"/>
                <w:sz w:val="20"/>
              </w:rPr>
            </w:pPr>
            <w:r w:rsidRPr="00AD2C10">
              <w:rPr>
                <w:color w:val="000000"/>
                <w:sz w:val="20"/>
              </w:rPr>
              <w:t>Громово</w:t>
            </w:r>
          </w:p>
        </w:tc>
        <w:tc>
          <w:tcPr>
            <w:tcW w:w="1735" w:type="pct"/>
            <w:tcBorders>
              <w:top w:val="nil"/>
              <w:left w:val="nil"/>
              <w:bottom w:val="single" w:sz="4" w:space="0" w:color="auto"/>
              <w:right w:val="single" w:sz="4" w:space="0" w:color="auto"/>
            </w:tcBorders>
            <w:shd w:val="clear" w:color="auto" w:fill="auto"/>
            <w:noWrap/>
            <w:vAlign w:val="center"/>
          </w:tcPr>
          <w:p w14:paraId="4983F721" w14:textId="77777777" w:rsidR="00860360" w:rsidRPr="00AD2C10" w:rsidRDefault="00860360" w:rsidP="00FE656D">
            <w:pPr>
              <w:jc w:val="center"/>
              <w:rPr>
                <w:color w:val="000000"/>
                <w:sz w:val="20"/>
              </w:rPr>
            </w:pPr>
            <w:r w:rsidRPr="00AD2C10">
              <w:rPr>
                <w:color w:val="000000"/>
                <w:sz w:val="20"/>
              </w:rPr>
              <w:t>посёлок железнодорожной станции</w:t>
            </w:r>
          </w:p>
        </w:tc>
        <w:tc>
          <w:tcPr>
            <w:tcW w:w="848" w:type="pct"/>
            <w:tcBorders>
              <w:top w:val="nil"/>
              <w:left w:val="nil"/>
              <w:bottom w:val="single" w:sz="4" w:space="0" w:color="auto"/>
              <w:right w:val="single" w:sz="4" w:space="0" w:color="auto"/>
            </w:tcBorders>
            <w:shd w:val="clear" w:color="auto" w:fill="auto"/>
            <w:noWrap/>
            <w:vAlign w:val="center"/>
          </w:tcPr>
          <w:p w14:paraId="66AC9A88" w14:textId="77777777" w:rsidR="00860360" w:rsidRPr="00AD2C10" w:rsidRDefault="00860360" w:rsidP="00FE656D">
            <w:pPr>
              <w:jc w:val="center"/>
              <w:rPr>
                <w:color w:val="000000"/>
                <w:sz w:val="20"/>
              </w:rPr>
            </w:pPr>
            <w:r w:rsidRPr="00AD2C10">
              <w:rPr>
                <w:color w:val="000000"/>
                <w:sz w:val="20"/>
              </w:rPr>
              <w:t>1</w:t>
            </w:r>
            <w:r>
              <w:rPr>
                <w:color w:val="000000"/>
                <w:sz w:val="20"/>
              </w:rPr>
              <w:t>261</w:t>
            </w:r>
          </w:p>
        </w:tc>
      </w:tr>
      <w:tr w:rsidR="00860360" w:rsidRPr="00AD2C10" w14:paraId="4EADDB92" w14:textId="77777777" w:rsidTr="00FE656D">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7B692" w14:textId="77777777" w:rsidR="00860360" w:rsidRPr="00AD2C10" w:rsidRDefault="00860360" w:rsidP="00FE656D">
            <w:pPr>
              <w:jc w:val="center"/>
              <w:rPr>
                <w:color w:val="000000"/>
                <w:sz w:val="20"/>
              </w:rPr>
            </w:pPr>
            <w:r w:rsidRPr="00AD2C10">
              <w:rPr>
                <w:color w:val="000000"/>
                <w:sz w:val="20"/>
              </w:rPr>
              <w:t>5</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1503E312" w14:textId="77777777" w:rsidR="00860360" w:rsidRPr="00AD2C10" w:rsidRDefault="00860360" w:rsidP="00FE656D">
            <w:pPr>
              <w:jc w:val="center"/>
              <w:rPr>
                <w:color w:val="000000"/>
                <w:sz w:val="20"/>
              </w:rPr>
            </w:pPr>
            <w:r w:rsidRPr="00AD2C10">
              <w:rPr>
                <w:color w:val="000000"/>
                <w:sz w:val="20"/>
              </w:rPr>
              <w:t>Красноармейское</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512AEFD2"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773F33A9" w14:textId="77777777" w:rsidR="00860360" w:rsidRPr="00AD2C10" w:rsidRDefault="00860360" w:rsidP="00FE656D">
            <w:pPr>
              <w:jc w:val="center"/>
              <w:rPr>
                <w:color w:val="000000"/>
                <w:sz w:val="20"/>
              </w:rPr>
            </w:pPr>
            <w:r>
              <w:rPr>
                <w:color w:val="000000"/>
                <w:sz w:val="20"/>
              </w:rPr>
              <w:t>54</w:t>
            </w:r>
          </w:p>
        </w:tc>
      </w:tr>
      <w:tr w:rsidR="00860360" w:rsidRPr="00AD2C10" w14:paraId="5793EA37" w14:textId="77777777" w:rsidTr="00FE656D">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D4F92" w14:textId="77777777" w:rsidR="00860360" w:rsidRPr="00AD2C10" w:rsidRDefault="00860360" w:rsidP="00FE656D">
            <w:pPr>
              <w:jc w:val="center"/>
              <w:rPr>
                <w:color w:val="000000"/>
                <w:sz w:val="20"/>
              </w:rPr>
            </w:pPr>
            <w:r w:rsidRPr="00AD2C10">
              <w:rPr>
                <w:color w:val="000000"/>
                <w:sz w:val="20"/>
              </w:rPr>
              <w:t>6</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25728495" w14:textId="77777777" w:rsidR="00860360" w:rsidRPr="00AD2C10" w:rsidRDefault="00860360" w:rsidP="00FE656D">
            <w:pPr>
              <w:jc w:val="center"/>
              <w:rPr>
                <w:color w:val="000000"/>
                <w:sz w:val="20"/>
              </w:rPr>
            </w:pPr>
            <w:r w:rsidRPr="00AD2C10">
              <w:rPr>
                <w:color w:val="000000"/>
                <w:sz w:val="20"/>
              </w:rPr>
              <w:t>Новинка</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35551B60"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D080426" w14:textId="77777777" w:rsidR="00860360" w:rsidRPr="00AD2C10" w:rsidRDefault="00860360" w:rsidP="00FE656D">
            <w:pPr>
              <w:jc w:val="center"/>
              <w:rPr>
                <w:color w:val="000000"/>
                <w:sz w:val="20"/>
              </w:rPr>
            </w:pPr>
            <w:r>
              <w:rPr>
                <w:color w:val="000000"/>
                <w:sz w:val="20"/>
              </w:rPr>
              <w:t>16</w:t>
            </w:r>
          </w:p>
        </w:tc>
      </w:tr>
      <w:tr w:rsidR="00860360" w:rsidRPr="00AD2C10" w14:paraId="66040D97" w14:textId="77777777" w:rsidTr="00FE656D">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D1399" w14:textId="77777777" w:rsidR="00860360" w:rsidRPr="00AD2C10" w:rsidRDefault="00860360" w:rsidP="00FE656D">
            <w:pPr>
              <w:jc w:val="center"/>
              <w:rPr>
                <w:color w:val="000000"/>
                <w:sz w:val="20"/>
              </w:rPr>
            </w:pPr>
            <w:r w:rsidRPr="00AD2C10">
              <w:rPr>
                <w:color w:val="000000"/>
                <w:sz w:val="20"/>
              </w:rPr>
              <w:t>7</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1F35C9B3" w14:textId="77777777" w:rsidR="00860360" w:rsidRPr="00AD2C10" w:rsidRDefault="00860360" w:rsidP="00FE656D">
            <w:pPr>
              <w:jc w:val="center"/>
              <w:rPr>
                <w:color w:val="000000"/>
                <w:sz w:val="20"/>
              </w:rPr>
            </w:pPr>
            <w:r w:rsidRPr="00AD2C10">
              <w:rPr>
                <w:color w:val="000000"/>
                <w:sz w:val="20"/>
              </w:rPr>
              <w:t>Портовое</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6D8787D4"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372CBE0" w14:textId="77777777" w:rsidR="00860360" w:rsidRPr="00AD2C10" w:rsidRDefault="00860360" w:rsidP="00FE656D">
            <w:pPr>
              <w:jc w:val="center"/>
              <w:rPr>
                <w:color w:val="000000"/>
                <w:sz w:val="20"/>
              </w:rPr>
            </w:pPr>
            <w:r w:rsidRPr="00AD2C10">
              <w:rPr>
                <w:color w:val="000000"/>
                <w:sz w:val="20"/>
              </w:rPr>
              <w:t>7</w:t>
            </w:r>
            <w:r>
              <w:rPr>
                <w:color w:val="000000"/>
                <w:sz w:val="20"/>
              </w:rPr>
              <w:t>7</w:t>
            </w:r>
          </w:p>
        </w:tc>
      </w:tr>
      <w:tr w:rsidR="00860360" w:rsidRPr="00AD2C10" w14:paraId="7E0197A9" w14:textId="77777777" w:rsidTr="00FE656D">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A430E" w14:textId="77777777" w:rsidR="00860360" w:rsidRPr="00AD2C10" w:rsidRDefault="00860360" w:rsidP="00FE656D">
            <w:pPr>
              <w:jc w:val="center"/>
              <w:rPr>
                <w:color w:val="000000"/>
                <w:sz w:val="20"/>
              </w:rPr>
            </w:pPr>
            <w:r w:rsidRPr="00AD2C10">
              <w:rPr>
                <w:color w:val="000000"/>
                <w:sz w:val="20"/>
              </w:rPr>
              <w:t>8</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073B4AD4" w14:textId="77777777" w:rsidR="00860360" w:rsidRPr="00AD2C10" w:rsidRDefault="00860360" w:rsidP="00FE656D">
            <w:pPr>
              <w:jc w:val="center"/>
              <w:rPr>
                <w:color w:val="000000"/>
                <w:sz w:val="20"/>
              </w:rPr>
            </w:pPr>
            <w:r w:rsidRPr="00AD2C10">
              <w:rPr>
                <w:color w:val="000000"/>
                <w:sz w:val="20"/>
              </w:rPr>
              <w:t>Приладожское</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08B25939"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3D1587A5" w14:textId="77777777" w:rsidR="00860360" w:rsidRPr="00AD2C10" w:rsidRDefault="00860360" w:rsidP="00FE656D">
            <w:pPr>
              <w:jc w:val="center"/>
              <w:rPr>
                <w:color w:val="000000"/>
                <w:sz w:val="20"/>
              </w:rPr>
            </w:pPr>
            <w:r>
              <w:rPr>
                <w:color w:val="000000"/>
                <w:sz w:val="20"/>
              </w:rPr>
              <w:t>56</w:t>
            </w:r>
          </w:p>
        </w:tc>
      </w:tr>
      <w:tr w:rsidR="00860360" w:rsidRPr="00AD2C10" w14:paraId="0EC05041" w14:textId="77777777" w:rsidTr="00FE656D">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41C9E" w14:textId="77777777" w:rsidR="00860360" w:rsidRPr="00AD2C10" w:rsidRDefault="00860360" w:rsidP="00FE656D">
            <w:pPr>
              <w:jc w:val="center"/>
              <w:rPr>
                <w:color w:val="000000"/>
                <w:sz w:val="20"/>
              </w:rPr>
            </w:pPr>
            <w:r w:rsidRPr="00AD2C10">
              <w:rPr>
                <w:color w:val="000000"/>
                <w:sz w:val="20"/>
              </w:rPr>
              <w:t>9</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6A6A945D" w14:textId="77777777" w:rsidR="00860360" w:rsidRPr="00AD2C10" w:rsidRDefault="00860360" w:rsidP="00FE656D">
            <w:pPr>
              <w:jc w:val="center"/>
              <w:rPr>
                <w:color w:val="000000"/>
                <w:sz w:val="20"/>
              </w:rPr>
            </w:pPr>
            <w:r w:rsidRPr="00AD2C10">
              <w:rPr>
                <w:color w:val="000000"/>
                <w:sz w:val="20"/>
              </w:rPr>
              <w:t>Славянка</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15CAB21E"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C1FE5D1" w14:textId="77777777" w:rsidR="00860360" w:rsidRPr="00AD2C10" w:rsidRDefault="00860360" w:rsidP="00FE656D">
            <w:pPr>
              <w:jc w:val="center"/>
              <w:rPr>
                <w:color w:val="000000"/>
                <w:sz w:val="20"/>
              </w:rPr>
            </w:pPr>
            <w:r>
              <w:rPr>
                <w:color w:val="000000"/>
                <w:sz w:val="20"/>
              </w:rPr>
              <w:t>6</w:t>
            </w:r>
          </w:p>
        </w:tc>
      </w:tr>
      <w:tr w:rsidR="00860360" w:rsidRPr="00AD2C10" w14:paraId="63863D5E" w14:textId="77777777" w:rsidTr="00FE656D">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3927A" w14:textId="77777777" w:rsidR="00860360" w:rsidRPr="00AD2C10" w:rsidRDefault="00860360" w:rsidP="00FE656D">
            <w:pPr>
              <w:jc w:val="center"/>
              <w:rPr>
                <w:color w:val="000000"/>
                <w:sz w:val="20"/>
              </w:rPr>
            </w:pPr>
            <w:r w:rsidRPr="00AD2C10">
              <w:rPr>
                <w:color w:val="000000"/>
                <w:sz w:val="20"/>
              </w:rPr>
              <w:t>10</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09A70307" w14:textId="77777777" w:rsidR="00860360" w:rsidRPr="00AD2C10" w:rsidRDefault="00860360" w:rsidP="00FE656D">
            <w:pPr>
              <w:jc w:val="center"/>
              <w:rPr>
                <w:color w:val="000000"/>
                <w:sz w:val="20"/>
              </w:rPr>
            </w:pPr>
            <w:r w:rsidRPr="00AD2C10">
              <w:rPr>
                <w:color w:val="000000"/>
                <w:sz w:val="20"/>
              </w:rPr>
              <w:t>Соловьёво</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672BD991"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8467F16" w14:textId="77777777" w:rsidR="00860360" w:rsidRPr="00AD2C10" w:rsidRDefault="00860360" w:rsidP="00FE656D">
            <w:pPr>
              <w:jc w:val="center"/>
              <w:rPr>
                <w:color w:val="000000"/>
                <w:sz w:val="20"/>
              </w:rPr>
            </w:pPr>
            <w:r>
              <w:rPr>
                <w:color w:val="000000"/>
                <w:sz w:val="20"/>
              </w:rPr>
              <w:t>5</w:t>
            </w:r>
          </w:p>
        </w:tc>
      </w:tr>
      <w:tr w:rsidR="00860360" w:rsidRPr="00AD2C10" w14:paraId="6ED1D182" w14:textId="77777777" w:rsidTr="00FE656D">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D18D7" w14:textId="77777777" w:rsidR="00860360" w:rsidRPr="00AD2C10" w:rsidRDefault="00860360" w:rsidP="00FE656D">
            <w:pPr>
              <w:jc w:val="center"/>
              <w:rPr>
                <w:color w:val="000000"/>
                <w:sz w:val="20"/>
              </w:rPr>
            </w:pPr>
            <w:r w:rsidRPr="00AD2C10">
              <w:rPr>
                <w:color w:val="000000"/>
                <w:sz w:val="20"/>
              </w:rPr>
              <w:t>11</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35DEB3D7" w14:textId="77777777" w:rsidR="00860360" w:rsidRPr="00AD2C10" w:rsidRDefault="00860360" w:rsidP="00FE656D">
            <w:pPr>
              <w:jc w:val="center"/>
              <w:rPr>
                <w:color w:val="000000"/>
                <w:sz w:val="20"/>
              </w:rPr>
            </w:pPr>
            <w:r w:rsidRPr="00AD2C10">
              <w:rPr>
                <w:color w:val="000000"/>
                <w:sz w:val="20"/>
              </w:rPr>
              <w:t>Черёмухино</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3BA620BD"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6F42C022" w14:textId="77777777" w:rsidR="00860360" w:rsidRPr="00AD2C10" w:rsidRDefault="00860360" w:rsidP="00FE656D">
            <w:pPr>
              <w:jc w:val="center"/>
              <w:rPr>
                <w:color w:val="000000"/>
                <w:sz w:val="20"/>
              </w:rPr>
            </w:pPr>
            <w:r>
              <w:rPr>
                <w:color w:val="000000"/>
                <w:sz w:val="20"/>
              </w:rPr>
              <w:t>36</w:t>
            </w:r>
          </w:p>
        </w:tc>
      </w:tr>
      <w:tr w:rsidR="00860360" w:rsidRPr="00AD2C10" w14:paraId="4700C721" w14:textId="77777777" w:rsidTr="00FE656D">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F5D7E" w14:textId="77777777" w:rsidR="00860360" w:rsidRPr="00AD2C10" w:rsidRDefault="00860360" w:rsidP="00FE656D">
            <w:pPr>
              <w:jc w:val="center"/>
              <w:rPr>
                <w:color w:val="000000"/>
                <w:sz w:val="20"/>
              </w:rPr>
            </w:pPr>
            <w:r w:rsidRPr="00AD2C10">
              <w:rPr>
                <w:color w:val="000000"/>
                <w:sz w:val="20"/>
              </w:rPr>
              <w:t>12</w:t>
            </w:r>
          </w:p>
        </w:tc>
        <w:tc>
          <w:tcPr>
            <w:tcW w:w="2194" w:type="pct"/>
            <w:tcBorders>
              <w:top w:val="single" w:sz="4" w:space="0" w:color="auto"/>
              <w:left w:val="nil"/>
              <w:bottom w:val="single" w:sz="4" w:space="0" w:color="auto"/>
              <w:right w:val="single" w:sz="4" w:space="0" w:color="auto"/>
            </w:tcBorders>
            <w:shd w:val="clear" w:color="auto" w:fill="auto"/>
            <w:noWrap/>
            <w:vAlign w:val="center"/>
          </w:tcPr>
          <w:p w14:paraId="1F926897" w14:textId="77777777" w:rsidR="00860360" w:rsidRPr="00AD2C10" w:rsidRDefault="00860360" w:rsidP="00FE656D">
            <w:pPr>
              <w:jc w:val="center"/>
              <w:rPr>
                <w:color w:val="000000"/>
                <w:sz w:val="20"/>
              </w:rPr>
            </w:pPr>
            <w:r w:rsidRPr="00AD2C10">
              <w:rPr>
                <w:color w:val="000000"/>
                <w:sz w:val="20"/>
              </w:rPr>
              <w:t>Яблоновка</w:t>
            </w:r>
          </w:p>
        </w:tc>
        <w:tc>
          <w:tcPr>
            <w:tcW w:w="1735" w:type="pct"/>
            <w:tcBorders>
              <w:top w:val="single" w:sz="4" w:space="0" w:color="auto"/>
              <w:left w:val="nil"/>
              <w:bottom w:val="single" w:sz="4" w:space="0" w:color="auto"/>
              <w:right w:val="single" w:sz="4" w:space="0" w:color="auto"/>
            </w:tcBorders>
            <w:shd w:val="clear" w:color="auto" w:fill="auto"/>
            <w:noWrap/>
            <w:vAlign w:val="center"/>
          </w:tcPr>
          <w:p w14:paraId="4EC33D14" w14:textId="77777777" w:rsidR="00860360" w:rsidRPr="00AD2C10" w:rsidRDefault="00860360" w:rsidP="00FE656D">
            <w:pPr>
              <w:jc w:val="center"/>
              <w:rPr>
                <w:color w:val="000000"/>
                <w:sz w:val="20"/>
              </w:rPr>
            </w:pPr>
            <w:r w:rsidRPr="00AD2C10">
              <w:rPr>
                <w:color w:val="000000"/>
                <w:sz w:val="20"/>
              </w:rPr>
              <w:t>посёлок</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330AF90A" w14:textId="77777777" w:rsidR="00860360" w:rsidRPr="00AD2C10" w:rsidRDefault="00860360" w:rsidP="00FE656D">
            <w:pPr>
              <w:jc w:val="center"/>
              <w:rPr>
                <w:color w:val="000000"/>
                <w:sz w:val="20"/>
              </w:rPr>
            </w:pPr>
            <w:r>
              <w:rPr>
                <w:color w:val="000000"/>
                <w:sz w:val="20"/>
              </w:rPr>
              <w:t>43</w:t>
            </w:r>
          </w:p>
        </w:tc>
      </w:tr>
    </w:tbl>
    <w:p w14:paraId="03E4164F" w14:textId="77777777" w:rsidR="00860360" w:rsidRPr="00AD2C10" w:rsidRDefault="00860360" w:rsidP="00860360">
      <w:pPr>
        <w:keepNext/>
        <w:jc w:val="center"/>
      </w:pPr>
      <w:r w:rsidRPr="00AD2C10">
        <w:rPr>
          <w:noProof/>
          <w:szCs w:val="26"/>
          <w:lang w:bidi="ar-SA"/>
        </w:rPr>
        <w:lastRenderedPageBreak/>
        <w:drawing>
          <wp:inline distT="0" distB="0" distL="0" distR="0" wp14:anchorId="6CF5EBFE" wp14:editId="316B5DCB">
            <wp:extent cx="3375966" cy="4174452"/>
            <wp:effectExtent l="0" t="0" r="0" b="0"/>
            <wp:docPr id="248660831" name="Рисунок 248660831" descr="C:\Users\a.gritsaenko\Pictures\Gromov_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itsaenko\Pictures\Gromov_s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8713" cy="4214944"/>
                    </a:xfrm>
                    <a:prstGeom prst="rect">
                      <a:avLst/>
                    </a:prstGeom>
                    <a:noFill/>
                    <a:ln>
                      <a:noFill/>
                    </a:ln>
                  </pic:spPr>
                </pic:pic>
              </a:graphicData>
            </a:graphic>
          </wp:inline>
        </w:drawing>
      </w:r>
    </w:p>
    <w:p w14:paraId="60387597" w14:textId="6A7FA120" w:rsidR="00860360" w:rsidRPr="00860360" w:rsidRDefault="00860360" w:rsidP="00860360">
      <w:pPr>
        <w:pStyle w:val="aff2"/>
        <w:spacing w:after="100" w:afterAutospacing="1" w:line="276" w:lineRule="auto"/>
        <w:jc w:val="center"/>
        <w:rPr>
          <w:b/>
          <w:bCs/>
          <w:i w:val="0"/>
          <w:iCs w:val="0"/>
          <w:color w:val="auto"/>
          <w:sz w:val="24"/>
        </w:rPr>
      </w:pPr>
      <w:r w:rsidRPr="00860360">
        <w:rPr>
          <w:b/>
          <w:bCs/>
          <w:i w:val="0"/>
          <w:iCs w:val="0"/>
          <w:color w:val="auto"/>
          <w:sz w:val="24"/>
        </w:rPr>
        <w:t xml:space="preserve">Рисунок </w:t>
      </w:r>
      <w:r w:rsidRPr="00860360">
        <w:rPr>
          <w:b/>
          <w:bCs/>
          <w:i w:val="0"/>
          <w:iCs w:val="0"/>
          <w:color w:val="auto"/>
          <w:sz w:val="24"/>
        </w:rPr>
        <w:fldChar w:fldCharType="begin"/>
      </w:r>
      <w:r w:rsidRPr="00860360">
        <w:rPr>
          <w:b/>
          <w:bCs/>
          <w:i w:val="0"/>
          <w:iCs w:val="0"/>
          <w:color w:val="auto"/>
          <w:sz w:val="24"/>
        </w:rPr>
        <w:instrText xml:space="preserve"> SEQ Рисунок \* ARABIC </w:instrText>
      </w:r>
      <w:r w:rsidRPr="00860360">
        <w:rPr>
          <w:b/>
          <w:bCs/>
          <w:i w:val="0"/>
          <w:iCs w:val="0"/>
          <w:color w:val="auto"/>
          <w:sz w:val="24"/>
        </w:rPr>
        <w:fldChar w:fldCharType="separate"/>
      </w:r>
      <w:r w:rsidR="001E4DFE">
        <w:rPr>
          <w:b/>
          <w:bCs/>
          <w:i w:val="0"/>
          <w:iCs w:val="0"/>
          <w:noProof/>
          <w:color w:val="auto"/>
          <w:sz w:val="24"/>
        </w:rPr>
        <w:t>1</w:t>
      </w:r>
      <w:r w:rsidRPr="00860360">
        <w:rPr>
          <w:b/>
          <w:bCs/>
          <w:i w:val="0"/>
          <w:iCs w:val="0"/>
          <w:color w:val="auto"/>
          <w:sz w:val="24"/>
        </w:rPr>
        <w:fldChar w:fldCharType="end"/>
      </w:r>
      <w:r w:rsidRPr="00860360">
        <w:rPr>
          <w:b/>
          <w:bCs/>
          <w:i w:val="0"/>
          <w:iCs w:val="0"/>
          <w:color w:val="auto"/>
          <w:sz w:val="24"/>
        </w:rPr>
        <w:t xml:space="preserve"> – Расположение Громовского сельского поселения на территории Приозерского района Ленинградской области</w:t>
      </w:r>
    </w:p>
    <w:p w14:paraId="71041817" w14:textId="77777777" w:rsidR="00860360" w:rsidRPr="005B2F46" w:rsidRDefault="00860360" w:rsidP="00860360">
      <w:pPr>
        <w:pStyle w:val="afff"/>
        <w:spacing w:line="300" w:lineRule="auto"/>
        <w:rPr>
          <w:b/>
          <w:bCs/>
          <w:lang w:bidi="ru-RU"/>
        </w:rPr>
      </w:pPr>
      <w:r w:rsidRPr="005B2F46">
        <w:rPr>
          <w:b/>
          <w:bCs/>
          <w:lang w:bidi="ru-RU"/>
        </w:rPr>
        <w:t>Рельеф. Климатические и инженерно-геологические условия</w:t>
      </w:r>
      <w:r>
        <w:rPr>
          <w:b/>
          <w:bCs/>
          <w:lang w:bidi="ru-RU"/>
        </w:rPr>
        <w:t xml:space="preserve">. </w:t>
      </w:r>
      <w:r w:rsidRPr="00AD2C10">
        <w:t>Территория Громовского сельского поселения расположена в северо – западной части Ленинградской области в составе Приозерского района. Площадь территории поселения – 532,434 км</w:t>
      </w:r>
      <w:r w:rsidRPr="00AD2C10">
        <w:rPr>
          <w:vertAlign w:val="superscript"/>
        </w:rPr>
        <w:t>2</w:t>
      </w:r>
      <w:r w:rsidRPr="00AD2C10">
        <w:rPr>
          <w:color w:val="000000" w:themeColor="text1"/>
        </w:rPr>
        <w:t>.</w:t>
      </w:r>
    </w:p>
    <w:p w14:paraId="451D1C52" w14:textId="77777777" w:rsidR="00860360" w:rsidRPr="00AD2C10" w:rsidRDefault="00860360" w:rsidP="00860360">
      <w:pPr>
        <w:pStyle w:val="afff3"/>
        <w:shd w:val="clear" w:color="auto" w:fill="FFFFFF"/>
        <w:spacing w:before="0" w:beforeAutospacing="0" w:after="0" w:afterAutospacing="0" w:line="300" w:lineRule="auto"/>
        <w:ind w:firstLine="567"/>
        <w:jc w:val="both"/>
        <w:rPr>
          <w:color w:val="000000" w:themeColor="text1"/>
          <w:sz w:val="26"/>
          <w:szCs w:val="26"/>
        </w:rPr>
      </w:pPr>
      <w:r w:rsidRPr="00AD2C10">
        <w:rPr>
          <w:color w:val="000000" w:themeColor="text1"/>
          <w:sz w:val="26"/>
          <w:szCs w:val="26"/>
        </w:rPr>
        <w:t>Приозерский район характеризуется крайне интересным рельефом, пожалуй, в этом смысле это один из самых привлекательных районов в Ленинградской области. Это объясняется расположением на Карельском перешейке и именно здесь ледники оказали наибольшее влияние на ландшафт.</w:t>
      </w:r>
    </w:p>
    <w:p w14:paraId="08D45A46" w14:textId="77777777" w:rsidR="00860360" w:rsidRPr="00AD2C10" w:rsidRDefault="00860360" w:rsidP="00860360">
      <w:pPr>
        <w:pStyle w:val="afff3"/>
        <w:shd w:val="clear" w:color="auto" w:fill="FFFFFF"/>
        <w:spacing w:before="0" w:beforeAutospacing="0" w:after="0" w:afterAutospacing="0" w:line="300" w:lineRule="auto"/>
        <w:ind w:firstLine="567"/>
        <w:jc w:val="both"/>
        <w:rPr>
          <w:color w:val="000000" w:themeColor="text1"/>
          <w:sz w:val="26"/>
          <w:szCs w:val="26"/>
        </w:rPr>
      </w:pPr>
      <w:r w:rsidRPr="00AD2C10">
        <w:rPr>
          <w:color w:val="000000" w:themeColor="text1"/>
          <w:sz w:val="26"/>
          <w:szCs w:val="26"/>
        </w:rPr>
        <w:t>Местность в целом равнинная, хотя встречаются и возвышения. Самая высокая точка Приозерского района – 86 метров. Есть множество выходов гранита, что придает местности особую красоту. Большая часть территории покрыта лесом, однако местами встречаются и болота.</w:t>
      </w:r>
    </w:p>
    <w:p w14:paraId="5597D2CB" w14:textId="77777777" w:rsidR="00860360" w:rsidRPr="00AD2C10" w:rsidRDefault="00860360" w:rsidP="00860360">
      <w:pPr>
        <w:pStyle w:val="afff3"/>
        <w:shd w:val="clear" w:color="auto" w:fill="FFFFFF"/>
        <w:spacing w:before="0" w:beforeAutospacing="0" w:after="0" w:afterAutospacing="0" w:line="300" w:lineRule="auto"/>
        <w:ind w:firstLine="567"/>
        <w:jc w:val="both"/>
        <w:rPr>
          <w:color w:val="000000" w:themeColor="text1"/>
          <w:sz w:val="26"/>
          <w:szCs w:val="26"/>
        </w:rPr>
      </w:pPr>
      <w:r w:rsidRPr="00AD2C10">
        <w:rPr>
          <w:color w:val="000000" w:themeColor="text1"/>
          <w:sz w:val="26"/>
          <w:szCs w:val="26"/>
        </w:rPr>
        <w:t>По количеству водных ресурсов Приозерский район является самым богатым в Ленинградской области. Центральной водной артерией является река Вуокса. Озер множество, упомянем только самые крупные: Отрадное, озеро Вуокса, Суходольское, Комсомольское, Отрадное, Балахановское. Также есть множество небольших рек, большинство из которых являются притоками Вуоксы.</w:t>
      </w:r>
    </w:p>
    <w:p w14:paraId="3C7EABC2" w14:textId="77777777" w:rsidR="00860360" w:rsidRPr="00AD2C10" w:rsidRDefault="00860360" w:rsidP="00860360">
      <w:pPr>
        <w:pStyle w:val="afff3"/>
        <w:shd w:val="clear" w:color="auto" w:fill="FFFFFF"/>
        <w:spacing w:before="0" w:beforeAutospacing="0" w:after="0" w:afterAutospacing="0" w:line="300" w:lineRule="auto"/>
        <w:ind w:firstLine="567"/>
        <w:jc w:val="both"/>
        <w:rPr>
          <w:color w:val="000000" w:themeColor="text1"/>
          <w:sz w:val="26"/>
          <w:szCs w:val="26"/>
        </w:rPr>
      </w:pPr>
      <w:r w:rsidRPr="00AD2C10">
        <w:rPr>
          <w:color w:val="000000" w:themeColor="text1"/>
          <w:sz w:val="26"/>
          <w:szCs w:val="26"/>
        </w:rPr>
        <w:t xml:space="preserve">Не смотря на обилие воды в Приозерском районе, процент заболоченности относительно низкий – только 3,5% территории занято болотами. По большей части </w:t>
      </w:r>
      <w:r w:rsidRPr="00AD2C10">
        <w:rPr>
          <w:color w:val="000000" w:themeColor="text1"/>
          <w:sz w:val="26"/>
          <w:szCs w:val="26"/>
        </w:rPr>
        <w:lastRenderedPageBreak/>
        <w:t>они находятся в долине рек и не отличаются глубиной, так как зачастую лежат на гранитных плитах.</w:t>
      </w:r>
    </w:p>
    <w:p w14:paraId="62900E89" w14:textId="77777777" w:rsidR="00860360" w:rsidRPr="00AD2C10" w:rsidRDefault="00860360" w:rsidP="00860360">
      <w:pPr>
        <w:pStyle w:val="21c"/>
        <w:spacing w:after="0" w:line="300" w:lineRule="auto"/>
        <w:ind w:left="0" w:firstLine="567"/>
        <w:jc w:val="both"/>
        <w:rPr>
          <w:iCs/>
          <w:sz w:val="26"/>
          <w:szCs w:val="26"/>
        </w:rPr>
      </w:pPr>
      <w:r w:rsidRPr="00AD2C10">
        <w:rPr>
          <w:color w:val="000000" w:themeColor="text1"/>
          <w:sz w:val="26"/>
          <w:szCs w:val="26"/>
        </w:rPr>
        <w:t xml:space="preserve">Климат умеренно-континентальный, здесь большое влияние оказывают воздушные массы с Атлантического океана (как и во всей Ленинградской области). Зимы в Приозерском районе по большей части мягкие, лето умеренно теплое, а осень теплее весны. Погода в Приозерском районе славится своей переменчивостью. В целом, </w:t>
      </w:r>
      <w:r w:rsidRPr="00AD2C10">
        <w:rPr>
          <w:iCs/>
          <w:sz w:val="26"/>
          <w:szCs w:val="26"/>
        </w:rPr>
        <w:t>климат характеризуется как переходный от морского к континентальному с довольно мягкой зимой и прохладным летом.</w:t>
      </w:r>
    </w:p>
    <w:p w14:paraId="4B8A8E89" w14:textId="77777777" w:rsidR="00860360" w:rsidRPr="00AD2C10" w:rsidRDefault="00860360" w:rsidP="00860360">
      <w:pPr>
        <w:pStyle w:val="afff"/>
        <w:spacing w:line="300" w:lineRule="auto"/>
      </w:pPr>
      <w:r w:rsidRPr="00AD2C10">
        <w:t>Радиационный баланс положительный с апреля по октябрь, в среднем за год его величина составляет 30-32 ккал/кв. см. Среднегодовая продолжительность солнечного сияния составляет по территории 1700 – 1770 часов.</w:t>
      </w:r>
    </w:p>
    <w:p w14:paraId="1D8B05C6" w14:textId="77777777" w:rsidR="00860360" w:rsidRPr="00AD2C10" w:rsidRDefault="00860360" w:rsidP="00860360">
      <w:pPr>
        <w:pStyle w:val="afff"/>
        <w:spacing w:line="300" w:lineRule="auto"/>
      </w:pPr>
      <w:r w:rsidRPr="00AD2C10">
        <w:t xml:space="preserve">Среднегодовая температура воздуха </w:t>
      </w:r>
      <w:r>
        <w:t>4,7</w:t>
      </w:r>
      <w:r w:rsidRPr="00AD2C10">
        <w:t xml:space="preserve"> </w:t>
      </w:r>
      <m:oMath>
        <m:r>
          <w:rPr>
            <w:rFonts w:ascii="Cambria Math" w:hAnsi="Cambria Math"/>
          </w:rPr>
          <m:t>℃</m:t>
        </m:r>
      </m:oMath>
      <w:r w:rsidRPr="00AD2C10">
        <w:t xml:space="preserve">. Самый теплый месяц – июль, его среднемесячная температура составляет </w:t>
      </w:r>
      <w:r>
        <w:t>18,1</w:t>
      </w:r>
      <m:oMath>
        <m:r>
          <w:rPr>
            <w:rFonts w:ascii="Cambria Math" w:hAnsi="Cambria Math"/>
          </w:rPr>
          <m:t>℃</m:t>
        </m:r>
      </m:oMath>
      <w:r w:rsidRPr="00AD2C10">
        <w:t xml:space="preserve"> .Продолжительность </w:t>
      </w:r>
      <w:r>
        <w:t>отопительного</w:t>
      </w:r>
      <w:r w:rsidRPr="00AD2C10">
        <w:t xml:space="preserve"> периода – </w:t>
      </w:r>
      <w:r>
        <w:t>221</w:t>
      </w:r>
      <w:r w:rsidRPr="00AD2C10">
        <w:t xml:space="preserve"> дней. Период активной вегетации растений длится более 3,5 месяцев. Самым холодным месяцем является </w:t>
      </w:r>
      <w:r>
        <w:t>январь</w:t>
      </w:r>
      <w:r w:rsidRPr="00AD2C10">
        <w:t xml:space="preserve"> со средней температурой около </w:t>
      </w:r>
      <w:r>
        <w:t>минус 7,7</w:t>
      </w:r>
      <w:r w:rsidRPr="00AD2C10">
        <w:t xml:space="preserve"> ºС.</w:t>
      </w:r>
    </w:p>
    <w:p w14:paraId="796934E6" w14:textId="77777777" w:rsidR="00860360" w:rsidRPr="00AD2C10" w:rsidRDefault="00860360" w:rsidP="00860360">
      <w:pPr>
        <w:pStyle w:val="afff"/>
        <w:spacing w:line="300" w:lineRule="auto"/>
      </w:pPr>
      <w:r w:rsidRPr="00AD2C10">
        <w:t xml:space="preserve">В среднем за год выпадает </w:t>
      </w:r>
      <w:r>
        <w:t>700</w:t>
      </w:r>
      <w:r w:rsidRPr="00AD2C10">
        <w:t xml:space="preserve"> мм осадков, что намного превышает испарения, поэтому территория избыточно увлажнена и местами заболочена. В теплый период выпадает 70</w:t>
      </w:r>
      <w:r>
        <w:t xml:space="preserve"> </w:t>
      </w:r>
      <w:r w:rsidRPr="00AD2C10">
        <w:t>% годовой суммы. Осадки носят обложной и нередко ливневой характер.</w:t>
      </w:r>
    </w:p>
    <w:p w14:paraId="541F4FB1" w14:textId="77777777" w:rsidR="00860360" w:rsidRPr="00AD2C10" w:rsidRDefault="00860360" w:rsidP="00860360">
      <w:pPr>
        <w:pStyle w:val="afff"/>
        <w:spacing w:line="300" w:lineRule="auto"/>
      </w:pPr>
      <w:r w:rsidRPr="00AD2C10">
        <w:t xml:space="preserve">Снежный покров устойчив, сохраняется 4 месяца и достигает в защищенном месте 45-55 см высоты. Среднемесячная относительная влажность колеблется в течение года от </w:t>
      </w:r>
      <w:r>
        <w:t>73</w:t>
      </w:r>
      <w:r w:rsidRPr="00AD2C10">
        <w:t xml:space="preserve"> % весной до </w:t>
      </w:r>
      <w:r>
        <w:t>86</w:t>
      </w:r>
      <w:r w:rsidRPr="00AD2C10">
        <w:t xml:space="preserve"> % зимой. В среднем за год она составляет 79 %.</w:t>
      </w:r>
    </w:p>
    <w:p w14:paraId="5041281E" w14:textId="77777777" w:rsidR="00860360" w:rsidRPr="00AD2C10" w:rsidRDefault="00860360" w:rsidP="00860360">
      <w:pPr>
        <w:pStyle w:val="afff"/>
        <w:spacing w:line="300" w:lineRule="auto"/>
      </w:pPr>
      <w:r w:rsidRPr="00AD2C10">
        <w:t xml:space="preserve">Ветровой режим характерен преобладанием в течение всего года и особенно зимой, юго-западных и южных ветров. Летом ветер более не устойчив по направлению: примерно одинаковая доля всех ветров падает на северо-восточное, восточное, западное и юго-западное направления. Это может быть результатом проявления береговых ветров – бризов (местные ветры, дующие днем с озера, ночью с – берега на озеро). Среднегодовая скорость ветра </w:t>
      </w:r>
      <w:r>
        <w:t>3,7</w:t>
      </w:r>
      <w:r w:rsidRPr="00AD2C10">
        <w:t xml:space="preserve"> м/с, максимум зимой 3</w:t>
      </w:r>
      <w:r>
        <w:t xml:space="preserve"> – </w:t>
      </w:r>
      <w:r w:rsidRPr="00AD2C10">
        <w:t>4 м/с и минимум летом 2,5</w:t>
      </w:r>
      <w:r>
        <w:t xml:space="preserve"> – </w:t>
      </w:r>
      <w:r w:rsidRPr="00AD2C10">
        <w:t xml:space="preserve">3 м/с. Скорость ветра, вероятность превышения которого </w:t>
      </w:r>
      <w:r>
        <w:br/>
      </w:r>
      <w:r w:rsidRPr="00AD2C10">
        <w:t>5</w:t>
      </w:r>
      <w:r>
        <w:t xml:space="preserve"> </w:t>
      </w:r>
      <w:r w:rsidRPr="00AD2C10">
        <w:t>%, составляет 8 м/с.</w:t>
      </w:r>
    </w:p>
    <w:p w14:paraId="6EACF989" w14:textId="77777777" w:rsidR="00860360" w:rsidRPr="00AD2C10" w:rsidRDefault="00860360" w:rsidP="00860360">
      <w:pPr>
        <w:pStyle w:val="afff"/>
        <w:spacing w:line="300" w:lineRule="auto"/>
      </w:pPr>
      <w:r w:rsidRPr="00AD2C10">
        <w:t xml:space="preserve">На территории городского поселения довольно часты туманы, на образование которых оказывают влияние местные условия: близость таких водоемов как озеро и река Вуокса и Ладожское озеро. На побережье и над поверхностью озера и залива их гораздо меньше, чем в глубине суши. </w:t>
      </w:r>
    </w:p>
    <w:p w14:paraId="7CEDF986" w14:textId="77777777" w:rsidR="00860360" w:rsidRPr="00510004" w:rsidRDefault="00860360" w:rsidP="00860360">
      <w:pPr>
        <w:pStyle w:val="afff"/>
        <w:spacing w:line="300" w:lineRule="auto"/>
        <w:rPr>
          <w:b/>
          <w:bCs/>
        </w:rPr>
      </w:pPr>
      <w:r w:rsidRPr="004720DB">
        <w:rPr>
          <w:b/>
          <w:bCs/>
        </w:rPr>
        <w:t>Демографическая ситуация</w:t>
      </w:r>
      <w:r>
        <w:rPr>
          <w:b/>
          <w:bCs/>
        </w:rPr>
        <w:t xml:space="preserve">. </w:t>
      </w:r>
      <w:r w:rsidRPr="00510004">
        <w:rPr>
          <w:color w:val="000000" w:themeColor="text1"/>
        </w:rPr>
        <w:t>В соответствии с данными Федеральной службы государственной статистики по состоянию на 01.01.2024 г. численность населения, зарегистрированного на территории МО Громовское сельское поселение, составила 2,195 тыс. человек.</w:t>
      </w:r>
    </w:p>
    <w:p w14:paraId="508A7427" w14:textId="77777777" w:rsidR="00860360" w:rsidRPr="005B2F46" w:rsidRDefault="00860360" w:rsidP="00860360">
      <w:pPr>
        <w:pStyle w:val="afff"/>
        <w:spacing w:line="300" w:lineRule="auto"/>
        <w:rPr>
          <w:color w:val="000000" w:themeColor="text1"/>
        </w:rPr>
      </w:pPr>
      <w:r w:rsidRPr="005B2F46">
        <w:rPr>
          <w:color w:val="000000" w:themeColor="text1"/>
        </w:rPr>
        <w:lastRenderedPageBreak/>
        <w:t>Доля населения МО Громовское сельское поселение составляет 4 % от населения Приозерского района.</w:t>
      </w:r>
    </w:p>
    <w:p w14:paraId="6A96DA5A" w14:textId="77777777" w:rsidR="00860360" w:rsidRPr="005B2F46" w:rsidRDefault="00860360" w:rsidP="00860360">
      <w:pPr>
        <w:pStyle w:val="afff"/>
        <w:spacing w:line="300" w:lineRule="auto"/>
        <w:rPr>
          <w:color w:val="000000" w:themeColor="text1"/>
        </w:rPr>
      </w:pPr>
      <w:r w:rsidRPr="005B2F46">
        <w:rPr>
          <w:color w:val="000000" w:themeColor="text1"/>
        </w:rPr>
        <w:t>Динамика численности населения по годам представлено в таблице 2 и на рисунке ниже.</w:t>
      </w:r>
    </w:p>
    <w:p w14:paraId="384394E6" w14:textId="6546DCC1" w:rsidR="00860360" w:rsidRPr="00860360" w:rsidRDefault="00860360" w:rsidP="00860360">
      <w:pPr>
        <w:pStyle w:val="aff2"/>
        <w:spacing w:after="0" w:line="276" w:lineRule="auto"/>
        <w:rPr>
          <w:b/>
          <w:bCs/>
          <w:i w:val="0"/>
          <w:iCs w:val="0"/>
          <w:color w:val="auto"/>
          <w:sz w:val="24"/>
        </w:rPr>
      </w:pPr>
      <w:r w:rsidRPr="00860360">
        <w:rPr>
          <w:b/>
          <w:bCs/>
          <w:i w:val="0"/>
          <w:iCs w:val="0"/>
          <w:color w:val="auto"/>
          <w:sz w:val="24"/>
        </w:rPr>
        <w:t xml:space="preserve">Таблица </w:t>
      </w:r>
      <w:r w:rsidRPr="00860360">
        <w:rPr>
          <w:b/>
          <w:bCs/>
          <w:i w:val="0"/>
          <w:iCs w:val="0"/>
          <w:color w:val="auto"/>
          <w:sz w:val="24"/>
        </w:rPr>
        <w:fldChar w:fldCharType="begin"/>
      </w:r>
      <w:r w:rsidRPr="00860360">
        <w:rPr>
          <w:b/>
          <w:bCs/>
          <w:i w:val="0"/>
          <w:iCs w:val="0"/>
          <w:color w:val="auto"/>
          <w:sz w:val="24"/>
        </w:rPr>
        <w:instrText xml:space="preserve"> SEQ Таблица \* ARABIC </w:instrText>
      </w:r>
      <w:r w:rsidRPr="00860360">
        <w:rPr>
          <w:b/>
          <w:bCs/>
          <w:i w:val="0"/>
          <w:iCs w:val="0"/>
          <w:color w:val="auto"/>
          <w:sz w:val="24"/>
        </w:rPr>
        <w:fldChar w:fldCharType="separate"/>
      </w:r>
      <w:r w:rsidR="001E4DFE">
        <w:rPr>
          <w:b/>
          <w:bCs/>
          <w:i w:val="0"/>
          <w:iCs w:val="0"/>
          <w:noProof/>
          <w:color w:val="auto"/>
          <w:sz w:val="24"/>
        </w:rPr>
        <w:t>2</w:t>
      </w:r>
      <w:r w:rsidRPr="00860360">
        <w:rPr>
          <w:b/>
          <w:bCs/>
          <w:i w:val="0"/>
          <w:iCs w:val="0"/>
          <w:color w:val="auto"/>
          <w:sz w:val="24"/>
        </w:rPr>
        <w:fldChar w:fldCharType="end"/>
      </w:r>
      <w:r w:rsidRPr="00860360">
        <w:rPr>
          <w:b/>
          <w:bCs/>
          <w:i w:val="0"/>
          <w:iCs w:val="0"/>
          <w:color w:val="auto"/>
          <w:sz w:val="24"/>
        </w:rPr>
        <w:t xml:space="preserve"> – Общая численность населения МО Громовское сельское поселение</w:t>
      </w:r>
    </w:p>
    <w:tbl>
      <w:tblPr>
        <w:tblStyle w:val="TableGridReport12"/>
        <w:tblW w:w="5000" w:type="pct"/>
        <w:jc w:val="center"/>
        <w:tblLook w:val="04A0" w:firstRow="1" w:lastRow="0" w:firstColumn="1" w:lastColumn="0" w:noHBand="0" w:noVBand="1"/>
      </w:tblPr>
      <w:tblGrid>
        <w:gridCol w:w="1352"/>
        <w:gridCol w:w="666"/>
        <w:gridCol w:w="666"/>
        <w:gridCol w:w="666"/>
        <w:gridCol w:w="666"/>
        <w:gridCol w:w="666"/>
        <w:gridCol w:w="666"/>
        <w:gridCol w:w="666"/>
        <w:gridCol w:w="666"/>
        <w:gridCol w:w="666"/>
        <w:gridCol w:w="666"/>
        <w:gridCol w:w="666"/>
        <w:gridCol w:w="666"/>
      </w:tblGrid>
      <w:tr w:rsidR="00860360" w:rsidRPr="00AD2C10" w14:paraId="28993BCA" w14:textId="77777777" w:rsidTr="00860360">
        <w:trPr>
          <w:trHeight w:val="284"/>
          <w:jc w:val="center"/>
        </w:trPr>
        <w:tc>
          <w:tcPr>
            <w:tcW w:w="778" w:type="pct"/>
            <w:vAlign w:val="center"/>
          </w:tcPr>
          <w:p w14:paraId="13B40C1B" w14:textId="77777777" w:rsidR="00860360" w:rsidRPr="00AD2C10" w:rsidRDefault="00860360" w:rsidP="00FE656D">
            <w:pPr>
              <w:jc w:val="center"/>
              <w:rPr>
                <w:b/>
                <w:sz w:val="20"/>
              </w:rPr>
            </w:pPr>
            <w:r w:rsidRPr="00AD2C10">
              <w:rPr>
                <w:b/>
                <w:sz w:val="20"/>
              </w:rPr>
              <w:t>Год</w:t>
            </w:r>
          </w:p>
        </w:tc>
        <w:tc>
          <w:tcPr>
            <w:tcW w:w="352" w:type="pct"/>
            <w:vAlign w:val="center"/>
          </w:tcPr>
          <w:p w14:paraId="7D412565" w14:textId="77777777" w:rsidR="00860360" w:rsidRPr="00AD2C10" w:rsidRDefault="00860360" w:rsidP="00FE656D">
            <w:pPr>
              <w:jc w:val="center"/>
              <w:rPr>
                <w:b/>
                <w:sz w:val="20"/>
              </w:rPr>
            </w:pPr>
            <w:r w:rsidRPr="00AD2C10">
              <w:rPr>
                <w:b/>
                <w:sz w:val="20"/>
              </w:rPr>
              <w:t>2011</w:t>
            </w:r>
          </w:p>
        </w:tc>
        <w:tc>
          <w:tcPr>
            <w:tcW w:w="352" w:type="pct"/>
            <w:vAlign w:val="center"/>
          </w:tcPr>
          <w:p w14:paraId="47449FBB" w14:textId="77777777" w:rsidR="00860360" w:rsidRPr="00AD2C10" w:rsidRDefault="00860360" w:rsidP="00FE656D">
            <w:pPr>
              <w:jc w:val="center"/>
              <w:rPr>
                <w:b/>
                <w:sz w:val="20"/>
              </w:rPr>
            </w:pPr>
            <w:r w:rsidRPr="00AD2C10">
              <w:rPr>
                <w:b/>
                <w:sz w:val="20"/>
              </w:rPr>
              <w:t>2012</w:t>
            </w:r>
          </w:p>
        </w:tc>
        <w:tc>
          <w:tcPr>
            <w:tcW w:w="352" w:type="pct"/>
            <w:vAlign w:val="center"/>
          </w:tcPr>
          <w:p w14:paraId="2EB0B582" w14:textId="77777777" w:rsidR="00860360" w:rsidRPr="00AD2C10" w:rsidRDefault="00860360" w:rsidP="00FE656D">
            <w:pPr>
              <w:jc w:val="center"/>
              <w:rPr>
                <w:b/>
                <w:sz w:val="20"/>
              </w:rPr>
            </w:pPr>
            <w:r w:rsidRPr="00AD2C10">
              <w:rPr>
                <w:b/>
                <w:sz w:val="20"/>
              </w:rPr>
              <w:t>2013</w:t>
            </w:r>
          </w:p>
        </w:tc>
        <w:tc>
          <w:tcPr>
            <w:tcW w:w="352" w:type="pct"/>
            <w:vAlign w:val="center"/>
          </w:tcPr>
          <w:p w14:paraId="4C2FF745" w14:textId="77777777" w:rsidR="00860360" w:rsidRPr="00AD2C10" w:rsidRDefault="00860360" w:rsidP="00FE656D">
            <w:pPr>
              <w:jc w:val="center"/>
              <w:rPr>
                <w:b/>
                <w:sz w:val="20"/>
              </w:rPr>
            </w:pPr>
            <w:r w:rsidRPr="00AD2C10">
              <w:rPr>
                <w:b/>
                <w:sz w:val="20"/>
              </w:rPr>
              <w:t>2014</w:t>
            </w:r>
          </w:p>
        </w:tc>
        <w:tc>
          <w:tcPr>
            <w:tcW w:w="352" w:type="pct"/>
            <w:vAlign w:val="center"/>
          </w:tcPr>
          <w:p w14:paraId="672DF100" w14:textId="77777777" w:rsidR="00860360" w:rsidRPr="00AD2C10" w:rsidRDefault="00860360" w:rsidP="00FE656D">
            <w:pPr>
              <w:jc w:val="center"/>
              <w:rPr>
                <w:b/>
                <w:sz w:val="20"/>
              </w:rPr>
            </w:pPr>
            <w:r w:rsidRPr="00AD2C10">
              <w:rPr>
                <w:b/>
                <w:sz w:val="20"/>
              </w:rPr>
              <w:t>2015</w:t>
            </w:r>
          </w:p>
        </w:tc>
        <w:tc>
          <w:tcPr>
            <w:tcW w:w="352" w:type="pct"/>
            <w:vAlign w:val="center"/>
          </w:tcPr>
          <w:p w14:paraId="68836C28" w14:textId="77777777" w:rsidR="00860360" w:rsidRPr="00AD2C10" w:rsidRDefault="00860360" w:rsidP="00FE656D">
            <w:pPr>
              <w:jc w:val="center"/>
              <w:rPr>
                <w:b/>
                <w:sz w:val="20"/>
              </w:rPr>
            </w:pPr>
            <w:r w:rsidRPr="00AD2C10">
              <w:rPr>
                <w:b/>
                <w:sz w:val="20"/>
              </w:rPr>
              <w:t>2016</w:t>
            </w:r>
          </w:p>
        </w:tc>
        <w:tc>
          <w:tcPr>
            <w:tcW w:w="352" w:type="pct"/>
            <w:vAlign w:val="center"/>
          </w:tcPr>
          <w:p w14:paraId="14D92E99" w14:textId="77777777" w:rsidR="00860360" w:rsidRPr="00AD2C10" w:rsidRDefault="00860360" w:rsidP="00FE656D">
            <w:pPr>
              <w:jc w:val="center"/>
              <w:rPr>
                <w:b/>
                <w:sz w:val="20"/>
              </w:rPr>
            </w:pPr>
            <w:r w:rsidRPr="00AD2C10">
              <w:rPr>
                <w:b/>
                <w:sz w:val="20"/>
              </w:rPr>
              <w:t>2017</w:t>
            </w:r>
          </w:p>
        </w:tc>
        <w:tc>
          <w:tcPr>
            <w:tcW w:w="352" w:type="pct"/>
            <w:vAlign w:val="center"/>
          </w:tcPr>
          <w:p w14:paraId="6ADD64EB" w14:textId="77777777" w:rsidR="00860360" w:rsidRPr="00AD2C10" w:rsidRDefault="00860360" w:rsidP="00FE656D">
            <w:pPr>
              <w:jc w:val="center"/>
              <w:rPr>
                <w:b/>
                <w:sz w:val="20"/>
              </w:rPr>
            </w:pPr>
            <w:r w:rsidRPr="00AD2C10">
              <w:rPr>
                <w:b/>
                <w:sz w:val="20"/>
              </w:rPr>
              <w:t>2018</w:t>
            </w:r>
          </w:p>
        </w:tc>
        <w:tc>
          <w:tcPr>
            <w:tcW w:w="352" w:type="pct"/>
            <w:vAlign w:val="center"/>
          </w:tcPr>
          <w:p w14:paraId="4A757432" w14:textId="77777777" w:rsidR="00860360" w:rsidRPr="00AD2C10" w:rsidRDefault="00860360" w:rsidP="00FE656D">
            <w:pPr>
              <w:jc w:val="center"/>
              <w:rPr>
                <w:b/>
                <w:sz w:val="20"/>
              </w:rPr>
            </w:pPr>
            <w:r w:rsidRPr="00AD2C10">
              <w:rPr>
                <w:b/>
                <w:sz w:val="20"/>
              </w:rPr>
              <w:t>2019</w:t>
            </w:r>
          </w:p>
        </w:tc>
        <w:tc>
          <w:tcPr>
            <w:tcW w:w="352" w:type="pct"/>
            <w:vAlign w:val="center"/>
          </w:tcPr>
          <w:p w14:paraId="16F78080" w14:textId="77777777" w:rsidR="00860360" w:rsidRPr="00AD2C10" w:rsidRDefault="00860360" w:rsidP="00FE656D">
            <w:pPr>
              <w:jc w:val="center"/>
              <w:rPr>
                <w:b/>
                <w:sz w:val="20"/>
              </w:rPr>
            </w:pPr>
            <w:r w:rsidRPr="00AD2C10">
              <w:rPr>
                <w:b/>
                <w:sz w:val="20"/>
              </w:rPr>
              <w:t>2020</w:t>
            </w:r>
          </w:p>
        </w:tc>
        <w:tc>
          <w:tcPr>
            <w:tcW w:w="352" w:type="pct"/>
            <w:vAlign w:val="center"/>
          </w:tcPr>
          <w:p w14:paraId="30097C47" w14:textId="77777777" w:rsidR="00860360" w:rsidRPr="00AD2C10" w:rsidRDefault="00860360" w:rsidP="00FE656D">
            <w:pPr>
              <w:jc w:val="center"/>
              <w:rPr>
                <w:b/>
                <w:sz w:val="20"/>
              </w:rPr>
            </w:pPr>
            <w:r w:rsidRPr="00AD2C10">
              <w:rPr>
                <w:b/>
                <w:sz w:val="20"/>
              </w:rPr>
              <w:t>2021</w:t>
            </w:r>
          </w:p>
        </w:tc>
        <w:tc>
          <w:tcPr>
            <w:tcW w:w="352" w:type="pct"/>
            <w:vAlign w:val="center"/>
          </w:tcPr>
          <w:p w14:paraId="76F17819" w14:textId="77777777" w:rsidR="00860360" w:rsidRPr="00AD2C10" w:rsidRDefault="00860360" w:rsidP="00FE656D">
            <w:pPr>
              <w:jc w:val="center"/>
              <w:rPr>
                <w:b/>
                <w:sz w:val="20"/>
              </w:rPr>
            </w:pPr>
            <w:r>
              <w:rPr>
                <w:b/>
                <w:sz w:val="20"/>
              </w:rPr>
              <w:t>2022</w:t>
            </w:r>
          </w:p>
        </w:tc>
      </w:tr>
      <w:tr w:rsidR="00860360" w:rsidRPr="00AD2C10" w14:paraId="2AA59295" w14:textId="77777777" w:rsidTr="00860360">
        <w:trPr>
          <w:trHeight w:val="591"/>
          <w:jc w:val="center"/>
        </w:trPr>
        <w:tc>
          <w:tcPr>
            <w:tcW w:w="778" w:type="pct"/>
            <w:vAlign w:val="center"/>
          </w:tcPr>
          <w:p w14:paraId="19976CA8" w14:textId="77777777" w:rsidR="00860360" w:rsidRPr="00AD2C10" w:rsidRDefault="00860360" w:rsidP="00FE656D">
            <w:pPr>
              <w:jc w:val="center"/>
              <w:rPr>
                <w:sz w:val="20"/>
              </w:rPr>
            </w:pPr>
            <w:r w:rsidRPr="00AD2C10">
              <w:rPr>
                <w:sz w:val="20"/>
              </w:rPr>
              <w:t>Численность населения, тыс. чел</w:t>
            </w:r>
          </w:p>
        </w:tc>
        <w:tc>
          <w:tcPr>
            <w:tcW w:w="352" w:type="pct"/>
            <w:vAlign w:val="center"/>
          </w:tcPr>
          <w:p w14:paraId="61302C51" w14:textId="77777777" w:rsidR="00860360" w:rsidRPr="00AD2C10" w:rsidRDefault="00860360" w:rsidP="00FE656D">
            <w:pPr>
              <w:jc w:val="center"/>
              <w:rPr>
                <w:sz w:val="20"/>
              </w:rPr>
            </w:pPr>
            <w:r w:rsidRPr="00AD2C10">
              <w:rPr>
                <w:sz w:val="20"/>
              </w:rPr>
              <w:t>2,509</w:t>
            </w:r>
          </w:p>
        </w:tc>
        <w:tc>
          <w:tcPr>
            <w:tcW w:w="352" w:type="pct"/>
            <w:vAlign w:val="center"/>
          </w:tcPr>
          <w:p w14:paraId="1020FD9D" w14:textId="77777777" w:rsidR="00860360" w:rsidRPr="00AD2C10" w:rsidRDefault="00860360" w:rsidP="00FE656D">
            <w:pPr>
              <w:jc w:val="center"/>
              <w:rPr>
                <w:sz w:val="20"/>
              </w:rPr>
            </w:pPr>
            <w:r w:rsidRPr="00AD2C10">
              <w:rPr>
                <w:sz w:val="20"/>
              </w:rPr>
              <w:t>2,602</w:t>
            </w:r>
          </w:p>
        </w:tc>
        <w:tc>
          <w:tcPr>
            <w:tcW w:w="352" w:type="pct"/>
            <w:vAlign w:val="center"/>
          </w:tcPr>
          <w:p w14:paraId="5CAE2FDF" w14:textId="77777777" w:rsidR="00860360" w:rsidRPr="00AD2C10" w:rsidRDefault="00860360" w:rsidP="00FE656D">
            <w:pPr>
              <w:jc w:val="center"/>
              <w:rPr>
                <w:sz w:val="20"/>
              </w:rPr>
            </w:pPr>
            <w:r w:rsidRPr="00AD2C10">
              <w:rPr>
                <w:sz w:val="20"/>
              </w:rPr>
              <w:t>2,657</w:t>
            </w:r>
          </w:p>
        </w:tc>
        <w:tc>
          <w:tcPr>
            <w:tcW w:w="352" w:type="pct"/>
            <w:vAlign w:val="center"/>
          </w:tcPr>
          <w:p w14:paraId="216F74ED" w14:textId="77777777" w:rsidR="00860360" w:rsidRPr="00AD2C10" w:rsidRDefault="00860360" w:rsidP="00FE656D">
            <w:pPr>
              <w:jc w:val="center"/>
              <w:rPr>
                <w:sz w:val="20"/>
              </w:rPr>
            </w:pPr>
            <w:r w:rsidRPr="00AD2C10">
              <w:rPr>
                <w:sz w:val="20"/>
              </w:rPr>
              <w:t>2,561</w:t>
            </w:r>
          </w:p>
        </w:tc>
        <w:tc>
          <w:tcPr>
            <w:tcW w:w="352" w:type="pct"/>
            <w:vAlign w:val="center"/>
          </w:tcPr>
          <w:p w14:paraId="4BE565B0" w14:textId="77777777" w:rsidR="00860360" w:rsidRPr="00AD2C10" w:rsidRDefault="00860360" w:rsidP="00FE656D">
            <w:pPr>
              <w:jc w:val="center"/>
              <w:rPr>
                <w:sz w:val="20"/>
              </w:rPr>
            </w:pPr>
            <w:r w:rsidRPr="00AD2C10">
              <w:rPr>
                <w:sz w:val="20"/>
              </w:rPr>
              <w:t>2,546</w:t>
            </w:r>
          </w:p>
        </w:tc>
        <w:tc>
          <w:tcPr>
            <w:tcW w:w="352" w:type="pct"/>
            <w:vAlign w:val="center"/>
          </w:tcPr>
          <w:p w14:paraId="3A7AF69E" w14:textId="77777777" w:rsidR="00860360" w:rsidRPr="00AD2C10" w:rsidRDefault="00860360" w:rsidP="00FE656D">
            <w:pPr>
              <w:jc w:val="center"/>
              <w:rPr>
                <w:sz w:val="20"/>
              </w:rPr>
            </w:pPr>
            <w:r w:rsidRPr="00AD2C10">
              <w:rPr>
                <w:sz w:val="20"/>
              </w:rPr>
              <w:t>2,501</w:t>
            </w:r>
          </w:p>
        </w:tc>
        <w:tc>
          <w:tcPr>
            <w:tcW w:w="352" w:type="pct"/>
            <w:vAlign w:val="center"/>
          </w:tcPr>
          <w:p w14:paraId="1A53D189" w14:textId="77777777" w:rsidR="00860360" w:rsidRPr="00AD2C10" w:rsidRDefault="00860360" w:rsidP="00FE656D">
            <w:pPr>
              <w:jc w:val="center"/>
              <w:rPr>
                <w:sz w:val="20"/>
              </w:rPr>
            </w:pPr>
            <w:r w:rsidRPr="00AD2C10">
              <w:rPr>
                <w:sz w:val="20"/>
              </w:rPr>
              <w:t>2,488</w:t>
            </w:r>
          </w:p>
        </w:tc>
        <w:tc>
          <w:tcPr>
            <w:tcW w:w="352" w:type="pct"/>
            <w:vAlign w:val="center"/>
          </w:tcPr>
          <w:p w14:paraId="1C9A28D9" w14:textId="77777777" w:rsidR="00860360" w:rsidRPr="00AD2C10" w:rsidRDefault="00860360" w:rsidP="00FE656D">
            <w:pPr>
              <w:jc w:val="center"/>
              <w:rPr>
                <w:sz w:val="20"/>
              </w:rPr>
            </w:pPr>
            <w:r w:rsidRPr="00AD2C10">
              <w:rPr>
                <w:sz w:val="20"/>
              </w:rPr>
              <w:t>2,450</w:t>
            </w:r>
          </w:p>
        </w:tc>
        <w:tc>
          <w:tcPr>
            <w:tcW w:w="352" w:type="pct"/>
            <w:vAlign w:val="center"/>
          </w:tcPr>
          <w:p w14:paraId="611DC986" w14:textId="77777777" w:rsidR="00860360" w:rsidRPr="00AD2C10" w:rsidRDefault="00860360" w:rsidP="00FE656D">
            <w:pPr>
              <w:jc w:val="center"/>
              <w:rPr>
                <w:sz w:val="20"/>
              </w:rPr>
            </w:pPr>
            <w:r w:rsidRPr="00AD2C10">
              <w:rPr>
                <w:sz w:val="20"/>
              </w:rPr>
              <w:t>2,424</w:t>
            </w:r>
          </w:p>
        </w:tc>
        <w:tc>
          <w:tcPr>
            <w:tcW w:w="352" w:type="pct"/>
            <w:vAlign w:val="center"/>
          </w:tcPr>
          <w:p w14:paraId="4EC8F877" w14:textId="77777777" w:rsidR="00860360" w:rsidRPr="00AD2C10" w:rsidRDefault="00860360" w:rsidP="00FE656D">
            <w:pPr>
              <w:keepNext/>
              <w:jc w:val="center"/>
              <w:rPr>
                <w:sz w:val="20"/>
              </w:rPr>
            </w:pPr>
            <w:r w:rsidRPr="00AD2C10">
              <w:rPr>
                <w:sz w:val="20"/>
              </w:rPr>
              <w:t>2,408</w:t>
            </w:r>
          </w:p>
        </w:tc>
        <w:tc>
          <w:tcPr>
            <w:tcW w:w="352" w:type="pct"/>
            <w:vAlign w:val="center"/>
          </w:tcPr>
          <w:p w14:paraId="0EF0BE75" w14:textId="77777777" w:rsidR="00860360" w:rsidRPr="00AD2C10" w:rsidRDefault="00860360" w:rsidP="00FE656D">
            <w:pPr>
              <w:keepNext/>
              <w:jc w:val="center"/>
              <w:rPr>
                <w:sz w:val="20"/>
              </w:rPr>
            </w:pPr>
            <w:r w:rsidRPr="00AD2C10">
              <w:rPr>
                <w:sz w:val="20"/>
              </w:rPr>
              <w:t>2,372</w:t>
            </w:r>
          </w:p>
        </w:tc>
        <w:tc>
          <w:tcPr>
            <w:tcW w:w="352" w:type="pct"/>
            <w:vAlign w:val="center"/>
          </w:tcPr>
          <w:p w14:paraId="44C73E15" w14:textId="77777777" w:rsidR="00860360" w:rsidRPr="00AD2C10" w:rsidRDefault="00860360" w:rsidP="00FE656D">
            <w:pPr>
              <w:keepNext/>
              <w:jc w:val="center"/>
              <w:rPr>
                <w:sz w:val="20"/>
              </w:rPr>
            </w:pPr>
            <w:r w:rsidRPr="0059395E">
              <w:rPr>
                <w:sz w:val="20"/>
              </w:rPr>
              <w:t>2,341</w:t>
            </w:r>
          </w:p>
        </w:tc>
      </w:tr>
    </w:tbl>
    <w:p w14:paraId="2CF527A3" w14:textId="77777777" w:rsidR="00860360" w:rsidRPr="00AD2C10" w:rsidRDefault="00860360" w:rsidP="00860360">
      <w:pPr>
        <w:spacing w:before="100" w:beforeAutospacing="1"/>
        <w:jc w:val="center"/>
        <w:rPr>
          <w:sz w:val="28"/>
        </w:rPr>
      </w:pPr>
      <w:r>
        <w:rPr>
          <w:noProof/>
          <w:lang w:bidi="ar-SA"/>
        </w:rPr>
        <w:drawing>
          <wp:inline distT="0" distB="0" distL="0" distR="0" wp14:anchorId="7EFA0B96" wp14:editId="37E9A8BE">
            <wp:extent cx="5911515" cy="3593431"/>
            <wp:effectExtent l="0" t="0" r="13335" b="7620"/>
            <wp:docPr id="1404913517" name="Диаграмма 1404913517">
              <a:extLst xmlns:a="http://schemas.openxmlformats.org/drawingml/2006/main">
                <a:ext uri="{FF2B5EF4-FFF2-40B4-BE49-F238E27FC236}">
                  <a16:creationId xmlns:a16="http://schemas.microsoft.com/office/drawing/2014/main" id="{CF9BE1FB-8E4A-44FD-B26A-D7A169DD5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FE52F5" w14:textId="686D5F19" w:rsidR="00860360" w:rsidRDefault="00860360" w:rsidP="00860360">
      <w:pPr>
        <w:jc w:val="center"/>
        <w:rPr>
          <w:b/>
          <w:sz w:val="24"/>
        </w:rPr>
      </w:pPr>
      <w:r w:rsidRPr="00AD2C10">
        <w:rPr>
          <w:b/>
          <w:sz w:val="24"/>
        </w:rPr>
        <w:t xml:space="preserve">Рисунок </w:t>
      </w:r>
      <w:r w:rsidRPr="00AD2C10">
        <w:rPr>
          <w:b/>
          <w:sz w:val="24"/>
        </w:rPr>
        <w:fldChar w:fldCharType="begin"/>
      </w:r>
      <w:r w:rsidRPr="00AD2C10">
        <w:rPr>
          <w:b/>
          <w:sz w:val="24"/>
        </w:rPr>
        <w:instrText xml:space="preserve"> SEQ Рисунок \* ARABIC </w:instrText>
      </w:r>
      <w:r w:rsidRPr="00AD2C10">
        <w:rPr>
          <w:b/>
          <w:sz w:val="24"/>
        </w:rPr>
        <w:fldChar w:fldCharType="separate"/>
      </w:r>
      <w:r w:rsidR="001E4DFE">
        <w:rPr>
          <w:b/>
          <w:noProof/>
          <w:sz w:val="24"/>
        </w:rPr>
        <w:t>2</w:t>
      </w:r>
      <w:r w:rsidRPr="00AD2C10">
        <w:rPr>
          <w:b/>
          <w:sz w:val="24"/>
        </w:rPr>
        <w:fldChar w:fldCharType="end"/>
      </w:r>
      <w:r w:rsidRPr="00AD2C10">
        <w:rPr>
          <w:b/>
          <w:sz w:val="24"/>
        </w:rPr>
        <w:t xml:space="preserve"> Динамика численности населения </w:t>
      </w:r>
    </w:p>
    <w:p w14:paraId="5EC16A6D" w14:textId="77777777" w:rsidR="00860360" w:rsidRPr="00AD2C10" w:rsidRDefault="00860360" w:rsidP="00860360">
      <w:pPr>
        <w:jc w:val="center"/>
        <w:rPr>
          <w:b/>
          <w:sz w:val="28"/>
        </w:rPr>
      </w:pPr>
      <w:r w:rsidRPr="00AD2C10">
        <w:rPr>
          <w:b/>
          <w:sz w:val="24"/>
        </w:rPr>
        <w:t>МО Громовское сельское поселение</w:t>
      </w:r>
    </w:p>
    <w:p w14:paraId="3D1CC73E" w14:textId="77777777" w:rsidR="00860360" w:rsidRDefault="00860360" w:rsidP="00860360">
      <w:pPr>
        <w:pStyle w:val="afff"/>
      </w:pPr>
    </w:p>
    <w:p w14:paraId="141461BB" w14:textId="77777777" w:rsidR="00860360" w:rsidRDefault="00860360" w:rsidP="00860360">
      <w:pPr>
        <w:pStyle w:val="afff"/>
      </w:pPr>
      <w:r w:rsidRPr="00AD2C10">
        <w:t>В течение 2014</w:t>
      </w:r>
      <w:r>
        <w:t xml:space="preserve"> – </w:t>
      </w:r>
      <w:r w:rsidRPr="00AD2C10">
        <w:t>202</w:t>
      </w:r>
      <w:r>
        <w:t>3</w:t>
      </w:r>
      <w:r w:rsidRPr="00AD2C10">
        <w:t xml:space="preserve"> гг. наблюдается значительное снижение численности</w:t>
      </w:r>
      <w:r>
        <w:t xml:space="preserve"> </w:t>
      </w:r>
      <w:r w:rsidRPr="00AD2C10">
        <w:t>населения.</w:t>
      </w:r>
    </w:p>
    <w:p w14:paraId="37EDF49F" w14:textId="77777777" w:rsidR="00860360" w:rsidRDefault="00860360" w:rsidP="006806A4">
      <w:pPr>
        <w:widowControl/>
        <w:autoSpaceDE/>
        <w:autoSpaceDN/>
        <w:spacing w:line="360" w:lineRule="auto"/>
        <w:ind w:firstLine="567"/>
        <w:jc w:val="both"/>
        <w:rPr>
          <w:rFonts w:eastAsia="Calibri"/>
          <w:sz w:val="26"/>
          <w:szCs w:val="26"/>
          <w:lang w:eastAsia="en-US" w:bidi="ar-SA"/>
        </w:rPr>
      </w:pPr>
    </w:p>
    <w:p w14:paraId="6D2CDF94" w14:textId="5388037A" w:rsidR="004D1028" w:rsidRPr="00C67305" w:rsidRDefault="00736C6D" w:rsidP="006806A4">
      <w:pPr>
        <w:pageBreakBefore/>
        <w:widowControl/>
        <w:numPr>
          <w:ilvl w:val="0"/>
          <w:numId w:val="1"/>
        </w:numPr>
        <w:autoSpaceDE/>
        <w:autoSpaceDN/>
        <w:spacing w:before="120" w:after="120" w:line="276" w:lineRule="auto"/>
        <w:ind w:left="0" w:firstLine="709"/>
        <w:jc w:val="both"/>
        <w:outlineLvl w:val="0"/>
        <w:rPr>
          <w:b/>
          <w:caps/>
          <w:kern w:val="28"/>
          <w:sz w:val="26"/>
          <w:szCs w:val="26"/>
          <w:lang w:eastAsia="en-US" w:bidi="ar-SA"/>
        </w:rPr>
      </w:pPr>
      <w:bookmarkStart w:id="27" w:name="_Toc85454267"/>
      <w:bookmarkStart w:id="28" w:name="_Toc168026318"/>
      <w:bookmarkStart w:id="29" w:name="_Toc521512747"/>
      <w:bookmarkStart w:id="30" w:name="_Toc523133956"/>
      <w:bookmarkStart w:id="31" w:name="_Hlk523210112"/>
      <w:bookmarkEnd w:id="4"/>
      <w:r w:rsidRPr="00C67305">
        <w:rPr>
          <w:b/>
          <w:caps/>
          <w:kern w:val="28"/>
          <w:sz w:val="26"/>
          <w:szCs w:val="26"/>
          <w:lang w:eastAsia="en-US" w:bidi="ar-SA"/>
        </w:rPr>
        <w:lastRenderedPageBreak/>
        <w:t>ПОКАЗАТЕЛИ</w:t>
      </w:r>
      <w:r w:rsidR="004D1028" w:rsidRPr="00C67305">
        <w:rPr>
          <w:b/>
          <w:caps/>
          <w:kern w:val="28"/>
          <w:sz w:val="26"/>
          <w:szCs w:val="26"/>
          <w:lang w:eastAsia="en-US" w:bidi="ar-SA"/>
        </w:rPr>
        <w:t xml:space="preserve"> СУЩЕСТВУЮЩЕГО И </w:t>
      </w:r>
      <w:r w:rsidR="002F3B69">
        <w:rPr>
          <w:b/>
          <w:caps/>
          <w:kern w:val="28"/>
          <w:sz w:val="26"/>
          <w:szCs w:val="26"/>
          <w:lang w:eastAsia="en-US" w:bidi="ar-SA"/>
        </w:rPr>
        <w:t>ПЕРСПЕКТИВНОГО СПРОСА НА ТЕПЛОВУЮ ЭНЕРГИЮ (МОЩНОСТЬ) И ТЕПЛОНОСИТЕЛЬ В УСТАНОВЛЕННЫХ ГРАНИЦАХ ТЕРРИТОРИИ ПОСЕЛЕНИЯ</w:t>
      </w:r>
      <w:bookmarkEnd w:id="27"/>
      <w:bookmarkEnd w:id="28"/>
    </w:p>
    <w:bookmarkEnd w:id="29"/>
    <w:bookmarkEnd w:id="30"/>
    <w:bookmarkEnd w:id="31"/>
    <w:p w14:paraId="60F10AA2" w14:textId="79FE40E8" w:rsidR="000E19D5" w:rsidRPr="00C67305" w:rsidRDefault="000E19D5" w:rsidP="00736C6D">
      <w:pPr>
        <w:pStyle w:val="af7"/>
        <w:spacing w:line="360" w:lineRule="auto"/>
        <w:ind w:firstLine="709"/>
        <w:jc w:val="both"/>
      </w:pPr>
      <w:r w:rsidRPr="00C67305">
        <w:t xml:space="preserve">Централизованное теплоснабжение на территории </w:t>
      </w:r>
      <w:r w:rsidR="003479DF" w:rsidRPr="00C67305">
        <w:t>Громовского сельского</w:t>
      </w:r>
      <w:r w:rsidRPr="00C67305">
        <w:t xml:space="preserve"> поселения присутствует </w:t>
      </w:r>
      <w:r w:rsidR="003479DF" w:rsidRPr="00C67305">
        <w:t>в п</w:t>
      </w:r>
      <w:r w:rsidR="00860360">
        <w:t>ос</w:t>
      </w:r>
      <w:r w:rsidR="003479DF" w:rsidRPr="00C67305">
        <w:t>. Громово, ст. Громово и п. Владимировка.</w:t>
      </w:r>
    </w:p>
    <w:p w14:paraId="1A31D8CC" w14:textId="29799D33" w:rsidR="000E19D5" w:rsidRPr="00C67305" w:rsidRDefault="003479DF" w:rsidP="000E19D5">
      <w:pPr>
        <w:pStyle w:val="af7"/>
        <w:spacing w:line="360" w:lineRule="auto"/>
        <w:ind w:firstLine="709"/>
        <w:jc w:val="both"/>
      </w:pPr>
      <w:r w:rsidRPr="00C67305">
        <w:t>В поселении существует три</w:t>
      </w:r>
      <w:r w:rsidR="000E19D5" w:rsidRPr="00C67305">
        <w:t xml:space="preserve"> изолированные системы централизованного теплоснабжения:</w:t>
      </w:r>
    </w:p>
    <w:p w14:paraId="0556CBD3" w14:textId="4F60C701" w:rsidR="000E19D5" w:rsidRPr="00C67305" w:rsidRDefault="000E19D5" w:rsidP="003F2BA1">
      <w:pPr>
        <w:pStyle w:val="af7"/>
        <w:numPr>
          <w:ilvl w:val="0"/>
          <w:numId w:val="4"/>
        </w:numPr>
        <w:spacing w:line="360" w:lineRule="auto"/>
        <w:ind w:left="0" w:firstLine="709"/>
        <w:jc w:val="both"/>
      </w:pPr>
      <w:r w:rsidRPr="00C67305">
        <w:t xml:space="preserve">система централизованного теплоснабжения котельной </w:t>
      </w:r>
      <w:r w:rsidR="003479DF" w:rsidRPr="00C67305">
        <w:t>п</w:t>
      </w:r>
      <w:r w:rsidR="00860360">
        <w:t>ос</w:t>
      </w:r>
      <w:r w:rsidR="003479DF" w:rsidRPr="00C67305">
        <w:t>. Громово;</w:t>
      </w:r>
    </w:p>
    <w:p w14:paraId="6DD61C97" w14:textId="1CD16EC3" w:rsidR="000E19D5" w:rsidRPr="00C67305" w:rsidRDefault="000E19D5" w:rsidP="003F2BA1">
      <w:pPr>
        <w:pStyle w:val="af7"/>
        <w:numPr>
          <w:ilvl w:val="0"/>
          <w:numId w:val="4"/>
        </w:numPr>
        <w:spacing w:line="360" w:lineRule="auto"/>
        <w:ind w:left="0" w:firstLine="709"/>
        <w:jc w:val="both"/>
      </w:pPr>
      <w:r w:rsidRPr="00C67305">
        <w:t xml:space="preserve">система централизованного теплоснабжения котельной </w:t>
      </w:r>
      <w:r w:rsidR="003479DF" w:rsidRPr="00C67305">
        <w:t>ст. Громово;</w:t>
      </w:r>
    </w:p>
    <w:p w14:paraId="09671854" w14:textId="509F72B3" w:rsidR="003479DF" w:rsidRPr="00C67305" w:rsidRDefault="003479DF" w:rsidP="003F2BA1">
      <w:pPr>
        <w:pStyle w:val="af7"/>
        <w:numPr>
          <w:ilvl w:val="0"/>
          <w:numId w:val="4"/>
        </w:numPr>
        <w:spacing w:line="360" w:lineRule="auto"/>
        <w:ind w:left="0" w:firstLine="709"/>
        <w:jc w:val="both"/>
      </w:pPr>
      <w:r w:rsidRPr="00C67305">
        <w:t>система централизованного теплоснабжения котельной п</w:t>
      </w:r>
      <w:r w:rsidR="00C61A2E">
        <w:t>ос</w:t>
      </w:r>
      <w:r w:rsidRPr="00C67305">
        <w:t>. Владимировка.</w:t>
      </w:r>
    </w:p>
    <w:p w14:paraId="2343BE56" w14:textId="728D75FE" w:rsidR="00DB0F3F" w:rsidRPr="00DB0F3F" w:rsidRDefault="00DB0F3F" w:rsidP="00DB0F3F">
      <w:pPr>
        <w:pStyle w:val="af7"/>
        <w:spacing w:line="360" w:lineRule="auto"/>
        <w:ind w:firstLine="709"/>
        <w:jc w:val="both"/>
      </w:pPr>
      <w:bookmarkStart w:id="32" w:name="_Hlk521921919"/>
      <w:r w:rsidRPr="00DB0F3F">
        <w:t xml:space="preserve">Данные базового потребления тепловой энергии на цели теплоснабжения в 2022, 2023 гг. приведены в таблицах </w:t>
      </w:r>
      <w:r>
        <w:t>1</w:t>
      </w:r>
      <w:r w:rsidRPr="00DB0F3F">
        <w:t xml:space="preserve">.1, </w:t>
      </w:r>
      <w:r>
        <w:t>1</w:t>
      </w:r>
      <w:r w:rsidRPr="00DB0F3F">
        <w:t>.2.</w:t>
      </w:r>
    </w:p>
    <w:p w14:paraId="544310CC" w14:textId="39EE648E" w:rsidR="00DB0F3F" w:rsidRPr="00B641B0" w:rsidRDefault="00DB0F3F" w:rsidP="00DB0F3F">
      <w:pPr>
        <w:contextualSpacing/>
        <w:jc w:val="both"/>
        <w:rPr>
          <w:color w:val="000000" w:themeColor="text1"/>
        </w:rPr>
      </w:pPr>
      <w:r w:rsidRPr="00F214E5">
        <w:rPr>
          <w:rFonts w:eastAsia="Calibri"/>
          <w:b/>
          <w:bCs/>
          <w:color w:val="000000" w:themeColor="text1"/>
          <w:sz w:val="24"/>
        </w:rPr>
        <w:t xml:space="preserve">Таблица </w:t>
      </w:r>
      <w:r>
        <w:rPr>
          <w:rFonts w:eastAsia="Calibri"/>
          <w:b/>
          <w:bCs/>
          <w:color w:val="000000" w:themeColor="text1"/>
          <w:sz w:val="24"/>
        </w:rPr>
        <w:t>1.1</w:t>
      </w:r>
      <w:r w:rsidRPr="00F214E5">
        <w:rPr>
          <w:rFonts w:eastAsia="Calibri"/>
          <w:b/>
          <w:bCs/>
          <w:color w:val="000000" w:themeColor="text1"/>
          <w:sz w:val="24"/>
        </w:rPr>
        <w:t xml:space="preserve"> </w:t>
      </w:r>
      <w:r>
        <w:rPr>
          <w:rFonts w:eastAsia="Calibri"/>
          <w:b/>
          <w:bCs/>
          <w:color w:val="000000" w:themeColor="text1"/>
          <w:sz w:val="24"/>
        </w:rPr>
        <w:t xml:space="preserve">Данные базового потребления </w:t>
      </w:r>
      <w:r w:rsidRPr="00B641B0">
        <w:rPr>
          <w:rFonts w:eastAsia="Calibri"/>
          <w:b/>
          <w:bCs/>
          <w:color w:val="000000" w:themeColor="text1"/>
          <w:sz w:val="24"/>
        </w:rPr>
        <w:t>тепловой энергии на цели теплоснабжения Громовского сельского поселения в 2022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1912"/>
        <w:gridCol w:w="2618"/>
      </w:tblGrid>
      <w:tr w:rsidR="00DB0F3F" w:rsidRPr="000D2D85" w14:paraId="6AFDEE63" w14:textId="77777777" w:rsidTr="00DB0F3F">
        <w:trPr>
          <w:trHeight w:val="20"/>
          <w:tblHeader/>
        </w:trPr>
        <w:tc>
          <w:tcPr>
            <w:tcW w:w="2576" w:type="pct"/>
            <w:shd w:val="clear" w:color="auto" w:fill="auto"/>
            <w:vAlign w:val="center"/>
            <w:hideMark/>
          </w:tcPr>
          <w:p w14:paraId="2BE84D55"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Наименование показателя</w:t>
            </w:r>
          </w:p>
        </w:tc>
        <w:tc>
          <w:tcPr>
            <w:tcW w:w="1023" w:type="pct"/>
            <w:shd w:val="clear" w:color="auto" w:fill="auto"/>
            <w:vAlign w:val="center"/>
            <w:hideMark/>
          </w:tcPr>
          <w:p w14:paraId="09EB8CF3"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Единица измерения</w:t>
            </w:r>
          </w:p>
        </w:tc>
        <w:tc>
          <w:tcPr>
            <w:tcW w:w="1401" w:type="pct"/>
            <w:shd w:val="clear" w:color="auto" w:fill="auto"/>
            <w:vAlign w:val="center"/>
            <w:hideMark/>
          </w:tcPr>
          <w:p w14:paraId="2C8AFC4D"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Значение</w:t>
            </w:r>
          </w:p>
        </w:tc>
      </w:tr>
      <w:tr w:rsidR="00DB0F3F" w:rsidRPr="000D2D85" w14:paraId="1E388B57" w14:textId="77777777" w:rsidTr="00DB0F3F">
        <w:trPr>
          <w:trHeight w:val="20"/>
        </w:trPr>
        <w:tc>
          <w:tcPr>
            <w:tcW w:w="5000" w:type="pct"/>
            <w:gridSpan w:val="3"/>
            <w:shd w:val="clear" w:color="auto" w:fill="auto"/>
            <w:vAlign w:val="center"/>
            <w:hideMark/>
          </w:tcPr>
          <w:p w14:paraId="2AAF32B1"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Громовское сельское поселение</w:t>
            </w:r>
          </w:p>
        </w:tc>
      </w:tr>
      <w:tr w:rsidR="00DB0F3F" w:rsidRPr="000D2D85" w14:paraId="2CA1E7F1" w14:textId="77777777" w:rsidTr="00DB0F3F">
        <w:trPr>
          <w:trHeight w:val="20"/>
        </w:trPr>
        <w:tc>
          <w:tcPr>
            <w:tcW w:w="2576" w:type="pct"/>
            <w:shd w:val="clear" w:color="auto" w:fill="auto"/>
            <w:vAlign w:val="center"/>
            <w:hideMark/>
          </w:tcPr>
          <w:p w14:paraId="7A4656AD" w14:textId="77777777" w:rsidR="00DB0F3F" w:rsidRPr="000D2D85" w:rsidRDefault="00DB0F3F" w:rsidP="00FE656D">
            <w:pPr>
              <w:rPr>
                <w:color w:val="000000" w:themeColor="text1"/>
                <w:sz w:val="20"/>
                <w:szCs w:val="20"/>
              </w:rPr>
            </w:pPr>
            <w:r w:rsidRPr="000D2D85">
              <w:rPr>
                <w:color w:val="000000" w:themeColor="text1"/>
                <w:sz w:val="20"/>
                <w:szCs w:val="20"/>
              </w:rPr>
              <w:t>Выработка тепловой энергии</w:t>
            </w:r>
          </w:p>
        </w:tc>
        <w:tc>
          <w:tcPr>
            <w:tcW w:w="1023" w:type="pct"/>
            <w:shd w:val="clear" w:color="auto" w:fill="auto"/>
            <w:vAlign w:val="center"/>
            <w:hideMark/>
          </w:tcPr>
          <w:p w14:paraId="77783563"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59A5119F"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10 758,04</w:t>
            </w:r>
          </w:p>
        </w:tc>
      </w:tr>
      <w:tr w:rsidR="00DB0F3F" w:rsidRPr="000D2D85" w14:paraId="5B817C1B" w14:textId="77777777" w:rsidTr="00DB0F3F">
        <w:trPr>
          <w:trHeight w:val="20"/>
        </w:trPr>
        <w:tc>
          <w:tcPr>
            <w:tcW w:w="2576" w:type="pct"/>
            <w:shd w:val="clear" w:color="auto" w:fill="auto"/>
            <w:vAlign w:val="center"/>
            <w:hideMark/>
          </w:tcPr>
          <w:p w14:paraId="5A4BC099" w14:textId="77777777" w:rsidR="00DB0F3F" w:rsidRPr="000D2D85" w:rsidRDefault="00DB0F3F" w:rsidP="00FE656D">
            <w:pPr>
              <w:rPr>
                <w:color w:val="000000" w:themeColor="text1"/>
                <w:sz w:val="20"/>
                <w:szCs w:val="20"/>
              </w:rPr>
            </w:pPr>
            <w:r w:rsidRPr="000D2D85">
              <w:rPr>
                <w:color w:val="000000" w:themeColor="text1"/>
                <w:sz w:val="20"/>
                <w:szCs w:val="20"/>
              </w:rPr>
              <w:t>Отпуск тепловой энергии в тепловую сеть</w:t>
            </w:r>
          </w:p>
        </w:tc>
        <w:tc>
          <w:tcPr>
            <w:tcW w:w="1023" w:type="pct"/>
            <w:shd w:val="clear" w:color="auto" w:fill="auto"/>
            <w:vAlign w:val="center"/>
            <w:hideMark/>
          </w:tcPr>
          <w:p w14:paraId="27288254"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581C94B3"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10 539,67</w:t>
            </w:r>
          </w:p>
        </w:tc>
      </w:tr>
      <w:tr w:rsidR="00DB0F3F" w:rsidRPr="000D2D85" w14:paraId="2668F74B" w14:textId="77777777" w:rsidTr="00DB0F3F">
        <w:trPr>
          <w:trHeight w:val="20"/>
        </w:trPr>
        <w:tc>
          <w:tcPr>
            <w:tcW w:w="2576" w:type="pct"/>
            <w:shd w:val="clear" w:color="auto" w:fill="auto"/>
            <w:vAlign w:val="center"/>
            <w:hideMark/>
          </w:tcPr>
          <w:p w14:paraId="1182F2ED" w14:textId="77777777" w:rsidR="00DB0F3F" w:rsidRPr="000D2D85" w:rsidRDefault="00DB0F3F" w:rsidP="00FE656D">
            <w:pPr>
              <w:rPr>
                <w:color w:val="000000" w:themeColor="text1"/>
                <w:sz w:val="20"/>
                <w:szCs w:val="20"/>
              </w:rPr>
            </w:pPr>
            <w:r w:rsidRPr="000D2D85">
              <w:rPr>
                <w:color w:val="000000" w:themeColor="text1"/>
                <w:sz w:val="20"/>
                <w:szCs w:val="20"/>
              </w:rPr>
              <w:t>Количество тепловой энергии, отпущенной потреби</w:t>
            </w:r>
            <w:r>
              <w:rPr>
                <w:color w:val="000000" w:themeColor="text1"/>
                <w:sz w:val="20"/>
                <w:szCs w:val="20"/>
              </w:rPr>
              <w:t>-</w:t>
            </w:r>
            <w:r w:rsidRPr="000D2D85">
              <w:rPr>
                <w:color w:val="000000" w:themeColor="text1"/>
                <w:sz w:val="20"/>
                <w:szCs w:val="20"/>
              </w:rPr>
              <w:t>телям (система отопления, ГВС), в том числе:</w:t>
            </w:r>
          </w:p>
        </w:tc>
        <w:tc>
          <w:tcPr>
            <w:tcW w:w="1023" w:type="pct"/>
            <w:shd w:val="clear" w:color="auto" w:fill="auto"/>
            <w:vAlign w:val="center"/>
            <w:hideMark/>
          </w:tcPr>
          <w:p w14:paraId="67AE1CC7"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1D92DE5A"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9 159,65</w:t>
            </w:r>
          </w:p>
        </w:tc>
      </w:tr>
      <w:tr w:rsidR="00DB0F3F" w:rsidRPr="000D2D85" w14:paraId="174AB5DE" w14:textId="77777777" w:rsidTr="00DB0F3F">
        <w:trPr>
          <w:trHeight w:val="20"/>
        </w:trPr>
        <w:tc>
          <w:tcPr>
            <w:tcW w:w="2576" w:type="pct"/>
            <w:shd w:val="clear" w:color="auto" w:fill="auto"/>
            <w:vAlign w:val="center"/>
            <w:hideMark/>
          </w:tcPr>
          <w:p w14:paraId="23E3AE7F" w14:textId="77777777" w:rsidR="00DB0F3F" w:rsidRPr="000D2D85" w:rsidRDefault="00DB0F3F" w:rsidP="00FE656D">
            <w:pPr>
              <w:rPr>
                <w:color w:val="000000" w:themeColor="text1"/>
                <w:sz w:val="20"/>
                <w:szCs w:val="20"/>
              </w:rPr>
            </w:pPr>
            <w:r w:rsidRPr="000D2D85">
              <w:rPr>
                <w:color w:val="000000" w:themeColor="text1"/>
                <w:sz w:val="20"/>
                <w:szCs w:val="20"/>
              </w:rPr>
              <w:t xml:space="preserve"> - населению (жилые дома)</w:t>
            </w:r>
          </w:p>
        </w:tc>
        <w:tc>
          <w:tcPr>
            <w:tcW w:w="1023" w:type="pct"/>
            <w:vMerge w:val="restart"/>
            <w:shd w:val="clear" w:color="auto" w:fill="auto"/>
            <w:vAlign w:val="center"/>
            <w:hideMark/>
          </w:tcPr>
          <w:p w14:paraId="70AA0517"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45924415"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7 407,86</w:t>
            </w:r>
          </w:p>
        </w:tc>
      </w:tr>
      <w:tr w:rsidR="00DB0F3F" w:rsidRPr="000D2D85" w14:paraId="71A10779" w14:textId="77777777" w:rsidTr="00DB0F3F">
        <w:trPr>
          <w:trHeight w:val="20"/>
        </w:trPr>
        <w:tc>
          <w:tcPr>
            <w:tcW w:w="2576" w:type="pct"/>
            <w:shd w:val="clear" w:color="auto" w:fill="auto"/>
            <w:vAlign w:val="center"/>
            <w:hideMark/>
          </w:tcPr>
          <w:p w14:paraId="282FD021"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4D504A98"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1C4A836F" w14:textId="77777777" w:rsidR="00DB0F3F" w:rsidRPr="000D2D85" w:rsidRDefault="00DB0F3F" w:rsidP="00FE656D">
            <w:pPr>
              <w:jc w:val="center"/>
              <w:rPr>
                <w:color w:val="000000" w:themeColor="text1"/>
                <w:sz w:val="20"/>
                <w:szCs w:val="20"/>
              </w:rPr>
            </w:pPr>
            <w:r w:rsidRPr="000D2D85">
              <w:rPr>
                <w:color w:val="000000" w:themeColor="text1"/>
                <w:sz w:val="20"/>
                <w:szCs w:val="20"/>
              </w:rPr>
              <w:t>6 147,69</w:t>
            </w:r>
          </w:p>
        </w:tc>
      </w:tr>
      <w:tr w:rsidR="00DB0F3F" w:rsidRPr="000D2D85" w14:paraId="70547034" w14:textId="77777777" w:rsidTr="00DB0F3F">
        <w:trPr>
          <w:trHeight w:val="20"/>
        </w:trPr>
        <w:tc>
          <w:tcPr>
            <w:tcW w:w="2576" w:type="pct"/>
            <w:shd w:val="clear" w:color="auto" w:fill="auto"/>
            <w:vAlign w:val="center"/>
            <w:hideMark/>
          </w:tcPr>
          <w:p w14:paraId="49A8981B" w14:textId="77777777" w:rsidR="00DB0F3F" w:rsidRPr="000D2D85" w:rsidRDefault="00DB0F3F" w:rsidP="00FE656D">
            <w:pPr>
              <w:rPr>
                <w:color w:val="000000" w:themeColor="text1"/>
                <w:sz w:val="20"/>
                <w:szCs w:val="20"/>
              </w:rPr>
            </w:pPr>
            <w:r w:rsidRPr="000D2D85">
              <w:rPr>
                <w:color w:val="000000" w:themeColor="text1"/>
                <w:sz w:val="20"/>
                <w:szCs w:val="20"/>
              </w:rPr>
              <w:t>ГВС</w:t>
            </w:r>
          </w:p>
        </w:tc>
        <w:tc>
          <w:tcPr>
            <w:tcW w:w="1023" w:type="pct"/>
            <w:vMerge/>
            <w:vAlign w:val="center"/>
            <w:hideMark/>
          </w:tcPr>
          <w:p w14:paraId="63E0140E"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266E4B88" w14:textId="77777777" w:rsidR="00DB0F3F" w:rsidRPr="000D2D85" w:rsidRDefault="00DB0F3F" w:rsidP="00FE656D">
            <w:pPr>
              <w:jc w:val="center"/>
              <w:rPr>
                <w:color w:val="000000" w:themeColor="text1"/>
                <w:sz w:val="20"/>
                <w:szCs w:val="20"/>
              </w:rPr>
            </w:pPr>
            <w:r w:rsidRPr="000D2D85">
              <w:rPr>
                <w:color w:val="000000" w:themeColor="text1"/>
                <w:sz w:val="20"/>
                <w:szCs w:val="20"/>
              </w:rPr>
              <w:t>1 260,17</w:t>
            </w:r>
          </w:p>
        </w:tc>
      </w:tr>
      <w:tr w:rsidR="00DB0F3F" w:rsidRPr="000D2D85" w14:paraId="29AD998F" w14:textId="77777777" w:rsidTr="00DB0F3F">
        <w:trPr>
          <w:trHeight w:val="20"/>
        </w:trPr>
        <w:tc>
          <w:tcPr>
            <w:tcW w:w="2576" w:type="pct"/>
            <w:shd w:val="clear" w:color="auto" w:fill="auto"/>
            <w:vAlign w:val="center"/>
            <w:hideMark/>
          </w:tcPr>
          <w:p w14:paraId="726165E3" w14:textId="77777777" w:rsidR="00DB0F3F" w:rsidRPr="000D2D85" w:rsidRDefault="00DB0F3F" w:rsidP="00FE656D">
            <w:pPr>
              <w:rPr>
                <w:color w:val="000000" w:themeColor="text1"/>
                <w:sz w:val="20"/>
                <w:szCs w:val="20"/>
              </w:rPr>
            </w:pPr>
            <w:r w:rsidRPr="000D2D85">
              <w:rPr>
                <w:color w:val="000000" w:themeColor="text1"/>
                <w:sz w:val="20"/>
                <w:szCs w:val="20"/>
              </w:rPr>
              <w:t xml:space="preserve"> - бюджетным организациям</w:t>
            </w:r>
          </w:p>
        </w:tc>
        <w:tc>
          <w:tcPr>
            <w:tcW w:w="1023" w:type="pct"/>
            <w:vMerge w:val="restart"/>
            <w:shd w:val="clear" w:color="auto" w:fill="auto"/>
            <w:vAlign w:val="center"/>
            <w:hideMark/>
          </w:tcPr>
          <w:p w14:paraId="1D8E9DFE"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034FDBBD"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1044,457</w:t>
            </w:r>
          </w:p>
        </w:tc>
      </w:tr>
      <w:tr w:rsidR="00DB0F3F" w:rsidRPr="000D2D85" w14:paraId="416EC47A" w14:textId="77777777" w:rsidTr="00DB0F3F">
        <w:trPr>
          <w:trHeight w:val="20"/>
        </w:trPr>
        <w:tc>
          <w:tcPr>
            <w:tcW w:w="2576" w:type="pct"/>
            <w:shd w:val="clear" w:color="auto" w:fill="auto"/>
            <w:vAlign w:val="center"/>
            <w:hideMark/>
          </w:tcPr>
          <w:p w14:paraId="03E8C9C3"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1490FAE9"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18F6718C" w14:textId="77777777" w:rsidR="00DB0F3F" w:rsidRPr="000D2D85" w:rsidRDefault="00DB0F3F" w:rsidP="00FE656D">
            <w:pPr>
              <w:jc w:val="center"/>
              <w:rPr>
                <w:color w:val="000000" w:themeColor="text1"/>
                <w:sz w:val="20"/>
                <w:szCs w:val="20"/>
              </w:rPr>
            </w:pPr>
            <w:r w:rsidRPr="000D2D85">
              <w:rPr>
                <w:color w:val="000000" w:themeColor="text1"/>
                <w:sz w:val="20"/>
                <w:szCs w:val="20"/>
              </w:rPr>
              <w:t>995,738</w:t>
            </w:r>
          </w:p>
        </w:tc>
      </w:tr>
      <w:tr w:rsidR="00DB0F3F" w:rsidRPr="000D2D85" w14:paraId="67817D13" w14:textId="77777777" w:rsidTr="00DB0F3F">
        <w:trPr>
          <w:trHeight w:val="20"/>
        </w:trPr>
        <w:tc>
          <w:tcPr>
            <w:tcW w:w="2576" w:type="pct"/>
            <w:shd w:val="clear" w:color="auto" w:fill="auto"/>
            <w:vAlign w:val="center"/>
            <w:hideMark/>
          </w:tcPr>
          <w:p w14:paraId="51745423" w14:textId="77777777" w:rsidR="00DB0F3F" w:rsidRPr="000D2D85" w:rsidRDefault="00DB0F3F" w:rsidP="00FE656D">
            <w:pPr>
              <w:rPr>
                <w:color w:val="000000" w:themeColor="text1"/>
                <w:sz w:val="20"/>
                <w:szCs w:val="20"/>
              </w:rPr>
            </w:pPr>
            <w:r w:rsidRPr="000D2D85">
              <w:rPr>
                <w:color w:val="000000" w:themeColor="text1"/>
                <w:sz w:val="20"/>
                <w:szCs w:val="20"/>
              </w:rPr>
              <w:t xml:space="preserve">         ГВС</w:t>
            </w:r>
          </w:p>
        </w:tc>
        <w:tc>
          <w:tcPr>
            <w:tcW w:w="1023" w:type="pct"/>
            <w:vMerge/>
            <w:vAlign w:val="center"/>
            <w:hideMark/>
          </w:tcPr>
          <w:p w14:paraId="76CC980E"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21F24D05" w14:textId="77777777" w:rsidR="00DB0F3F" w:rsidRPr="000D2D85" w:rsidRDefault="00DB0F3F" w:rsidP="00FE656D">
            <w:pPr>
              <w:jc w:val="center"/>
              <w:rPr>
                <w:color w:val="000000" w:themeColor="text1"/>
                <w:sz w:val="20"/>
                <w:szCs w:val="20"/>
              </w:rPr>
            </w:pPr>
            <w:r w:rsidRPr="000D2D85">
              <w:rPr>
                <w:color w:val="000000" w:themeColor="text1"/>
                <w:sz w:val="20"/>
                <w:szCs w:val="20"/>
              </w:rPr>
              <w:t>48,719</w:t>
            </w:r>
          </w:p>
        </w:tc>
      </w:tr>
      <w:tr w:rsidR="00DB0F3F" w:rsidRPr="000D2D85" w14:paraId="372F3774" w14:textId="77777777" w:rsidTr="00DB0F3F">
        <w:trPr>
          <w:trHeight w:val="20"/>
        </w:trPr>
        <w:tc>
          <w:tcPr>
            <w:tcW w:w="2576" w:type="pct"/>
            <w:shd w:val="clear" w:color="auto" w:fill="auto"/>
            <w:vAlign w:val="center"/>
            <w:hideMark/>
          </w:tcPr>
          <w:p w14:paraId="6DA82DF2" w14:textId="77777777" w:rsidR="00DB0F3F" w:rsidRPr="000D2D85" w:rsidRDefault="00DB0F3F" w:rsidP="00FE656D">
            <w:pPr>
              <w:rPr>
                <w:color w:val="000000" w:themeColor="text1"/>
                <w:sz w:val="20"/>
                <w:szCs w:val="20"/>
              </w:rPr>
            </w:pPr>
            <w:r w:rsidRPr="000D2D85">
              <w:rPr>
                <w:color w:val="000000" w:themeColor="text1"/>
                <w:sz w:val="20"/>
                <w:szCs w:val="20"/>
              </w:rPr>
              <w:t>- прочие</w:t>
            </w:r>
          </w:p>
        </w:tc>
        <w:tc>
          <w:tcPr>
            <w:tcW w:w="1023" w:type="pct"/>
            <w:vMerge w:val="restart"/>
            <w:shd w:val="clear" w:color="auto" w:fill="auto"/>
            <w:vAlign w:val="center"/>
            <w:hideMark/>
          </w:tcPr>
          <w:p w14:paraId="67F79A44"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20E61E90"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707,34</w:t>
            </w:r>
          </w:p>
        </w:tc>
      </w:tr>
      <w:tr w:rsidR="00DB0F3F" w:rsidRPr="000D2D85" w14:paraId="0E917D37" w14:textId="77777777" w:rsidTr="00DB0F3F">
        <w:trPr>
          <w:trHeight w:val="20"/>
        </w:trPr>
        <w:tc>
          <w:tcPr>
            <w:tcW w:w="2576" w:type="pct"/>
            <w:shd w:val="clear" w:color="auto" w:fill="auto"/>
            <w:vAlign w:val="center"/>
            <w:hideMark/>
          </w:tcPr>
          <w:p w14:paraId="296F3F60"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2BDEFE5F"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24D15AB4" w14:textId="77777777" w:rsidR="00DB0F3F" w:rsidRPr="000D2D85" w:rsidRDefault="00DB0F3F" w:rsidP="00FE656D">
            <w:pPr>
              <w:jc w:val="center"/>
              <w:rPr>
                <w:color w:val="000000" w:themeColor="text1"/>
                <w:sz w:val="20"/>
                <w:szCs w:val="20"/>
              </w:rPr>
            </w:pPr>
            <w:r w:rsidRPr="000D2D85">
              <w:rPr>
                <w:color w:val="000000" w:themeColor="text1"/>
                <w:sz w:val="20"/>
                <w:szCs w:val="20"/>
              </w:rPr>
              <w:t>434,987</w:t>
            </w:r>
          </w:p>
        </w:tc>
      </w:tr>
      <w:tr w:rsidR="00DB0F3F" w:rsidRPr="000D2D85" w14:paraId="19688C21" w14:textId="77777777" w:rsidTr="00DB0F3F">
        <w:trPr>
          <w:trHeight w:val="20"/>
        </w:trPr>
        <w:tc>
          <w:tcPr>
            <w:tcW w:w="2576" w:type="pct"/>
            <w:shd w:val="clear" w:color="auto" w:fill="auto"/>
            <w:vAlign w:val="center"/>
            <w:hideMark/>
          </w:tcPr>
          <w:p w14:paraId="7E7D67F1" w14:textId="77777777" w:rsidR="00DB0F3F" w:rsidRPr="000D2D85" w:rsidRDefault="00DB0F3F" w:rsidP="00FE656D">
            <w:pPr>
              <w:rPr>
                <w:color w:val="000000" w:themeColor="text1"/>
                <w:sz w:val="20"/>
                <w:szCs w:val="20"/>
              </w:rPr>
            </w:pPr>
            <w:r w:rsidRPr="000D2D85">
              <w:rPr>
                <w:color w:val="000000" w:themeColor="text1"/>
                <w:sz w:val="20"/>
                <w:szCs w:val="20"/>
              </w:rPr>
              <w:t xml:space="preserve">         ГВС</w:t>
            </w:r>
          </w:p>
        </w:tc>
        <w:tc>
          <w:tcPr>
            <w:tcW w:w="1023" w:type="pct"/>
            <w:vMerge/>
            <w:vAlign w:val="center"/>
            <w:hideMark/>
          </w:tcPr>
          <w:p w14:paraId="2C0974E6"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01D66836" w14:textId="77777777" w:rsidR="00DB0F3F" w:rsidRPr="000D2D85" w:rsidRDefault="00DB0F3F" w:rsidP="00FE656D">
            <w:pPr>
              <w:jc w:val="center"/>
              <w:rPr>
                <w:color w:val="000000" w:themeColor="text1"/>
                <w:sz w:val="20"/>
                <w:szCs w:val="20"/>
              </w:rPr>
            </w:pPr>
            <w:r w:rsidRPr="000D2D85">
              <w:rPr>
                <w:color w:val="000000" w:themeColor="text1"/>
                <w:sz w:val="20"/>
                <w:szCs w:val="20"/>
              </w:rPr>
              <w:t>272,353</w:t>
            </w:r>
          </w:p>
        </w:tc>
      </w:tr>
      <w:tr w:rsidR="00DB0F3F" w:rsidRPr="000D2D85" w14:paraId="24DC61E4" w14:textId="77777777" w:rsidTr="00DB0F3F">
        <w:trPr>
          <w:trHeight w:val="20"/>
        </w:trPr>
        <w:tc>
          <w:tcPr>
            <w:tcW w:w="5000" w:type="pct"/>
            <w:gridSpan w:val="3"/>
            <w:shd w:val="clear" w:color="auto" w:fill="auto"/>
            <w:vAlign w:val="center"/>
            <w:hideMark/>
          </w:tcPr>
          <w:p w14:paraId="5AD47D6B"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Котельная п</w:t>
            </w:r>
            <w:r>
              <w:rPr>
                <w:b/>
                <w:bCs/>
                <w:color w:val="000000" w:themeColor="text1"/>
                <w:sz w:val="20"/>
                <w:szCs w:val="20"/>
              </w:rPr>
              <w:t>ос</w:t>
            </w:r>
            <w:r w:rsidRPr="000D2D85">
              <w:rPr>
                <w:b/>
                <w:bCs/>
                <w:color w:val="000000" w:themeColor="text1"/>
                <w:sz w:val="20"/>
                <w:szCs w:val="20"/>
              </w:rPr>
              <w:t>.</w:t>
            </w:r>
            <w:r>
              <w:rPr>
                <w:b/>
                <w:bCs/>
                <w:color w:val="000000" w:themeColor="text1"/>
                <w:sz w:val="20"/>
                <w:szCs w:val="20"/>
              </w:rPr>
              <w:t xml:space="preserve"> </w:t>
            </w:r>
            <w:r w:rsidRPr="000D2D85">
              <w:rPr>
                <w:b/>
                <w:bCs/>
                <w:color w:val="000000" w:themeColor="text1"/>
                <w:sz w:val="20"/>
                <w:szCs w:val="20"/>
              </w:rPr>
              <w:t>Громово</w:t>
            </w:r>
          </w:p>
        </w:tc>
      </w:tr>
      <w:tr w:rsidR="00DB0F3F" w:rsidRPr="000D2D85" w14:paraId="665D5D81" w14:textId="77777777" w:rsidTr="00DB0F3F">
        <w:trPr>
          <w:trHeight w:val="20"/>
        </w:trPr>
        <w:tc>
          <w:tcPr>
            <w:tcW w:w="2576" w:type="pct"/>
            <w:shd w:val="clear" w:color="auto" w:fill="auto"/>
            <w:vAlign w:val="center"/>
            <w:hideMark/>
          </w:tcPr>
          <w:p w14:paraId="35A43082" w14:textId="77777777" w:rsidR="00DB0F3F" w:rsidRPr="000D2D85" w:rsidRDefault="00DB0F3F" w:rsidP="00FE656D">
            <w:pPr>
              <w:rPr>
                <w:color w:val="000000" w:themeColor="text1"/>
                <w:sz w:val="20"/>
                <w:szCs w:val="20"/>
              </w:rPr>
            </w:pPr>
            <w:r w:rsidRPr="000D2D85">
              <w:rPr>
                <w:color w:val="000000" w:themeColor="text1"/>
                <w:sz w:val="20"/>
                <w:szCs w:val="20"/>
              </w:rPr>
              <w:t>Выработка тепловой энергии</w:t>
            </w:r>
          </w:p>
        </w:tc>
        <w:tc>
          <w:tcPr>
            <w:tcW w:w="1023" w:type="pct"/>
            <w:shd w:val="clear" w:color="auto" w:fill="auto"/>
            <w:vAlign w:val="center"/>
            <w:hideMark/>
          </w:tcPr>
          <w:p w14:paraId="76E5CC68"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68DFA22C"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4 420,38</w:t>
            </w:r>
          </w:p>
        </w:tc>
      </w:tr>
      <w:tr w:rsidR="00DB0F3F" w:rsidRPr="000D2D85" w14:paraId="0427A60C" w14:textId="77777777" w:rsidTr="00DB0F3F">
        <w:trPr>
          <w:trHeight w:val="20"/>
        </w:trPr>
        <w:tc>
          <w:tcPr>
            <w:tcW w:w="2576" w:type="pct"/>
            <w:shd w:val="clear" w:color="auto" w:fill="auto"/>
            <w:vAlign w:val="center"/>
            <w:hideMark/>
          </w:tcPr>
          <w:p w14:paraId="26D910CE" w14:textId="77777777" w:rsidR="00DB0F3F" w:rsidRPr="000D2D85" w:rsidRDefault="00DB0F3F" w:rsidP="00FE656D">
            <w:pPr>
              <w:rPr>
                <w:color w:val="000000" w:themeColor="text1"/>
                <w:sz w:val="20"/>
                <w:szCs w:val="20"/>
              </w:rPr>
            </w:pPr>
            <w:r w:rsidRPr="000D2D85">
              <w:rPr>
                <w:color w:val="000000" w:themeColor="text1"/>
                <w:sz w:val="20"/>
                <w:szCs w:val="20"/>
              </w:rPr>
              <w:t>Отпуск тепловой энергии в тепловую сеть</w:t>
            </w:r>
          </w:p>
        </w:tc>
        <w:tc>
          <w:tcPr>
            <w:tcW w:w="1023" w:type="pct"/>
            <w:shd w:val="clear" w:color="auto" w:fill="auto"/>
            <w:vAlign w:val="center"/>
            <w:hideMark/>
          </w:tcPr>
          <w:p w14:paraId="70667ABC"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267F7E93"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4 331,97</w:t>
            </w:r>
          </w:p>
        </w:tc>
      </w:tr>
      <w:tr w:rsidR="00DB0F3F" w:rsidRPr="000D2D85" w14:paraId="3AB40B2E" w14:textId="77777777" w:rsidTr="00DB0F3F">
        <w:trPr>
          <w:trHeight w:val="20"/>
        </w:trPr>
        <w:tc>
          <w:tcPr>
            <w:tcW w:w="2576" w:type="pct"/>
            <w:shd w:val="clear" w:color="auto" w:fill="auto"/>
            <w:vAlign w:val="center"/>
            <w:hideMark/>
          </w:tcPr>
          <w:p w14:paraId="0019C945" w14:textId="77777777" w:rsidR="00DB0F3F" w:rsidRDefault="00DB0F3F" w:rsidP="00FE656D">
            <w:pPr>
              <w:rPr>
                <w:color w:val="000000" w:themeColor="text1"/>
                <w:sz w:val="20"/>
                <w:szCs w:val="20"/>
              </w:rPr>
            </w:pPr>
            <w:r w:rsidRPr="000D2D85">
              <w:rPr>
                <w:color w:val="000000" w:themeColor="text1"/>
                <w:sz w:val="20"/>
                <w:szCs w:val="20"/>
              </w:rPr>
              <w:t>Количество тепловой энергии, отпущенной потребителям (система отопления, ГВС),</w:t>
            </w:r>
          </w:p>
          <w:p w14:paraId="784B044D" w14:textId="77777777" w:rsidR="00DB0F3F" w:rsidRPr="000D2D85" w:rsidRDefault="00DB0F3F" w:rsidP="00FE656D">
            <w:pPr>
              <w:rPr>
                <w:color w:val="000000" w:themeColor="text1"/>
                <w:sz w:val="20"/>
                <w:szCs w:val="20"/>
              </w:rPr>
            </w:pPr>
            <w:r w:rsidRPr="000D2D85">
              <w:rPr>
                <w:color w:val="000000" w:themeColor="text1"/>
                <w:sz w:val="20"/>
                <w:szCs w:val="20"/>
              </w:rPr>
              <w:t xml:space="preserve"> в том числе:</w:t>
            </w:r>
          </w:p>
        </w:tc>
        <w:tc>
          <w:tcPr>
            <w:tcW w:w="1023" w:type="pct"/>
            <w:shd w:val="clear" w:color="auto" w:fill="auto"/>
            <w:vAlign w:val="center"/>
            <w:hideMark/>
          </w:tcPr>
          <w:p w14:paraId="70F0EC91"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65B06232"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3 667,11</w:t>
            </w:r>
          </w:p>
        </w:tc>
      </w:tr>
      <w:tr w:rsidR="00DB0F3F" w:rsidRPr="000D2D85" w14:paraId="7F55F47E" w14:textId="77777777" w:rsidTr="00DB0F3F">
        <w:trPr>
          <w:trHeight w:val="20"/>
        </w:trPr>
        <w:tc>
          <w:tcPr>
            <w:tcW w:w="2576" w:type="pct"/>
            <w:shd w:val="clear" w:color="auto" w:fill="auto"/>
            <w:vAlign w:val="center"/>
            <w:hideMark/>
          </w:tcPr>
          <w:p w14:paraId="281DB695" w14:textId="77777777" w:rsidR="00DB0F3F" w:rsidRPr="000D2D85" w:rsidRDefault="00DB0F3F" w:rsidP="00FE656D">
            <w:pPr>
              <w:rPr>
                <w:color w:val="000000" w:themeColor="text1"/>
                <w:sz w:val="20"/>
                <w:szCs w:val="20"/>
              </w:rPr>
            </w:pPr>
            <w:r w:rsidRPr="000D2D85">
              <w:rPr>
                <w:color w:val="000000" w:themeColor="text1"/>
                <w:sz w:val="20"/>
                <w:szCs w:val="20"/>
              </w:rPr>
              <w:t xml:space="preserve"> - населению (жилые дома)</w:t>
            </w:r>
          </w:p>
        </w:tc>
        <w:tc>
          <w:tcPr>
            <w:tcW w:w="1023" w:type="pct"/>
            <w:vMerge w:val="restart"/>
            <w:shd w:val="clear" w:color="auto" w:fill="auto"/>
            <w:vAlign w:val="center"/>
            <w:hideMark/>
          </w:tcPr>
          <w:p w14:paraId="16F247ED"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67BE01BF"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2 805,66</w:t>
            </w:r>
          </w:p>
        </w:tc>
      </w:tr>
      <w:tr w:rsidR="00DB0F3F" w:rsidRPr="000D2D85" w14:paraId="453A3EE8" w14:textId="77777777" w:rsidTr="00DB0F3F">
        <w:trPr>
          <w:trHeight w:val="20"/>
        </w:trPr>
        <w:tc>
          <w:tcPr>
            <w:tcW w:w="2576" w:type="pct"/>
            <w:shd w:val="clear" w:color="auto" w:fill="auto"/>
            <w:vAlign w:val="center"/>
            <w:hideMark/>
          </w:tcPr>
          <w:p w14:paraId="1F918C7F"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2DC7AE64"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607A0C64" w14:textId="77777777" w:rsidR="00DB0F3F" w:rsidRPr="000D2D85" w:rsidRDefault="00DB0F3F" w:rsidP="00FE656D">
            <w:pPr>
              <w:jc w:val="center"/>
              <w:rPr>
                <w:color w:val="000000" w:themeColor="text1"/>
                <w:sz w:val="20"/>
                <w:szCs w:val="20"/>
              </w:rPr>
            </w:pPr>
            <w:r w:rsidRPr="000D2D85">
              <w:rPr>
                <w:color w:val="000000" w:themeColor="text1"/>
                <w:sz w:val="20"/>
                <w:szCs w:val="20"/>
              </w:rPr>
              <w:t>2 053,10</w:t>
            </w:r>
          </w:p>
        </w:tc>
      </w:tr>
      <w:tr w:rsidR="00DB0F3F" w:rsidRPr="000D2D85" w14:paraId="58B59588" w14:textId="77777777" w:rsidTr="00DB0F3F">
        <w:trPr>
          <w:trHeight w:val="20"/>
        </w:trPr>
        <w:tc>
          <w:tcPr>
            <w:tcW w:w="2576" w:type="pct"/>
            <w:shd w:val="clear" w:color="auto" w:fill="auto"/>
            <w:vAlign w:val="center"/>
            <w:hideMark/>
          </w:tcPr>
          <w:p w14:paraId="668C174E" w14:textId="77777777" w:rsidR="00DB0F3F" w:rsidRPr="000D2D85" w:rsidRDefault="00DB0F3F" w:rsidP="00FE656D">
            <w:pPr>
              <w:rPr>
                <w:color w:val="000000" w:themeColor="text1"/>
                <w:sz w:val="20"/>
                <w:szCs w:val="20"/>
              </w:rPr>
            </w:pPr>
            <w:r w:rsidRPr="000D2D85">
              <w:rPr>
                <w:color w:val="000000" w:themeColor="text1"/>
                <w:sz w:val="20"/>
                <w:szCs w:val="20"/>
              </w:rPr>
              <w:t>ГВС</w:t>
            </w:r>
          </w:p>
        </w:tc>
        <w:tc>
          <w:tcPr>
            <w:tcW w:w="1023" w:type="pct"/>
            <w:vMerge/>
            <w:vAlign w:val="center"/>
            <w:hideMark/>
          </w:tcPr>
          <w:p w14:paraId="2767010D"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35A010E9" w14:textId="77777777" w:rsidR="00DB0F3F" w:rsidRPr="000D2D85" w:rsidRDefault="00DB0F3F" w:rsidP="00FE656D">
            <w:pPr>
              <w:jc w:val="center"/>
              <w:rPr>
                <w:color w:val="000000" w:themeColor="text1"/>
                <w:sz w:val="20"/>
                <w:szCs w:val="20"/>
              </w:rPr>
            </w:pPr>
            <w:r w:rsidRPr="000D2D85">
              <w:rPr>
                <w:color w:val="000000" w:themeColor="text1"/>
                <w:sz w:val="20"/>
                <w:szCs w:val="20"/>
              </w:rPr>
              <w:t>752,56</w:t>
            </w:r>
          </w:p>
        </w:tc>
      </w:tr>
      <w:tr w:rsidR="00DB0F3F" w:rsidRPr="000D2D85" w14:paraId="659C3319" w14:textId="77777777" w:rsidTr="00DB0F3F">
        <w:trPr>
          <w:trHeight w:val="20"/>
        </w:trPr>
        <w:tc>
          <w:tcPr>
            <w:tcW w:w="2576" w:type="pct"/>
            <w:shd w:val="clear" w:color="auto" w:fill="auto"/>
            <w:vAlign w:val="center"/>
            <w:hideMark/>
          </w:tcPr>
          <w:p w14:paraId="493668E8" w14:textId="77777777" w:rsidR="00DB0F3F" w:rsidRPr="000D2D85" w:rsidRDefault="00DB0F3F" w:rsidP="00FE656D">
            <w:pPr>
              <w:rPr>
                <w:color w:val="000000" w:themeColor="text1"/>
                <w:sz w:val="20"/>
                <w:szCs w:val="20"/>
              </w:rPr>
            </w:pPr>
            <w:r w:rsidRPr="000D2D85">
              <w:rPr>
                <w:color w:val="000000" w:themeColor="text1"/>
                <w:sz w:val="20"/>
                <w:szCs w:val="20"/>
              </w:rPr>
              <w:t xml:space="preserve"> - бюджетным организациям</w:t>
            </w:r>
          </w:p>
        </w:tc>
        <w:tc>
          <w:tcPr>
            <w:tcW w:w="1023" w:type="pct"/>
            <w:vMerge w:val="restart"/>
            <w:shd w:val="clear" w:color="auto" w:fill="auto"/>
            <w:vAlign w:val="center"/>
            <w:hideMark/>
          </w:tcPr>
          <w:p w14:paraId="476378B4"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4E1A64DC"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782,664</w:t>
            </w:r>
          </w:p>
        </w:tc>
      </w:tr>
      <w:tr w:rsidR="00DB0F3F" w:rsidRPr="000D2D85" w14:paraId="65B65794" w14:textId="77777777" w:rsidTr="00DB0F3F">
        <w:trPr>
          <w:trHeight w:val="20"/>
        </w:trPr>
        <w:tc>
          <w:tcPr>
            <w:tcW w:w="2576" w:type="pct"/>
            <w:shd w:val="clear" w:color="auto" w:fill="auto"/>
            <w:vAlign w:val="center"/>
            <w:hideMark/>
          </w:tcPr>
          <w:p w14:paraId="3461247E"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0DC1CA85"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5E831480" w14:textId="77777777" w:rsidR="00DB0F3F" w:rsidRPr="000D2D85" w:rsidRDefault="00DB0F3F" w:rsidP="00FE656D">
            <w:pPr>
              <w:jc w:val="center"/>
              <w:rPr>
                <w:color w:val="000000" w:themeColor="text1"/>
                <w:sz w:val="20"/>
                <w:szCs w:val="20"/>
              </w:rPr>
            </w:pPr>
            <w:r w:rsidRPr="000D2D85">
              <w:rPr>
                <w:color w:val="000000" w:themeColor="text1"/>
                <w:sz w:val="20"/>
                <w:szCs w:val="20"/>
              </w:rPr>
              <w:t>759,616</w:t>
            </w:r>
          </w:p>
        </w:tc>
      </w:tr>
      <w:tr w:rsidR="00DB0F3F" w:rsidRPr="000D2D85" w14:paraId="437DD413" w14:textId="77777777" w:rsidTr="00DB0F3F">
        <w:trPr>
          <w:trHeight w:val="20"/>
        </w:trPr>
        <w:tc>
          <w:tcPr>
            <w:tcW w:w="2576" w:type="pct"/>
            <w:shd w:val="clear" w:color="auto" w:fill="auto"/>
            <w:vAlign w:val="center"/>
            <w:hideMark/>
          </w:tcPr>
          <w:p w14:paraId="1F4AA3E1" w14:textId="77777777" w:rsidR="00DB0F3F" w:rsidRPr="000D2D85" w:rsidRDefault="00DB0F3F" w:rsidP="00FE656D">
            <w:pPr>
              <w:rPr>
                <w:color w:val="000000" w:themeColor="text1"/>
                <w:sz w:val="20"/>
                <w:szCs w:val="20"/>
              </w:rPr>
            </w:pPr>
            <w:r w:rsidRPr="000D2D85">
              <w:rPr>
                <w:color w:val="000000" w:themeColor="text1"/>
                <w:sz w:val="20"/>
                <w:szCs w:val="20"/>
              </w:rPr>
              <w:t xml:space="preserve">         ГВС</w:t>
            </w:r>
          </w:p>
        </w:tc>
        <w:tc>
          <w:tcPr>
            <w:tcW w:w="1023" w:type="pct"/>
            <w:vMerge/>
            <w:vAlign w:val="center"/>
            <w:hideMark/>
          </w:tcPr>
          <w:p w14:paraId="0D7DC3C9"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2CCCAFB7" w14:textId="77777777" w:rsidR="00DB0F3F" w:rsidRPr="000D2D85" w:rsidRDefault="00DB0F3F" w:rsidP="00FE656D">
            <w:pPr>
              <w:jc w:val="center"/>
              <w:rPr>
                <w:color w:val="000000" w:themeColor="text1"/>
                <w:sz w:val="20"/>
                <w:szCs w:val="20"/>
              </w:rPr>
            </w:pPr>
            <w:r w:rsidRPr="000D2D85">
              <w:rPr>
                <w:color w:val="000000" w:themeColor="text1"/>
                <w:sz w:val="20"/>
                <w:szCs w:val="20"/>
              </w:rPr>
              <w:t>23,048</w:t>
            </w:r>
          </w:p>
        </w:tc>
      </w:tr>
      <w:tr w:rsidR="00DB0F3F" w:rsidRPr="000D2D85" w14:paraId="0FC7D4D1" w14:textId="77777777" w:rsidTr="00DB0F3F">
        <w:trPr>
          <w:trHeight w:val="20"/>
        </w:trPr>
        <w:tc>
          <w:tcPr>
            <w:tcW w:w="2576" w:type="pct"/>
            <w:shd w:val="clear" w:color="auto" w:fill="auto"/>
            <w:vAlign w:val="center"/>
            <w:hideMark/>
          </w:tcPr>
          <w:p w14:paraId="4D3DB983" w14:textId="77777777" w:rsidR="00DB0F3F" w:rsidRPr="000D2D85" w:rsidRDefault="00DB0F3F" w:rsidP="00FE656D">
            <w:pPr>
              <w:rPr>
                <w:color w:val="000000" w:themeColor="text1"/>
                <w:sz w:val="20"/>
                <w:szCs w:val="20"/>
              </w:rPr>
            </w:pPr>
            <w:r w:rsidRPr="000D2D85">
              <w:rPr>
                <w:color w:val="000000" w:themeColor="text1"/>
                <w:sz w:val="20"/>
                <w:szCs w:val="20"/>
              </w:rPr>
              <w:t>- прочие</w:t>
            </w:r>
          </w:p>
        </w:tc>
        <w:tc>
          <w:tcPr>
            <w:tcW w:w="1023" w:type="pct"/>
            <w:vMerge w:val="restart"/>
            <w:shd w:val="clear" w:color="auto" w:fill="auto"/>
            <w:vAlign w:val="center"/>
            <w:hideMark/>
          </w:tcPr>
          <w:p w14:paraId="5402C3E9"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09229C03"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78,794</w:t>
            </w:r>
          </w:p>
        </w:tc>
      </w:tr>
      <w:tr w:rsidR="00DB0F3F" w:rsidRPr="000D2D85" w14:paraId="61A8D988" w14:textId="77777777" w:rsidTr="00DB0F3F">
        <w:trPr>
          <w:trHeight w:val="20"/>
        </w:trPr>
        <w:tc>
          <w:tcPr>
            <w:tcW w:w="2576" w:type="pct"/>
            <w:shd w:val="clear" w:color="auto" w:fill="auto"/>
            <w:vAlign w:val="center"/>
            <w:hideMark/>
          </w:tcPr>
          <w:p w14:paraId="003C1279"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1B9D5672"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7E0A0683" w14:textId="77777777" w:rsidR="00DB0F3F" w:rsidRPr="000D2D85" w:rsidRDefault="00DB0F3F" w:rsidP="00FE656D">
            <w:pPr>
              <w:jc w:val="center"/>
              <w:rPr>
                <w:color w:val="000000" w:themeColor="text1"/>
                <w:sz w:val="20"/>
                <w:szCs w:val="20"/>
              </w:rPr>
            </w:pPr>
            <w:r w:rsidRPr="000D2D85">
              <w:rPr>
                <w:color w:val="000000" w:themeColor="text1"/>
                <w:sz w:val="20"/>
                <w:szCs w:val="20"/>
              </w:rPr>
              <w:t>67,994</w:t>
            </w:r>
          </w:p>
        </w:tc>
      </w:tr>
      <w:tr w:rsidR="00DB0F3F" w:rsidRPr="000D2D85" w14:paraId="0E9A4E9B" w14:textId="77777777" w:rsidTr="00DB0F3F">
        <w:trPr>
          <w:trHeight w:val="20"/>
        </w:trPr>
        <w:tc>
          <w:tcPr>
            <w:tcW w:w="2576" w:type="pct"/>
            <w:shd w:val="clear" w:color="auto" w:fill="auto"/>
            <w:vAlign w:val="center"/>
            <w:hideMark/>
          </w:tcPr>
          <w:p w14:paraId="25AE1FAF" w14:textId="77777777" w:rsidR="00DB0F3F" w:rsidRPr="000D2D85" w:rsidRDefault="00DB0F3F" w:rsidP="00FE656D">
            <w:pPr>
              <w:rPr>
                <w:color w:val="000000" w:themeColor="text1"/>
                <w:sz w:val="20"/>
                <w:szCs w:val="20"/>
              </w:rPr>
            </w:pPr>
            <w:r w:rsidRPr="000D2D85">
              <w:rPr>
                <w:color w:val="000000" w:themeColor="text1"/>
                <w:sz w:val="20"/>
                <w:szCs w:val="20"/>
              </w:rPr>
              <w:t xml:space="preserve">         ГВС</w:t>
            </w:r>
          </w:p>
        </w:tc>
        <w:tc>
          <w:tcPr>
            <w:tcW w:w="1023" w:type="pct"/>
            <w:vMerge/>
            <w:vAlign w:val="center"/>
            <w:hideMark/>
          </w:tcPr>
          <w:p w14:paraId="240237EB"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042806D2" w14:textId="77777777" w:rsidR="00DB0F3F" w:rsidRPr="000D2D85" w:rsidRDefault="00DB0F3F" w:rsidP="00FE656D">
            <w:pPr>
              <w:jc w:val="center"/>
              <w:rPr>
                <w:color w:val="000000" w:themeColor="text1"/>
                <w:sz w:val="20"/>
                <w:szCs w:val="20"/>
              </w:rPr>
            </w:pPr>
            <w:r w:rsidRPr="000D2D85">
              <w:rPr>
                <w:color w:val="000000" w:themeColor="text1"/>
                <w:sz w:val="20"/>
                <w:szCs w:val="20"/>
              </w:rPr>
              <w:t>10,8</w:t>
            </w:r>
          </w:p>
        </w:tc>
      </w:tr>
    </w:tbl>
    <w:p w14:paraId="09946877" w14:textId="2DD3A95F" w:rsidR="00DB0F3F" w:rsidRDefault="00DB0F3F">
      <w:r>
        <w:br w:type="page"/>
      </w:r>
    </w:p>
    <w:p w14:paraId="664708E4" w14:textId="1DA62FCD" w:rsidR="00DB0F3F" w:rsidRPr="00DB0F3F" w:rsidRDefault="00DB0F3F">
      <w:pPr>
        <w:rPr>
          <w:b/>
          <w:bCs/>
          <w:sz w:val="24"/>
          <w:szCs w:val="24"/>
        </w:rPr>
      </w:pPr>
      <w:r w:rsidRPr="00DB0F3F">
        <w:rPr>
          <w:b/>
          <w:bCs/>
          <w:sz w:val="24"/>
          <w:szCs w:val="24"/>
        </w:rPr>
        <w:lastRenderedPageBreak/>
        <w:t>Продолжение таблицы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1912"/>
        <w:gridCol w:w="2618"/>
      </w:tblGrid>
      <w:tr w:rsidR="00DB0F3F" w:rsidRPr="000D2D85" w14:paraId="74AB2F6B" w14:textId="77777777" w:rsidTr="00FE656D">
        <w:trPr>
          <w:trHeight w:val="20"/>
          <w:tblHeader/>
        </w:trPr>
        <w:tc>
          <w:tcPr>
            <w:tcW w:w="2576" w:type="pct"/>
            <w:shd w:val="clear" w:color="auto" w:fill="auto"/>
            <w:vAlign w:val="center"/>
            <w:hideMark/>
          </w:tcPr>
          <w:p w14:paraId="469A4B07"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Наименование показателя</w:t>
            </w:r>
          </w:p>
        </w:tc>
        <w:tc>
          <w:tcPr>
            <w:tcW w:w="1023" w:type="pct"/>
            <w:shd w:val="clear" w:color="auto" w:fill="auto"/>
            <w:vAlign w:val="center"/>
            <w:hideMark/>
          </w:tcPr>
          <w:p w14:paraId="283D1486"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Единица измерения</w:t>
            </w:r>
          </w:p>
        </w:tc>
        <w:tc>
          <w:tcPr>
            <w:tcW w:w="1401" w:type="pct"/>
            <w:shd w:val="clear" w:color="auto" w:fill="auto"/>
            <w:vAlign w:val="center"/>
            <w:hideMark/>
          </w:tcPr>
          <w:p w14:paraId="4A492F5F"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Значение</w:t>
            </w:r>
          </w:p>
        </w:tc>
      </w:tr>
      <w:tr w:rsidR="00DB0F3F" w:rsidRPr="000D2D85" w14:paraId="5F8B1A0E" w14:textId="77777777" w:rsidTr="00DB0F3F">
        <w:trPr>
          <w:trHeight w:val="20"/>
        </w:trPr>
        <w:tc>
          <w:tcPr>
            <w:tcW w:w="5000" w:type="pct"/>
            <w:gridSpan w:val="3"/>
            <w:shd w:val="clear" w:color="auto" w:fill="auto"/>
            <w:vAlign w:val="center"/>
            <w:hideMark/>
          </w:tcPr>
          <w:p w14:paraId="50C63925"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Котельная ст. Громово</w:t>
            </w:r>
          </w:p>
        </w:tc>
      </w:tr>
      <w:tr w:rsidR="00DB0F3F" w:rsidRPr="000D2D85" w14:paraId="319AF51D" w14:textId="77777777" w:rsidTr="00DB0F3F">
        <w:trPr>
          <w:trHeight w:val="20"/>
        </w:trPr>
        <w:tc>
          <w:tcPr>
            <w:tcW w:w="2576" w:type="pct"/>
            <w:shd w:val="clear" w:color="auto" w:fill="auto"/>
            <w:vAlign w:val="center"/>
            <w:hideMark/>
          </w:tcPr>
          <w:p w14:paraId="76736E37" w14:textId="77777777" w:rsidR="00DB0F3F" w:rsidRPr="000D2D85" w:rsidRDefault="00DB0F3F" w:rsidP="00FE656D">
            <w:pPr>
              <w:rPr>
                <w:color w:val="000000" w:themeColor="text1"/>
                <w:sz w:val="20"/>
                <w:szCs w:val="20"/>
              </w:rPr>
            </w:pPr>
            <w:r w:rsidRPr="000D2D85">
              <w:rPr>
                <w:color w:val="000000" w:themeColor="text1"/>
                <w:sz w:val="20"/>
                <w:szCs w:val="20"/>
              </w:rPr>
              <w:t>Выработка тепловой энергии</w:t>
            </w:r>
          </w:p>
        </w:tc>
        <w:tc>
          <w:tcPr>
            <w:tcW w:w="1023" w:type="pct"/>
            <w:shd w:val="clear" w:color="auto" w:fill="auto"/>
            <w:vAlign w:val="center"/>
            <w:hideMark/>
          </w:tcPr>
          <w:p w14:paraId="455819BC"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5FE00E8C"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5 668,56</w:t>
            </w:r>
          </w:p>
        </w:tc>
      </w:tr>
      <w:tr w:rsidR="00DB0F3F" w:rsidRPr="000D2D85" w14:paraId="0570E021" w14:textId="77777777" w:rsidTr="00DB0F3F">
        <w:trPr>
          <w:trHeight w:val="20"/>
        </w:trPr>
        <w:tc>
          <w:tcPr>
            <w:tcW w:w="2576" w:type="pct"/>
            <w:shd w:val="clear" w:color="auto" w:fill="auto"/>
            <w:vAlign w:val="center"/>
            <w:hideMark/>
          </w:tcPr>
          <w:p w14:paraId="20BA34BA" w14:textId="77777777" w:rsidR="00DB0F3F" w:rsidRPr="000D2D85" w:rsidRDefault="00DB0F3F" w:rsidP="00FE656D">
            <w:pPr>
              <w:rPr>
                <w:color w:val="000000" w:themeColor="text1"/>
                <w:sz w:val="20"/>
                <w:szCs w:val="20"/>
              </w:rPr>
            </w:pPr>
            <w:r w:rsidRPr="000D2D85">
              <w:rPr>
                <w:color w:val="000000" w:themeColor="text1"/>
                <w:sz w:val="20"/>
                <w:szCs w:val="20"/>
              </w:rPr>
              <w:t>Отпуск тепловой энергии в тепловую сеть</w:t>
            </w:r>
          </w:p>
        </w:tc>
        <w:tc>
          <w:tcPr>
            <w:tcW w:w="1023" w:type="pct"/>
            <w:shd w:val="clear" w:color="auto" w:fill="auto"/>
            <w:vAlign w:val="center"/>
            <w:hideMark/>
          </w:tcPr>
          <w:p w14:paraId="22857939"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75883547"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5 555,19</w:t>
            </w:r>
          </w:p>
        </w:tc>
      </w:tr>
      <w:tr w:rsidR="00DB0F3F" w:rsidRPr="000D2D85" w14:paraId="5CC3CD4D" w14:textId="77777777" w:rsidTr="00DB0F3F">
        <w:trPr>
          <w:trHeight w:val="20"/>
        </w:trPr>
        <w:tc>
          <w:tcPr>
            <w:tcW w:w="2576" w:type="pct"/>
            <w:shd w:val="clear" w:color="auto" w:fill="auto"/>
            <w:vAlign w:val="center"/>
            <w:hideMark/>
          </w:tcPr>
          <w:p w14:paraId="565304DD" w14:textId="77777777" w:rsidR="00DB0F3F" w:rsidRPr="000D2D85" w:rsidRDefault="00DB0F3F" w:rsidP="00FE656D">
            <w:pPr>
              <w:rPr>
                <w:color w:val="000000" w:themeColor="text1"/>
                <w:sz w:val="20"/>
                <w:szCs w:val="20"/>
              </w:rPr>
            </w:pPr>
            <w:r w:rsidRPr="000D2D85">
              <w:rPr>
                <w:color w:val="000000" w:themeColor="text1"/>
                <w:sz w:val="20"/>
                <w:szCs w:val="20"/>
              </w:rPr>
              <w:t>Количество тепловой энергии, отпущенной потребителям (система отопления, ГВС), в том числе:</w:t>
            </w:r>
          </w:p>
        </w:tc>
        <w:tc>
          <w:tcPr>
            <w:tcW w:w="1023" w:type="pct"/>
            <w:shd w:val="clear" w:color="auto" w:fill="auto"/>
            <w:vAlign w:val="center"/>
            <w:hideMark/>
          </w:tcPr>
          <w:p w14:paraId="49EE78F0"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5CA2632E"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4 928,33</w:t>
            </w:r>
          </w:p>
        </w:tc>
      </w:tr>
      <w:tr w:rsidR="00DB0F3F" w:rsidRPr="000D2D85" w14:paraId="7F71F1DB" w14:textId="77777777" w:rsidTr="00DB0F3F">
        <w:trPr>
          <w:trHeight w:val="20"/>
        </w:trPr>
        <w:tc>
          <w:tcPr>
            <w:tcW w:w="2576" w:type="pct"/>
            <w:shd w:val="clear" w:color="auto" w:fill="auto"/>
            <w:vAlign w:val="center"/>
            <w:hideMark/>
          </w:tcPr>
          <w:p w14:paraId="5EA7EAE6" w14:textId="77777777" w:rsidR="00DB0F3F" w:rsidRPr="000D2D85" w:rsidRDefault="00DB0F3F" w:rsidP="00FE656D">
            <w:pPr>
              <w:rPr>
                <w:color w:val="000000" w:themeColor="text1"/>
                <w:sz w:val="20"/>
                <w:szCs w:val="20"/>
              </w:rPr>
            </w:pPr>
            <w:r w:rsidRPr="000D2D85">
              <w:rPr>
                <w:color w:val="000000" w:themeColor="text1"/>
                <w:sz w:val="20"/>
                <w:szCs w:val="20"/>
              </w:rPr>
              <w:t xml:space="preserve"> - населению (жилые дома)</w:t>
            </w:r>
          </w:p>
        </w:tc>
        <w:tc>
          <w:tcPr>
            <w:tcW w:w="1023" w:type="pct"/>
            <w:vMerge w:val="restart"/>
            <w:shd w:val="clear" w:color="auto" w:fill="auto"/>
            <w:vAlign w:val="center"/>
            <w:hideMark/>
          </w:tcPr>
          <w:p w14:paraId="6AEB50EB"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608C3FA1"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4 280,11</w:t>
            </w:r>
          </w:p>
        </w:tc>
      </w:tr>
      <w:tr w:rsidR="00DB0F3F" w:rsidRPr="000D2D85" w14:paraId="48FD4F61" w14:textId="77777777" w:rsidTr="00DB0F3F">
        <w:trPr>
          <w:trHeight w:val="20"/>
        </w:trPr>
        <w:tc>
          <w:tcPr>
            <w:tcW w:w="2576" w:type="pct"/>
            <w:shd w:val="clear" w:color="auto" w:fill="auto"/>
            <w:vAlign w:val="center"/>
            <w:hideMark/>
          </w:tcPr>
          <w:p w14:paraId="51584DC0"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43ABADDE"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2C3A05CD" w14:textId="77777777" w:rsidR="00DB0F3F" w:rsidRPr="000D2D85" w:rsidRDefault="00DB0F3F" w:rsidP="00FE656D">
            <w:pPr>
              <w:jc w:val="center"/>
              <w:rPr>
                <w:color w:val="000000" w:themeColor="text1"/>
                <w:sz w:val="20"/>
                <w:szCs w:val="20"/>
              </w:rPr>
            </w:pPr>
            <w:r w:rsidRPr="000D2D85">
              <w:rPr>
                <w:color w:val="000000" w:themeColor="text1"/>
                <w:sz w:val="20"/>
                <w:szCs w:val="20"/>
              </w:rPr>
              <w:t>3 435,13</w:t>
            </w:r>
          </w:p>
        </w:tc>
      </w:tr>
      <w:tr w:rsidR="00DB0F3F" w:rsidRPr="000D2D85" w14:paraId="5907CADB" w14:textId="77777777" w:rsidTr="00DB0F3F">
        <w:trPr>
          <w:trHeight w:val="20"/>
        </w:trPr>
        <w:tc>
          <w:tcPr>
            <w:tcW w:w="2576" w:type="pct"/>
            <w:shd w:val="clear" w:color="auto" w:fill="auto"/>
            <w:vAlign w:val="center"/>
            <w:hideMark/>
          </w:tcPr>
          <w:p w14:paraId="38DB2823" w14:textId="77777777" w:rsidR="00DB0F3F" w:rsidRPr="000D2D85" w:rsidRDefault="00DB0F3F" w:rsidP="00FE656D">
            <w:pPr>
              <w:rPr>
                <w:color w:val="000000" w:themeColor="text1"/>
                <w:sz w:val="20"/>
                <w:szCs w:val="20"/>
              </w:rPr>
            </w:pPr>
            <w:r w:rsidRPr="000D2D85">
              <w:rPr>
                <w:color w:val="000000" w:themeColor="text1"/>
                <w:sz w:val="20"/>
                <w:szCs w:val="20"/>
              </w:rPr>
              <w:t>ГВС</w:t>
            </w:r>
          </w:p>
        </w:tc>
        <w:tc>
          <w:tcPr>
            <w:tcW w:w="1023" w:type="pct"/>
            <w:vMerge/>
            <w:vAlign w:val="center"/>
            <w:hideMark/>
          </w:tcPr>
          <w:p w14:paraId="4A9F8FC5"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665B563A" w14:textId="77777777" w:rsidR="00DB0F3F" w:rsidRPr="000D2D85" w:rsidRDefault="00DB0F3F" w:rsidP="00FE656D">
            <w:pPr>
              <w:jc w:val="center"/>
              <w:rPr>
                <w:color w:val="000000" w:themeColor="text1"/>
                <w:sz w:val="20"/>
                <w:szCs w:val="20"/>
              </w:rPr>
            </w:pPr>
            <w:r w:rsidRPr="000D2D85">
              <w:rPr>
                <w:color w:val="000000" w:themeColor="text1"/>
                <w:sz w:val="20"/>
                <w:szCs w:val="20"/>
              </w:rPr>
              <w:t>844,98</w:t>
            </w:r>
          </w:p>
        </w:tc>
      </w:tr>
      <w:tr w:rsidR="00DB0F3F" w:rsidRPr="000D2D85" w14:paraId="077AF385" w14:textId="77777777" w:rsidTr="00DB0F3F">
        <w:trPr>
          <w:trHeight w:val="20"/>
        </w:trPr>
        <w:tc>
          <w:tcPr>
            <w:tcW w:w="2576" w:type="pct"/>
            <w:shd w:val="clear" w:color="auto" w:fill="auto"/>
            <w:vAlign w:val="center"/>
            <w:hideMark/>
          </w:tcPr>
          <w:p w14:paraId="1AFE20F5" w14:textId="77777777" w:rsidR="00DB0F3F" w:rsidRPr="000D2D85" w:rsidRDefault="00DB0F3F" w:rsidP="00FE656D">
            <w:pPr>
              <w:rPr>
                <w:color w:val="000000" w:themeColor="text1"/>
                <w:sz w:val="20"/>
                <w:szCs w:val="20"/>
              </w:rPr>
            </w:pPr>
            <w:r w:rsidRPr="000D2D85">
              <w:rPr>
                <w:color w:val="000000" w:themeColor="text1"/>
                <w:sz w:val="20"/>
                <w:szCs w:val="20"/>
              </w:rPr>
              <w:t xml:space="preserve"> - бюджетным организациям</w:t>
            </w:r>
          </w:p>
        </w:tc>
        <w:tc>
          <w:tcPr>
            <w:tcW w:w="1023" w:type="pct"/>
            <w:vMerge w:val="restart"/>
            <w:shd w:val="clear" w:color="auto" w:fill="auto"/>
            <w:vAlign w:val="center"/>
            <w:hideMark/>
          </w:tcPr>
          <w:p w14:paraId="224311FA"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0215556D"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208,908</w:t>
            </w:r>
          </w:p>
        </w:tc>
      </w:tr>
      <w:tr w:rsidR="00DB0F3F" w:rsidRPr="000D2D85" w14:paraId="378D98D9" w14:textId="77777777" w:rsidTr="00DB0F3F">
        <w:trPr>
          <w:trHeight w:val="20"/>
        </w:trPr>
        <w:tc>
          <w:tcPr>
            <w:tcW w:w="2576" w:type="pct"/>
            <w:shd w:val="clear" w:color="auto" w:fill="auto"/>
            <w:vAlign w:val="center"/>
            <w:hideMark/>
          </w:tcPr>
          <w:p w14:paraId="12DCDC49"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3DFB9202"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771D3BD7" w14:textId="77777777" w:rsidR="00DB0F3F" w:rsidRPr="000D2D85" w:rsidRDefault="00DB0F3F" w:rsidP="00FE656D">
            <w:pPr>
              <w:jc w:val="center"/>
              <w:rPr>
                <w:color w:val="000000" w:themeColor="text1"/>
                <w:sz w:val="20"/>
                <w:szCs w:val="20"/>
              </w:rPr>
            </w:pPr>
            <w:r w:rsidRPr="000D2D85">
              <w:rPr>
                <w:color w:val="000000" w:themeColor="text1"/>
                <w:sz w:val="20"/>
                <w:szCs w:val="20"/>
              </w:rPr>
              <w:t>183,803</w:t>
            </w:r>
          </w:p>
        </w:tc>
      </w:tr>
      <w:tr w:rsidR="00DB0F3F" w:rsidRPr="000D2D85" w14:paraId="7A00F161" w14:textId="77777777" w:rsidTr="00DB0F3F">
        <w:trPr>
          <w:trHeight w:val="20"/>
        </w:trPr>
        <w:tc>
          <w:tcPr>
            <w:tcW w:w="2576" w:type="pct"/>
            <w:shd w:val="clear" w:color="auto" w:fill="auto"/>
            <w:vAlign w:val="center"/>
            <w:hideMark/>
          </w:tcPr>
          <w:p w14:paraId="4E2D8C7B" w14:textId="77777777" w:rsidR="00DB0F3F" w:rsidRPr="000D2D85" w:rsidRDefault="00DB0F3F" w:rsidP="00FE656D">
            <w:pPr>
              <w:rPr>
                <w:color w:val="000000" w:themeColor="text1"/>
                <w:sz w:val="20"/>
                <w:szCs w:val="20"/>
              </w:rPr>
            </w:pPr>
            <w:r w:rsidRPr="000D2D85">
              <w:rPr>
                <w:color w:val="000000" w:themeColor="text1"/>
                <w:sz w:val="20"/>
                <w:szCs w:val="20"/>
              </w:rPr>
              <w:t xml:space="preserve">         ГВС</w:t>
            </w:r>
          </w:p>
        </w:tc>
        <w:tc>
          <w:tcPr>
            <w:tcW w:w="1023" w:type="pct"/>
            <w:vMerge/>
            <w:vAlign w:val="center"/>
            <w:hideMark/>
          </w:tcPr>
          <w:p w14:paraId="447327BF"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10C894CB" w14:textId="77777777" w:rsidR="00DB0F3F" w:rsidRPr="000D2D85" w:rsidRDefault="00DB0F3F" w:rsidP="00FE656D">
            <w:pPr>
              <w:jc w:val="center"/>
              <w:rPr>
                <w:color w:val="000000" w:themeColor="text1"/>
                <w:sz w:val="20"/>
                <w:szCs w:val="20"/>
              </w:rPr>
            </w:pPr>
            <w:r w:rsidRPr="000D2D85">
              <w:rPr>
                <w:color w:val="000000" w:themeColor="text1"/>
                <w:sz w:val="20"/>
                <w:szCs w:val="20"/>
              </w:rPr>
              <w:t>25,105</w:t>
            </w:r>
          </w:p>
        </w:tc>
      </w:tr>
      <w:tr w:rsidR="00DB0F3F" w:rsidRPr="000D2D85" w14:paraId="451F29DD" w14:textId="77777777" w:rsidTr="00DB0F3F">
        <w:trPr>
          <w:trHeight w:val="20"/>
        </w:trPr>
        <w:tc>
          <w:tcPr>
            <w:tcW w:w="2576" w:type="pct"/>
            <w:shd w:val="clear" w:color="auto" w:fill="auto"/>
            <w:vAlign w:val="center"/>
            <w:hideMark/>
          </w:tcPr>
          <w:p w14:paraId="11391AF1" w14:textId="77777777" w:rsidR="00DB0F3F" w:rsidRPr="000D2D85" w:rsidRDefault="00DB0F3F" w:rsidP="00FE656D">
            <w:pPr>
              <w:rPr>
                <w:color w:val="000000" w:themeColor="text1"/>
                <w:sz w:val="20"/>
                <w:szCs w:val="20"/>
              </w:rPr>
            </w:pPr>
            <w:r w:rsidRPr="000D2D85">
              <w:rPr>
                <w:color w:val="000000" w:themeColor="text1"/>
                <w:sz w:val="20"/>
                <w:szCs w:val="20"/>
              </w:rPr>
              <w:t>- прочие</w:t>
            </w:r>
          </w:p>
        </w:tc>
        <w:tc>
          <w:tcPr>
            <w:tcW w:w="1023" w:type="pct"/>
            <w:vMerge w:val="restart"/>
            <w:shd w:val="clear" w:color="auto" w:fill="auto"/>
            <w:vAlign w:val="center"/>
            <w:hideMark/>
          </w:tcPr>
          <w:p w14:paraId="56CB3709"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4D0B49E8"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439,315</w:t>
            </w:r>
          </w:p>
        </w:tc>
      </w:tr>
      <w:tr w:rsidR="00DB0F3F" w:rsidRPr="000D2D85" w14:paraId="45CD2B37" w14:textId="77777777" w:rsidTr="00DB0F3F">
        <w:trPr>
          <w:trHeight w:val="20"/>
        </w:trPr>
        <w:tc>
          <w:tcPr>
            <w:tcW w:w="2576" w:type="pct"/>
            <w:shd w:val="clear" w:color="auto" w:fill="auto"/>
            <w:vAlign w:val="center"/>
            <w:hideMark/>
          </w:tcPr>
          <w:p w14:paraId="5795E24B"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2C173D60"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129A5575" w14:textId="77777777" w:rsidR="00DB0F3F" w:rsidRPr="000D2D85" w:rsidRDefault="00DB0F3F" w:rsidP="00FE656D">
            <w:pPr>
              <w:jc w:val="center"/>
              <w:rPr>
                <w:color w:val="000000" w:themeColor="text1"/>
                <w:sz w:val="20"/>
                <w:szCs w:val="20"/>
              </w:rPr>
            </w:pPr>
            <w:r w:rsidRPr="000D2D85">
              <w:rPr>
                <w:color w:val="000000" w:themeColor="text1"/>
                <w:sz w:val="20"/>
                <w:szCs w:val="20"/>
              </w:rPr>
              <w:t>324,111</w:t>
            </w:r>
          </w:p>
        </w:tc>
      </w:tr>
      <w:tr w:rsidR="00DB0F3F" w:rsidRPr="000D2D85" w14:paraId="33B4ACAC" w14:textId="77777777" w:rsidTr="00DB0F3F">
        <w:trPr>
          <w:trHeight w:val="20"/>
        </w:trPr>
        <w:tc>
          <w:tcPr>
            <w:tcW w:w="2576" w:type="pct"/>
            <w:shd w:val="clear" w:color="auto" w:fill="auto"/>
            <w:vAlign w:val="center"/>
            <w:hideMark/>
          </w:tcPr>
          <w:p w14:paraId="6AFFC248" w14:textId="77777777" w:rsidR="00DB0F3F" w:rsidRPr="000D2D85" w:rsidRDefault="00DB0F3F" w:rsidP="00FE656D">
            <w:pPr>
              <w:rPr>
                <w:color w:val="000000" w:themeColor="text1"/>
                <w:sz w:val="20"/>
                <w:szCs w:val="20"/>
              </w:rPr>
            </w:pPr>
            <w:r w:rsidRPr="000D2D85">
              <w:rPr>
                <w:color w:val="000000" w:themeColor="text1"/>
                <w:sz w:val="20"/>
                <w:szCs w:val="20"/>
              </w:rPr>
              <w:t xml:space="preserve">         ГВС</w:t>
            </w:r>
          </w:p>
        </w:tc>
        <w:tc>
          <w:tcPr>
            <w:tcW w:w="1023" w:type="pct"/>
            <w:vMerge/>
            <w:vAlign w:val="center"/>
            <w:hideMark/>
          </w:tcPr>
          <w:p w14:paraId="70CD342C"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0B576B1B" w14:textId="77777777" w:rsidR="00DB0F3F" w:rsidRPr="000D2D85" w:rsidRDefault="00DB0F3F" w:rsidP="00FE656D">
            <w:pPr>
              <w:jc w:val="center"/>
              <w:rPr>
                <w:color w:val="000000" w:themeColor="text1"/>
                <w:sz w:val="20"/>
                <w:szCs w:val="20"/>
              </w:rPr>
            </w:pPr>
            <w:r w:rsidRPr="000D2D85">
              <w:rPr>
                <w:color w:val="000000" w:themeColor="text1"/>
                <w:sz w:val="20"/>
                <w:szCs w:val="20"/>
              </w:rPr>
              <w:t>115,204</w:t>
            </w:r>
          </w:p>
        </w:tc>
      </w:tr>
      <w:tr w:rsidR="00DB0F3F" w:rsidRPr="000D2D85" w14:paraId="01C72434" w14:textId="77777777" w:rsidTr="00DB0F3F">
        <w:trPr>
          <w:trHeight w:val="20"/>
        </w:trPr>
        <w:tc>
          <w:tcPr>
            <w:tcW w:w="5000" w:type="pct"/>
            <w:gridSpan w:val="3"/>
            <w:shd w:val="clear" w:color="auto" w:fill="auto"/>
            <w:vAlign w:val="center"/>
            <w:hideMark/>
          </w:tcPr>
          <w:p w14:paraId="35510F5D"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Котельная п</w:t>
            </w:r>
            <w:r>
              <w:rPr>
                <w:b/>
                <w:bCs/>
                <w:color w:val="000000" w:themeColor="text1"/>
                <w:sz w:val="20"/>
                <w:szCs w:val="20"/>
              </w:rPr>
              <w:t>ос</w:t>
            </w:r>
            <w:r w:rsidRPr="000D2D85">
              <w:rPr>
                <w:b/>
                <w:bCs/>
                <w:color w:val="000000" w:themeColor="text1"/>
                <w:sz w:val="20"/>
                <w:szCs w:val="20"/>
              </w:rPr>
              <w:t>. Владимировка</w:t>
            </w:r>
          </w:p>
        </w:tc>
      </w:tr>
      <w:tr w:rsidR="00DB0F3F" w:rsidRPr="000D2D85" w14:paraId="34016354" w14:textId="77777777" w:rsidTr="00DB0F3F">
        <w:trPr>
          <w:trHeight w:val="20"/>
        </w:trPr>
        <w:tc>
          <w:tcPr>
            <w:tcW w:w="2576" w:type="pct"/>
            <w:shd w:val="clear" w:color="auto" w:fill="auto"/>
            <w:vAlign w:val="center"/>
            <w:hideMark/>
          </w:tcPr>
          <w:p w14:paraId="4FC481F5" w14:textId="77777777" w:rsidR="00DB0F3F" w:rsidRPr="000D2D85" w:rsidRDefault="00DB0F3F" w:rsidP="00FE656D">
            <w:pPr>
              <w:rPr>
                <w:color w:val="000000" w:themeColor="text1"/>
                <w:sz w:val="20"/>
                <w:szCs w:val="20"/>
              </w:rPr>
            </w:pPr>
            <w:r w:rsidRPr="000D2D85">
              <w:rPr>
                <w:color w:val="000000" w:themeColor="text1"/>
                <w:sz w:val="20"/>
                <w:szCs w:val="20"/>
              </w:rPr>
              <w:t>Выработка тепловой энергии</w:t>
            </w:r>
          </w:p>
        </w:tc>
        <w:tc>
          <w:tcPr>
            <w:tcW w:w="1023" w:type="pct"/>
            <w:shd w:val="clear" w:color="auto" w:fill="auto"/>
            <w:vAlign w:val="center"/>
            <w:hideMark/>
          </w:tcPr>
          <w:p w14:paraId="40BA6E25"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4B205FA0"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669,10</w:t>
            </w:r>
          </w:p>
        </w:tc>
      </w:tr>
      <w:tr w:rsidR="00DB0F3F" w:rsidRPr="000D2D85" w14:paraId="67747F4F" w14:textId="77777777" w:rsidTr="00DB0F3F">
        <w:trPr>
          <w:trHeight w:val="20"/>
        </w:trPr>
        <w:tc>
          <w:tcPr>
            <w:tcW w:w="2576" w:type="pct"/>
            <w:shd w:val="clear" w:color="auto" w:fill="auto"/>
            <w:vAlign w:val="center"/>
            <w:hideMark/>
          </w:tcPr>
          <w:p w14:paraId="344C5E11" w14:textId="77777777" w:rsidR="00DB0F3F" w:rsidRPr="000D2D85" w:rsidRDefault="00DB0F3F" w:rsidP="00FE656D">
            <w:pPr>
              <w:rPr>
                <w:color w:val="000000" w:themeColor="text1"/>
                <w:sz w:val="20"/>
                <w:szCs w:val="20"/>
              </w:rPr>
            </w:pPr>
            <w:r w:rsidRPr="000D2D85">
              <w:rPr>
                <w:color w:val="000000" w:themeColor="text1"/>
                <w:sz w:val="20"/>
                <w:szCs w:val="20"/>
              </w:rPr>
              <w:t>Отпуск тепловой энергии в тепловую сеть</w:t>
            </w:r>
          </w:p>
        </w:tc>
        <w:tc>
          <w:tcPr>
            <w:tcW w:w="1023" w:type="pct"/>
            <w:shd w:val="clear" w:color="auto" w:fill="auto"/>
            <w:vAlign w:val="center"/>
            <w:hideMark/>
          </w:tcPr>
          <w:p w14:paraId="70C16FC4"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47E997E1"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652,51</w:t>
            </w:r>
          </w:p>
        </w:tc>
      </w:tr>
      <w:tr w:rsidR="00DB0F3F" w:rsidRPr="000D2D85" w14:paraId="269CEAAC" w14:textId="77777777" w:rsidTr="00DB0F3F">
        <w:trPr>
          <w:trHeight w:val="20"/>
        </w:trPr>
        <w:tc>
          <w:tcPr>
            <w:tcW w:w="2576" w:type="pct"/>
            <w:shd w:val="clear" w:color="auto" w:fill="auto"/>
            <w:vAlign w:val="center"/>
            <w:hideMark/>
          </w:tcPr>
          <w:p w14:paraId="7B44DB1A" w14:textId="77777777" w:rsidR="00DB0F3F" w:rsidRDefault="00DB0F3F" w:rsidP="00FE656D">
            <w:pPr>
              <w:rPr>
                <w:color w:val="000000" w:themeColor="text1"/>
                <w:sz w:val="20"/>
                <w:szCs w:val="20"/>
              </w:rPr>
            </w:pPr>
            <w:r w:rsidRPr="000D2D85">
              <w:rPr>
                <w:color w:val="000000" w:themeColor="text1"/>
                <w:sz w:val="20"/>
                <w:szCs w:val="20"/>
              </w:rPr>
              <w:t xml:space="preserve">Количество тепловой энергии, отпущенной потребителям (система отопления, ГВС), </w:t>
            </w:r>
          </w:p>
          <w:p w14:paraId="1B9679BF" w14:textId="77777777" w:rsidR="00DB0F3F" w:rsidRPr="000D2D85" w:rsidRDefault="00DB0F3F" w:rsidP="00FE656D">
            <w:pPr>
              <w:rPr>
                <w:color w:val="000000" w:themeColor="text1"/>
                <w:sz w:val="20"/>
                <w:szCs w:val="20"/>
              </w:rPr>
            </w:pPr>
            <w:r w:rsidRPr="000D2D85">
              <w:rPr>
                <w:color w:val="000000" w:themeColor="text1"/>
                <w:sz w:val="20"/>
                <w:szCs w:val="20"/>
              </w:rPr>
              <w:t>в том числе:</w:t>
            </w:r>
          </w:p>
        </w:tc>
        <w:tc>
          <w:tcPr>
            <w:tcW w:w="1023" w:type="pct"/>
            <w:shd w:val="clear" w:color="auto" w:fill="auto"/>
            <w:vAlign w:val="center"/>
            <w:hideMark/>
          </w:tcPr>
          <w:p w14:paraId="76C94D41"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23A5B1A6" w14:textId="77777777" w:rsidR="00DB0F3F" w:rsidRPr="000D2D85" w:rsidRDefault="00DB0F3F" w:rsidP="00FE656D">
            <w:pPr>
              <w:jc w:val="center"/>
              <w:rPr>
                <w:b/>
                <w:bCs/>
                <w:color w:val="000000" w:themeColor="text1"/>
                <w:sz w:val="20"/>
                <w:szCs w:val="20"/>
              </w:rPr>
            </w:pPr>
            <w:r w:rsidRPr="000D2D85">
              <w:rPr>
                <w:b/>
                <w:bCs/>
                <w:color w:val="000000" w:themeColor="text1"/>
                <w:sz w:val="20"/>
                <w:szCs w:val="20"/>
              </w:rPr>
              <w:t>564,21</w:t>
            </w:r>
          </w:p>
        </w:tc>
      </w:tr>
      <w:tr w:rsidR="00DB0F3F" w:rsidRPr="000D2D85" w14:paraId="6CCA36A1" w14:textId="77777777" w:rsidTr="00DB0F3F">
        <w:trPr>
          <w:trHeight w:val="20"/>
        </w:trPr>
        <w:tc>
          <w:tcPr>
            <w:tcW w:w="2576" w:type="pct"/>
            <w:shd w:val="clear" w:color="auto" w:fill="auto"/>
            <w:vAlign w:val="center"/>
            <w:hideMark/>
          </w:tcPr>
          <w:p w14:paraId="6CE39941" w14:textId="77777777" w:rsidR="00DB0F3F" w:rsidRPr="000D2D85" w:rsidRDefault="00DB0F3F" w:rsidP="00FE656D">
            <w:pPr>
              <w:rPr>
                <w:color w:val="000000" w:themeColor="text1"/>
                <w:sz w:val="20"/>
                <w:szCs w:val="20"/>
              </w:rPr>
            </w:pPr>
            <w:r w:rsidRPr="000D2D85">
              <w:rPr>
                <w:color w:val="000000" w:themeColor="text1"/>
                <w:sz w:val="20"/>
                <w:szCs w:val="20"/>
              </w:rPr>
              <w:t xml:space="preserve"> - населению (жилые дома)</w:t>
            </w:r>
          </w:p>
        </w:tc>
        <w:tc>
          <w:tcPr>
            <w:tcW w:w="1023" w:type="pct"/>
            <w:vMerge w:val="restart"/>
            <w:shd w:val="clear" w:color="auto" w:fill="auto"/>
            <w:vAlign w:val="center"/>
            <w:hideMark/>
          </w:tcPr>
          <w:p w14:paraId="727B4B78"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7F0B3A58"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564,21</w:t>
            </w:r>
          </w:p>
        </w:tc>
      </w:tr>
      <w:tr w:rsidR="00DB0F3F" w:rsidRPr="000D2D85" w14:paraId="426533E3" w14:textId="77777777" w:rsidTr="00DB0F3F">
        <w:trPr>
          <w:trHeight w:val="20"/>
        </w:trPr>
        <w:tc>
          <w:tcPr>
            <w:tcW w:w="2576" w:type="pct"/>
            <w:shd w:val="clear" w:color="auto" w:fill="auto"/>
            <w:vAlign w:val="center"/>
            <w:hideMark/>
          </w:tcPr>
          <w:p w14:paraId="249EB7A6"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77F82A33"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0677F100" w14:textId="77777777" w:rsidR="00DB0F3F" w:rsidRPr="000D2D85" w:rsidRDefault="00DB0F3F" w:rsidP="00FE656D">
            <w:pPr>
              <w:jc w:val="center"/>
              <w:rPr>
                <w:color w:val="000000" w:themeColor="text1"/>
                <w:sz w:val="20"/>
                <w:szCs w:val="20"/>
              </w:rPr>
            </w:pPr>
            <w:r w:rsidRPr="000D2D85">
              <w:rPr>
                <w:color w:val="000000" w:themeColor="text1"/>
                <w:sz w:val="20"/>
                <w:szCs w:val="20"/>
              </w:rPr>
              <w:t>564,21</w:t>
            </w:r>
          </w:p>
        </w:tc>
      </w:tr>
      <w:tr w:rsidR="00DB0F3F" w:rsidRPr="000D2D85" w14:paraId="74A1B24E" w14:textId="77777777" w:rsidTr="00DB0F3F">
        <w:trPr>
          <w:trHeight w:val="20"/>
        </w:trPr>
        <w:tc>
          <w:tcPr>
            <w:tcW w:w="2576" w:type="pct"/>
            <w:shd w:val="clear" w:color="auto" w:fill="auto"/>
            <w:vAlign w:val="center"/>
            <w:hideMark/>
          </w:tcPr>
          <w:p w14:paraId="3F846FB8" w14:textId="77777777" w:rsidR="00DB0F3F" w:rsidRPr="000D2D85" w:rsidRDefault="00DB0F3F" w:rsidP="00FE656D">
            <w:pPr>
              <w:rPr>
                <w:color w:val="000000" w:themeColor="text1"/>
                <w:sz w:val="20"/>
                <w:szCs w:val="20"/>
              </w:rPr>
            </w:pPr>
            <w:r w:rsidRPr="000D2D85">
              <w:rPr>
                <w:color w:val="000000" w:themeColor="text1"/>
                <w:sz w:val="20"/>
                <w:szCs w:val="20"/>
              </w:rPr>
              <w:t>ГВС</w:t>
            </w:r>
          </w:p>
        </w:tc>
        <w:tc>
          <w:tcPr>
            <w:tcW w:w="1023" w:type="pct"/>
            <w:vMerge/>
            <w:vAlign w:val="center"/>
            <w:hideMark/>
          </w:tcPr>
          <w:p w14:paraId="56BEC108"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6F002BEA" w14:textId="77777777" w:rsidR="00DB0F3F" w:rsidRPr="000D2D85" w:rsidRDefault="00DB0F3F" w:rsidP="00FE656D">
            <w:pPr>
              <w:jc w:val="center"/>
              <w:rPr>
                <w:color w:val="000000" w:themeColor="text1"/>
                <w:sz w:val="20"/>
                <w:szCs w:val="20"/>
              </w:rPr>
            </w:pPr>
            <w:r w:rsidRPr="000D2D85">
              <w:rPr>
                <w:color w:val="000000" w:themeColor="text1"/>
                <w:sz w:val="20"/>
                <w:szCs w:val="20"/>
              </w:rPr>
              <w:t>0,00</w:t>
            </w:r>
          </w:p>
        </w:tc>
      </w:tr>
      <w:tr w:rsidR="00DB0F3F" w:rsidRPr="000D2D85" w14:paraId="43280D14" w14:textId="77777777" w:rsidTr="00DB0F3F">
        <w:trPr>
          <w:trHeight w:val="20"/>
        </w:trPr>
        <w:tc>
          <w:tcPr>
            <w:tcW w:w="2576" w:type="pct"/>
            <w:shd w:val="clear" w:color="auto" w:fill="auto"/>
            <w:vAlign w:val="center"/>
            <w:hideMark/>
          </w:tcPr>
          <w:p w14:paraId="7A4255BD" w14:textId="77777777" w:rsidR="00DB0F3F" w:rsidRPr="000D2D85" w:rsidRDefault="00DB0F3F" w:rsidP="00FE656D">
            <w:pPr>
              <w:rPr>
                <w:color w:val="000000" w:themeColor="text1"/>
                <w:sz w:val="20"/>
                <w:szCs w:val="20"/>
              </w:rPr>
            </w:pPr>
            <w:r w:rsidRPr="000D2D85">
              <w:rPr>
                <w:color w:val="000000" w:themeColor="text1"/>
                <w:sz w:val="20"/>
                <w:szCs w:val="20"/>
              </w:rPr>
              <w:t xml:space="preserve"> - бюджетным организациям</w:t>
            </w:r>
          </w:p>
        </w:tc>
        <w:tc>
          <w:tcPr>
            <w:tcW w:w="1023" w:type="pct"/>
            <w:vMerge w:val="restart"/>
            <w:shd w:val="clear" w:color="auto" w:fill="auto"/>
            <w:vAlign w:val="center"/>
            <w:hideMark/>
          </w:tcPr>
          <w:p w14:paraId="5DE03A28"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7E23EC2A"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0</w:t>
            </w:r>
          </w:p>
        </w:tc>
      </w:tr>
      <w:tr w:rsidR="00DB0F3F" w:rsidRPr="000D2D85" w14:paraId="408058DB" w14:textId="77777777" w:rsidTr="00DB0F3F">
        <w:trPr>
          <w:trHeight w:val="20"/>
        </w:trPr>
        <w:tc>
          <w:tcPr>
            <w:tcW w:w="2576" w:type="pct"/>
            <w:shd w:val="clear" w:color="auto" w:fill="auto"/>
            <w:vAlign w:val="center"/>
            <w:hideMark/>
          </w:tcPr>
          <w:p w14:paraId="728AA1FD"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4B754C10"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6DF3E40A" w14:textId="77777777" w:rsidR="00DB0F3F" w:rsidRPr="000D2D85" w:rsidRDefault="00DB0F3F" w:rsidP="00FE656D">
            <w:pPr>
              <w:jc w:val="center"/>
              <w:rPr>
                <w:color w:val="000000" w:themeColor="text1"/>
                <w:sz w:val="20"/>
                <w:szCs w:val="20"/>
              </w:rPr>
            </w:pPr>
            <w:r w:rsidRPr="000D2D85">
              <w:rPr>
                <w:color w:val="000000" w:themeColor="text1"/>
                <w:sz w:val="20"/>
                <w:szCs w:val="20"/>
              </w:rPr>
              <w:t>0</w:t>
            </w:r>
          </w:p>
        </w:tc>
      </w:tr>
      <w:tr w:rsidR="00DB0F3F" w:rsidRPr="000D2D85" w14:paraId="2344D88A" w14:textId="77777777" w:rsidTr="00DB0F3F">
        <w:trPr>
          <w:trHeight w:val="20"/>
        </w:trPr>
        <w:tc>
          <w:tcPr>
            <w:tcW w:w="2576" w:type="pct"/>
            <w:shd w:val="clear" w:color="auto" w:fill="auto"/>
            <w:vAlign w:val="center"/>
            <w:hideMark/>
          </w:tcPr>
          <w:p w14:paraId="16DDA1E7" w14:textId="77777777" w:rsidR="00DB0F3F" w:rsidRPr="000D2D85" w:rsidRDefault="00DB0F3F" w:rsidP="00FE656D">
            <w:pPr>
              <w:rPr>
                <w:color w:val="000000" w:themeColor="text1"/>
                <w:sz w:val="20"/>
                <w:szCs w:val="20"/>
              </w:rPr>
            </w:pPr>
            <w:r w:rsidRPr="000D2D85">
              <w:rPr>
                <w:color w:val="000000" w:themeColor="text1"/>
                <w:sz w:val="20"/>
                <w:szCs w:val="20"/>
              </w:rPr>
              <w:t xml:space="preserve">         ГВС</w:t>
            </w:r>
          </w:p>
        </w:tc>
        <w:tc>
          <w:tcPr>
            <w:tcW w:w="1023" w:type="pct"/>
            <w:vMerge/>
            <w:vAlign w:val="center"/>
            <w:hideMark/>
          </w:tcPr>
          <w:p w14:paraId="4F98D450"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3515E026" w14:textId="77777777" w:rsidR="00DB0F3F" w:rsidRPr="000D2D85" w:rsidRDefault="00DB0F3F" w:rsidP="00FE656D">
            <w:pPr>
              <w:jc w:val="center"/>
              <w:rPr>
                <w:color w:val="000000" w:themeColor="text1"/>
                <w:sz w:val="20"/>
                <w:szCs w:val="20"/>
              </w:rPr>
            </w:pPr>
            <w:r w:rsidRPr="000D2D85">
              <w:rPr>
                <w:color w:val="000000" w:themeColor="text1"/>
                <w:sz w:val="20"/>
                <w:szCs w:val="20"/>
              </w:rPr>
              <w:t>0</w:t>
            </w:r>
          </w:p>
        </w:tc>
      </w:tr>
      <w:tr w:rsidR="00DB0F3F" w:rsidRPr="000D2D85" w14:paraId="4B518C50" w14:textId="77777777" w:rsidTr="00DB0F3F">
        <w:trPr>
          <w:trHeight w:val="20"/>
        </w:trPr>
        <w:tc>
          <w:tcPr>
            <w:tcW w:w="2576" w:type="pct"/>
            <w:shd w:val="clear" w:color="auto" w:fill="auto"/>
            <w:vAlign w:val="center"/>
            <w:hideMark/>
          </w:tcPr>
          <w:p w14:paraId="2333EB98" w14:textId="77777777" w:rsidR="00DB0F3F" w:rsidRPr="000D2D85" w:rsidRDefault="00DB0F3F" w:rsidP="00FE656D">
            <w:pPr>
              <w:rPr>
                <w:color w:val="000000" w:themeColor="text1"/>
                <w:sz w:val="20"/>
                <w:szCs w:val="20"/>
              </w:rPr>
            </w:pPr>
            <w:r w:rsidRPr="000D2D85">
              <w:rPr>
                <w:color w:val="000000" w:themeColor="text1"/>
                <w:sz w:val="20"/>
                <w:szCs w:val="20"/>
              </w:rPr>
              <w:t>- прочие</w:t>
            </w:r>
          </w:p>
        </w:tc>
        <w:tc>
          <w:tcPr>
            <w:tcW w:w="1023" w:type="pct"/>
            <w:vMerge w:val="restart"/>
            <w:shd w:val="clear" w:color="auto" w:fill="auto"/>
            <w:vAlign w:val="center"/>
            <w:hideMark/>
          </w:tcPr>
          <w:p w14:paraId="19E1E84F" w14:textId="77777777" w:rsidR="00DB0F3F" w:rsidRPr="000D2D85" w:rsidRDefault="00DB0F3F" w:rsidP="00FE656D">
            <w:pPr>
              <w:jc w:val="center"/>
              <w:rPr>
                <w:color w:val="000000" w:themeColor="text1"/>
                <w:sz w:val="20"/>
                <w:szCs w:val="20"/>
              </w:rPr>
            </w:pPr>
            <w:r w:rsidRPr="000D2D85">
              <w:rPr>
                <w:color w:val="000000" w:themeColor="text1"/>
                <w:sz w:val="20"/>
                <w:szCs w:val="20"/>
              </w:rPr>
              <w:t>Гкал</w:t>
            </w:r>
          </w:p>
        </w:tc>
        <w:tc>
          <w:tcPr>
            <w:tcW w:w="1401" w:type="pct"/>
            <w:shd w:val="clear" w:color="auto" w:fill="auto"/>
            <w:vAlign w:val="center"/>
            <w:hideMark/>
          </w:tcPr>
          <w:p w14:paraId="0A99DA1F" w14:textId="77777777" w:rsidR="00DB0F3F" w:rsidRPr="000D2D85" w:rsidRDefault="00DB0F3F" w:rsidP="00FE656D">
            <w:pPr>
              <w:jc w:val="center"/>
              <w:rPr>
                <w:b/>
                <w:bCs/>
                <w:i/>
                <w:iCs/>
                <w:color w:val="000000" w:themeColor="text1"/>
                <w:sz w:val="20"/>
                <w:szCs w:val="20"/>
              </w:rPr>
            </w:pPr>
            <w:r w:rsidRPr="000D2D85">
              <w:rPr>
                <w:b/>
                <w:bCs/>
                <w:i/>
                <w:iCs/>
                <w:color w:val="000000" w:themeColor="text1"/>
                <w:sz w:val="20"/>
                <w:szCs w:val="20"/>
              </w:rPr>
              <w:t>0</w:t>
            </w:r>
          </w:p>
        </w:tc>
      </w:tr>
      <w:tr w:rsidR="00DB0F3F" w:rsidRPr="000D2D85" w14:paraId="660A48D2" w14:textId="77777777" w:rsidTr="00DB0F3F">
        <w:trPr>
          <w:trHeight w:val="20"/>
        </w:trPr>
        <w:tc>
          <w:tcPr>
            <w:tcW w:w="2576" w:type="pct"/>
            <w:shd w:val="clear" w:color="auto" w:fill="auto"/>
            <w:vAlign w:val="center"/>
            <w:hideMark/>
          </w:tcPr>
          <w:p w14:paraId="1280A39F" w14:textId="77777777" w:rsidR="00DB0F3F" w:rsidRPr="000D2D85" w:rsidRDefault="00DB0F3F" w:rsidP="00FE656D">
            <w:pPr>
              <w:rPr>
                <w:color w:val="000000" w:themeColor="text1"/>
                <w:sz w:val="20"/>
                <w:szCs w:val="20"/>
              </w:rPr>
            </w:pPr>
            <w:r w:rsidRPr="000D2D85">
              <w:rPr>
                <w:color w:val="000000" w:themeColor="text1"/>
                <w:sz w:val="20"/>
                <w:szCs w:val="20"/>
              </w:rPr>
              <w:t xml:space="preserve">отопление, </w:t>
            </w:r>
          </w:p>
        </w:tc>
        <w:tc>
          <w:tcPr>
            <w:tcW w:w="1023" w:type="pct"/>
            <w:vMerge/>
            <w:vAlign w:val="center"/>
            <w:hideMark/>
          </w:tcPr>
          <w:p w14:paraId="6C11B3F8"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7E322D8C" w14:textId="77777777" w:rsidR="00DB0F3F" w:rsidRPr="000D2D85" w:rsidRDefault="00DB0F3F" w:rsidP="00FE656D">
            <w:pPr>
              <w:jc w:val="center"/>
              <w:rPr>
                <w:color w:val="000000" w:themeColor="text1"/>
                <w:sz w:val="20"/>
                <w:szCs w:val="20"/>
              </w:rPr>
            </w:pPr>
            <w:r w:rsidRPr="000D2D85">
              <w:rPr>
                <w:color w:val="000000" w:themeColor="text1"/>
                <w:sz w:val="20"/>
                <w:szCs w:val="20"/>
              </w:rPr>
              <w:t>0</w:t>
            </w:r>
          </w:p>
        </w:tc>
      </w:tr>
      <w:tr w:rsidR="00DB0F3F" w:rsidRPr="000D2D85" w14:paraId="41A37EB0" w14:textId="77777777" w:rsidTr="00DB0F3F">
        <w:trPr>
          <w:trHeight w:val="20"/>
        </w:trPr>
        <w:tc>
          <w:tcPr>
            <w:tcW w:w="2576" w:type="pct"/>
            <w:shd w:val="clear" w:color="auto" w:fill="auto"/>
            <w:vAlign w:val="center"/>
            <w:hideMark/>
          </w:tcPr>
          <w:p w14:paraId="33988EF6" w14:textId="77777777" w:rsidR="00DB0F3F" w:rsidRPr="000D2D85" w:rsidRDefault="00DB0F3F" w:rsidP="00FE656D">
            <w:pPr>
              <w:rPr>
                <w:color w:val="000000" w:themeColor="text1"/>
                <w:sz w:val="20"/>
                <w:szCs w:val="20"/>
              </w:rPr>
            </w:pPr>
            <w:r w:rsidRPr="000D2D85">
              <w:rPr>
                <w:color w:val="000000" w:themeColor="text1"/>
                <w:sz w:val="20"/>
                <w:szCs w:val="20"/>
              </w:rPr>
              <w:t xml:space="preserve">         ГВС</w:t>
            </w:r>
          </w:p>
        </w:tc>
        <w:tc>
          <w:tcPr>
            <w:tcW w:w="1023" w:type="pct"/>
            <w:vMerge/>
            <w:vAlign w:val="center"/>
            <w:hideMark/>
          </w:tcPr>
          <w:p w14:paraId="7EB131B4" w14:textId="77777777" w:rsidR="00DB0F3F" w:rsidRPr="000D2D85" w:rsidRDefault="00DB0F3F" w:rsidP="00FE656D">
            <w:pPr>
              <w:rPr>
                <w:color w:val="000000" w:themeColor="text1"/>
                <w:sz w:val="20"/>
                <w:szCs w:val="20"/>
              </w:rPr>
            </w:pPr>
          </w:p>
        </w:tc>
        <w:tc>
          <w:tcPr>
            <w:tcW w:w="1401" w:type="pct"/>
            <w:shd w:val="clear" w:color="auto" w:fill="auto"/>
            <w:vAlign w:val="center"/>
            <w:hideMark/>
          </w:tcPr>
          <w:p w14:paraId="6ECCCB63" w14:textId="77777777" w:rsidR="00DB0F3F" w:rsidRPr="000D2D85" w:rsidRDefault="00DB0F3F" w:rsidP="00FE656D">
            <w:pPr>
              <w:jc w:val="center"/>
              <w:rPr>
                <w:color w:val="000000" w:themeColor="text1"/>
                <w:sz w:val="20"/>
                <w:szCs w:val="20"/>
              </w:rPr>
            </w:pPr>
            <w:r w:rsidRPr="000D2D85">
              <w:rPr>
                <w:color w:val="000000" w:themeColor="text1"/>
                <w:sz w:val="20"/>
                <w:szCs w:val="20"/>
              </w:rPr>
              <w:t>0</w:t>
            </w:r>
          </w:p>
        </w:tc>
      </w:tr>
    </w:tbl>
    <w:p w14:paraId="305E7FFC" w14:textId="77777777" w:rsidR="00DB0F3F" w:rsidRDefault="00DB0F3F" w:rsidP="006806A4">
      <w:pPr>
        <w:pStyle w:val="af7"/>
        <w:spacing w:line="360" w:lineRule="auto"/>
        <w:ind w:firstLine="709"/>
        <w:jc w:val="both"/>
      </w:pPr>
    </w:p>
    <w:p w14:paraId="177AA042" w14:textId="5E194390" w:rsidR="00DB0F3F" w:rsidRDefault="00DB0F3F" w:rsidP="00DB0F3F">
      <w:pPr>
        <w:jc w:val="both"/>
        <w:rPr>
          <w:b/>
          <w:bCs/>
          <w:sz w:val="24"/>
        </w:rPr>
      </w:pPr>
      <w:r w:rsidRPr="00BA03B1">
        <w:rPr>
          <w:b/>
          <w:bCs/>
          <w:sz w:val="24"/>
        </w:rPr>
        <w:t xml:space="preserve">Таблица </w:t>
      </w:r>
      <w:r>
        <w:rPr>
          <w:b/>
          <w:bCs/>
          <w:sz w:val="24"/>
        </w:rPr>
        <w:t>1.2</w:t>
      </w:r>
      <w:r w:rsidRPr="00BA03B1">
        <w:rPr>
          <w:b/>
          <w:bCs/>
          <w:sz w:val="24"/>
        </w:rPr>
        <w:t xml:space="preserve"> – Сводные данные по полезному отпуску тепловой энергии потребителям </w:t>
      </w:r>
      <w:r>
        <w:rPr>
          <w:b/>
          <w:bCs/>
          <w:sz w:val="24"/>
        </w:rPr>
        <w:t xml:space="preserve">в 2023 году </w:t>
      </w:r>
      <w:r w:rsidRPr="00BA03B1">
        <w:rPr>
          <w:b/>
          <w:bCs/>
          <w:sz w:val="24"/>
        </w:rPr>
        <w:t>от котельных</w:t>
      </w:r>
      <w:r>
        <w:rPr>
          <w:b/>
          <w:bCs/>
          <w:sz w:val="24"/>
        </w:rPr>
        <w:t xml:space="preserve"> Громовского СП</w:t>
      </w:r>
    </w:p>
    <w:tbl>
      <w:tblPr>
        <w:tblStyle w:val="afb"/>
        <w:tblW w:w="5000" w:type="pct"/>
        <w:jc w:val="center"/>
        <w:tblLayout w:type="fixed"/>
        <w:tblLook w:val="04A0" w:firstRow="1" w:lastRow="0" w:firstColumn="1" w:lastColumn="0" w:noHBand="0" w:noVBand="1"/>
      </w:tblPr>
      <w:tblGrid>
        <w:gridCol w:w="1643"/>
        <w:gridCol w:w="834"/>
        <w:gridCol w:w="1567"/>
        <w:gridCol w:w="1730"/>
        <w:gridCol w:w="1478"/>
        <w:gridCol w:w="2092"/>
      </w:tblGrid>
      <w:tr w:rsidR="00DB0F3F" w:rsidRPr="00DB0F3F" w14:paraId="512AAFD4" w14:textId="77777777" w:rsidTr="00AF61EB">
        <w:trPr>
          <w:trHeight w:val="20"/>
          <w:jc w:val="center"/>
        </w:trPr>
        <w:tc>
          <w:tcPr>
            <w:tcW w:w="2515" w:type="dxa"/>
            <w:gridSpan w:val="2"/>
            <w:shd w:val="clear" w:color="auto" w:fill="auto"/>
            <w:vAlign w:val="center"/>
          </w:tcPr>
          <w:p w14:paraId="3A71E801" w14:textId="77777777" w:rsidR="00DB0F3F" w:rsidRDefault="00DB0F3F" w:rsidP="00FE656D">
            <w:pPr>
              <w:ind w:hanging="112"/>
              <w:jc w:val="center"/>
              <w:rPr>
                <w:sz w:val="20"/>
                <w:szCs w:val="20"/>
                <w:lang w:val="ru-RU"/>
              </w:rPr>
            </w:pPr>
            <w:r w:rsidRPr="00DB0F3F">
              <w:rPr>
                <w:sz w:val="20"/>
                <w:szCs w:val="20"/>
                <w:lang w:val="ru-RU"/>
              </w:rPr>
              <w:t xml:space="preserve">Наименование </w:t>
            </w:r>
          </w:p>
          <w:p w14:paraId="5662BE6B" w14:textId="55B27651" w:rsidR="00DB0F3F" w:rsidRPr="00DB0F3F" w:rsidRDefault="00DB0F3F" w:rsidP="00FE656D">
            <w:pPr>
              <w:ind w:hanging="112"/>
              <w:jc w:val="center"/>
              <w:rPr>
                <w:sz w:val="20"/>
                <w:szCs w:val="20"/>
                <w:lang w:val="ru-RU"/>
              </w:rPr>
            </w:pPr>
            <w:r w:rsidRPr="00DB0F3F">
              <w:rPr>
                <w:sz w:val="20"/>
                <w:szCs w:val="20"/>
                <w:lang w:val="ru-RU"/>
              </w:rPr>
              <w:t xml:space="preserve">источника </w:t>
            </w:r>
          </w:p>
          <w:p w14:paraId="253002CA" w14:textId="705106E3" w:rsidR="00DB0F3F" w:rsidRPr="00DB0F3F" w:rsidRDefault="00DB0F3F" w:rsidP="00FE656D">
            <w:pPr>
              <w:ind w:hanging="112"/>
              <w:jc w:val="center"/>
              <w:rPr>
                <w:sz w:val="20"/>
                <w:szCs w:val="20"/>
                <w:lang w:val="ru-RU"/>
              </w:rPr>
            </w:pPr>
            <w:r w:rsidRPr="00DB0F3F">
              <w:rPr>
                <w:sz w:val="20"/>
                <w:szCs w:val="20"/>
                <w:lang w:val="ru-RU"/>
              </w:rPr>
              <w:t>тепловой энергии/ показателя</w:t>
            </w:r>
          </w:p>
        </w:tc>
        <w:tc>
          <w:tcPr>
            <w:tcW w:w="1592" w:type="dxa"/>
            <w:vAlign w:val="center"/>
          </w:tcPr>
          <w:p w14:paraId="3DE7B2C9" w14:textId="77777777" w:rsidR="00DB0F3F" w:rsidRPr="00DB0F3F" w:rsidRDefault="00DB0F3F" w:rsidP="00FE656D">
            <w:pPr>
              <w:jc w:val="center"/>
              <w:rPr>
                <w:sz w:val="20"/>
                <w:szCs w:val="20"/>
                <w:lang w:val="ru-RU"/>
              </w:rPr>
            </w:pPr>
            <w:r w:rsidRPr="00DB0F3F">
              <w:rPr>
                <w:sz w:val="20"/>
                <w:szCs w:val="20"/>
                <w:lang w:val="ru-RU"/>
              </w:rPr>
              <w:t>Котельная</w:t>
            </w:r>
          </w:p>
          <w:p w14:paraId="7CC293B8" w14:textId="77777777" w:rsidR="00DB0F3F" w:rsidRPr="00DB0F3F" w:rsidRDefault="00DB0F3F" w:rsidP="00FE656D">
            <w:pPr>
              <w:ind w:hanging="112"/>
              <w:jc w:val="center"/>
              <w:rPr>
                <w:sz w:val="20"/>
                <w:szCs w:val="20"/>
                <w:lang w:val="ru-RU"/>
              </w:rPr>
            </w:pPr>
            <w:r w:rsidRPr="00DB0F3F">
              <w:rPr>
                <w:sz w:val="20"/>
                <w:szCs w:val="20"/>
                <w:lang w:val="ru-RU"/>
              </w:rPr>
              <w:t xml:space="preserve">пос. Громово, </w:t>
            </w:r>
          </w:p>
          <w:p w14:paraId="6CEED246" w14:textId="77777777" w:rsidR="00DB0F3F" w:rsidRDefault="00DB0F3F" w:rsidP="00FE656D">
            <w:pPr>
              <w:ind w:hanging="112"/>
              <w:jc w:val="center"/>
              <w:rPr>
                <w:sz w:val="20"/>
                <w:szCs w:val="20"/>
                <w:lang w:val="ru-RU"/>
              </w:rPr>
            </w:pPr>
            <w:r w:rsidRPr="00DB0F3F">
              <w:rPr>
                <w:sz w:val="20"/>
                <w:szCs w:val="20"/>
                <w:lang w:val="ru-RU"/>
              </w:rPr>
              <w:t xml:space="preserve">ул. </w:t>
            </w:r>
          </w:p>
          <w:p w14:paraId="4FA9FDB8" w14:textId="4DB32713" w:rsidR="00DB0F3F" w:rsidRPr="00DB0F3F" w:rsidRDefault="00DB0F3F" w:rsidP="00FE656D">
            <w:pPr>
              <w:ind w:hanging="112"/>
              <w:jc w:val="center"/>
              <w:rPr>
                <w:sz w:val="20"/>
                <w:szCs w:val="20"/>
                <w:highlight w:val="green"/>
                <w:lang w:val="ru-RU"/>
              </w:rPr>
            </w:pPr>
            <w:r w:rsidRPr="00DB0F3F">
              <w:rPr>
                <w:sz w:val="20"/>
                <w:szCs w:val="20"/>
                <w:lang w:val="ru-RU"/>
              </w:rPr>
              <w:t>Центральная, 18</w:t>
            </w:r>
          </w:p>
        </w:tc>
        <w:tc>
          <w:tcPr>
            <w:tcW w:w="1758" w:type="dxa"/>
            <w:vAlign w:val="center"/>
          </w:tcPr>
          <w:p w14:paraId="477749B2" w14:textId="77777777" w:rsidR="00DB0F3F" w:rsidRPr="00DB0F3F" w:rsidRDefault="00DB0F3F" w:rsidP="00FE656D">
            <w:pPr>
              <w:jc w:val="center"/>
              <w:rPr>
                <w:sz w:val="20"/>
                <w:szCs w:val="20"/>
                <w:lang w:val="ru-RU"/>
              </w:rPr>
            </w:pPr>
            <w:r w:rsidRPr="00DB0F3F">
              <w:rPr>
                <w:sz w:val="20"/>
                <w:szCs w:val="20"/>
                <w:lang w:val="ru-RU"/>
              </w:rPr>
              <w:t>Котельная</w:t>
            </w:r>
          </w:p>
          <w:p w14:paraId="465300F0" w14:textId="77777777" w:rsidR="00DB0F3F" w:rsidRPr="00DB0F3F" w:rsidRDefault="00DB0F3F" w:rsidP="00FE656D">
            <w:pPr>
              <w:ind w:hanging="112"/>
              <w:jc w:val="center"/>
              <w:rPr>
                <w:sz w:val="20"/>
                <w:szCs w:val="20"/>
                <w:lang w:val="ru-RU"/>
              </w:rPr>
            </w:pPr>
            <w:r w:rsidRPr="00DB0F3F">
              <w:rPr>
                <w:sz w:val="20"/>
                <w:szCs w:val="20"/>
                <w:lang w:val="ru-RU"/>
              </w:rPr>
              <w:t xml:space="preserve">ст. Громово, </w:t>
            </w:r>
          </w:p>
          <w:p w14:paraId="75C2A3DB" w14:textId="77777777" w:rsidR="00DB0F3F" w:rsidRDefault="00DB0F3F" w:rsidP="00FE656D">
            <w:pPr>
              <w:ind w:hanging="112"/>
              <w:jc w:val="center"/>
              <w:rPr>
                <w:sz w:val="20"/>
                <w:szCs w:val="20"/>
                <w:lang w:val="ru-RU"/>
              </w:rPr>
            </w:pPr>
            <w:r w:rsidRPr="00DB0F3F">
              <w:rPr>
                <w:sz w:val="20"/>
                <w:szCs w:val="20"/>
                <w:lang w:val="ru-RU"/>
              </w:rPr>
              <w:t xml:space="preserve">ул. </w:t>
            </w:r>
          </w:p>
          <w:p w14:paraId="7957D7C4" w14:textId="2105C77C" w:rsidR="00DB0F3F" w:rsidRPr="00DB0F3F" w:rsidRDefault="00DB0F3F" w:rsidP="00FE656D">
            <w:pPr>
              <w:ind w:hanging="112"/>
              <w:jc w:val="center"/>
              <w:rPr>
                <w:sz w:val="20"/>
                <w:szCs w:val="20"/>
                <w:highlight w:val="green"/>
                <w:lang w:val="ru-RU"/>
              </w:rPr>
            </w:pPr>
            <w:r w:rsidRPr="00DB0F3F">
              <w:rPr>
                <w:sz w:val="20"/>
                <w:szCs w:val="20"/>
                <w:lang w:val="ru-RU"/>
              </w:rPr>
              <w:t>Строителей, 15</w:t>
            </w:r>
          </w:p>
        </w:tc>
        <w:tc>
          <w:tcPr>
            <w:tcW w:w="1501" w:type="dxa"/>
            <w:vAlign w:val="center"/>
          </w:tcPr>
          <w:p w14:paraId="39FD7F94" w14:textId="77777777" w:rsidR="00DB0F3F" w:rsidRPr="00DB0F3F" w:rsidRDefault="00DB0F3F" w:rsidP="00FE656D">
            <w:pPr>
              <w:jc w:val="center"/>
              <w:rPr>
                <w:sz w:val="20"/>
                <w:szCs w:val="20"/>
                <w:lang w:val="ru-RU"/>
              </w:rPr>
            </w:pPr>
            <w:r w:rsidRPr="00DB0F3F">
              <w:rPr>
                <w:sz w:val="20"/>
                <w:szCs w:val="20"/>
                <w:lang w:val="ru-RU"/>
              </w:rPr>
              <w:t>Котельная</w:t>
            </w:r>
          </w:p>
          <w:p w14:paraId="4D141087" w14:textId="6C0DE874" w:rsidR="00DB0F3F" w:rsidRPr="00DB0F3F" w:rsidRDefault="00DB0F3F" w:rsidP="00FE656D">
            <w:pPr>
              <w:ind w:hanging="112"/>
              <w:jc w:val="center"/>
              <w:rPr>
                <w:sz w:val="20"/>
                <w:szCs w:val="20"/>
                <w:lang w:val="ru-RU"/>
              </w:rPr>
            </w:pPr>
            <w:r w:rsidRPr="00DB0F3F">
              <w:rPr>
                <w:sz w:val="20"/>
                <w:szCs w:val="20"/>
                <w:lang w:val="ru-RU"/>
              </w:rPr>
              <w:t>пос. Владими</w:t>
            </w:r>
            <w:r>
              <w:rPr>
                <w:sz w:val="20"/>
                <w:szCs w:val="20"/>
                <w:lang w:val="ru-RU"/>
              </w:rPr>
              <w:softHyphen/>
            </w:r>
            <w:r w:rsidRPr="00DB0F3F">
              <w:rPr>
                <w:sz w:val="20"/>
                <w:szCs w:val="20"/>
                <w:lang w:val="ru-RU"/>
              </w:rPr>
              <w:t xml:space="preserve">ровка, </w:t>
            </w:r>
          </w:p>
          <w:p w14:paraId="15CAFAFD" w14:textId="77777777" w:rsidR="00DB0F3F" w:rsidRPr="00DB0F3F" w:rsidRDefault="00DB0F3F" w:rsidP="00FE656D">
            <w:pPr>
              <w:ind w:hanging="112"/>
              <w:jc w:val="center"/>
              <w:rPr>
                <w:sz w:val="20"/>
                <w:szCs w:val="20"/>
                <w:highlight w:val="green"/>
                <w:lang w:val="ru-RU"/>
              </w:rPr>
            </w:pPr>
            <w:r w:rsidRPr="00DB0F3F">
              <w:rPr>
                <w:sz w:val="20"/>
                <w:szCs w:val="20"/>
                <w:lang w:val="ru-RU"/>
              </w:rPr>
              <w:t>ул. Ладожская, 15</w:t>
            </w:r>
          </w:p>
        </w:tc>
        <w:tc>
          <w:tcPr>
            <w:tcW w:w="2127" w:type="dxa"/>
            <w:vAlign w:val="center"/>
          </w:tcPr>
          <w:p w14:paraId="270B7DA0" w14:textId="12DEA3B2" w:rsidR="00DB0F3F" w:rsidRPr="00DB0F3F" w:rsidRDefault="00DB0F3F" w:rsidP="00FE656D">
            <w:pPr>
              <w:ind w:hanging="112"/>
              <w:jc w:val="center"/>
              <w:rPr>
                <w:b/>
                <w:bCs/>
                <w:sz w:val="20"/>
                <w:szCs w:val="20"/>
                <w:lang w:val="ru-RU"/>
              </w:rPr>
            </w:pPr>
            <w:r w:rsidRPr="00DB0F3F">
              <w:rPr>
                <w:b/>
                <w:bCs/>
                <w:sz w:val="20"/>
                <w:szCs w:val="20"/>
                <w:lang w:val="ru-RU"/>
              </w:rPr>
              <w:t>Всего система централизованного теплоснабжения поселения (источники тепловой энергии эксплуатируются</w:t>
            </w:r>
          </w:p>
          <w:p w14:paraId="7EDF2210" w14:textId="77777777" w:rsidR="00DB0F3F" w:rsidRPr="00DB0F3F" w:rsidRDefault="00DB0F3F" w:rsidP="00FE656D">
            <w:pPr>
              <w:ind w:hanging="112"/>
              <w:jc w:val="center"/>
              <w:rPr>
                <w:b/>
                <w:bCs/>
                <w:sz w:val="20"/>
                <w:szCs w:val="20"/>
              </w:rPr>
            </w:pPr>
            <w:r w:rsidRPr="00DB0F3F">
              <w:rPr>
                <w:b/>
                <w:bCs/>
                <w:sz w:val="20"/>
                <w:szCs w:val="20"/>
              </w:rPr>
              <w:t>ООО «Энерго-Ресурс»)</w:t>
            </w:r>
          </w:p>
        </w:tc>
      </w:tr>
      <w:tr w:rsidR="00DB0F3F" w:rsidRPr="00DB0F3F" w14:paraId="7E626B53" w14:textId="77777777" w:rsidTr="00AF61EB">
        <w:trPr>
          <w:trHeight w:val="20"/>
          <w:jc w:val="center"/>
        </w:trPr>
        <w:tc>
          <w:tcPr>
            <w:tcW w:w="1670" w:type="dxa"/>
            <w:shd w:val="clear" w:color="auto" w:fill="auto"/>
            <w:vAlign w:val="center"/>
          </w:tcPr>
          <w:p w14:paraId="6DA84722" w14:textId="77777777" w:rsidR="00DB0F3F" w:rsidRPr="00DB0F3F" w:rsidRDefault="00DB0F3F" w:rsidP="00FE656D">
            <w:pPr>
              <w:ind w:firstLine="30"/>
              <w:rPr>
                <w:b/>
                <w:bCs/>
                <w:sz w:val="20"/>
                <w:szCs w:val="20"/>
              </w:rPr>
            </w:pPr>
            <w:r w:rsidRPr="00DB0F3F">
              <w:rPr>
                <w:b/>
                <w:bCs/>
                <w:sz w:val="20"/>
                <w:szCs w:val="20"/>
              </w:rPr>
              <w:t>Выработка тепловой энергии</w:t>
            </w:r>
          </w:p>
        </w:tc>
        <w:tc>
          <w:tcPr>
            <w:tcW w:w="845" w:type="dxa"/>
            <w:shd w:val="clear" w:color="auto" w:fill="auto"/>
            <w:vAlign w:val="center"/>
          </w:tcPr>
          <w:p w14:paraId="6BBDCB80" w14:textId="77777777" w:rsidR="00DB0F3F" w:rsidRPr="00DB0F3F" w:rsidRDefault="00DB0F3F" w:rsidP="00FE656D">
            <w:pPr>
              <w:ind w:hanging="112"/>
              <w:jc w:val="center"/>
              <w:rPr>
                <w:b/>
                <w:bCs/>
                <w:sz w:val="20"/>
                <w:szCs w:val="20"/>
              </w:rPr>
            </w:pPr>
            <w:r w:rsidRPr="00DB0F3F">
              <w:rPr>
                <w:b/>
                <w:bCs/>
                <w:sz w:val="20"/>
                <w:szCs w:val="20"/>
              </w:rPr>
              <w:t>Гкал</w:t>
            </w:r>
          </w:p>
        </w:tc>
        <w:tc>
          <w:tcPr>
            <w:tcW w:w="1592" w:type="dxa"/>
            <w:vAlign w:val="center"/>
          </w:tcPr>
          <w:p w14:paraId="6B34D9EB" w14:textId="77777777" w:rsidR="00DB0F3F" w:rsidRPr="00DB0F3F" w:rsidRDefault="00DB0F3F" w:rsidP="00FE656D">
            <w:pPr>
              <w:ind w:hanging="112"/>
              <w:jc w:val="center"/>
              <w:rPr>
                <w:b/>
                <w:bCs/>
                <w:sz w:val="20"/>
                <w:szCs w:val="20"/>
              </w:rPr>
            </w:pPr>
            <w:r w:rsidRPr="00DB0F3F">
              <w:rPr>
                <w:b/>
                <w:bCs/>
                <w:sz w:val="20"/>
                <w:szCs w:val="20"/>
              </w:rPr>
              <w:t>4124,726</w:t>
            </w:r>
          </w:p>
        </w:tc>
        <w:tc>
          <w:tcPr>
            <w:tcW w:w="1758" w:type="dxa"/>
            <w:vAlign w:val="center"/>
          </w:tcPr>
          <w:p w14:paraId="65990647" w14:textId="77777777" w:rsidR="00DB0F3F" w:rsidRPr="00DB0F3F" w:rsidRDefault="00DB0F3F" w:rsidP="00FE656D">
            <w:pPr>
              <w:ind w:hanging="112"/>
              <w:jc w:val="center"/>
              <w:rPr>
                <w:b/>
                <w:bCs/>
                <w:sz w:val="20"/>
                <w:szCs w:val="20"/>
              </w:rPr>
            </w:pPr>
            <w:r w:rsidRPr="00DB0F3F">
              <w:rPr>
                <w:b/>
                <w:bCs/>
                <w:sz w:val="20"/>
                <w:szCs w:val="20"/>
              </w:rPr>
              <w:t>5564,56</w:t>
            </w:r>
          </w:p>
        </w:tc>
        <w:tc>
          <w:tcPr>
            <w:tcW w:w="1501" w:type="dxa"/>
            <w:vAlign w:val="center"/>
          </w:tcPr>
          <w:p w14:paraId="3A92C003" w14:textId="77777777" w:rsidR="00DB0F3F" w:rsidRPr="00DB0F3F" w:rsidRDefault="00DB0F3F" w:rsidP="00FE656D">
            <w:pPr>
              <w:ind w:hanging="112"/>
              <w:jc w:val="center"/>
              <w:rPr>
                <w:b/>
                <w:bCs/>
                <w:sz w:val="20"/>
                <w:szCs w:val="20"/>
              </w:rPr>
            </w:pPr>
            <w:r w:rsidRPr="00DB0F3F">
              <w:rPr>
                <w:b/>
                <w:bCs/>
                <w:sz w:val="20"/>
                <w:szCs w:val="20"/>
              </w:rPr>
              <w:t>649,169</w:t>
            </w:r>
          </w:p>
        </w:tc>
        <w:tc>
          <w:tcPr>
            <w:tcW w:w="2127" w:type="dxa"/>
            <w:vAlign w:val="center"/>
          </w:tcPr>
          <w:p w14:paraId="2ADD1459" w14:textId="77777777" w:rsidR="00DB0F3F" w:rsidRPr="00DB0F3F" w:rsidRDefault="00DB0F3F" w:rsidP="00FE656D">
            <w:pPr>
              <w:ind w:hanging="112"/>
              <w:jc w:val="center"/>
              <w:rPr>
                <w:b/>
                <w:bCs/>
                <w:sz w:val="20"/>
                <w:szCs w:val="20"/>
              </w:rPr>
            </w:pPr>
            <w:r w:rsidRPr="00DB0F3F">
              <w:rPr>
                <w:b/>
                <w:bCs/>
                <w:sz w:val="20"/>
                <w:szCs w:val="20"/>
              </w:rPr>
              <w:t>10338,455</w:t>
            </w:r>
          </w:p>
        </w:tc>
      </w:tr>
      <w:tr w:rsidR="00DB0F3F" w:rsidRPr="00DB0F3F" w14:paraId="293C3492" w14:textId="77777777" w:rsidTr="00AF61EB">
        <w:trPr>
          <w:trHeight w:val="20"/>
          <w:jc w:val="center"/>
        </w:trPr>
        <w:tc>
          <w:tcPr>
            <w:tcW w:w="1670" w:type="dxa"/>
            <w:shd w:val="clear" w:color="auto" w:fill="auto"/>
            <w:vAlign w:val="center"/>
          </w:tcPr>
          <w:p w14:paraId="20BC5CEB" w14:textId="77777777" w:rsidR="00DB0F3F" w:rsidRPr="00DB0F3F" w:rsidRDefault="00DB0F3F" w:rsidP="00FE656D">
            <w:pPr>
              <w:ind w:firstLine="30"/>
              <w:rPr>
                <w:b/>
                <w:bCs/>
                <w:sz w:val="20"/>
                <w:szCs w:val="20"/>
              </w:rPr>
            </w:pPr>
            <w:r w:rsidRPr="00DB0F3F">
              <w:rPr>
                <w:b/>
                <w:bCs/>
                <w:sz w:val="20"/>
                <w:szCs w:val="20"/>
              </w:rPr>
              <w:t>Собственные нужды источника</w:t>
            </w:r>
          </w:p>
        </w:tc>
        <w:tc>
          <w:tcPr>
            <w:tcW w:w="845" w:type="dxa"/>
            <w:shd w:val="clear" w:color="auto" w:fill="auto"/>
            <w:vAlign w:val="center"/>
          </w:tcPr>
          <w:p w14:paraId="75457052" w14:textId="77777777" w:rsidR="00DB0F3F" w:rsidRPr="00DB0F3F" w:rsidRDefault="00DB0F3F" w:rsidP="00FE656D">
            <w:pPr>
              <w:ind w:hanging="112"/>
              <w:jc w:val="center"/>
              <w:rPr>
                <w:b/>
                <w:bCs/>
                <w:sz w:val="20"/>
                <w:szCs w:val="20"/>
              </w:rPr>
            </w:pPr>
            <w:r w:rsidRPr="00DB0F3F">
              <w:rPr>
                <w:b/>
                <w:bCs/>
                <w:sz w:val="20"/>
                <w:szCs w:val="20"/>
              </w:rPr>
              <w:t>Гкал</w:t>
            </w:r>
          </w:p>
        </w:tc>
        <w:tc>
          <w:tcPr>
            <w:tcW w:w="1592" w:type="dxa"/>
            <w:vAlign w:val="center"/>
          </w:tcPr>
          <w:p w14:paraId="03F2E889" w14:textId="77777777" w:rsidR="00DB0F3F" w:rsidRPr="00DB0F3F" w:rsidRDefault="00DB0F3F" w:rsidP="00FE656D">
            <w:pPr>
              <w:ind w:hanging="112"/>
              <w:jc w:val="center"/>
              <w:rPr>
                <w:b/>
                <w:bCs/>
                <w:sz w:val="20"/>
                <w:szCs w:val="20"/>
              </w:rPr>
            </w:pPr>
            <w:r w:rsidRPr="00DB0F3F">
              <w:rPr>
                <w:b/>
                <w:bCs/>
                <w:sz w:val="20"/>
                <w:szCs w:val="20"/>
              </w:rPr>
              <w:t>102,293</w:t>
            </w:r>
          </w:p>
        </w:tc>
        <w:tc>
          <w:tcPr>
            <w:tcW w:w="1758" w:type="dxa"/>
            <w:vAlign w:val="center"/>
          </w:tcPr>
          <w:p w14:paraId="18CF953B" w14:textId="77777777" w:rsidR="00DB0F3F" w:rsidRPr="00DB0F3F" w:rsidRDefault="00DB0F3F" w:rsidP="00FE656D">
            <w:pPr>
              <w:ind w:hanging="112"/>
              <w:jc w:val="center"/>
              <w:rPr>
                <w:b/>
                <w:bCs/>
                <w:sz w:val="20"/>
                <w:szCs w:val="20"/>
              </w:rPr>
            </w:pPr>
            <w:r w:rsidRPr="00DB0F3F">
              <w:rPr>
                <w:b/>
                <w:bCs/>
                <w:sz w:val="20"/>
                <w:szCs w:val="20"/>
              </w:rPr>
              <w:t>138,001</w:t>
            </w:r>
          </w:p>
        </w:tc>
        <w:tc>
          <w:tcPr>
            <w:tcW w:w="1501" w:type="dxa"/>
            <w:vAlign w:val="center"/>
          </w:tcPr>
          <w:p w14:paraId="6E9CBA85" w14:textId="77777777" w:rsidR="00DB0F3F" w:rsidRPr="00DB0F3F" w:rsidRDefault="00DB0F3F" w:rsidP="00FE656D">
            <w:pPr>
              <w:ind w:hanging="112"/>
              <w:jc w:val="center"/>
              <w:rPr>
                <w:b/>
                <w:bCs/>
                <w:sz w:val="20"/>
                <w:szCs w:val="20"/>
              </w:rPr>
            </w:pPr>
            <w:r w:rsidRPr="00DB0F3F">
              <w:rPr>
                <w:b/>
                <w:bCs/>
                <w:sz w:val="20"/>
                <w:szCs w:val="20"/>
              </w:rPr>
              <w:t>16,099</w:t>
            </w:r>
          </w:p>
        </w:tc>
        <w:tc>
          <w:tcPr>
            <w:tcW w:w="2127" w:type="dxa"/>
            <w:vAlign w:val="center"/>
          </w:tcPr>
          <w:p w14:paraId="0DAC621A" w14:textId="77777777" w:rsidR="00DB0F3F" w:rsidRPr="00DB0F3F" w:rsidRDefault="00DB0F3F" w:rsidP="00FE656D">
            <w:pPr>
              <w:ind w:hanging="112"/>
              <w:jc w:val="center"/>
              <w:rPr>
                <w:b/>
                <w:bCs/>
                <w:sz w:val="20"/>
                <w:szCs w:val="20"/>
              </w:rPr>
            </w:pPr>
            <w:r w:rsidRPr="00DB0F3F">
              <w:rPr>
                <w:b/>
                <w:bCs/>
                <w:sz w:val="20"/>
                <w:szCs w:val="20"/>
              </w:rPr>
              <w:t>256,393</w:t>
            </w:r>
          </w:p>
        </w:tc>
      </w:tr>
      <w:tr w:rsidR="00DB0F3F" w:rsidRPr="00DB0F3F" w14:paraId="0B32061B" w14:textId="77777777" w:rsidTr="00AF61EB">
        <w:trPr>
          <w:trHeight w:val="20"/>
          <w:jc w:val="center"/>
        </w:trPr>
        <w:tc>
          <w:tcPr>
            <w:tcW w:w="1670" w:type="dxa"/>
            <w:shd w:val="clear" w:color="auto" w:fill="auto"/>
            <w:vAlign w:val="center"/>
          </w:tcPr>
          <w:p w14:paraId="05B99691" w14:textId="77777777" w:rsidR="00DB0F3F" w:rsidRPr="00DB0F3F" w:rsidRDefault="00DB0F3F" w:rsidP="00FE656D">
            <w:pPr>
              <w:ind w:firstLine="30"/>
              <w:rPr>
                <w:b/>
                <w:bCs/>
                <w:sz w:val="20"/>
                <w:szCs w:val="20"/>
              </w:rPr>
            </w:pPr>
            <w:r w:rsidRPr="00DB0F3F">
              <w:rPr>
                <w:b/>
                <w:bCs/>
                <w:sz w:val="20"/>
                <w:szCs w:val="20"/>
              </w:rPr>
              <w:t xml:space="preserve">Отпуск с коллекторов </w:t>
            </w:r>
          </w:p>
          <w:p w14:paraId="3BD1DDC4" w14:textId="77777777" w:rsidR="00DB0F3F" w:rsidRPr="00DB0F3F" w:rsidRDefault="00DB0F3F" w:rsidP="00FE656D">
            <w:pPr>
              <w:ind w:firstLine="30"/>
              <w:rPr>
                <w:b/>
                <w:bCs/>
                <w:sz w:val="20"/>
                <w:szCs w:val="20"/>
              </w:rPr>
            </w:pPr>
            <w:r w:rsidRPr="00DB0F3F">
              <w:rPr>
                <w:b/>
                <w:bCs/>
                <w:sz w:val="20"/>
                <w:szCs w:val="20"/>
              </w:rPr>
              <w:t>источника</w:t>
            </w:r>
          </w:p>
        </w:tc>
        <w:tc>
          <w:tcPr>
            <w:tcW w:w="845" w:type="dxa"/>
            <w:shd w:val="clear" w:color="auto" w:fill="auto"/>
            <w:vAlign w:val="center"/>
          </w:tcPr>
          <w:p w14:paraId="7D357EAB" w14:textId="77777777" w:rsidR="00DB0F3F" w:rsidRPr="00DB0F3F" w:rsidRDefault="00DB0F3F" w:rsidP="00FE656D">
            <w:pPr>
              <w:ind w:hanging="112"/>
              <w:jc w:val="center"/>
              <w:rPr>
                <w:b/>
                <w:bCs/>
                <w:sz w:val="20"/>
                <w:szCs w:val="20"/>
              </w:rPr>
            </w:pPr>
            <w:r w:rsidRPr="00DB0F3F">
              <w:rPr>
                <w:b/>
                <w:bCs/>
                <w:sz w:val="20"/>
                <w:szCs w:val="20"/>
              </w:rPr>
              <w:t>Гкал</w:t>
            </w:r>
          </w:p>
        </w:tc>
        <w:tc>
          <w:tcPr>
            <w:tcW w:w="1592" w:type="dxa"/>
            <w:vAlign w:val="center"/>
          </w:tcPr>
          <w:p w14:paraId="0849577E" w14:textId="77777777" w:rsidR="00DB0F3F" w:rsidRPr="00DB0F3F" w:rsidRDefault="00DB0F3F" w:rsidP="00FE656D">
            <w:pPr>
              <w:ind w:hanging="112"/>
              <w:jc w:val="center"/>
              <w:rPr>
                <w:b/>
                <w:bCs/>
                <w:sz w:val="20"/>
                <w:szCs w:val="20"/>
              </w:rPr>
            </w:pPr>
            <w:r w:rsidRPr="00DB0F3F">
              <w:rPr>
                <w:b/>
                <w:bCs/>
                <w:sz w:val="20"/>
                <w:szCs w:val="20"/>
              </w:rPr>
              <w:t>4022,433</w:t>
            </w:r>
          </w:p>
        </w:tc>
        <w:tc>
          <w:tcPr>
            <w:tcW w:w="1758" w:type="dxa"/>
            <w:vAlign w:val="center"/>
          </w:tcPr>
          <w:p w14:paraId="00AE2983" w14:textId="77777777" w:rsidR="00DB0F3F" w:rsidRPr="00DB0F3F" w:rsidRDefault="00DB0F3F" w:rsidP="00FE656D">
            <w:pPr>
              <w:ind w:hanging="112"/>
              <w:jc w:val="center"/>
              <w:rPr>
                <w:b/>
                <w:bCs/>
                <w:sz w:val="20"/>
                <w:szCs w:val="20"/>
              </w:rPr>
            </w:pPr>
            <w:r w:rsidRPr="00DB0F3F">
              <w:rPr>
                <w:b/>
                <w:bCs/>
                <w:sz w:val="20"/>
                <w:szCs w:val="20"/>
              </w:rPr>
              <w:t>5426,559</w:t>
            </w:r>
          </w:p>
        </w:tc>
        <w:tc>
          <w:tcPr>
            <w:tcW w:w="1501" w:type="dxa"/>
            <w:vAlign w:val="center"/>
          </w:tcPr>
          <w:p w14:paraId="347B2490" w14:textId="77777777" w:rsidR="00DB0F3F" w:rsidRPr="00DB0F3F" w:rsidRDefault="00DB0F3F" w:rsidP="00FE656D">
            <w:pPr>
              <w:ind w:hanging="112"/>
              <w:jc w:val="center"/>
              <w:rPr>
                <w:b/>
                <w:bCs/>
                <w:sz w:val="20"/>
                <w:szCs w:val="20"/>
              </w:rPr>
            </w:pPr>
            <w:r w:rsidRPr="00DB0F3F">
              <w:rPr>
                <w:b/>
                <w:bCs/>
                <w:sz w:val="20"/>
                <w:szCs w:val="20"/>
              </w:rPr>
              <w:t>633,070</w:t>
            </w:r>
          </w:p>
        </w:tc>
        <w:tc>
          <w:tcPr>
            <w:tcW w:w="2127" w:type="dxa"/>
            <w:vAlign w:val="center"/>
          </w:tcPr>
          <w:p w14:paraId="733674F6" w14:textId="77777777" w:rsidR="00DB0F3F" w:rsidRPr="00DB0F3F" w:rsidRDefault="00DB0F3F" w:rsidP="00FE656D">
            <w:pPr>
              <w:ind w:hanging="112"/>
              <w:jc w:val="center"/>
              <w:rPr>
                <w:b/>
                <w:bCs/>
                <w:sz w:val="20"/>
                <w:szCs w:val="20"/>
              </w:rPr>
            </w:pPr>
            <w:r w:rsidRPr="00DB0F3F">
              <w:rPr>
                <w:b/>
                <w:bCs/>
                <w:sz w:val="20"/>
                <w:szCs w:val="20"/>
              </w:rPr>
              <w:t>10082,062</w:t>
            </w:r>
          </w:p>
        </w:tc>
      </w:tr>
    </w:tbl>
    <w:p w14:paraId="4714F129" w14:textId="54A9196B" w:rsidR="00DB0F3F" w:rsidRDefault="00DB0F3F">
      <w:r>
        <w:br w:type="page"/>
      </w:r>
    </w:p>
    <w:p w14:paraId="7FF9F200" w14:textId="24C1B88C" w:rsidR="00DB0F3F" w:rsidRPr="00DB0F3F" w:rsidRDefault="00DB0F3F" w:rsidP="00DB0F3F">
      <w:pPr>
        <w:rPr>
          <w:b/>
          <w:bCs/>
          <w:sz w:val="24"/>
          <w:szCs w:val="24"/>
        </w:rPr>
      </w:pPr>
      <w:r w:rsidRPr="00DB0F3F">
        <w:rPr>
          <w:b/>
          <w:bCs/>
          <w:sz w:val="24"/>
          <w:szCs w:val="24"/>
        </w:rPr>
        <w:lastRenderedPageBreak/>
        <w:t>Продолжение таблицы 1.</w:t>
      </w:r>
      <w:r>
        <w:rPr>
          <w:b/>
          <w:bCs/>
          <w:sz w:val="24"/>
          <w:szCs w:val="24"/>
        </w:rPr>
        <w:t>2</w:t>
      </w:r>
      <w:r w:rsidRPr="00DB0F3F">
        <w:rPr>
          <w:b/>
          <w:bCs/>
          <w:sz w:val="24"/>
          <w:szCs w:val="24"/>
        </w:rPr>
        <w:t>.</w:t>
      </w:r>
    </w:p>
    <w:tbl>
      <w:tblPr>
        <w:tblStyle w:val="afb"/>
        <w:tblW w:w="5000" w:type="pct"/>
        <w:jc w:val="center"/>
        <w:tblLayout w:type="fixed"/>
        <w:tblLook w:val="04A0" w:firstRow="1" w:lastRow="0" w:firstColumn="1" w:lastColumn="0" w:noHBand="0" w:noVBand="1"/>
      </w:tblPr>
      <w:tblGrid>
        <w:gridCol w:w="1670"/>
        <w:gridCol w:w="845"/>
        <w:gridCol w:w="1592"/>
        <w:gridCol w:w="1758"/>
        <w:gridCol w:w="1714"/>
        <w:gridCol w:w="6"/>
        <w:gridCol w:w="1752"/>
        <w:gridCol w:w="7"/>
      </w:tblGrid>
      <w:tr w:rsidR="00DB0F3F" w:rsidRPr="00DB0F3F" w14:paraId="2C0DE6AC" w14:textId="77777777" w:rsidTr="00DB0F3F">
        <w:trPr>
          <w:trHeight w:val="20"/>
          <w:jc w:val="center"/>
        </w:trPr>
        <w:tc>
          <w:tcPr>
            <w:tcW w:w="2516" w:type="dxa"/>
            <w:gridSpan w:val="2"/>
            <w:shd w:val="clear" w:color="auto" w:fill="auto"/>
            <w:vAlign w:val="center"/>
          </w:tcPr>
          <w:p w14:paraId="3C31DF12" w14:textId="77777777" w:rsidR="00DB0F3F" w:rsidRDefault="00DB0F3F" w:rsidP="00FE656D">
            <w:pPr>
              <w:ind w:hanging="112"/>
              <w:jc w:val="center"/>
              <w:rPr>
                <w:sz w:val="20"/>
                <w:szCs w:val="20"/>
                <w:lang w:val="ru-RU"/>
              </w:rPr>
            </w:pPr>
            <w:r w:rsidRPr="00DB0F3F">
              <w:rPr>
                <w:sz w:val="20"/>
                <w:szCs w:val="20"/>
                <w:lang w:val="ru-RU"/>
              </w:rPr>
              <w:t xml:space="preserve">Наименование </w:t>
            </w:r>
          </w:p>
          <w:p w14:paraId="60479047" w14:textId="77777777" w:rsidR="00DB0F3F" w:rsidRPr="00DB0F3F" w:rsidRDefault="00DB0F3F" w:rsidP="00FE656D">
            <w:pPr>
              <w:ind w:hanging="112"/>
              <w:jc w:val="center"/>
              <w:rPr>
                <w:sz w:val="20"/>
                <w:szCs w:val="20"/>
                <w:lang w:val="ru-RU"/>
              </w:rPr>
            </w:pPr>
            <w:r w:rsidRPr="00DB0F3F">
              <w:rPr>
                <w:sz w:val="20"/>
                <w:szCs w:val="20"/>
                <w:lang w:val="ru-RU"/>
              </w:rPr>
              <w:t xml:space="preserve">источника </w:t>
            </w:r>
          </w:p>
          <w:p w14:paraId="3476CC5C" w14:textId="77777777" w:rsidR="00DB0F3F" w:rsidRPr="00DB0F3F" w:rsidRDefault="00DB0F3F" w:rsidP="00FE656D">
            <w:pPr>
              <w:ind w:hanging="112"/>
              <w:jc w:val="center"/>
              <w:rPr>
                <w:sz w:val="20"/>
                <w:szCs w:val="20"/>
                <w:lang w:val="ru-RU"/>
              </w:rPr>
            </w:pPr>
            <w:r w:rsidRPr="00DB0F3F">
              <w:rPr>
                <w:sz w:val="20"/>
                <w:szCs w:val="20"/>
                <w:lang w:val="ru-RU"/>
              </w:rPr>
              <w:t>тепловой энергии/ показателя</w:t>
            </w:r>
          </w:p>
        </w:tc>
        <w:tc>
          <w:tcPr>
            <w:tcW w:w="1592" w:type="dxa"/>
            <w:vAlign w:val="center"/>
          </w:tcPr>
          <w:p w14:paraId="4C8AB3B9" w14:textId="77777777" w:rsidR="00DB0F3F" w:rsidRPr="00DB0F3F" w:rsidRDefault="00DB0F3F" w:rsidP="00FE656D">
            <w:pPr>
              <w:jc w:val="center"/>
              <w:rPr>
                <w:sz w:val="20"/>
                <w:szCs w:val="20"/>
                <w:lang w:val="ru-RU"/>
              </w:rPr>
            </w:pPr>
            <w:r w:rsidRPr="00DB0F3F">
              <w:rPr>
                <w:sz w:val="20"/>
                <w:szCs w:val="20"/>
                <w:lang w:val="ru-RU"/>
              </w:rPr>
              <w:t>Котельная</w:t>
            </w:r>
          </w:p>
          <w:p w14:paraId="001D92EF" w14:textId="77777777" w:rsidR="00DB0F3F" w:rsidRPr="00DB0F3F" w:rsidRDefault="00DB0F3F" w:rsidP="00FE656D">
            <w:pPr>
              <w:ind w:hanging="112"/>
              <w:jc w:val="center"/>
              <w:rPr>
                <w:sz w:val="20"/>
                <w:szCs w:val="20"/>
                <w:lang w:val="ru-RU"/>
              </w:rPr>
            </w:pPr>
            <w:r w:rsidRPr="00DB0F3F">
              <w:rPr>
                <w:sz w:val="20"/>
                <w:szCs w:val="20"/>
                <w:lang w:val="ru-RU"/>
              </w:rPr>
              <w:t xml:space="preserve">пос. Громово, </w:t>
            </w:r>
          </w:p>
          <w:p w14:paraId="099A7C52" w14:textId="77777777" w:rsidR="00DB0F3F" w:rsidRDefault="00DB0F3F" w:rsidP="00FE656D">
            <w:pPr>
              <w:ind w:hanging="112"/>
              <w:jc w:val="center"/>
              <w:rPr>
                <w:sz w:val="20"/>
                <w:szCs w:val="20"/>
                <w:lang w:val="ru-RU"/>
              </w:rPr>
            </w:pPr>
            <w:r w:rsidRPr="00DB0F3F">
              <w:rPr>
                <w:sz w:val="20"/>
                <w:szCs w:val="20"/>
                <w:lang w:val="ru-RU"/>
              </w:rPr>
              <w:t xml:space="preserve">ул. </w:t>
            </w:r>
          </w:p>
          <w:p w14:paraId="06A010B0" w14:textId="77777777" w:rsidR="00DB0F3F" w:rsidRPr="00DB0F3F" w:rsidRDefault="00DB0F3F" w:rsidP="00FE656D">
            <w:pPr>
              <w:ind w:hanging="112"/>
              <w:jc w:val="center"/>
              <w:rPr>
                <w:sz w:val="20"/>
                <w:szCs w:val="20"/>
                <w:highlight w:val="green"/>
                <w:lang w:val="ru-RU"/>
              </w:rPr>
            </w:pPr>
            <w:r w:rsidRPr="00DB0F3F">
              <w:rPr>
                <w:sz w:val="20"/>
                <w:szCs w:val="20"/>
                <w:lang w:val="ru-RU"/>
              </w:rPr>
              <w:t>Центральная, 18</w:t>
            </w:r>
          </w:p>
        </w:tc>
        <w:tc>
          <w:tcPr>
            <w:tcW w:w="1758" w:type="dxa"/>
            <w:vAlign w:val="center"/>
          </w:tcPr>
          <w:p w14:paraId="45ACE8F3" w14:textId="77777777" w:rsidR="00DB0F3F" w:rsidRPr="00DB0F3F" w:rsidRDefault="00DB0F3F" w:rsidP="00FE656D">
            <w:pPr>
              <w:jc w:val="center"/>
              <w:rPr>
                <w:sz w:val="20"/>
                <w:szCs w:val="20"/>
                <w:lang w:val="ru-RU"/>
              </w:rPr>
            </w:pPr>
            <w:r w:rsidRPr="00DB0F3F">
              <w:rPr>
                <w:sz w:val="20"/>
                <w:szCs w:val="20"/>
                <w:lang w:val="ru-RU"/>
              </w:rPr>
              <w:t>Котельная</w:t>
            </w:r>
          </w:p>
          <w:p w14:paraId="157185A1" w14:textId="77777777" w:rsidR="00DB0F3F" w:rsidRPr="00DB0F3F" w:rsidRDefault="00DB0F3F" w:rsidP="00FE656D">
            <w:pPr>
              <w:ind w:hanging="112"/>
              <w:jc w:val="center"/>
              <w:rPr>
                <w:sz w:val="20"/>
                <w:szCs w:val="20"/>
                <w:lang w:val="ru-RU"/>
              </w:rPr>
            </w:pPr>
            <w:r w:rsidRPr="00DB0F3F">
              <w:rPr>
                <w:sz w:val="20"/>
                <w:szCs w:val="20"/>
                <w:lang w:val="ru-RU"/>
              </w:rPr>
              <w:t xml:space="preserve">ст. Громово, </w:t>
            </w:r>
          </w:p>
          <w:p w14:paraId="3F202BC8" w14:textId="77777777" w:rsidR="00DB0F3F" w:rsidRDefault="00DB0F3F" w:rsidP="00FE656D">
            <w:pPr>
              <w:ind w:hanging="112"/>
              <w:jc w:val="center"/>
              <w:rPr>
                <w:sz w:val="20"/>
                <w:szCs w:val="20"/>
                <w:lang w:val="ru-RU"/>
              </w:rPr>
            </w:pPr>
            <w:r w:rsidRPr="00DB0F3F">
              <w:rPr>
                <w:sz w:val="20"/>
                <w:szCs w:val="20"/>
                <w:lang w:val="ru-RU"/>
              </w:rPr>
              <w:t xml:space="preserve">ул. </w:t>
            </w:r>
          </w:p>
          <w:p w14:paraId="503C7DA2" w14:textId="77777777" w:rsidR="00DB0F3F" w:rsidRPr="00DB0F3F" w:rsidRDefault="00DB0F3F" w:rsidP="00FE656D">
            <w:pPr>
              <w:ind w:hanging="112"/>
              <w:jc w:val="center"/>
              <w:rPr>
                <w:sz w:val="20"/>
                <w:szCs w:val="20"/>
                <w:highlight w:val="green"/>
                <w:lang w:val="ru-RU"/>
              </w:rPr>
            </w:pPr>
            <w:r w:rsidRPr="00DB0F3F">
              <w:rPr>
                <w:sz w:val="20"/>
                <w:szCs w:val="20"/>
                <w:lang w:val="ru-RU"/>
              </w:rPr>
              <w:t>Строителей, 15</w:t>
            </w:r>
          </w:p>
        </w:tc>
        <w:tc>
          <w:tcPr>
            <w:tcW w:w="1720" w:type="dxa"/>
            <w:gridSpan w:val="2"/>
            <w:vAlign w:val="center"/>
          </w:tcPr>
          <w:p w14:paraId="3BAC91DC" w14:textId="77777777" w:rsidR="00DB0F3F" w:rsidRPr="00DB0F3F" w:rsidRDefault="00DB0F3F" w:rsidP="00FE656D">
            <w:pPr>
              <w:jc w:val="center"/>
              <w:rPr>
                <w:sz w:val="20"/>
                <w:szCs w:val="20"/>
                <w:lang w:val="ru-RU"/>
              </w:rPr>
            </w:pPr>
            <w:r w:rsidRPr="00DB0F3F">
              <w:rPr>
                <w:sz w:val="20"/>
                <w:szCs w:val="20"/>
                <w:lang w:val="ru-RU"/>
              </w:rPr>
              <w:t>Котельная</w:t>
            </w:r>
          </w:p>
          <w:p w14:paraId="66646EE0" w14:textId="77777777" w:rsidR="00DB0F3F" w:rsidRPr="00DB0F3F" w:rsidRDefault="00DB0F3F" w:rsidP="00FE656D">
            <w:pPr>
              <w:ind w:hanging="112"/>
              <w:jc w:val="center"/>
              <w:rPr>
                <w:sz w:val="20"/>
                <w:szCs w:val="20"/>
                <w:lang w:val="ru-RU"/>
              </w:rPr>
            </w:pPr>
            <w:r w:rsidRPr="00DB0F3F">
              <w:rPr>
                <w:sz w:val="20"/>
                <w:szCs w:val="20"/>
                <w:lang w:val="ru-RU"/>
              </w:rPr>
              <w:t>пос. Владими</w:t>
            </w:r>
            <w:r>
              <w:rPr>
                <w:sz w:val="20"/>
                <w:szCs w:val="20"/>
                <w:lang w:val="ru-RU"/>
              </w:rPr>
              <w:softHyphen/>
            </w:r>
            <w:r w:rsidRPr="00DB0F3F">
              <w:rPr>
                <w:sz w:val="20"/>
                <w:szCs w:val="20"/>
                <w:lang w:val="ru-RU"/>
              </w:rPr>
              <w:t xml:space="preserve">ровка, </w:t>
            </w:r>
          </w:p>
          <w:p w14:paraId="35FE6BEE" w14:textId="77777777" w:rsidR="00DB0F3F" w:rsidRPr="00DB0F3F" w:rsidRDefault="00DB0F3F" w:rsidP="00FE656D">
            <w:pPr>
              <w:ind w:hanging="112"/>
              <w:jc w:val="center"/>
              <w:rPr>
                <w:sz w:val="20"/>
                <w:szCs w:val="20"/>
                <w:highlight w:val="green"/>
                <w:lang w:val="ru-RU"/>
              </w:rPr>
            </w:pPr>
            <w:r w:rsidRPr="00DB0F3F">
              <w:rPr>
                <w:sz w:val="20"/>
                <w:szCs w:val="20"/>
                <w:lang w:val="ru-RU"/>
              </w:rPr>
              <w:t>ул. Ладожская, 15</w:t>
            </w:r>
          </w:p>
        </w:tc>
        <w:tc>
          <w:tcPr>
            <w:tcW w:w="1759" w:type="dxa"/>
            <w:gridSpan w:val="2"/>
            <w:vAlign w:val="center"/>
          </w:tcPr>
          <w:p w14:paraId="7C7F5A28" w14:textId="77777777" w:rsidR="00DB0F3F" w:rsidRPr="00DB0F3F" w:rsidRDefault="00DB0F3F" w:rsidP="00FE656D">
            <w:pPr>
              <w:ind w:hanging="112"/>
              <w:jc w:val="center"/>
              <w:rPr>
                <w:b/>
                <w:bCs/>
                <w:sz w:val="20"/>
                <w:szCs w:val="20"/>
                <w:lang w:val="ru-RU"/>
              </w:rPr>
            </w:pPr>
            <w:r w:rsidRPr="00DB0F3F">
              <w:rPr>
                <w:b/>
                <w:bCs/>
                <w:sz w:val="20"/>
                <w:szCs w:val="20"/>
                <w:lang w:val="ru-RU"/>
              </w:rPr>
              <w:t>Всего система централизован</w:t>
            </w:r>
            <w:r>
              <w:rPr>
                <w:b/>
                <w:bCs/>
                <w:sz w:val="20"/>
                <w:szCs w:val="20"/>
                <w:lang w:val="ru-RU"/>
              </w:rPr>
              <w:softHyphen/>
            </w:r>
            <w:r w:rsidRPr="00DB0F3F">
              <w:rPr>
                <w:b/>
                <w:bCs/>
                <w:sz w:val="20"/>
                <w:szCs w:val="20"/>
                <w:lang w:val="ru-RU"/>
              </w:rPr>
              <w:t>ного теплоснаб</w:t>
            </w:r>
            <w:r>
              <w:rPr>
                <w:b/>
                <w:bCs/>
                <w:sz w:val="20"/>
                <w:szCs w:val="20"/>
                <w:lang w:val="ru-RU"/>
              </w:rPr>
              <w:softHyphen/>
            </w:r>
            <w:r w:rsidRPr="00DB0F3F">
              <w:rPr>
                <w:b/>
                <w:bCs/>
                <w:sz w:val="20"/>
                <w:szCs w:val="20"/>
                <w:lang w:val="ru-RU"/>
              </w:rPr>
              <w:t>жения поселе</w:t>
            </w:r>
            <w:r>
              <w:rPr>
                <w:b/>
                <w:bCs/>
                <w:sz w:val="20"/>
                <w:szCs w:val="20"/>
                <w:lang w:val="ru-RU"/>
              </w:rPr>
              <w:softHyphen/>
            </w:r>
            <w:r w:rsidRPr="00DB0F3F">
              <w:rPr>
                <w:b/>
                <w:bCs/>
                <w:sz w:val="20"/>
                <w:szCs w:val="20"/>
                <w:lang w:val="ru-RU"/>
              </w:rPr>
              <w:t>ния (источники тепловой энер</w:t>
            </w:r>
            <w:r>
              <w:rPr>
                <w:b/>
                <w:bCs/>
                <w:sz w:val="20"/>
                <w:szCs w:val="20"/>
                <w:lang w:val="ru-RU"/>
              </w:rPr>
              <w:softHyphen/>
            </w:r>
            <w:r w:rsidRPr="00DB0F3F">
              <w:rPr>
                <w:b/>
                <w:bCs/>
                <w:sz w:val="20"/>
                <w:szCs w:val="20"/>
                <w:lang w:val="ru-RU"/>
              </w:rPr>
              <w:t>гии эксплуати</w:t>
            </w:r>
            <w:r>
              <w:rPr>
                <w:b/>
                <w:bCs/>
                <w:sz w:val="20"/>
                <w:szCs w:val="20"/>
                <w:lang w:val="ru-RU"/>
              </w:rPr>
              <w:softHyphen/>
            </w:r>
            <w:r w:rsidRPr="00DB0F3F">
              <w:rPr>
                <w:b/>
                <w:bCs/>
                <w:sz w:val="20"/>
                <w:szCs w:val="20"/>
                <w:lang w:val="ru-RU"/>
              </w:rPr>
              <w:t>руются</w:t>
            </w:r>
          </w:p>
          <w:p w14:paraId="3CB2A26C" w14:textId="77777777" w:rsidR="00DB0F3F" w:rsidRPr="00DB0F3F" w:rsidRDefault="00DB0F3F" w:rsidP="00FE656D">
            <w:pPr>
              <w:ind w:hanging="112"/>
              <w:jc w:val="center"/>
              <w:rPr>
                <w:b/>
                <w:bCs/>
                <w:sz w:val="20"/>
                <w:szCs w:val="20"/>
              </w:rPr>
            </w:pPr>
            <w:r w:rsidRPr="00DB0F3F">
              <w:rPr>
                <w:b/>
                <w:bCs/>
                <w:sz w:val="20"/>
                <w:szCs w:val="20"/>
              </w:rPr>
              <w:t>ООО «Энерго-Ресурс»)</w:t>
            </w:r>
          </w:p>
        </w:tc>
      </w:tr>
      <w:tr w:rsidR="00DB0F3F" w:rsidRPr="00DB0F3F" w14:paraId="1AFCE686" w14:textId="77777777" w:rsidTr="00AF61EB">
        <w:trPr>
          <w:gridAfter w:val="1"/>
          <w:wAfter w:w="7" w:type="dxa"/>
          <w:trHeight w:val="805"/>
          <w:jc w:val="center"/>
        </w:trPr>
        <w:tc>
          <w:tcPr>
            <w:tcW w:w="1671" w:type="dxa"/>
            <w:shd w:val="clear" w:color="auto" w:fill="auto"/>
            <w:vAlign w:val="center"/>
          </w:tcPr>
          <w:p w14:paraId="1920F7ED" w14:textId="396C29C7" w:rsidR="00DB0F3F" w:rsidRPr="00AF61EB" w:rsidRDefault="00DB0F3F" w:rsidP="00FE656D">
            <w:pPr>
              <w:ind w:firstLine="30"/>
              <w:rPr>
                <w:b/>
                <w:bCs/>
                <w:sz w:val="20"/>
                <w:szCs w:val="20"/>
                <w:lang w:val="ru-RU"/>
              </w:rPr>
            </w:pPr>
            <w:r w:rsidRPr="00AF61EB">
              <w:rPr>
                <w:b/>
                <w:bCs/>
                <w:sz w:val="20"/>
                <w:szCs w:val="20"/>
                <w:lang w:val="ru-RU"/>
              </w:rPr>
              <w:t>Полезный отпуск тепло</w:t>
            </w:r>
            <w:r w:rsidR="00AF61EB">
              <w:rPr>
                <w:b/>
                <w:bCs/>
                <w:sz w:val="20"/>
                <w:szCs w:val="20"/>
                <w:lang w:val="ru-RU"/>
              </w:rPr>
              <w:t>-</w:t>
            </w:r>
            <w:r w:rsidRPr="00AF61EB">
              <w:rPr>
                <w:b/>
                <w:bCs/>
                <w:sz w:val="20"/>
                <w:szCs w:val="20"/>
                <w:lang w:val="ru-RU"/>
              </w:rPr>
              <w:t>вой энергии</w:t>
            </w:r>
          </w:p>
        </w:tc>
        <w:tc>
          <w:tcPr>
            <w:tcW w:w="845" w:type="dxa"/>
            <w:shd w:val="clear" w:color="auto" w:fill="auto"/>
            <w:vAlign w:val="center"/>
          </w:tcPr>
          <w:p w14:paraId="20D408D4" w14:textId="77777777" w:rsidR="00DB0F3F" w:rsidRPr="00DB0F3F" w:rsidRDefault="00DB0F3F" w:rsidP="00FE656D">
            <w:pPr>
              <w:ind w:hanging="112"/>
              <w:jc w:val="center"/>
              <w:rPr>
                <w:b/>
                <w:bCs/>
                <w:sz w:val="20"/>
                <w:szCs w:val="20"/>
              </w:rPr>
            </w:pPr>
            <w:r w:rsidRPr="00DB0F3F">
              <w:rPr>
                <w:b/>
                <w:bCs/>
                <w:sz w:val="20"/>
                <w:szCs w:val="20"/>
              </w:rPr>
              <w:t>Гкал</w:t>
            </w:r>
          </w:p>
        </w:tc>
        <w:tc>
          <w:tcPr>
            <w:tcW w:w="1592" w:type="dxa"/>
            <w:vAlign w:val="center"/>
          </w:tcPr>
          <w:p w14:paraId="01637CAB" w14:textId="77777777" w:rsidR="00DB0F3F" w:rsidRPr="00DB0F3F" w:rsidRDefault="00DB0F3F" w:rsidP="00FE656D">
            <w:pPr>
              <w:ind w:hanging="112"/>
              <w:jc w:val="center"/>
              <w:rPr>
                <w:b/>
                <w:bCs/>
                <w:sz w:val="20"/>
                <w:szCs w:val="20"/>
              </w:rPr>
            </w:pPr>
            <w:r w:rsidRPr="00DB0F3F">
              <w:rPr>
                <w:b/>
                <w:bCs/>
                <w:sz w:val="20"/>
                <w:szCs w:val="20"/>
              </w:rPr>
              <w:t>3352,723</w:t>
            </w:r>
          </w:p>
        </w:tc>
        <w:tc>
          <w:tcPr>
            <w:tcW w:w="1758" w:type="dxa"/>
            <w:vAlign w:val="center"/>
          </w:tcPr>
          <w:p w14:paraId="60B262D1" w14:textId="77777777" w:rsidR="00DB0F3F" w:rsidRPr="00DB0F3F" w:rsidRDefault="00DB0F3F" w:rsidP="00FE656D">
            <w:pPr>
              <w:ind w:hanging="112"/>
              <w:jc w:val="center"/>
              <w:rPr>
                <w:b/>
                <w:bCs/>
                <w:sz w:val="20"/>
                <w:szCs w:val="20"/>
              </w:rPr>
            </w:pPr>
            <w:r w:rsidRPr="00DB0F3F">
              <w:rPr>
                <w:b/>
                <w:bCs/>
                <w:sz w:val="20"/>
                <w:szCs w:val="20"/>
              </w:rPr>
              <w:t>4791,979</w:t>
            </w:r>
          </w:p>
        </w:tc>
        <w:tc>
          <w:tcPr>
            <w:tcW w:w="1714" w:type="dxa"/>
            <w:vAlign w:val="center"/>
          </w:tcPr>
          <w:p w14:paraId="3685DCB2" w14:textId="77777777" w:rsidR="00DB0F3F" w:rsidRPr="00DB0F3F" w:rsidRDefault="00DB0F3F" w:rsidP="00FE656D">
            <w:pPr>
              <w:ind w:hanging="112"/>
              <w:jc w:val="center"/>
              <w:rPr>
                <w:b/>
                <w:bCs/>
                <w:sz w:val="20"/>
                <w:szCs w:val="20"/>
              </w:rPr>
            </w:pPr>
            <w:r w:rsidRPr="00DB0F3F">
              <w:rPr>
                <w:b/>
                <w:bCs/>
                <w:sz w:val="20"/>
                <w:szCs w:val="20"/>
              </w:rPr>
              <w:t>557,030</w:t>
            </w:r>
          </w:p>
        </w:tc>
        <w:tc>
          <w:tcPr>
            <w:tcW w:w="1758" w:type="dxa"/>
            <w:gridSpan w:val="2"/>
            <w:vAlign w:val="center"/>
          </w:tcPr>
          <w:p w14:paraId="487065C4" w14:textId="77777777" w:rsidR="00DB0F3F" w:rsidRPr="00DB0F3F" w:rsidRDefault="00DB0F3F" w:rsidP="00FE656D">
            <w:pPr>
              <w:ind w:hanging="112"/>
              <w:jc w:val="center"/>
              <w:rPr>
                <w:b/>
                <w:bCs/>
                <w:sz w:val="20"/>
                <w:szCs w:val="20"/>
              </w:rPr>
            </w:pPr>
            <w:r w:rsidRPr="00DB0F3F">
              <w:rPr>
                <w:b/>
                <w:bCs/>
                <w:sz w:val="20"/>
                <w:szCs w:val="20"/>
              </w:rPr>
              <w:t>8701,732</w:t>
            </w:r>
          </w:p>
        </w:tc>
      </w:tr>
      <w:tr w:rsidR="00DB0F3F" w:rsidRPr="00DB0F3F" w14:paraId="1A96AEFB" w14:textId="77777777" w:rsidTr="00AF61EB">
        <w:trPr>
          <w:gridAfter w:val="1"/>
          <w:wAfter w:w="7" w:type="dxa"/>
          <w:trHeight w:val="560"/>
          <w:jc w:val="center"/>
        </w:trPr>
        <w:tc>
          <w:tcPr>
            <w:tcW w:w="1671" w:type="dxa"/>
            <w:shd w:val="clear" w:color="auto" w:fill="auto"/>
            <w:vAlign w:val="center"/>
          </w:tcPr>
          <w:p w14:paraId="73245FBE" w14:textId="77777777" w:rsidR="00DB0F3F" w:rsidRPr="00DB0F3F" w:rsidRDefault="00DB0F3F" w:rsidP="00FE656D">
            <w:pPr>
              <w:ind w:firstLine="30"/>
              <w:rPr>
                <w:sz w:val="20"/>
                <w:szCs w:val="20"/>
              </w:rPr>
            </w:pPr>
            <w:r w:rsidRPr="00DB0F3F">
              <w:rPr>
                <w:sz w:val="20"/>
                <w:szCs w:val="20"/>
              </w:rPr>
              <w:t xml:space="preserve"> - население</w:t>
            </w:r>
          </w:p>
          <w:p w14:paraId="5579FDA6" w14:textId="77777777" w:rsidR="00DB0F3F" w:rsidRPr="00DB0F3F" w:rsidRDefault="00DB0F3F" w:rsidP="00FE656D">
            <w:pPr>
              <w:ind w:firstLine="30"/>
              <w:rPr>
                <w:sz w:val="20"/>
                <w:szCs w:val="20"/>
              </w:rPr>
            </w:pPr>
            <w:r w:rsidRPr="00DB0F3F">
              <w:rPr>
                <w:sz w:val="20"/>
                <w:szCs w:val="20"/>
              </w:rPr>
              <w:t>(жилой фонд)</w:t>
            </w:r>
          </w:p>
        </w:tc>
        <w:tc>
          <w:tcPr>
            <w:tcW w:w="845" w:type="dxa"/>
            <w:shd w:val="clear" w:color="auto" w:fill="auto"/>
            <w:vAlign w:val="center"/>
          </w:tcPr>
          <w:p w14:paraId="4404AC6F" w14:textId="77777777" w:rsidR="00DB0F3F" w:rsidRPr="00DB0F3F" w:rsidRDefault="00DB0F3F" w:rsidP="00FE656D">
            <w:pPr>
              <w:ind w:hanging="112"/>
              <w:jc w:val="center"/>
              <w:rPr>
                <w:sz w:val="20"/>
                <w:szCs w:val="20"/>
              </w:rPr>
            </w:pPr>
            <w:r w:rsidRPr="00DB0F3F">
              <w:rPr>
                <w:sz w:val="20"/>
                <w:szCs w:val="20"/>
              </w:rPr>
              <w:t>Гкал</w:t>
            </w:r>
          </w:p>
        </w:tc>
        <w:tc>
          <w:tcPr>
            <w:tcW w:w="1592" w:type="dxa"/>
            <w:vAlign w:val="center"/>
          </w:tcPr>
          <w:p w14:paraId="02580415" w14:textId="77777777" w:rsidR="00DB0F3F" w:rsidRPr="00DB0F3F" w:rsidRDefault="00DB0F3F" w:rsidP="00FE656D">
            <w:pPr>
              <w:ind w:hanging="112"/>
              <w:jc w:val="center"/>
              <w:rPr>
                <w:sz w:val="20"/>
                <w:szCs w:val="20"/>
              </w:rPr>
            </w:pPr>
            <w:r w:rsidRPr="00DB0F3F">
              <w:rPr>
                <w:sz w:val="20"/>
                <w:szCs w:val="20"/>
              </w:rPr>
              <w:t>2620,195</w:t>
            </w:r>
          </w:p>
        </w:tc>
        <w:tc>
          <w:tcPr>
            <w:tcW w:w="1758" w:type="dxa"/>
            <w:vAlign w:val="center"/>
          </w:tcPr>
          <w:p w14:paraId="05A1405F" w14:textId="77777777" w:rsidR="00DB0F3F" w:rsidRPr="00DB0F3F" w:rsidRDefault="00DB0F3F" w:rsidP="00FE656D">
            <w:pPr>
              <w:ind w:hanging="112"/>
              <w:jc w:val="center"/>
              <w:rPr>
                <w:sz w:val="20"/>
                <w:szCs w:val="20"/>
              </w:rPr>
            </w:pPr>
            <w:r w:rsidRPr="00DB0F3F">
              <w:rPr>
                <w:sz w:val="20"/>
                <w:szCs w:val="20"/>
              </w:rPr>
              <w:t>4024,816</w:t>
            </w:r>
          </w:p>
        </w:tc>
        <w:tc>
          <w:tcPr>
            <w:tcW w:w="1714" w:type="dxa"/>
            <w:vAlign w:val="center"/>
          </w:tcPr>
          <w:p w14:paraId="162F2C79" w14:textId="77777777" w:rsidR="00DB0F3F" w:rsidRPr="00DB0F3F" w:rsidRDefault="00DB0F3F" w:rsidP="00FE656D">
            <w:pPr>
              <w:ind w:hanging="112"/>
              <w:jc w:val="center"/>
              <w:rPr>
                <w:sz w:val="20"/>
                <w:szCs w:val="20"/>
              </w:rPr>
            </w:pPr>
            <w:r w:rsidRPr="00DB0F3F">
              <w:rPr>
                <w:sz w:val="20"/>
                <w:szCs w:val="20"/>
              </w:rPr>
              <w:t>557,030</w:t>
            </w:r>
          </w:p>
        </w:tc>
        <w:tc>
          <w:tcPr>
            <w:tcW w:w="1758" w:type="dxa"/>
            <w:gridSpan w:val="2"/>
            <w:vAlign w:val="center"/>
          </w:tcPr>
          <w:p w14:paraId="2AC9CBA8" w14:textId="77777777" w:rsidR="00DB0F3F" w:rsidRPr="00DB0F3F" w:rsidRDefault="00DB0F3F" w:rsidP="00FE656D">
            <w:pPr>
              <w:ind w:hanging="112"/>
              <w:jc w:val="center"/>
              <w:rPr>
                <w:b/>
                <w:bCs/>
                <w:sz w:val="20"/>
                <w:szCs w:val="20"/>
              </w:rPr>
            </w:pPr>
            <w:r w:rsidRPr="00DB0F3F">
              <w:rPr>
                <w:b/>
                <w:bCs/>
                <w:sz w:val="20"/>
                <w:szCs w:val="20"/>
              </w:rPr>
              <w:t>7202,041</w:t>
            </w:r>
          </w:p>
        </w:tc>
      </w:tr>
      <w:tr w:rsidR="00DB0F3F" w:rsidRPr="00DB0F3F" w14:paraId="2608C1FB" w14:textId="77777777" w:rsidTr="00AF61EB">
        <w:trPr>
          <w:gridAfter w:val="1"/>
          <w:wAfter w:w="7" w:type="dxa"/>
          <w:trHeight w:val="541"/>
          <w:jc w:val="center"/>
        </w:trPr>
        <w:tc>
          <w:tcPr>
            <w:tcW w:w="1671" w:type="dxa"/>
            <w:shd w:val="clear" w:color="auto" w:fill="auto"/>
            <w:vAlign w:val="center"/>
          </w:tcPr>
          <w:p w14:paraId="21C3A532" w14:textId="77777777" w:rsidR="00DB0F3F" w:rsidRPr="00DB0F3F" w:rsidRDefault="00DB0F3F" w:rsidP="00FE656D">
            <w:pPr>
              <w:ind w:firstLine="30"/>
              <w:rPr>
                <w:sz w:val="20"/>
                <w:szCs w:val="20"/>
              </w:rPr>
            </w:pPr>
            <w:r w:rsidRPr="00DB0F3F">
              <w:rPr>
                <w:sz w:val="20"/>
                <w:szCs w:val="20"/>
              </w:rPr>
              <w:t xml:space="preserve"> - бюджетные организации</w:t>
            </w:r>
          </w:p>
        </w:tc>
        <w:tc>
          <w:tcPr>
            <w:tcW w:w="845" w:type="dxa"/>
            <w:shd w:val="clear" w:color="auto" w:fill="auto"/>
            <w:vAlign w:val="center"/>
          </w:tcPr>
          <w:p w14:paraId="69A52E5D" w14:textId="77777777" w:rsidR="00DB0F3F" w:rsidRPr="00DB0F3F" w:rsidRDefault="00DB0F3F" w:rsidP="00FE656D">
            <w:pPr>
              <w:ind w:hanging="112"/>
              <w:jc w:val="center"/>
              <w:rPr>
                <w:sz w:val="20"/>
                <w:szCs w:val="20"/>
              </w:rPr>
            </w:pPr>
            <w:r w:rsidRPr="00DB0F3F">
              <w:rPr>
                <w:sz w:val="20"/>
                <w:szCs w:val="20"/>
              </w:rPr>
              <w:t>Гкал</w:t>
            </w:r>
          </w:p>
        </w:tc>
        <w:tc>
          <w:tcPr>
            <w:tcW w:w="1592" w:type="dxa"/>
            <w:vAlign w:val="center"/>
          </w:tcPr>
          <w:p w14:paraId="00F09B04" w14:textId="77777777" w:rsidR="00DB0F3F" w:rsidRPr="00DB0F3F" w:rsidRDefault="00DB0F3F" w:rsidP="00FE656D">
            <w:pPr>
              <w:ind w:hanging="112"/>
              <w:jc w:val="center"/>
              <w:rPr>
                <w:sz w:val="20"/>
                <w:szCs w:val="20"/>
              </w:rPr>
            </w:pPr>
            <w:r w:rsidRPr="00DB0F3F">
              <w:rPr>
                <w:sz w:val="20"/>
                <w:szCs w:val="20"/>
              </w:rPr>
              <w:t>641,613</w:t>
            </w:r>
          </w:p>
        </w:tc>
        <w:tc>
          <w:tcPr>
            <w:tcW w:w="1758" w:type="dxa"/>
            <w:vAlign w:val="center"/>
          </w:tcPr>
          <w:p w14:paraId="29778F91" w14:textId="77777777" w:rsidR="00DB0F3F" w:rsidRPr="00DB0F3F" w:rsidRDefault="00DB0F3F" w:rsidP="00FE656D">
            <w:pPr>
              <w:ind w:hanging="112"/>
              <w:jc w:val="center"/>
              <w:rPr>
                <w:sz w:val="20"/>
                <w:szCs w:val="20"/>
              </w:rPr>
            </w:pPr>
            <w:r w:rsidRPr="00DB0F3F">
              <w:rPr>
                <w:sz w:val="20"/>
                <w:szCs w:val="20"/>
              </w:rPr>
              <w:t>359,319</w:t>
            </w:r>
          </w:p>
        </w:tc>
        <w:tc>
          <w:tcPr>
            <w:tcW w:w="1714" w:type="dxa"/>
            <w:vAlign w:val="center"/>
          </w:tcPr>
          <w:p w14:paraId="6ACB8078" w14:textId="77777777" w:rsidR="00DB0F3F" w:rsidRPr="00DB0F3F" w:rsidRDefault="00DB0F3F" w:rsidP="00FE656D">
            <w:pPr>
              <w:ind w:hanging="112"/>
              <w:jc w:val="center"/>
              <w:rPr>
                <w:sz w:val="20"/>
                <w:szCs w:val="20"/>
              </w:rPr>
            </w:pPr>
            <w:r w:rsidRPr="00DB0F3F">
              <w:rPr>
                <w:sz w:val="20"/>
                <w:szCs w:val="20"/>
              </w:rPr>
              <w:t>-</w:t>
            </w:r>
          </w:p>
        </w:tc>
        <w:tc>
          <w:tcPr>
            <w:tcW w:w="1758" w:type="dxa"/>
            <w:gridSpan w:val="2"/>
            <w:vAlign w:val="center"/>
          </w:tcPr>
          <w:p w14:paraId="1C0C7C49" w14:textId="77777777" w:rsidR="00DB0F3F" w:rsidRPr="00DB0F3F" w:rsidRDefault="00DB0F3F" w:rsidP="00FE656D">
            <w:pPr>
              <w:ind w:hanging="112"/>
              <w:jc w:val="center"/>
              <w:rPr>
                <w:b/>
                <w:bCs/>
                <w:sz w:val="20"/>
                <w:szCs w:val="20"/>
              </w:rPr>
            </w:pPr>
            <w:r w:rsidRPr="00DB0F3F">
              <w:rPr>
                <w:b/>
                <w:bCs/>
                <w:sz w:val="20"/>
                <w:szCs w:val="20"/>
              </w:rPr>
              <w:t>1000,932</w:t>
            </w:r>
          </w:p>
        </w:tc>
      </w:tr>
      <w:tr w:rsidR="00DB0F3F" w:rsidRPr="00DB0F3F" w14:paraId="4A6ED5C2" w14:textId="77777777" w:rsidTr="00DB0F3F">
        <w:trPr>
          <w:gridAfter w:val="1"/>
          <w:wAfter w:w="7" w:type="dxa"/>
          <w:trHeight w:val="20"/>
          <w:jc w:val="center"/>
        </w:trPr>
        <w:tc>
          <w:tcPr>
            <w:tcW w:w="1671" w:type="dxa"/>
            <w:shd w:val="clear" w:color="auto" w:fill="auto"/>
            <w:vAlign w:val="center"/>
          </w:tcPr>
          <w:p w14:paraId="39067C45" w14:textId="77777777" w:rsidR="00DB0F3F" w:rsidRPr="00DB0F3F" w:rsidRDefault="00DB0F3F" w:rsidP="00FE656D">
            <w:pPr>
              <w:ind w:firstLine="30"/>
              <w:rPr>
                <w:sz w:val="20"/>
                <w:szCs w:val="20"/>
              </w:rPr>
            </w:pPr>
            <w:r w:rsidRPr="00DB0F3F">
              <w:rPr>
                <w:sz w:val="20"/>
                <w:szCs w:val="20"/>
              </w:rPr>
              <w:t xml:space="preserve"> - прочие потребители</w:t>
            </w:r>
          </w:p>
        </w:tc>
        <w:tc>
          <w:tcPr>
            <w:tcW w:w="845" w:type="dxa"/>
            <w:shd w:val="clear" w:color="auto" w:fill="auto"/>
            <w:vAlign w:val="center"/>
          </w:tcPr>
          <w:p w14:paraId="48DA44D9" w14:textId="77777777" w:rsidR="00DB0F3F" w:rsidRPr="00DB0F3F" w:rsidRDefault="00DB0F3F" w:rsidP="00FE656D">
            <w:pPr>
              <w:ind w:hanging="112"/>
              <w:jc w:val="center"/>
              <w:rPr>
                <w:sz w:val="20"/>
                <w:szCs w:val="20"/>
              </w:rPr>
            </w:pPr>
            <w:r w:rsidRPr="00DB0F3F">
              <w:rPr>
                <w:sz w:val="20"/>
                <w:szCs w:val="20"/>
              </w:rPr>
              <w:t>Гкал</w:t>
            </w:r>
          </w:p>
        </w:tc>
        <w:tc>
          <w:tcPr>
            <w:tcW w:w="1592" w:type="dxa"/>
            <w:vAlign w:val="center"/>
          </w:tcPr>
          <w:p w14:paraId="7890143E" w14:textId="77777777" w:rsidR="00DB0F3F" w:rsidRPr="00DB0F3F" w:rsidRDefault="00DB0F3F" w:rsidP="00FE656D">
            <w:pPr>
              <w:ind w:hanging="112"/>
              <w:jc w:val="center"/>
              <w:rPr>
                <w:sz w:val="20"/>
                <w:szCs w:val="20"/>
              </w:rPr>
            </w:pPr>
            <w:r w:rsidRPr="00DB0F3F">
              <w:rPr>
                <w:sz w:val="20"/>
                <w:szCs w:val="20"/>
              </w:rPr>
              <w:t>90,915</w:t>
            </w:r>
          </w:p>
        </w:tc>
        <w:tc>
          <w:tcPr>
            <w:tcW w:w="1758" w:type="dxa"/>
            <w:vAlign w:val="center"/>
          </w:tcPr>
          <w:p w14:paraId="4A657F71" w14:textId="77777777" w:rsidR="00DB0F3F" w:rsidRPr="00DB0F3F" w:rsidRDefault="00DB0F3F" w:rsidP="00FE656D">
            <w:pPr>
              <w:ind w:hanging="112"/>
              <w:jc w:val="center"/>
              <w:rPr>
                <w:sz w:val="20"/>
                <w:szCs w:val="20"/>
              </w:rPr>
            </w:pPr>
            <w:r w:rsidRPr="00DB0F3F">
              <w:rPr>
                <w:sz w:val="20"/>
                <w:szCs w:val="20"/>
              </w:rPr>
              <w:t>407,844</w:t>
            </w:r>
          </w:p>
        </w:tc>
        <w:tc>
          <w:tcPr>
            <w:tcW w:w="1714" w:type="dxa"/>
            <w:vAlign w:val="center"/>
          </w:tcPr>
          <w:p w14:paraId="32D6E1B3" w14:textId="77777777" w:rsidR="00DB0F3F" w:rsidRPr="00DB0F3F" w:rsidRDefault="00DB0F3F" w:rsidP="00FE656D">
            <w:pPr>
              <w:ind w:hanging="112"/>
              <w:jc w:val="center"/>
              <w:rPr>
                <w:sz w:val="20"/>
                <w:szCs w:val="20"/>
              </w:rPr>
            </w:pPr>
            <w:r w:rsidRPr="00DB0F3F">
              <w:rPr>
                <w:sz w:val="20"/>
                <w:szCs w:val="20"/>
              </w:rPr>
              <w:t>-</w:t>
            </w:r>
          </w:p>
        </w:tc>
        <w:tc>
          <w:tcPr>
            <w:tcW w:w="1758" w:type="dxa"/>
            <w:gridSpan w:val="2"/>
            <w:vAlign w:val="center"/>
          </w:tcPr>
          <w:p w14:paraId="789D6D16" w14:textId="77777777" w:rsidR="00DB0F3F" w:rsidRPr="00DB0F3F" w:rsidRDefault="00DB0F3F" w:rsidP="00FE656D">
            <w:pPr>
              <w:ind w:hanging="112"/>
              <w:jc w:val="center"/>
              <w:rPr>
                <w:b/>
                <w:bCs/>
                <w:sz w:val="20"/>
                <w:szCs w:val="20"/>
              </w:rPr>
            </w:pPr>
            <w:r w:rsidRPr="00DB0F3F">
              <w:rPr>
                <w:b/>
                <w:bCs/>
                <w:sz w:val="20"/>
                <w:szCs w:val="20"/>
              </w:rPr>
              <w:t>498,759</w:t>
            </w:r>
          </w:p>
        </w:tc>
      </w:tr>
    </w:tbl>
    <w:p w14:paraId="7E067565" w14:textId="77777777" w:rsidR="00DB0F3F" w:rsidRDefault="00DB0F3F" w:rsidP="006806A4">
      <w:pPr>
        <w:pStyle w:val="af7"/>
        <w:spacing w:line="360" w:lineRule="auto"/>
        <w:ind w:firstLine="709"/>
        <w:jc w:val="both"/>
      </w:pPr>
    </w:p>
    <w:p w14:paraId="0713A265" w14:textId="73BA91F7" w:rsidR="00DB0F3F" w:rsidRPr="00DB0F3F" w:rsidRDefault="00DB0F3F" w:rsidP="00DB0F3F">
      <w:pPr>
        <w:pStyle w:val="af7"/>
        <w:spacing w:line="360" w:lineRule="auto"/>
        <w:ind w:firstLine="709"/>
        <w:jc w:val="both"/>
      </w:pPr>
      <w:r w:rsidRPr="00DB0F3F">
        <w:t xml:space="preserve">В таблице </w:t>
      </w:r>
      <w:r>
        <w:t>1</w:t>
      </w:r>
      <w:r w:rsidRPr="00DB0F3F">
        <w:t xml:space="preserve">.3 приведены существующие договорные и расчетные тепловые нагрузки </w:t>
      </w:r>
      <w:bookmarkStart w:id="33" w:name="_Hlk151332365"/>
      <w:r w:rsidRPr="00DB0F3F">
        <w:t>потребителей от источников тепловой энергии, находящихся в эксплуатационной ответственности ООО «Энерго-Ресурс»</w:t>
      </w:r>
      <w:bookmarkEnd w:id="33"/>
      <w:r w:rsidRPr="00DB0F3F">
        <w:t>.</w:t>
      </w:r>
    </w:p>
    <w:p w14:paraId="005FDA27" w14:textId="1B45726C" w:rsidR="00DB0F3F" w:rsidRPr="00A479B6" w:rsidRDefault="00DB0F3F" w:rsidP="00DB0F3F">
      <w:pPr>
        <w:jc w:val="both"/>
        <w:rPr>
          <w:b/>
          <w:bCs/>
          <w:color w:val="000000"/>
          <w:sz w:val="24"/>
        </w:rPr>
      </w:pPr>
      <w:r w:rsidRPr="00851853">
        <w:rPr>
          <w:b/>
          <w:bCs/>
          <w:color w:val="000000"/>
          <w:sz w:val="24"/>
        </w:rPr>
        <w:t xml:space="preserve">Таблица </w:t>
      </w:r>
      <w:r>
        <w:rPr>
          <w:b/>
          <w:bCs/>
          <w:color w:val="000000"/>
          <w:sz w:val="24"/>
        </w:rPr>
        <w:t>1</w:t>
      </w:r>
      <w:r w:rsidRPr="00851853">
        <w:rPr>
          <w:b/>
          <w:bCs/>
          <w:color w:val="000000"/>
          <w:sz w:val="24"/>
        </w:rPr>
        <w:t>.</w:t>
      </w:r>
      <w:r>
        <w:rPr>
          <w:b/>
          <w:bCs/>
          <w:color w:val="000000"/>
          <w:sz w:val="24"/>
        </w:rPr>
        <w:t>3</w:t>
      </w:r>
      <w:r w:rsidRPr="00851853">
        <w:rPr>
          <w:b/>
          <w:bCs/>
          <w:color w:val="000000"/>
          <w:sz w:val="24"/>
        </w:rPr>
        <w:t xml:space="preserve"> – Существующие договорные и расчетные тепловые нагрузки </w:t>
      </w:r>
      <w:r w:rsidRPr="00851853">
        <w:rPr>
          <w:b/>
          <w:bCs/>
          <w:sz w:val="24"/>
        </w:rPr>
        <w:t>потребителей от источников тепловой энергии, находящихся в эксплуатационной ответственности ООО «Энерго-Ресурс»</w:t>
      </w:r>
    </w:p>
    <w:tbl>
      <w:tblPr>
        <w:tblW w:w="9493" w:type="dxa"/>
        <w:tblLook w:val="04A0" w:firstRow="1" w:lastRow="0" w:firstColumn="1" w:lastColumn="0" w:noHBand="0" w:noVBand="1"/>
      </w:tblPr>
      <w:tblGrid>
        <w:gridCol w:w="4725"/>
        <w:gridCol w:w="2493"/>
        <w:gridCol w:w="2275"/>
      </w:tblGrid>
      <w:tr w:rsidR="00DB0F3F" w:rsidRPr="00607E0D" w14:paraId="372C8DD0" w14:textId="77777777" w:rsidTr="00FE656D">
        <w:trPr>
          <w:trHeight w:val="817"/>
        </w:trPr>
        <w:tc>
          <w:tcPr>
            <w:tcW w:w="472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840B16D" w14:textId="77777777" w:rsidR="00DB0F3F" w:rsidRPr="00851853" w:rsidRDefault="00DB0F3F" w:rsidP="00FE656D">
            <w:pPr>
              <w:jc w:val="center"/>
              <w:rPr>
                <w:color w:val="000000"/>
                <w:sz w:val="20"/>
                <w:szCs w:val="20"/>
              </w:rPr>
            </w:pPr>
            <w:bookmarkStart w:id="34" w:name="_Hlk129878821"/>
            <w:r w:rsidRPr="00851853">
              <w:rPr>
                <w:color w:val="000000"/>
                <w:sz w:val="20"/>
                <w:szCs w:val="20"/>
              </w:rPr>
              <w:t>Источник тепловой энергии</w:t>
            </w:r>
          </w:p>
        </w:tc>
        <w:tc>
          <w:tcPr>
            <w:tcW w:w="249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4E3A9B1" w14:textId="77777777" w:rsidR="00DB0F3F" w:rsidRPr="00851853" w:rsidRDefault="00DB0F3F" w:rsidP="00FE656D">
            <w:pPr>
              <w:jc w:val="center"/>
              <w:rPr>
                <w:color w:val="000000"/>
                <w:sz w:val="20"/>
                <w:szCs w:val="20"/>
              </w:rPr>
            </w:pPr>
            <w:r w:rsidRPr="006A5F77">
              <w:rPr>
                <w:b/>
                <w:bCs/>
                <w:color w:val="000000"/>
                <w:sz w:val="20"/>
                <w:szCs w:val="20"/>
              </w:rPr>
              <w:t>*</w:t>
            </w:r>
            <w:r w:rsidRPr="00851853">
              <w:rPr>
                <w:color w:val="000000"/>
                <w:sz w:val="20"/>
                <w:szCs w:val="20"/>
              </w:rPr>
              <w:t>Суммарная договорная  тепловая нагрузка потребителей, Гкал/ч</w:t>
            </w:r>
          </w:p>
        </w:tc>
        <w:tc>
          <w:tcPr>
            <w:tcW w:w="227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CF1E6B6" w14:textId="77777777" w:rsidR="00DB0F3F" w:rsidRPr="00851853" w:rsidRDefault="00DB0F3F" w:rsidP="00FE656D">
            <w:pPr>
              <w:jc w:val="center"/>
              <w:rPr>
                <w:color w:val="000000"/>
                <w:sz w:val="20"/>
                <w:szCs w:val="20"/>
              </w:rPr>
            </w:pPr>
            <w:r w:rsidRPr="006A5F77">
              <w:rPr>
                <w:b/>
                <w:bCs/>
                <w:color w:val="000000"/>
                <w:sz w:val="20"/>
                <w:szCs w:val="20"/>
              </w:rPr>
              <w:t>**</w:t>
            </w:r>
            <w:r w:rsidRPr="00851853">
              <w:rPr>
                <w:color w:val="000000"/>
                <w:sz w:val="20"/>
                <w:szCs w:val="20"/>
              </w:rPr>
              <w:t>Суммарная расчетная тепловая нагрузка потребителей, Гкал/ч</w:t>
            </w:r>
          </w:p>
        </w:tc>
      </w:tr>
      <w:bookmarkEnd w:id="34"/>
      <w:tr w:rsidR="00DB0F3F" w:rsidRPr="00607E0D" w14:paraId="2800A266" w14:textId="77777777" w:rsidTr="00FE656D">
        <w:trPr>
          <w:trHeight w:val="559"/>
        </w:trPr>
        <w:tc>
          <w:tcPr>
            <w:tcW w:w="9493" w:type="dxa"/>
            <w:gridSpan w:val="3"/>
            <w:tcBorders>
              <w:top w:val="nil"/>
              <w:left w:val="single" w:sz="4" w:space="0" w:color="auto"/>
              <w:bottom w:val="single" w:sz="4" w:space="0" w:color="auto"/>
              <w:right w:val="single" w:sz="4" w:space="0" w:color="auto"/>
            </w:tcBorders>
            <w:shd w:val="clear" w:color="auto" w:fill="auto"/>
            <w:vAlign w:val="center"/>
            <w:hideMark/>
          </w:tcPr>
          <w:p w14:paraId="43493928" w14:textId="77777777" w:rsidR="00DB0F3F" w:rsidRPr="00851853" w:rsidRDefault="00DB0F3F" w:rsidP="00FE656D">
            <w:pPr>
              <w:jc w:val="center"/>
              <w:rPr>
                <w:b/>
                <w:bCs/>
                <w:color w:val="000000"/>
                <w:sz w:val="20"/>
                <w:szCs w:val="20"/>
              </w:rPr>
            </w:pPr>
            <w:r w:rsidRPr="00851853">
              <w:rPr>
                <w:b/>
                <w:bCs/>
                <w:color w:val="000000"/>
                <w:sz w:val="20"/>
                <w:szCs w:val="20"/>
              </w:rPr>
              <w:t xml:space="preserve">Источники тепловой энергии, находящиеся в эксплуатационной </w:t>
            </w:r>
          </w:p>
          <w:p w14:paraId="6B229024" w14:textId="77777777" w:rsidR="00DB0F3F" w:rsidRPr="00851853" w:rsidRDefault="00DB0F3F" w:rsidP="00FE656D">
            <w:pPr>
              <w:jc w:val="center"/>
              <w:rPr>
                <w:b/>
                <w:bCs/>
                <w:color w:val="000000"/>
                <w:sz w:val="20"/>
                <w:szCs w:val="20"/>
              </w:rPr>
            </w:pPr>
            <w:r w:rsidRPr="00851853">
              <w:rPr>
                <w:b/>
                <w:bCs/>
                <w:color w:val="000000"/>
                <w:sz w:val="20"/>
                <w:szCs w:val="20"/>
              </w:rPr>
              <w:t>ответственности ООО «Энерго-Ресурс»</w:t>
            </w:r>
          </w:p>
        </w:tc>
      </w:tr>
      <w:tr w:rsidR="00DB0F3F" w:rsidRPr="00A615FD" w14:paraId="2C0BA39C" w14:textId="77777777" w:rsidTr="00FE656D">
        <w:trPr>
          <w:trHeight w:val="439"/>
        </w:trPr>
        <w:tc>
          <w:tcPr>
            <w:tcW w:w="4725" w:type="dxa"/>
            <w:tcBorders>
              <w:top w:val="nil"/>
              <w:left w:val="single" w:sz="4" w:space="0" w:color="auto"/>
              <w:bottom w:val="single" w:sz="4" w:space="0" w:color="auto"/>
              <w:right w:val="single" w:sz="4" w:space="0" w:color="auto"/>
            </w:tcBorders>
            <w:shd w:val="clear" w:color="auto" w:fill="auto"/>
            <w:vAlign w:val="center"/>
          </w:tcPr>
          <w:p w14:paraId="3B62FD7E" w14:textId="77777777" w:rsidR="00DB0F3F" w:rsidRPr="00A615FD" w:rsidRDefault="00DB0F3F" w:rsidP="00FE656D">
            <w:pPr>
              <w:rPr>
                <w:sz w:val="24"/>
                <w:szCs w:val="24"/>
              </w:rPr>
            </w:pPr>
            <w:r w:rsidRPr="00A615FD">
              <w:rPr>
                <w:sz w:val="24"/>
                <w:szCs w:val="24"/>
              </w:rPr>
              <w:t xml:space="preserve">Котельная </w:t>
            </w:r>
          </w:p>
          <w:p w14:paraId="5FA3ADD4" w14:textId="77777777" w:rsidR="00DB0F3F" w:rsidRPr="00A615FD" w:rsidRDefault="00DB0F3F" w:rsidP="00FE656D">
            <w:pPr>
              <w:ind w:firstLine="30"/>
              <w:rPr>
                <w:color w:val="000000"/>
                <w:sz w:val="24"/>
                <w:szCs w:val="24"/>
              </w:rPr>
            </w:pPr>
            <w:r w:rsidRPr="00A615FD">
              <w:rPr>
                <w:sz w:val="24"/>
                <w:szCs w:val="24"/>
              </w:rPr>
              <w:t>пос. Громово, ул. Центральная, 18</w:t>
            </w:r>
          </w:p>
        </w:tc>
        <w:tc>
          <w:tcPr>
            <w:tcW w:w="2493" w:type="dxa"/>
            <w:tcBorders>
              <w:top w:val="nil"/>
              <w:left w:val="nil"/>
              <w:bottom w:val="single" w:sz="4" w:space="0" w:color="auto"/>
              <w:right w:val="single" w:sz="4" w:space="0" w:color="auto"/>
            </w:tcBorders>
            <w:shd w:val="clear" w:color="auto" w:fill="auto"/>
            <w:vAlign w:val="center"/>
          </w:tcPr>
          <w:p w14:paraId="25507CCD" w14:textId="77777777" w:rsidR="00DB0F3F" w:rsidRPr="00A615FD" w:rsidRDefault="00DB0F3F" w:rsidP="00FE656D">
            <w:pPr>
              <w:jc w:val="center"/>
              <w:rPr>
                <w:color w:val="000000"/>
                <w:sz w:val="24"/>
                <w:szCs w:val="24"/>
              </w:rPr>
            </w:pPr>
            <w:r w:rsidRPr="00A615FD">
              <w:rPr>
                <w:color w:val="000000"/>
                <w:sz w:val="24"/>
                <w:szCs w:val="24"/>
              </w:rPr>
              <w:t>1,81835</w:t>
            </w:r>
          </w:p>
        </w:tc>
        <w:tc>
          <w:tcPr>
            <w:tcW w:w="2275" w:type="dxa"/>
            <w:tcBorders>
              <w:top w:val="nil"/>
              <w:left w:val="nil"/>
              <w:bottom w:val="single" w:sz="4" w:space="0" w:color="auto"/>
              <w:right w:val="single" w:sz="4" w:space="0" w:color="auto"/>
            </w:tcBorders>
            <w:shd w:val="clear" w:color="auto" w:fill="auto"/>
            <w:noWrap/>
            <w:vAlign w:val="center"/>
          </w:tcPr>
          <w:p w14:paraId="1BD095B3" w14:textId="77777777" w:rsidR="00DB0F3F" w:rsidRPr="00A615FD" w:rsidRDefault="00DB0F3F" w:rsidP="00FE656D">
            <w:pPr>
              <w:jc w:val="center"/>
              <w:rPr>
                <w:color w:val="000000"/>
                <w:sz w:val="24"/>
                <w:szCs w:val="24"/>
              </w:rPr>
            </w:pPr>
            <w:r w:rsidRPr="00A615FD">
              <w:rPr>
                <w:color w:val="000000"/>
                <w:sz w:val="24"/>
                <w:szCs w:val="24"/>
              </w:rPr>
              <w:t>1,6087</w:t>
            </w:r>
          </w:p>
        </w:tc>
      </w:tr>
      <w:tr w:rsidR="00DB0F3F" w:rsidRPr="00A615FD" w14:paraId="19112C4C" w14:textId="77777777" w:rsidTr="00FE656D">
        <w:trPr>
          <w:trHeight w:val="417"/>
        </w:trPr>
        <w:tc>
          <w:tcPr>
            <w:tcW w:w="4725" w:type="dxa"/>
            <w:tcBorders>
              <w:top w:val="nil"/>
              <w:left w:val="single" w:sz="4" w:space="0" w:color="auto"/>
              <w:bottom w:val="single" w:sz="4" w:space="0" w:color="auto"/>
              <w:right w:val="single" w:sz="4" w:space="0" w:color="auto"/>
            </w:tcBorders>
            <w:shd w:val="clear" w:color="auto" w:fill="auto"/>
            <w:vAlign w:val="center"/>
          </w:tcPr>
          <w:p w14:paraId="55905842" w14:textId="77777777" w:rsidR="00DB0F3F" w:rsidRPr="00A615FD" w:rsidRDefault="00DB0F3F" w:rsidP="00FE656D">
            <w:pPr>
              <w:rPr>
                <w:sz w:val="24"/>
                <w:szCs w:val="24"/>
              </w:rPr>
            </w:pPr>
            <w:r w:rsidRPr="00A615FD">
              <w:rPr>
                <w:sz w:val="24"/>
                <w:szCs w:val="24"/>
              </w:rPr>
              <w:t xml:space="preserve">Котельная </w:t>
            </w:r>
          </w:p>
          <w:p w14:paraId="1D96CBD9" w14:textId="77777777" w:rsidR="00DB0F3F" w:rsidRPr="00A615FD" w:rsidRDefault="00DB0F3F" w:rsidP="00FE656D">
            <w:pPr>
              <w:ind w:firstLine="30"/>
              <w:rPr>
                <w:color w:val="000000"/>
                <w:sz w:val="24"/>
                <w:szCs w:val="24"/>
              </w:rPr>
            </w:pPr>
            <w:r w:rsidRPr="00A615FD">
              <w:rPr>
                <w:sz w:val="24"/>
                <w:szCs w:val="24"/>
              </w:rPr>
              <w:t>ст. Громово, ул. Строителей, 15</w:t>
            </w:r>
          </w:p>
        </w:tc>
        <w:tc>
          <w:tcPr>
            <w:tcW w:w="2493" w:type="dxa"/>
            <w:tcBorders>
              <w:top w:val="nil"/>
              <w:left w:val="nil"/>
              <w:bottom w:val="single" w:sz="4" w:space="0" w:color="auto"/>
              <w:right w:val="single" w:sz="4" w:space="0" w:color="auto"/>
            </w:tcBorders>
            <w:shd w:val="clear" w:color="auto" w:fill="auto"/>
            <w:vAlign w:val="center"/>
          </w:tcPr>
          <w:p w14:paraId="3D16FE94" w14:textId="77777777" w:rsidR="00DB0F3F" w:rsidRPr="00A615FD" w:rsidRDefault="00DB0F3F" w:rsidP="00FE656D">
            <w:pPr>
              <w:jc w:val="center"/>
              <w:rPr>
                <w:color w:val="000000"/>
                <w:sz w:val="24"/>
                <w:szCs w:val="24"/>
              </w:rPr>
            </w:pPr>
            <w:r w:rsidRPr="00A615FD">
              <w:rPr>
                <w:color w:val="000000"/>
                <w:sz w:val="24"/>
                <w:szCs w:val="24"/>
              </w:rPr>
              <w:t>2,136</w:t>
            </w:r>
          </w:p>
        </w:tc>
        <w:tc>
          <w:tcPr>
            <w:tcW w:w="2275" w:type="dxa"/>
            <w:tcBorders>
              <w:top w:val="nil"/>
              <w:left w:val="nil"/>
              <w:bottom w:val="single" w:sz="4" w:space="0" w:color="auto"/>
              <w:right w:val="single" w:sz="4" w:space="0" w:color="auto"/>
            </w:tcBorders>
            <w:shd w:val="clear" w:color="auto" w:fill="auto"/>
            <w:noWrap/>
            <w:vAlign w:val="center"/>
          </w:tcPr>
          <w:p w14:paraId="363136D4" w14:textId="77777777" w:rsidR="00DB0F3F" w:rsidRPr="00A615FD" w:rsidRDefault="00DB0F3F" w:rsidP="00FE656D">
            <w:pPr>
              <w:jc w:val="center"/>
              <w:rPr>
                <w:color w:val="000000"/>
                <w:sz w:val="24"/>
                <w:szCs w:val="24"/>
              </w:rPr>
            </w:pPr>
            <w:r w:rsidRPr="00A615FD">
              <w:rPr>
                <w:color w:val="000000"/>
                <w:sz w:val="24"/>
                <w:szCs w:val="24"/>
              </w:rPr>
              <w:t>2,0357</w:t>
            </w:r>
          </w:p>
        </w:tc>
      </w:tr>
      <w:tr w:rsidR="00DB0F3F" w:rsidRPr="00A615FD" w14:paraId="32945D6E" w14:textId="77777777" w:rsidTr="00FE656D">
        <w:trPr>
          <w:trHeight w:val="421"/>
        </w:trPr>
        <w:tc>
          <w:tcPr>
            <w:tcW w:w="4725" w:type="dxa"/>
            <w:tcBorders>
              <w:top w:val="nil"/>
              <w:left w:val="single" w:sz="4" w:space="0" w:color="auto"/>
              <w:bottom w:val="single" w:sz="4" w:space="0" w:color="auto"/>
              <w:right w:val="single" w:sz="4" w:space="0" w:color="auto"/>
            </w:tcBorders>
            <w:shd w:val="clear" w:color="auto" w:fill="auto"/>
            <w:vAlign w:val="center"/>
          </w:tcPr>
          <w:p w14:paraId="42DD2BD0" w14:textId="77777777" w:rsidR="00DB0F3F" w:rsidRPr="00A615FD" w:rsidRDefault="00DB0F3F" w:rsidP="00FE656D">
            <w:pPr>
              <w:rPr>
                <w:sz w:val="24"/>
                <w:szCs w:val="24"/>
              </w:rPr>
            </w:pPr>
            <w:r w:rsidRPr="00A615FD">
              <w:rPr>
                <w:sz w:val="24"/>
                <w:szCs w:val="24"/>
              </w:rPr>
              <w:t xml:space="preserve">Котельная </w:t>
            </w:r>
          </w:p>
          <w:p w14:paraId="39E699FD" w14:textId="77777777" w:rsidR="00DB0F3F" w:rsidRPr="00A615FD" w:rsidRDefault="00DB0F3F" w:rsidP="00FE656D">
            <w:pPr>
              <w:ind w:firstLine="30"/>
              <w:rPr>
                <w:color w:val="000000"/>
                <w:sz w:val="24"/>
                <w:szCs w:val="24"/>
              </w:rPr>
            </w:pPr>
            <w:r w:rsidRPr="00A615FD">
              <w:rPr>
                <w:sz w:val="24"/>
                <w:szCs w:val="24"/>
              </w:rPr>
              <w:t>пос. Владимировка, ул. Ладожская, 15</w:t>
            </w:r>
          </w:p>
        </w:tc>
        <w:tc>
          <w:tcPr>
            <w:tcW w:w="2493" w:type="dxa"/>
            <w:tcBorders>
              <w:top w:val="nil"/>
              <w:left w:val="nil"/>
              <w:bottom w:val="single" w:sz="4" w:space="0" w:color="auto"/>
              <w:right w:val="single" w:sz="4" w:space="0" w:color="auto"/>
            </w:tcBorders>
            <w:shd w:val="clear" w:color="auto" w:fill="auto"/>
            <w:vAlign w:val="center"/>
          </w:tcPr>
          <w:p w14:paraId="5EAE4711" w14:textId="77777777" w:rsidR="00DB0F3F" w:rsidRPr="00A615FD" w:rsidRDefault="00DB0F3F" w:rsidP="00FE656D">
            <w:pPr>
              <w:jc w:val="center"/>
              <w:rPr>
                <w:color w:val="000000"/>
                <w:sz w:val="24"/>
                <w:szCs w:val="24"/>
              </w:rPr>
            </w:pPr>
            <w:r w:rsidRPr="00A615FD">
              <w:rPr>
                <w:color w:val="000000"/>
                <w:sz w:val="24"/>
                <w:szCs w:val="24"/>
              </w:rPr>
              <w:t>0,241</w:t>
            </w:r>
          </w:p>
        </w:tc>
        <w:tc>
          <w:tcPr>
            <w:tcW w:w="2275" w:type="dxa"/>
            <w:tcBorders>
              <w:top w:val="nil"/>
              <w:left w:val="nil"/>
              <w:bottom w:val="single" w:sz="4" w:space="0" w:color="auto"/>
              <w:right w:val="single" w:sz="4" w:space="0" w:color="auto"/>
            </w:tcBorders>
            <w:shd w:val="clear" w:color="auto" w:fill="auto"/>
            <w:noWrap/>
            <w:vAlign w:val="center"/>
          </w:tcPr>
          <w:p w14:paraId="5EE92DF1" w14:textId="77777777" w:rsidR="00DB0F3F" w:rsidRPr="00A615FD" w:rsidRDefault="00DB0F3F" w:rsidP="00FE656D">
            <w:pPr>
              <w:jc w:val="center"/>
              <w:rPr>
                <w:color w:val="000000"/>
                <w:sz w:val="24"/>
                <w:szCs w:val="24"/>
              </w:rPr>
            </w:pPr>
            <w:r w:rsidRPr="00A615FD">
              <w:rPr>
                <w:color w:val="000000"/>
                <w:sz w:val="24"/>
                <w:szCs w:val="24"/>
              </w:rPr>
              <w:t>0,264</w:t>
            </w:r>
          </w:p>
        </w:tc>
      </w:tr>
      <w:tr w:rsidR="00DB0F3F" w:rsidRPr="00607E0D" w14:paraId="5AE7F763" w14:textId="77777777" w:rsidTr="00C61A2E">
        <w:trPr>
          <w:trHeight w:val="848"/>
        </w:trPr>
        <w:tc>
          <w:tcPr>
            <w:tcW w:w="4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10780" w14:textId="77777777" w:rsidR="00DB0F3F" w:rsidRPr="00D34411" w:rsidRDefault="00DB0F3F" w:rsidP="00FE656D">
            <w:pPr>
              <w:ind w:firstLine="30"/>
              <w:rPr>
                <w:b/>
                <w:bCs/>
                <w:color w:val="000000"/>
              </w:rPr>
            </w:pPr>
            <w:r w:rsidRPr="00D34411">
              <w:rPr>
                <w:b/>
                <w:bCs/>
                <w:color w:val="000000"/>
              </w:rPr>
              <w:t>Всего источники тепловой энергии,</w:t>
            </w:r>
          </w:p>
          <w:p w14:paraId="6E19785D" w14:textId="279E6A1F" w:rsidR="00DB0F3F" w:rsidRPr="00D34411" w:rsidRDefault="00DB0F3F" w:rsidP="00FE656D">
            <w:pPr>
              <w:ind w:firstLine="30"/>
              <w:rPr>
                <w:b/>
                <w:bCs/>
                <w:color w:val="000000"/>
              </w:rPr>
            </w:pPr>
            <w:r w:rsidRPr="00D34411">
              <w:rPr>
                <w:b/>
                <w:bCs/>
                <w:color w:val="000000"/>
              </w:rPr>
              <w:t>находящиеся в эксплуатационной ответственности ООО "Энерго-Ресурс":</w:t>
            </w:r>
          </w:p>
        </w:tc>
        <w:tc>
          <w:tcPr>
            <w:tcW w:w="2493" w:type="dxa"/>
            <w:tcBorders>
              <w:top w:val="single" w:sz="4" w:space="0" w:color="auto"/>
              <w:left w:val="nil"/>
              <w:bottom w:val="single" w:sz="4" w:space="0" w:color="auto"/>
              <w:right w:val="single" w:sz="4" w:space="0" w:color="auto"/>
            </w:tcBorders>
            <w:shd w:val="clear" w:color="auto" w:fill="auto"/>
            <w:vAlign w:val="center"/>
          </w:tcPr>
          <w:p w14:paraId="622B70D6" w14:textId="77777777" w:rsidR="00DB0F3F" w:rsidRPr="00D34411" w:rsidRDefault="00DB0F3F" w:rsidP="00FE656D">
            <w:pPr>
              <w:jc w:val="center"/>
              <w:rPr>
                <w:b/>
                <w:bCs/>
                <w:color w:val="000000"/>
              </w:rPr>
            </w:pPr>
            <w:r>
              <w:rPr>
                <w:b/>
                <w:bCs/>
                <w:color w:val="000000"/>
              </w:rPr>
              <w:t>4,19535***</w:t>
            </w:r>
          </w:p>
        </w:tc>
        <w:tc>
          <w:tcPr>
            <w:tcW w:w="2275" w:type="dxa"/>
            <w:tcBorders>
              <w:top w:val="single" w:sz="4" w:space="0" w:color="auto"/>
              <w:left w:val="nil"/>
              <w:bottom w:val="single" w:sz="4" w:space="0" w:color="auto"/>
              <w:right w:val="single" w:sz="4" w:space="0" w:color="auto"/>
            </w:tcBorders>
            <w:shd w:val="clear" w:color="auto" w:fill="auto"/>
            <w:noWrap/>
            <w:vAlign w:val="center"/>
          </w:tcPr>
          <w:p w14:paraId="37949A15" w14:textId="77777777" w:rsidR="00DB0F3F" w:rsidRPr="00D34411" w:rsidRDefault="00DB0F3F" w:rsidP="00FE656D">
            <w:pPr>
              <w:jc w:val="center"/>
              <w:rPr>
                <w:b/>
                <w:bCs/>
                <w:color w:val="000000"/>
                <w:highlight w:val="cyan"/>
              </w:rPr>
            </w:pPr>
            <w:r>
              <w:rPr>
                <w:b/>
                <w:bCs/>
                <w:color w:val="000000"/>
              </w:rPr>
              <w:t>3,9084</w:t>
            </w:r>
            <w:r w:rsidRPr="00D34411">
              <w:rPr>
                <w:b/>
                <w:bCs/>
                <w:color w:val="000000"/>
              </w:rPr>
              <w:t>*</w:t>
            </w:r>
            <w:r>
              <w:rPr>
                <w:b/>
                <w:bCs/>
                <w:color w:val="000000"/>
              </w:rPr>
              <w:t>**</w:t>
            </w:r>
          </w:p>
        </w:tc>
      </w:tr>
      <w:tr w:rsidR="00DB0F3F" w:rsidRPr="006A5F77" w14:paraId="607A2FE4" w14:textId="77777777" w:rsidTr="00FE656D">
        <w:trPr>
          <w:trHeight w:val="431"/>
        </w:trPr>
        <w:tc>
          <w:tcPr>
            <w:tcW w:w="94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0A700D" w14:textId="77777777" w:rsidR="00DB0F3F" w:rsidRPr="006A5F77" w:rsidRDefault="00DB0F3F" w:rsidP="00FE656D">
            <w:pPr>
              <w:rPr>
                <w:b/>
                <w:bCs/>
                <w:color w:val="000000"/>
              </w:rPr>
            </w:pPr>
            <w:r w:rsidRPr="006A5F77">
              <w:rPr>
                <w:b/>
                <w:bCs/>
                <w:color w:val="000000"/>
              </w:rPr>
              <w:t>*Договорные нагрузки потребителей предоставлены ООО «Энерго-Ресурс».</w:t>
            </w:r>
          </w:p>
          <w:p w14:paraId="7B796974" w14:textId="77777777" w:rsidR="00DB0F3F" w:rsidRPr="006A5F77" w:rsidRDefault="00DB0F3F" w:rsidP="00A615FD">
            <w:pPr>
              <w:pStyle w:val="af9"/>
              <w:ind w:left="22" w:firstLine="0"/>
              <w:jc w:val="both"/>
              <w:rPr>
                <w:b/>
                <w:bCs/>
                <w:color w:val="000000" w:themeColor="text1"/>
              </w:rPr>
            </w:pPr>
            <w:r w:rsidRPr="006A5F77">
              <w:rPr>
                <w:b/>
                <w:bCs/>
                <w:color w:val="000000"/>
              </w:rPr>
              <w:t>**</w:t>
            </w:r>
            <w:r w:rsidRPr="006A5F77">
              <w:rPr>
                <w:b/>
                <w:bCs/>
                <w:color w:val="000000" w:themeColor="text1"/>
              </w:rPr>
              <w:t xml:space="preserve"> По согласованию с теплоснабжающей организацией в качестве расчетных тепловых нагрузок принимаются: при наличии архивов приборов учета – тепловые нагрузки, полученные методом трендирования данных архивов приборов учета потребителей за 202</w:t>
            </w:r>
            <w:r>
              <w:rPr>
                <w:b/>
                <w:bCs/>
                <w:color w:val="000000" w:themeColor="text1"/>
              </w:rPr>
              <w:t>3</w:t>
            </w:r>
            <w:r w:rsidRPr="006A5F77">
              <w:rPr>
                <w:b/>
                <w:bCs/>
                <w:color w:val="000000" w:themeColor="text1"/>
              </w:rPr>
              <w:t xml:space="preserve"> год (фактические нагрузки </w:t>
            </w:r>
            <w:r w:rsidRPr="006A5F77">
              <w:rPr>
                <w:b/>
                <w:bCs/>
                <w:color w:val="000000"/>
              </w:rPr>
              <w:t>с построением линии тренда и расчетом тепловой нагрузки для температуры наружного воздуха для проектирования системы отопления</w:t>
            </w:r>
            <w:r w:rsidRPr="006A5F77">
              <w:rPr>
                <w:b/>
                <w:bCs/>
                <w:color w:val="000000" w:themeColor="text1"/>
              </w:rPr>
              <w:t>); при отсутствии узлов учета приборов учета или непредоставлении архивов тепловычислителей – величина, рассчитанная по укрупненным показателям.</w:t>
            </w:r>
          </w:p>
          <w:p w14:paraId="7BCF72F6" w14:textId="77777777" w:rsidR="00DB0F3F" w:rsidRPr="006A5F77" w:rsidRDefault="00DB0F3F" w:rsidP="00FE656D">
            <w:pPr>
              <w:rPr>
                <w:b/>
                <w:bCs/>
                <w:color w:val="000000"/>
                <w:highlight w:val="cyan"/>
              </w:rPr>
            </w:pPr>
            <w:r w:rsidRPr="006A5F77">
              <w:rPr>
                <w:b/>
                <w:bCs/>
                <w:color w:val="000000"/>
              </w:rPr>
              <w:t>***Без учета потерь в тепловых сетях</w:t>
            </w:r>
          </w:p>
        </w:tc>
      </w:tr>
    </w:tbl>
    <w:p w14:paraId="526FE0CF" w14:textId="6EFDCB93" w:rsidR="00DB0F3F" w:rsidRDefault="00DB0F3F" w:rsidP="006806A4">
      <w:pPr>
        <w:pStyle w:val="af7"/>
        <w:spacing w:line="360" w:lineRule="auto"/>
        <w:ind w:firstLine="709"/>
        <w:jc w:val="both"/>
      </w:pPr>
    </w:p>
    <w:p w14:paraId="1977BAB2" w14:textId="77777777" w:rsidR="00B44749" w:rsidRDefault="00B44749" w:rsidP="006806A4">
      <w:pPr>
        <w:pStyle w:val="af7"/>
        <w:spacing w:line="360" w:lineRule="auto"/>
        <w:ind w:firstLine="709"/>
        <w:jc w:val="both"/>
      </w:pPr>
    </w:p>
    <w:p w14:paraId="37B26CD8" w14:textId="77777777" w:rsidR="00B44749" w:rsidRPr="00B44749" w:rsidRDefault="00B44749" w:rsidP="00B44749">
      <w:pPr>
        <w:autoSpaceDE/>
        <w:autoSpaceDN/>
        <w:spacing w:before="120" w:after="120"/>
        <w:ind w:firstLine="567"/>
        <w:jc w:val="both"/>
        <w:outlineLvl w:val="2"/>
        <w:rPr>
          <w:b/>
          <w:iCs/>
          <w:color w:val="000000" w:themeColor="text1"/>
          <w:sz w:val="26"/>
          <w:lang w:eastAsia="en-US" w:bidi="ar-SA"/>
        </w:rPr>
      </w:pPr>
      <w:bookmarkStart w:id="35" w:name="_Toc377556289"/>
      <w:bookmarkStart w:id="36" w:name="_Toc469409150"/>
      <w:bookmarkStart w:id="37" w:name="_Toc152321986"/>
      <w:bookmarkStart w:id="38" w:name="_Toc168026319"/>
      <w:bookmarkStart w:id="39" w:name="_Hlk523147502"/>
      <w:bookmarkEnd w:id="32"/>
      <w:r w:rsidRPr="00B44749">
        <w:rPr>
          <w:b/>
          <w:iCs/>
          <w:color w:val="000000" w:themeColor="text1"/>
          <w:sz w:val="26"/>
          <w:lang w:eastAsia="en-US" w:bidi="ar-SA"/>
        </w:rPr>
        <w:lastRenderedPageBreak/>
        <w:t>1.1.</w:t>
      </w:r>
      <w:r w:rsidRPr="00B44749">
        <w:rPr>
          <w:b/>
          <w:iCs/>
          <w:color w:val="000000" w:themeColor="text1"/>
          <w:sz w:val="26"/>
          <w:lang w:eastAsia="en-US" w:bidi="ar-SA"/>
        </w:rPr>
        <w:tab/>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bookmarkEnd w:id="35"/>
      <w:bookmarkEnd w:id="36"/>
      <w:bookmarkEnd w:id="37"/>
      <w:bookmarkEnd w:id="38"/>
    </w:p>
    <w:p w14:paraId="4C90FC9D" w14:textId="77777777" w:rsidR="00B44749" w:rsidRDefault="00B44749" w:rsidP="00A615FD">
      <w:pPr>
        <w:pStyle w:val="af7"/>
        <w:spacing w:line="360" w:lineRule="auto"/>
        <w:ind w:firstLine="709"/>
        <w:jc w:val="both"/>
      </w:pPr>
    </w:p>
    <w:p w14:paraId="1207C246" w14:textId="5CC5759F" w:rsidR="00A615FD" w:rsidRPr="00E24DB5" w:rsidRDefault="00A615FD" w:rsidP="00A615FD">
      <w:pPr>
        <w:pStyle w:val="af7"/>
        <w:spacing w:line="360" w:lineRule="auto"/>
        <w:ind w:firstLine="709"/>
        <w:jc w:val="both"/>
      </w:pPr>
      <w:r w:rsidRPr="00E24DB5">
        <w:t xml:space="preserve">В соответствии с Генеральным планом Громовского сельского поселения </w:t>
      </w:r>
      <w:r w:rsidRPr="00E24DB5">
        <w:rPr>
          <w:color w:val="000000"/>
        </w:rPr>
        <w:t xml:space="preserve">Приозерского </w:t>
      </w:r>
      <w:r w:rsidRPr="00A615FD">
        <w:t>муниципального района Ленинградской области</w:t>
      </w:r>
      <w:r w:rsidRPr="00E24DB5">
        <w:t xml:space="preserve"> на расчетный срок до 203</w:t>
      </w:r>
      <w:r>
        <w:t>1</w:t>
      </w:r>
      <w:r w:rsidRPr="00E24DB5">
        <w:t xml:space="preserve"> года на территории поселения запланировано жилищное строительство в объеме 79,5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4EB4B1F3" w14:textId="77777777" w:rsidR="00A615FD" w:rsidRPr="00E24DB5" w:rsidRDefault="00A615FD" w:rsidP="00A615FD">
      <w:pPr>
        <w:pStyle w:val="af7"/>
        <w:spacing w:line="360" w:lineRule="auto"/>
        <w:ind w:firstLine="709"/>
        <w:jc w:val="both"/>
      </w:pPr>
      <w:r w:rsidRPr="00E24DB5">
        <w:t xml:space="preserve">С 2028 года планируется подключение к </w:t>
      </w:r>
      <w:r>
        <w:t xml:space="preserve">централизованной </w:t>
      </w:r>
      <w:r w:rsidRPr="00E24DB5">
        <w:t>системе хозяйственно-бытового горячего водоснабжения жилых домов ул. Центральная, 1, ул. Центральная, 2, ул. Центральная, 3 и школы ул. Центральная, 13.</w:t>
      </w:r>
    </w:p>
    <w:p w14:paraId="051B8BCD" w14:textId="36DBA4A6" w:rsidR="00A615FD" w:rsidRDefault="00A615FD" w:rsidP="00A615FD">
      <w:pPr>
        <w:pStyle w:val="af7"/>
        <w:spacing w:line="360" w:lineRule="auto"/>
        <w:ind w:firstLine="709"/>
        <w:jc w:val="both"/>
      </w:pPr>
      <w:r w:rsidRPr="00E24DB5">
        <w:t xml:space="preserve">В таблице </w:t>
      </w:r>
      <w:r w:rsidRPr="00A615FD">
        <w:t>1</w:t>
      </w:r>
      <w:r>
        <w:t>.4</w:t>
      </w:r>
      <w:r w:rsidRPr="00E24DB5">
        <w:t xml:space="preserve"> приведены прирост </w:t>
      </w:r>
      <w:r>
        <w:t xml:space="preserve">среднечасовой </w:t>
      </w:r>
      <w:r w:rsidRPr="00E24DB5">
        <w:t>тепловой нагрузки и увеличение потребления тепловой энергии.</w:t>
      </w:r>
    </w:p>
    <w:p w14:paraId="78774530" w14:textId="25752F70" w:rsidR="00A615FD" w:rsidRPr="00E24DB5" w:rsidRDefault="00A615FD" w:rsidP="00C61A2E">
      <w:pPr>
        <w:jc w:val="both"/>
        <w:rPr>
          <w:b/>
          <w:bCs/>
          <w:color w:val="000000"/>
          <w:sz w:val="24"/>
          <w:lang w:eastAsia="en-US"/>
        </w:rPr>
      </w:pPr>
      <w:r w:rsidRPr="00E24DB5">
        <w:rPr>
          <w:b/>
          <w:bCs/>
          <w:color w:val="000000"/>
          <w:sz w:val="24"/>
          <w:lang w:eastAsia="en-US"/>
        </w:rPr>
        <w:t xml:space="preserve">Таблица </w:t>
      </w:r>
      <w:r w:rsidRPr="00A615FD">
        <w:rPr>
          <w:b/>
          <w:bCs/>
          <w:color w:val="000000"/>
          <w:sz w:val="24"/>
          <w:lang w:eastAsia="en-US"/>
        </w:rPr>
        <w:t>1</w:t>
      </w:r>
      <w:r>
        <w:rPr>
          <w:b/>
          <w:bCs/>
          <w:color w:val="000000"/>
          <w:sz w:val="24"/>
          <w:lang w:eastAsia="en-US"/>
        </w:rPr>
        <w:t>.4</w:t>
      </w:r>
      <w:r w:rsidRPr="00E24DB5">
        <w:rPr>
          <w:b/>
          <w:bCs/>
          <w:color w:val="000000"/>
          <w:sz w:val="24"/>
          <w:lang w:eastAsia="en-US"/>
        </w:rPr>
        <w:t xml:space="preserve"> Прирост </w:t>
      </w:r>
      <w:r>
        <w:rPr>
          <w:b/>
          <w:bCs/>
          <w:color w:val="000000"/>
          <w:sz w:val="24"/>
          <w:lang w:eastAsia="en-US"/>
        </w:rPr>
        <w:t xml:space="preserve">среднечасовой </w:t>
      </w:r>
      <w:r w:rsidRPr="00E24DB5">
        <w:rPr>
          <w:b/>
          <w:bCs/>
          <w:color w:val="000000"/>
          <w:sz w:val="24"/>
          <w:lang w:eastAsia="en-US"/>
        </w:rPr>
        <w:t>тепловой нагрузки и увеличение потребления тепловой энергии</w:t>
      </w:r>
    </w:p>
    <w:tbl>
      <w:tblPr>
        <w:tblW w:w="9498" w:type="dxa"/>
        <w:tblInd w:w="-5" w:type="dxa"/>
        <w:shd w:val="clear" w:color="auto" w:fill="FFFFFF" w:themeFill="background1"/>
        <w:tblLook w:val="04A0" w:firstRow="1" w:lastRow="0" w:firstColumn="1" w:lastColumn="0" w:noHBand="0" w:noVBand="1"/>
      </w:tblPr>
      <w:tblGrid>
        <w:gridCol w:w="3261"/>
        <w:gridCol w:w="3260"/>
        <w:gridCol w:w="2977"/>
      </w:tblGrid>
      <w:tr w:rsidR="00A615FD" w:rsidRPr="00A615FD" w14:paraId="2987B31A" w14:textId="77777777" w:rsidTr="00A615FD">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A642CB" w14:textId="77777777" w:rsidR="00A615FD" w:rsidRPr="00A615FD" w:rsidRDefault="00A615FD" w:rsidP="00FE656D">
            <w:pPr>
              <w:jc w:val="center"/>
              <w:rPr>
                <w:color w:val="000000"/>
              </w:rPr>
            </w:pPr>
            <w:r w:rsidRPr="00A615FD">
              <w:rPr>
                <w:color w:val="000000"/>
              </w:rPr>
              <w:t>Наименование потребителя</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D1F12" w14:textId="77777777" w:rsidR="00A615FD" w:rsidRPr="00A615FD" w:rsidRDefault="00A615FD" w:rsidP="00FE656D">
            <w:pPr>
              <w:jc w:val="center"/>
              <w:rPr>
                <w:color w:val="000000"/>
              </w:rPr>
            </w:pPr>
            <w:r w:rsidRPr="00A615FD">
              <w:rPr>
                <w:color w:val="000000"/>
              </w:rPr>
              <w:t>Прирост тепловой нагрузки системы горячего водоснабжения, Гкал/ч</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7DA74C" w14:textId="77777777" w:rsidR="00A615FD" w:rsidRPr="00A615FD" w:rsidRDefault="00A615FD" w:rsidP="00FE656D">
            <w:pPr>
              <w:jc w:val="center"/>
              <w:rPr>
                <w:color w:val="000000"/>
              </w:rPr>
            </w:pPr>
            <w:r w:rsidRPr="00A615FD">
              <w:rPr>
                <w:color w:val="000000"/>
              </w:rPr>
              <w:t>Увеличение потребления тепловой энергии, Гкал</w:t>
            </w:r>
          </w:p>
        </w:tc>
      </w:tr>
      <w:tr w:rsidR="00A615FD" w:rsidRPr="00A615FD" w14:paraId="411D8B05" w14:textId="77777777" w:rsidTr="00A615FD">
        <w:trPr>
          <w:trHeight w:val="20"/>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EEB188" w14:textId="77777777" w:rsidR="00A615FD" w:rsidRPr="00A615FD" w:rsidRDefault="00A615FD" w:rsidP="00FE656D">
            <w:pPr>
              <w:jc w:val="center"/>
              <w:rPr>
                <w:b/>
                <w:bCs/>
                <w:color w:val="000000"/>
              </w:rPr>
            </w:pPr>
            <w:r w:rsidRPr="00A615FD">
              <w:rPr>
                <w:b/>
                <w:bCs/>
                <w:color w:val="000000"/>
              </w:rPr>
              <w:t>Перспективная нагрузка системы ГВС</w:t>
            </w:r>
          </w:p>
        </w:tc>
      </w:tr>
      <w:tr w:rsidR="00A615FD" w:rsidRPr="00A615FD" w14:paraId="2FE103C9" w14:textId="77777777" w:rsidTr="00A615FD">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6B05C7" w14:textId="77777777" w:rsidR="00A615FD" w:rsidRPr="00A615FD" w:rsidRDefault="00A615FD" w:rsidP="00FE656D">
            <w:pPr>
              <w:rPr>
                <w:b/>
                <w:bCs/>
                <w:color w:val="000000"/>
              </w:rPr>
            </w:pPr>
            <w:r w:rsidRPr="00A615FD">
              <w:rPr>
                <w:b/>
                <w:bCs/>
                <w:color w:val="000000"/>
              </w:rPr>
              <w:t>Котельная пос. Громово</w:t>
            </w:r>
          </w:p>
        </w:tc>
        <w:tc>
          <w:tcPr>
            <w:tcW w:w="3260" w:type="dxa"/>
            <w:tcBorders>
              <w:top w:val="nil"/>
              <w:left w:val="single" w:sz="4" w:space="0" w:color="auto"/>
              <w:bottom w:val="single" w:sz="4" w:space="0" w:color="auto"/>
              <w:right w:val="single" w:sz="4" w:space="0" w:color="auto"/>
            </w:tcBorders>
            <w:shd w:val="clear" w:color="auto" w:fill="FFFFFF" w:themeFill="background1"/>
            <w:vAlign w:val="center"/>
          </w:tcPr>
          <w:p w14:paraId="15C9574C" w14:textId="77777777" w:rsidR="00A615FD" w:rsidRPr="00A615FD" w:rsidRDefault="00A615FD" w:rsidP="00FE656D">
            <w:pPr>
              <w:jc w:val="center"/>
              <w:rPr>
                <w:color w:val="000000"/>
              </w:rPr>
            </w:pPr>
          </w:p>
        </w:tc>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26B455" w14:textId="77777777" w:rsidR="00A615FD" w:rsidRPr="00A615FD" w:rsidRDefault="00A615FD" w:rsidP="00FE656D">
            <w:pPr>
              <w:rPr>
                <w:color w:val="000000"/>
              </w:rPr>
            </w:pPr>
          </w:p>
        </w:tc>
      </w:tr>
      <w:tr w:rsidR="00A615FD" w:rsidRPr="00A615FD" w14:paraId="50E6D290" w14:textId="77777777" w:rsidTr="00A615FD">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65B06DD" w14:textId="77777777" w:rsidR="00A615FD" w:rsidRPr="00A615FD" w:rsidRDefault="00A615FD" w:rsidP="00FE656D">
            <w:pPr>
              <w:rPr>
                <w:color w:val="000000"/>
              </w:rPr>
            </w:pPr>
            <w:r w:rsidRPr="00A615FD">
              <w:rPr>
                <w:color w:val="000000"/>
              </w:rPr>
              <w:t>Жилой дом ул. Центральная, 1</w:t>
            </w:r>
          </w:p>
        </w:tc>
        <w:tc>
          <w:tcPr>
            <w:tcW w:w="3260" w:type="dxa"/>
            <w:tcBorders>
              <w:top w:val="nil"/>
              <w:left w:val="single" w:sz="4" w:space="0" w:color="auto"/>
              <w:bottom w:val="single" w:sz="4" w:space="0" w:color="auto"/>
              <w:right w:val="single" w:sz="4" w:space="0" w:color="auto"/>
            </w:tcBorders>
            <w:shd w:val="clear" w:color="auto" w:fill="FFFFFF" w:themeFill="background1"/>
            <w:vAlign w:val="center"/>
          </w:tcPr>
          <w:p w14:paraId="4D234C1D" w14:textId="77777777" w:rsidR="00A615FD" w:rsidRPr="00A615FD" w:rsidRDefault="00A615FD" w:rsidP="00FE656D">
            <w:pPr>
              <w:jc w:val="center"/>
              <w:rPr>
                <w:color w:val="000000"/>
              </w:rPr>
            </w:pPr>
            <w:r w:rsidRPr="00A615FD">
              <w:rPr>
                <w:color w:val="000000"/>
              </w:rPr>
              <w:t>0,0042</w:t>
            </w:r>
          </w:p>
        </w:tc>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2BC9BA" w14:textId="77777777" w:rsidR="00A615FD" w:rsidRPr="00A615FD" w:rsidRDefault="00A615FD" w:rsidP="00FE656D">
            <w:pPr>
              <w:jc w:val="center"/>
              <w:rPr>
                <w:color w:val="000000"/>
              </w:rPr>
            </w:pPr>
            <w:r w:rsidRPr="00A615FD">
              <w:rPr>
                <w:color w:val="000000"/>
              </w:rPr>
              <w:t>36,54</w:t>
            </w:r>
          </w:p>
        </w:tc>
      </w:tr>
      <w:tr w:rsidR="00A615FD" w:rsidRPr="00A615FD" w14:paraId="53F44FAE" w14:textId="77777777" w:rsidTr="00A615FD">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228D107" w14:textId="77777777" w:rsidR="00A615FD" w:rsidRPr="00A615FD" w:rsidRDefault="00A615FD" w:rsidP="00FE656D">
            <w:pPr>
              <w:rPr>
                <w:color w:val="000000"/>
              </w:rPr>
            </w:pPr>
            <w:r w:rsidRPr="00A615FD">
              <w:rPr>
                <w:color w:val="000000"/>
              </w:rPr>
              <w:t xml:space="preserve">Жилой дом ул. Центральная, 2 </w:t>
            </w:r>
          </w:p>
        </w:tc>
        <w:tc>
          <w:tcPr>
            <w:tcW w:w="3260" w:type="dxa"/>
            <w:tcBorders>
              <w:top w:val="nil"/>
              <w:left w:val="single" w:sz="4" w:space="0" w:color="auto"/>
              <w:bottom w:val="single" w:sz="4" w:space="0" w:color="auto"/>
              <w:right w:val="single" w:sz="4" w:space="0" w:color="auto"/>
            </w:tcBorders>
            <w:shd w:val="clear" w:color="auto" w:fill="FFFFFF" w:themeFill="background1"/>
            <w:vAlign w:val="center"/>
          </w:tcPr>
          <w:p w14:paraId="32E7D6E8" w14:textId="77777777" w:rsidR="00A615FD" w:rsidRPr="00A615FD" w:rsidRDefault="00A615FD" w:rsidP="00FE656D">
            <w:pPr>
              <w:jc w:val="center"/>
              <w:rPr>
                <w:color w:val="000000"/>
              </w:rPr>
            </w:pPr>
            <w:r w:rsidRPr="00A615FD">
              <w:rPr>
                <w:color w:val="000000"/>
              </w:rPr>
              <w:t>0,0040</w:t>
            </w:r>
          </w:p>
        </w:tc>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2C4233" w14:textId="77777777" w:rsidR="00A615FD" w:rsidRPr="00A615FD" w:rsidRDefault="00A615FD" w:rsidP="00FE656D">
            <w:pPr>
              <w:jc w:val="center"/>
              <w:rPr>
                <w:color w:val="000000"/>
              </w:rPr>
            </w:pPr>
            <w:r w:rsidRPr="00A615FD">
              <w:rPr>
                <w:color w:val="000000"/>
              </w:rPr>
              <w:t>34,7</w:t>
            </w:r>
          </w:p>
        </w:tc>
      </w:tr>
      <w:tr w:rsidR="00A615FD" w:rsidRPr="00A615FD" w14:paraId="41609082" w14:textId="77777777" w:rsidTr="00A615FD">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center"/>
            <w:hideMark/>
          </w:tcPr>
          <w:p w14:paraId="5EA1A60C" w14:textId="77777777" w:rsidR="00A615FD" w:rsidRPr="00A615FD" w:rsidRDefault="00A615FD" w:rsidP="00FE656D">
            <w:pPr>
              <w:rPr>
                <w:color w:val="000000"/>
              </w:rPr>
            </w:pPr>
            <w:r w:rsidRPr="00A615FD">
              <w:rPr>
                <w:color w:val="000000"/>
              </w:rPr>
              <w:t xml:space="preserve">Жилой дом ул. Центральная, 3 </w:t>
            </w:r>
          </w:p>
        </w:tc>
        <w:tc>
          <w:tcPr>
            <w:tcW w:w="3260" w:type="dxa"/>
            <w:tcBorders>
              <w:top w:val="nil"/>
              <w:left w:val="single" w:sz="4" w:space="0" w:color="auto"/>
              <w:bottom w:val="single" w:sz="4" w:space="0" w:color="auto"/>
              <w:right w:val="single" w:sz="4" w:space="0" w:color="auto"/>
            </w:tcBorders>
            <w:shd w:val="clear" w:color="auto" w:fill="FFFFFF" w:themeFill="background1"/>
            <w:vAlign w:val="center"/>
          </w:tcPr>
          <w:p w14:paraId="7A6BF10C" w14:textId="77777777" w:rsidR="00A615FD" w:rsidRPr="00A615FD" w:rsidRDefault="00A615FD" w:rsidP="00FE656D">
            <w:pPr>
              <w:jc w:val="center"/>
              <w:rPr>
                <w:color w:val="000000"/>
              </w:rPr>
            </w:pPr>
            <w:r w:rsidRPr="00A615FD">
              <w:rPr>
                <w:color w:val="000000"/>
              </w:rPr>
              <w:t>0,0035</w:t>
            </w:r>
          </w:p>
        </w:tc>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0B5FA2" w14:textId="77777777" w:rsidR="00A615FD" w:rsidRPr="00A615FD" w:rsidRDefault="00A615FD" w:rsidP="00FE656D">
            <w:pPr>
              <w:jc w:val="center"/>
              <w:rPr>
                <w:color w:val="000000"/>
              </w:rPr>
            </w:pPr>
            <w:r w:rsidRPr="00A615FD">
              <w:rPr>
                <w:color w:val="000000"/>
              </w:rPr>
              <w:t>31,06</w:t>
            </w:r>
          </w:p>
        </w:tc>
      </w:tr>
      <w:tr w:rsidR="00A615FD" w:rsidRPr="00A615FD" w14:paraId="27DECABE" w14:textId="77777777" w:rsidTr="00A615FD">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94B015" w14:textId="77777777" w:rsidR="00A615FD" w:rsidRPr="00A615FD" w:rsidRDefault="00A615FD" w:rsidP="00FE656D">
            <w:pPr>
              <w:rPr>
                <w:color w:val="000000"/>
              </w:rPr>
            </w:pPr>
            <w:r w:rsidRPr="00A615FD">
              <w:rPr>
                <w:color w:val="000000"/>
              </w:rPr>
              <w:t>Школа, ул. Центральная, 13</w:t>
            </w:r>
          </w:p>
        </w:tc>
        <w:tc>
          <w:tcPr>
            <w:tcW w:w="3260" w:type="dxa"/>
            <w:tcBorders>
              <w:top w:val="nil"/>
              <w:left w:val="single" w:sz="4" w:space="0" w:color="auto"/>
              <w:bottom w:val="single" w:sz="4" w:space="0" w:color="auto"/>
              <w:right w:val="single" w:sz="4" w:space="0" w:color="auto"/>
            </w:tcBorders>
            <w:shd w:val="clear" w:color="auto" w:fill="FFFFFF" w:themeFill="background1"/>
            <w:vAlign w:val="center"/>
          </w:tcPr>
          <w:p w14:paraId="5333DBD6" w14:textId="77777777" w:rsidR="00A615FD" w:rsidRPr="00A615FD" w:rsidRDefault="00A615FD" w:rsidP="00FE656D">
            <w:pPr>
              <w:jc w:val="center"/>
              <w:rPr>
                <w:color w:val="000000"/>
              </w:rPr>
            </w:pPr>
            <w:r w:rsidRPr="00A615FD">
              <w:rPr>
                <w:color w:val="000000"/>
              </w:rPr>
              <w:t>0,0053</w:t>
            </w:r>
          </w:p>
        </w:tc>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858227" w14:textId="77777777" w:rsidR="00A615FD" w:rsidRPr="00A615FD" w:rsidRDefault="00A615FD" w:rsidP="00FE656D">
            <w:pPr>
              <w:jc w:val="center"/>
              <w:rPr>
                <w:color w:val="000000"/>
              </w:rPr>
            </w:pPr>
            <w:r w:rsidRPr="00A615FD">
              <w:rPr>
                <w:color w:val="000000"/>
              </w:rPr>
              <w:t>16,50</w:t>
            </w:r>
          </w:p>
        </w:tc>
      </w:tr>
      <w:tr w:rsidR="00A615FD" w:rsidRPr="00A615FD" w14:paraId="10924280" w14:textId="77777777" w:rsidTr="00A615FD">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1493D2" w14:textId="77777777" w:rsidR="00A615FD" w:rsidRPr="00A615FD" w:rsidRDefault="00A615FD" w:rsidP="00FE656D">
            <w:pPr>
              <w:rPr>
                <w:b/>
                <w:bCs/>
                <w:color w:val="000000"/>
              </w:rPr>
            </w:pPr>
            <w:r w:rsidRPr="00A615FD">
              <w:rPr>
                <w:b/>
                <w:bCs/>
                <w:color w:val="000000"/>
              </w:rPr>
              <w:t>Всего перспективная нагрузка системы ГВС:</w:t>
            </w:r>
          </w:p>
        </w:tc>
        <w:tc>
          <w:tcPr>
            <w:tcW w:w="3260" w:type="dxa"/>
            <w:tcBorders>
              <w:top w:val="nil"/>
              <w:left w:val="single" w:sz="4" w:space="0" w:color="auto"/>
              <w:bottom w:val="single" w:sz="4" w:space="0" w:color="auto"/>
              <w:right w:val="single" w:sz="4" w:space="0" w:color="auto"/>
            </w:tcBorders>
            <w:shd w:val="clear" w:color="auto" w:fill="FFFFFF" w:themeFill="background1"/>
            <w:vAlign w:val="center"/>
          </w:tcPr>
          <w:p w14:paraId="1577ACFE" w14:textId="77777777" w:rsidR="00A615FD" w:rsidRPr="00A615FD" w:rsidRDefault="00A615FD" w:rsidP="00FE656D">
            <w:pPr>
              <w:jc w:val="center"/>
              <w:rPr>
                <w:b/>
                <w:bCs/>
                <w:color w:val="000000"/>
              </w:rPr>
            </w:pPr>
            <w:r w:rsidRPr="00A615FD">
              <w:rPr>
                <w:b/>
                <w:bCs/>
                <w:color w:val="000000"/>
              </w:rPr>
              <w:t>0,017</w:t>
            </w:r>
          </w:p>
        </w:tc>
        <w:tc>
          <w:tcPr>
            <w:tcW w:w="297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344D9D" w14:textId="77777777" w:rsidR="00A615FD" w:rsidRPr="00A615FD" w:rsidRDefault="00A615FD" w:rsidP="00FE656D">
            <w:pPr>
              <w:jc w:val="center"/>
              <w:rPr>
                <w:b/>
                <w:bCs/>
                <w:color w:val="000000"/>
              </w:rPr>
            </w:pPr>
            <w:r w:rsidRPr="00A615FD">
              <w:rPr>
                <w:b/>
                <w:bCs/>
                <w:color w:val="000000"/>
              </w:rPr>
              <w:t>118,8</w:t>
            </w:r>
          </w:p>
        </w:tc>
      </w:tr>
    </w:tbl>
    <w:p w14:paraId="4DB774C7" w14:textId="27000CA6" w:rsidR="00A615FD" w:rsidRPr="00B44749" w:rsidRDefault="00A615FD" w:rsidP="000210BF">
      <w:pPr>
        <w:pStyle w:val="af7"/>
        <w:spacing w:line="360" w:lineRule="auto"/>
        <w:ind w:firstLine="709"/>
        <w:jc w:val="both"/>
        <w:rPr>
          <w:sz w:val="16"/>
          <w:szCs w:val="16"/>
        </w:rPr>
      </w:pPr>
    </w:p>
    <w:p w14:paraId="0188395F" w14:textId="77777777" w:rsidR="00B44749" w:rsidRPr="00B44749" w:rsidRDefault="00B44749" w:rsidP="00B44749">
      <w:pPr>
        <w:autoSpaceDE/>
        <w:autoSpaceDN/>
        <w:spacing w:before="120" w:after="120"/>
        <w:ind w:firstLine="567"/>
        <w:jc w:val="both"/>
        <w:outlineLvl w:val="2"/>
        <w:rPr>
          <w:b/>
          <w:iCs/>
          <w:color w:val="000000" w:themeColor="text1"/>
          <w:sz w:val="26"/>
          <w:lang w:eastAsia="en-US" w:bidi="ar-SA"/>
        </w:rPr>
      </w:pPr>
      <w:bookmarkStart w:id="40" w:name="_Toc152321987"/>
      <w:bookmarkStart w:id="41" w:name="_Toc168026320"/>
      <w:bookmarkStart w:id="42" w:name="_Hlk523154260"/>
      <w:bookmarkStart w:id="43" w:name="_Hlk523147645"/>
      <w:bookmarkEnd w:id="39"/>
      <w:r w:rsidRPr="00B44749">
        <w:rPr>
          <w:b/>
          <w:iCs/>
          <w:color w:val="000000" w:themeColor="text1"/>
          <w:sz w:val="26"/>
          <w:lang w:eastAsia="en-US" w:bidi="ar-SA"/>
        </w:rPr>
        <w:t>1.2.</w:t>
      </w:r>
      <w:r w:rsidRPr="00B44749">
        <w:rPr>
          <w:b/>
          <w:iCs/>
          <w:color w:val="000000" w:themeColor="text1"/>
          <w:sz w:val="26"/>
          <w:lang w:eastAsia="en-US" w:bidi="ar-SA"/>
        </w:rPr>
        <w:tab/>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0"/>
      <w:bookmarkEnd w:id="41"/>
    </w:p>
    <w:p w14:paraId="7918665E" w14:textId="3007700D" w:rsidR="000E19D5" w:rsidRPr="00DA202B" w:rsidRDefault="000E19D5" w:rsidP="00D07D77">
      <w:pPr>
        <w:pStyle w:val="af7"/>
        <w:spacing w:before="120" w:line="360" w:lineRule="auto"/>
        <w:ind w:firstLine="709"/>
        <w:jc w:val="both"/>
      </w:pPr>
      <w:r w:rsidRPr="00C67305">
        <w:t xml:space="preserve">Перспективные тепловые нагрузки рассчитываются на основании прироста площадей строительных фондов за счет нового строительства. На территории </w:t>
      </w:r>
      <w:r w:rsidR="000210BF" w:rsidRPr="00C67305">
        <w:t>Громовского сельского</w:t>
      </w:r>
      <w:r w:rsidR="00D07D77" w:rsidRPr="00C67305">
        <w:t xml:space="preserve"> поселения прирост</w:t>
      </w:r>
      <w:r w:rsidRPr="00C67305">
        <w:t xml:space="preserve"> площадей строительных фондов</w:t>
      </w:r>
      <w:r w:rsidR="00D07D77" w:rsidRPr="00C67305">
        <w:t xml:space="preserve"> будет представлен индивидуальными жилыми домами с участками, которые планируется </w:t>
      </w:r>
      <w:r w:rsidR="00D07D77" w:rsidRPr="00DA202B">
        <w:t>обеспечивать теплом от индивидуальных источников тепловой энергии.</w:t>
      </w:r>
    </w:p>
    <w:bookmarkEnd w:id="42"/>
    <w:p w14:paraId="381C27B9" w14:textId="7769016E" w:rsidR="000E19D5" w:rsidRDefault="00DA202B" w:rsidP="000E19D5">
      <w:pPr>
        <w:pStyle w:val="af7"/>
        <w:spacing w:line="360" w:lineRule="auto"/>
        <w:ind w:firstLine="709"/>
        <w:jc w:val="both"/>
        <w:rPr>
          <w:color w:val="000000" w:themeColor="text1"/>
        </w:rPr>
      </w:pPr>
      <w:r w:rsidRPr="00DA202B">
        <w:rPr>
          <w:color w:val="000000" w:themeColor="text1"/>
        </w:rPr>
        <w:lastRenderedPageBreak/>
        <w:t>Тепловые нагрузки</w:t>
      </w:r>
      <w:r w:rsidR="000E19D5" w:rsidRPr="00DA202B">
        <w:rPr>
          <w:color w:val="000000" w:themeColor="text1"/>
        </w:rPr>
        <w:t xml:space="preserve"> и объемы потребления тепловой энергии с разделением по зонам действия источников централизованного теплоснабжения на перспективу до 203</w:t>
      </w:r>
      <w:r w:rsidR="00F477D2" w:rsidRPr="00DA202B">
        <w:rPr>
          <w:color w:val="000000" w:themeColor="text1"/>
        </w:rPr>
        <w:t xml:space="preserve">1 года </w:t>
      </w:r>
      <w:r>
        <w:rPr>
          <w:color w:val="000000" w:themeColor="text1"/>
        </w:rPr>
        <w:t>приведены</w:t>
      </w:r>
      <w:r w:rsidR="00F477D2" w:rsidRPr="00DA202B">
        <w:rPr>
          <w:color w:val="000000" w:themeColor="text1"/>
        </w:rPr>
        <w:t xml:space="preserve"> в таблицах </w:t>
      </w:r>
      <w:r>
        <w:rPr>
          <w:color w:val="000000" w:themeColor="text1"/>
        </w:rPr>
        <w:t>1.</w:t>
      </w:r>
      <w:r w:rsidR="006806A4" w:rsidRPr="00DA202B">
        <w:rPr>
          <w:color w:val="000000" w:themeColor="text1"/>
        </w:rPr>
        <w:t>5</w:t>
      </w:r>
      <w:r w:rsidR="00F477D2" w:rsidRPr="00DA202B">
        <w:rPr>
          <w:color w:val="000000" w:themeColor="text1"/>
        </w:rPr>
        <w:t xml:space="preserve"> и</w:t>
      </w:r>
      <w:r>
        <w:rPr>
          <w:color w:val="000000" w:themeColor="text1"/>
        </w:rPr>
        <w:t xml:space="preserve"> 1.</w:t>
      </w:r>
      <w:r w:rsidR="006806A4" w:rsidRPr="00DA202B">
        <w:rPr>
          <w:color w:val="000000" w:themeColor="text1"/>
        </w:rPr>
        <w:t>6</w:t>
      </w:r>
      <w:r w:rsidR="00F477D2" w:rsidRPr="00DA202B">
        <w:rPr>
          <w:color w:val="000000" w:themeColor="text1"/>
        </w:rPr>
        <w:t xml:space="preserve"> </w:t>
      </w:r>
      <w:r w:rsidR="000E19D5" w:rsidRPr="00DA202B">
        <w:rPr>
          <w:color w:val="000000" w:themeColor="text1"/>
        </w:rPr>
        <w:t>соответственно.</w:t>
      </w:r>
      <w:r>
        <w:rPr>
          <w:color w:val="000000" w:themeColor="text1"/>
        </w:rPr>
        <w:t xml:space="preserve"> Объемы теплоносителя (существующие и перспективные) приведены в таблице 1.7.</w:t>
      </w:r>
    </w:p>
    <w:p w14:paraId="1268D82F" w14:textId="0AF7A07F" w:rsidR="00DA202B" w:rsidRPr="00DA202B" w:rsidRDefault="00DA202B" w:rsidP="00DA202B">
      <w:pPr>
        <w:pStyle w:val="af7"/>
        <w:jc w:val="both"/>
        <w:rPr>
          <w:b/>
          <w:bCs/>
          <w:color w:val="000000" w:themeColor="text1"/>
          <w:sz w:val="24"/>
          <w:szCs w:val="24"/>
        </w:rPr>
      </w:pPr>
      <w:r w:rsidRPr="00DA202B">
        <w:rPr>
          <w:b/>
          <w:bCs/>
          <w:color w:val="000000" w:themeColor="text1"/>
        </w:rPr>
        <w:t>Таблица 1.5</w:t>
      </w:r>
      <w:r>
        <w:rPr>
          <w:b/>
          <w:bCs/>
          <w:color w:val="000000" w:themeColor="text1"/>
        </w:rPr>
        <w:t xml:space="preserve"> </w:t>
      </w:r>
      <w:r w:rsidRPr="00DA202B">
        <w:rPr>
          <w:b/>
          <w:bCs/>
          <w:color w:val="000000" w:themeColor="text1"/>
          <w:sz w:val="24"/>
          <w:szCs w:val="24"/>
        </w:rPr>
        <w:t>Тепловые нагрузки с разделением по зонам действия источников централизованного теплоснабжения на перспективу до 2031 года</w:t>
      </w:r>
      <w:r w:rsidR="00226838">
        <w:rPr>
          <w:b/>
          <w:bCs/>
          <w:color w:val="000000" w:themeColor="text1"/>
          <w:sz w:val="24"/>
          <w:szCs w:val="24"/>
        </w:rPr>
        <w:t xml:space="preserve"> (без учета потерь в тепловых сетях)</w:t>
      </w:r>
    </w:p>
    <w:tbl>
      <w:tblPr>
        <w:tblW w:w="5000" w:type="pct"/>
        <w:tblLook w:val="04A0" w:firstRow="1" w:lastRow="0" w:firstColumn="1" w:lastColumn="0" w:noHBand="0" w:noVBand="1"/>
      </w:tblPr>
      <w:tblGrid>
        <w:gridCol w:w="3326"/>
        <w:gridCol w:w="1176"/>
        <w:gridCol w:w="966"/>
        <w:gridCol w:w="966"/>
        <w:gridCol w:w="966"/>
        <w:gridCol w:w="966"/>
        <w:gridCol w:w="973"/>
      </w:tblGrid>
      <w:tr w:rsidR="00FE656D" w:rsidRPr="000A4FED" w14:paraId="6552B086" w14:textId="77777777" w:rsidTr="00755712">
        <w:trPr>
          <w:trHeight w:val="20"/>
        </w:trPr>
        <w:tc>
          <w:tcPr>
            <w:tcW w:w="178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B27CA9" w14:textId="77777777" w:rsidR="009E6AD9" w:rsidRPr="00DA202B" w:rsidRDefault="009E6AD9" w:rsidP="00035ADD">
            <w:pPr>
              <w:widowControl/>
              <w:autoSpaceDE/>
              <w:autoSpaceDN/>
              <w:jc w:val="center"/>
              <w:rPr>
                <w:b/>
                <w:bCs/>
                <w:color w:val="000000" w:themeColor="text1"/>
                <w:sz w:val="20"/>
                <w:szCs w:val="20"/>
                <w:lang w:bidi="ar-SA"/>
              </w:rPr>
            </w:pPr>
            <w:bookmarkStart w:id="44" w:name="_Hlk523147804"/>
            <w:bookmarkEnd w:id="43"/>
            <w:r w:rsidRPr="00DA202B">
              <w:rPr>
                <w:b/>
                <w:bCs/>
                <w:color w:val="000000" w:themeColor="text1"/>
                <w:sz w:val="20"/>
                <w:szCs w:val="20"/>
                <w:lang w:bidi="ar-SA"/>
              </w:rPr>
              <w:t>Наименование источника</w:t>
            </w:r>
          </w:p>
        </w:tc>
        <w:tc>
          <w:tcPr>
            <w:tcW w:w="630" w:type="pct"/>
            <w:vMerge w:val="restart"/>
            <w:tcBorders>
              <w:top w:val="single" w:sz="8" w:space="0" w:color="000000"/>
              <w:left w:val="single" w:sz="8" w:space="0" w:color="000000"/>
              <w:bottom w:val="single" w:sz="8" w:space="0" w:color="000000"/>
              <w:right w:val="nil"/>
            </w:tcBorders>
            <w:shd w:val="clear" w:color="auto" w:fill="auto"/>
            <w:vAlign w:val="center"/>
            <w:hideMark/>
          </w:tcPr>
          <w:p w14:paraId="74655661" w14:textId="77777777" w:rsidR="009E6AD9" w:rsidRPr="00DA202B" w:rsidRDefault="009E6AD9" w:rsidP="00035ADD">
            <w:pPr>
              <w:widowControl/>
              <w:autoSpaceDE/>
              <w:autoSpaceDN/>
              <w:jc w:val="center"/>
              <w:rPr>
                <w:b/>
                <w:bCs/>
                <w:color w:val="000000" w:themeColor="text1"/>
                <w:sz w:val="20"/>
                <w:szCs w:val="20"/>
                <w:lang w:bidi="ar-SA"/>
              </w:rPr>
            </w:pPr>
            <w:r w:rsidRPr="00DA202B">
              <w:rPr>
                <w:b/>
                <w:bCs/>
                <w:color w:val="000000" w:themeColor="text1"/>
                <w:sz w:val="20"/>
                <w:szCs w:val="20"/>
                <w:lang w:bidi="ar-SA"/>
              </w:rPr>
              <w:t>Ед. измерения</w:t>
            </w:r>
          </w:p>
        </w:tc>
        <w:tc>
          <w:tcPr>
            <w:tcW w:w="259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AFB229" w14:textId="77777777" w:rsidR="009E6AD9" w:rsidRPr="00DA202B" w:rsidRDefault="009E6AD9" w:rsidP="006806A4">
            <w:pPr>
              <w:widowControl/>
              <w:autoSpaceDE/>
              <w:autoSpaceDN/>
              <w:jc w:val="center"/>
              <w:rPr>
                <w:b/>
                <w:bCs/>
                <w:color w:val="000000" w:themeColor="text1"/>
                <w:sz w:val="20"/>
                <w:szCs w:val="20"/>
                <w:lang w:bidi="ar-SA"/>
              </w:rPr>
            </w:pPr>
            <w:r w:rsidRPr="00DA202B">
              <w:rPr>
                <w:b/>
                <w:bCs/>
                <w:color w:val="000000" w:themeColor="text1"/>
                <w:sz w:val="20"/>
                <w:szCs w:val="20"/>
                <w:lang w:bidi="ar-SA"/>
              </w:rPr>
              <w:t>Расчетный срок (на конец рассматриваемого периода)</w:t>
            </w:r>
          </w:p>
        </w:tc>
      </w:tr>
      <w:tr w:rsidR="00FE656D" w:rsidRPr="000A4FED" w14:paraId="038E8AA3" w14:textId="77777777" w:rsidTr="00755712">
        <w:trPr>
          <w:trHeight w:val="20"/>
        </w:trPr>
        <w:tc>
          <w:tcPr>
            <w:tcW w:w="1781" w:type="pct"/>
            <w:vMerge/>
            <w:tcBorders>
              <w:top w:val="single" w:sz="8" w:space="0" w:color="000000"/>
              <w:left w:val="single" w:sz="8" w:space="0" w:color="000000"/>
              <w:bottom w:val="single" w:sz="8" w:space="0" w:color="000000"/>
              <w:right w:val="single" w:sz="8" w:space="0" w:color="000000"/>
            </w:tcBorders>
            <w:vAlign w:val="center"/>
            <w:hideMark/>
          </w:tcPr>
          <w:p w14:paraId="304AF898" w14:textId="77777777" w:rsidR="009E6AD9" w:rsidRPr="00DA202B" w:rsidRDefault="009E6AD9" w:rsidP="00035ADD">
            <w:pPr>
              <w:widowControl/>
              <w:autoSpaceDE/>
              <w:autoSpaceDN/>
              <w:rPr>
                <w:b/>
                <w:bCs/>
                <w:color w:val="000000" w:themeColor="text1"/>
                <w:sz w:val="20"/>
                <w:szCs w:val="20"/>
                <w:lang w:bidi="ar-SA"/>
              </w:rPr>
            </w:pPr>
          </w:p>
        </w:tc>
        <w:tc>
          <w:tcPr>
            <w:tcW w:w="630" w:type="pct"/>
            <w:vMerge/>
            <w:tcBorders>
              <w:top w:val="single" w:sz="8" w:space="0" w:color="000000"/>
              <w:left w:val="single" w:sz="8" w:space="0" w:color="000000"/>
              <w:bottom w:val="single" w:sz="8" w:space="0" w:color="000000"/>
              <w:right w:val="nil"/>
            </w:tcBorders>
            <w:vAlign w:val="center"/>
            <w:hideMark/>
          </w:tcPr>
          <w:p w14:paraId="472FB8FC" w14:textId="77777777" w:rsidR="009E6AD9" w:rsidRPr="00DA202B" w:rsidRDefault="009E6AD9" w:rsidP="00035ADD">
            <w:pPr>
              <w:widowControl/>
              <w:autoSpaceDE/>
              <w:autoSpaceDN/>
              <w:rPr>
                <w:b/>
                <w:bCs/>
                <w:color w:val="000000" w:themeColor="text1"/>
                <w:sz w:val="20"/>
                <w:szCs w:val="20"/>
                <w:lang w:bidi="ar-SA"/>
              </w:rPr>
            </w:pPr>
          </w:p>
        </w:tc>
        <w:tc>
          <w:tcPr>
            <w:tcW w:w="517" w:type="pct"/>
            <w:tcBorders>
              <w:top w:val="nil"/>
              <w:left w:val="single" w:sz="4" w:space="0" w:color="auto"/>
              <w:bottom w:val="single" w:sz="4" w:space="0" w:color="auto"/>
              <w:right w:val="single" w:sz="4" w:space="0" w:color="auto"/>
            </w:tcBorders>
            <w:shd w:val="clear" w:color="auto" w:fill="auto"/>
            <w:vAlign w:val="center"/>
            <w:hideMark/>
          </w:tcPr>
          <w:p w14:paraId="0CD86641" w14:textId="05B6F921" w:rsidR="009E6AD9" w:rsidRPr="00DA202B" w:rsidRDefault="009E6AD9" w:rsidP="00035ADD">
            <w:pPr>
              <w:widowControl/>
              <w:autoSpaceDE/>
              <w:autoSpaceDN/>
              <w:jc w:val="center"/>
              <w:rPr>
                <w:b/>
                <w:bCs/>
                <w:color w:val="000000" w:themeColor="text1"/>
                <w:sz w:val="20"/>
                <w:szCs w:val="20"/>
                <w:lang w:bidi="ar-SA"/>
              </w:rPr>
            </w:pPr>
            <w:r w:rsidRPr="00DA202B">
              <w:rPr>
                <w:b/>
                <w:bCs/>
                <w:color w:val="000000" w:themeColor="text1"/>
                <w:sz w:val="20"/>
                <w:szCs w:val="20"/>
                <w:lang w:bidi="ar-SA"/>
              </w:rPr>
              <w:t>202</w:t>
            </w:r>
            <w:r w:rsidR="00226838">
              <w:rPr>
                <w:b/>
                <w:bCs/>
                <w:color w:val="000000" w:themeColor="text1"/>
                <w:sz w:val="20"/>
                <w:szCs w:val="20"/>
                <w:lang w:bidi="ar-SA"/>
              </w:rPr>
              <w:t>3</w:t>
            </w:r>
          </w:p>
        </w:tc>
        <w:tc>
          <w:tcPr>
            <w:tcW w:w="517" w:type="pct"/>
            <w:tcBorders>
              <w:top w:val="nil"/>
              <w:left w:val="nil"/>
              <w:bottom w:val="single" w:sz="4" w:space="0" w:color="auto"/>
              <w:right w:val="single" w:sz="4" w:space="0" w:color="auto"/>
            </w:tcBorders>
            <w:shd w:val="clear" w:color="auto" w:fill="auto"/>
            <w:vAlign w:val="center"/>
            <w:hideMark/>
          </w:tcPr>
          <w:p w14:paraId="64D782C2" w14:textId="18D779C1" w:rsidR="009E6AD9" w:rsidRPr="00DA202B" w:rsidRDefault="009E6AD9" w:rsidP="00035ADD">
            <w:pPr>
              <w:widowControl/>
              <w:autoSpaceDE/>
              <w:autoSpaceDN/>
              <w:jc w:val="center"/>
              <w:rPr>
                <w:b/>
                <w:bCs/>
                <w:color w:val="000000" w:themeColor="text1"/>
                <w:sz w:val="20"/>
                <w:szCs w:val="20"/>
                <w:lang w:bidi="ar-SA"/>
              </w:rPr>
            </w:pPr>
            <w:r w:rsidRPr="00DA202B">
              <w:rPr>
                <w:b/>
                <w:bCs/>
                <w:color w:val="000000" w:themeColor="text1"/>
                <w:sz w:val="20"/>
                <w:szCs w:val="20"/>
                <w:lang w:bidi="ar-SA"/>
              </w:rPr>
              <w:t>20</w:t>
            </w:r>
            <w:r w:rsidR="00226838">
              <w:rPr>
                <w:b/>
                <w:bCs/>
                <w:color w:val="000000" w:themeColor="text1"/>
                <w:sz w:val="20"/>
                <w:szCs w:val="20"/>
                <w:lang w:bidi="ar-SA"/>
              </w:rPr>
              <w:t>24</w:t>
            </w:r>
          </w:p>
        </w:tc>
        <w:tc>
          <w:tcPr>
            <w:tcW w:w="517" w:type="pct"/>
            <w:tcBorders>
              <w:top w:val="nil"/>
              <w:left w:val="nil"/>
              <w:bottom w:val="single" w:sz="4" w:space="0" w:color="auto"/>
              <w:right w:val="single" w:sz="4" w:space="0" w:color="auto"/>
            </w:tcBorders>
            <w:shd w:val="clear" w:color="auto" w:fill="auto"/>
            <w:vAlign w:val="center"/>
            <w:hideMark/>
          </w:tcPr>
          <w:p w14:paraId="3AC040B1" w14:textId="4A467EF5" w:rsidR="009E6AD9" w:rsidRPr="00DA202B" w:rsidRDefault="009E6AD9" w:rsidP="00035ADD">
            <w:pPr>
              <w:widowControl/>
              <w:autoSpaceDE/>
              <w:autoSpaceDN/>
              <w:jc w:val="center"/>
              <w:rPr>
                <w:b/>
                <w:bCs/>
                <w:color w:val="000000" w:themeColor="text1"/>
                <w:sz w:val="20"/>
                <w:szCs w:val="20"/>
                <w:lang w:bidi="ar-SA"/>
              </w:rPr>
            </w:pPr>
            <w:r w:rsidRPr="00DA202B">
              <w:rPr>
                <w:b/>
                <w:bCs/>
                <w:color w:val="000000" w:themeColor="text1"/>
                <w:sz w:val="20"/>
                <w:szCs w:val="20"/>
                <w:lang w:bidi="ar-SA"/>
              </w:rPr>
              <w:t>202</w:t>
            </w:r>
            <w:r w:rsidR="00226838">
              <w:rPr>
                <w:b/>
                <w:bCs/>
                <w:color w:val="000000" w:themeColor="text1"/>
                <w:sz w:val="20"/>
                <w:szCs w:val="20"/>
                <w:lang w:bidi="ar-SA"/>
              </w:rPr>
              <w:t>5 - 2027</w:t>
            </w:r>
          </w:p>
        </w:tc>
        <w:tc>
          <w:tcPr>
            <w:tcW w:w="517" w:type="pct"/>
            <w:tcBorders>
              <w:top w:val="nil"/>
              <w:left w:val="nil"/>
              <w:bottom w:val="single" w:sz="4" w:space="0" w:color="auto"/>
              <w:right w:val="single" w:sz="4" w:space="0" w:color="auto"/>
            </w:tcBorders>
            <w:shd w:val="clear" w:color="auto" w:fill="auto"/>
            <w:vAlign w:val="center"/>
            <w:hideMark/>
          </w:tcPr>
          <w:p w14:paraId="7C7E9592" w14:textId="76030FD3" w:rsidR="009E6AD9" w:rsidRPr="00DA202B" w:rsidRDefault="00226838" w:rsidP="00035ADD">
            <w:pPr>
              <w:widowControl/>
              <w:autoSpaceDE/>
              <w:autoSpaceDN/>
              <w:jc w:val="center"/>
              <w:rPr>
                <w:b/>
                <w:bCs/>
                <w:color w:val="000000" w:themeColor="text1"/>
                <w:sz w:val="20"/>
                <w:szCs w:val="20"/>
                <w:lang w:bidi="ar-SA"/>
              </w:rPr>
            </w:pPr>
            <w:r>
              <w:rPr>
                <w:b/>
                <w:bCs/>
                <w:color w:val="000000" w:themeColor="text1"/>
                <w:sz w:val="20"/>
                <w:szCs w:val="20"/>
                <w:lang w:bidi="ar-SA"/>
              </w:rPr>
              <w:t>2028</w:t>
            </w:r>
          </w:p>
        </w:tc>
        <w:tc>
          <w:tcPr>
            <w:tcW w:w="521" w:type="pct"/>
            <w:tcBorders>
              <w:top w:val="nil"/>
              <w:left w:val="nil"/>
              <w:bottom w:val="single" w:sz="4" w:space="0" w:color="auto"/>
              <w:right w:val="single" w:sz="4" w:space="0" w:color="auto"/>
            </w:tcBorders>
            <w:shd w:val="clear" w:color="auto" w:fill="auto"/>
            <w:vAlign w:val="center"/>
            <w:hideMark/>
          </w:tcPr>
          <w:p w14:paraId="1F3D08FD" w14:textId="34546A5F" w:rsidR="009E6AD9" w:rsidRPr="00DA202B" w:rsidRDefault="009E6AD9" w:rsidP="00035ADD">
            <w:pPr>
              <w:widowControl/>
              <w:autoSpaceDE/>
              <w:autoSpaceDN/>
              <w:jc w:val="center"/>
              <w:rPr>
                <w:b/>
                <w:bCs/>
                <w:color w:val="000000" w:themeColor="text1"/>
                <w:sz w:val="20"/>
                <w:szCs w:val="20"/>
                <w:lang w:bidi="ar-SA"/>
              </w:rPr>
            </w:pPr>
            <w:r w:rsidRPr="00DA202B">
              <w:rPr>
                <w:b/>
                <w:bCs/>
                <w:color w:val="000000" w:themeColor="text1"/>
                <w:sz w:val="20"/>
                <w:szCs w:val="20"/>
                <w:lang w:bidi="ar-SA"/>
              </w:rPr>
              <w:t>202</w:t>
            </w:r>
            <w:r w:rsidR="00055EE3">
              <w:rPr>
                <w:b/>
                <w:bCs/>
                <w:color w:val="000000" w:themeColor="text1"/>
                <w:sz w:val="20"/>
                <w:szCs w:val="20"/>
                <w:lang w:bidi="ar-SA"/>
              </w:rPr>
              <w:t>9</w:t>
            </w:r>
            <w:r w:rsidRPr="00DA202B">
              <w:rPr>
                <w:b/>
                <w:bCs/>
                <w:color w:val="000000" w:themeColor="text1"/>
                <w:sz w:val="20"/>
                <w:szCs w:val="20"/>
                <w:lang w:bidi="ar-SA"/>
              </w:rPr>
              <w:t>-2031</w:t>
            </w:r>
          </w:p>
        </w:tc>
      </w:tr>
      <w:tr w:rsidR="00FE656D" w:rsidRPr="000A4FED" w14:paraId="7E4BB445"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0E692F96" w14:textId="5A3F4B5B" w:rsidR="00A940D1" w:rsidRPr="00226838" w:rsidRDefault="00A940D1" w:rsidP="00A940D1">
            <w:pPr>
              <w:widowControl/>
              <w:autoSpaceDE/>
              <w:autoSpaceDN/>
              <w:rPr>
                <w:b/>
                <w:bCs/>
                <w:color w:val="000000" w:themeColor="text1"/>
                <w:sz w:val="20"/>
                <w:szCs w:val="20"/>
                <w:lang w:bidi="ar-SA"/>
              </w:rPr>
            </w:pPr>
            <w:r w:rsidRPr="00226838">
              <w:rPr>
                <w:b/>
                <w:bCs/>
                <w:color w:val="000000" w:themeColor="text1"/>
                <w:sz w:val="20"/>
                <w:szCs w:val="20"/>
                <w:lang w:bidi="ar-SA"/>
              </w:rPr>
              <w:t>Котельная п</w:t>
            </w:r>
            <w:r w:rsidR="00556311" w:rsidRPr="00226838">
              <w:rPr>
                <w:b/>
                <w:bCs/>
                <w:color w:val="000000" w:themeColor="text1"/>
                <w:sz w:val="20"/>
                <w:szCs w:val="20"/>
                <w:lang w:bidi="ar-SA"/>
              </w:rPr>
              <w:t>ос</w:t>
            </w:r>
            <w:r w:rsidRPr="00226838">
              <w:rPr>
                <w:b/>
                <w:bCs/>
                <w:color w:val="000000" w:themeColor="text1"/>
                <w:sz w:val="20"/>
                <w:szCs w:val="20"/>
                <w:lang w:bidi="ar-SA"/>
              </w:rPr>
              <w:t>. Громово</w:t>
            </w:r>
          </w:p>
        </w:tc>
        <w:tc>
          <w:tcPr>
            <w:tcW w:w="630" w:type="pct"/>
            <w:tcBorders>
              <w:top w:val="nil"/>
              <w:left w:val="nil"/>
              <w:bottom w:val="single" w:sz="8" w:space="0" w:color="000000"/>
              <w:right w:val="single" w:sz="4" w:space="0" w:color="auto"/>
            </w:tcBorders>
            <w:shd w:val="clear" w:color="auto" w:fill="auto"/>
            <w:vAlign w:val="center"/>
            <w:hideMark/>
          </w:tcPr>
          <w:p w14:paraId="745352F3" w14:textId="77777777" w:rsidR="00A940D1" w:rsidRPr="00226838" w:rsidRDefault="00A940D1" w:rsidP="00A940D1">
            <w:pPr>
              <w:widowControl/>
              <w:autoSpaceDE/>
              <w:autoSpaceDN/>
              <w:jc w:val="center"/>
              <w:rPr>
                <w:b/>
                <w:bCs/>
                <w:color w:val="000000" w:themeColor="text1"/>
                <w:sz w:val="20"/>
                <w:szCs w:val="20"/>
                <w:lang w:bidi="ar-SA"/>
              </w:rPr>
            </w:pPr>
            <w:r w:rsidRPr="00226838">
              <w:rPr>
                <w:b/>
                <w:bCs/>
                <w:color w:val="000000" w:themeColor="text1"/>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vAlign w:val="center"/>
          </w:tcPr>
          <w:p w14:paraId="3BA21CBA" w14:textId="7F8406C1" w:rsidR="00A940D1" w:rsidRPr="00055EE3" w:rsidRDefault="00055EE3" w:rsidP="00A940D1">
            <w:pPr>
              <w:widowControl/>
              <w:autoSpaceDE/>
              <w:autoSpaceDN/>
              <w:jc w:val="center"/>
              <w:rPr>
                <w:b/>
                <w:bCs/>
                <w:color w:val="000000" w:themeColor="text1"/>
                <w:sz w:val="20"/>
                <w:szCs w:val="20"/>
                <w:lang w:bidi="ar-SA"/>
              </w:rPr>
            </w:pPr>
            <w:r w:rsidRPr="00055EE3">
              <w:rPr>
                <w:b/>
                <w:bCs/>
                <w:color w:val="000000" w:themeColor="text1"/>
                <w:sz w:val="20"/>
                <w:szCs w:val="20"/>
                <w:lang w:bidi="ar-SA"/>
              </w:rPr>
              <w:t>1,6087</w:t>
            </w:r>
          </w:p>
        </w:tc>
        <w:tc>
          <w:tcPr>
            <w:tcW w:w="517" w:type="pct"/>
            <w:tcBorders>
              <w:top w:val="single" w:sz="4" w:space="0" w:color="auto"/>
              <w:left w:val="single" w:sz="4" w:space="0" w:color="auto"/>
              <w:bottom w:val="single" w:sz="4" w:space="0" w:color="auto"/>
              <w:right w:val="single" w:sz="4" w:space="0" w:color="auto"/>
            </w:tcBorders>
            <w:vAlign w:val="center"/>
          </w:tcPr>
          <w:p w14:paraId="5534ED80" w14:textId="0FAC1F16" w:rsidR="00A940D1" w:rsidRPr="00055EE3" w:rsidRDefault="00055EE3" w:rsidP="00A940D1">
            <w:pPr>
              <w:widowControl/>
              <w:autoSpaceDE/>
              <w:autoSpaceDN/>
              <w:jc w:val="center"/>
              <w:rPr>
                <w:b/>
                <w:bCs/>
                <w:color w:val="000000" w:themeColor="text1"/>
                <w:sz w:val="20"/>
                <w:szCs w:val="20"/>
                <w:lang w:bidi="ar-SA"/>
              </w:rPr>
            </w:pPr>
            <w:r w:rsidRPr="00055EE3">
              <w:rPr>
                <w:b/>
                <w:bCs/>
                <w:color w:val="000000" w:themeColor="text1"/>
                <w:sz w:val="20"/>
                <w:szCs w:val="20"/>
                <w:lang w:bidi="ar-SA"/>
              </w:rPr>
              <w:t>1,6087</w:t>
            </w:r>
          </w:p>
        </w:tc>
        <w:tc>
          <w:tcPr>
            <w:tcW w:w="517" w:type="pct"/>
            <w:tcBorders>
              <w:top w:val="single" w:sz="4" w:space="0" w:color="auto"/>
              <w:left w:val="single" w:sz="4" w:space="0" w:color="auto"/>
              <w:bottom w:val="single" w:sz="4" w:space="0" w:color="auto"/>
              <w:right w:val="single" w:sz="4" w:space="0" w:color="auto"/>
            </w:tcBorders>
            <w:vAlign w:val="center"/>
          </w:tcPr>
          <w:p w14:paraId="6A8830D9" w14:textId="677FB244" w:rsidR="00A940D1" w:rsidRPr="00055EE3" w:rsidRDefault="00055EE3" w:rsidP="00A940D1">
            <w:pPr>
              <w:widowControl/>
              <w:autoSpaceDE/>
              <w:autoSpaceDN/>
              <w:jc w:val="center"/>
              <w:rPr>
                <w:b/>
                <w:bCs/>
                <w:color w:val="000000" w:themeColor="text1"/>
                <w:sz w:val="20"/>
                <w:szCs w:val="20"/>
                <w:lang w:bidi="ar-SA"/>
              </w:rPr>
            </w:pPr>
            <w:r w:rsidRPr="00055EE3">
              <w:rPr>
                <w:b/>
                <w:bCs/>
                <w:color w:val="000000" w:themeColor="text1"/>
                <w:sz w:val="20"/>
                <w:szCs w:val="20"/>
                <w:lang w:bidi="ar-SA"/>
              </w:rPr>
              <w:t>1,6087</w:t>
            </w:r>
          </w:p>
        </w:tc>
        <w:tc>
          <w:tcPr>
            <w:tcW w:w="517" w:type="pct"/>
            <w:tcBorders>
              <w:top w:val="single" w:sz="4" w:space="0" w:color="auto"/>
              <w:left w:val="single" w:sz="4" w:space="0" w:color="auto"/>
              <w:bottom w:val="single" w:sz="4" w:space="0" w:color="auto"/>
              <w:right w:val="single" w:sz="4" w:space="0" w:color="auto"/>
            </w:tcBorders>
            <w:vAlign w:val="center"/>
          </w:tcPr>
          <w:p w14:paraId="05C6DD83" w14:textId="6247D40B" w:rsidR="00A940D1" w:rsidRPr="00055EE3" w:rsidRDefault="00055EE3" w:rsidP="00A940D1">
            <w:pPr>
              <w:widowControl/>
              <w:autoSpaceDE/>
              <w:autoSpaceDN/>
              <w:jc w:val="center"/>
              <w:rPr>
                <w:b/>
                <w:bCs/>
                <w:color w:val="000000" w:themeColor="text1"/>
                <w:sz w:val="20"/>
                <w:szCs w:val="20"/>
                <w:lang w:bidi="ar-SA"/>
              </w:rPr>
            </w:pPr>
            <w:r w:rsidRPr="00055EE3">
              <w:rPr>
                <w:b/>
                <w:bCs/>
                <w:color w:val="000000" w:themeColor="text1"/>
                <w:sz w:val="20"/>
                <w:szCs w:val="20"/>
                <w:lang w:bidi="ar-SA"/>
              </w:rPr>
              <w:t>1,6366</w:t>
            </w:r>
          </w:p>
        </w:tc>
        <w:tc>
          <w:tcPr>
            <w:tcW w:w="521" w:type="pct"/>
            <w:tcBorders>
              <w:top w:val="single" w:sz="4" w:space="0" w:color="auto"/>
              <w:left w:val="single" w:sz="4" w:space="0" w:color="auto"/>
              <w:bottom w:val="single" w:sz="4" w:space="0" w:color="auto"/>
              <w:right w:val="single" w:sz="4" w:space="0" w:color="auto"/>
            </w:tcBorders>
            <w:vAlign w:val="center"/>
          </w:tcPr>
          <w:p w14:paraId="392C948D" w14:textId="1A66751B" w:rsidR="00A940D1" w:rsidRPr="00055EE3" w:rsidRDefault="00055EE3" w:rsidP="00A940D1">
            <w:pPr>
              <w:widowControl/>
              <w:autoSpaceDE/>
              <w:autoSpaceDN/>
              <w:jc w:val="center"/>
              <w:rPr>
                <w:b/>
                <w:bCs/>
                <w:color w:val="000000" w:themeColor="text1"/>
                <w:sz w:val="20"/>
                <w:szCs w:val="20"/>
                <w:lang w:bidi="ar-SA"/>
              </w:rPr>
            </w:pPr>
            <w:r w:rsidRPr="00055EE3">
              <w:rPr>
                <w:b/>
                <w:bCs/>
                <w:color w:val="000000" w:themeColor="text1"/>
                <w:sz w:val="20"/>
                <w:szCs w:val="20"/>
                <w:lang w:bidi="ar-SA"/>
              </w:rPr>
              <w:t>1,6366</w:t>
            </w:r>
          </w:p>
        </w:tc>
      </w:tr>
      <w:tr w:rsidR="00FE656D" w:rsidRPr="000A4FED" w14:paraId="635BAAE8"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394FAD1C" w14:textId="77777777" w:rsidR="00A940D1" w:rsidRPr="00226838" w:rsidRDefault="00A940D1" w:rsidP="00A940D1">
            <w:pPr>
              <w:widowControl/>
              <w:autoSpaceDE/>
              <w:autoSpaceDN/>
              <w:rPr>
                <w:color w:val="000000" w:themeColor="text1"/>
                <w:sz w:val="20"/>
                <w:szCs w:val="20"/>
                <w:lang w:bidi="ar-SA"/>
              </w:rPr>
            </w:pPr>
            <w:r w:rsidRPr="00226838">
              <w:rPr>
                <w:color w:val="000000" w:themeColor="text1"/>
                <w:sz w:val="20"/>
                <w:szCs w:val="20"/>
                <w:lang w:bidi="ar-SA"/>
              </w:rPr>
              <w:t>Отопление</w:t>
            </w:r>
          </w:p>
        </w:tc>
        <w:tc>
          <w:tcPr>
            <w:tcW w:w="630" w:type="pct"/>
            <w:tcBorders>
              <w:top w:val="nil"/>
              <w:left w:val="nil"/>
              <w:bottom w:val="single" w:sz="8" w:space="0" w:color="000000"/>
              <w:right w:val="single" w:sz="4" w:space="0" w:color="auto"/>
            </w:tcBorders>
            <w:shd w:val="clear" w:color="auto" w:fill="auto"/>
            <w:hideMark/>
          </w:tcPr>
          <w:p w14:paraId="40B0D055" w14:textId="77777777" w:rsidR="00A940D1" w:rsidRPr="00226838" w:rsidRDefault="00A940D1" w:rsidP="00A940D1">
            <w:pPr>
              <w:widowControl/>
              <w:autoSpaceDE/>
              <w:autoSpaceDN/>
              <w:jc w:val="center"/>
              <w:rPr>
                <w:color w:val="000000" w:themeColor="text1"/>
                <w:sz w:val="20"/>
                <w:szCs w:val="20"/>
                <w:lang w:bidi="ar-SA"/>
              </w:rPr>
            </w:pPr>
            <w:r w:rsidRPr="00226838">
              <w:rPr>
                <w:color w:val="000000" w:themeColor="text1"/>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noWrap/>
            <w:vAlign w:val="center"/>
          </w:tcPr>
          <w:p w14:paraId="5A351974" w14:textId="4159E02B"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1,3391</w:t>
            </w:r>
          </w:p>
        </w:tc>
        <w:tc>
          <w:tcPr>
            <w:tcW w:w="517" w:type="pct"/>
            <w:tcBorders>
              <w:top w:val="single" w:sz="4" w:space="0" w:color="auto"/>
              <w:left w:val="single" w:sz="4" w:space="0" w:color="auto"/>
              <w:bottom w:val="single" w:sz="4" w:space="0" w:color="auto"/>
              <w:right w:val="single" w:sz="4" w:space="0" w:color="auto"/>
            </w:tcBorders>
            <w:noWrap/>
            <w:vAlign w:val="center"/>
          </w:tcPr>
          <w:p w14:paraId="421E6968" w14:textId="62A5C717"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1,3391</w:t>
            </w:r>
          </w:p>
        </w:tc>
        <w:tc>
          <w:tcPr>
            <w:tcW w:w="517" w:type="pct"/>
            <w:tcBorders>
              <w:top w:val="single" w:sz="4" w:space="0" w:color="auto"/>
              <w:left w:val="single" w:sz="4" w:space="0" w:color="auto"/>
              <w:bottom w:val="single" w:sz="4" w:space="0" w:color="auto"/>
              <w:right w:val="single" w:sz="4" w:space="0" w:color="auto"/>
            </w:tcBorders>
            <w:noWrap/>
            <w:vAlign w:val="center"/>
          </w:tcPr>
          <w:p w14:paraId="23BE94B2" w14:textId="688CD6FB"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1,3391</w:t>
            </w:r>
          </w:p>
        </w:tc>
        <w:tc>
          <w:tcPr>
            <w:tcW w:w="517" w:type="pct"/>
            <w:tcBorders>
              <w:top w:val="single" w:sz="4" w:space="0" w:color="auto"/>
              <w:left w:val="single" w:sz="4" w:space="0" w:color="auto"/>
              <w:bottom w:val="single" w:sz="4" w:space="0" w:color="auto"/>
              <w:right w:val="single" w:sz="4" w:space="0" w:color="auto"/>
            </w:tcBorders>
            <w:noWrap/>
            <w:vAlign w:val="center"/>
          </w:tcPr>
          <w:p w14:paraId="615B494D" w14:textId="7E20413C"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1,3391</w:t>
            </w:r>
          </w:p>
        </w:tc>
        <w:tc>
          <w:tcPr>
            <w:tcW w:w="521" w:type="pct"/>
            <w:tcBorders>
              <w:top w:val="single" w:sz="4" w:space="0" w:color="auto"/>
              <w:left w:val="single" w:sz="4" w:space="0" w:color="auto"/>
              <w:bottom w:val="single" w:sz="4" w:space="0" w:color="auto"/>
              <w:right w:val="single" w:sz="4" w:space="0" w:color="auto"/>
            </w:tcBorders>
            <w:noWrap/>
            <w:vAlign w:val="center"/>
          </w:tcPr>
          <w:p w14:paraId="06180A9C" w14:textId="367383C6"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1,3391</w:t>
            </w:r>
          </w:p>
        </w:tc>
      </w:tr>
      <w:tr w:rsidR="00FE656D" w:rsidRPr="000A4FED" w14:paraId="732FBCA5"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4EB874E0" w14:textId="77777777" w:rsidR="00A940D1" w:rsidRPr="00226838" w:rsidRDefault="00A940D1" w:rsidP="00A940D1">
            <w:pPr>
              <w:widowControl/>
              <w:autoSpaceDE/>
              <w:autoSpaceDN/>
              <w:rPr>
                <w:color w:val="000000" w:themeColor="text1"/>
                <w:sz w:val="20"/>
                <w:szCs w:val="20"/>
                <w:lang w:bidi="ar-SA"/>
              </w:rPr>
            </w:pPr>
            <w:r w:rsidRPr="00226838">
              <w:rPr>
                <w:color w:val="000000" w:themeColor="text1"/>
                <w:sz w:val="20"/>
                <w:szCs w:val="20"/>
                <w:lang w:bidi="ar-SA"/>
              </w:rPr>
              <w:t>Горячее водоснабжения</w:t>
            </w:r>
          </w:p>
        </w:tc>
        <w:tc>
          <w:tcPr>
            <w:tcW w:w="630" w:type="pct"/>
            <w:tcBorders>
              <w:top w:val="nil"/>
              <w:left w:val="nil"/>
              <w:bottom w:val="single" w:sz="8" w:space="0" w:color="000000"/>
              <w:right w:val="single" w:sz="4" w:space="0" w:color="auto"/>
            </w:tcBorders>
            <w:shd w:val="clear" w:color="auto" w:fill="auto"/>
            <w:hideMark/>
          </w:tcPr>
          <w:p w14:paraId="1568931D" w14:textId="77777777" w:rsidR="00A940D1" w:rsidRPr="00226838" w:rsidRDefault="00A940D1" w:rsidP="00A940D1">
            <w:pPr>
              <w:widowControl/>
              <w:autoSpaceDE/>
              <w:autoSpaceDN/>
              <w:jc w:val="center"/>
              <w:rPr>
                <w:color w:val="000000" w:themeColor="text1"/>
                <w:sz w:val="20"/>
                <w:szCs w:val="20"/>
                <w:lang w:bidi="ar-SA"/>
              </w:rPr>
            </w:pPr>
            <w:r w:rsidRPr="00226838">
              <w:rPr>
                <w:color w:val="000000" w:themeColor="text1"/>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noWrap/>
            <w:vAlign w:val="center"/>
          </w:tcPr>
          <w:p w14:paraId="67E07BED" w14:textId="2F52BE59"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0,2696</w:t>
            </w:r>
          </w:p>
        </w:tc>
        <w:tc>
          <w:tcPr>
            <w:tcW w:w="517" w:type="pct"/>
            <w:tcBorders>
              <w:top w:val="single" w:sz="4" w:space="0" w:color="auto"/>
              <w:left w:val="single" w:sz="4" w:space="0" w:color="auto"/>
              <w:bottom w:val="single" w:sz="4" w:space="0" w:color="auto"/>
              <w:right w:val="single" w:sz="4" w:space="0" w:color="auto"/>
            </w:tcBorders>
            <w:noWrap/>
            <w:vAlign w:val="center"/>
          </w:tcPr>
          <w:p w14:paraId="29FF1C60" w14:textId="01189E4E"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0,2696</w:t>
            </w:r>
          </w:p>
        </w:tc>
        <w:tc>
          <w:tcPr>
            <w:tcW w:w="517" w:type="pct"/>
            <w:tcBorders>
              <w:top w:val="single" w:sz="4" w:space="0" w:color="auto"/>
              <w:left w:val="single" w:sz="4" w:space="0" w:color="auto"/>
              <w:bottom w:val="single" w:sz="4" w:space="0" w:color="auto"/>
              <w:right w:val="single" w:sz="4" w:space="0" w:color="auto"/>
            </w:tcBorders>
            <w:noWrap/>
            <w:vAlign w:val="center"/>
          </w:tcPr>
          <w:p w14:paraId="3AF04A38" w14:textId="287DB9C7"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0,2696</w:t>
            </w:r>
          </w:p>
        </w:tc>
        <w:tc>
          <w:tcPr>
            <w:tcW w:w="517" w:type="pct"/>
            <w:tcBorders>
              <w:top w:val="single" w:sz="4" w:space="0" w:color="auto"/>
              <w:left w:val="single" w:sz="4" w:space="0" w:color="auto"/>
              <w:bottom w:val="single" w:sz="4" w:space="0" w:color="auto"/>
              <w:right w:val="single" w:sz="4" w:space="0" w:color="auto"/>
            </w:tcBorders>
            <w:noWrap/>
            <w:vAlign w:val="center"/>
          </w:tcPr>
          <w:p w14:paraId="2F5C1ACA" w14:textId="1DA79F79"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0,2975</w:t>
            </w:r>
          </w:p>
        </w:tc>
        <w:tc>
          <w:tcPr>
            <w:tcW w:w="521" w:type="pct"/>
            <w:tcBorders>
              <w:top w:val="single" w:sz="4" w:space="0" w:color="auto"/>
              <w:left w:val="single" w:sz="4" w:space="0" w:color="auto"/>
              <w:bottom w:val="single" w:sz="4" w:space="0" w:color="auto"/>
              <w:right w:val="single" w:sz="4" w:space="0" w:color="auto"/>
            </w:tcBorders>
            <w:noWrap/>
            <w:vAlign w:val="center"/>
          </w:tcPr>
          <w:p w14:paraId="7B7C860E" w14:textId="6CFD2652" w:rsidR="00A940D1" w:rsidRPr="00055EE3" w:rsidRDefault="00055EE3" w:rsidP="00A940D1">
            <w:pPr>
              <w:widowControl/>
              <w:autoSpaceDE/>
              <w:autoSpaceDN/>
              <w:jc w:val="center"/>
              <w:rPr>
                <w:color w:val="000000" w:themeColor="text1"/>
                <w:sz w:val="20"/>
                <w:szCs w:val="20"/>
                <w:lang w:bidi="ar-SA"/>
              </w:rPr>
            </w:pPr>
            <w:r w:rsidRPr="00055EE3">
              <w:rPr>
                <w:color w:val="000000" w:themeColor="text1"/>
                <w:sz w:val="20"/>
                <w:szCs w:val="20"/>
                <w:lang w:bidi="ar-SA"/>
              </w:rPr>
              <w:t>0,2975</w:t>
            </w:r>
          </w:p>
        </w:tc>
      </w:tr>
      <w:tr w:rsidR="00FE656D" w:rsidRPr="000A4FED" w14:paraId="30947FC0"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096505FF" w14:textId="5F7B94D9" w:rsidR="00254837" w:rsidRPr="00226838" w:rsidRDefault="00254837" w:rsidP="00254837">
            <w:pPr>
              <w:widowControl/>
              <w:autoSpaceDE/>
              <w:autoSpaceDN/>
              <w:rPr>
                <w:b/>
                <w:bCs/>
                <w:color w:val="000000" w:themeColor="text1"/>
                <w:sz w:val="20"/>
                <w:szCs w:val="20"/>
                <w:lang w:bidi="ar-SA"/>
              </w:rPr>
            </w:pPr>
            <w:r w:rsidRPr="00226838">
              <w:rPr>
                <w:b/>
                <w:bCs/>
                <w:color w:val="000000" w:themeColor="text1"/>
                <w:sz w:val="20"/>
                <w:szCs w:val="20"/>
                <w:lang w:bidi="ar-SA"/>
              </w:rPr>
              <w:t>Котельная ст. Громово</w:t>
            </w:r>
          </w:p>
        </w:tc>
        <w:tc>
          <w:tcPr>
            <w:tcW w:w="630" w:type="pct"/>
            <w:tcBorders>
              <w:top w:val="nil"/>
              <w:left w:val="nil"/>
              <w:bottom w:val="single" w:sz="8" w:space="0" w:color="000000"/>
              <w:right w:val="single" w:sz="4" w:space="0" w:color="auto"/>
            </w:tcBorders>
            <w:shd w:val="clear" w:color="auto" w:fill="auto"/>
            <w:hideMark/>
          </w:tcPr>
          <w:p w14:paraId="03A3CB73" w14:textId="77777777" w:rsidR="00254837" w:rsidRPr="00226838" w:rsidRDefault="00254837" w:rsidP="00254837">
            <w:pPr>
              <w:widowControl/>
              <w:autoSpaceDE/>
              <w:autoSpaceDN/>
              <w:jc w:val="center"/>
              <w:rPr>
                <w:b/>
                <w:bCs/>
                <w:color w:val="000000" w:themeColor="text1"/>
                <w:sz w:val="20"/>
                <w:szCs w:val="20"/>
                <w:lang w:bidi="ar-SA"/>
              </w:rPr>
            </w:pPr>
            <w:r w:rsidRPr="00226838">
              <w:rPr>
                <w:b/>
                <w:bCs/>
                <w:color w:val="000000" w:themeColor="text1"/>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vAlign w:val="center"/>
          </w:tcPr>
          <w:p w14:paraId="3DC0BD04" w14:textId="426589C3" w:rsidR="00254837" w:rsidRPr="00055EE3" w:rsidRDefault="00055EE3" w:rsidP="00254837">
            <w:pPr>
              <w:widowControl/>
              <w:autoSpaceDE/>
              <w:autoSpaceDN/>
              <w:jc w:val="center"/>
              <w:rPr>
                <w:b/>
                <w:bCs/>
                <w:color w:val="000000" w:themeColor="text1"/>
                <w:sz w:val="20"/>
                <w:szCs w:val="20"/>
                <w:lang w:bidi="ar-SA"/>
              </w:rPr>
            </w:pPr>
            <w:r w:rsidRPr="00055EE3">
              <w:rPr>
                <w:b/>
                <w:bCs/>
                <w:color w:val="000000" w:themeColor="text1"/>
                <w:sz w:val="20"/>
                <w:szCs w:val="20"/>
                <w:lang w:bidi="ar-SA"/>
              </w:rPr>
              <w:t>2,0357</w:t>
            </w:r>
          </w:p>
        </w:tc>
        <w:tc>
          <w:tcPr>
            <w:tcW w:w="517" w:type="pct"/>
            <w:tcBorders>
              <w:top w:val="single" w:sz="4" w:space="0" w:color="auto"/>
              <w:left w:val="single" w:sz="4" w:space="0" w:color="auto"/>
              <w:bottom w:val="single" w:sz="4" w:space="0" w:color="auto"/>
              <w:right w:val="single" w:sz="4" w:space="0" w:color="auto"/>
            </w:tcBorders>
            <w:vAlign w:val="center"/>
          </w:tcPr>
          <w:p w14:paraId="26200BCF" w14:textId="74234A35" w:rsidR="00254837" w:rsidRPr="00055EE3" w:rsidRDefault="00055EE3" w:rsidP="00254837">
            <w:pPr>
              <w:widowControl/>
              <w:autoSpaceDE/>
              <w:autoSpaceDN/>
              <w:jc w:val="center"/>
              <w:rPr>
                <w:b/>
                <w:bCs/>
                <w:color w:val="000000" w:themeColor="text1"/>
                <w:sz w:val="20"/>
                <w:szCs w:val="20"/>
                <w:lang w:bidi="ar-SA"/>
              </w:rPr>
            </w:pPr>
            <w:r w:rsidRPr="00055EE3">
              <w:rPr>
                <w:b/>
                <w:bCs/>
                <w:color w:val="000000" w:themeColor="text1"/>
                <w:sz w:val="20"/>
                <w:szCs w:val="20"/>
                <w:lang w:bidi="ar-SA"/>
              </w:rPr>
              <w:t>2,0357</w:t>
            </w:r>
          </w:p>
        </w:tc>
        <w:tc>
          <w:tcPr>
            <w:tcW w:w="517" w:type="pct"/>
            <w:tcBorders>
              <w:top w:val="single" w:sz="4" w:space="0" w:color="auto"/>
              <w:left w:val="single" w:sz="4" w:space="0" w:color="auto"/>
              <w:bottom w:val="single" w:sz="4" w:space="0" w:color="auto"/>
              <w:right w:val="single" w:sz="4" w:space="0" w:color="auto"/>
            </w:tcBorders>
            <w:vAlign w:val="center"/>
          </w:tcPr>
          <w:p w14:paraId="3671D75F" w14:textId="08E2BB1C" w:rsidR="00254837" w:rsidRPr="00055EE3" w:rsidRDefault="00055EE3" w:rsidP="00254837">
            <w:pPr>
              <w:widowControl/>
              <w:autoSpaceDE/>
              <w:autoSpaceDN/>
              <w:jc w:val="center"/>
              <w:rPr>
                <w:b/>
                <w:bCs/>
                <w:color w:val="000000" w:themeColor="text1"/>
                <w:sz w:val="20"/>
                <w:szCs w:val="20"/>
                <w:lang w:bidi="ar-SA"/>
              </w:rPr>
            </w:pPr>
            <w:r w:rsidRPr="00055EE3">
              <w:rPr>
                <w:b/>
                <w:bCs/>
                <w:color w:val="000000" w:themeColor="text1"/>
                <w:sz w:val="20"/>
                <w:szCs w:val="20"/>
                <w:lang w:bidi="ar-SA"/>
              </w:rPr>
              <w:t>2,0357</w:t>
            </w:r>
          </w:p>
        </w:tc>
        <w:tc>
          <w:tcPr>
            <w:tcW w:w="517" w:type="pct"/>
            <w:tcBorders>
              <w:top w:val="single" w:sz="4" w:space="0" w:color="auto"/>
              <w:left w:val="single" w:sz="4" w:space="0" w:color="auto"/>
              <w:bottom w:val="single" w:sz="4" w:space="0" w:color="auto"/>
              <w:right w:val="single" w:sz="4" w:space="0" w:color="auto"/>
            </w:tcBorders>
            <w:vAlign w:val="center"/>
          </w:tcPr>
          <w:p w14:paraId="486022D1" w14:textId="7D30CB5A" w:rsidR="00254837" w:rsidRPr="00055EE3" w:rsidRDefault="00055EE3" w:rsidP="00254837">
            <w:pPr>
              <w:widowControl/>
              <w:autoSpaceDE/>
              <w:autoSpaceDN/>
              <w:jc w:val="center"/>
              <w:rPr>
                <w:b/>
                <w:bCs/>
                <w:color w:val="000000" w:themeColor="text1"/>
                <w:sz w:val="20"/>
                <w:szCs w:val="20"/>
                <w:lang w:bidi="ar-SA"/>
              </w:rPr>
            </w:pPr>
            <w:r w:rsidRPr="00055EE3">
              <w:rPr>
                <w:b/>
                <w:bCs/>
                <w:color w:val="000000" w:themeColor="text1"/>
                <w:sz w:val="20"/>
                <w:szCs w:val="20"/>
                <w:lang w:bidi="ar-SA"/>
              </w:rPr>
              <w:t>2,0357</w:t>
            </w:r>
          </w:p>
        </w:tc>
        <w:tc>
          <w:tcPr>
            <w:tcW w:w="521" w:type="pct"/>
            <w:tcBorders>
              <w:top w:val="single" w:sz="4" w:space="0" w:color="auto"/>
              <w:left w:val="single" w:sz="4" w:space="0" w:color="auto"/>
              <w:bottom w:val="single" w:sz="4" w:space="0" w:color="auto"/>
              <w:right w:val="single" w:sz="4" w:space="0" w:color="auto"/>
            </w:tcBorders>
            <w:vAlign w:val="center"/>
          </w:tcPr>
          <w:p w14:paraId="2B247475" w14:textId="53F64603" w:rsidR="00254837" w:rsidRPr="00055EE3" w:rsidRDefault="00055EE3" w:rsidP="00254837">
            <w:pPr>
              <w:widowControl/>
              <w:autoSpaceDE/>
              <w:autoSpaceDN/>
              <w:jc w:val="center"/>
              <w:rPr>
                <w:b/>
                <w:bCs/>
                <w:color w:val="000000" w:themeColor="text1"/>
                <w:sz w:val="20"/>
                <w:szCs w:val="20"/>
                <w:lang w:bidi="ar-SA"/>
              </w:rPr>
            </w:pPr>
            <w:r w:rsidRPr="00055EE3">
              <w:rPr>
                <w:b/>
                <w:bCs/>
                <w:color w:val="000000" w:themeColor="text1"/>
                <w:sz w:val="20"/>
                <w:szCs w:val="20"/>
                <w:lang w:bidi="ar-SA"/>
              </w:rPr>
              <w:t>2,0357</w:t>
            </w:r>
          </w:p>
        </w:tc>
      </w:tr>
      <w:tr w:rsidR="00FE656D" w:rsidRPr="000A4FED" w14:paraId="26035758" w14:textId="77777777" w:rsidTr="00755712">
        <w:trPr>
          <w:trHeight w:val="20"/>
        </w:trPr>
        <w:tc>
          <w:tcPr>
            <w:tcW w:w="1781" w:type="pct"/>
            <w:tcBorders>
              <w:top w:val="nil"/>
              <w:left w:val="single" w:sz="8" w:space="0" w:color="000000"/>
              <w:bottom w:val="single" w:sz="4" w:space="0" w:color="auto"/>
              <w:right w:val="single" w:sz="8" w:space="0" w:color="000000"/>
            </w:tcBorders>
            <w:shd w:val="clear" w:color="auto" w:fill="auto"/>
            <w:vAlign w:val="center"/>
            <w:hideMark/>
          </w:tcPr>
          <w:p w14:paraId="4BF5BB05" w14:textId="77777777" w:rsidR="00254837" w:rsidRPr="00226838" w:rsidRDefault="00254837" w:rsidP="00254837">
            <w:pPr>
              <w:widowControl/>
              <w:autoSpaceDE/>
              <w:autoSpaceDN/>
              <w:rPr>
                <w:color w:val="000000" w:themeColor="text1"/>
                <w:sz w:val="20"/>
                <w:szCs w:val="20"/>
                <w:lang w:bidi="ar-SA"/>
              </w:rPr>
            </w:pPr>
            <w:r w:rsidRPr="00226838">
              <w:rPr>
                <w:color w:val="000000" w:themeColor="text1"/>
                <w:sz w:val="20"/>
                <w:szCs w:val="20"/>
                <w:lang w:bidi="ar-SA"/>
              </w:rPr>
              <w:t>Отопление</w:t>
            </w:r>
          </w:p>
        </w:tc>
        <w:tc>
          <w:tcPr>
            <w:tcW w:w="630" w:type="pct"/>
            <w:tcBorders>
              <w:top w:val="nil"/>
              <w:left w:val="nil"/>
              <w:bottom w:val="single" w:sz="4" w:space="0" w:color="auto"/>
              <w:right w:val="single" w:sz="4" w:space="0" w:color="auto"/>
            </w:tcBorders>
            <w:shd w:val="clear" w:color="auto" w:fill="auto"/>
            <w:hideMark/>
          </w:tcPr>
          <w:p w14:paraId="2D149997" w14:textId="77777777" w:rsidR="00254837" w:rsidRPr="00226838" w:rsidRDefault="00254837" w:rsidP="00254837">
            <w:pPr>
              <w:widowControl/>
              <w:autoSpaceDE/>
              <w:autoSpaceDN/>
              <w:jc w:val="center"/>
              <w:rPr>
                <w:color w:val="000000" w:themeColor="text1"/>
                <w:sz w:val="20"/>
                <w:szCs w:val="20"/>
                <w:lang w:bidi="ar-SA"/>
              </w:rPr>
            </w:pPr>
            <w:r w:rsidRPr="00226838">
              <w:rPr>
                <w:color w:val="000000" w:themeColor="text1"/>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vAlign w:val="center"/>
          </w:tcPr>
          <w:p w14:paraId="0A55097B" w14:textId="4EC59C5F"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1,7552</w:t>
            </w:r>
          </w:p>
        </w:tc>
        <w:tc>
          <w:tcPr>
            <w:tcW w:w="517" w:type="pct"/>
            <w:tcBorders>
              <w:top w:val="single" w:sz="4" w:space="0" w:color="auto"/>
              <w:left w:val="single" w:sz="4" w:space="0" w:color="auto"/>
              <w:bottom w:val="single" w:sz="4" w:space="0" w:color="auto"/>
              <w:right w:val="single" w:sz="4" w:space="0" w:color="auto"/>
            </w:tcBorders>
            <w:vAlign w:val="center"/>
          </w:tcPr>
          <w:p w14:paraId="7B595C11" w14:textId="2FEEC3C2"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1,7552</w:t>
            </w:r>
          </w:p>
        </w:tc>
        <w:tc>
          <w:tcPr>
            <w:tcW w:w="517" w:type="pct"/>
            <w:tcBorders>
              <w:top w:val="single" w:sz="4" w:space="0" w:color="auto"/>
              <w:left w:val="single" w:sz="4" w:space="0" w:color="auto"/>
              <w:bottom w:val="single" w:sz="4" w:space="0" w:color="auto"/>
              <w:right w:val="single" w:sz="4" w:space="0" w:color="auto"/>
            </w:tcBorders>
            <w:vAlign w:val="center"/>
          </w:tcPr>
          <w:p w14:paraId="2E2DF4B5" w14:textId="75D8B6F3"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1,7552</w:t>
            </w:r>
          </w:p>
        </w:tc>
        <w:tc>
          <w:tcPr>
            <w:tcW w:w="517" w:type="pct"/>
            <w:tcBorders>
              <w:top w:val="single" w:sz="4" w:space="0" w:color="auto"/>
              <w:left w:val="single" w:sz="4" w:space="0" w:color="auto"/>
              <w:bottom w:val="single" w:sz="4" w:space="0" w:color="auto"/>
              <w:right w:val="single" w:sz="4" w:space="0" w:color="auto"/>
            </w:tcBorders>
            <w:vAlign w:val="center"/>
          </w:tcPr>
          <w:p w14:paraId="34119966" w14:textId="15EF8170"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1,7552</w:t>
            </w:r>
          </w:p>
        </w:tc>
        <w:tc>
          <w:tcPr>
            <w:tcW w:w="521" w:type="pct"/>
            <w:tcBorders>
              <w:top w:val="single" w:sz="4" w:space="0" w:color="auto"/>
              <w:left w:val="single" w:sz="4" w:space="0" w:color="auto"/>
              <w:bottom w:val="single" w:sz="4" w:space="0" w:color="auto"/>
              <w:right w:val="single" w:sz="4" w:space="0" w:color="auto"/>
            </w:tcBorders>
            <w:vAlign w:val="center"/>
          </w:tcPr>
          <w:p w14:paraId="2236A923" w14:textId="20457497"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1,7552</w:t>
            </w:r>
          </w:p>
        </w:tc>
      </w:tr>
      <w:tr w:rsidR="00FE656D" w:rsidRPr="000A4FED" w14:paraId="1778BDD7" w14:textId="77777777" w:rsidTr="00755712">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A8436" w14:textId="77777777" w:rsidR="00254837" w:rsidRPr="00226838" w:rsidRDefault="00254837" w:rsidP="00254837">
            <w:pPr>
              <w:widowControl/>
              <w:autoSpaceDE/>
              <w:autoSpaceDN/>
              <w:rPr>
                <w:color w:val="000000" w:themeColor="text1"/>
                <w:sz w:val="20"/>
                <w:szCs w:val="20"/>
                <w:lang w:bidi="ar-SA"/>
              </w:rPr>
            </w:pPr>
            <w:r w:rsidRPr="00226838">
              <w:rPr>
                <w:color w:val="000000" w:themeColor="text1"/>
                <w:sz w:val="20"/>
                <w:szCs w:val="20"/>
                <w:lang w:bidi="ar-SA"/>
              </w:rPr>
              <w:t>Горячее водоснабжения</w:t>
            </w:r>
          </w:p>
        </w:tc>
        <w:tc>
          <w:tcPr>
            <w:tcW w:w="630" w:type="pct"/>
            <w:tcBorders>
              <w:top w:val="single" w:sz="4" w:space="0" w:color="auto"/>
              <w:left w:val="single" w:sz="4" w:space="0" w:color="auto"/>
              <w:bottom w:val="single" w:sz="4" w:space="0" w:color="auto"/>
              <w:right w:val="single" w:sz="4" w:space="0" w:color="auto"/>
            </w:tcBorders>
            <w:shd w:val="clear" w:color="auto" w:fill="auto"/>
            <w:hideMark/>
          </w:tcPr>
          <w:p w14:paraId="04EF0322" w14:textId="77777777" w:rsidR="00254837" w:rsidRPr="00226838" w:rsidRDefault="00254837" w:rsidP="00254837">
            <w:pPr>
              <w:widowControl/>
              <w:autoSpaceDE/>
              <w:autoSpaceDN/>
              <w:jc w:val="center"/>
              <w:rPr>
                <w:color w:val="000000" w:themeColor="text1"/>
                <w:sz w:val="20"/>
                <w:szCs w:val="20"/>
                <w:lang w:bidi="ar-SA"/>
              </w:rPr>
            </w:pPr>
            <w:r w:rsidRPr="00226838">
              <w:rPr>
                <w:color w:val="000000" w:themeColor="text1"/>
                <w:sz w:val="20"/>
                <w:szCs w:val="20"/>
                <w:lang w:bidi="ar-SA"/>
              </w:rPr>
              <w:t>Гкал/ч</w:t>
            </w:r>
          </w:p>
        </w:tc>
        <w:tc>
          <w:tcPr>
            <w:tcW w:w="517" w:type="pct"/>
            <w:tcBorders>
              <w:top w:val="single" w:sz="4" w:space="0" w:color="auto"/>
              <w:bottom w:val="single" w:sz="4" w:space="0" w:color="auto"/>
              <w:right w:val="single" w:sz="4" w:space="0" w:color="auto"/>
            </w:tcBorders>
            <w:noWrap/>
            <w:vAlign w:val="center"/>
          </w:tcPr>
          <w:p w14:paraId="6057D7F6" w14:textId="6D8795E0"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0,2805</w:t>
            </w:r>
          </w:p>
        </w:tc>
        <w:tc>
          <w:tcPr>
            <w:tcW w:w="517" w:type="pct"/>
            <w:tcBorders>
              <w:top w:val="single" w:sz="4" w:space="0" w:color="auto"/>
              <w:left w:val="single" w:sz="4" w:space="0" w:color="auto"/>
              <w:bottom w:val="single" w:sz="4" w:space="0" w:color="auto"/>
              <w:right w:val="single" w:sz="4" w:space="0" w:color="auto"/>
            </w:tcBorders>
            <w:noWrap/>
            <w:vAlign w:val="center"/>
          </w:tcPr>
          <w:p w14:paraId="2504E371" w14:textId="5DC16DF2"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0,2805</w:t>
            </w:r>
          </w:p>
        </w:tc>
        <w:tc>
          <w:tcPr>
            <w:tcW w:w="517" w:type="pct"/>
            <w:tcBorders>
              <w:top w:val="single" w:sz="4" w:space="0" w:color="auto"/>
              <w:left w:val="single" w:sz="4" w:space="0" w:color="auto"/>
              <w:bottom w:val="single" w:sz="4" w:space="0" w:color="auto"/>
              <w:right w:val="single" w:sz="4" w:space="0" w:color="auto"/>
            </w:tcBorders>
            <w:noWrap/>
            <w:vAlign w:val="center"/>
          </w:tcPr>
          <w:p w14:paraId="47962F2E" w14:textId="60A3B567"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0,2805</w:t>
            </w:r>
          </w:p>
        </w:tc>
        <w:tc>
          <w:tcPr>
            <w:tcW w:w="517" w:type="pct"/>
            <w:tcBorders>
              <w:top w:val="single" w:sz="4" w:space="0" w:color="auto"/>
              <w:left w:val="single" w:sz="4" w:space="0" w:color="auto"/>
              <w:bottom w:val="single" w:sz="4" w:space="0" w:color="auto"/>
              <w:right w:val="single" w:sz="4" w:space="0" w:color="auto"/>
            </w:tcBorders>
            <w:noWrap/>
            <w:vAlign w:val="center"/>
          </w:tcPr>
          <w:p w14:paraId="679CDC56" w14:textId="03731E1E"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0,2805</w:t>
            </w:r>
          </w:p>
        </w:tc>
        <w:tc>
          <w:tcPr>
            <w:tcW w:w="521" w:type="pct"/>
            <w:tcBorders>
              <w:top w:val="single" w:sz="4" w:space="0" w:color="auto"/>
              <w:left w:val="single" w:sz="4" w:space="0" w:color="auto"/>
              <w:bottom w:val="single" w:sz="4" w:space="0" w:color="auto"/>
              <w:right w:val="single" w:sz="4" w:space="0" w:color="auto"/>
            </w:tcBorders>
            <w:noWrap/>
            <w:vAlign w:val="center"/>
          </w:tcPr>
          <w:p w14:paraId="07BDCD46" w14:textId="72571560" w:rsidR="00254837" w:rsidRPr="00055EE3" w:rsidRDefault="00055EE3" w:rsidP="00254837">
            <w:pPr>
              <w:widowControl/>
              <w:autoSpaceDE/>
              <w:autoSpaceDN/>
              <w:jc w:val="center"/>
              <w:rPr>
                <w:color w:val="000000" w:themeColor="text1"/>
                <w:sz w:val="20"/>
                <w:szCs w:val="20"/>
                <w:lang w:bidi="ar-SA"/>
              </w:rPr>
            </w:pPr>
            <w:r w:rsidRPr="00055EE3">
              <w:rPr>
                <w:color w:val="000000" w:themeColor="text1"/>
                <w:sz w:val="20"/>
                <w:szCs w:val="20"/>
                <w:lang w:bidi="ar-SA"/>
              </w:rPr>
              <w:t>0,2805</w:t>
            </w:r>
          </w:p>
        </w:tc>
      </w:tr>
      <w:tr w:rsidR="00FE656D" w:rsidRPr="00226838" w14:paraId="7A78258D" w14:textId="77777777" w:rsidTr="00755712">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tcPr>
          <w:p w14:paraId="0E17988E" w14:textId="71A845C9" w:rsidR="00A940D1" w:rsidRPr="00226838" w:rsidRDefault="00A940D1" w:rsidP="00A940D1">
            <w:pPr>
              <w:widowControl/>
              <w:autoSpaceDE/>
              <w:autoSpaceDN/>
              <w:rPr>
                <w:color w:val="000000" w:themeColor="text1"/>
                <w:sz w:val="20"/>
                <w:szCs w:val="20"/>
                <w:lang w:bidi="ar-SA"/>
              </w:rPr>
            </w:pPr>
            <w:r w:rsidRPr="00226838">
              <w:rPr>
                <w:b/>
                <w:bCs/>
                <w:color w:val="000000" w:themeColor="text1"/>
                <w:sz w:val="20"/>
                <w:szCs w:val="20"/>
                <w:lang w:bidi="ar-SA"/>
              </w:rPr>
              <w:t>Котельная п</w:t>
            </w:r>
            <w:r w:rsidR="00556311" w:rsidRPr="00226838">
              <w:rPr>
                <w:b/>
                <w:bCs/>
                <w:color w:val="000000" w:themeColor="text1"/>
                <w:sz w:val="20"/>
                <w:szCs w:val="20"/>
                <w:lang w:bidi="ar-SA"/>
              </w:rPr>
              <w:t>ос</w:t>
            </w:r>
            <w:r w:rsidRPr="00226838">
              <w:rPr>
                <w:b/>
                <w:bCs/>
                <w:color w:val="000000" w:themeColor="text1"/>
                <w:sz w:val="20"/>
                <w:szCs w:val="20"/>
                <w:lang w:bidi="ar-SA"/>
              </w:rPr>
              <w:t>. Владимировка</w:t>
            </w:r>
          </w:p>
        </w:tc>
        <w:tc>
          <w:tcPr>
            <w:tcW w:w="630" w:type="pct"/>
            <w:tcBorders>
              <w:top w:val="nil"/>
              <w:left w:val="nil"/>
              <w:bottom w:val="single" w:sz="8" w:space="0" w:color="000000"/>
              <w:right w:val="single" w:sz="4" w:space="0" w:color="auto"/>
            </w:tcBorders>
            <w:shd w:val="clear" w:color="auto" w:fill="auto"/>
          </w:tcPr>
          <w:p w14:paraId="3A4442F2" w14:textId="77777777" w:rsidR="00A940D1" w:rsidRPr="00226838" w:rsidRDefault="00A940D1" w:rsidP="00A940D1">
            <w:pPr>
              <w:widowControl/>
              <w:autoSpaceDE/>
              <w:autoSpaceDN/>
              <w:jc w:val="center"/>
              <w:rPr>
                <w:b/>
                <w:bCs/>
                <w:color w:val="000000" w:themeColor="text1"/>
                <w:sz w:val="20"/>
                <w:szCs w:val="20"/>
                <w:lang w:bidi="ar-SA"/>
              </w:rPr>
            </w:pPr>
            <w:r w:rsidRPr="00226838">
              <w:rPr>
                <w:b/>
                <w:bCs/>
                <w:color w:val="000000" w:themeColor="text1"/>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noWrap/>
            <w:vAlign w:val="center"/>
          </w:tcPr>
          <w:p w14:paraId="67C92311" w14:textId="47DA8D69" w:rsidR="00A940D1" w:rsidRPr="00226838" w:rsidRDefault="00226838" w:rsidP="00A940D1">
            <w:pPr>
              <w:widowControl/>
              <w:autoSpaceDE/>
              <w:autoSpaceDN/>
              <w:jc w:val="center"/>
              <w:rPr>
                <w:b/>
                <w:bCs/>
                <w:color w:val="000000" w:themeColor="text1"/>
                <w:sz w:val="20"/>
                <w:szCs w:val="20"/>
                <w:lang w:bidi="ar-SA"/>
              </w:rPr>
            </w:pPr>
            <w:r w:rsidRPr="00226838">
              <w:rPr>
                <w:b/>
                <w:bCs/>
                <w:color w:val="000000" w:themeColor="text1"/>
                <w:sz w:val="20"/>
                <w:szCs w:val="20"/>
                <w:lang w:bidi="ar-SA"/>
              </w:rPr>
              <w:t>0,264</w:t>
            </w:r>
          </w:p>
        </w:tc>
        <w:tc>
          <w:tcPr>
            <w:tcW w:w="517" w:type="pct"/>
            <w:tcBorders>
              <w:top w:val="single" w:sz="4" w:space="0" w:color="auto"/>
              <w:left w:val="single" w:sz="4" w:space="0" w:color="auto"/>
              <w:bottom w:val="single" w:sz="4" w:space="0" w:color="auto"/>
              <w:right w:val="single" w:sz="4" w:space="0" w:color="auto"/>
            </w:tcBorders>
            <w:noWrap/>
            <w:vAlign w:val="center"/>
          </w:tcPr>
          <w:p w14:paraId="2A532542" w14:textId="3AE8300B" w:rsidR="00A940D1" w:rsidRPr="00226838" w:rsidRDefault="00226838" w:rsidP="00A940D1">
            <w:pPr>
              <w:widowControl/>
              <w:autoSpaceDE/>
              <w:autoSpaceDN/>
              <w:jc w:val="center"/>
              <w:rPr>
                <w:b/>
                <w:bCs/>
                <w:color w:val="000000" w:themeColor="text1"/>
                <w:sz w:val="20"/>
                <w:szCs w:val="20"/>
                <w:lang w:bidi="ar-SA"/>
              </w:rPr>
            </w:pPr>
            <w:r w:rsidRPr="00226838">
              <w:rPr>
                <w:b/>
                <w:bCs/>
                <w:color w:val="000000" w:themeColor="text1"/>
                <w:sz w:val="20"/>
                <w:szCs w:val="20"/>
                <w:lang w:bidi="ar-SA"/>
              </w:rPr>
              <w:t>0,264</w:t>
            </w:r>
          </w:p>
        </w:tc>
        <w:tc>
          <w:tcPr>
            <w:tcW w:w="517" w:type="pct"/>
            <w:tcBorders>
              <w:top w:val="single" w:sz="4" w:space="0" w:color="auto"/>
              <w:left w:val="single" w:sz="4" w:space="0" w:color="auto"/>
              <w:bottom w:val="single" w:sz="4" w:space="0" w:color="auto"/>
              <w:right w:val="single" w:sz="4" w:space="0" w:color="auto"/>
            </w:tcBorders>
            <w:noWrap/>
            <w:vAlign w:val="center"/>
          </w:tcPr>
          <w:p w14:paraId="52C925E6" w14:textId="59C38BD0" w:rsidR="00A940D1" w:rsidRPr="00226838" w:rsidRDefault="00226838" w:rsidP="00A940D1">
            <w:pPr>
              <w:widowControl/>
              <w:autoSpaceDE/>
              <w:autoSpaceDN/>
              <w:jc w:val="center"/>
              <w:rPr>
                <w:b/>
                <w:bCs/>
                <w:color w:val="000000" w:themeColor="text1"/>
                <w:sz w:val="20"/>
                <w:szCs w:val="20"/>
                <w:lang w:bidi="ar-SA"/>
              </w:rPr>
            </w:pPr>
            <w:r w:rsidRPr="00226838">
              <w:rPr>
                <w:b/>
                <w:bCs/>
                <w:color w:val="000000" w:themeColor="text1"/>
                <w:sz w:val="20"/>
                <w:szCs w:val="20"/>
                <w:lang w:bidi="ar-SA"/>
              </w:rPr>
              <w:t>0,264</w:t>
            </w:r>
          </w:p>
        </w:tc>
        <w:tc>
          <w:tcPr>
            <w:tcW w:w="517" w:type="pct"/>
            <w:tcBorders>
              <w:top w:val="single" w:sz="4" w:space="0" w:color="auto"/>
              <w:left w:val="single" w:sz="4" w:space="0" w:color="auto"/>
              <w:bottom w:val="single" w:sz="4" w:space="0" w:color="auto"/>
              <w:right w:val="single" w:sz="4" w:space="0" w:color="auto"/>
            </w:tcBorders>
            <w:noWrap/>
            <w:vAlign w:val="center"/>
          </w:tcPr>
          <w:p w14:paraId="09BFC8FE" w14:textId="738829C5" w:rsidR="00A940D1" w:rsidRPr="00226838" w:rsidRDefault="00226838" w:rsidP="00A940D1">
            <w:pPr>
              <w:widowControl/>
              <w:autoSpaceDE/>
              <w:autoSpaceDN/>
              <w:jc w:val="center"/>
              <w:rPr>
                <w:b/>
                <w:bCs/>
                <w:color w:val="000000" w:themeColor="text1"/>
                <w:sz w:val="20"/>
                <w:szCs w:val="20"/>
                <w:lang w:bidi="ar-SA"/>
              </w:rPr>
            </w:pPr>
            <w:r w:rsidRPr="00226838">
              <w:rPr>
                <w:b/>
                <w:bCs/>
                <w:color w:val="000000" w:themeColor="text1"/>
                <w:sz w:val="20"/>
                <w:szCs w:val="20"/>
                <w:lang w:bidi="ar-SA"/>
              </w:rPr>
              <w:t>0,264</w:t>
            </w:r>
          </w:p>
        </w:tc>
        <w:tc>
          <w:tcPr>
            <w:tcW w:w="521" w:type="pct"/>
            <w:tcBorders>
              <w:top w:val="single" w:sz="4" w:space="0" w:color="auto"/>
              <w:left w:val="single" w:sz="4" w:space="0" w:color="auto"/>
              <w:bottom w:val="single" w:sz="4" w:space="0" w:color="auto"/>
              <w:right w:val="single" w:sz="4" w:space="0" w:color="auto"/>
            </w:tcBorders>
            <w:noWrap/>
            <w:vAlign w:val="center"/>
          </w:tcPr>
          <w:p w14:paraId="1D8E62FC" w14:textId="23CF1967" w:rsidR="00A940D1" w:rsidRPr="00226838" w:rsidRDefault="00226838" w:rsidP="00A940D1">
            <w:pPr>
              <w:widowControl/>
              <w:autoSpaceDE/>
              <w:autoSpaceDN/>
              <w:jc w:val="center"/>
              <w:rPr>
                <w:b/>
                <w:bCs/>
                <w:color w:val="000000" w:themeColor="text1"/>
                <w:sz w:val="20"/>
                <w:szCs w:val="20"/>
                <w:lang w:bidi="ar-SA"/>
              </w:rPr>
            </w:pPr>
            <w:r w:rsidRPr="00226838">
              <w:rPr>
                <w:b/>
                <w:bCs/>
                <w:color w:val="000000" w:themeColor="text1"/>
                <w:sz w:val="20"/>
                <w:szCs w:val="20"/>
                <w:lang w:bidi="ar-SA"/>
              </w:rPr>
              <w:t>0,264</w:t>
            </w:r>
          </w:p>
        </w:tc>
      </w:tr>
      <w:tr w:rsidR="00FE656D" w:rsidRPr="00226838" w14:paraId="49787806" w14:textId="77777777" w:rsidTr="00755712">
        <w:trPr>
          <w:trHeight w:val="20"/>
        </w:trPr>
        <w:tc>
          <w:tcPr>
            <w:tcW w:w="1781" w:type="pct"/>
            <w:tcBorders>
              <w:top w:val="nil"/>
              <w:left w:val="single" w:sz="8" w:space="0" w:color="000000"/>
              <w:bottom w:val="single" w:sz="4" w:space="0" w:color="auto"/>
              <w:right w:val="single" w:sz="8" w:space="0" w:color="000000"/>
            </w:tcBorders>
            <w:shd w:val="clear" w:color="auto" w:fill="auto"/>
            <w:vAlign w:val="center"/>
          </w:tcPr>
          <w:p w14:paraId="6E45816A" w14:textId="77777777" w:rsidR="00A940D1" w:rsidRPr="00226838" w:rsidRDefault="00A940D1" w:rsidP="00A940D1">
            <w:pPr>
              <w:widowControl/>
              <w:autoSpaceDE/>
              <w:autoSpaceDN/>
              <w:rPr>
                <w:color w:val="000000" w:themeColor="text1"/>
                <w:sz w:val="20"/>
                <w:szCs w:val="20"/>
                <w:lang w:bidi="ar-SA"/>
              </w:rPr>
            </w:pPr>
            <w:r w:rsidRPr="00226838">
              <w:rPr>
                <w:color w:val="000000" w:themeColor="text1"/>
                <w:sz w:val="20"/>
                <w:szCs w:val="20"/>
                <w:lang w:bidi="ar-SA"/>
              </w:rPr>
              <w:t>Отопление</w:t>
            </w:r>
          </w:p>
        </w:tc>
        <w:tc>
          <w:tcPr>
            <w:tcW w:w="630" w:type="pct"/>
            <w:tcBorders>
              <w:top w:val="nil"/>
              <w:left w:val="nil"/>
              <w:bottom w:val="single" w:sz="4" w:space="0" w:color="auto"/>
              <w:right w:val="single" w:sz="4" w:space="0" w:color="auto"/>
            </w:tcBorders>
            <w:shd w:val="clear" w:color="auto" w:fill="auto"/>
          </w:tcPr>
          <w:p w14:paraId="7B82AEA0" w14:textId="77777777" w:rsidR="00A940D1" w:rsidRPr="00226838" w:rsidRDefault="00A940D1" w:rsidP="00A940D1">
            <w:pPr>
              <w:widowControl/>
              <w:autoSpaceDE/>
              <w:autoSpaceDN/>
              <w:jc w:val="center"/>
              <w:rPr>
                <w:color w:val="000000" w:themeColor="text1"/>
                <w:sz w:val="20"/>
                <w:szCs w:val="20"/>
                <w:lang w:bidi="ar-SA"/>
              </w:rPr>
            </w:pPr>
            <w:r w:rsidRPr="00226838">
              <w:rPr>
                <w:color w:val="000000" w:themeColor="text1"/>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noWrap/>
            <w:vAlign w:val="center"/>
          </w:tcPr>
          <w:p w14:paraId="5F721859" w14:textId="33914086"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0,264</w:t>
            </w:r>
          </w:p>
        </w:tc>
        <w:tc>
          <w:tcPr>
            <w:tcW w:w="517" w:type="pct"/>
            <w:tcBorders>
              <w:top w:val="single" w:sz="4" w:space="0" w:color="auto"/>
              <w:left w:val="single" w:sz="4" w:space="0" w:color="auto"/>
              <w:bottom w:val="single" w:sz="4" w:space="0" w:color="auto"/>
              <w:right w:val="single" w:sz="4" w:space="0" w:color="auto"/>
            </w:tcBorders>
            <w:noWrap/>
            <w:vAlign w:val="center"/>
          </w:tcPr>
          <w:p w14:paraId="371D01A6" w14:textId="707C79E2"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0,264</w:t>
            </w:r>
          </w:p>
        </w:tc>
        <w:tc>
          <w:tcPr>
            <w:tcW w:w="517" w:type="pct"/>
            <w:tcBorders>
              <w:top w:val="single" w:sz="4" w:space="0" w:color="auto"/>
              <w:left w:val="single" w:sz="4" w:space="0" w:color="auto"/>
              <w:bottom w:val="single" w:sz="4" w:space="0" w:color="auto"/>
              <w:right w:val="single" w:sz="4" w:space="0" w:color="auto"/>
            </w:tcBorders>
            <w:noWrap/>
            <w:vAlign w:val="center"/>
          </w:tcPr>
          <w:p w14:paraId="6ED505AF" w14:textId="725CBCBF"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0,264</w:t>
            </w:r>
          </w:p>
        </w:tc>
        <w:tc>
          <w:tcPr>
            <w:tcW w:w="517" w:type="pct"/>
            <w:tcBorders>
              <w:top w:val="single" w:sz="4" w:space="0" w:color="auto"/>
              <w:left w:val="single" w:sz="4" w:space="0" w:color="auto"/>
              <w:bottom w:val="single" w:sz="4" w:space="0" w:color="auto"/>
              <w:right w:val="single" w:sz="4" w:space="0" w:color="auto"/>
            </w:tcBorders>
            <w:noWrap/>
            <w:vAlign w:val="center"/>
          </w:tcPr>
          <w:p w14:paraId="7D47F63E" w14:textId="6AC1F015"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0,264</w:t>
            </w:r>
          </w:p>
        </w:tc>
        <w:tc>
          <w:tcPr>
            <w:tcW w:w="521" w:type="pct"/>
            <w:tcBorders>
              <w:top w:val="single" w:sz="4" w:space="0" w:color="auto"/>
              <w:left w:val="single" w:sz="4" w:space="0" w:color="auto"/>
              <w:bottom w:val="single" w:sz="4" w:space="0" w:color="auto"/>
              <w:right w:val="single" w:sz="4" w:space="0" w:color="auto"/>
            </w:tcBorders>
            <w:noWrap/>
            <w:vAlign w:val="center"/>
          </w:tcPr>
          <w:p w14:paraId="4CBEA979" w14:textId="2D2449D8"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0,264</w:t>
            </w:r>
          </w:p>
        </w:tc>
      </w:tr>
      <w:tr w:rsidR="00FE656D" w:rsidRPr="00226838" w14:paraId="0FD60A0D" w14:textId="77777777" w:rsidTr="00755712">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vAlign w:val="center"/>
          </w:tcPr>
          <w:p w14:paraId="2DA15BB1" w14:textId="77777777" w:rsidR="00A940D1" w:rsidRPr="00226838" w:rsidRDefault="00A940D1" w:rsidP="00A940D1">
            <w:pPr>
              <w:widowControl/>
              <w:autoSpaceDE/>
              <w:autoSpaceDN/>
              <w:rPr>
                <w:color w:val="000000" w:themeColor="text1"/>
                <w:sz w:val="20"/>
                <w:szCs w:val="20"/>
                <w:lang w:bidi="ar-SA"/>
              </w:rPr>
            </w:pPr>
            <w:r w:rsidRPr="00226838">
              <w:rPr>
                <w:color w:val="000000" w:themeColor="text1"/>
                <w:sz w:val="20"/>
                <w:szCs w:val="20"/>
                <w:lang w:bidi="ar-SA"/>
              </w:rPr>
              <w:t>Горячее водоснабжения</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22476327" w14:textId="77777777" w:rsidR="00A940D1" w:rsidRPr="00226838" w:rsidRDefault="00A940D1" w:rsidP="00A940D1">
            <w:pPr>
              <w:widowControl/>
              <w:autoSpaceDE/>
              <w:autoSpaceDN/>
              <w:jc w:val="center"/>
              <w:rPr>
                <w:color w:val="000000" w:themeColor="text1"/>
                <w:sz w:val="20"/>
                <w:szCs w:val="20"/>
                <w:lang w:bidi="ar-SA"/>
              </w:rPr>
            </w:pPr>
            <w:r w:rsidRPr="00226838">
              <w:rPr>
                <w:color w:val="000000" w:themeColor="text1"/>
                <w:sz w:val="20"/>
                <w:szCs w:val="20"/>
                <w:lang w:bidi="ar-SA"/>
              </w:rPr>
              <w:t>Гкал/ч</w:t>
            </w:r>
          </w:p>
        </w:tc>
        <w:tc>
          <w:tcPr>
            <w:tcW w:w="517" w:type="pct"/>
            <w:tcBorders>
              <w:top w:val="single" w:sz="4" w:space="0" w:color="auto"/>
              <w:bottom w:val="single" w:sz="4" w:space="0" w:color="auto"/>
              <w:right w:val="single" w:sz="4" w:space="0" w:color="auto"/>
            </w:tcBorders>
            <w:noWrap/>
            <w:vAlign w:val="center"/>
          </w:tcPr>
          <w:p w14:paraId="27B39E72" w14:textId="1F0C220C"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w:t>
            </w:r>
          </w:p>
        </w:tc>
        <w:tc>
          <w:tcPr>
            <w:tcW w:w="517" w:type="pct"/>
            <w:tcBorders>
              <w:top w:val="single" w:sz="4" w:space="0" w:color="auto"/>
              <w:left w:val="single" w:sz="4" w:space="0" w:color="auto"/>
              <w:bottom w:val="single" w:sz="4" w:space="0" w:color="auto"/>
              <w:right w:val="single" w:sz="4" w:space="0" w:color="auto"/>
            </w:tcBorders>
            <w:noWrap/>
            <w:vAlign w:val="center"/>
          </w:tcPr>
          <w:p w14:paraId="30D235A2" w14:textId="2F82F436"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w:t>
            </w:r>
          </w:p>
        </w:tc>
        <w:tc>
          <w:tcPr>
            <w:tcW w:w="517" w:type="pct"/>
            <w:tcBorders>
              <w:top w:val="single" w:sz="4" w:space="0" w:color="auto"/>
              <w:left w:val="single" w:sz="4" w:space="0" w:color="auto"/>
              <w:bottom w:val="single" w:sz="4" w:space="0" w:color="auto"/>
              <w:right w:val="single" w:sz="4" w:space="0" w:color="auto"/>
            </w:tcBorders>
            <w:noWrap/>
            <w:vAlign w:val="center"/>
          </w:tcPr>
          <w:p w14:paraId="0B6066DD" w14:textId="4DDF8AE4"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w:t>
            </w:r>
          </w:p>
        </w:tc>
        <w:tc>
          <w:tcPr>
            <w:tcW w:w="517" w:type="pct"/>
            <w:tcBorders>
              <w:top w:val="single" w:sz="4" w:space="0" w:color="auto"/>
              <w:left w:val="single" w:sz="4" w:space="0" w:color="auto"/>
              <w:bottom w:val="single" w:sz="4" w:space="0" w:color="auto"/>
              <w:right w:val="single" w:sz="4" w:space="0" w:color="auto"/>
            </w:tcBorders>
            <w:noWrap/>
            <w:vAlign w:val="center"/>
          </w:tcPr>
          <w:p w14:paraId="0C56EC0D" w14:textId="13E02D6A"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w:t>
            </w:r>
          </w:p>
        </w:tc>
        <w:tc>
          <w:tcPr>
            <w:tcW w:w="521" w:type="pct"/>
            <w:tcBorders>
              <w:top w:val="single" w:sz="4" w:space="0" w:color="auto"/>
              <w:left w:val="single" w:sz="4" w:space="0" w:color="auto"/>
              <w:bottom w:val="single" w:sz="4" w:space="0" w:color="auto"/>
              <w:right w:val="single" w:sz="4" w:space="0" w:color="auto"/>
            </w:tcBorders>
            <w:noWrap/>
            <w:vAlign w:val="center"/>
          </w:tcPr>
          <w:p w14:paraId="7DAA784C" w14:textId="1A3AF428" w:rsidR="00A940D1" w:rsidRPr="00226838" w:rsidRDefault="00226838" w:rsidP="00A940D1">
            <w:pPr>
              <w:widowControl/>
              <w:autoSpaceDE/>
              <w:autoSpaceDN/>
              <w:jc w:val="center"/>
              <w:rPr>
                <w:color w:val="000000" w:themeColor="text1"/>
                <w:sz w:val="20"/>
                <w:szCs w:val="20"/>
                <w:lang w:bidi="ar-SA"/>
              </w:rPr>
            </w:pPr>
            <w:r w:rsidRPr="00226838">
              <w:rPr>
                <w:color w:val="000000" w:themeColor="text1"/>
                <w:sz w:val="20"/>
                <w:szCs w:val="20"/>
                <w:lang w:bidi="ar-SA"/>
              </w:rPr>
              <w:t>0</w:t>
            </w:r>
          </w:p>
        </w:tc>
      </w:tr>
    </w:tbl>
    <w:p w14:paraId="5E91468F" w14:textId="77777777" w:rsidR="00055EE3" w:rsidRDefault="00055EE3" w:rsidP="00055EE3">
      <w:pPr>
        <w:pStyle w:val="af7"/>
        <w:jc w:val="both"/>
        <w:rPr>
          <w:color w:val="FF0000"/>
          <w:sz w:val="24"/>
          <w:szCs w:val="24"/>
          <w:highlight w:val="cyan"/>
        </w:rPr>
      </w:pPr>
      <w:bookmarkStart w:id="45" w:name="_Hlk523147868"/>
      <w:bookmarkEnd w:id="44"/>
    </w:p>
    <w:p w14:paraId="0F1836CA" w14:textId="48A48F85" w:rsidR="00055EE3" w:rsidRPr="00055EE3" w:rsidRDefault="00504988" w:rsidP="00055EE3">
      <w:pPr>
        <w:pStyle w:val="af7"/>
        <w:jc w:val="both"/>
        <w:rPr>
          <w:b/>
          <w:bCs/>
          <w:color w:val="000000" w:themeColor="text1"/>
          <w:sz w:val="24"/>
          <w:szCs w:val="24"/>
        </w:rPr>
      </w:pPr>
      <w:r w:rsidRPr="00055EE3">
        <w:rPr>
          <w:b/>
          <w:bCs/>
          <w:color w:val="000000" w:themeColor="text1"/>
          <w:sz w:val="24"/>
          <w:szCs w:val="24"/>
        </w:rPr>
        <w:t xml:space="preserve">Таблица </w:t>
      </w:r>
      <w:r w:rsidR="00055EE3" w:rsidRPr="00055EE3">
        <w:rPr>
          <w:b/>
          <w:bCs/>
          <w:color w:val="000000" w:themeColor="text1"/>
          <w:sz w:val="24"/>
          <w:szCs w:val="24"/>
        </w:rPr>
        <w:t xml:space="preserve">1.6 </w:t>
      </w:r>
      <w:r w:rsidR="00055EE3">
        <w:rPr>
          <w:b/>
          <w:bCs/>
          <w:color w:val="000000" w:themeColor="text1"/>
          <w:sz w:val="24"/>
          <w:szCs w:val="24"/>
        </w:rPr>
        <w:t>О</w:t>
      </w:r>
      <w:r w:rsidR="00055EE3" w:rsidRPr="00055EE3">
        <w:rPr>
          <w:b/>
          <w:bCs/>
          <w:color w:val="000000" w:themeColor="text1"/>
          <w:sz w:val="24"/>
          <w:szCs w:val="24"/>
        </w:rPr>
        <w:t>бъемы потребления тепловой энергии по зонам действия источников централизованного теплоснабжения на перспективу до 2031 года (без учета потерь в тепловых сетях)</w:t>
      </w:r>
    </w:p>
    <w:tbl>
      <w:tblPr>
        <w:tblW w:w="5080" w:type="pct"/>
        <w:tblLook w:val="04A0" w:firstRow="1" w:lastRow="0" w:firstColumn="1" w:lastColumn="0" w:noHBand="0" w:noVBand="1"/>
      </w:tblPr>
      <w:tblGrid>
        <w:gridCol w:w="2897"/>
        <w:gridCol w:w="1234"/>
        <w:gridCol w:w="955"/>
        <w:gridCol w:w="866"/>
        <w:gridCol w:w="866"/>
        <w:gridCol w:w="866"/>
        <w:gridCol w:w="866"/>
        <w:gridCol w:w="938"/>
      </w:tblGrid>
      <w:tr w:rsidR="009E0201" w:rsidRPr="000A4FED" w14:paraId="6E46830F" w14:textId="77777777" w:rsidTr="009E0201">
        <w:trPr>
          <w:trHeight w:val="284"/>
        </w:trPr>
        <w:tc>
          <w:tcPr>
            <w:tcW w:w="153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CD9396" w14:textId="77777777" w:rsidR="009E0201" w:rsidRPr="00055EE3" w:rsidRDefault="009E0201" w:rsidP="0003539A">
            <w:pPr>
              <w:widowControl/>
              <w:autoSpaceDE/>
              <w:autoSpaceDN/>
              <w:jc w:val="center"/>
              <w:rPr>
                <w:b/>
                <w:bCs/>
                <w:color w:val="000000" w:themeColor="text1"/>
                <w:sz w:val="20"/>
                <w:szCs w:val="20"/>
                <w:lang w:bidi="ar-SA"/>
              </w:rPr>
            </w:pPr>
            <w:bookmarkStart w:id="46" w:name="RANGE!A1"/>
            <w:bookmarkStart w:id="47" w:name="_Hlk523147742" w:colFirst="1" w:colLast="6"/>
            <w:r w:rsidRPr="00055EE3">
              <w:rPr>
                <w:b/>
                <w:bCs/>
                <w:color w:val="000000" w:themeColor="text1"/>
                <w:sz w:val="20"/>
                <w:szCs w:val="20"/>
                <w:lang w:bidi="ar-SA"/>
              </w:rPr>
              <w:t>Наименование источника</w:t>
            </w:r>
            <w:bookmarkEnd w:id="46"/>
          </w:p>
        </w:tc>
        <w:tc>
          <w:tcPr>
            <w:tcW w:w="660" w:type="pct"/>
            <w:vMerge w:val="restart"/>
            <w:tcBorders>
              <w:top w:val="single" w:sz="8" w:space="0" w:color="000000"/>
              <w:left w:val="single" w:sz="8" w:space="0" w:color="000000"/>
              <w:bottom w:val="single" w:sz="8" w:space="0" w:color="000000"/>
              <w:right w:val="nil"/>
            </w:tcBorders>
            <w:shd w:val="clear" w:color="auto" w:fill="auto"/>
            <w:vAlign w:val="center"/>
            <w:hideMark/>
          </w:tcPr>
          <w:p w14:paraId="1DA3B21E" w14:textId="77777777" w:rsidR="009E0201" w:rsidRPr="00055EE3" w:rsidRDefault="009E0201" w:rsidP="0003539A">
            <w:pPr>
              <w:widowControl/>
              <w:autoSpaceDE/>
              <w:autoSpaceDN/>
              <w:jc w:val="center"/>
              <w:rPr>
                <w:b/>
                <w:bCs/>
                <w:color w:val="000000" w:themeColor="text1"/>
                <w:sz w:val="20"/>
                <w:szCs w:val="20"/>
                <w:lang w:bidi="ar-SA"/>
              </w:rPr>
            </w:pPr>
            <w:r w:rsidRPr="00055EE3">
              <w:rPr>
                <w:b/>
                <w:bCs/>
                <w:color w:val="000000" w:themeColor="text1"/>
                <w:sz w:val="20"/>
                <w:szCs w:val="20"/>
                <w:lang w:bidi="ar-SA"/>
              </w:rPr>
              <w:t>Ед. измерения</w:t>
            </w:r>
          </w:p>
        </w:tc>
        <w:tc>
          <w:tcPr>
            <w:tcW w:w="2805" w:type="pct"/>
            <w:gridSpan w:val="6"/>
            <w:tcBorders>
              <w:top w:val="single" w:sz="4" w:space="0" w:color="auto"/>
              <w:left w:val="single" w:sz="4" w:space="0" w:color="auto"/>
              <w:bottom w:val="single" w:sz="4" w:space="0" w:color="auto"/>
              <w:right w:val="single" w:sz="4" w:space="0" w:color="auto"/>
            </w:tcBorders>
          </w:tcPr>
          <w:p w14:paraId="2BF4ED76" w14:textId="49C4677C" w:rsidR="009E0201" w:rsidRPr="00055EE3" w:rsidRDefault="009E0201" w:rsidP="0003539A">
            <w:pPr>
              <w:widowControl/>
              <w:autoSpaceDE/>
              <w:autoSpaceDN/>
              <w:jc w:val="center"/>
              <w:rPr>
                <w:b/>
                <w:bCs/>
                <w:color w:val="000000" w:themeColor="text1"/>
                <w:sz w:val="20"/>
                <w:szCs w:val="20"/>
                <w:lang w:bidi="ar-SA"/>
              </w:rPr>
            </w:pPr>
            <w:r w:rsidRPr="00055EE3">
              <w:rPr>
                <w:b/>
                <w:bCs/>
                <w:color w:val="000000" w:themeColor="text1"/>
                <w:sz w:val="20"/>
                <w:szCs w:val="20"/>
                <w:lang w:bidi="ar-SA"/>
              </w:rPr>
              <w:t>Расчетный срок (на конец рассматриваемого периода)</w:t>
            </w:r>
          </w:p>
        </w:tc>
      </w:tr>
      <w:tr w:rsidR="009E0201" w:rsidRPr="000A4FED" w14:paraId="6F0AA007" w14:textId="77777777" w:rsidTr="009E0201">
        <w:trPr>
          <w:trHeight w:val="284"/>
        </w:trPr>
        <w:tc>
          <w:tcPr>
            <w:tcW w:w="1536" w:type="pct"/>
            <w:vMerge/>
            <w:tcBorders>
              <w:top w:val="single" w:sz="8" w:space="0" w:color="000000"/>
              <w:left w:val="single" w:sz="8" w:space="0" w:color="000000"/>
              <w:bottom w:val="single" w:sz="8" w:space="0" w:color="000000"/>
              <w:right w:val="single" w:sz="8" w:space="0" w:color="000000"/>
            </w:tcBorders>
            <w:vAlign w:val="center"/>
            <w:hideMark/>
          </w:tcPr>
          <w:p w14:paraId="221EC352" w14:textId="77777777" w:rsidR="009E0201" w:rsidRPr="00055EE3" w:rsidRDefault="009E0201" w:rsidP="0003539A">
            <w:pPr>
              <w:widowControl/>
              <w:autoSpaceDE/>
              <w:autoSpaceDN/>
              <w:rPr>
                <w:b/>
                <w:bCs/>
                <w:color w:val="000000" w:themeColor="text1"/>
                <w:sz w:val="20"/>
                <w:szCs w:val="20"/>
                <w:lang w:bidi="ar-SA"/>
              </w:rPr>
            </w:pPr>
          </w:p>
        </w:tc>
        <w:tc>
          <w:tcPr>
            <w:tcW w:w="660" w:type="pct"/>
            <w:vMerge/>
            <w:tcBorders>
              <w:top w:val="single" w:sz="8" w:space="0" w:color="000000"/>
              <w:left w:val="single" w:sz="8" w:space="0" w:color="000000"/>
              <w:bottom w:val="single" w:sz="8" w:space="0" w:color="000000"/>
              <w:right w:val="nil"/>
            </w:tcBorders>
            <w:vAlign w:val="center"/>
            <w:hideMark/>
          </w:tcPr>
          <w:p w14:paraId="1137F7C9" w14:textId="77777777" w:rsidR="009E0201" w:rsidRPr="00055EE3" w:rsidRDefault="009E0201" w:rsidP="0003539A">
            <w:pPr>
              <w:widowControl/>
              <w:autoSpaceDE/>
              <w:autoSpaceDN/>
              <w:rPr>
                <w:b/>
                <w:bCs/>
                <w:color w:val="000000" w:themeColor="text1"/>
                <w:sz w:val="20"/>
                <w:szCs w:val="20"/>
                <w:lang w:bidi="ar-SA"/>
              </w:rPr>
            </w:pPr>
          </w:p>
        </w:tc>
        <w:tc>
          <w:tcPr>
            <w:tcW w:w="513" w:type="pct"/>
            <w:tcBorders>
              <w:top w:val="nil"/>
              <w:left w:val="single" w:sz="4" w:space="0" w:color="auto"/>
              <w:bottom w:val="single" w:sz="4" w:space="0" w:color="auto"/>
              <w:right w:val="single" w:sz="4" w:space="0" w:color="auto"/>
            </w:tcBorders>
            <w:shd w:val="clear" w:color="auto" w:fill="auto"/>
            <w:vAlign w:val="center"/>
          </w:tcPr>
          <w:p w14:paraId="2B298913" w14:textId="38654855" w:rsidR="009E0201" w:rsidRPr="00055EE3" w:rsidRDefault="009E0201" w:rsidP="0003539A">
            <w:pPr>
              <w:widowControl/>
              <w:autoSpaceDE/>
              <w:autoSpaceDN/>
              <w:jc w:val="center"/>
              <w:rPr>
                <w:b/>
                <w:bCs/>
                <w:color w:val="000000" w:themeColor="text1"/>
                <w:sz w:val="20"/>
                <w:szCs w:val="20"/>
                <w:lang w:bidi="ar-SA"/>
              </w:rPr>
            </w:pPr>
            <w:r w:rsidRPr="00055EE3">
              <w:rPr>
                <w:b/>
                <w:bCs/>
                <w:color w:val="000000" w:themeColor="text1"/>
                <w:sz w:val="20"/>
                <w:szCs w:val="20"/>
                <w:lang w:bidi="ar-SA"/>
              </w:rPr>
              <w:t>2023</w:t>
            </w:r>
          </w:p>
        </w:tc>
        <w:tc>
          <w:tcPr>
            <w:tcW w:w="440" w:type="pct"/>
            <w:tcBorders>
              <w:top w:val="nil"/>
              <w:left w:val="nil"/>
              <w:bottom w:val="single" w:sz="4" w:space="0" w:color="auto"/>
              <w:right w:val="single" w:sz="4" w:space="0" w:color="auto"/>
            </w:tcBorders>
            <w:shd w:val="clear" w:color="auto" w:fill="auto"/>
            <w:vAlign w:val="center"/>
          </w:tcPr>
          <w:p w14:paraId="737C7A70" w14:textId="4AF7B1F3" w:rsidR="009E0201" w:rsidRPr="00055EE3" w:rsidRDefault="009E0201" w:rsidP="0003539A">
            <w:pPr>
              <w:widowControl/>
              <w:autoSpaceDE/>
              <w:autoSpaceDN/>
              <w:jc w:val="center"/>
              <w:rPr>
                <w:b/>
                <w:bCs/>
                <w:color w:val="000000" w:themeColor="text1"/>
                <w:sz w:val="20"/>
                <w:szCs w:val="20"/>
                <w:lang w:bidi="ar-SA"/>
              </w:rPr>
            </w:pPr>
            <w:r w:rsidRPr="00055EE3">
              <w:rPr>
                <w:b/>
                <w:bCs/>
                <w:color w:val="000000" w:themeColor="text1"/>
                <w:sz w:val="20"/>
                <w:szCs w:val="20"/>
                <w:lang w:bidi="ar-SA"/>
              </w:rPr>
              <w:t>2024</w:t>
            </w:r>
          </w:p>
        </w:tc>
        <w:tc>
          <w:tcPr>
            <w:tcW w:w="441" w:type="pct"/>
            <w:tcBorders>
              <w:top w:val="nil"/>
              <w:left w:val="nil"/>
              <w:bottom w:val="single" w:sz="4" w:space="0" w:color="auto"/>
              <w:right w:val="single" w:sz="4" w:space="0" w:color="auto"/>
            </w:tcBorders>
            <w:shd w:val="clear" w:color="auto" w:fill="auto"/>
            <w:vAlign w:val="center"/>
          </w:tcPr>
          <w:p w14:paraId="0972010B" w14:textId="189102DB" w:rsidR="009E0201" w:rsidRPr="00055EE3" w:rsidRDefault="009E0201" w:rsidP="0003539A">
            <w:pPr>
              <w:widowControl/>
              <w:autoSpaceDE/>
              <w:autoSpaceDN/>
              <w:jc w:val="center"/>
              <w:rPr>
                <w:b/>
                <w:bCs/>
                <w:color w:val="000000" w:themeColor="text1"/>
                <w:sz w:val="20"/>
                <w:szCs w:val="20"/>
                <w:lang w:bidi="ar-SA"/>
              </w:rPr>
            </w:pPr>
            <w:r w:rsidRPr="00055EE3">
              <w:rPr>
                <w:b/>
                <w:bCs/>
                <w:color w:val="000000" w:themeColor="text1"/>
                <w:sz w:val="20"/>
                <w:szCs w:val="20"/>
                <w:lang w:bidi="ar-SA"/>
              </w:rPr>
              <w:t>2025 - 202</w:t>
            </w:r>
            <w:r>
              <w:rPr>
                <w:b/>
                <w:bCs/>
                <w:color w:val="000000" w:themeColor="text1"/>
                <w:sz w:val="20"/>
                <w:szCs w:val="20"/>
                <w:lang w:bidi="ar-SA"/>
              </w:rPr>
              <w:t>6</w:t>
            </w:r>
          </w:p>
        </w:tc>
        <w:tc>
          <w:tcPr>
            <w:tcW w:w="440" w:type="pct"/>
            <w:tcBorders>
              <w:top w:val="single" w:sz="4" w:space="0" w:color="auto"/>
              <w:left w:val="nil"/>
              <w:bottom w:val="single" w:sz="4" w:space="0" w:color="auto"/>
              <w:right w:val="single" w:sz="4" w:space="0" w:color="auto"/>
            </w:tcBorders>
            <w:vAlign w:val="center"/>
          </w:tcPr>
          <w:p w14:paraId="2DD52DD9" w14:textId="6A47C5ED" w:rsidR="009E0201" w:rsidRPr="00055EE3" w:rsidRDefault="009E0201" w:rsidP="0003539A">
            <w:pPr>
              <w:widowControl/>
              <w:autoSpaceDE/>
              <w:autoSpaceDN/>
              <w:jc w:val="center"/>
              <w:rPr>
                <w:b/>
                <w:bCs/>
                <w:color w:val="000000" w:themeColor="text1"/>
                <w:sz w:val="20"/>
                <w:szCs w:val="20"/>
                <w:lang w:bidi="ar-SA"/>
              </w:rPr>
            </w:pPr>
            <w:r>
              <w:rPr>
                <w:b/>
                <w:bCs/>
                <w:color w:val="000000" w:themeColor="text1"/>
                <w:sz w:val="20"/>
                <w:szCs w:val="20"/>
                <w:lang w:bidi="ar-SA"/>
              </w:rPr>
              <w:t>2027</w:t>
            </w:r>
          </w:p>
        </w:tc>
        <w:tc>
          <w:tcPr>
            <w:tcW w:w="457" w:type="pct"/>
            <w:tcBorders>
              <w:top w:val="nil"/>
              <w:left w:val="single" w:sz="4" w:space="0" w:color="auto"/>
              <w:bottom w:val="single" w:sz="4" w:space="0" w:color="auto"/>
              <w:right w:val="single" w:sz="4" w:space="0" w:color="auto"/>
            </w:tcBorders>
            <w:shd w:val="clear" w:color="auto" w:fill="auto"/>
            <w:vAlign w:val="center"/>
          </w:tcPr>
          <w:p w14:paraId="759EBB44" w14:textId="61D7C609" w:rsidR="009E0201" w:rsidRPr="00055EE3" w:rsidRDefault="009E0201" w:rsidP="0003539A">
            <w:pPr>
              <w:widowControl/>
              <w:autoSpaceDE/>
              <w:autoSpaceDN/>
              <w:jc w:val="center"/>
              <w:rPr>
                <w:b/>
                <w:bCs/>
                <w:color w:val="000000" w:themeColor="text1"/>
                <w:sz w:val="20"/>
                <w:szCs w:val="20"/>
                <w:lang w:bidi="ar-SA"/>
              </w:rPr>
            </w:pPr>
            <w:r w:rsidRPr="00055EE3">
              <w:rPr>
                <w:b/>
                <w:bCs/>
                <w:color w:val="000000" w:themeColor="text1"/>
                <w:sz w:val="20"/>
                <w:szCs w:val="20"/>
                <w:lang w:bidi="ar-SA"/>
              </w:rPr>
              <w:t>2028</w:t>
            </w:r>
          </w:p>
        </w:tc>
        <w:tc>
          <w:tcPr>
            <w:tcW w:w="514" w:type="pct"/>
            <w:tcBorders>
              <w:top w:val="nil"/>
              <w:left w:val="nil"/>
              <w:bottom w:val="single" w:sz="4" w:space="0" w:color="auto"/>
              <w:right w:val="single" w:sz="4" w:space="0" w:color="auto"/>
            </w:tcBorders>
            <w:shd w:val="clear" w:color="auto" w:fill="auto"/>
            <w:vAlign w:val="center"/>
          </w:tcPr>
          <w:p w14:paraId="6583095A" w14:textId="278EB1CC" w:rsidR="009E0201" w:rsidRPr="00055EE3" w:rsidRDefault="009E0201" w:rsidP="0003539A">
            <w:pPr>
              <w:widowControl/>
              <w:autoSpaceDE/>
              <w:autoSpaceDN/>
              <w:jc w:val="center"/>
              <w:rPr>
                <w:b/>
                <w:bCs/>
                <w:color w:val="000000" w:themeColor="text1"/>
                <w:sz w:val="20"/>
                <w:szCs w:val="20"/>
                <w:lang w:bidi="ar-SA"/>
              </w:rPr>
            </w:pPr>
            <w:r w:rsidRPr="00055EE3">
              <w:rPr>
                <w:b/>
                <w:bCs/>
                <w:color w:val="000000" w:themeColor="text1"/>
                <w:sz w:val="20"/>
                <w:szCs w:val="20"/>
                <w:lang w:bidi="ar-SA"/>
              </w:rPr>
              <w:t>2029-2031</w:t>
            </w:r>
          </w:p>
        </w:tc>
      </w:tr>
      <w:tr w:rsidR="009E0201" w:rsidRPr="000A4FED" w14:paraId="0C8569A4" w14:textId="77777777" w:rsidTr="009E0201">
        <w:trPr>
          <w:trHeight w:val="284"/>
        </w:trPr>
        <w:tc>
          <w:tcPr>
            <w:tcW w:w="1536" w:type="pct"/>
            <w:tcBorders>
              <w:top w:val="nil"/>
              <w:left w:val="single" w:sz="8" w:space="0" w:color="000000"/>
              <w:bottom w:val="single" w:sz="8" w:space="0" w:color="000000"/>
              <w:right w:val="single" w:sz="8" w:space="0" w:color="000000"/>
            </w:tcBorders>
            <w:shd w:val="clear" w:color="auto" w:fill="auto"/>
            <w:vAlign w:val="center"/>
            <w:hideMark/>
          </w:tcPr>
          <w:p w14:paraId="05AA20B0" w14:textId="48D22077" w:rsidR="009E0201" w:rsidRPr="00055EE3" w:rsidRDefault="009E0201" w:rsidP="0003539A">
            <w:pPr>
              <w:widowControl/>
              <w:autoSpaceDE/>
              <w:autoSpaceDN/>
              <w:rPr>
                <w:b/>
                <w:bCs/>
                <w:color w:val="000000" w:themeColor="text1"/>
                <w:sz w:val="20"/>
                <w:szCs w:val="20"/>
                <w:lang w:bidi="ar-SA"/>
              </w:rPr>
            </w:pPr>
            <w:r w:rsidRPr="00055EE3">
              <w:rPr>
                <w:b/>
                <w:bCs/>
                <w:color w:val="000000" w:themeColor="text1"/>
                <w:sz w:val="20"/>
                <w:szCs w:val="20"/>
                <w:lang w:bidi="ar-SA"/>
              </w:rPr>
              <w:t>Котельная п</w:t>
            </w:r>
            <w:r>
              <w:rPr>
                <w:b/>
                <w:bCs/>
                <w:color w:val="000000" w:themeColor="text1"/>
                <w:sz w:val="20"/>
                <w:szCs w:val="20"/>
                <w:lang w:bidi="ar-SA"/>
              </w:rPr>
              <w:t>ос</w:t>
            </w:r>
            <w:r w:rsidRPr="00055EE3">
              <w:rPr>
                <w:b/>
                <w:bCs/>
                <w:color w:val="000000" w:themeColor="text1"/>
                <w:sz w:val="20"/>
                <w:szCs w:val="20"/>
                <w:lang w:bidi="ar-SA"/>
              </w:rPr>
              <w:t>. Громово</w:t>
            </w:r>
          </w:p>
        </w:tc>
        <w:tc>
          <w:tcPr>
            <w:tcW w:w="660" w:type="pct"/>
            <w:tcBorders>
              <w:top w:val="nil"/>
              <w:left w:val="nil"/>
              <w:bottom w:val="single" w:sz="8" w:space="0" w:color="000000"/>
              <w:right w:val="nil"/>
            </w:tcBorders>
            <w:shd w:val="clear" w:color="auto" w:fill="auto"/>
            <w:vAlign w:val="center"/>
            <w:hideMark/>
          </w:tcPr>
          <w:p w14:paraId="6AB4A207" w14:textId="10411E0D" w:rsidR="009E0201" w:rsidRPr="00055EE3" w:rsidRDefault="009E0201" w:rsidP="0003539A">
            <w:pPr>
              <w:widowControl/>
              <w:autoSpaceDE/>
              <w:autoSpaceDN/>
              <w:jc w:val="center"/>
              <w:rPr>
                <w:color w:val="000000" w:themeColor="text1"/>
                <w:sz w:val="20"/>
                <w:szCs w:val="20"/>
                <w:lang w:bidi="ar-SA"/>
              </w:rPr>
            </w:pPr>
          </w:p>
        </w:tc>
        <w:tc>
          <w:tcPr>
            <w:tcW w:w="513" w:type="pct"/>
            <w:tcBorders>
              <w:top w:val="nil"/>
              <w:left w:val="single" w:sz="4" w:space="0" w:color="auto"/>
              <w:bottom w:val="single" w:sz="4" w:space="0" w:color="auto"/>
              <w:right w:val="single" w:sz="4" w:space="0" w:color="auto"/>
            </w:tcBorders>
            <w:shd w:val="clear" w:color="auto" w:fill="auto"/>
            <w:vAlign w:val="center"/>
          </w:tcPr>
          <w:p w14:paraId="2EB8D92F" w14:textId="401ECDB9" w:rsidR="009E0201" w:rsidRPr="00055EE3" w:rsidRDefault="009E0201" w:rsidP="0003539A">
            <w:pPr>
              <w:widowControl/>
              <w:autoSpaceDE/>
              <w:autoSpaceDN/>
              <w:jc w:val="center"/>
              <w:rPr>
                <w:b/>
                <w:bCs/>
                <w:color w:val="000000" w:themeColor="text1"/>
                <w:sz w:val="20"/>
                <w:szCs w:val="20"/>
                <w:highlight w:val="cyan"/>
                <w:lang w:bidi="ar-SA"/>
              </w:rPr>
            </w:pPr>
          </w:p>
        </w:tc>
        <w:tc>
          <w:tcPr>
            <w:tcW w:w="440" w:type="pct"/>
            <w:tcBorders>
              <w:top w:val="nil"/>
              <w:left w:val="nil"/>
              <w:bottom w:val="single" w:sz="4" w:space="0" w:color="auto"/>
              <w:right w:val="single" w:sz="4" w:space="0" w:color="auto"/>
            </w:tcBorders>
            <w:shd w:val="clear" w:color="auto" w:fill="auto"/>
            <w:vAlign w:val="center"/>
          </w:tcPr>
          <w:p w14:paraId="0470B678" w14:textId="2198FF57" w:rsidR="009E0201" w:rsidRPr="00055EE3" w:rsidRDefault="009E0201" w:rsidP="0003539A">
            <w:pPr>
              <w:widowControl/>
              <w:autoSpaceDE/>
              <w:autoSpaceDN/>
              <w:jc w:val="center"/>
              <w:rPr>
                <w:b/>
                <w:bCs/>
                <w:color w:val="000000" w:themeColor="text1"/>
                <w:sz w:val="20"/>
                <w:szCs w:val="20"/>
                <w:highlight w:val="cyan"/>
                <w:lang w:bidi="ar-SA"/>
              </w:rPr>
            </w:pPr>
          </w:p>
        </w:tc>
        <w:tc>
          <w:tcPr>
            <w:tcW w:w="441" w:type="pct"/>
            <w:tcBorders>
              <w:top w:val="nil"/>
              <w:left w:val="nil"/>
              <w:bottom w:val="single" w:sz="4" w:space="0" w:color="auto"/>
              <w:right w:val="single" w:sz="4" w:space="0" w:color="auto"/>
            </w:tcBorders>
            <w:shd w:val="clear" w:color="auto" w:fill="auto"/>
            <w:vAlign w:val="center"/>
          </w:tcPr>
          <w:p w14:paraId="7314DDA0" w14:textId="7B55B1F5" w:rsidR="009E0201" w:rsidRPr="00055EE3" w:rsidRDefault="009E0201" w:rsidP="0003539A">
            <w:pPr>
              <w:widowControl/>
              <w:autoSpaceDE/>
              <w:autoSpaceDN/>
              <w:jc w:val="center"/>
              <w:rPr>
                <w:b/>
                <w:bCs/>
                <w:color w:val="000000" w:themeColor="text1"/>
                <w:sz w:val="20"/>
                <w:szCs w:val="20"/>
                <w:highlight w:val="cyan"/>
                <w:lang w:bidi="ar-SA"/>
              </w:rPr>
            </w:pPr>
          </w:p>
        </w:tc>
        <w:tc>
          <w:tcPr>
            <w:tcW w:w="440" w:type="pct"/>
            <w:tcBorders>
              <w:top w:val="single" w:sz="4" w:space="0" w:color="auto"/>
              <w:left w:val="nil"/>
              <w:bottom w:val="single" w:sz="4" w:space="0" w:color="auto"/>
              <w:right w:val="single" w:sz="4" w:space="0" w:color="auto"/>
            </w:tcBorders>
          </w:tcPr>
          <w:p w14:paraId="26438946" w14:textId="25C79065" w:rsidR="009E0201" w:rsidRPr="00055EE3" w:rsidRDefault="009E0201" w:rsidP="0003539A">
            <w:pPr>
              <w:widowControl/>
              <w:autoSpaceDE/>
              <w:autoSpaceDN/>
              <w:jc w:val="center"/>
              <w:rPr>
                <w:b/>
                <w:bCs/>
                <w:color w:val="000000" w:themeColor="text1"/>
                <w:sz w:val="20"/>
                <w:szCs w:val="20"/>
                <w:highlight w:val="cyan"/>
                <w:lang w:bidi="ar-SA"/>
              </w:rPr>
            </w:pPr>
          </w:p>
        </w:tc>
        <w:tc>
          <w:tcPr>
            <w:tcW w:w="457" w:type="pct"/>
            <w:tcBorders>
              <w:top w:val="nil"/>
              <w:left w:val="single" w:sz="4" w:space="0" w:color="auto"/>
              <w:bottom w:val="single" w:sz="4" w:space="0" w:color="auto"/>
              <w:right w:val="single" w:sz="4" w:space="0" w:color="auto"/>
            </w:tcBorders>
            <w:shd w:val="clear" w:color="auto" w:fill="auto"/>
            <w:vAlign w:val="center"/>
          </w:tcPr>
          <w:p w14:paraId="028740A2" w14:textId="0A4F7852" w:rsidR="009E0201" w:rsidRPr="00055EE3" w:rsidRDefault="009E0201" w:rsidP="0003539A">
            <w:pPr>
              <w:widowControl/>
              <w:autoSpaceDE/>
              <w:autoSpaceDN/>
              <w:jc w:val="center"/>
              <w:rPr>
                <w:b/>
                <w:bCs/>
                <w:color w:val="000000" w:themeColor="text1"/>
                <w:sz w:val="20"/>
                <w:szCs w:val="20"/>
                <w:highlight w:val="cyan"/>
                <w:lang w:bidi="ar-SA"/>
              </w:rPr>
            </w:pPr>
          </w:p>
        </w:tc>
        <w:tc>
          <w:tcPr>
            <w:tcW w:w="514" w:type="pct"/>
            <w:tcBorders>
              <w:top w:val="nil"/>
              <w:left w:val="nil"/>
              <w:bottom w:val="single" w:sz="4" w:space="0" w:color="auto"/>
              <w:right w:val="single" w:sz="4" w:space="0" w:color="auto"/>
            </w:tcBorders>
            <w:shd w:val="clear" w:color="auto" w:fill="auto"/>
            <w:vAlign w:val="center"/>
          </w:tcPr>
          <w:p w14:paraId="19C743EC" w14:textId="600065D5" w:rsidR="009E0201" w:rsidRPr="00055EE3" w:rsidRDefault="009E0201" w:rsidP="0003539A">
            <w:pPr>
              <w:widowControl/>
              <w:autoSpaceDE/>
              <w:autoSpaceDN/>
              <w:jc w:val="center"/>
              <w:rPr>
                <w:b/>
                <w:bCs/>
                <w:color w:val="000000" w:themeColor="text1"/>
                <w:sz w:val="20"/>
                <w:szCs w:val="20"/>
                <w:highlight w:val="cyan"/>
                <w:lang w:bidi="ar-SA"/>
              </w:rPr>
            </w:pPr>
          </w:p>
        </w:tc>
      </w:tr>
      <w:tr w:rsidR="009E0201" w:rsidRPr="000A4FED" w14:paraId="3DBC8EEB" w14:textId="77777777" w:rsidTr="009E0201">
        <w:trPr>
          <w:trHeight w:val="284"/>
        </w:trPr>
        <w:tc>
          <w:tcPr>
            <w:tcW w:w="1536" w:type="pct"/>
            <w:tcBorders>
              <w:top w:val="nil"/>
              <w:left w:val="single" w:sz="8" w:space="0" w:color="000000"/>
              <w:bottom w:val="single" w:sz="8" w:space="0" w:color="000000"/>
              <w:right w:val="single" w:sz="8" w:space="0" w:color="000000"/>
            </w:tcBorders>
            <w:shd w:val="clear" w:color="auto" w:fill="auto"/>
            <w:vAlign w:val="center"/>
          </w:tcPr>
          <w:p w14:paraId="753265D5"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Выработка тепловой энергии</w:t>
            </w:r>
          </w:p>
        </w:tc>
        <w:tc>
          <w:tcPr>
            <w:tcW w:w="660" w:type="pct"/>
            <w:tcBorders>
              <w:top w:val="nil"/>
              <w:left w:val="nil"/>
              <w:bottom w:val="single" w:sz="8" w:space="0" w:color="000000"/>
              <w:right w:val="nil"/>
            </w:tcBorders>
            <w:shd w:val="clear" w:color="auto" w:fill="auto"/>
            <w:hideMark/>
          </w:tcPr>
          <w:p w14:paraId="2979917E"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nil"/>
              <w:left w:val="single" w:sz="4" w:space="0" w:color="auto"/>
              <w:bottom w:val="single" w:sz="4" w:space="0" w:color="auto"/>
              <w:right w:val="single" w:sz="4" w:space="0" w:color="auto"/>
            </w:tcBorders>
            <w:shd w:val="clear" w:color="auto" w:fill="auto"/>
            <w:noWrap/>
            <w:vAlign w:val="center"/>
          </w:tcPr>
          <w:p w14:paraId="37CF6504" w14:textId="28D5B816"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4,1247</w:t>
            </w:r>
          </w:p>
        </w:tc>
        <w:tc>
          <w:tcPr>
            <w:tcW w:w="440" w:type="pct"/>
            <w:tcBorders>
              <w:top w:val="nil"/>
              <w:left w:val="nil"/>
              <w:bottom w:val="single" w:sz="4" w:space="0" w:color="auto"/>
              <w:right w:val="single" w:sz="4" w:space="0" w:color="auto"/>
            </w:tcBorders>
            <w:shd w:val="clear" w:color="auto" w:fill="auto"/>
            <w:noWrap/>
            <w:vAlign w:val="center"/>
          </w:tcPr>
          <w:p w14:paraId="2A6326EB" w14:textId="2A03E987"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4,1247</w:t>
            </w:r>
          </w:p>
        </w:tc>
        <w:tc>
          <w:tcPr>
            <w:tcW w:w="441" w:type="pct"/>
            <w:tcBorders>
              <w:top w:val="nil"/>
              <w:left w:val="nil"/>
              <w:bottom w:val="single" w:sz="4" w:space="0" w:color="auto"/>
              <w:right w:val="single" w:sz="4" w:space="0" w:color="auto"/>
            </w:tcBorders>
            <w:shd w:val="clear" w:color="auto" w:fill="auto"/>
            <w:noWrap/>
            <w:vAlign w:val="center"/>
          </w:tcPr>
          <w:p w14:paraId="38D8BE64" w14:textId="7322A918"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4,1247</w:t>
            </w:r>
          </w:p>
        </w:tc>
        <w:tc>
          <w:tcPr>
            <w:tcW w:w="440" w:type="pct"/>
            <w:tcBorders>
              <w:top w:val="single" w:sz="4" w:space="0" w:color="auto"/>
              <w:left w:val="nil"/>
              <w:bottom w:val="single" w:sz="4" w:space="0" w:color="auto"/>
              <w:right w:val="single" w:sz="4" w:space="0" w:color="auto"/>
            </w:tcBorders>
          </w:tcPr>
          <w:p w14:paraId="03F59F4A" w14:textId="612C6BD2"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4,3661</w:t>
            </w:r>
          </w:p>
        </w:tc>
        <w:tc>
          <w:tcPr>
            <w:tcW w:w="457" w:type="pct"/>
            <w:tcBorders>
              <w:top w:val="nil"/>
              <w:left w:val="single" w:sz="4" w:space="0" w:color="auto"/>
              <w:bottom w:val="single" w:sz="4" w:space="0" w:color="auto"/>
              <w:right w:val="single" w:sz="4" w:space="0" w:color="auto"/>
            </w:tcBorders>
            <w:shd w:val="clear" w:color="auto" w:fill="auto"/>
            <w:noWrap/>
            <w:vAlign w:val="center"/>
          </w:tcPr>
          <w:p w14:paraId="6E0CE4EE" w14:textId="7BB7131C"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4,40286</w:t>
            </w:r>
          </w:p>
        </w:tc>
        <w:tc>
          <w:tcPr>
            <w:tcW w:w="514" w:type="pct"/>
            <w:tcBorders>
              <w:top w:val="nil"/>
              <w:left w:val="nil"/>
              <w:bottom w:val="single" w:sz="4" w:space="0" w:color="auto"/>
              <w:right w:val="single" w:sz="4" w:space="0" w:color="auto"/>
            </w:tcBorders>
            <w:shd w:val="clear" w:color="auto" w:fill="auto"/>
            <w:noWrap/>
            <w:vAlign w:val="center"/>
          </w:tcPr>
          <w:p w14:paraId="7FB78029" w14:textId="729F2FF9"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4,40286</w:t>
            </w:r>
          </w:p>
        </w:tc>
      </w:tr>
      <w:tr w:rsidR="009E0201" w:rsidRPr="000A4FED" w14:paraId="795869A7" w14:textId="77777777" w:rsidTr="009E0201">
        <w:trPr>
          <w:trHeight w:val="284"/>
        </w:trPr>
        <w:tc>
          <w:tcPr>
            <w:tcW w:w="1536" w:type="pct"/>
            <w:tcBorders>
              <w:top w:val="nil"/>
              <w:left w:val="single" w:sz="8" w:space="0" w:color="000000"/>
              <w:bottom w:val="single" w:sz="8" w:space="0" w:color="000000"/>
              <w:right w:val="single" w:sz="8" w:space="0" w:color="000000"/>
            </w:tcBorders>
            <w:shd w:val="clear" w:color="auto" w:fill="auto"/>
            <w:vAlign w:val="center"/>
          </w:tcPr>
          <w:p w14:paraId="05C3A81D"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Расход на собственные нужды</w:t>
            </w:r>
          </w:p>
        </w:tc>
        <w:tc>
          <w:tcPr>
            <w:tcW w:w="660" w:type="pct"/>
            <w:tcBorders>
              <w:top w:val="nil"/>
              <w:left w:val="nil"/>
              <w:bottom w:val="single" w:sz="8" w:space="0" w:color="000000"/>
              <w:right w:val="nil"/>
            </w:tcBorders>
            <w:shd w:val="clear" w:color="auto" w:fill="auto"/>
            <w:hideMark/>
          </w:tcPr>
          <w:p w14:paraId="3E1512BD"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nil"/>
              <w:left w:val="single" w:sz="4" w:space="0" w:color="auto"/>
              <w:bottom w:val="single" w:sz="4" w:space="0" w:color="auto"/>
              <w:right w:val="single" w:sz="4" w:space="0" w:color="auto"/>
            </w:tcBorders>
            <w:shd w:val="clear" w:color="auto" w:fill="auto"/>
            <w:noWrap/>
            <w:vAlign w:val="center"/>
          </w:tcPr>
          <w:p w14:paraId="497CAAF6" w14:textId="183E9B7C"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0,1023</w:t>
            </w:r>
          </w:p>
        </w:tc>
        <w:tc>
          <w:tcPr>
            <w:tcW w:w="440" w:type="pct"/>
            <w:tcBorders>
              <w:top w:val="nil"/>
              <w:left w:val="nil"/>
              <w:bottom w:val="single" w:sz="4" w:space="0" w:color="auto"/>
              <w:right w:val="single" w:sz="4" w:space="0" w:color="auto"/>
            </w:tcBorders>
            <w:shd w:val="clear" w:color="auto" w:fill="auto"/>
            <w:noWrap/>
            <w:vAlign w:val="center"/>
          </w:tcPr>
          <w:p w14:paraId="4EB77216" w14:textId="752D76E1"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0,1023</w:t>
            </w:r>
          </w:p>
        </w:tc>
        <w:tc>
          <w:tcPr>
            <w:tcW w:w="441" w:type="pct"/>
            <w:tcBorders>
              <w:top w:val="nil"/>
              <w:left w:val="nil"/>
              <w:bottom w:val="single" w:sz="4" w:space="0" w:color="auto"/>
              <w:right w:val="single" w:sz="4" w:space="0" w:color="auto"/>
            </w:tcBorders>
            <w:shd w:val="clear" w:color="auto" w:fill="auto"/>
            <w:noWrap/>
          </w:tcPr>
          <w:p w14:paraId="6EA0A436" w14:textId="6C367C0D"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0,1023</w:t>
            </w:r>
          </w:p>
        </w:tc>
        <w:tc>
          <w:tcPr>
            <w:tcW w:w="440" w:type="pct"/>
            <w:tcBorders>
              <w:top w:val="single" w:sz="4" w:space="0" w:color="auto"/>
              <w:left w:val="nil"/>
              <w:bottom w:val="single" w:sz="4" w:space="0" w:color="auto"/>
              <w:right w:val="single" w:sz="4" w:space="0" w:color="auto"/>
            </w:tcBorders>
          </w:tcPr>
          <w:p w14:paraId="0FDD9E3E" w14:textId="04B3085E"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0,3477</w:t>
            </w:r>
          </w:p>
        </w:tc>
        <w:tc>
          <w:tcPr>
            <w:tcW w:w="457" w:type="pct"/>
            <w:tcBorders>
              <w:top w:val="nil"/>
              <w:left w:val="single" w:sz="4" w:space="0" w:color="auto"/>
              <w:bottom w:val="single" w:sz="4" w:space="0" w:color="auto"/>
              <w:right w:val="single" w:sz="4" w:space="0" w:color="auto"/>
            </w:tcBorders>
            <w:shd w:val="clear" w:color="auto" w:fill="auto"/>
            <w:noWrap/>
          </w:tcPr>
          <w:p w14:paraId="23C88CE0" w14:textId="6B8DFF79"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0,3477</w:t>
            </w:r>
          </w:p>
        </w:tc>
        <w:tc>
          <w:tcPr>
            <w:tcW w:w="514" w:type="pct"/>
            <w:tcBorders>
              <w:top w:val="nil"/>
              <w:left w:val="nil"/>
              <w:bottom w:val="single" w:sz="4" w:space="0" w:color="auto"/>
              <w:right w:val="single" w:sz="4" w:space="0" w:color="auto"/>
            </w:tcBorders>
            <w:shd w:val="clear" w:color="auto" w:fill="auto"/>
            <w:noWrap/>
            <w:vAlign w:val="center"/>
          </w:tcPr>
          <w:p w14:paraId="5FD13E85" w14:textId="418EBAF8"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0,3477</w:t>
            </w:r>
          </w:p>
        </w:tc>
      </w:tr>
      <w:tr w:rsidR="009E0201" w:rsidRPr="000A4FED" w14:paraId="2CAFDB8A" w14:textId="77777777" w:rsidTr="009E0201">
        <w:trPr>
          <w:trHeight w:val="284"/>
        </w:trPr>
        <w:tc>
          <w:tcPr>
            <w:tcW w:w="1536" w:type="pct"/>
            <w:tcBorders>
              <w:top w:val="nil"/>
              <w:left w:val="single" w:sz="8" w:space="0" w:color="000000"/>
              <w:bottom w:val="single" w:sz="8" w:space="0" w:color="000000"/>
              <w:right w:val="single" w:sz="8" w:space="0" w:color="000000"/>
            </w:tcBorders>
            <w:shd w:val="clear" w:color="auto" w:fill="auto"/>
            <w:vAlign w:val="center"/>
          </w:tcPr>
          <w:p w14:paraId="4FDA16BD"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Потери теплоэнергии в сетях</w:t>
            </w:r>
          </w:p>
        </w:tc>
        <w:tc>
          <w:tcPr>
            <w:tcW w:w="660" w:type="pct"/>
            <w:tcBorders>
              <w:top w:val="nil"/>
              <w:left w:val="nil"/>
              <w:bottom w:val="single" w:sz="8" w:space="0" w:color="000000"/>
              <w:right w:val="nil"/>
            </w:tcBorders>
            <w:shd w:val="clear" w:color="auto" w:fill="auto"/>
          </w:tcPr>
          <w:p w14:paraId="7CA7403A"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nil"/>
              <w:left w:val="single" w:sz="4" w:space="0" w:color="auto"/>
              <w:bottom w:val="single" w:sz="4" w:space="0" w:color="auto"/>
              <w:right w:val="single" w:sz="4" w:space="0" w:color="auto"/>
            </w:tcBorders>
            <w:shd w:val="clear" w:color="auto" w:fill="auto"/>
            <w:noWrap/>
            <w:vAlign w:val="center"/>
          </w:tcPr>
          <w:p w14:paraId="3757DCAB" w14:textId="62FEA4FE"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0,6697</w:t>
            </w:r>
          </w:p>
        </w:tc>
        <w:tc>
          <w:tcPr>
            <w:tcW w:w="440" w:type="pct"/>
            <w:tcBorders>
              <w:top w:val="nil"/>
              <w:left w:val="nil"/>
              <w:bottom w:val="single" w:sz="4" w:space="0" w:color="auto"/>
              <w:right w:val="single" w:sz="4" w:space="0" w:color="auto"/>
            </w:tcBorders>
            <w:shd w:val="clear" w:color="auto" w:fill="auto"/>
            <w:noWrap/>
            <w:vAlign w:val="center"/>
          </w:tcPr>
          <w:p w14:paraId="40B95FAB" w14:textId="1A6DFBB5"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0,6697</w:t>
            </w:r>
          </w:p>
        </w:tc>
        <w:tc>
          <w:tcPr>
            <w:tcW w:w="441" w:type="pct"/>
            <w:tcBorders>
              <w:top w:val="nil"/>
              <w:left w:val="nil"/>
              <w:bottom w:val="single" w:sz="4" w:space="0" w:color="auto"/>
              <w:right w:val="single" w:sz="4" w:space="0" w:color="auto"/>
            </w:tcBorders>
            <w:shd w:val="clear" w:color="auto" w:fill="auto"/>
            <w:noWrap/>
            <w:vAlign w:val="center"/>
          </w:tcPr>
          <w:p w14:paraId="2297EAE8" w14:textId="085E1D82"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0,6697</w:t>
            </w:r>
          </w:p>
        </w:tc>
        <w:tc>
          <w:tcPr>
            <w:tcW w:w="440" w:type="pct"/>
            <w:tcBorders>
              <w:top w:val="single" w:sz="4" w:space="0" w:color="auto"/>
              <w:left w:val="nil"/>
              <w:bottom w:val="single" w:sz="4" w:space="0" w:color="auto"/>
              <w:right w:val="single" w:sz="4" w:space="0" w:color="auto"/>
            </w:tcBorders>
          </w:tcPr>
          <w:p w14:paraId="2970DC2B" w14:textId="57207141"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0,66565</w:t>
            </w:r>
          </w:p>
        </w:tc>
        <w:tc>
          <w:tcPr>
            <w:tcW w:w="457" w:type="pct"/>
            <w:tcBorders>
              <w:top w:val="nil"/>
              <w:left w:val="single" w:sz="4" w:space="0" w:color="auto"/>
              <w:bottom w:val="single" w:sz="4" w:space="0" w:color="auto"/>
              <w:right w:val="single" w:sz="4" w:space="0" w:color="auto"/>
            </w:tcBorders>
            <w:shd w:val="clear" w:color="auto" w:fill="auto"/>
            <w:noWrap/>
          </w:tcPr>
          <w:p w14:paraId="391B7A35" w14:textId="567FD972"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0,5836</w:t>
            </w:r>
          </w:p>
        </w:tc>
        <w:tc>
          <w:tcPr>
            <w:tcW w:w="514" w:type="pct"/>
            <w:tcBorders>
              <w:top w:val="nil"/>
              <w:left w:val="nil"/>
              <w:bottom w:val="single" w:sz="4" w:space="0" w:color="auto"/>
              <w:right w:val="single" w:sz="4" w:space="0" w:color="auto"/>
            </w:tcBorders>
            <w:shd w:val="clear" w:color="auto" w:fill="auto"/>
            <w:noWrap/>
          </w:tcPr>
          <w:p w14:paraId="6E2C185F" w14:textId="0D04E7E6"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0,5836</w:t>
            </w:r>
          </w:p>
        </w:tc>
      </w:tr>
      <w:tr w:rsidR="009E0201" w:rsidRPr="000A4FED" w14:paraId="1DBBAA2F" w14:textId="77777777" w:rsidTr="009E0201">
        <w:trPr>
          <w:trHeight w:val="284"/>
        </w:trPr>
        <w:tc>
          <w:tcPr>
            <w:tcW w:w="1536" w:type="pct"/>
            <w:tcBorders>
              <w:top w:val="nil"/>
              <w:left w:val="single" w:sz="8" w:space="0" w:color="000000"/>
              <w:bottom w:val="single" w:sz="8" w:space="0" w:color="000000"/>
              <w:right w:val="single" w:sz="8" w:space="0" w:color="000000"/>
            </w:tcBorders>
            <w:shd w:val="clear" w:color="auto" w:fill="auto"/>
            <w:vAlign w:val="center"/>
          </w:tcPr>
          <w:p w14:paraId="71860DAE"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Полезный отпуск</w:t>
            </w:r>
          </w:p>
        </w:tc>
        <w:tc>
          <w:tcPr>
            <w:tcW w:w="660" w:type="pct"/>
            <w:tcBorders>
              <w:top w:val="nil"/>
              <w:left w:val="nil"/>
              <w:bottom w:val="single" w:sz="8" w:space="0" w:color="000000"/>
              <w:right w:val="nil"/>
            </w:tcBorders>
            <w:shd w:val="clear" w:color="auto" w:fill="auto"/>
          </w:tcPr>
          <w:p w14:paraId="3EC7B02A"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nil"/>
              <w:left w:val="single" w:sz="4" w:space="0" w:color="auto"/>
              <w:bottom w:val="single" w:sz="4" w:space="0" w:color="auto"/>
              <w:right w:val="single" w:sz="4" w:space="0" w:color="auto"/>
            </w:tcBorders>
            <w:shd w:val="clear" w:color="auto" w:fill="auto"/>
            <w:noWrap/>
            <w:vAlign w:val="center"/>
          </w:tcPr>
          <w:p w14:paraId="0DBE2117" w14:textId="09BEE363"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3,35272</w:t>
            </w:r>
          </w:p>
        </w:tc>
        <w:tc>
          <w:tcPr>
            <w:tcW w:w="440" w:type="pct"/>
            <w:tcBorders>
              <w:top w:val="nil"/>
              <w:left w:val="nil"/>
              <w:bottom w:val="single" w:sz="4" w:space="0" w:color="auto"/>
              <w:right w:val="single" w:sz="4" w:space="0" w:color="auto"/>
            </w:tcBorders>
            <w:shd w:val="clear" w:color="auto" w:fill="auto"/>
            <w:noWrap/>
            <w:vAlign w:val="center"/>
          </w:tcPr>
          <w:p w14:paraId="52081D10" w14:textId="7544975D"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3,35272</w:t>
            </w:r>
          </w:p>
        </w:tc>
        <w:tc>
          <w:tcPr>
            <w:tcW w:w="441" w:type="pct"/>
            <w:tcBorders>
              <w:top w:val="nil"/>
              <w:left w:val="nil"/>
              <w:bottom w:val="single" w:sz="4" w:space="0" w:color="auto"/>
              <w:right w:val="single" w:sz="4" w:space="0" w:color="auto"/>
            </w:tcBorders>
            <w:shd w:val="clear" w:color="auto" w:fill="auto"/>
            <w:noWrap/>
            <w:vAlign w:val="center"/>
          </w:tcPr>
          <w:p w14:paraId="1C4FC103" w14:textId="5AF24294"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3,35272</w:t>
            </w:r>
          </w:p>
        </w:tc>
        <w:tc>
          <w:tcPr>
            <w:tcW w:w="440" w:type="pct"/>
            <w:tcBorders>
              <w:top w:val="single" w:sz="4" w:space="0" w:color="auto"/>
              <w:left w:val="nil"/>
              <w:bottom w:val="single" w:sz="4" w:space="0" w:color="auto"/>
              <w:right w:val="single" w:sz="4" w:space="0" w:color="auto"/>
            </w:tcBorders>
          </w:tcPr>
          <w:p w14:paraId="4B6E7C84" w14:textId="4BA7BE7E"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3,35272</w:t>
            </w:r>
          </w:p>
        </w:tc>
        <w:tc>
          <w:tcPr>
            <w:tcW w:w="457" w:type="pct"/>
            <w:tcBorders>
              <w:top w:val="nil"/>
              <w:left w:val="single" w:sz="4" w:space="0" w:color="auto"/>
              <w:bottom w:val="single" w:sz="4" w:space="0" w:color="auto"/>
              <w:right w:val="single" w:sz="4" w:space="0" w:color="auto"/>
            </w:tcBorders>
            <w:shd w:val="clear" w:color="auto" w:fill="auto"/>
            <w:noWrap/>
            <w:vAlign w:val="center"/>
          </w:tcPr>
          <w:p w14:paraId="3AAC4D88" w14:textId="0ACD4D88"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3,4715</w:t>
            </w:r>
          </w:p>
        </w:tc>
        <w:tc>
          <w:tcPr>
            <w:tcW w:w="514" w:type="pct"/>
            <w:tcBorders>
              <w:top w:val="nil"/>
              <w:left w:val="nil"/>
              <w:bottom w:val="single" w:sz="4" w:space="0" w:color="auto"/>
              <w:right w:val="single" w:sz="4" w:space="0" w:color="auto"/>
            </w:tcBorders>
            <w:shd w:val="clear" w:color="auto" w:fill="auto"/>
            <w:noWrap/>
            <w:vAlign w:val="center"/>
          </w:tcPr>
          <w:p w14:paraId="7F273225" w14:textId="5F89E188"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3,4715</w:t>
            </w:r>
          </w:p>
        </w:tc>
      </w:tr>
      <w:tr w:rsidR="009E0201" w:rsidRPr="000A4FED" w14:paraId="1898A604" w14:textId="77777777" w:rsidTr="009E0201">
        <w:trPr>
          <w:trHeight w:val="284"/>
        </w:trPr>
        <w:tc>
          <w:tcPr>
            <w:tcW w:w="1536" w:type="pct"/>
            <w:tcBorders>
              <w:top w:val="nil"/>
              <w:left w:val="single" w:sz="8" w:space="0" w:color="000000"/>
              <w:bottom w:val="single" w:sz="8" w:space="0" w:color="000000"/>
              <w:right w:val="single" w:sz="8" w:space="0" w:color="000000"/>
            </w:tcBorders>
            <w:shd w:val="clear" w:color="auto" w:fill="auto"/>
            <w:vAlign w:val="center"/>
            <w:hideMark/>
          </w:tcPr>
          <w:p w14:paraId="437C808D" w14:textId="318B0585" w:rsidR="009E0201" w:rsidRPr="00055EE3" w:rsidRDefault="009E0201" w:rsidP="006806A4">
            <w:pPr>
              <w:widowControl/>
              <w:autoSpaceDE/>
              <w:autoSpaceDN/>
              <w:rPr>
                <w:b/>
                <w:bCs/>
                <w:color w:val="000000" w:themeColor="text1"/>
                <w:sz w:val="20"/>
                <w:szCs w:val="20"/>
                <w:lang w:bidi="ar-SA"/>
              </w:rPr>
            </w:pPr>
            <w:r w:rsidRPr="00055EE3">
              <w:rPr>
                <w:b/>
                <w:bCs/>
                <w:color w:val="000000" w:themeColor="text1"/>
                <w:sz w:val="20"/>
                <w:szCs w:val="20"/>
                <w:lang w:bidi="ar-SA"/>
              </w:rPr>
              <w:t>Котельная ст. Громово</w:t>
            </w:r>
          </w:p>
        </w:tc>
        <w:tc>
          <w:tcPr>
            <w:tcW w:w="660" w:type="pct"/>
            <w:tcBorders>
              <w:top w:val="nil"/>
              <w:left w:val="nil"/>
              <w:bottom w:val="single" w:sz="8" w:space="0" w:color="000000"/>
              <w:right w:val="nil"/>
            </w:tcBorders>
            <w:shd w:val="clear" w:color="auto" w:fill="auto"/>
            <w:hideMark/>
          </w:tcPr>
          <w:p w14:paraId="1A5C72E6" w14:textId="2D2A94BE" w:rsidR="009E0201" w:rsidRPr="00055EE3" w:rsidRDefault="009E0201" w:rsidP="006806A4">
            <w:pPr>
              <w:widowControl/>
              <w:autoSpaceDE/>
              <w:autoSpaceDN/>
              <w:jc w:val="center"/>
              <w:rPr>
                <w:color w:val="000000" w:themeColor="text1"/>
                <w:sz w:val="20"/>
                <w:szCs w:val="20"/>
                <w:lang w:bidi="ar-SA"/>
              </w:rPr>
            </w:pPr>
          </w:p>
        </w:tc>
        <w:tc>
          <w:tcPr>
            <w:tcW w:w="513" w:type="pct"/>
            <w:tcBorders>
              <w:top w:val="nil"/>
              <w:left w:val="single" w:sz="4" w:space="0" w:color="auto"/>
              <w:bottom w:val="single" w:sz="4" w:space="0" w:color="auto"/>
              <w:right w:val="single" w:sz="4" w:space="0" w:color="auto"/>
            </w:tcBorders>
            <w:shd w:val="clear" w:color="auto" w:fill="auto"/>
            <w:vAlign w:val="center"/>
          </w:tcPr>
          <w:p w14:paraId="67B09494" w14:textId="77777777" w:rsidR="009E0201" w:rsidRPr="009E0201" w:rsidRDefault="009E0201" w:rsidP="006806A4">
            <w:pPr>
              <w:widowControl/>
              <w:autoSpaceDE/>
              <w:autoSpaceDN/>
              <w:jc w:val="center"/>
              <w:rPr>
                <w:b/>
                <w:bCs/>
                <w:color w:val="000000" w:themeColor="text1"/>
                <w:sz w:val="20"/>
                <w:szCs w:val="20"/>
                <w:lang w:bidi="ar-SA"/>
              </w:rPr>
            </w:pPr>
          </w:p>
        </w:tc>
        <w:tc>
          <w:tcPr>
            <w:tcW w:w="440" w:type="pct"/>
            <w:tcBorders>
              <w:top w:val="nil"/>
              <w:left w:val="nil"/>
              <w:bottom w:val="single" w:sz="4" w:space="0" w:color="auto"/>
              <w:right w:val="single" w:sz="4" w:space="0" w:color="auto"/>
            </w:tcBorders>
            <w:shd w:val="clear" w:color="auto" w:fill="auto"/>
            <w:vAlign w:val="center"/>
          </w:tcPr>
          <w:p w14:paraId="7C40E65A" w14:textId="77777777" w:rsidR="009E0201" w:rsidRPr="009E0201" w:rsidRDefault="009E0201" w:rsidP="006806A4">
            <w:pPr>
              <w:widowControl/>
              <w:autoSpaceDE/>
              <w:autoSpaceDN/>
              <w:jc w:val="center"/>
              <w:rPr>
                <w:b/>
                <w:bCs/>
                <w:color w:val="000000" w:themeColor="text1"/>
                <w:sz w:val="20"/>
                <w:szCs w:val="20"/>
                <w:lang w:bidi="ar-SA"/>
              </w:rPr>
            </w:pPr>
          </w:p>
        </w:tc>
        <w:tc>
          <w:tcPr>
            <w:tcW w:w="441" w:type="pct"/>
            <w:tcBorders>
              <w:top w:val="nil"/>
              <w:left w:val="nil"/>
              <w:bottom w:val="single" w:sz="4" w:space="0" w:color="auto"/>
              <w:right w:val="single" w:sz="4" w:space="0" w:color="auto"/>
            </w:tcBorders>
            <w:shd w:val="clear" w:color="auto" w:fill="auto"/>
            <w:vAlign w:val="center"/>
          </w:tcPr>
          <w:p w14:paraId="60D1FCCF" w14:textId="77777777" w:rsidR="009E0201" w:rsidRPr="009E0201" w:rsidRDefault="009E0201" w:rsidP="006806A4">
            <w:pPr>
              <w:widowControl/>
              <w:autoSpaceDE/>
              <w:autoSpaceDN/>
              <w:jc w:val="center"/>
              <w:rPr>
                <w:b/>
                <w:bCs/>
                <w:color w:val="000000" w:themeColor="text1"/>
                <w:sz w:val="20"/>
                <w:szCs w:val="20"/>
                <w:lang w:bidi="ar-SA"/>
              </w:rPr>
            </w:pPr>
          </w:p>
        </w:tc>
        <w:tc>
          <w:tcPr>
            <w:tcW w:w="440" w:type="pct"/>
            <w:tcBorders>
              <w:top w:val="single" w:sz="4" w:space="0" w:color="auto"/>
              <w:left w:val="nil"/>
              <w:bottom w:val="single" w:sz="4" w:space="0" w:color="auto"/>
              <w:right w:val="single" w:sz="4" w:space="0" w:color="auto"/>
            </w:tcBorders>
            <w:vAlign w:val="center"/>
          </w:tcPr>
          <w:p w14:paraId="1F679D34" w14:textId="77777777" w:rsidR="009E0201" w:rsidRPr="009E0201" w:rsidRDefault="009E0201" w:rsidP="006806A4">
            <w:pPr>
              <w:widowControl/>
              <w:autoSpaceDE/>
              <w:autoSpaceDN/>
              <w:jc w:val="center"/>
              <w:rPr>
                <w:b/>
                <w:bCs/>
                <w:color w:val="000000" w:themeColor="text1"/>
                <w:sz w:val="20"/>
                <w:szCs w:val="20"/>
                <w:lang w:bidi="ar-SA"/>
              </w:rPr>
            </w:pPr>
          </w:p>
        </w:tc>
        <w:tc>
          <w:tcPr>
            <w:tcW w:w="457" w:type="pct"/>
            <w:tcBorders>
              <w:top w:val="nil"/>
              <w:left w:val="single" w:sz="4" w:space="0" w:color="auto"/>
              <w:bottom w:val="single" w:sz="4" w:space="0" w:color="auto"/>
              <w:right w:val="single" w:sz="4" w:space="0" w:color="auto"/>
            </w:tcBorders>
            <w:shd w:val="clear" w:color="auto" w:fill="auto"/>
            <w:vAlign w:val="center"/>
          </w:tcPr>
          <w:p w14:paraId="72DC839D" w14:textId="68ABBC67" w:rsidR="009E0201" w:rsidRPr="009E0201" w:rsidRDefault="009E0201" w:rsidP="006806A4">
            <w:pPr>
              <w:widowControl/>
              <w:autoSpaceDE/>
              <w:autoSpaceDN/>
              <w:jc w:val="center"/>
              <w:rPr>
                <w:b/>
                <w:bCs/>
                <w:color w:val="000000" w:themeColor="text1"/>
                <w:sz w:val="20"/>
                <w:szCs w:val="20"/>
                <w:lang w:bidi="ar-SA"/>
              </w:rPr>
            </w:pPr>
          </w:p>
        </w:tc>
        <w:tc>
          <w:tcPr>
            <w:tcW w:w="514" w:type="pct"/>
            <w:tcBorders>
              <w:top w:val="nil"/>
              <w:left w:val="nil"/>
              <w:bottom w:val="single" w:sz="4" w:space="0" w:color="auto"/>
              <w:right w:val="single" w:sz="4" w:space="0" w:color="auto"/>
            </w:tcBorders>
            <w:shd w:val="clear" w:color="auto" w:fill="auto"/>
            <w:vAlign w:val="center"/>
          </w:tcPr>
          <w:p w14:paraId="10B205E4" w14:textId="77777777" w:rsidR="009E0201" w:rsidRPr="009E0201" w:rsidRDefault="009E0201" w:rsidP="006806A4">
            <w:pPr>
              <w:widowControl/>
              <w:autoSpaceDE/>
              <w:autoSpaceDN/>
              <w:jc w:val="center"/>
              <w:rPr>
                <w:b/>
                <w:bCs/>
                <w:color w:val="000000" w:themeColor="text1"/>
                <w:sz w:val="20"/>
                <w:szCs w:val="20"/>
                <w:lang w:bidi="ar-SA"/>
              </w:rPr>
            </w:pPr>
          </w:p>
        </w:tc>
      </w:tr>
      <w:tr w:rsidR="009E0201" w:rsidRPr="000A4FED" w14:paraId="5119858C" w14:textId="77777777" w:rsidTr="009E0201">
        <w:trPr>
          <w:trHeight w:val="284"/>
        </w:trPr>
        <w:tc>
          <w:tcPr>
            <w:tcW w:w="1536" w:type="pct"/>
            <w:tcBorders>
              <w:top w:val="nil"/>
              <w:left w:val="single" w:sz="8" w:space="0" w:color="000000"/>
              <w:bottom w:val="single" w:sz="4" w:space="0" w:color="auto"/>
              <w:right w:val="single" w:sz="8" w:space="0" w:color="000000"/>
            </w:tcBorders>
            <w:shd w:val="clear" w:color="auto" w:fill="auto"/>
            <w:vAlign w:val="center"/>
            <w:hideMark/>
          </w:tcPr>
          <w:p w14:paraId="3325A50C"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Выработка тепловой энергии</w:t>
            </w:r>
          </w:p>
        </w:tc>
        <w:tc>
          <w:tcPr>
            <w:tcW w:w="660" w:type="pct"/>
            <w:tcBorders>
              <w:top w:val="nil"/>
              <w:left w:val="nil"/>
              <w:bottom w:val="single" w:sz="4" w:space="0" w:color="auto"/>
              <w:right w:val="nil"/>
            </w:tcBorders>
            <w:shd w:val="clear" w:color="auto" w:fill="auto"/>
            <w:hideMark/>
          </w:tcPr>
          <w:p w14:paraId="46397CAC"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nil"/>
              <w:left w:val="single" w:sz="4" w:space="0" w:color="auto"/>
              <w:bottom w:val="single" w:sz="4" w:space="0" w:color="auto"/>
              <w:right w:val="single" w:sz="4" w:space="0" w:color="auto"/>
            </w:tcBorders>
            <w:shd w:val="clear" w:color="auto" w:fill="auto"/>
            <w:noWrap/>
            <w:vAlign w:val="center"/>
          </w:tcPr>
          <w:p w14:paraId="2670BEFC" w14:textId="23E658ED"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5,5646</w:t>
            </w:r>
          </w:p>
        </w:tc>
        <w:tc>
          <w:tcPr>
            <w:tcW w:w="440" w:type="pct"/>
            <w:tcBorders>
              <w:top w:val="nil"/>
              <w:left w:val="nil"/>
              <w:bottom w:val="single" w:sz="4" w:space="0" w:color="auto"/>
              <w:right w:val="single" w:sz="4" w:space="0" w:color="auto"/>
            </w:tcBorders>
            <w:shd w:val="clear" w:color="auto" w:fill="auto"/>
            <w:noWrap/>
            <w:vAlign w:val="center"/>
          </w:tcPr>
          <w:p w14:paraId="4E5B7D9F" w14:textId="7E0A7FA2"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5,5646</w:t>
            </w:r>
          </w:p>
        </w:tc>
        <w:tc>
          <w:tcPr>
            <w:tcW w:w="441" w:type="pct"/>
            <w:tcBorders>
              <w:top w:val="nil"/>
              <w:left w:val="nil"/>
              <w:bottom w:val="single" w:sz="4" w:space="0" w:color="auto"/>
              <w:right w:val="single" w:sz="4" w:space="0" w:color="auto"/>
            </w:tcBorders>
            <w:shd w:val="clear" w:color="auto" w:fill="auto"/>
            <w:noWrap/>
            <w:vAlign w:val="center"/>
          </w:tcPr>
          <w:p w14:paraId="26EF1FD2" w14:textId="73CF6BB3"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5,5646</w:t>
            </w:r>
          </w:p>
        </w:tc>
        <w:tc>
          <w:tcPr>
            <w:tcW w:w="440" w:type="pct"/>
            <w:tcBorders>
              <w:top w:val="single" w:sz="4" w:space="0" w:color="auto"/>
              <w:left w:val="nil"/>
              <w:bottom w:val="single" w:sz="4" w:space="0" w:color="auto"/>
              <w:right w:val="single" w:sz="4" w:space="0" w:color="auto"/>
            </w:tcBorders>
            <w:vAlign w:val="center"/>
          </w:tcPr>
          <w:p w14:paraId="46C0501B" w14:textId="7C5CB6C3"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5,7069</w:t>
            </w:r>
          </w:p>
        </w:tc>
        <w:tc>
          <w:tcPr>
            <w:tcW w:w="457" w:type="pct"/>
            <w:tcBorders>
              <w:top w:val="nil"/>
              <w:left w:val="single" w:sz="4" w:space="0" w:color="auto"/>
              <w:bottom w:val="single" w:sz="4" w:space="0" w:color="auto"/>
              <w:right w:val="single" w:sz="4" w:space="0" w:color="auto"/>
            </w:tcBorders>
            <w:shd w:val="clear" w:color="auto" w:fill="auto"/>
            <w:noWrap/>
            <w:vAlign w:val="center"/>
          </w:tcPr>
          <w:p w14:paraId="3EA473B6" w14:textId="4D00D2CC"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5,6418</w:t>
            </w:r>
          </w:p>
        </w:tc>
        <w:tc>
          <w:tcPr>
            <w:tcW w:w="514" w:type="pct"/>
            <w:tcBorders>
              <w:top w:val="nil"/>
              <w:left w:val="nil"/>
              <w:bottom w:val="single" w:sz="4" w:space="0" w:color="auto"/>
              <w:right w:val="single" w:sz="4" w:space="0" w:color="auto"/>
            </w:tcBorders>
            <w:shd w:val="clear" w:color="auto" w:fill="auto"/>
            <w:noWrap/>
            <w:vAlign w:val="center"/>
          </w:tcPr>
          <w:p w14:paraId="45F7DE57" w14:textId="036B9ADA"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5,6418</w:t>
            </w:r>
          </w:p>
        </w:tc>
      </w:tr>
      <w:tr w:rsidR="009E0201" w:rsidRPr="000A4FED" w14:paraId="1ED5B7A3" w14:textId="77777777" w:rsidTr="009E0201">
        <w:trPr>
          <w:trHeight w:val="284"/>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532CF"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Расход на собственные нужды</w:t>
            </w:r>
          </w:p>
        </w:tc>
        <w:tc>
          <w:tcPr>
            <w:tcW w:w="660" w:type="pct"/>
            <w:tcBorders>
              <w:top w:val="single" w:sz="4" w:space="0" w:color="auto"/>
              <w:left w:val="single" w:sz="4" w:space="0" w:color="auto"/>
              <w:bottom w:val="single" w:sz="4" w:space="0" w:color="auto"/>
              <w:right w:val="single" w:sz="4" w:space="0" w:color="auto"/>
            </w:tcBorders>
            <w:shd w:val="clear" w:color="auto" w:fill="auto"/>
            <w:hideMark/>
          </w:tcPr>
          <w:p w14:paraId="3D1B1F11"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3B048" w14:textId="38CC28E6"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0,138</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EA394" w14:textId="5029711C"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0,138</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65468" w14:textId="60E50E4B"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0,138</w:t>
            </w:r>
          </w:p>
        </w:tc>
        <w:tc>
          <w:tcPr>
            <w:tcW w:w="440" w:type="pct"/>
            <w:tcBorders>
              <w:top w:val="single" w:sz="4" w:space="0" w:color="auto"/>
              <w:left w:val="single" w:sz="4" w:space="0" w:color="auto"/>
              <w:bottom w:val="single" w:sz="4" w:space="0" w:color="auto"/>
              <w:right w:val="single" w:sz="4" w:space="0" w:color="auto"/>
            </w:tcBorders>
            <w:vAlign w:val="center"/>
          </w:tcPr>
          <w:p w14:paraId="28CBE4B2" w14:textId="7B8A0FFC"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0,3477</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10C59" w14:textId="7F907D40"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0,3477</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381C2" w14:textId="687C9373"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0,3477</w:t>
            </w:r>
          </w:p>
        </w:tc>
      </w:tr>
      <w:tr w:rsidR="009E0201" w:rsidRPr="000A4FED" w14:paraId="4521F734" w14:textId="77777777" w:rsidTr="009E0201">
        <w:trPr>
          <w:trHeight w:val="284"/>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07F2989F"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Потери теплоэнергии в сетях</w:t>
            </w:r>
          </w:p>
        </w:tc>
        <w:tc>
          <w:tcPr>
            <w:tcW w:w="660" w:type="pct"/>
            <w:tcBorders>
              <w:top w:val="single" w:sz="4" w:space="0" w:color="auto"/>
              <w:left w:val="single" w:sz="4" w:space="0" w:color="auto"/>
              <w:bottom w:val="single" w:sz="4" w:space="0" w:color="auto"/>
              <w:right w:val="single" w:sz="4" w:space="0" w:color="auto"/>
            </w:tcBorders>
            <w:shd w:val="clear" w:color="auto" w:fill="auto"/>
          </w:tcPr>
          <w:p w14:paraId="00D5CC47"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8255" w14:textId="6F5C9D25"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0,6346</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6B5BF" w14:textId="5CF51B68"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0,6346</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E72E94" w14:textId="6932197D"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0,6346</w:t>
            </w:r>
          </w:p>
        </w:tc>
        <w:tc>
          <w:tcPr>
            <w:tcW w:w="440" w:type="pct"/>
            <w:tcBorders>
              <w:top w:val="single" w:sz="4" w:space="0" w:color="auto"/>
              <w:left w:val="single" w:sz="4" w:space="0" w:color="auto"/>
              <w:bottom w:val="single" w:sz="4" w:space="0" w:color="auto"/>
              <w:right w:val="single" w:sz="4" w:space="0" w:color="auto"/>
            </w:tcBorders>
            <w:vAlign w:val="center"/>
          </w:tcPr>
          <w:p w14:paraId="0017CC11" w14:textId="1D5BD201"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0,55672</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298DB" w14:textId="74F4B22C"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0,502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EC46A" w14:textId="7A18D6CF" w:rsidR="009E0201" w:rsidRPr="009E0201" w:rsidRDefault="009E0201" w:rsidP="006806A4">
            <w:pPr>
              <w:widowControl/>
              <w:autoSpaceDE/>
              <w:autoSpaceDN/>
              <w:jc w:val="center"/>
              <w:rPr>
                <w:color w:val="000000" w:themeColor="text1"/>
                <w:sz w:val="20"/>
                <w:szCs w:val="20"/>
                <w:lang w:bidi="ar-SA"/>
              </w:rPr>
            </w:pPr>
            <w:r>
              <w:rPr>
                <w:color w:val="000000" w:themeColor="text1"/>
                <w:sz w:val="20"/>
                <w:szCs w:val="20"/>
                <w:lang w:bidi="ar-SA"/>
              </w:rPr>
              <w:t>0,502</w:t>
            </w:r>
          </w:p>
        </w:tc>
      </w:tr>
      <w:tr w:rsidR="009E0201" w:rsidRPr="000A4FED" w14:paraId="7BDAFD82" w14:textId="77777777" w:rsidTr="009E0201">
        <w:trPr>
          <w:trHeight w:val="284"/>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43155C35"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Полезный отпуск</w:t>
            </w:r>
          </w:p>
        </w:tc>
        <w:tc>
          <w:tcPr>
            <w:tcW w:w="660" w:type="pct"/>
            <w:tcBorders>
              <w:top w:val="single" w:sz="4" w:space="0" w:color="auto"/>
              <w:left w:val="single" w:sz="4" w:space="0" w:color="auto"/>
              <w:bottom w:val="single" w:sz="4" w:space="0" w:color="auto"/>
              <w:right w:val="single" w:sz="4" w:space="0" w:color="auto"/>
            </w:tcBorders>
            <w:shd w:val="clear" w:color="auto" w:fill="auto"/>
          </w:tcPr>
          <w:p w14:paraId="257F40B0"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154D7" w14:textId="2BABAE81"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4,792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078B8" w14:textId="1FB4103A"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4,792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42906" w14:textId="59DF42DB"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4,792</w:t>
            </w:r>
          </w:p>
        </w:tc>
        <w:tc>
          <w:tcPr>
            <w:tcW w:w="440" w:type="pct"/>
            <w:tcBorders>
              <w:top w:val="single" w:sz="4" w:space="0" w:color="auto"/>
              <w:left w:val="single" w:sz="4" w:space="0" w:color="auto"/>
              <w:bottom w:val="single" w:sz="4" w:space="0" w:color="auto"/>
              <w:right w:val="single" w:sz="4" w:space="0" w:color="auto"/>
            </w:tcBorders>
            <w:vAlign w:val="center"/>
          </w:tcPr>
          <w:p w14:paraId="0C887982" w14:textId="6514B7D4"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4,792</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6A085" w14:textId="66DD2BE9"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4,792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90A40" w14:textId="4DEA7910" w:rsidR="009E0201" w:rsidRPr="009E0201" w:rsidRDefault="009E0201" w:rsidP="006806A4">
            <w:pPr>
              <w:widowControl/>
              <w:autoSpaceDE/>
              <w:autoSpaceDN/>
              <w:jc w:val="center"/>
              <w:rPr>
                <w:color w:val="000000" w:themeColor="text1"/>
                <w:sz w:val="20"/>
                <w:szCs w:val="20"/>
                <w:lang w:bidi="ar-SA"/>
              </w:rPr>
            </w:pPr>
            <w:r w:rsidRPr="009E0201">
              <w:rPr>
                <w:color w:val="000000" w:themeColor="text1"/>
                <w:sz w:val="20"/>
                <w:szCs w:val="20"/>
                <w:lang w:bidi="ar-SA"/>
              </w:rPr>
              <w:t>4,792</w:t>
            </w:r>
          </w:p>
        </w:tc>
      </w:tr>
      <w:tr w:rsidR="009E0201" w:rsidRPr="000A4FED" w14:paraId="7045D3AB" w14:textId="77777777" w:rsidTr="009E0201">
        <w:trPr>
          <w:trHeight w:val="284"/>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3E53362E" w14:textId="77777777" w:rsidR="00305AB0" w:rsidRDefault="009E0201" w:rsidP="006806A4">
            <w:pPr>
              <w:widowControl/>
              <w:autoSpaceDE/>
              <w:autoSpaceDN/>
              <w:rPr>
                <w:b/>
                <w:color w:val="000000" w:themeColor="text1"/>
                <w:sz w:val="20"/>
                <w:szCs w:val="20"/>
                <w:lang w:bidi="ar-SA"/>
              </w:rPr>
            </w:pPr>
            <w:r w:rsidRPr="00055EE3">
              <w:rPr>
                <w:b/>
                <w:color w:val="000000" w:themeColor="text1"/>
                <w:sz w:val="20"/>
                <w:szCs w:val="20"/>
                <w:lang w:bidi="ar-SA"/>
              </w:rPr>
              <w:t xml:space="preserve">Котельная </w:t>
            </w:r>
          </w:p>
          <w:p w14:paraId="1B3C5047" w14:textId="52205B16" w:rsidR="009E0201" w:rsidRPr="00055EE3" w:rsidRDefault="009E0201" w:rsidP="006806A4">
            <w:pPr>
              <w:widowControl/>
              <w:autoSpaceDE/>
              <w:autoSpaceDN/>
              <w:rPr>
                <w:b/>
                <w:color w:val="000000" w:themeColor="text1"/>
                <w:sz w:val="20"/>
                <w:szCs w:val="20"/>
                <w:lang w:bidi="ar-SA"/>
              </w:rPr>
            </w:pPr>
            <w:r w:rsidRPr="00055EE3">
              <w:rPr>
                <w:b/>
                <w:color w:val="000000" w:themeColor="text1"/>
                <w:sz w:val="20"/>
                <w:szCs w:val="20"/>
                <w:lang w:bidi="ar-SA"/>
              </w:rPr>
              <w:t>п</w:t>
            </w:r>
            <w:r>
              <w:rPr>
                <w:b/>
                <w:color w:val="000000" w:themeColor="text1"/>
                <w:sz w:val="20"/>
                <w:szCs w:val="20"/>
                <w:lang w:bidi="ar-SA"/>
              </w:rPr>
              <w:t>ос</w:t>
            </w:r>
            <w:r w:rsidRPr="00055EE3">
              <w:rPr>
                <w:b/>
                <w:color w:val="000000" w:themeColor="text1"/>
                <w:sz w:val="20"/>
                <w:szCs w:val="20"/>
                <w:lang w:bidi="ar-SA"/>
              </w:rPr>
              <w:t>. Владимировка</w:t>
            </w:r>
          </w:p>
        </w:tc>
        <w:tc>
          <w:tcPr>
            <w:tcW w:w="660" w:type="pct"/>
            <w:tcBorders>
              <w:top w:val="nil"/>
              <w:left w:val="nil"/>
              <w:bottom w:val="single" w:sz="8" w:space="0" w:color="000000"/>
              <w:right w:val="nil"/>
            </w:tcBorders>
            <w:shd w:val="clear" w:color="auto" w:fill="auto"/>
          </w:tcPr>
          <w:p w14:paraId="73E06492" w14:textId="55990374" w:rsidR="009E0201" w:rsidRPr="00055EE3" w:rsidRDefault="009E0201" w:rsidP="006806A4">
            <w:pPr>
              <w:widowControl/>
              <w:autoSpaceDE/>
              <w:autoSpaceDN/>
              <w:jc w:val="center"/>
              <w:rPr>
                <w:color w:val="000000" w:themeColor="text1"/>
                <w:sz w:val="20"/>
                <w:szCs w:val="20"/>
                <w:lang w:bidi="ar-SA"/>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F1866" w14:textId="77777777" w:rsidR="009E0201" w:rsidRPr="009E0201" w:rsidRDefault="009E0201" w:rsidP="006806A4">
            <w:pPr>
              <w:widowControl/>
              <w:autoSpaceDE/>
              <w:autoSpaceDN/>
              <w:jc w:val="center"/>
              <w:rPr>
                <w:b/>
                <w:color w:val="000000" w:themeColor="text1"/>
                <w:sz w:val="20"/>
                <w:szCs w:val="20"/>
                <w:lang w:bidi="ar-SA"/>
              </w:rPr>
            </w:pP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7AF22" w14:textId="77777777" w:rsidR="009E0201" w:rsidRPr="009E0201" w:rsidRDefault="009E0201" w:rsidP="006806A4">
            <w:pPr>
              <w:widowControl/>
              <w:autoSpaceDE/>
              <w:autoSpaceDN/>
              <w:jc w:val="center"/>
              <w:rPr>
                <w:b/>
                <w:color w:val="000000" w:themeColor="text1"/>
                <w:sz w:val="20"/>
                <w:szCs w:val="20"/>
                <w:lang w:bidi="ar-SA"/>
              </w:rPr>
            </w:pP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6A064" w14:textId="77777777" w:rsidR="009E0201" w:rsidRPr="009E0201" w:rsidRDefault="009E0201" w:rsidP="006806A4">
            <w:pPr>
              <w:widowControl/>
              <w:autoSpaceDE/>
              <w:autoSpaceDN/>
              <w:jc w:val="center"/>
              <w:rPr>
                <w:b/>
                <w:color w:val="000000" w:themeColor="text1"/>
                <w:sz w:val="20"/>
                <w:szCs w:val="20"/>
                <w:lang w:bidi="ar-SA"/>
              </w:rPr>
            </w:pPr>
          </w:p>
        </w:tc>
        <w:tc>
          <w:tcPr>
            <w:tcW w:w="440" w:type="pct"/>
            <w:tcBorders>
              <w:top w:val="single" w:sz="4" w:space="0" w:color="auto"/>
              <w:left w:val="single" w:sz="4" w:space="0" w:color="auto"/>
              <w:bottom w:val="single" w:sz="4" w:space="0" w:color="auto"/>
              <w:right w:val="single" w:sz="4" w:space="0" w:color="auto"/>
            </w:tcBorders>
            <w:vAlign w:val="center"/>
          </w:tcPr>
          <w:p w14:paraId="1B4B2C06" w14:textId="77777777" w:rsidR="009E0201" w:rsidRPr="009E0201" w:rsidRDefault="009E0201" w:rsidP="006806A4">
            <w:pPr>
              <w:widowControl/>
              <w:autoSpaceDE/>
              <w:autoSpaceDN/>
              <w:jc w:val="center"/>
              <w:rPr>
                <w:b/>
                <w:color w:val="000000" w:themeColor="text1"/>
                <w:sz w:val="20"/>
                <w:szCs w:val="20"/>
                <w:lang w:bidi="ar-SA"/>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40287" w14:textId="6AAA1DEE" w:rsidR="009E0201" w:rsidRPr="009E0201" w:rsidRDefault="009E0201" w:rsidP="006806A4">
            <w:pPr>
              <w:widowControl/>
              <w:autoSpaceDE/>
              <w:autoSpaceDN/>
              <w:jc w:val="center"/>
              <w:rPr>
                <w:b/>
                <w:color w:val="000000" w:themeColor="text1"/>
                <w:sz w:val="20"/>
                <w:szCs w:val="20"/>
                <w:lang w:bidi="ar-SA"/>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1EBF5" w14:textId="77777777" w:rsidR="009E0201" w:rsidRPr="009E0201" w:rsidRDefault="009E0201" w:rsidP="006806A4">
            <w:pPr>
              <w:widowControl/>
              <w:autoSpaceDE/>
              <w:autoSpaceDN/>
              <w:jc w:val="center"/>
              <w:rPr>
                <w:b/>
                <w:color w:val="000000" w:themeColor="text1"/>
                <w:sz w:val="20"/>
                <w:szCs w:val="20"/>
                <w:lang w:bidi="ar-SA"/>
              </w:rPr>
            </w:pPr>
          </w:p>
        </w:tc>
      </w:tr>
      <w:tr w:rsidR="009E0201" w:rsidRPr="000A4FED" w14:paraId="5886EF12" w14:textId="77777777" w:rsidTr="009E0201">
        <w:trPr>
          <w:trHeight w:val="284"/>
        </w:trPr>
        <w:tc>
          <w:tcPr>
            <w:tcW w:w="1536" w:type="pct"/>
            <w:tcBorders>
              <w:top w:val="nil"/>
              <w:left w:val="single" w:sz="8" w:space="0" w:color="000000"/>
              <w:bottom w:val="single" w:sz="4" w:space="0" w:color="auto"/>
              <w:right w:val="single" w:sz="8" w:space="0" w:color="000000"/>
            </w:tcBorders>
            <w:shd w:val="clear" w:color="auto" w:fill="auto"/>
            <w:vAlign w:val="center"/>
          </w:tcPr>
          <w:p w14:paraId="41D633C5"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Выработка тепловой энергии</w:t>
            </w:r>
          </w:p>
        </w:tc>
        <w:tc>
          <w:tcPr>
            <w:tcW w:w="660" w:type="pct"/>
            <w:tcBorders>
              <w:top w:val="nil"/>
              <w:left w:val="nil"/>
              <w:bottom w:val="single" w:sz="4" w:space="0" w:color="auto"/>
              <w:right w:val="nil"/>
            </w:tcBorders>
            <w:shd w:val="clear" w:color="auto" w:fill="auto"/>
          </w:tcPr>
          <w:p w14:paraId="518CDA1E"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88AAA" w14:textId="07359946"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0,6492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C6676" w14:textId="5DD13807"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0,6492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39A61" w14:textId="3E5F5922"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0,6492</w:t>
            </w:r>
          </w:p>
        </w:tc>
        <w:tc>
          <w:tcPr>
            <w:tcW w:w="440" w:type="pct"/>
            <w:tcBorders>
              <w:top w:val="single" w:sz="4" w:space="0" w:color="auto"/>
              <w:left w:val="single" w:sz="4" w:space="0" w:color="auto"/>
              <w:bottom w:val="single" w:sz="4" w:space="0" w:color="auto"/>
              <w:right w:val="single" w:sz="4" w:space="0" w:color="auto"/>
            </w:tcBorders>
            <w:vAlign w:val="center"/>
          </w:tcPr>
          <w:p w14:paraId="36CC6E81" w14:textId="6AEB391A"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0,6492</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64916" w14:textId="5CFA8CC9"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0,6492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EC6A0" w14:textId="710DA0B4"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0,64973</w:t>
            </w:r>
          </w:p>
        </w:tc>
      </w:tr>
      <w:tr w:rsidR="009E0201" w:rsidRPr="000A4FED" w14:paraId="426ED863" w14:textId="77777777" w:rsidTr="009E0201">
        <w:trPr>
          <w:trHeight w:val="284"/>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4B8E649F"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Расход на собственные нужды</w:t>
            </w:r>
          </w:p>
        </w:tc>
        <w:tc>
          <w:tcPr>
            <w:tcW w:w="660" w:type="pct"/>
            <w:tcBorders>
              <w:top w:val="single" w:sz="4" w:space="0" w:color="auto"/>
              <w:left w:val="single" w:sz="4" w:space="0" w:color="auto"/>
              <w:bottom w:val="single" w:sz="4" w:space="0" w:color="auto"/>
              <w:right w:val="single" w:sz="4" w:space="0" w:color="auto"/>
            </w:tcBorders>
            <w:shd w:val="clear" w:color="auto" w:fill="auto"/>
          </w:tcPr>
          <w:p w14:paraId="30B714DC"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80161" w14:textId="4C01E5AA"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0,0161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9CEB1" w14:textId="53BAFB46"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0,0161</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B17DF" w14:textId="474681FF"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0,0161</w:t>
            </w:r>
          </w:p>
        </w:tc>
        <w:tc>
          <w:tcPr>
            <w:tcW w:w="440" w:type="pct"/>
            <w:tcBorders>
              <w:top w:val="single" w:sz="4" w:space="0" w:color="auto"/>
              <w:left w:val="single" w:sz="4" w:space="0" w:color="auto"/>
              <w:bottom w:val="single" w:sz="4" w:space="0" w:color="auto"/>
              <w:right w:val="single" w:sz="4" w:space="0" w:color="auto"/>
            </w:tcBorders>
            <w:vAlign w:val="center"/>
          </w:tcPr>
          <w:p w14:paraId="40AD12D9" w14:textId="76F5FE1B"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0,0161</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F8900" w14:textId="1A3DBC00"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0,0161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78750" w14:textId="0C82DABA"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0,01666</w:t>
            </w:r>
          </w:p>
        </w:tc>
      </w:tr>
      <w:tr w:rsidR="009E0201" w:rsidRPr="000A4FED" w14:paraId="309ABE61" w14:textId="77777777" w:rsidTr="009E0201">
        <w:trPr>
          <w:trHeight w:val="284"/>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31701D04"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Потери теплоэнергии в сетях</w:t>
            </w:r>
          </w:p>
        </w:tc>
        <w:tc>
          <w:tcPr>
            <w:tcW w:w="660" w:type="pct"/>
            <w:tcBorders>
              <w:top w:val="single" w:sz="4" w:space="0" w:color="auto"/>
              <w:left w:val="single" w:sz="4" w:space="0" w:color="auto"/>
              <w:bottom w:val="single" w:sz="4" w:space="0" w:color="auto"/>
              <w:right w:val="single" w:sz="4" w:space="0" w:color="auto"/>
            </w:tcBorders>
            <w:shd w:val="clear" w:color="auto" w:fill="auto"/>
          </w:tcPr>
          <w:p w14:paraId="3515EE22"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D535D" w14:textId="430D2F8C"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0,07604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3D56E" w14:textId="52025BE4"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0,07604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F8ABF" w14:textId="3F8C16F7"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0,07604</w:t>
            </w:r>
          </w:p>
        </w:tc>
        <w:tc>
          <w:tcPr>
            <w:tcW w:w="440" w:type="pct"/>
            <w:tcBorders>
              <w:top w:val="single" w:sz="4" w:space="0" w:color="auto"/>
              <w:left w:val="single" w:sz="4" w:space="0" w:color="auto"/>
              <w:bottom w:val="single" w:sz="4" w:space="0" w:color="auto"/>
              <w:right w:val="single" w:sz="4" w:space="0" w:color="auto"/>
            </w:tcBorders>
            <w:vAlign w:val="center"/>
          </w:tcPr>
          <w:p w14:paraId="3532A418" w14:textId="7C59D319"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0,07604</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EA7431" w14:textId="1D047054"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0,07604</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8351F" w14:textId="4E55FEF0"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0,07604</w:t>
            </w:r>
          </w:p>
        </w:tc>
      </w:tr>
      <w:tr w:rsidR="009E0201" w:rsidRPr="000A4FED" w14:paraId="3E6B4951" w14:textId="77777777" w:rsidTr="009E0201">
        <w:trPr>
          <w:trHeight w:val="284"/>
        </w:trPr>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14:paraId="3B865A18" w14:textId="77777777" w:rsidR="009E0201" w:rsidRPr="00055EE3" w:rsidRDefault="009E0201" w:rsidP="006806A4">
            <w:pPr>
              <w:widowControl/>
              <w:autoSpaceDE/>
              <w:autoSpaceDN/>
              <w:rPr>
                <w:color w:val="000000" w:themeColor="text1"/>
                <w:sz w:val="20"/>
                <w:szCs w:val="20"/>
                <w:lang w:bidi="ar-SA"/>
              </w:rPr>
            </w:pPr>
            <w:r w:rsidRPr="00055EE3">
              <w:rPr>
                <w:color w:val="000000" w:themeColor="text1"/>
                <w:sz w:val="20"/>
                <w:szCs w:val="20"/>
                <w:lang w:bidi="ar-SA"/>
              </w:rPr>
              <w:t>Полезный отпуск</w:t>
            </w:r>
          </w:p>
        </w:tc>
        <w:tc>
          <w:tcPr>
            <w:tcW w:w="660" w:type="pct"/>
            <w:tcBorders>
              <w:top w:val="single" w:sz="4" w:space="0" w:color="auto"/>
              <w:left w:val="single" w:sz="4" w:space="0" w:color="auto"/>
              <w:bottom w:val="single" w:sz="4" w:space="0" w:color="auto"/>
              <w:right w:val="single" w:sz="4" w:space="0" w:color="auto"/>
            </w:tcBorders>
            <w:shd w:val="clear" w:color="auto" w:fill="auto"/>
          </w:tcPr>
          <w:p w14:paraId="2C3B0FCE" w14:textId="77777777" w:rsidR="009E0201" w:rsidRPr="00055EE3" w:rsidRDefault="009E0201" w:rsidP="006806A4">
            <w:pPr>
              <w:widowControl/>
              <w:autoSpaceDE/>
              <w:autoSpaceDN/>
              <w:jc w:val="center"/>
              <w:rPr>
                <w:color w:val="000000" w:themeColor="text1"/>
                <w:sz w:val="20"/>
                <w:szCs w:val="20"/>
                <w:lang w:bidi="ar-SA"/>
              </w:rPr>
            </w:pPr>
            <w:r w:rsidRPr="00055EE3">
              <w:rPr>
                <w:color w:val="000000" w:themeColor="text1"/>
                <w:sz w:val="20"/>
                <w:szCs w:val="20"/>
                <w:lang w:bidi="ar-SA"/>
              </w:rPr>
              <w:t>тыс.Гкал</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A1771" w14:textId="562DA62A"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0,55703</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2406F" w14:textId="363FE06C"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0,55703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EE23A" w14:textId="4B916600"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0,55703</w:t>
            </w:r>
          </w:p>
        </w:tc>
        <w:tc>
          <w:tcPr>
            <w:tcW w:w="440" w:type="pct"/>
            <w:tcBorders>
              <w:top w:val="single" w:sz="4" w:space="0" w:color="auto"/>
              <w:left w:val="single" w:sz="4" w:space="0" w:color="auto"/>
              <w:bottom w:val="single" w:sz="4" w:space="0" w:color="auto"/>
              <w:right w:val="single" w:sz="4" w:space="0" w:color="auto"/>
            </w:tcBorders>
            <w:vAlign w:val="center"/>
          </w:tcPr>
          <w:p w14:paraId="630422F5" w14:textId="2402F4E1"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0,55703</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9A74F" w14:textId="20791E47"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0,55703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44C2E" w14:textId="618B48A8" w:rsidR="009E0201" w:rsidRPr="009E0201" w:rsidRDefault="00305AB0" w:rsidP="006806A4">
            <w:pPr>
              <w:widowControl/>
              <w:autoSpaceDE/>
              <w:autoSpaceDN/>
              <w:jc w:val="center"/>
              <w:rPr>
                <w:color w:val="000000" w:themeColor="text1"/>
                <w:sz w:val="20"/>
                <w:szCs w:val="20"/>
                <w:lang w:bidi="ar-SA"/>
              </w:rPr>
            </w:pPr>
            <w:r>
              <w:rPr>
                <w:color w:val="000000" w:themeColor="text1"/>
                <w:sz w:val="20"/>
                <w:szCs w:val="20"/>
                <w:lang w:bidi="ar-SA"/>
              </w:rPr>
              <w:t>0,55703</w:t>
            </w:r>
          </w:p>
        </w:tc>
      </w:tr>
      <w:bookmarkEnd w:id="47"/>
    </w:tbl>
    <w:p w14:paraId="33947379" w14:textId="77777777" w:rsidR="00ED548B" w:rsidRDefault="00ED548B" w:rsidP="00ED548B">
      <w:pPr>
        <w:pStyle w:val="210"/>
        <w:keepLines w:val="0"/>
        <w:widowControl w:val="0"/>
        <w:spacing w:before="100" w:beforeAutospacing="1" w:after="120"/>
        <w:ind w:left="0" w:firstLine="0"/>
        <w:rPr>
          <w:color w:val="FF0000"/>
          <w:sz w:val="24"/>
          <w:szCs w:val="24"/>
          <w:highlight w:val="cyan"/>
        </w:rPr>
      </w:pPr>
    </w:p>
    <w:p w14:paraId="4652EC29" w14:textId="77777777" w:rsidR="00B44749" w:rsidRDefault="00B44749" w:rsidP="00ED548B">
      <w:pPr>
        <w:pStyle w:val="210"/>
        <w:keepLines w:val="0"/>
        <w:widowControl w:val="0"/>
        <w:spacing w:before="100" w:beforeAutospacing="1" w:after="120"/>
        <w:ind w:left="0" w:firstLine="0"/>
        <w:rPr>
          <w:color w:val="FF0000"/>
          <w:sz w:val="24"/>
          <w:szCs w:val="24"/>
          <w:highlight w:val="cyan"/>
        </w:rPr>
      </w:pPr>
    </w:p>
    <w:p w14:paraId="4471231C" w14:textId="77777777" w:rsidR="00B44749" w:rsidRDefault="00B44749" w:rsidP="00ED548B">
      <w:pPr>
        <w:pStyle w:val="210"/>
        <w:keepLines w:val="0"/>
        <w:widowControl w:val="0"/>
        <w:spacing w:before="100" w:beforeAutospacing="1" w:after="120"/>
        <w:ind w:left="0" w:firstLine="0"/>
        <w:rPr>
          <w:color w:val="FF0000"/>
          <w:sz w:val="24"/>
          <w:szCs w:val="24"/>
          <w:highlight w:val="cyan"/>
        </w:rPr>
      </w:pPr>
    </w:p>
    <w:p w14:paraId="58112301" w14:textId="77777777" w:rsidR="00B44749" w:rsidRDefault="00B44749" w:rsidP="00ED548B">
      <w:pPr>
        <w:pStyle w:val="210"/>
        <w:keepLines w:val="0"/>
        <w:widowControl w:val="0"/>
        <w:spacing w:before="100" w:beforeAutospacing="1" w:after="120"/>
        <w:ind w:left="0" w:firstLine="0"/>
        <w:rPr>
          <w:color w:val="FF0000"/>
          <w:sz w:val="24"/>
          <w:szCs w:val="24"/>
          <w:highlight w:val="cyan"/>
        </w:rPr>
      </w:pPr>
    </w:p>
    <w:p w14:paraId="64A4ACA1" w14:textId="77777777" w:rsidR="00B44749" w:rsidRPr="00305AB0" w:rsidRDefault="00B44749" w:rsidP="00B44749">
      <w:pPr>
        <w:pStyle w:val="210"/>
        <w:keepLines w:val="0"/>
        <w:widowControl w:val="0"/>
        <w:spacing w:after="0"/>
        <w:ind w:left="0" w:firstLine="0"/>
        <w:rPr>
          <w:color w:val="000000" w:themeColor="text1"/>
          <w:sz w:val="24"/>
          <w:szCs w:val="24"/>
        </w:rPr>
      </w:pPr>
      <w:r w:rsidRPr="00305AB0">
        <w:rPr>
          <w:color w:val="000000" w:themeColor="text1"/>
          <w:sz w:val="24"/>
          <w:szCs w:val="24"/>
        </w:rPr>
        <w:lastRenderedPageBreak/>
        <w:t>Таблица 1.7 Объемы теплоносителя на перспективу до 2031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418"/>
        <w:gridCol w:w="2074"/>
        <w:gridCol w:w="2035"/>
        <w:gridCol w:w="2123"/>
      </w:tblGrid>
      <w:tr w:rsidR="00B44749" w:rsidRPr="000A4FED" w14:paraId="29537D2E" w14:textId="77777777" w:rsidTr="00B44749">
        <w:trPr>
          <w:trHeight w:val="70"/>
        </w:trPr>
        <w:tc>
          <w:tcPr>
            <w:tcW w:w="906" w:type="pct"/>
            <w:vMerge w:val="restart"/>
            <w:shd w:val="clear" w:color="auto" w:fill="auto"/>
            <w:vAlign w:val="center"/>
            <w:hideMark/>
          </w:tcPr>
          <w:p w14:paraId="1C7F9A85" w14:textId="77777777" w:rsidR="00B44749" w:rsidRPr="00305AB0" w:rsidRDefault="00B44749" w:rsidP="00B44749">
            <w:pPr>
              <w:widowControl/>
              <w:autoSpaceDE/>
              <w:autoSpaceDN/>
              <w:jc w:val="center"/>
              <w:rPr>
                <w:b/>
                <w:bCs/>
                <w:color w:val="000000" w:themeColor="text1"/>
                <w:sz w:val="20"/>
                <w:szCs w:val="20"/>
                <w:lang w:bidi="ar-SA"/>
              </w:rPr>
            </w:pPr>
            <w:r w:rsidRPr="00305AB0">
              <w:rPr>
                <w:b/>
                <w:bCs/>
                <w:color w:val="000000" w:themeColor="text1"/>
                <w:sz w:val="20"/>
                <w:szCs w:val="20"/>
                <w:lang w:bidi="ar-SA"/>
              </w:rPr>
              <w:t>Наименование</w:t>
            </w:r>
          </w:p>
        </w:tc>
        <w:tc>
          <w:tcPr>
            <w:tcW w:w="759" w:type="pct"/>
            <w:vMerge w:val="restart"/>
            <w:shd w:val="clear" w:color="auto" w:fill="auto"/>
            <w:vAlign w:val="center"/>
            <w:hideMark/>
          </w:tcPr>
          <w:p w14:paraId="6657A7B9" w14:textId="77777777" w:rsidR="00B44749" w:rsidRPr="00305AB0" w:rsidRDefault="00B44749" w:rsidP="00B44749">
            <w:pPr>
              <w:widowControl/>
              <w:autoSpaceDE/>
              <w:autoSpaceDN/>
              <w:jc w:val="center"/>
              <w:rPr>
                <w:b/>
                <w:bCs/>
                <w:color w:val="000000" w:themeColor="text1"/>
                <w:sz w:val="20"/>
                <w:szCs w:val="20"/>
                <w:lang w:bidi="ar-SA"/>
              </w:rPr>
            </w:pPr>
            <w:r w:rsidRPr="00305AB0">
              <w:rPr>
                <w:b/>
                <w:bCs/>
                <w:color w:val="000000" w:themeColor="text1"/>
                <w:sz w:val="20"/>
                <w:szCs w:val="20"/>
                <w:lang w:bidi="ar-SA"/>
              </w:rPr>
              <w:t>Ед. измерения</w:t>
            </w:r>
          </w:p>
        </w:tc>
        <w:tc>
          <w:tcPr>
            <w:tcW w:w="3335" w:type="pct"/>
            <w:gridSpan w:val="3"/>
            <w:shd w:val="clear" w:color="auto" w:fill="auto"/>
            <w:vAlign w:val="center"/>
          </w:tcPr>
          <w:p w14:paraId="4BCA4204" w14:textId="77777777" w:rsidR="00B44749" w:rsidRPr="00305AB0" w:rsidRDefault="00B44749" w:rsidP="00B44749">
            <w:pPr>
              <w:pStyle w:val="210"/>
              <w:keepLines w:val="0"/>
              <w:widowControl w:val="0"/>
              <w:spacing w:after="0"/>
              <w:ind w:left="0" w:firstLine="0"/>
              <w:jc w:val="center"/>
              <w:rPr>
                <w:color w:val="000000" w:themeColor="text1"/>
                <w:sz w:val="24"/>
                <w:szCs w:val="24"/>
              </w:rPr>
            </w:pPr>
            <w:r w:rsidRPr="00305AB0">
              <w:rPr>
                <w:b w:val="0"/>
                <w:bCs/>
                <w:color w:val="000000" w:themeColor="text1"/>
                <w:sz w:val="20"/>
                <w:szCs w:val="20"/>
              </w:rPr>
              <w:t xml:space="preserve">Расчетный срок </w:t>
            </w:r>
          </w:p>
        </w:tc>
      </w:tr>
      <w:tr w:rsidR="00B44749" w:rsidRPr="000A4FED" w14:paraId="355CC1C0" w14:textId="77777777" w:rsidTr="00B44749">
        <w:trPr>
          <w:trHeight w:val="180"/>
        </w:trPr>
        <w:tc>
          <w:tcPr>
            <w:tcW w:w="906" w:type="pct"/>
            <w:vMerge/>
            <w:vAlign w:val="center"/>
            <w:hideMark/>
          </w:tcPr>
          <w:p w14:paraId="02F60C81" w14:textId="77777777" w:rsidR="00B44749" w:rsidRPr="00305AB0" w:rsidRDefault="00B44749" w:rsidP="00B44749">
            <w:pPr>
              <w:widowControl/>
              <w:autoSpaceDE/>
              <w:autoSpaceDN/>
              <w:rPr>
                <w:b/>
                <w:bCs/>
                <w:color w:val="000000" w:themeColor="text1"/>
                <w:sz w:val="20"/>
                <w:szCs w:val="20"/>
                <w:lang w:bidi="ar-SA"/>
              </w:rPr>
            </w:pPr>
          </w:p>
        </w:tc>
        <w:tc>
          <w:tcPr>
            <w:tcW w:w="759" w:type="pct"/>
            <w:vMerge/>
            <w:vAlign w:val="center"/>
            <w:hideMark/>
          </w:tcPr>
          <w:p w14:paraId="344A6C95" w14:textId="77777777" w:rsidR="00B44749" w:rsidRPr="00305AB0" w:rsidRDefault="00B44749" w:rsidP="00B44749">
            <w:pPr>
              <w:widowControl/>
              <w:autoSpaceDE/>
              <w:autoSpaceDN/>
              <w:rPr>
                <w:b/>
                <w:bCs/>
                <w:color w:val="000000" w:themeColor="text1"/>
                <w:sz w:val="20"/>
                <w:szCs w:val="20"/>
                <w:lang w:bidi="ar-SA"/>
              </w:rPr>
            </w:pPr>
          </w:p>
        </w:tc>
        <w:tc>
          <w:tcPr>
            <w:tcW w:w="1110" w:type="pct"/>
            <w:shd w:val="clear" w:color="auto" w:fill="auto"/>
            <w:vAlign w:val="center"/>
            <w:hideMark/>
          </w:tcPr>
          <w:p w14:paraId="2634610E" w14:textId="77777777" w:rsidR="00B44749" w:rsidRPr="00305AB0" w:rsidRDefault="00B44749" w:rsidP="00B44749">
            <w:pPr>
              <w:widowControl/>
              <w:autoSpaceDE/>
              <w:autoSpaceDN/>
              <w:jc w:val="center"/>
              <w:rPr>
                <w:b/>
                <w:bCs/>
                <w:color w:val="000000" w:themeColor="text1"/>
                <w:sz w:val="20"/>
                <w:szCs w:val="20"/>
                <w:lang w:bidi="ar-SA"/>
              </w:rPr>
            </w:pPr>
            <w:r w:rsidRPr="00305AB0">
              <w:rPr>
                <w:b/>
                <w:bCs/>
                <w:color w:val="000000" w:themeColor="text1"/>
                <w:sz w:val="20"/>
                <w:szCs w:val="20"/>
                <w:lang w:bidi="ar-SA"/>
              </w:rPr>
              <w:t>2023</w:t>
            </w:r>
          </w:p>
        </w:tc>
        <w:tc>
          <w:tcPr>
            <w:tcW w:w="1089" w:type="pct"/>
            <w:shd w:val="clear" w:color="auto" w:fill="auto"/>
            <w:vAlign w:val="center"/>
            <w:hideMark/>
          </w:tcPr>
          <w:p w14:paraId="427C2729" w14:textId="77777777" w:rsidR="00B44749" w:rsidRPr="00305AB0" w:rsidRDefault="00B44749" w:rsidP="00B44749">
            <w:pPr>
              <w:widowControl/>
              <w:autoSpaceDE/>
              <w:autoSpaceDN/>
              <w:jc w:val="center"/>
              <w:rPr>
                <w:b/>
                <w:bCs/>
                <w:color w:val="000000" w:themeColor="text1"/>
                <w:sz w:val="20"/>
                <w:szCs w:val="20"/>
                <w:lang w:bidi="ar-SA"/>
              </w:rPr>
            </w:pPr>
            <w:r w:rsidRPr="00305AB0">
              <w:rPr>
                <w:b/>
                <w:bCs/>
                <w:color w:val="000000" w:themeColor="text1"/>
                <w:sz w:val="20"/>
                <w:szCs w:val="20"/>
                <w:lang w:bidi="ar-SA"/>
              </w:rPr>
              <w:t>2024</w:t>
            </w:r>
          </w:p>
        </w:tc>
        <w:tc>
          <w:tcPr>
            <w:tcW w:w="1136" w:type="pct"/>
            <w:shd w:val="clear" w:color="auto" w:fill="auto"/>
            <w:vAlign w:val="center"/>
            <w:hideMark/>
          </w:tcPr>
          <w:p w14:paraId="2FF717E7" w14:textId="77777777" w:rsidR="00B44749" w:rsidRPr="00305AB0" w:rsidRDefault="00B44749" w:rsidP="00B44749">
            <w:pPr>
              <w:widowControl/>
              <w:autoSpaceDE/>
              <w:autoSpaceDN/>
              <w:jc w:val="center"/>
              <w:rPr>
                <w:b/>
                <w:bCs/>
                <w:color w:val="000000" w:themeColor="text1"/>
                <w:sz w:val="20"/>
                <w:szCs w:val="20"/>
                <w:lang w:bidi="ar-SA"/>
              </w:rPr>
            </w:pPr>
            <w:r w:rsidRPr="00305AB0">
              <w:rPr>
                <w:b/>
                <w:bCs/>
                <w:color w:val="000000" w:themeColor="text1"/>
                <w:sz w:val="20"/>
                <w:szCs w:val="20"/>
                <w:lang w:bidi="ar-SA"/>
              </w:rPr>
              <w:t>2031</w:t>
            </w:r>
            <w:r>
              <w:rPr>
                <w:b/>
                <w:bCs/>
                <w:color w:val="000000" w:themeColor="text1"/>
                <w:sz w:val="20"/>
                <w:szCs w:val="20"/>
                <w:lang w:bidi="ar-SA"/>
              </w:rPr>
              <w:t xml:space="preserve"> (конец расчетного периода)</w:t>
            </w:r>
          </w:p>
        </w:tc>
      </w:tr>
      <w:tr w:rsidR="00B44749" w:rsidRPr="000A4FED" w14:paraId="43B0FFC7" w14:textId="77777777" w:rsidTr="00B44749">
        <w:trPr>
          <w:trHeight w:val="433"/>
        </w:trPr>
        <w:tc>
          <w:tcPr>
            <w:tcW w:w="906" w:type="pct"/>
            <w:shd w:val="clear" w:color="auto" w:fill="auto"/>
            <w:vAlign w:val="center"/>
            <w:hideMark/>
          </w:tcPr>
          <w:p w14:paraId="4281AB81" w14:textId="77777777" w:rsidR="00B44749" w:rsidRDefault="00B44749" w:rsidP="00B44749">
            <w:pPr>
              <w:widowControl/>
              <w:autoSpaceDE/>
              <w:autoSpaceDN/>
              <w:rPr>
                <w:b/>
                <w:bCs/>
                <w:color w:val="000000" w:themeColor="text1"/>
                <w:sz w:val="20"/>
                <w:szCs w:val="20"/>
                <w:lang w:bidi="ar-SA"/>
              </w:rPr>
            </w:pPr>
            <w:r w:rsidRPr="001912EB">
              <w:rPr>
                <w:b/>
                <w:bCs/>
                <w:color w:val="000000" w:themeColor="text1"/>
                <w:sz w:val="20"/>
                <w:szCs w:val="20"/>
                <w:lang w:bidi="ar-SA"/>
              </w:rPr>
              <w:t xml:space="preserve">Котельная </w:t>
            </w:r>
          </w:p>
          <w:p w14:paraId="039D5C05" w14:textId="77777777" w:rsidR="00B44749" w:rsidRPr="001912EB" w:rsidRDefault="00B44749" w:rsidP="00B44749">
            <w:pPr>
              <w:widowControl/>
              <w:autoSpaceDE/>
              <w:autoSpaceDN/>
              <w:rPr>
                <w:b/>
                <w:bCs/>
                <w:color w:val="000000" w:themeColor="text1"/>
                <w:sz w:val="20"/>
                <w:szCs w:val="20"/>
                <w:lang w:bidi="ar-SA"/>
              </w:rPr>
            </w:pPr>
            <w:r w:rsidRPr="001912EB">
              <w:rPr>
                <w:b/>
                <w:bCs/>
                <w:color w:val="000000" w:themeColor="text1"/>
                <w:sz w:val="20"/>
                <w:szCs w:val="20"/>
                <w:lang w:bidi="ar-SA"/>
              </w:rPr>
              <w:t>п</w:t>
            </w:r>
            <w:r>
              <w:rPr>
                <w:b/>
                <w:bCs/>
                <w:color w:val="000000" w:themeColor="text1"/>
                <w:sz w:val="20"/>
                <w:szCs w:val="20"/>
                <w:lang w:bidi="ar-SA"/>
              </w:rPr>
              <w:t>ос</w:t>
            </w:r>
            <w:r w:rsidRPr="001912EB">
              <w:rPr>
                <w:b/>
                <w:bCs/>
                <w:color w:val="000000" w:themeColor="text1"/>
                <w:sz w:val="20"/>
                <w:szCs w:val="20"/>
                <w:lang w:bidi="ar-SA"/>
              </w:rPr>
              <w:t>. Громово</w:t>
            </w:r>
          </w:p>
        </w:tc>
        <w:tc>
          <w:tcPr>
            <w:tcW w:w="759" w:type="pct"/>
            <w:shd w:val="clear" w:color="auto" w:fill="auto"/>
            <w:vAlign w:val="center"/>
            <w:hideMark/>
          </w:tcPr>
          <w:p w14:paraId="46DFCB5C" w14:textId="77777777" w:rsidR="00B44749" w:rsidRPr="001912EB" w:rsidRDefault="00B44749" w:rsidP="00B44749">
            <w:pPr>
              <w:widowControl/>
              <w:autoSpaceDE/>
              <w:autoSpaceDN/>
              <w:jc w:val="center"/>
              <w:rPr>
                <w:b/>
                <w:bCs/>
                <w:color w:val="000000" w:themeColor="text1"/>
                <w:sz w:val="20"/>
                <w:szCs w:val="20"/>
                <w:lang w:bidi="ar-SA"/>
              </w:rPr>
            </w:pPr>
            <w:r w:rsidRPr="001912EB">
              <w:rPr>
                <w:b/>
                <w:bCs/>
                <w:color w:val="000000" w:themeColor="text1"/>
                <w:sz w:val="20"/>
                <w:szCs w:val="20"/>
                <w:lang w:bidi="ar-SA"/>
              </w:rPr>
              <w:t>т/ч</w:t>
            </w:r>
          </w:p>
        </w:tc>
        <w:tc>
          <w:tcPr>
            <w:tcW w:w="1110" w:type="pct"/>
            <w:shd w:val="clear" w:color="auto" w:fill="auto"/>
            <w:vAlign w:val="center"/>
          </w:tcPr>
          <w:p w14:paraId="12897452" w14:textId="77777777" w:rsidR="00B44749" w:rsidRPr="001A7D07" w:rsidRDefault="00B44749" w:rsidP="00B44749">
            <w:pPr>
              <w:widowControl/>
              <w:autoSpaceDE/>
              <w:autoSpaceDN/>
              <w:jc w:val="center"/>
              <w:rPr>
                <w:b/>
                <w:bCs/>
                <w:color w:val="000000" w:themeColor="text1"/>
                <w:sz w:val="20"/>
                <w:szCs w:val="20"/>
                <w:lang w:bidi="ar-SA"/>
              </w:rPr>
            </w:pPr>
            <w:r w:rsidRPr="001A7D07">
              <w:rPr>
                <w:b/>
                <w:bCs/>
                <w:color w:val="000000" w:themeColor="text1"/>
                <w:sz w:val="20"/>
                <w:szCs w:val="20"/>
                <w:lang w:bidi="ar-SA"/>
              </w:rPr>
              <w:t>94,629</w:t>
            </w:r>
          </w:p>
        </w:tc>
        <w:tc>
          <w:tcPr>
            <w:tcW w:w="1089" w:type="pct"/>
            <w:shd w:val="clear" w:color="auto" w:fill="auto"/>
            <w:vAlign w:val="center"/>
          </w:tcPr>
          <w:p w14:paraId="3E4036D8" w14:textId="77777777" w:rsidR="00B44749" w:rsidRPr="001A7D07" w:rsidRDefault="00B44749" w:rsidP="00B44749">
            <w:pPr>
              <w:widowControl/>
              <w:autoSpaceDE/>
              <w:autoSpaceDN/>
              <w:jc w:val="center"/>
              <w:rPr>
                <w:b/>
                <w:bCs/>
                <w:color w:val="000000" w:themeColor="text1"/>
                <w:sz w:val="20"/>
                <w:szCs w:val="20"/>
                <w:lang w:bidi="ar-SA"/>
              </w:rPr>
            </w:pPr>
            <w:r w:rsidRPr="001A7D07">
              <w:rPr>
                <w:b/>
                <w:bCs/>
                <w:color w:val="000000" w:themeColor="text1"/>
                <w:sz w:val="20"/>
                <w:szCs w:val="20"/>
                <w:lang w:bidi="ar-SA"/>
              </w:rPr>
              <w:t>94,629</w:t>
            </w:r>
          </w:p>
        </w:tc>
        <w:tc>
          <w:tcPr>
            <w:tcW w:w="1136" w:type="pct"/>
            <w:shd w:val="clear" w:color="auto" w:fill="auto"/>
            <w:vAlign w:val="center"/>
          </w:tcPr>
          <w:p w14:paraId="4084DA21" w14:textId="77777777" w:rsidR="00B44749" w:rsidRPr="001A7D07" w:rsidRDefault="00B44749" w:rsidP="00B44749">
            <w:pPr>
              <w:widowControl/>
              <w:autoSpaceDE/>
              <w:autoSpaceDN/>
              <w:jc w:val="center"/>
              <w:rPr>
                <w:b/>
                <w:bCs/>
                <w:color w:val="000000" w:themeColor="text1"/>
                <w:sz w:val="20"/>
                <w:szCs w:val="20"/>
                <w:lang w:bidi="ar-SA"/>
              </w:rPr>
            </w:pPr>
            <w:r>
              <w:rPr>
                <w:b/>
                <w:bCs/>
                <w:color w:val="000000" w:themeColor="text1"/>
                <w:sz w:val="20"/>
                <w:szCs w:val="20"/>
                <w:lang w:bidi="ar-SA"/>
              </w:rPr>
              <w:t>71,518</w:t>
            </w:r>
          </w:p>
        </w:tc>
      </w:tr>
      <w:tr w:rsidR="00B44749" w:rsidRPr="000A4FED" w14:paraId="68E3E62A" w14:textId="77777777" w:rsidTr="00B44749">
        <w:trPr>
          <w:trHeight w:val="272"/>
        </w:trPr>
        <w:tc>
          <w:tcPr>
            <w:tcW w:w="906" w:type="pct"/>
            <w:shd w:val="clear" w:color="auto" w:fill="auto"/>
            <w:vAlign w:val="center"/>
            <w:hideMark/>
          </w:tcPr>
          <w:p w14:paraId="78513C52" w14:textId="77777777" w:rsidR="00B44749" w:rsidRPr="001912EB" w:rsidRDefault="00B44749" w:rsidP="00B44749">
            <w:pPr>
              <w:widowControl/>
              <w:autoSpaceDE/>
              <w:autoSpaceDN/>
              <w:rPr>
                <w:color w:val="000000" w:themeColor="text1"/>
                <w:sz w:val="20"/>
                <w:szCs w:val="20"/>
                <w:lang w:bidi="ar-SA"/>
              </w:rPr>
            </w:pPr>
            <w:r w:rsidRPr="001912EB">
              <w:rPr>
                <w:color w:val="000000" w:themeColor="text1"/>
                <w:sz w:val="20"/>
                <w:szCs w:val="20"/>
                <w:lang w:bidi="ar-SA"/>
              </w:rPr>
              <w:t>Отопление</w:t>
            </w:r>
          </w:p>
        </w:tc>
        <w:tc>
          <w:tcPr>
            <w:tcW w:w="759" w:type="pct"/>
            <w:shd w:val="clear" w:color="auto" w:fill="auto"/>
            <w:vAlign w:val="center"/>
            <w:hideMark/>
          </w:tcPr>
          <w:p w14:paraId="5F841D7C" w14:textId="77777777" w:rsidR="00B44749" w:rsidRPr="001912EB" w:rsidRDefault="00B44749" w:rsidP="00B44749">
            <w:pPr>
              <w:widowControl/>
              <w:autoSpaceDE/>
              <w:autoSpaceDN/>
              <w:jc w:val="center"/>
              <w:rPr>
                <w:color w:val="000000" w:themeColor="text1"/>
                <w:sz w:val="20"/>
                <w:szCs w:val="20"/>
                <w:lang w:bidi="ar-SA"/>
              </w:rPr>
            </w:pPr>
            <w:r w:rsidRPr="001912EB">
              <w:rPr>
                <w:color w:val="000000" w:themeColor="text1"/>
                <w:sz w:val="20"/>
                <w:szCs w:val="20"/>
                <w:lang w:bidi="ar-SA"/>
              </w:rPr>
              <w:t>т/ч</w:t>
            </w:r>
          </w:p>
        </w:tc>
        <w:tc>
          <w:tcPr>
            <w:tcW w:w="1110" w:type="pct"/>
            <w:shd w:val="clear" w:color="auto" w:fill="auto"/>
            <w:vAlign w:val="center"/>
          </w:tcPr>
          <w:p w14:paraId="6A6BF616"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80,471</w:t>
            </w:r>
          </w:p>
        </w:tc>
        <w:tc>
          <w:tcPr>
            <w:tcW w:w="1089" w:type="pct"/>
            <w:shd w:val="clear" w:color="auto" w:fill="auto"/>
            <w:vAlign w:val="center"/>
          </w:tcPr>
          <w:p w14:paraId="4ACC943D"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80,471</w:t>
            </w:r>
          </w:p>
        </w:tc>
        <w:tc>
          <w:tcPr>
            <w:tcW w:w="1136" w:type="pct"/>
            <w:shd w:val="clear" w:color="auto" w:fill="auto"/>
            <w:vAlign w:val="center"/>
          </w:tcPr>
          <w:p w14:paraId="255FD7BB"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61,516</w:t>
            </w:r>
          </w:p>
        </w:tc>
      </w:tr>
      <w:tr w:rsidR="00B44749" w:rsidRPr="000A4FED" w14:paraId="02E05347" w14:textId="77777777" w:rsidTr="00B44749">
        <w:trPr>
          <w:trHeight w:val="70"/>
        </w:trPr>
        <w:tc>
          <w:tcPr>
            <w:tcW w:w="906" w:type="pct"/>
            <w:shd w:val="clear" w:color="auto" w:fill="auto"/>
            <w:vAlign w:val="center"/>
            <w:hideMark/>
          </w:tcPr>
          <w:p w14:paraId="0A01D32B" w14:textId="77777777" w:rsidR="00B44749" w:rsidRPr="001912EB" w:rsidRDefault="00B44749" w:rsidP="00B44749">
            <w:pPr>
              <w:widowControl/>
              <w:autoSpaceDE/>
              <w:autoSpaceDN/>
              <w:rPr>
                <w:color w:val="000000" w:themeColor="text1"/>
                <w:sz w:val="20"/>
                <w:szCs w:val="20"/>
                <w:lang w:bidi="ar-SA"/>
              </w:rPr>
            </w:pPr>
            <w:r w:rsidRPr="001912EB">
              <w:rPr>
                <w:color w:val="000000" w:themeColor="text1"/>
                <w:sz w:val="20"/>
                <w:szCs w:val="20"/>
                <w:lang w:bidi="ar-SA"/>
              </w:rPr>
              <w:t>ГВС</w:t>
            </w:r>
          </w:p>
        </w:tc>
        <w:tc>
          <w:tcPr>
            <w:tcW w:w="759" w:type="pct"/>
            <w:shd w:val="clear" w:color="auto" w:fill="auto"/>
            <w:vAlign w:val="center"/>
            <w:hideMark/>
          </w:tcPr>
          <w:p w14:paraId="030EE068" w14:textId="77777777" w:rsidR="00B44749" w:rsidRPr="001912EB" w:rsidRDefault="00B44749" w:rsidP="00B44749">
            <w:pPr>
              <w:widowControl/>
              <w:autoSpaceDE/>
              <w:autoSpaceDN/>
              <w:jc w:val="center"/>
              <w:rPr>
                <w:color w:val="000000" w:themeColor="text1"/>
                <w:sz w:val="20"/>
                <w:szCs w:val="20"/>
                <w:lang w:bidi="ar-SA"/>
              </w:rPr>
            </w:pPr>
            <w:r w:rsidRPr="001912EB">
              <w:rPr>
                <w:color w:val="000000" w:themeColor="text1"/>
                <w:sz w:val="20"/>
                <w:szCs w:val="20"/>
                <w:lang w:bidi="ar-SA"/>
              </w:rPr>
              <w:t>т/ч</w:t>
            </w:r>
          </w:p>
        </w:tc>
        <w:tc>
          <w:tcPr>
            <w:tcW w:w="1110" w:type="pct"/>
            <w:shd w:val="clear" w:color="auto" w:fill="auto"/>
            <w:vAlign w:val="center"/>
          </w:tcPr>
          <w:p w14:paraId="6CC3A9B4"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14,158</w:t>
            </w:r>
          </w:p>
        </w:tc>
        <w:tc>
          <w:tcPr>
            <w:tcW w:w="1089" w:type="pct"/>
            <w:shd w:val="clear" w:color="auto" w:fill="auto"/>
            <w:vAlign w:val="center"/>
          </w:tcPr>
          <w:p w14:paraId="295259E0"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14,158</w:t>
            </w:r>
          </w:p>
        </w:tc>
        <w:tc>
          <w:tcPr>
            <w:tcW w:w="1136" w:type="pct"/>
            <w:shd w:val="clear" w:color="auto" w:fill="auto"/>
            <w:vAlign w:val="center"/>
          </w:tcPr>
          <w:p w14:paraId="574EBE1D" w14:textId="77777777" w:rsidR="00B44749" w:rsidRPr="001A7D07" w:rsidRDefault="00B44749" w:rsidP="00B44749">
            <w:pPr>
              <w:widowControl/>
              <w:autoSpaceDE/>
              <w:autoSpaceDN/>
              <w:jc w:val="center"/>
              <w:rPr>
                <w:color w:val="000000" w:themeColor="text1"/>
                <w:sz w:val="20"/>
                <w:szCs w:val="20"/>
                <w:lang w:bidi="ar-SA"/>
              </w:rPr>
            </w:pPr>
            <w:r>
              <w:rPr>
                <w:color w:val="000000" w:themeColor="text1"/>
                <w:sz w:val="20"/>
                <w:szCs w:val="20"/>
                <w:lang w:bidi="ar-SA"/>
              </w:rPr>
              <w:t>10,002</w:t>
            </w:r>
          </w:p>
        </w:tc>
      </w:tr>
      <w:tr w:rsidR="00B44749" w:rsidRPr="000A4FED" w14:paraId="14390A54" w14:textId="77777777" w:rsidTr="00B44749">
        <w:trPr>
          <w:trHeight w:val="285"/>
        </w:trPr>
        <w:tc>
          <w:tcPr>
            <w:tcW w:w="906" w:type="pct"/>
            <w:shd w:val="clear" w:color="auto" w:fill="auto"/>
            <w:vAlign w:val="center"/>
            <w:hideMark/>
          </w:tcPr>
          <w:p w14:paraId="72E77E1E" w14:textId="77777777" w:rsidR="00B44749" w:rsidRDefault="00B44749" w:rsidP="00B44749">
            <w:pPr>
              <w:widowControl/>
              <w:autoSpaceDE/>
              <w:autoSpaceDN/>
              <w:rPr>
                <w:b/>
                <w:bCs/>
                <w:color w:val="000000" w:themeColor="text1"/>
                <w:sz w:val="20"/>
                <w:szCs w:val="20"/>
                <w:lang w:bidi="ar-SA"/>
              </w:rPr>
            </w:pPr>
            <w:r w:rsidRPr="001912EB">
              <w:rPr>
                <w:b/>
                <w:bCs/>
                <w:color w:val="000000" w:themeColor="text1"/>
                <w:sz w:val="20"/>
                <w:szCs w:val="20"/>
                <w:lang w:bidi="ar-SA"/>
              </w:rPr>
              <w:t xml:space="preserve">Котельная </w:t>
            </w:r>
          </w:p>
          <w:p w14:paraId="35DE2F00" w14:textId="77777777" w:rsidR="00B44749" w:rsidRPr="001912EB" w:rsidRDefault="00B44749" w:rsidP="00B44749">
            <w:pPr>
              <w:widowControl/>
              <w:autoSpaceDE/>
              <w:autoSpaceDN/>
              <w:rPr>
                <w:b/>
                <w:bCs/>
                <w:color w:val="000000" w:themeColor="text1"/>
                <w:sz w:val="20"/>
                <w:szCs w:val="20"/>
                <w:lang w:bidi="ar-SA"/>
              </w:rPr>
            </w:pPr>
            <w:r w:rsidRPr="001912EB">
              <w:rPr>
                <w:b/>
                <w:bCs/>
                <w:color w:val="000000" w:themeColor="text1"/>
                <w:sz w:val="20"/>
                <w:szCs w:val="20"/>
                <w:lang w:bidi="ar-SA"/>
              </w:rPr>
              <w:t>ст. Громово</w:t>
            </w:r>
          </w:p>
        </w:tc>
        <w:tc>
          <w:tcPr>
            <w:tcW w:w="759" w:type="pct"/>
            <w:shd w:val="clear" w:color="auto" w:fill="auto"/>
            <w:vAlign w:val="center"/>
            <w:hideMark/>
          </w:tcPr>
          <w:p w14:paraId="27BDE559" w14:textId="77777777" w:rsidR="00B44749" w:rsidRPr="001912EB" w:rsidRDefault="00B44749" w:rsidP="00B44749">
            <w:pPr>
              <w:widowControl/>
              <w:autoSpaceDE/>
              <w:autoSpaceDN/>
              <w:jc w:val="center"/>
              <w:rPr>
                <w:b/>
                <w:bCs/>
                <w:color w:val="000000" w:themeColor="text1"/>
                <w:sz w:val="20"/>
                <w:szCs w:val="20"/>
                <w:lang w:bidi="ar-SA"/>
              </w:rPr>
            </w:pPr>
            <w:r w:rsidRPr="001912EB">
              <w:rPr>
                <w:b/>
                <w:bCs/>
                <w:color w:val="000000" w:themeColor="text1"/>
                <w:sz w:val="20"/>
                <w:szCs w:val="20"/>
                <w:lang w:bidi="ar-SA"/>
              </w:rPr>
              <w:t>т/ч</w:t>
            </w:r>
          </w:p>
        </w:tc>
        <w:tc>
          <w:tcPr>
            <w:tcW w:w="1110" w:type="pct"/>
            <w:shd w:val="clear" w:color="auto" w:fill="auto"/>
            <w:vAlign w:val="center"/>
          </w:tcPr>
          <w:p w14:paraId="3B1452B6" w14:textId="77777777" w:rsidR="00B44749" w:rsidRPr="001A7D07" w:rsidRDefault="00B44749" w:rsidP="00B44749">
            <w:pPr>
              <w:widowControl/>
              <w:autoSpaceDE/>
              <w:autoSpaceDN/>
              <w:jc w:val="center"/>
              <w:rPr>
                <w:b/>
                <w:bCs/>
                <w:color w:val="000000" w:themeColor="text1"/>
                <w:sz w:val="20"/>
                <w:szCs w:val="20"/>
                <w:lang w:bidi="ar-SA"/>
              </w:rPr>
            </w:pPr>
            <w:r w:rsidRPr="001A7D07">
              <w:rPr>
                <w:b/>
                <w:bCs/>
                <w:color w:val="000000" w:themeColor="text1"/>
                <w:sz w:val="20"/>
                <w:szCs w:val="20"/>
                <w:lang w:bidi="ar-SA"/>
              </w:rPr>
              <w:t>110,80</w:t>
            </w:r>
          </w:p>
        </w:tc>
        <w:tc>
          <w:tcPr>
            <w:tcW w:w="1089" w:type="pct"/>
            <w:shd w:val="clear" w:color="auto" w:fill="auto"/>
            <w:vAlign w:val="center"/>
          </w:tcPr>
          <w:p w14:paraId="15B5DF9E" w14:textId="77777777" w:rsidR="00B44749" w:rsidRPr="001A7D07" w:rsidRDefault="00B44749" w:rsidP="00B44749">
            <w:pPr>
              <w:widowControl/>
              <w:autoSpaceDE/>
              <w:autoSpaceDN/>
              <w:jc w:val="center"/>
              <w:rPr>
                <w:b/>
                <w:bCs/>
                <w:color w:val="000000" w:themeColor="text1"/>
                <w:sz w:val="20"/>
                <w:szCs w:val="20"/>
                <w:lang w:bidi="ar-SA"/>
              </w:rPr>
            </w:pPr>
            <w:r w:rsidRPr="001A7D07">
              <w:rPr>
                <w:b/>
                <w:bCs/>
                <w:color w:val="000000" w:themeColor="text1"/>
                <w:sz w:val="20"/>
                <w:szCs w:val="20"/>
                <w:lang w:bidi="ar-SA"/>
              </w:rPr>
              <w:t>110,80</w:t>
            </w:r>
          </w:p>
        </w:tc>
        <w:tc>
          <w:tcPr>
            <w:tcW w:w="1136" w:type="pct"/>
            <w:shd w:val="clear" w:color="auto" w:fill="auto"/>
            <w:vAlign w:val="center"/>
          </w:tcPr>
          <w:p w14:paraId="7D507F85" w14:textId="77777777" w:rsidR="00B44749" w:rsidRPr="001A7D07" w:rsidRDefault="00B44749" w:rsidP="00B44749">
            <w:pPr>
              <w:widowControl/>
              <w:autoSpaceDE/>
              <w:autoSpaceDN/>
              <w:jc w:val="center"/>
              <w:rPr>
                <w:b/>
                <w:bCs/>
                <w:color w:val="000000" w:themeColor="text1"/>
                <w:sz w:val="20"/>
                <w:szCs w:val="20"/>
                <w:lang w:bidi="ar-SA"/>
              </w:rPr>
            </w:pPr>
            <w:r>
              <w:rPr>
                <w:b/>
                <w:bCs/>
                <w:color w:val="000000" w:themeColor="text1"/>
                <w:sz w:val="20"/>
                <w:szCs w:val="20"/>
                <w:lang w:bidi="ar-SA"/>
              </w:rPr>
              <w:t>92,238</w:t>
            </w:r>
          </w:p>
        </w:tc>
      </w:tr>
      <w:tr w:rsidR="00B44749" w:rsidRPr="000A4FED" w14:paraId="40F1A2B8" w14:textId="77777777" w:rsidTr="00B44749">
        <w:trPr>
          <w:trHeight w:val="252"/>
        </w:trPr>
        <w:tc>
          <w:tcPr>
            <w:tcW w:w="906" w:type="pct"/>
            <w:shd w:val="clear" w:color="auto" w:fill="auto"/>
            <w:vAlign w:val="center"/>
            <w:hideMark/>
          </w:tcPr>
          <w:p w14:paraId="6B4DF97A" w14:textId="77777777" w:rsidR="00B44749" w:rsidRPr="001912EB" w:rsidRDefault="00B44749" w:rsidP="00B44749">
            <w:pPr>
              <w:widowControl/>
              <w:autoSpaceDE/>
              <w:autoSpaceDN/>
              <w:rPr>
                <w:color w:val="000000" w:themeColor="text1"/>
                <w:sz w:val="20"/>
                <w:szCs w:val="20"/>
                <w:lang w:bidi="ar-SA"/>
              </w:rPr>
            </w:pPr>
            <w:r w:rsidRPr="001912EB">
              <w:rPr>
                <w:color w:val="000000" w:themeColor="text1"/>
                <w:sz w:val="20"/>
                <w:szCs w:val="20"/>
                <w:lang w:bidi="ar-SA"/>
              </w:rPr>
              <w:t>Отопление</w:t>
            </w:r>
          </w:p>
        </w:tc>
        <w:tc>
          <w:tcPr>
            <w:tcW w:w="759" w:type="pct"/>
            <w:shd w:val="clear" w:color="auto" w:fill="auto"/>
            <w:vAlign w:val="center"/>
            <w:hideMark/>
          </w:tcPr>
          <w:p w14:paraId="2968A9AB" w14:textId="77777777" w:rsidR="00B44749" w:rsidRPr="001912EB" w:rsidRDefault="00B44749" w:rsidP="00B44749">
            <w:pPr>
              <w:widowControl/>
              <w:autoSpaceDE/>
              <w:autoSpaceDN/>
              <w:jc w:val="center"/>
              <w:rPr>
                <w:color w:val="000000" w:themeColor="text1"/>
                <w:sz w:val="20"/>
                <w:szCs w:val="20"/>
                <w:lang w:bidi="ar-SA"/>
              </w:rPr>
            </w:pPr>
            <w:r w:rsidRPr="001912EB">
              <w:rPr>
                <w:color w:val="000000" w:themeColor="text1"/>
                <w:sz w:val="20"/>
                <w:szCs w:val="20"/>
                <w:lang w:bidi="ar-SA"/>
              </w:rPr>
              <w:t>т/ч</w:t>
            </w:r>
          </w:p>
        </w:tc>
        <w:tc>
          <w:tcPr>
            <w:tcW w:w="1110" w:type="pct"/>
            <w:shd w:val="clear" w:color="auto" w:fill="auto"/>
            <w:vAlign w:val="center"/>
          </w:tcPr>
          <w:p w14:paraId="2F41D1C6"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99,434</w:t>
            </w:r>
          </w:p>
        </w:tc>
        <w:tc>
          <w:tcPr>
            <w:tcW w:w="1089" w:type="pct"/>
            <w:shd w:val="clear" w:color="auto" w:fill="auto"/>
            <w:vAlign w:val="center"/>
          </w:tcPr>
          <w:p w14:paraId="0B196BCE"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99,434</w:t>
            </w:r>
          </w:p>
        </w:tc>
        <w:tc>
          <w:tcPr>
            <w:tcW w:w="1136" w:type="pct"/>
            <w:shd w:val="clear" w:color="auto" w:fill="auto"/>
            <w:vAlign w:val="center"/>
          </w:tcPr>
          <w:p w14:paraId="69496D43" w14:textId="77777777" w:rsidR="00B44749" w:rsidRPr="001A7D07" w:rsidRDefault="00B44749" w:rsidP="00B44749">
            <w:pPr>
              <w:widowControl/>
              <w:autoSpaceDE/>
              <w:autoSpaceDN/>
              <w:jc w:val="center"/>
              <w:rPr>
                <w:color w:val="000000" w:themeColor="text1"/>
                <w:sz w:val="20"/>
                <w:szCs w:val="20"/>
                <w:lang w:bidi="ar-SA"/>
              </w:rPr>
            </w:pPr>
            <w:r>
              <w:rPr>
                <w:color w:val="000000" w:themeColor="text1"/>
                <w:sz w:val="20"/>
                <w:szCs w:val="20"/>
                <w:lang w:bidi="ar-SA"/>
              </w:rPr>
              <w:t>82,100</w:t>
            </w:r>
          </w:p>
        </w:tc>
      </w:tr>
      <w:tr w:rsidR="00B44749" w:rsidRPr="000A4FED" w14:paraId="499FAF1F" w14:textId="77777777" w:rsidTr="00B44749">
        <w:trPr>
          <w:trHeight w:val="70"/>
        </w:trPr>
        <w:tc>
          <w:tcPr>
            <w:tcW w:w="906" w:type="pct"/>
            <w:shd w:val="clear" w:color="auto" w:fill="auto"/>
            <w:vAlign w:val="center"/>
            <w:hideMark/>
          </w:tcPr>
          <w:p w14:paraId="10FC3E98" w14:textId="77777777" w:rsidR="00B44749" w:rsidRPr="001912EB" w:rsidRDefault="00B44749" w:rsidP="00B44749">
            <w:pPr>
              <w:widowControl/>
              <w:autoSpaceDE/>
              <w:autoSpaceDN/>
              <w:rPr>
                <w:color w:val="000000" w:themeColor="text1"/>
                <w:sz w:val="20"/>
                <w:szCs w:val="20"/>
                <w:lang w:bidi="ar-SA"/>
              </w:rPr>
            </w:pPr>
            <w:r w:rsidRPr="001912EB">
              <w:rPr>
                <w:color w:val="000000" w:themeColor="text1"/>
                <w:sz w:val="20"/>
                <w:szCs w:val="20"/>
                <w:lang w:bidi="ar-SA"/>
              </w:rPr>
              <w:t>ГВС</w:t>
            </w:r>
          </w:p>
        </w:tc>
        <w:tc>
          <w:tcPr>
            <w:tcW w:w="759" w:type="pct"/>
            <w:shd w:val="clear" w:color="auto" w:fill="auto"/>
            <w:vAlign w:val="center"/>
            <w:hideMark/>
          </w:tcPr>
          <w:p w14:paraId="37FA0737" w14:textId="77777777" w:rsidR="00B44749" w:rsidRPr="001912EB" w:rsidRDefault="00B44749" w:rsidP="00B44749">
            <w:pPr>
              <w:widowControl/>
              <w:autoSpaceDE/>
              <w:autoSpaceDN/>
              <w:jc w:val="center"/>
              <w:rPr>
                <w:color w:val="000000" w:themeColor="text1"/>
                <w:sz w:val="20"/>
                <w:szCs w:val="20"/>
                <w:lang w:bidi="ar-SA"/>
              </w:rPr>
            </w:pPr>
            <w:r w:rsidRPr="001912EB">
              <w:rPr>
                <w:color w:val="000000" w:themeColor="text1"/>
                <w:sz w:val="20"/>
                <w:szCs w:val="20"/>
                <w:lang w:bidi="ar-SA"/>
              </w:rPr>
              <w:t>т/ч</w:t>
            </w:r>
          </w:p>
        </w:tc>
        <w:tc>
          <w:tcPr>
            <w:tcW w:w="1110" w:type="pct"/>
            <w:shd w:val="clear" w:color="auto" w:fill="auto"/>
            <w:vAlign w:val="center"/>
          </w:tcPr>
          <w:p w14:paraId="0DF39317"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11,366</w:t>
            </w:r>
          </w:p>
        </w:tc>
        <w:tc>
          <w:tcPr>
            <w:tcW w:w="1089" w:type="pct"/>
            <w:shd w:val="clear" w:color="auto" w:fill="auto"/>
            <w:vAlign w:val="center"/>
          </w:tcPr>
          <w:p w14:paraId="545E7F1E"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11,366</w:t>
            </w:r>
          </w:p>
        </w:tc>
        <w:tc>
          <w:tcPr>
            <w:tcW w:w="1136" w:type="pct"/>
            <w:shd w:val="clear" w:color="auto" w:fill="auto"/>
            <w:vAlign w:val="center"/>
          </w:tcPr>
          <w:p w14:paraId="483F90B8" w14:textId="77777777" w:rsidR="00B44749" w:rsidRPr="001A7D07" w:rsidRDefault="00B44749" w:rsidP="00B44749">
            <w:pPr>
              <w:widowControl/>
              <w:autoSpaceDE/>
              <w:autoSpaceDN/>
              <w:jc w:val="center"/>
              <w:rPr>
                <w:color w:val="000000" w:themeColor="text1"/>
                <w:sz w:val="20"/>
                <w:szCs w:val="20"/>
                <w:lang w:bidi="ar-SA"/>
              </w:rPr>
            </w:pPr>
            <w:r>
              <w:rPr>
                <w:color w:val="000000" w:themeColor="text1"/>
                <w:sz w:val="20"/>
                <w:szCs w:val="20"/>
                <w:lang w:bidi="ar-SA"/>
              </w:rPr>
              <w:t>10,138</w:t>
            </w:r>
          </w:p>
        </w:tc>
      </w:tr>
      <w:tr w:rsidR="00B44749" w:rsidRPr="000A4FED" w14:paraId="583C3976" w14:textId="77777777" w:rsidTr="00B44749">
        <w:trPr>
          <w:trHeight w:val="559"/>
        </w:trPr>
        <w:tc>
          <w:tcPr>
            <w:tcW w:w="906" w:type="pct"/>
            <w:shd w:val="clear" w:color="auto" w:fill="auto"/>
            <w:vAlign w:val="center"/>
            <w:hideMark/>
          </w:tcPr>
          <w:p w14:paraId="0E0E0EA8" w14:textId="77777777" w:rsidR="00B44749" w:rsidRPr="001912EB" w:rsidRDefault="00B44749" w:rsidP="00B44749">
            <w:pPr>
              <w:widowControl/>
              <w:autoSpaceDE/>
              <w:autoSpaceDN/>
              <w:rPr>
                <w:b/>
                <w:bCs/>
                <w:color w:val="000000" w:themeColor="text1"/>
                <w:sz w:val="20"/>
                <w:szCs w:val="20"/>
                <w:lang w:bidi="ar-SA"/>
              </w:rPr>
            </w:pPr>
            <w:r w:rsidRPr="001912EB">
              <w:rPr>
                <w:b/>
                <w:bCs/>
                <w:color w:val="000000" w:themeColor="text1"/>
                <w:sz w:val="20"/>
                <w:szCs w:val="20"/>
                <w:lang w:bidi="ar-SA"/>
              </w:rPr>
              <w:t>Котельная</w:t>
            </w:r>
          </w:p>
          <w:p w14:paraId="4C550711" w14:textId="77777777" w:rsidR="00B44749" w:rsidRPr="001912EB" w:rsidRDefault="00B44749" w:rsidP="00B44749">
            <w:pPr>
              <w:widowControl/>
              <w:autoSpaceDE/>
              <w:autoSpaceDN/>
              <w:rPr>
                <w:b/>
                <w:bCs/>
                <w:color w:val="000000" w:themeColor="text1"/>
                <w:sz w:val="20"/>
                <w:szCs w:val="20"/>
                <w:lang w:bidi="ar-SA"/>
              </w:rPr>
            </w:pPr>
            <w:r w:rsidRPr="001912EB">
              <w:rPr>
                <w:b/>
                <w:bCs/>
                <w:color w:val="000000" w:themeColor="text1"/>
                <w:sz w:val="20"/>
                <w:szCs w:val="20"/>
                <w:lang w:bidi="ar-SA"/>
              </w:rPr>
              <w:t>пос. Влади</w:t>
            </w:r>
            <w:r>
              <w:rPr>
                <w:b/>
                <w:bCs/>
                <w:color w:val="000000" w:themeColor="text1"/>
                <w:sz w:val="20"/>
                <w:szCs w:val="20"/>
                <w:lang w:bidi="ar-SA"/>
              </w:rPr>
              <w:t>-</w:t>
            </w:r>
            <w:r w:rsidRPr="001912EB">
              <w:rPr>
                <w:b/>
                <w:bCs/>
                <w:color w:val="000000" w:themeColor="text1"/>
                <w:sz w:val="20"/>
                <w:szCs w:val="20"/>
                <w:lang w:bidi="ar-SA"/>
              </w:rPr>
              <w:t>мировка</w:t>
            </w:r>
          </w:p>
        </w:tc>
        <w:tc>
          <w:tcPr>
            <w:tcW w:w="759" w:type="pct"/>
            <w:shd w:val="clear" w:color="auto" w:fill="auto"/>
            <w:vAlign w:val="center"/>
            <w:hideMark/>
          </w:tcPr>
          <w:p w14:paraId="74FCEE51" w14:textId="77777777" w:rsidR="00B44749" w:rsidRPr="001912EB" w:rsidRDefault="00B44749" w:rsidP="00B44749">
            <w:pPr>
              <w:widowControl/>
              <w:autoSpaceDE/>
              <w:autoSpaceDN/>
              <w:jc w:val="center"/>
              <w:rPr>
                <w:b/>
                <w:bCs/>
                <w:color w:val="000000" w:themeColor="text1"/>
                <w:sz w:val="20"/>
                <w:szCs w:val="20"/>
                <w:lang w:bidi="ar-SA"/>
              </w:rPr>
            </w:pPr>
            <w:r w:rsidRPr="001912EB">
              <w:rPr>
                <w:b/>
                <w:bCs/>
                <w:color w:val="000000" w:themeColor="text1"/>
                <w:sz w:val="20"/>
                <w:szCs w:val="20"/>
                <w:lang w:bidi="ar-SA"/>
              </w:rPr>
              <w:t>т/ч</w:t>
            </w:r>
          </w:p>
        </w:tc>
        <w:tc>
          <w:tcPr>
            <w:tcW w:w="1110" w:type="pct"/>
            <w:shd w:val="clear" w:color="auto" w:fill="auto"/>
            <w:vAlign w:val="center"/>
          </w:tcPr>
          <w:p w14:paraId="264F7CC8" w14:textId="77777777" w:rsidR="00B44749" w:rsidRPr="001A7D07" w:rsidRDefault="00B44749" w:rsidP="00B44749">
            <w:pPr>
              <w:widowControl/>
              <w:autoSpaceDE/>
              <w:autoSpaceDN/>
              <w:jc w:val="center"/>
              <w:rPr>
                <w:b/>
                <w:bCs/>
                <w:color w:val="000000" w:themeColor="text1"/>
                <w:sz w:val="20"/>
                <w:szCs w:val="20"/>
                <w:lang w:bidi="ar-SA"/>
              </w:rPr>
            </w:pPr>
            <w:r w:rsidRPr="001A7D07">
              <w:rPr>
                <w:b/>
                <w:bCs/>
                <w:color w:val="000000" w:themeColor="text1"/>
                <w:sz w:val="20"/>
                <w:szCs w:val="20"/>
                <w:lang w:bidi="ar-SA"/>
              </w:rPr>
              <w:t>29,840</w:t>
            </w:r>
          </w:p>
        </w:tc>
        <w:tc>
          <w:tcPr>
            <w:tcW w:w="1089" w:type="pct"/>
            <w:shd w:val="clear" w:color="auto" w:fill="auto"/>
            <w:vAlign w:val="center"/>
          </w:tcPr>
          <w:p w14:paraId="5272D91A" w14:textId="77777777" w:rsidR="00B44749" w:rsidRPr="001A7D07" w:rsidRDefault="00B44749" w:rsidP="00B44749">
            <w:pPr>
              <w:widowControl/>
              <w:autoSpaceDE/>
              <w:autoSpaceDN/>
              <w:jc w:val="center"/>
              <w:rPr>
                <w:b/>
                <w:bCs/>
                <w:color w:val="000000" w:themeColor="text1"/>
                <w:sz w:val="20"/>
                <w:szCs w:val="20"/>
                <w:lang w:bidi="ar-SA"/>
              </w:rPr>
            </w:pPr>
            <w:r w:rsidRPr="001A7D07">
              <w:rPr>
                <w:b/>
                <w:bCs/>
                <w:color w:val="000000" w:themeColor="text1"/>
                <w:sz w:val="20"/>
                <w:szCs w:val="20"/>
                <w:lang w:bidi="ar-SA"/>
              </w:rPr>
              <w:t>29,840</w:t>
            </w:r>
          </w:p>
        </w:tc>
        <w:tc>
          <w:tcPr>
            <w:tcW w:w="1136" w:type="pct"/>
            <w:shd w:val="clear" w:color="auto" w:fill="auto"/>
            <w:vAlign w:val="center"/>
          </w:tcPr>
          <w:p w14:paraId="1AFF891F" w14:textId="77777777" w:rsidR="00B44749" w:rsidRPr="001A7D07" w:rsidRDefault="00B44749" w:rsidP="00B44749">
            <w:pPr>
              <w:widowControl/>
              <w:autoSpaceDE/>
              <w:autoSpaceDN/>
              <w:jc w:val="center"/>
              <w:rPr>
                <w:b/>
                <w:bCs/>
                <w:color w:val="000000" w:themeColor="text1"/>
                <w:sz w:val="20"/>
                <w:szCs w:val="20"/>
                <w:lang w:bidi="ar-SA"/>
              </w:rPr>
            </w:pPr>
            <w:r>
              <w:rPr>
                <w:b/>
                <w:bCs/>
                <w:color w:val="000000" w:themeColor="text1"/>
                <w:sz w:val="20"/>
                <w:szCs w:val="20"/>
                <w:lang w:bidi="ar-SA"/>
              </w:rPr>
              <w:t>12,376</w:t>
            </w:r>
          </w:p>
        </w:tc>
      </w:tr>
      <w:tr w:rsidR="00B44749" w:rsidRPr="000A4FED" w14:paraId="150A38DB" w14:textId="77777777" w:rsidTr="00B44749">
        <w:trPr>
          <w:trHeight w:val="411"/>
        </w:trPr>
        <w:tc>
          <w:tcPr>
            <w:tcW w:w="906" w:type="pct"/>
            <w:shd w:val="clear" w:color="auto" w:fill="auto"/>
            <w:vAlign w:val="center"/>
            <w:hideMark/>
          </w:tcPr>
          <w:p w14:paraId="19753D7C" w14:textId="77777777" w:rsidR="00B44749" w:rsidRPr="001912EB" w:rsidRDefault="00B44749" w:rsidP="00B44749">
            <w:pPr>
              <w:widowControl/>
              <w:autoSpaceDE/>
              <w:autoSpaceDN/>
              <w:rPr>
                <w:color w:val="000000" w:themeColor="text1"/>
                <w:sz w:val="20"/>
                <w:szCs w:val="20"/>
                <w:lang w:bidi="ar-SA"/>
              </w:rPr>
            </w:pPr>
            <w:r w:rsidRPr="001912EB">
              <w:rPr>
                <w:color w:val="000000" w:themeColor="text1"/>
                <w:sz w:val="20"/>
                <w:szCs w:val="20"/>
                <w:lang w:bidi="ar-SA"/>
              </w:rPr>
              <w:t>Отопление и вентиляция</w:t>
            </w:r>
          </w:p>
        </w:tc>
        <w:tc>
          <w:tcPr>
            <w:tcW w:w="759" w:type="pct"/>
            <w:shd w:val="clear" w:color="auto" w:fill="auto"/>
            <w:vAlign w:val="center"/>
            <w:hideMark/>
          </w:tcPr>
          <w:p w14:paraId="41C47AD0" w14:textId="77777777" w:rsidR="00B44749" w:rsidRPr="001912EB" w:rsidRDefault="00B44749" w:rsidP="00B44749">
            <w:pPr>
              <w:widowControl/>
              <w:autoSpaceDE/>
              <w:autoSpaceDN/>
              <w:jc w:val="center"/>
              <w:rPr>
                <w:color w:val="000000" w:themeColor="text1"/>
                <w:sz w:val="20"/>
                <w:szCs w:val="20"/>
                <w:lang w:bidi="ar-SA"/>
              </w:rPr>
            </w:pPr>
            <w:r w:rsidRPr="001912EB">
              <w:rPr>
                <w:color w:val="000000" w:themeColor="text1"/>
                <w:sz w:val="20"/>
                <w:szCs w:val="20"/>
                <w:lang w:bidi="ar-SA"/>
              </w:rPr>
              <w:t>т/ч</w:t>
            </w:r>
          </w:p>
        </w:tc>
        <w:tc>
          <w:tcPr>
            <w:tcW w:w="1110" w:type="pct"/>
            <w:shd w:val="clear" w:color="auto" w:fill="auto"/>
            <w:vAlign w:val="center"/>
          </w:tcPr>
          <w:p w14:paraId="29A86351"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29,840</w:t>
            </w:r>
          </w:p>
        </w:tc>
        <w:tc>
          <w:tcPr>
            <w:tcW w:w="1089" w:type="pct"/>
            <w:shd w:val="clear" w:color="auto" w:fill="auto"/>
            <w:vAlign w:val="center"/>
          </w:tcPr>
          <w:p w14:paraId="3BF6E787"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29,840</w:t>
            </w:r>
          </w:p>
        </w:tc>
        <w:tc>
          <w:tcPr>
            <w:tcW w:w="1136" w:type="pct"/>
            <w:shd w:val="clear" w:color="auto" w:fill="auto"/>
            <w:vAlign w:val="center"/>
          </w:tcPr>
          <w:p w14:paraId="0A1CFC5D" w14:textId="77777777" w:rsidR="00B44749" w:rsidRPr="001A7D07" w:rsidRDefault="00B44749" w:rsidP="00B44749">
            <w:pPr>
              <w:widowControl/>
              <w:autoSpaceDE/>
              <w:autoSpaceDN/>
              <w:jc w:val="center"/>
              <w:rPr>
                <w:color w:val="000000" w:themeColor="text1"/>
                <w:sz w:val="20"/>
                <w:szCs w:val="20"/>
                <w:lang w:bidi="ar-SA"/>
              </w:rPr>
            </w:pPr>
            <w:r>
              <w:rPr>
                <w:color w:val="000000" w:themeColor="text1"/>
                <w:sz w:val="20"/>
                <w:szCs w:val="20"/>
                <w:lang w:bidi="ar-SA"/>
              </w:rPr>
              <w:t>12,376</w:t>
            </w:r>
          </w:p>
        </w:tc>
      </w:tr>
      <w:tr w:rsidR="00B44749" w:rsidRPr="00FE656D" w14:paraId="7C6A096D" w14:textId="77777777" w:rsidTr="00D12916">
        <w:trPr>
          <w:trHeight w:val="132"/>
        </w:trPr>
        <w:tc>
          <w:tcPr>
            <w:tcW w:w="906" w:type="pct"/>
            <w:shd w:val="clear" w:color="auto" w:fill="auto"/>
            <w:vAlign w:val="center"/>
            <w:hideMark/>
          </w:tcPr>
          <w:p w14:paraId="4433DE75" w14:textId="77777777" w:rsidR="00B44749" w:rsidRPr="001912EB" w:rsidRDefault="00B44749" w:rsidP="00B44749">
            <w:pPr>
              <w:widowControl/>
              <w:autoSpaceDE/>
              <w:autoSpaceDN/>
              <w:rPr>
                <w:color w:val="000000" w:themeColor="text1"/>
                <w:sz w:val="20"/>
                <w:szCs w:val="20"/>
                <w:lang w:bidi="ar-SA"/>
              </w:rPr>
            </w:pPr>
            <w:r w:rsidRPr="001912EB">
              <w:rPr>
                <w:color w:val="000000" w:themeColor="text1"/>
                <w:sz w:val="20"/>
                <w:szCs w:val="20"/>
                <w:lang w:bidi="ar-SA"/>
              </w:rPr>
              <w:t>ГВС</w:t>
            </w:r>
          </w:p>
        </w:tc>
        <w:tc>
          <w:tcPr>
            <w:tcW w:w="759" w:type="pct"/>
            <w:shd w:val="clear" w:color="auto" w:fill="auto"/>
            <w:vAlign w:val="center"/>
            <w:hideMark/>
          </w:tcPr>
          <w:p w14:paraId="14EA117D" w14:textId="77777777" w:rsidR="00B44749" w:rsidRPr="001912EB" w:rsidRDefault="00B44749" w:rsidP="00B44749">
            <w:pPr>
              <w:widowControl/>
              <w:autoSpaceDE/>
              <w:autoSpaceDN/>
              <w:jc w:val="center"/>
              <w:rPr>
                <w:color w:val="000000" w:themeColor="text1"/>
                <w:sz w:val="20"/>
                <w:szCs w:val="20"/>
                <w:lang w:bidi="ar-SA"/>
              </w:rPr>
            </w:pPr>
            <w:r w:rsidRPr="001912EB">
              <w:rPr>
                <w:color w:val="000000" w:themeColor="text1"/>
                <w:sz w:val="20"/>
                <w:szCs w:val="20"/>
                <w:lang w:bidi="ar-SA"/>
              </w:rPr>
              <w:t>т/ч</w:t>
            </w:r>
          </w:p>
        </w:tc>
        <w:tc>
          <w:tcPr>
            <w:tcW w:w="1110" w:type="pct"/>
            <w:shd w:val="clear" w:color="auto" w:fill="auto"/>
            <w:vAlign w:val="center"/>
          </w:tcPr>
          <w:p w14:paraId="72AD99DC"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0</w:t>
            </w:r>
          </w:p>
        </w:tc>
        <w:tc>
          <w:tcPr>
            <w:tcW w:w="1089" w:type="pct"/>
            <w:shd w:val="clear" w:color="auto" w:fill="auto"/>
            <w:vAlign w:val="center"/>
          </w:tcPr>
          <w:p w14:paraId="08F488A2"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0</w:t>
            </w:r>
          </w:p>
        </w:tc>
        <w:tc>
          <w:tcPr>
            <w:tcW w:w="1136" w:type="pct"/>
            <w:shd w:val="clear" w:color="auto" w:fill="auto"/>
            <w:vAlign w:val="center"/>
          </w:tcPr>
          <w:p w14:paraId="282A5E22" w14:textId="77777777" w:rsidR="00B44749" w:rsidRPr="001A7D07" w:rsidRDefault="00B44749" w:rsidP="00B44749">
            <w:pPr>
              <w:widowControl/>
              <w:autoSpaceDE/>
              <w:autoSpaceDN/>
              <w:jc w:val="center"/>
              <w:rPr>
                <w:color w:val="000000" w:themeColor="text1"/>
                <w:sz w:val="20"/>
                <w:szCs w:val="20"/>
                <w:lang w:bidi="ar-SA"/>
              </w:rPr>
            </w:pPr>
            <w:r w:rsidRPr="001A7D07">
              <w:rPr>
                <w:color w:val="000000" w:themeColor="text1"/>
                <w:sz w:val="20"/>
                <w:szCs w:val="20"/>
                <w:lang w:bidi="ar-SA"/>
              </w:rPr>
              <w:t>0</w:t>
            </w:r>
          </w:p>
        </w:tc>
      </w:tr>
    </w:tbl>
    <w:p w14:paraId="461ED74E" w14:textId="77777777" w:rsidR="00B44749" w:rsidRDefault="00B44749" w:rsidP="00D12916">
      <w:pPr>
        <w:pStyle w:val="210"/>
        <w:keepLines w:val="0"/>
        <w:widowControl w:val="0"/>
        <w:spacing w:after="0"/>
        <w:ind w:left="0" w:firstLine="0"/>
        <w:rPr>
          <w:color w:val="FF0000"/>
          <w:sz w:val="24"/>
          <w:szCs w:val="24"/>
          <w:highlight w:val="cyan"/>
        </w:rPr>
      </w:pPr>
    </w:p>
    <w:p w14:paraId="0683FF42" w14:textId="77777777" w:rsidR="00B44749" w:rsidRPr="00B44749" w:rsidRDefault="00B44749" w:rsidP="00B44749">
      <w:pPr>
        <w:widowControl/>
        <w:numPr>
          <w:ilvl w:val="1"/>
          <w:numId w:val="75"/>
        </w:numPr>
        <w:autoSpaceDE/>
        <w:autoSpaceDN/>
        <w:spacing w:before="120" w:after="120" w:line="259" w:lineRule="auto"/>
        <w:ind w:left="0" w:firstLine="567"/>
        <w:contextualSpacing/>
        <w:jc w:val="both"/>
        <w:outlineLvl w:val="2"/>
        <w:rPr>
          <w:b/>
          <w:iCs/>
          <w:color w:val="000000" w:themeColor="text1"/>
          <w:sz w:val="26"/>
          <w:lang w:eastAsia="en-US" w:bidi="ar-SA"/>
        </w:rPr>
      </w:pPr>
      <w:bookmarkStart w:id="48" w:name="_Toc152321988"/>
      <w:bookmarkStart w:id="49" w:name="_Toc168026321"/>
      <w:bookmarkStart w:id="50" w:name="_Hlk93939994"/>
      <w:bookmarkStart w:id="51" w:name="_Hlk523211048"/>
      <w:bookmarkEnd w:id="45"/>
      <w:r w:rsidRPr="00B44749">
        <w:rPr>
          <w:b/>
          <w:iCs/>
          <w:color w:val="000000" w:themeColor="text1"/>
          <w:sz w:val="26"/>
          <w:lang w:eastAsia="en-US" w:bidi="ar-SA"/>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8"/>
      <w:bookmarkEnd w:id="49"/>
    </w:p>
    <w:bookmarkEnd w:id="50"/>
    <w:p w14:paraId="6E03AAFA" w14:textId="77777777" w:rsidR="00B44749" w:rsidRPr="00B44749" w:rsidRDefault="00B44749" w:rsidP="00B44749">
      <w:pPr>
        <w:spacing w:line="324" w:lineRule="auto"/>
        <w:ind w:firstLine="709"/>
        <w:jc w:val="both"/>
        <w:rPr>
          <w:sz w:val="16"/>
          <w:szCs w:val="16"/>
        </w:rPr>
      </w:pPr>
    </w:p>
    <w:p w14:paraId="497549A6" w14:textId="240BA69D" w:rsidR="000E19D5" w:rsidRDefault="00CE0F3B" w:rsidP="00B44749">
      <w:pPr>
        <w:spacing w:line="324" w:lineRule="auto"/>
        <w:ind w:firstLine="709"/>
        <w:jc w:val="both"/>
        <w:rPr>
          <w:sz w:val="26"/>
        </w:rPr>
      </w:pPr>
      <w:r w:rsidRPr="00C67305">
        <w:rPr>
          <w:sz w:val="26"/>
        </w:rPr>
        <w:t>На расчетный срок до 203</w:t>
      </w:r>
      <w:r w:rsidR="00D96330" w:rsidRPr="00C67305">
        <w:rPr>
          <w:sz w:val="26"/>
        </w:rPr>
        <w:t>1</w:t>
      </w:r>
      <w:r w:rsidRPr="00C67305">
        <w:rPr>
          <w:sz w:val="26"/>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w:t>
      </w:r>
    </w:p>
    <w:bookmarkEnd w:id="51"/>
    <w:p w14:paraId="72EB6C1D" w14:textId="77777777" w:rsidR="00B44749" w:rsidRPr="00B44749" w:rsidRDefault="00B44749" w:rsidP="00B44749">
      <w:pPr>
        <w:autoSpaceDE/>
        <w:autoSpaceDN/>
        <w:spacing w:after="200" w:line="360" w:lineRule="auto"/>
        <w:ind w:firstLine="567"/>
        <w:contextualSpacing/>
        <w:jc w:val="both"/>
        <w:rPr>
          <w:rFonts w:eastAsia="Calibri"/>
          <w:sz w:val="18"/>
          <w:szCs w:val="18"/>
          <w:lang w:eastAsia="en-US" w:bidi="ar-SA"/>
        </w:rPr>
      </w:pPr>
    </w:p>
    <w:p w14:paraId="4C9F78CA" w14:textId="77777777" w:rsidR="00B44749" w:rsidRPr="00B44749" w:rsidRDefault="00B44749" w:rsidP="00B44749">
      <w:pPr>
        <w:autoSpaceDE/>
        <w:autoSpaceDN/>
        <w:spacing w:before="120" w:after="120"/>
        <w:ind w:firstLine="567"/>
        <w:jc w:val="both"/>
        <w:outlineLvl w:val="2"/>
        <w:rPr>
          <w:b/>
          <w:iCs/>
          <w:color w:val="000000" w:themeColor="text1"/>
          <w:sz w:val="26"/>
          <w:lang w:eastAsia="en-US" w:bidi="ar-SA"/>
        </w:rPr>
      </w:pPr>
      <w:bookmarkStart w:id="52" w:name="_Toc152321989"/>
      <w:bookmarkStart w:id="53" w:name="_Toc168026322"/>
      <w:r w:rsidRPr="00B44749">
        <w:rPr>
          <w:b/>
          <w:iCs/>
          <w:color w:val="000000" w:themeColor="text1"/>
          <w:sz w:val="26"/>
          <w:lang w:eastAsia="en-US" w:bidi="ar-SA"/>
        </w:rPr>
        <w:t>1.4.</w:t>
      </w:r>
      <w:r w:rsidRPr="00B44749">
        <w:rPr>
          <w:b/>
          <w:iCs/>
          <w:color w:val="000000" w:themeColor="text1"/>
          <w:sz w:val="26"/>
          <w:lang w:eastAsia="en-US" w:bidi="ar-SA"/>
        </w:rPr>
        <w:tab/>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городскому поселению</w:t>
      </w:r>
      <w:bookmarkEnd w:id="52"/>
      <w:bookmarkEnd w:id="53"/>
    </w:p>
    <w:p w14:paraId="0E7B6432" w14:textId="6FABC40F" w:rsidR="0067729B" w:rsidRDefault="0067729B" w:rsidP="004D50B3">
      <w:pPr>
        <w:spacing w:before="120" w:line="360" w:lineRule="auto"/>
        <w:ind w:firstLine="709"/>
        <w:jc w:val="both"/>
        <w:rPr>
          <w:sz w:val="26"/>
        </w:rPr>
      </w:pPr>
      <w:r w:rsidRPr="001E4DFE">
        <w:rPr>
          <w:sz w:val="26"/>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в </w:t>
      </w:r>
      <w:r w:rsidR="00D96330" w:rsidRPr="001E4DFE">
        <w:rPr>
          <w:sz w:val="26"/>
        </w:rPr>
        <w:t>Громовском сельском</w:t>
      </w:r>
      <w:r w:rsidRPr="001E4DFE">
        <w:rPr>
          <w:sz w:val="26"/>
        </w:rPr>
        <w:t xml:space="preserve"> поселении представлена в таблице </w:t>
      </w:r>
      <w:r w:rsidR="001E4DFE">
        <w:rPr>
          <w:sz w:val="26"/>
        </w:rPr>
        <w:t>1.8</w:t>
      </w:r>
      <w:r w:rsidRPr="001E4DFE">
        <w:rPr>
          <w:sz w:val="26"/>
        </w:rPr>
        <w:t>.</w:t>
      </w:r>
    </w:p>
    <w:p w14:paraId="4CD824DD" w14:textId="465575AF" w:rsidR="00AF61EB" w:rsidRDefault="001E4DFE" w:rsidP="001E4DFE">
      <w:pPr>
        <w:jc w:val="both"/>
        <w:rPr>
          <w:b/>
          <w:bCs/>
          <w:sz w:val="24"/>
          <w:szCs w:val="24"/>
        </w:rPr>
      </w:pPr>
      <w:r w:rsidRPr="001E4DFE">
        <w:rPr>
          <w:b/>
          <w:bCs/>
          <w:sz w:val="24"/>
          <w:szCs w:val="24"/>
        </w:rPr>
        <w:t>Таблица 1.8 – Средневзвешенная плотность тепловой нагрузки</w:t>
      </w:r>
    </w:p>
    <w:tbl>
      <w:tblPr>
        <w:tblW w:w="53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857"/>
        <w:gridCol w:w="1321"/>
        <w:gridCol w:w="1380"/>
        <w:gridCol w:w="1317"/>
        <w:gridCol w:w="1206"/>
        <w:gridCol w:w="1266"/>
        <w:gridCol w:w="1085"/>
      </w:tblGrid>
      <w:tr w:rsidR="001E4DFE" w:rsidRPr="007B4075" w14:paraId="215958ED" w14:textId="77777777" w:rsidTr="001E4DFE">
        <w:trPr>
          <w:trHeight w:val="1290"/>
        </w:trPr>
        <w:tc>
          <w:tcPr>
            <w:tcW w:w="245" w:type="pct"/>
            <w:vMerge w:val="restart"/>
            <w:shd w:val="clear" w:color="auto" w:fill="auto"/>
            <w:vAlign w:val="center"/>
            <w:hideMark/>
          </w:tcPr>
          <w:p w14:paraId="1A39BC53" w14:textId="77777777"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 п/п</w:t>
            </w:r>
          </w:p>
        </w:tc>
        <w:tc>
          <w:tcPr>
            <w:tcW w:w="936" w:type="pct"/>
            <w:vMerge w:val="restart"/>
            <w:shd w:val="clear" w:color="auto" w:fill="auto"/>
            <w:vAlign w:val="center"/>
            <w:hideMark/>
          </w:tcPr>
          <w:p w14:paraId="33FA7819" w14:textId="77777777"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Наименование котельной</w:t>
            </w:r>
          </w:p>
        </w:tc>
        <w:tc>
          <w:tcPr>
            <w:tcW w:w="696" w:type="pct"/>
            <w:shd w:val="clear" w:color="auto" w:fill="auto"/>
            <w:vAlign w:val="center"/>
            <w:hideMark/>
          </w:tcPr>
          <w:p w14:paraId="2ADE168C" w14:textId="24F054DD"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Нагрузка потре</w:t>
            </w:r>
            <w:r w:rsidR="001E4DFE">
              <w:rPr>
                <w:color w:val="000000"/>
                <w:sz w:val="20"/>
                <w:szCs w:val="20"/>
                <w:lang w:bidi="ar-SA"/>
              </w:rPr>
              <w:t>-</w:t>
            </w:r>
            <w:r w:rsidRPr="001E4DFE">
              <w:rPr>
                <w:color w:val="000000"/>
                <w:sz w:val="20"/>
                <w:szCs w:val="20"/>
                <w:lang w:bidi="ar-SA"/>
              </w:rPr>
              <w:t>бителей 202</w:t>
            </w:r>
            <w:r w:rsidR="00DA202B">
              <w:rPr>
                <w:color w:val="000000"/>
                <w:sz w:val="20"/>
                <w:szCs w:val="20"/>
                <w:lang w:bidi="ar-SA"/>
              </w:rPr>
              <w:t>4</w:t>
            </w:r>
          </w:p>
        </w:tc>
        <w:tc>
          <w:tcPr>
            <w:tcW w:w="696" w:type="pct"/>
            <w:shd w:val="clear" w:color="auto" w:fill="auto"/>
            <w:vAlign w:val="center"/>
            <w:hideMark/>
          </w:tcPr>
          <w:p w14:paraId="2513CCEE" w14:textId="77777777"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Нагрузка потребителей 2031</w:t>
            </w:r>
          </w:p>
        </w:tc>
        <w:tc>
          <w:tcPr>
            <w:tcW w:w="724" w:type="pct"/>
            <w:shd w:val="clear" w:color="auto" w:fill="auto"/>
            <w:vAlign w:val="center"/>
            <w:hideMark/>
          </w:tcPr>
          <w:p w14:paraId="02FAC592" w14:textId="77777777" w:rsidR="001E4DFE" w:rsidRDefault="00C41579" w:rsidP="00C41579">
            <w:pPr>
              <w:widowControl/>
              <w:autoSpaceDE/>
              <w:autoSpaceDN/>
              <w:jc w:val="center"/>
              <w:rPr>
                <w:color w:val="000000"/>
                <w:sz w:val="20"/>
                <w:szCs w:val="20"/>
                <w:lang w:bidi="ar-SA"/>
              </w:rPr>
            </w:pPr>
            <w:r w:rsidRPr="001E4DFE">
              <w:rPr>
                <w:color w:val="000000"/>
                <w:sz w:val="20"/>
                <w:szCs w:val="20"/>
                <w:lang w:bidi="ar-SA"/>
              </w:rPr>
              <w:t>Существую</w:t>
            </w:r>
            <w:r w:rsidR="001E4DFE">
              <w:rPr>
                <w:color w:val="000000"/>
                <w:sz w:val="20"/>
                <w:szCs w:val="20"/>
                <w:lang w:bidi="ar-SA"/>
              </w:rPr>
              <w:t>-</w:t>
            </w:r>
          </w:p>
          <w:p w14:paraId="03A998A9" w14:textId="697A2909"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щая средне</w:t>
            </w:r>
            <w:r w:rsidR="001E4DFE">
              <w:rPr>
                <w:color w:val="000000"/>
                <w:sz w:val="20"/>
                <w:szCs w:val="20"/>
                <w:lang w:bidi="ar-SA"/>
              </w:rPr>
              <w:t>-</w:t>
            </w:r>
            <w:r w:rsidRPr="001E4DFE">
              <w:rPr>
                <w:color w:val="000000"/>
                <w:sz w:val="20"/>
                <w:szCs w:val="20"/>
                <w:lang w:bidi="ar-SA"/>
              </w:rPr>
              <w:t>взвешенная плотность тепловой нагрузки</w:t>
            </w:r>
          </w:p>
        </w:tc>
        <w:tc>
          <w:tcPr>
            <w:tcW w:w="638" w:type="pct"/>
            <w:shd w:val="clear" w:color="auto" w:fill="auto"/>
            <w:vAlign w:val="center"/>
            <w:hideMark/>
          </w:tcPr>
          <w:p w14:paraId="1C5248D7" w14:textId="2D14A62A"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Существу</w:t>
            </w:r>
            <w:r w:rsidR="001E4DFE">
              <w:rPr>
                <w:color w:val="000000"/>
                <w:sz w:val="20"/>
                <w:szCs w:val="20"/>
                <w:lang w:bidi="ar-SA"/>
              </w:rPr>
              <w:t>-</w:t>
            </w:r>
            <w:r w:rsidRPr="001E4DFE">
              <w:rPr>
                <w:color w:val="000000"/>
                <w:sz w:val="20"/>
                <w:szCs w:val="20"/>
                <w:lang w:bidi="ar-SA"/>
              </w:rPr>
              <w:t>ющая средневз</w:t>
            </w:r>
            <w:r w:rsidR="001E4DFE">
              <w:rPr>
                <w:color w:val="000000"/>
                <w:sz w:val="20"/>
                <w:szCs w:val="20"/>
                <w:lang w:bidi="ar-SA"/>
              </w:rPr>
              <w:t>-</w:t>
            </w:r>
            <w:r w:rsidRPr="001E4DFE">
              <w:rPr>
                <w:color w:val="000000"/>
                <w:sz w:val="20"/>
                <w:szCs w:val="20"/>
                <w:lang w:bidi="ar-SA"/>
              </w:rPr>
              <w:t>вешенная плотность тепловой нагрузки</w:t>
            </w:r>
          </w:p>
        </w:tc>
        <w:tc>
          <w:tcPr>
            <w:tcW w:w="588" w:type="pct"/>
            <w:shd w:val="clear" w:color="auto" w:fill="auto"/>
            <w:vAlign w:val="center"/>
            <w:hideMark/>
          </w:tcPr>
          <w:p w14:paraId="24887F49" w14:textId="77777777" w:rsidR="001E4DFE" w:rsidRDefault="00C41579" w:rsidP="00C41579">
            <w:pPr>
              <w:widowControl/>
              <w:autoSpaceDE/>
              <w:autoSpaceDN/>
              <w:jc w:val="center"/>
              <w:rPr>
                <w:color w:val="000000"/>
                <w:sz w:val="20"/>
                <w:szCs w:val="20"/>
                <w:lang w:bidi="ar-SA"/>
              </w:rPr>
            </w:pPr>
            <w:r w:rsidRPr="001E4DFE">
              <w:rPr>
                <w:color w:val="000000"/>
                <w:sz w:val="20"/>
                <w:szCs w:val="20"/>
                <w:lang w:bidi="ar-SA"/>
              </w:rPr>
              <w:t>Перспек</w:t>
            </w:r>
            <w:r w:rsidR="001E4DFE">
              <w:rPr>
                <w:color w:val="000000"/>
                <w:sz w:val="20"/>
                <w:szCs w:val="20"/>
                <w:lang w:bidi="ar-SA"/>
              </w:rPr>
              <w:t>-</w:t>
            </w:r>
          </w:p>
          <w:p w14:paraId="1BC1117C" w14:textId="2387C69F"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тивная средневз</w:t>
            </w:r>
            <w:r w:rsidR="001E4DFE">
              <w:rPr>
                <w:color w:val="000000"/>
                <w:sz w:val="20"/>
                <w:szCs w:val="20"/>
                <w:lang w:bidi="ar-SA"/>
              </w:rPr>
              <w:t>-</w:t>
            </w:r>
            <w:r w:rsidRPr="001E4DFE">
              <w:rPr>
                <w:color w:val="000000"/>
                <w:sz w:val="20"/>
                <w:szCs w:val="20"/>
                <w:lang w:bidi="ar-SA"/>
              </w:rPr>
              <w:t>вешенная плотность тепловой нагрузки</w:t>
            </w:r>
          </w:p>
        </w:tc>
        <w:tc>
          <w:tcPr>
            <w:tcW w:w="477" w:type="pct"/>
            <w:shd w:val="clear" w:color="auto" w:fill="auto"/>
            <w:vAlign w:val="center"/>
            <w:hideMark/>
          </w:tcPr>
          <w:p w14:paraId="0CF6A812" w14:textId="77777777" w:rsidR="001E4DFE" w:rsidRDefault="00C41579" w:rsidP="00C41579">
            <w:pPr>
              <w:widowControl/>
              <w:autoSpaceDE/>
              <w:autoSpaceDN/>
              <w:jc w:val="center"/>
              <w:rPr>
                <w:color w:val="000000"/>
                <w:sz w:val="20"/>
                <w:szCs w:val="20"/>
                <w:lang w:bidi="ar-SA"/>
              </w:rPr>
            </w:pPr>
            <w:r w:rsidRPr="001E4DFE">
              <w:rPr>
                <w:color w:val="000000"/>
                <w:sz w:val="20"/>
                <w:szCs w:val="20"/>
                <w:lang w:bidi="ar-SA"/>
              </w:rPr>
              <w:t>Перспек</w:t>
            </w:r>
            <w:r w:rsidR="001E4DFE">
              <w:rPr>
                <w:color w:val="000000"/>
                <w:sz w:val="20"/>
                <w:szCs w:val="20"/>
                <w:lang w:bidi="ar-SA"/>
              </w:rPr>
              <w:t>-</w:t>
            </w:r>
          </w:p>
          <w:p w14:paraId="58C8906C" w14:textId="6D9A61F3"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тивная средневз</w:t>
            </w:r>
            <w:r w:rsidR="001E4DFE">
              <w:rPr>
                <w:color w:val="000000"/>
                <w:sz w:val="20"/>
                <w:szCs w:val="20"/>
                <w:lang w:bidi="ar-SA"/>
              </w:rPr>
              <w:t>-</w:t>
            </w:r>
            <w:r w:rsidRPr="001E4DFE">
              <w:rPr>
                <w:color w:val="000000"/>
                <w:sz w:val="20"/>
                <w:szCs w:val="20"/>
                <w:lang w:bidi="ar-SA"/>
              </w:rPr>
              <w:t>вешенная плотность тепловой нагрузки</w:t>
            </w:r>
          </w:p>
        </w:tc>
      </w:tr>
      <w:tr w:rsidR="001E4DFE" w:rsidRPr="007B4075" w14:paraId="5C768510" w14:textId="77777777" w:rsidTr="001E4DFE">
        <w:trPr>
          <w:trHeight w:val="315"/>
        </w:trPr>
        <w:tc>
          <w:tcPr>
            <w:tcW w:w="245" w:type="pct"/>
            <w:vMerge/>
            <w:vAlign w:val="center"/>
            <w:hideMark/>
          </w:tcPr>
          <w:p w14:paraId="7BB53FD4" w14:textId="77777777" w:rsidR="00C41579" w:rsidRPr="001E4DFE" w:rsidRDefault="00C41579" w:rsidP="00C41579">
            <w:pPr>
              <w:widowControl/>
              <w:autoSpaceDE/>
              <w:autoSpaceDN/>
              <w:rPr>
                <w:color w:val="000000"/>
                <w:sz w:val="20"/>
                <w:szCs w:val="20"/>
                <w:lang w:bidi="ar-SA"/>
              </w:rPr>
            </w:pPr>
          </w:p>
        </w:tc>
        <w:tc>
          <w:tcPr>
            <w:tcW w:w="936" w:type="pct"/>
            <w:vMerge/>
            <w:vAlign w:val="center"/>
            <w:hideMark/>
          </w:tcPr>
          <w:p w14:paraId="735EB002" w14:textId="77777777" w:rsidR="00C41579" w:rsidRPr="001E4DFE" w:rsidRDefault="00C41579" w:rsidP="00C41579">
            <w:pPr>
              <w:widowControl/>
              <w:autoSpaceDE/>
              <w:autoSpaceDN/>
              <w:rPr>
                <w:color w:val="000000"/>
                <w:sz w:val="20"/>
                <w:szCs w:val="20"/>
                <w:lang w:bidi="ar-SA"/>
              </w:rPr>
            </w:pPr>
          </w:p>
        </w:tc>
        <w:tc>
          <w:tcPr>
            <w:tcW w:w="696" w:type="pct"/>
            <w:shd w:val="clear" w:color="auto" w:fill="auto"/>
            <w:noWrap/>
            <w:vAlign w:val="center"/>
            <w:hideMark/>
          </w:tcPr>
          <w:p w14:paraId="129330A5" w14:textId="77777777"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Гкал/ч</w:t>
            </w:r>
          </w:p>
        </w:tc>
        <w:tc>
          <w:tcPr>
            <w:tcW w:w="696" w:type="pct"/>
            <w:shd w:val="clear" w:color="auto" w:fill="auto"/>
            <w:noWrap/>
            <w:vAlign w:val="center"/>
            <w:hideMark/>
          </w:tcPr>
          <w:p w14:paraId="33BDDD6B" w14:textId="77777777" w:rsidR="00C41579" w:rsidRPr="001E4DFE" w:rsidRDefault="00C41579" w:rsidP="00C41579">
            <w:pPr>
              <w:widowControl/>
              <w:autoSpaceDE/>
              <w:autoSpaceDN/>
              <w:jc w:val="center"/>
              <w:rPr>
                <w:color w:val="000000"/>
                <w:sz w:val="20"/>
                <w:szCs w:val="20"/>
                <w:lang w:bidi="ar-SA"/>
              </w:rPr>
            </w:pPr>
            <w:r w:rsidRPr="001E4DFE">
              <w:rPr>
                <w:color w:val="000000"/>
                <w:sz w:val="20"/>
                <w:szCs w:val="20"/>
                <w:lang w:bidi="ar-SA"/>
              </w:rPr>
              <w:t>Гкал/ч</w:t>
            </w:r>
          </w:p>
        </w:tc>
        <w:tc>
          <w:tcPr>
            <w:tcW w:w="724" w:type="pct"/>
            <w:shd w:val="clear" w:color="auto" w:fill="auto"/>
            <w:noWrap/>
            <w:vAlign w:val="center"/>
            <w:hideMark/>
          </w:tcPr>
          <w:p w14:paraId="15E4238C" w14:textId="0D6857E0" w:rsidR="00C41579" w:rsidRPr="001E4DFE" w:rsidRDefault="007314A5" w:rsidP="00C41579">
            <w:pPr>
              <w:widowControl/>
              <w:autoSpaceDE/>
              <w:autoSpaceDN/>
              <w:jc w:val="center"/>
              <w:rPr>
                <w:color w:val="000000"/>
                <w:sz w:val="20"/>
                <w:szCs w:val="20"/>
                <w:lang w:bidi="ar-SA"/>
              </w:rPr>
            </w:pPr>
            <w:r w:rsidRPr="001E4DFE">
              <w:rPr>
                <w:color w:val="000000"/>
                <w:sz w:val="20"/>
                <w:szCs w:val="20"/>
                <w:lang w:bidi="ar-SA"/>
              </w:rPr>
              <w:t>Гкал/ч/</w:t>
            </w:r>
            <w:r w:rsidR="00C41579" w:rsidRPr="001E4DFE">
              <w:rPr>
                <w:color w:val="000000"/>
                <w:sz w:val="20"/>
                <w:szCs w:val="20"/>
                <w:lang w:bidi="ar-SA"/>
              </w:rPr>
              <w:t>м</w:t>
            </w:r>
            <w:r w:rsidR="00C41579" w:rsidRPr="001E4DFE">
              <w:rPr>
                <w:color w:val="000000"/>
                <w:sz w:val="20"/>
                <w:szCs w:val="20"/>
                <w:vertAlign w:val="superscript"/>
                <w:lang w:bidi="ar-SA"/>
              </w:rPr>
              <w:t>2</w:t>
            </w:r>
          </w:p>
        </w:tc>
        <w:tc>
          <w:tcPr>
            <w:tcW w:w="638" w:type="pct"/>
            <w:shd w:val="clear" w:color="auto" w:fill="auto"/>
            <w:noWrap/>
            <w:vAlign w:val="center"/>
            <w:hideMark/>
          </w:tcPr>
          <w:p w14:paraId="6C3464E2" w14:textId="50DABED2" w:rsidR="00C41579" w:rsidRPr="001E4DFE" w:rsidRDefault="007314A5" w:rsidP="00C41579">
            <w:pPr>
              <w:widowControl/>
              <w:autoSpaceDE/>
              <w:autoSpaceDN/>
              <w:jc w:val="center"/>
              <w:rPr>
                <w:color w:val="000000"/>
                <w:sz w:val="20"/>
                <w:szCs w:val="20"/>
                <w:lang w:bidi="ar-SA"/>
              </w:rPr>
            </w:pPr>
            <w:r w:rsidRPr="001E4DFE">
              <w:rPr>
                <w:color w:val="000000"/>
                <w:sz w:val="20"/>
                <w:szCs w:val="20"/>
                <w:lang w:bidi="ar-SA"/>
              </w:rPr>
              <w:t>Гкал/ч/</w:t>
            </w:r>
            <w:r w:rsidR="00C41579" w:rsidRPr="001E4DFE">
              <w:rPr>
                <w:color w:val="000000"/>
                <w:sz w:val="20"/>
                <w:szCs w:val="20"/>
                <w:lang w:bidi="ar-SA"/>
              </w:rPr>
              <w:t>га</w:t>
            </w:r>
          </w:p>
        </w:tc>
        <w:tc>
          <w:tcPr>
            <w:tcW w:w="588" w:type="pct"/>
            <w:shd w:val="clear" w:color="auto" w:fill="auto"/>
            <w:noWrap/>
            <w:vAlign w:val="center"/>
            <w:hideMark/>
          </w:tcPr>
          <w:p w14:paraId="310F26B1" w14:textId="7A82D296" w:rsidR="00C41579" w:rsidRPr="001E4DFE" w:rsidRDefault="007314A5" w:rsidP="00C41579">
            <w:pPr>
              <w:widowControl/>
              <w:autoSpaceDE/>
              <w:autoSpaceDN/>
              <w:jc w:val="center"/>
              <w:rPr>
                <w:color w:val="000000"/>
                <w:sz w:val="20"/>
                <w:szCs w:val="20"/>
                <w:lang w:bidi="ar-SA"/>
              </w:rPr>
            </w:pPr>
            <w:r w:rsidRPr="001E4DFE">
              <w:rPr>
                <w:color w:val="000000"/>
                <w:sz w:val="20"/>
                <w:szCs w:val="20"/>
                <w:lang w:bidi="ar-SA"/>
              </w:rPr>
              <w:t>Гкал/ч/</w:t>
            </w:r>
            <w:r w:rsidR="00C41579" w:rsidRPr="001E4DFE">
              <w:rPr>
                <w:color w:val="000000"/>
                <w:sz w:val="20"/>
                <w:szCs w:val="20"/>
                <w:lang w:bidi="ar-SA"/>
              </w:rPr>
              <w:t>м</w:t>
            </w:r>
            <w:r w:rsidR="00C41579" w:rsidRPr="001E4DFE">
              <w:rPr>
                <w:color w:val="000000"/>
                <w:sz w:val="20"/>
                <w:szCs w:val="20"/>
                <w:vertAlign w:val="superscript"/>
                <w:lang w:bidi="ar-SA"/>
              </w:rPr>
              <w:t>2</w:t>
            </w:r>
          </w:p>
        </w:tc>
        <w:tc>
          <w:tcPr>
            <w:tcW w:w="477" w:type="pct"/>
            <w:shd w:val="clear" w:color="auto" w:fill="auto"/>
            <w:noWrap/>
            <w:vAlign w:val="center"/>
            <w:hideMark/>
          </w:tcPr>
          <w:p w14:paraId="2D4C200E" w14:textId="590D1B12" w:rsidR="00C41579" w:rsidRPr="001E4DFE" w:rsidRDefault="007314A5" w:rsidP="00C41579">
            <w:pPr>
              <w:widowControl/>
              <w:autoSpaceDE/>
              <w:autoSpaceDN/>
              <w:jc w:val="center"/>
              <w:rPr>
                <w:color w:val="000000"/>
                <w:sz w:val="20"/>
                <w:szCs w:val="20"/>
                <w:lang w:bidi="ar-SA"/>
              </w:rPr>
            </w:pPr>
            <w:r w:rsidRPr="001E4DFE">
              <w:rPr>
                <w:color w:val="000000"/>
                <w:sz w:val="20"/>
                <w:szCs w:val="20"/>
                <w:lang w:bidi="ar-SA"/>
              </w:rPr>
              <w:t>Гкал/ч/</w:t>
            </w:r>
            <w:r w:rsidR="00C41579" w:rsidRPr="001E4DFE">
              <w:rPr>
                <w:color w:val="000000"/>
                <w:sz w:val="20"/>
                <w:szCs w:val="20"/>
                <w:lang w:bidi="ar-SA"/>
              </w:rPr>
              <w:t>га</w:t>
            </w:r>
          </w:p>
        </w:tc>
      </w:tr>
      <w:tr w:rsidR="001E4DFE" w:rsidRPr="007B4075" w14:paraId="18590673" w14:textId="77777777" w:rsidTr="00DA202B">
        <w:trPr>
          <w:trHeight w:val="315"/>
        </w:trPr>
        <w:tc>
          <w:tcPr>
            <w:tcW w:w="245" w:type="pct"/>
            <w:shd w:val="clear" w:color="auto" w:fill="auto"/>
            <w:noWrap/>
            <w:vAlign w:val="center"/>
            <w:hideMark/>
          </w:tcPr>
          <w:p w14:paraId="49DB97B2" w14:textId="77777777" w:rsidR="00755712" w:rsidRPr="001E4DFE" w:rsidRDefault="00755712" w:rsidP="00755712">
            <w:pPr>
              <w:widowControl/>
              <w:autoSpaceDE/>
              <w:autoSpaceDN/>
              <w:jc w:val="center"/>
              <w:rPr>
                <w:color w:val="000000"/>
                <w:sz w:val="20"/>
                <w:szCs w:val="20"/>
                <w:lang w:bidi="ar-SA"/>
              </w:rPr>
            </w:pPr>
            <w:r w:rsidRPr="001E4DFE">
              <w:rPr>
                <w:color w:val="000000"/>
                <w:sz w:val="20"/>
                <w:szCs w:val="20"/>
                <w:lang w:bidi="ar-SA"/>
              </w:rPr>
              <w:t>1</w:t>
            </w:r>
          </w:p>
        </w:tc>
        <w:tc>
          <w:tcPr>
            <w:tcW w:w="936" w:type="pct"/>
            <w:shd w:val="clear" w:color="auto" w:fill="auto"/>
            <w:noWrap/>
            <w:vAlign w:val="center"/>
            <w:hideMark/>
          </w:tcPr>
          <w:p w14:paraId="1FFBDFCB" w14:textId="77777777" w:rsidR="001E4DFE" w:rsidRPr="001E4DFE" w:rsidRDefault="00755712" w:rsidP="001E4DFE">
            <w:pPr>
              <w:widowControl/>
              <w:autoSpaceDE/>
              <w:autoSpaceDN/>
              <w:rPr>
                <w:color w:val="000000"/>
                <w:sz w:val="20"/>
                <w:szCs w:val="20"/>
                <w:lang w:bidi="ar-SA"/>
              </w:rPr>
            </w:pPr>
            <w:r w:rsidRPr="001E4DFE">
              <w:rPr>
                <w:color w:val="000000"/>
                <w:sz w:val="20"/>
                <w:szCs w:val="20"/>
                <w:lang w:bidi="ar-SA"/>
              </w:rPr>
              <w:t xml:space="preserve">Котельная </w:t>
            </w:r>
          </w:p>
          <w:p w14:paraId="08575C30" w14:textId="7B5B2AFA" w:rsidR="00755712" w:rsidRPr="001E4DFE" w:rsidRDefault="00755712" w:rsidP="001E4DFE">
            <w:pPr>
              <w:widowControl/>
              <w:autoSpaceDE/>
              <w:autoSpaceDN/>
              <w:rPr>
                <w:color w:val="000000"/>
                <w:sz w:val="20"/>
                <w:szCs w:val="20"/>
                <w:lang w:bidi="ar-SA"/>
              </w:rPr>
            </w:pPr>
            <w:r w:rsidRPr="001E4DFE">
              <w:rPr>
                <w:color w:val="000000"/>
                <w:sz w:val="20"/>
                <w:szCs w:val="20"/>
                <w:lang w:bidi="ar-SA"/>
              </w:rPr>
              <w:t>п</w:t>
            </w:r>
            <w:r w:rsidR="00DA202B">
              <w:rPr>
                <w:color w:val="000000"/>
                <w:sz w:val="20"/>
                <w:szCs w:val="20"/>
                <w:lang w:bidi="ar-SA"/>
              </w:rPr>
              <w:t>ос</w:t>
            </w:r>
            <w:r w:rsidRPr="001E4DFE">
              <w:rPr>
                <w:color w:val="000000"/>
                <w:sz w:val="20"/>
                <w:szCs w:val="20"/>
                <w:lang w:bidi="ar-SA"/>
              </w:rPr>
              <w:t>. Громово</w:t>
            </w:r>
          </w:p>
        </w:tc>
        <w:tc>
          <w:tcPr>
            <w:tcW w:w="696" w:type="pct"/>
            <w:shd w:val="clear" w:color="auto" w:fill="auto"/>
            <w:vAlign w:val="center"/>
          </w:tcPr>
          <w:p w14:paraId="1A784CB8" w14:textId="4952C3A9"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1,6087</w:t>
            </w:r>
          </w:p>
        </w:tc>
        <w:tc>
          <w:tcPr>
            <w:tcW w:w="696" w:type="pct"/>
            <w:shd w:val="clear" w:color="auto" w:fill="auto"/>
            <w:vAlign w:val="center"/>
          </w:tcPr>
          <w:p w14:paraId="1423F9ED" w14:textId="2359758D"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1,6257</w:t>
            </w:r>
          </w:p>
        </w:tc>
        <w:tc>
          <w:tcPr>
            <w:tcW w:w="724" w:type="pct"/>
            <w:shd w:val="clear" w:color="auto" w:fill="auto"/>
            <w:noWrap/>
            <w:vAlign w:val="center"/>
            <w:hideMark/>
          </w:tcPr>
          <w:p w14:paraId="4337ACB9" w14:textId="28469BF5" w:rsidR="00755712" w:rsidRPr="00DA202B" w:rsidRDefault="00755712" w:rsidP="00755712">
            <w:pPr>
              <w:widowControl/>
              <w:autoSpaceDE/>
              <w:autoSpaceDN/>
              <w:jc w:val="center"/>
              <w:rPr>
                <w:color w:val="000000"/>
                <w:sz w:val="20"/>
                <w:szCs w:val="20"/>
                <w:lang w:bidi="ar-SA"/>
              </w:rPr>
            </w:pPr>
            <w:r w:rsidRPr="00DA202B">
              <w:rPr>
                <w:color w:val="000000"/>
                <w:sz w:val="20"/>
                <w:szCs w:val="20"/>
              </w:rPr>
              <w:t>0,0000</w:t>
            </w:r>
            <w:r w:rsidR="00DA202B" w:rsidRPr="00DA202B">
              <w:rPr>
                <w:color w:val="000000"/>
                <w:sz w:val="20"/>
                <w:szCs w:val="20"/>
              </w:rPr>
              <w:t>2554</w:t>
            </w:r>
          </w:p>
        </w:tc>
        <w:tc>
          <w:tcPr>
            <w:tcW w:w="638" w:type="pct"/>
            <w:shd w:val="clear" w:color="auto" w:fill="auto"/>
            <w:noWrap/>
            <w:vAlign w:val="center"/>
          </w:tcPr>
          <w:p w14:paraId="49EA14D1" w14:textId="77129098"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0,25535</w:t>
            </w:r>
          </w:p>
        </w:tc>
        <w:tc>
          <w:tcPr>
            <w:tcW w:w="588" w:type="pct"/>
            <w:shd w:val="clear" w:color="auto" w:fill="auto"/>
            <w:noWrap/>
            <w:vAlign w:val="center"/>
          </w:tcPr>
          <w:p w14:paraId="342D6713" w14:textId="17D0D5E0" w:rsidR="00755712" w:rsidRPr="00DA202B" w:rsidRDefault="00DA202B" w:rsidP="00755712">
            <w:pPr>
              <w:widowControl/>
              <w:autoSpaceDE/>
              <w:autoSpaceDN/>
              <w:jc w:val="center"/>
              <w:rPr>
                <w:color w:val="000000"/>
                <w:sz w:val="20"/>
                <w:szCs w:val="20"/>
                <w:lang w:bidi="ar-SA"/>
              </w:rPr>
            </w:pPr>
            <w:r>
              <w:rPr>
                <w:color w:val="000000"/>
                <w:sz w:val="20"/>
                <w:szCs w:val="20"/>
                <w:lang w:bidi="ar-SA"/>
              </w:rPr>
              <w:t>0,000025805</w:t>
            </w:r>
          </w:p>
        </w:tc>
        <w:tc>
          <w:tcPr>
            <w:tcW w:w="477" w:type="pct"/>
            <w:shd w:val="clear" w:color="auto" w:fill="auto"/>
            <w:noWrap/>
            <w:vAlign w:val="center"/>
          </w:tcPr>
          <w:p w14:paraId="4CD812E0" w14:textId="44055C7B"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0,25805</w:t>
            </w:r>
          </w:p>
        </w:tc>
      </w:tr>
      <w:tr w:rsidR="001E4DFE" w:rsidRPr="007B4075" w14:paraId="52DE453E" w14:textId="77777777" w:rsidTr="00DA202B">
        <w:trPr>
          <w:trHeight w:val="315"/>
        </w:trPr>
        <w:tc>
          <w:tcPr>
            <w:tcW w:w="245" w:type="pct"/>
            <w:shd w:val="clear" w:color="auto" w:fill="auto"/>
            <w:noWrap/>
            <w:vAlign w:val="center"/>
            <w:hideMark/>
          </w:tcPr>
          <w:p w14:paraId="2A5932E9" w14:textId="77777777" w:rsidR="00755712" w:rsidRPr="001E4DFE" w:rsidRDefault="00755712" w:rsidP="00755712">
            <w:pPr>
              <w:widowControl/>
              <w:autoSpaceDE/>
              <w:autoSpaceDN/>
              <w:jc w:val="center"/>
              <w:rPr>
                <w:color w:val="000000"/>
                <w:sz w:val="20"/>
                <w:szCs w:val="20"/>
                <w:lang w:bidi="ar-SA"/>
              </w:rPr>
            </w:pPr>
            <w:r w:rsidRPr="001E4DFE">
              <w:rPr>
                <w:color w:val="000000"/>
                <w:sz w:val="20"/>
                <w:szCs w:val="20"/>
                <w:lang w:bidi="ar-SA"/>
              </w:rPr>
              <w:t>2</w:t>
            </w:r>
          </w:p>
        </w:tc>
        <w:tc>
          <w:tcPr>
            <w:tcW w:w="936" w:type="pct"/>
            <w:shd w:val="clear" w:color="auto" w:fill="auto"/>
            <w:noWrap/>
            <w:vAlign w:val="center"/>
            <w:hideMark/>
          </w:tcPr>
          <w:p w14:paraId="51BD166D" w14:textId="5E123800" w:rsidR="001E4DFE" w:rsidRPr="001E4DFE" w:rsidRDefault="00755712" w:rsidP="001E4DFE">
            <w:pPr>
              <w:widowControl/>
              <w:autoSpaceDE/>
              <w:autoSpaceDN/>
              <w:rPr>
                <w:color w:val="000000"/>
                <w:sz w:val="20"/>
                <w:szCs w:val="20"/>
                <w:lang w:bidi="ar-SA"/>
              </w:rPr>
            </w:pPr>
            <w:r w:rsidRPr="001E4DFE">
              <w:rPr>
                <w:color w:val="000000"/>
                <w:sz w:val="20"/>
                <w:szCs w:val="20"/>
                <w:lang w:bidi="ar-SA"/>
              </w:rPr>
              <w:t xml:space="preserve">Котельная </w:t>
            </w:r>
          </w:p>
          <w:p w14:paraId="3B02D2E9" w14:textId="33C2C2EF" w:rsidR="00755712" w:rsidRPr="001E4DFE" w:rsidRDefault="00755712" w:rsidP="001E4DFE">
            <w:pPr>
              <w:widowControl/>
              <w:autoSpaceDE/>
              <w:autoSpaceDN/>
              <w:rPr>
                <w:color w:val="000000"/>
                <w:sz w:val="20"/>
                <w:szCs w:val="20"/>
                <w:lang w:bidi="ar-SA"/>
              </w:rPr>
            </w:pPr>
            <w:r w:rsidRPr="001E4DFE">
              <w:rPr>
                <w:color w:val="000000"/>
                <w:sz w:val="20"/>
                <w:szCs w:val="20"/>
                <w:lang w:bidi="ar-SA"/>
              </w:rPr>
              <w:t>ст. Громово</w:t>
            </w:r>
          </w:p>
        </w:tc>
        <w:tc>
          <w:tcPr>
            <w:tcW w:w="696" w:type="pct"/>
            <w:shd w:val="clear" w:color="auto" w:fill="auto"/>
            <w:vAlign w:val="center"/>
          </w:tcPr>
          <w:p w14:paraId="76620C4F" w14:textId="604A453F"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2,0357</w:t>
            </w:r>
          </w:p>
        </w:tc>
        <w:tc>
          <w:tcPr>
            <w:tcW w:w="696" w:type="pct"/>
            <w:shd w:val="clear" w:color="auto" w:fill="auto"/>
            <w:vAlign w:val="center"/>
          </w:tcPr>
          <w:p w14:paraId="2A7F2079" w14:textId="0849A837"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2,0357</w:t>
            </w:r>
          </w:p>
        </w:tc>
        <w:tc>
          <w:tcPr>
            <w:tcW w:w="724" w:type="pct"/>
            <w:shd w:val="clear" w:color="auto" w:fill="auto"/>
            <w:noWrap/>
            <w:vAlign w:val="center"/>
            <w:hideMark/>
          </w:tcPr>
          <w:p w14:paraId="6A0D797A" w14:textId="3FDAF429" w:rsidR="00755712" w:rsidRPr="00DA202B" w:rsidRDefault="00254837" w:rsidP="00755712">
            <w:pPr>
              <w:widowControl/>
              <w:autoSpaceDE/>
              <w:autoSpaceDN/>
              <w:jc w:val="center"/>
              <w:rPr>
                <w:color w:val="000000"/>
                <w:sz w:val="20"/>
                <w:szCs w:val="20"/>
                <w:lang w:bidi="ar-SA"/>
              </w:rPr>
            </w:pPr>
            <w:r w:rsidRPr="00DA202B">
              <w:rPr>
                <w:color w:val="000000"/>
                <w:sz w:val="20"/>
                <w:szCs w:val="20"/>
              </w:rPr>
              <w:t>0,0000</w:t>
            </w:r>
            <w:r w:rsidR="00DA202B" w:rsidRPr="00DA202B">
              <w:rPr>
                <w:color w:val="000000"/>
                <w:sz w:val="20"/>
                <w:szCs w:val="20"/>
              </w:rPr>
              <w:t>1976</w:t>
            </w:r>
          </w:p>
        </w:tc>
        <w:tc>
          <w:tcPr>
            <w:tcW w:w="638" w:type="pct"/>
            <w:shd w:val="clear" w:color="auto" w:fill="auto"/>
            <w:noWrap/>
            <w:vAlign w:val="center"/>
          </w:tcPr>
          <w:p w14:paraId="21FA2E04" w14:textId="11C69166"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0,19764</w:t>
            </w:r>
          </w:p>
        </w:tc>
        <w:tc>
          <w:tcPr>
            <w:tcW w:w="588" w:type="pct"/>
            <w:shd w:val="clear" w:color="auto" w:fill="auto"/>
            <w:noWrap/>
            <w:vAlign w:val="center"/>
          </w:tcPr>
          <w:p w14:paraId="15C40A20" w14:textId="7AE03A81" w:rsidR="00755712" w:rsidRPr="00DA202B" w:rsidRDefault="00DA202B" w:rsidP="00755712">
            <w:pPr>
              <w:widowControl/>
              <w:autoSpaceDE/>
              <w:autoSpaceDN/>
              <w:jc w:val="center"/>
              <w:rPr>
                <w:color w:val="000000"/>
                <w:sz w:val="20"/>
                <w:szCs w:val="20"/>
                <w:lang w:bidi="ar-SA"/>
              </w:rPr>
            </w:pPr>
            <w:r w:rsidRPr="00DA202B">
              <w:rPr>
                <w:color w:val="000000"/>
                <w:sz w:val="20"/>
                <w:szCs w:val="20"/>
              </w:rPr>
              <w:t>0,00001976</w:t>
            </w:r>
          </w:p>
        </w:tc>
        <w:tc>
          <w:tcPr>
            <w:tcW w:w="477" w:type="pct"/>
            <w:shd w:val="clear" w:color="auto" w:fill="auto"/>
            <w:noWrap/>
            <w:vAlign w:val="center"/>
          </w:tcPr>
          <w:p w14:paraId="1CC529B8" w14:textId="0F9B60E6"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0,19764</w:t>
            </w:r>
          </w:p>
        </w:tc>
      </w:tr>
      <w:tr w:rsidR="001E4DFE" w:rsidRPr="00C67305" w14:paraId="21704806" w14:textId="77777777" w:rsidTr="00DA202B">
        <w:trPr>
          <w:trHeight w:val="315"/>
        </w:trPr>
        <w:tc>
          <w:tcPr>
            <w:tcW w:w="245" w:type="pct"/>
            <w:shd w:val="clear" w:color="auto" w:fill="auto"/>
            <w:noWrap/>
            <w:vAlign w:val="center"/>
            <w:hideMark/>
          </w:tcPr>
          <w:p w14:paraId="34134DB7" w14:textId="77777777" w:rsidR="00755712" w:rsidRPr="001E4DFE" w:rsidRDefault="00755712" w:rsidP="00755712">
            <w:pPr>
              <w:widowControl/>
              <w:autoSpaceDE/>
              <w:autoSpaceDN/>
              <w:jc w:val="center"/>
              <w:rPr>
                <w:color w:val="000000"/>
                <w:sz w:val="20"/>
                <w:szCs w:val="20"/>
                <w:lang w:bidi="ar-SA"/>
              </w:rPr>
            </w:pPr>
            <w:r w:rsidRPr="001E4DFE">
              <w:rPr>
                <w:color w:val="000000"/>
                <w:sz w:val="20"/>
                <w:szCs w:val="20"/>
                <w:lang w:bidi="ar-SA"/>
              </w:rPr>
              <w:t>3</w:t>
            </w:r>
          </w:p>
        </w:tc>
        <w:tc>
          <w:tcPr>
            <w:tcW w:w="936" w:type="pct"/>
            <w:shd w:val="clear" w:color="auto" w:fill="auto"/>
            <w:noWrap/>
            <w:vAlign w:val="center"/>
            <w:hideMark/>
          </w:tcPr>
          <w:p w14:paraId="70FE3C64" w14:textId="77777777" w:rsidR="001E4DFE" w:rsidRPr="001E4DFE" w:rsidRDefault="00755712" w:rsidP="001E4DFE">
            <w:pPr>
              <w:widowControl/>
              <w:autoSpaceDE/>
              <w:autoSpaceDN/>
              <w:rPr>
                <w:color w:val="000000"/>
                <w:sz w:val="20"/>
                <w:szCs w:val="20"/>
                <w:lang w:bidi="ar-SA"/>
              </w:rPr>
            </w:pPr>
            <w:r w:rsidRPr="001E4DFE">
              <w:rPr>
                <w:color w:val="000000"/>
                <w:sz w:val="20"/>
                <w:szCs w:val="20"/>
                <w:lang w:bidi="ar-SA"/>
              </w:rPr>
              <w:t xml:space="preserve">Котельная </w:t>
            </w:r>
          </w:p>
          <w:p w14:paraId="6399386D" w14:textId="4A0FD5FB" w:rsidR="00755712" w:rsidRPr="001E4DFE" w:rsidRDefault="00755712" w:rsidP="001E4DFE">
            <w:pPr>
              <w:widowControl/>
              <w:autoSpaceDE/>
              <w:autoSpaceDN/>
              <w:rPr>
                <w:color w:val="000000"/>
                <w:sz w:val="20"/>
                <w:szCs w:val="20"/>
                <w:lang w:bidi="ar-SA"/>
              </w:rPr>
            </w:pPr>
            <w:r w:rsidRPr="001E4DFE">
              <w:rPr>
                <w:color w:val="000000"/>
                <w:sz w:val="20"/>
                <w:szCs w:val="20"/>
                <w:lang w:bidi="ar-SA"/>
              </w:rPr>
              <w:t>п</w:t>
            </w:r>
            <w:r w:rsidR="001E4DFE" w:rsidRPr="001E4DFE">
              <w:rPr>
                <w:color w:val="000000"/>
                <w:sz w:val="20"/>
                <w:szCs w:val="20"/>
                <w:lang w:bidi="ar-SA"/>
              </w:rPr>
              <w:t>ос</w:t>
            </w:r>
            <w:r w:rsidRPr="001E4DFE">
              <w:rPr>
                <w:color w:val="000000"/>
                <w:sz w:val="20"/>
                <w:szCs w:val="20"/>
                <w:lang w:bidi="ar-SA"/>
              </w:rPr>
              <w:t>. Владимировка</w:t>
            </w:r>
          </w:p>
        </w:tc>
        <w:tc>
          <w:tcPr>
            <w:tcW w:w="696" w:type="pct"/>
            <w:shd w:val="clear" w:color="auto" w:fill="auto"/>
            <w:vAlign w:val="center"/>
          </w:tcPr>
          <w:p w14:paraId="08168A5D" w14:textId="6E72CE04"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0,264</w:t>
            </w:r>
          </w:p>
        </w:tc>
        <w:tc>
          <w:tcPr>
            <w:tcW w:w="696" w:type="pct"/>
            <w:shd w:val="clear" w:color="auto" w:fill="auto"/>
            <w:vAlign w:val="center"/>
          </w:tcPr>
          <w:p w14:paraId="63C6C050" w14:textId="41362E99" w:rsidR="00755712" w:rsidRPr="00DA202B" w:rsidRDefault="00DA202B" w:rsidP="00755712">
            <w:pPr>
              <w:widowControl/>
              <w:autoSpaceDE/>
              <w:autoSpaceDN/>
              <w:jc w:val="center"/>
              <w:rPr>
                <w:color w:val="000000"/>
                <w:sz w:val="20"/>
                <w:szCs w:val="20"/>
                <w:lang w:bidi="ar-SA"/>
              </w:rPr>
            </w:pPr>
            <w:r w:rsidRPr="00DA202B">
              <w:rPr>
                <w:color w:val="000000"/>
                <w:sz w:val="20"/>
                <w:szCs w:val="20"/>
                <w:lang w:bidi="ar-SA"/>
              </w:rPr>
              <w:t>0,264</w:t>
            </w:r>
          </w:p>
        </w:tc>
        <w:tc>
          <w:tcPr>
            <w:tcW w:w="724" w:type="pct"/>
            <w:shd w:val="clear" w:color="auto" w:fill="auto"/>
            <w:noWrap/>
            <w:vAlign w:val="center"/>
            <w:hideMark/>
          </w:tcPr>
          <w:p w14:paraId="5ACCB58C" w14:textId="5C447B85" w:rsidR="00755712" w:rsidRPr="00DA202B" w:rsidRDefault="00755712" w:rsidP="00755712">
            <w:pPr>
              <w:widowControl/>
              <w:autoSpaceDE/>
              <w:autoSpaceDN/>
              <w:jc w:val="center"/>
              <w:rPr>
                <w:color w:val="000000"/>
                <w:sz w:val="20"/>
                <w:szCs w:val="20"/>
                <w:lang w:bidi="ar-SA"/>
              </w:rPr>
            </w:pPr>
            <w:r w:rsidRPr="00DA202B">
              <w:rPr>
                <w:color w:val="000000"/>
                <w:sz w:val="20"/>
                <w:szCs w:val="20"/>
              </w:rPr>
              <w:t>0,00001</w:t>
            </w:r>
            <w:r w:rsidR="00DA202B" w:rsidRPr="00DA202B">
              <w:rPr>
                <w:color w:val="000000"/>
                <w:sz w:val="20"/>
                <w:szCs w:val="20"/>
              </w:rPr>
              <w:t>6</w:t>
            </w:r>
          </w:p>
        </w:tc>
        <w:tc>
          <w:tcPr>
            <w:tcW w:w="638" w:type="pct"/>
            <w:shd w:val="clear" w:color="auto" w:fill="auto"/>
            <w:noWrap/>
            <w:vAlign w:val="center"/>
          </w:tcPr>
          <w:p w14:paraId="7A5D98B1" w14:textId="0A8F7544" w:rsidR="00755712" w:rsidRPr="00DA202B" w:rsidRDefault="00DA202B" w:rsidP="00755712">
            <w:pPr>
              <w:widowControl/>
              <w:autoSpaceDE/>
              <w:autoSpaceDN/>
              <w:jc w:val="center"/>
              <w:rPr>
                <w:color w:val="000000"/>
                <w:sz w:val="20"/>
                <w:szCs w:val="20"/>
                <w:lang w:bidi="ar-SA"/>
              </w:rPr>
            </w:pPr>
            <w:r>
              <w:rPr>
                <w:color w:val="000000"/>
                <w:sz w:val="20"/>
                <w:szCs w:val="20"/>
                <w:lang w:bidi="ar-SA"/>
              </w:rPr>
              <w:t>0,16</w:t>
            </w:r>
          </w:p>
        </w:tc>
        <w:tc>
          <w:tcPr>
            <w:tcW w:w="588" w:type="pct"/>
            <w:shd w:val="clear" w:color="auto" w:fill="auto"/>
            <w:noWrap/>
            <w:vAlign w:val="center"/>
          </w:tcPr>
          <w:p w14:paraId="73B7C086" w14:textId="0A6E0D01" w:rsidR="00755712" w:rsidRPr="00DA202B" w:rsidRDefault="00DA202B" w:rsidP="00755712">
            <w:pPr>
              <w:widowControl/>
              <w:autoSpaceDE/>
              <w:autoSpaceDN/>
              <w:jc w:val="center"/>
              <w:rPr>
                <w:color w:val="000000"/>
                <w:sz w:val="20"/>
                <w:szCs w:val="20"/>
                <w:lang w:bidi="ar-SA"/>
              </w:rPr>
            </w:pPr>
            <w:r w:rsidRPr="00DA202B">
              <w:rPr>
                <w:color w:val="000000"/>
                <w:sz w:val="20"/>
                <w:szCs w:val="20"/>
              </w:rPr>
              <w:t>0,000016</w:t>
            </w:r>
          </w:p>
        </w:tc>
        <w:tc>
          <w:tcPr>
            <w:tcW w:w="477" w:type="pct"/>
            <w:shd w:val="clear" w:color="auto" w:fill="auto"/>
            <w:noWrap/>
            <w:vAlign w:val="center"/>
          </w:tcPr>
          <w:p w14:paraId="6B61C931" w14:textId="64E31BD7" w:rsidR="00755712" w:rsidRPr="00DA202B" w:rsidRDefault="00DA202B" w:rsidP="00755712">
            <w:pPr>
              <w:widowControl/>
              <w:autoSpaceDE/>
              <w:autoSpaceDN/>
              <w:jc w:val="center"/>
              <w:rPr>
                <w:color w:val="000000"/>
                <w:sz w:val="20"/>
                <w:szCs w:val="20"/>
                <w:lang w:bidi="ar-SA"/>
              </w:rPr>
            </w:pPr>
            <w:r>
              <w:rPr>
                <w:color w:val="000000"/>
                <w:sz w:val="20"/>
                <w:szCs w:val="20"/>
                <w:lang w:bidi="ar-SA"/>
              </w:rPr>
              <w:t>0,16</w:t>
            </w:r>
          </w:p>
        </w:tc>
      </w:tr>
    </w:tbl>
    <w:p w14:paraId="15D57329" w14:textId="77777777" w:rsidR="00CE0F3B" w:rsidRPr="00C67305" w:rsidRDefault="00CE0F3B" w:rsidP="00D96330">
      <w:pPr>
        <w:widowControl/>
        <w:numPr>
          <w:ilvl w:val="0"/>
          <w:numId w:val="1"/>
        </w:numPr>
        <w:tabs>
          <w:tab w:val="left" w:pos="540"/>
        </w:tabs>
        <w:autoSpaceDE/>
        <w:autoSpaceDN/>
        <w:spacing w:after="120"/>
        <w:ind w:left="142" w:firstLine="709"/>
        <w:jc w:val="both"/>
        <w:outlineLvl w:val="0"/>
        <w:rPr>
          <w:b/>
          <w:caps/>
          <w:kern w:val="28"/>
          <w:sz w:val="26"/>
          <w:szCs w:val="26"/>
          <w:lang w:eastAsia="en-US" w:bidi="ar-SA"/>
        </w:rPr>
      </w:pPr>
      <w:bookmarkStart w:id="54" w:name="_Toc523133960"/>
      <w:bookmarkStart w:id="55" w:name="_Toc168026323"/>
      <w:bookmarkStart w:id="56" w:name="_Hlk523211065"/>
      <w:r w:rsidRPr="00C67305">
        <w:rPr>
          <w:b/>
          <w:caps/>
          <w:kern w:val="28"/>
          <w:sz w:val="26"/>
          <w:szCs w:val="26"/>
          <w:lang w:eastAsia="en-US" w:bidi="ar-SA"/>
        </w:rPr>
        <w:lastRenderedPageBreak/>
        <w:t>ПЕРСПЕКТИВНЫЕ БАЛАНСЫ ТЕПЛОВОЙ МОЩНОСТИ ИСТОЧНИКОВ ТЕПЛОВОЙ ЭНЕРГИИ И ТЕПЛОВОЙ НАГРУЗКИ ПОТРЕБИТЕЛЕЙ</w:t>
      </w:r>
      <w:bookmarkEnd w:id="54"/>
      <w:bookmarkEnd w:id="55"/>
    </w:p>
    <w:bookmarkEnd w:id="56"/>
    <w:p w14:paraId="043F0AA3" w14:textId="0187C1CC" w:rsidR="00FE656D" w:rsidRPr="00FE656D" w:rsidRDefault="00FE656D" w:rsidP="00D96330">
      <w:pPr>
        <w:pStyle w:val="af7"/>
        <w:spacing w:line="360" w:lineRule="auto"/>
        <w:ind w:firstLine="709"/>
        <w:jc w:val="both"/>
        <w:rPr>
          <w:color w:val="000000" w:themeColor="text1"/>
          <w:sz w:val="20"/>
          <w:szCs w:val="20"/>
        </w:rPr>
      </w:pPr>
    </w:p>
    <w:p w14:paraId="0CB32035" w14:textId="77777777" w:rsidR="00FE656D" w:rsidRPr="00AD2C10" w:rsidRDefault="00FE656D" w:rsidP="007B4075">
      <w:pPr>
        <w:pStyle w:val="afff"/>
        <w:spacing w:line="330" w:lineRule="auto"/>
        <w:ind w:firstLine="851"/>
      </w:pPr>
      <w:r w:rsidRPr="00AD2C10">
        <w:t>В настоящее время на территории Громовского сельского поселения в сфере теплоснабжения осуществляет свою деятельность одна теплоснабжающая организация – общество с ограниченной ответственностью «Энерго-Ресурс». Данная организация эксплуатирует на праве аренды тепловые сети и источники тепловой энергии, являющиеся собственностью администрации.</w:t>
      </w:r>
    </w:p>
    <w:p w14:paraId="507C1201" w14:textId="77777777" w:rsidR="00FE656D" w:rsidRDefault="00FE656D" w:rsidP="007B4075">
      <w:pPr>
        <w:pStyle w:val="afff"/>
        <w:spacing w:line="330" w:lineRule="auto"/>
        <w:ind w:firstLine="851"/>
      </w:pPr>
      <w:r w:rsidRPr="00AD2C10">
        <w:t>Существующая</w:t>
      </w:r>
      <w:r>
        <w:t xml:space="preserve"> </w:t>
      </w:r>
      <w:r w:rsidRPr="00AD2C10">
        <w:t>структура</w:t>
      </w:r>
      <w:r>
        <w:t xml:space="preserve"> </w:t>
      </w:r>
      <w:r w:rsidRPr="00AD2C10">
        <w:t>централизованного</w:t>
      </w:r>
      <w:r>
        <w:t xml:space="preserve"> </w:t>
      </w:r>
      <w:r w:rsidRPr="00AD2C10">
        <w:t>теплоснабжения</w:t>
      </w:r>
      <w:r>
        <w:t xml:space="preserve"> </w:t>
      </w:r>
      <w:r w:rsidRPr="00AD2C10">
        <w:t>представлена</w:t>
      </w:r>
      <w:r>
        <w:t xml:space="preserve"> </w:t>
      </w:r>
      <w:r w:rsidRPr="00AD2C10">
        <w:t>тремя</w:t>
      </w:r>
      <w:r>
        <w:t xml:space="preserve"> </w:t>
      </w:r>
      <w:r w:rsidRPr="00AD2C10">
        <w:t>источниками</w:t>
      </w:r>
      <w:r>
        <w:t xml:space="preserve"> </w:t>
      </w:r>
      <w:r w:rsidRPr="00AD2C10">
        <w:t>в</w:t>
      </w:r>
      <w:r>
        <w:t xml:space="preserve"> </w:t>
      </w:r>
      <w:r w:rsidRPr="00AD2C10">
        <w:t>п</w:t>
      </w:r>
      <w:r>
        <w:t>ос</w:t>
      </w:r>
      <w:r w:rsidRPr="00AD2C10">
        <w:t>.</w:t>
      </w:r>
      <w:r>
        <w:t xml:space="preserve"> </w:t>
      </w:r>
      <w:r w:rsidRPr="00AD2C10">
        <w:t>Громово,</w:t>
      </w:r>
      <w:r>
        <w:t xml:space="preserve"> </w:t>
      </w:r>
      <w:r w:rsidRPr="00AD2C10">
        <w:t>ст.</w:t>
      </w:r>
      <w:r>
        <w:t xml:space="preserve"> </w:t>
      </w:r>
      <w:r w:rsidRPr="00AD2C10">
        <w:t>Громово,</w:t>
      </w:r>
      <w:r>
        <w:t xml:space="preserve"> </w:t>
      </w:r>
      <w:r w:rsidRPr="00AD2C10">
        <w:t>п</w:t>
      </w:r>
      <w:r>
        <w:t>ос</w:t>
      </w:r>
      <w:r w:rsidRPr="00AD2C10">
        <w:t>.</w:t>
      </w:r>
      <w:r>
        <w:t xml:space="preserve"> </w:t>
      </w:r>
      <w:r w:rsidRPr="00AD2C10">
        <w:t>Владимировка,</w:t>
      </w:r>
      <w:r>
        <w:t xml:space="preserve"> обеспечивающими </w:t>
      </w:r>
      <w:r w:rsidRPr="00AD2C10">
        <w:t>теплом</w:t>
      </w:r>
      <w:r>
        <w:t xml:space="preserve"> </w:t>
      </w:r>
      <w:r w:rsidRPr="00AD2C10">
        <w:t>жилищно-коммунальный</w:t>
      </w:r>
      <w:r>
        <w:t xml:space="preserve"> </w:t>
      </w:r>
      <w:r w:rsidRPr="00AD2C10">
        <w:t>сектор</w:t>
      </w:r>
      <w:r>
        <w:t xml:space="preserve"> </w:t>
      </w:r>
      <w:r w:rsidRPr="00AD2C10">
        <w:t>и</w:t>
      </w:r>
      <w:r>
        <w:t xml:space="preserve"> </w:t>
      </w:r>
      <w:r w:rsidRPr="00AD2C10">
        <w:t>общественно-деловые</w:t>
      </w:r>
      <w:r>
        <w:t xml:space="preserve"> </w:t>
      </w:r>
      <w:r w:rsidRPr="00AD2C10">
        <w:t>постройки.</w:t>
      </w:r>
    </w:p>
    <w:p w14:paraId="42CB81C6" w14:textId="77777777" w:rsidR="00FE656D" w:rsidRDefault="00FE656D" w:rsidP="007B4075">
      <w:pPr>
        <w:pStyle w:val="afff"/>
        <w:spacing w:line="330" w:lineRule="auto"/>
        <w:ind w:firstLine="851"/>
      </w:pPr>
      <w:r>
        <w:t>Котельные пос. Громово и ст. Громово обеспечивают тепловые нагрузки отопления и хозяйственно-бытового горячего водоснабжения населения, бюджетных и прочих организаций.</w:t>
      </w:r>
    </w:p>
    <w:p w14:paraId="143E5D27" w14:textId="77777777" w:rsidR="00FE656D" w:rsidRPr="00AD2C10" w:rsidRDefault="00FE656D" w:rsidP="007B4075">
      <w:pPr>
        <w:pStyle w:val="afff"/>
        <w:spacing w:line="330" w:lineRule="auto"/>
        <w:ind w:firstLine="851"/>
      </w:pPr>
      <w:r w:rsidRPr="00AD2C10">
        <w:t>Котельная п</w:t>
      </w:r>
      <w:r>
        <w:t>ос</w:t>
      </w:r>
      <w:r w:rsidRPr="00AD2C10">
        <w:t>. Владимировка обеспечивает только отопительную нагрузку</w:t>
      </w:r>
      <w:r>
        <w:t xml:space="preserve"> жилых домов.</w:t>
      </w:r>
    </w:p>
    <w:p w14:paraId="41B02AAE" w14:textId="7AC21149" w:rsidR="007B4075" w:rsidRDefault="007B4075" w:rsidP="007B4075">
      <w:pPr>
        <w:pStyle w:val="af7"/>
        <w:spacing w:line="330" w:lineRule="auto"/>
        <w:ind w:right="3" w:firstLine="720"/>
        <w:jc w:val="both"/>
        <w:rPr>
          <w:color w:val="000000" w:themeColor="text1"/>
        </w:rPr>
      </w:pPr>
      <w:r w:rsidRPr="007B4075">
        <w:rPr>
          <w:color w:val="000000" w:themeColor="text1"/>
        </w:rPr>
        <w:t>Существующие и перспективные б</w:t>
      </w:r>
      <w:r w:rsidR="00600CE8" w:rsidRPr="007B4075">
        <w:rPr>
          <w:color w:val="000000" w:themeColor="text1"/>
        </w:rPr>
        <w:t xml:space="preserve">алансы тепловой мощности источников тепловой энергии и тепловой нагрузки на территории </w:t>
      </w:r>
      <w:r w:rsidR="00D96330" w:rsidRPr="007B4075">
        <w:rPr>
          <w:color w:val="000000" w:themeColor="text1"/>
        </w:rPr>
        <w:t>Громовского сельского</w:t>
      </w:r>
      <w:r w:rsidR="00600CE8" w:rsidRPr="007B4075">
        <w:rPr>
          <w:color w:val="000000" w:themeColor="text1"/>
        </w:rPr>
        <w:t xml:space="preserve"> поселения на расчетный срок до 203</w:t>
      </w:r>
      <w:r w:rsidR="00D96330" w:rsidRPr="007B4075">
        <w:rPr>
          <w:color w:val="000000" w:themeColor="text1"/>
        </w:rPr>
        <w:t>1</w:t>
      </w:r>
      <w:r w:rsidR="00600CE8" w:rsidRPr="007B4075">
        <w:rPr>
          <w:color w:val="000000" w:themeColor="text1"/>
        </w:rPr>
        <w:t xml:space="preserve"> года представлены в таблиц</w:t>
      </w:r>
      <w:r w:rsidR="006806A4" w:rsidRPr="007B4075">
        <w:rPr>
          <w:color w:val="000000" w:themeColor="text1"/>
        </w:rPr>
        <w:t>е</w:t>
      </w:r>
      <w:r>
        <w:rPr>
          <w:color w:val="000000" w:themeColor="text1"/>
        </w:rPr>
        <w:t xml:space="preserve"> 2.1.</w:t>
      </w:r>
    </w:p>
    <w:p w14:paraId="70F4F7CB" w14:textId="31B9548F" w:rsidR="00600CE8" w:rsidRPr="007B4075" w:rsidRDefault="00600CE8" w:rsidP="007B4075">
      <w:pPr>
        <w:pStyle w:val="af7"/>
        <w:spacing w:line="330" w:lineRule="auto"/>
        <w:ind w:right="3" w:firstLine="720"/>
        <w:jc w:val="both"/>
        <w:rPr>
          <w:color w:val="000000" w:themeColor="text1"/>
        </w:rPr>
      </w:pPr>
    </w:p>
    <w:p w14:paraId="68F54A96" w14:textId="72A58BE2" w:rsidR="00600CE8" w:rsidRPr="00FE656D" w:rsidRDefault="00600CE8" w:rsidP="00600CE8">
      <w:pPr>
        <w:spacing w:line="360" w:lineRule="auto"/>
        <w:ind w:firstLine="708"/>
        <w:jc w:val="both"/>
        <w:rPr>
          <w:color w:val="FF0000"/>
          <w:sz w:val="26"/>
          <w:szCs w:val="26"/>
        </w:rPr>
        <w:sectPr w:rsidR="00600CE8" w:rsidRPr="00FE656D" w:rsidSect="00ED548B">
          <w:pgSz w:w="11906" w:h="16838"/>
          <w:pgMar w:top="1134" w:right="851" w:bottom="851" w:left="1701" w:header="709" w:footer="709" w:gutter="0"/>
          <w:cols w:space="708"/>
          <w:docGrid w:linePitch="360"/>
        </w:sectPr>
      </w:pPr>
    </w:p>
    <w:p w14:paraId="227FB784" w14:textId="5F7B050E" w:rsidR="007B4075" w:rsidRDefault="007B4075" w:rsidP="007B4075">
      <w:pPr>
        <w:pStyle w:val="afff"/>
        <w:spacing w:line="240" w:lineRule="auto"/>
        <w:ind w:firstLine="0"/>
        <w:rPr>
          <w:b/>
          <w:bCs/>
          <w:sz w:val="24"/>
          <w:szCs w:val="24"/>
        </w:rPr>
      </w:pPr>
      <w:bookmarkStart w:id="57" w:name="_Hlk523148659"/>
      <w:r w:rsidRPr="00213D77">
        <w:rPr>
          <w:b/>
          <w:bCs/>
          <w:sz w:val="24"/>
          <w:szCs w:val="24"/>
        </w:rPr>
        <w:lastRenderedPageBreak/>
        <w:t xml:space="preserve">Таблица </w:t>
      </w:r>
      <w:r>
        <w:rPr>
          <w:b/>
          <w:bCs/>
          <w:sz w:val="24"/>
          <w:szCs w:val="24"/>
        </w:rPr>
        <w:t>2</w:t>
      </w:r>
      <w:r w:rsidRPr="00213D77">
        <w:rPr>
          <w:b/>
          <w:bCs/>
          <w:sz w:val="24"/>
          <w:szCs w:val="24"/>
        </w:rPr>
        <w:t>.1 Существующие и перспективные балансы тепловой мощности и тепловой нагрузки потребителей Громовского сельского поселения</w:t>
      </w:r>
      <w:r>
        <w:rPr>
          <w:b/>
          <w:bCs/>
          <w:sz w:val="24"/>
          <w:szCs w:val="24"/>
        </w:rPr>
        <w:t xml:space="preserve"> на расчетный срок до 2031 года</w:t>
      </w:r>
    </w:p>
    <w:tbl>
      <w:tblPr>
        <w:tblW w:w="14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60"/>
        <w:gridCol w:w="1300"/>
        <w:gridCol w:w="1198"/>
        <w:gridCol w:w="1300"/>
        <w:gridCol w:w="1240"/>
        <w:gridCol w:w="1320"/>
        <w:gridCol w:w="1080"/>
        <w:gridCol w:w="1020"/>
        <w:gridCol w:w="1080"/>
        <w:gridCol w:w="1020"/>
        <w:gridCol w:w="6"/>
      </w:tblGrid>
      <w:tr w:rsidR="007B4075" w:rsidRPr="00C06B66" w14:paraId="541EFF3A" w14:textId="77777777" w:rsidTr="00AF61EB">
        <w:trPr>
          <w:trHeight w:val="323"/>
        </w:trPr>
        <w:tc>
          <w:tcPr>
            <w:tcW w:w="4160" w:type="dxa"/>
            <w:vMerge w:val="restart"/>
            <w:shd w:val="clear" w:color="auto" w:fill="FFFFFF" w:themeFill="background1"/>
            <w:vAlign w:val="center"/>
            <w:hideMark/>
          </w:tcPr>
          <w:p w14:paraId="18AFFA8D" w14:textId="77777777" w:rsidR="007B4075" w:rsidRPr="00C06B66" w:rsidRDefault="007B4075" w:rsidP="000A4FED">
            <w:pPr>
              <w:jc w:val="center"/>
              <w:rPr>
                <w:color w:val="000000"/>
                <w:sz w:val="18"/>
                <w:szCs w:val="18"/>
              </w:rPr>
            </w:pPr>
            <w:r w:rsidRPr="00C06B66">
              <w:rPr>
                <w:color w:val="000000"/>
                <w:sz w:val="18"/>
                <w:szCs w:val="18"/>
              </w:rPr>
              <w:t>Источник тепловой энергии</w:t>
            </w:r>
          </w:p>
        </w:tc>
        <w:tc>
          <w:tcPr>
            <w:tcW w:w="10564" w:type="dxa"/>
            <w:gridSpan w:val="10"/>
            <w:shd w:val="clear" w:color="auto" w:fill="FFFFFF" w:themeFill="background1"/>
            <w:vAlign w:val="center"/>
            <w:hideMark/>
          </w:tcPr>
          <w:p w14:paraId="322BC485" w14:textId="77777777" w:rsidR="007B4075" w:rsidRPr="00C06B66" w:rsidRDefault="007B4075" w:rsidP="000A4FED">
            <w:pPr>
              <w:jc w:val="center"/>
              <w:rPr>
                <w:b/>
                <w:bCs/>
                <w:color w:val="000000"/>
                <w:sz w:val="18"/>
                <w:szCs w:val="18"/>
              </w:rPr>
            </w:pPr>
            <w:r w:rsidRPr="00C06B66">
              <w:rPr>
                <w:b/>
                <w:bCs/>
                <w:color w:val="000000"/>
                <w:sz w:val="18"/>
                <w:szCs w:val="18"/>
              </w:rPr>
              <w:t>Гкал/ч</w:t>
            </w:r>
          </w:p>
        </w:tc>
      </w:tr>
      <w:tr w:rsidR="007B4075" w:rsidRPr="00C06B66" w14:paraId="28360324" w14:textId="77777777" w:rsidTr="00AF61EB">
        <w:trPr>
          <w:gridAfter w:val="1"/>
          <w:wAfter w:w="6" w:type="dxa"/>
          <w:trHeight w:val="349"/>
        </w:trPr>
        <w:tc>
          <w:tcPr>
            <w:tcW w:w="4160" w:type="dxa"/>
            <w:vMerge/>
            <w:shd w:val="clear" w:color="auto" w:fill="FFFFFF" w:themeFill="background1"/>
            <w:vAlign w:val="center"/>
            <w:hideMark/>
          </w:tcPr>
          <w:p w14:paraId="443236E7" w14:textId="77777777" w:rsidR="007B4075" w:rsidRPr="00C06B66" w:rsidRDefault="007B4075" w:rsidP="000A4FED">
            <w:pPr>
              <w:rPr>
                <w:color w:val="000000"/>
                <w:sz w:val="18"/>
                <w:szCs w:val="18"/>
              </w:rPr>
            </w:pPr>
          </w:p>
        </w:tc>
        <w:tc>
          <w:tcPr>
            <w:tcW w:w="1300" w:type="dxa"/>
            <w:shd w:val="clear" w:color="auto" w:fill="FFFFFF" w:themeFill="background1"/>
            <w:vAlign w:val="center"/>
            <w:hideMark/>
          </w:tcPr>
          <w:p w14:paraId="557105CC" w14:textId="77777777" w:rsidR="007B4075" w:rsidRPr="00C06B66" w:rsidRDefault="007B4075" w:rsidP="000A4FED">
            <w:pPr>
              <w:jc w:val="center"/>
              <w:rPr>
                <w:color w:val="000000"/>
                <w:sz w:val="18"/>
                <w:szCs w:val="18"/>
              </w:rPr>
            </w:pPr>
            <w:r w:rsidRPr="00C06B66">
              <w:rPr>
                <w:color w:val="000000"/>
                <w:sz w:val="18"/>
                <w:szCs w:val="18"/>
              </w:rPr>
              <w:t>2023 год</w:t>
            </w:r>
          </w:p>
        </w:tc>
        <w:tc>
          <w:tcPr>
            <w:tcW w:w="1198" w:type="dxa"/>
            <w:shd w:val="clear" w:color="auto" w:fill="FFFFFF" w:themeFill="background1"/>
            <w:vAlign w:val="center"/>
            <w:hideMark/>
          </w:tcPr>
          <w:p w14:paraId="6BF840B1" w14:textId="77777777" w:rsidR="007B4075" w:rsidRPr="00C06B66" w:rsidRDefault="007B4075" w:rsidP="000A4FED">
            <w:pPr>
              <w:jc w:val="center"/>
              <w:rPr>
                <w:color w:val="000000"/>
                <w:sz w:val="18"/>
                <w:szCs w:val="18"/>
              </w:rPr>
            </w:pPr>
            <w:r w:rsidRPr="00C06B66">
              <w:rPr>
                <w:color w:val="000000"/>
                <w:sz w:val="18"/>
                <w:szCs w:val="18"/>
              </w:rPr>
              <w:t>2024 год</w:t>
            </w:r>
          </w:p>
        </w:tc>
        <w:tc>
          <w:tcPr>
            <w:tcW w:w="1300" w:type="dxa"/>
            <w:shd w:val="clear" w:color="auto" w:fill="FFFFFF" w:themeFill="background1"/>
            <w:vAlign w:val="center"/>
            <w:hideMark/>
          </w:tcPr>
          <w:p w14:paraId="2DD6C17C" w14:textId="77777777" w:rsidR="007B4075" w:rsidRPr="00C06B66" w:rsidRDefault="007B4075" w:rsidP="000A4FED">
            <w:pPr>
              <w:jc w:val="center"/>
              <w:rPr>
                <w:color w:val="000000"/>
                <w:sz w:val="18"/>
                <w:szCs w:val="18"/>
              </w:rPr>
            </w:pPr>
            <w:r w:rsidRPr="00C06B66">
              <w:rPr>
                <w:color w:val="000000"/>
                <w:sz w:val="18"/>
                <w:szCs w:val="18"/>
              </w:rPr>
              <w:t>2025 год</w:t>
            </w:r>
          </w:p>
        </w:tc>
        <w:tc>
          <w:tcPr>
            <w:tcW w:w="1240" w:type="dxa"/>
            <w:shd w:val="clear" w:color="auto" w:fill="FFFFFF" w:themeFill="background1"/>
            <w:vAlign w:val="center"/>
            <w:hideMark/>
          </w:tcPr>
          <w:p w14:paraId="22C97D34" w14:textId="77777777" w:rsidR="007B4075" w:rsidRPr="00C06B66" w:rsidRDefault="007B4075" w:rsidP="000A4FED">
            <w:pPr>
              <w:jc w:val="center"/>
              <w:rPr>
                <w:color w:val="000000"/>
                <w:sz w:val="18"/>
                <w:szCs w:val="18"/>
              </w:rPr>
            </w:pPr>
            <w:r w:rsidRPr="00C06B66">
              <w:rPr>
                <w:color w:val="000000"/>
                <w:sz w:val="18"/>
                <w:szCs w:val="18"/>
              </w:rPr>
              <w:t>2026 год</w:t>
            </w:r>
          </w:p>
        </w:tc>
        <w:tc>
          <w:tcPr>
            <w:tcW w:w="1320" w:type="dxa"/>
            <w:shd w:val="clear" w:color="auto" w:fill="FFFFFF" w:themeFill="background1"/>
            <w:vAlign w:val="center"/>
            <w:hideMark/>
          </w:tcPr>
          <w:p w14:paraId="26D4EE7D" w14:textId="77777777" w:rsidR="007B4075" w:rsidRPr="00C06B66" w:rsidRDefault="007B4075" w:rsidP="000A4FED">
            <w:pPr>
              <w:jc w:val="center"/>
              <w:rPr>
                <w:color w:val="000000"/>
                <w:sz w:val="18"/>
                <w:szCs w:val="18"/>
              </w:rPr>
            </w:pPr>
            <w:r w:rsidRPr="00C06B66">
              <w:rPr>
                <w:color w:val="000000"/>
                <w:sz w:val="18"/>
                <w:szCs w:val="18"/>
              </w:rPr>
              <w:t>2027 год</w:t>
            </w:r>
          </w:p>
        </w:tc>
        <w:tc>
          <w:tcPr>
            <w:tcW w:w="1080" w:type="dxa"/>
            <w:shd w:val="clear" w:color="auto" w:fill="FFFFFF" w:themeFill="background1"/>
            <w:vAlign w:val="center"/>
            <w:hideMark/>
          </w:tcPr>
          <w:p w14:paraId="51CDE689" w14:textId="77777777" w:rsidR="007B4075" w:rsidRPr="00C06B66" w:rsidRDefault="007B4075" w:rsidP="000A4FED">
            <w:pPr>
              <w:jc w:val="center"/>
              <w:rPr>
                <w:color w:val="000000"/>
                <w:sz w:val="18"/>
                <w:szCs w:val="18"/>
              </w:rPr>
            </w:pPr>
            <w:r w:rsidRPr="00C06B66">
              <w:rPr>
                <w:color w:val="000000"/>
                <w:sz w:val="18"/>
                <w:szCs w:val="18"/>
              </w:rPr>
              <w:t>2028 год</w:t>
            </w:r>
          </w:p>
        </w:tc>
        <w:tc>
          <w:tcPr>
            <w:tcW w:w="1020" w:type="dxa"/>
            <w:shd w:val="clear" w:color="auto" w:fill="FFFFFF" w:themeFill="background1"/>
            <w:vAlign w:val="center"/>
            <w:hideMark/>
          </w:tcPr>
          <w:p w14:paraId="6311E74A" w14:textId="77777777" w:rsidR="007B4075" w:rsidRPr="00C06B66" w:rsidRDefault="007B4075" w:rsidP="000A4FED">
            <w:pPr>
              <w:jc w:val="center"/>
              <w:rPr>
                <w:color w:val="000000"/>
                <w:sz w:val="18"/>
                <w:szCs w:val="18"/>
              </w:rPr>
            </w:pPr>
            <w:r w:rsidRPr="00C06B66">
              <w:rPr>
                <w:color w:val="000000"/>
                <w:sz w:val="18"/>
                <w:szCs w:val="18"/>
              </w:rPr>
              <w:t>2029 год</w:t>
            </w:r>
          </w:p>
        </w:tc>
        <w:tc>
          <w:tcPr>
            <w:tcW w:w="1080" w:type="dxa"/>
            <w:shd w:val="clear" w:color="auto" w:fill="FFFFFF" w:themeFill="background1"/>
            <w:vAlign w:val="center"/>
            <w:hideMark/>
          </w:tcPr>
          <w:p w14:paraId="40E2F3B3" w14:textId="77777777" w:rsidR="007B4075" w:rsidRPr="00C06B66" w:rsidRDefault="007B4075" w:rsidP="000A4FED">
            <w:pPr>
              <w:jc w:val="center"/>
              <w:rPr>
                <w:color w:val="000000"/>
                <w:sz w:val="18"/>
                <w:szCs w:val="18"/>
              </w:rPr>
            </w:pPr>
            <w:r w:rsidRPr="00C06B66">
              <w:rPr>
                <w:color w:val="000000"/>
                <w:sz w:val="18"/>
                <w:szCs w:val="18"/>
              </w:rPr>
              <w:t>2030 год</w:t>
            </w:r>
          </w:p>
        </w:tc>
        <w:tc>
          <w:tcPr>
            <w:tcW w:w="1020" w:type="dxa"/>
            <w:shd w:val="clear" w:color="auto" w:fill="FFFFFF" w:themeFill="background1"/>
            <w:vAlign w:val="center"/>
            <w:hideMark/>
          </w:tcPr>
          <w:p w14:paraId="5DABF07E" w14:textId="77777777" w:rsidR="007B4075" w:rsidRPr="00C06B66" w:rsidRDefault="007B4075" w:rsidP="000A4FED">
            <w:pPr>
              <w:jc w:val="center"/>
              <w:rPr>
                <w:color w:val="000000"/>
                <w:sz w:val="18"/>
                <w:szCs w:val="18"/>
              </w:rPr>
            </w:pPr>
            <w:r w:rsidRPr="00C06B66">
              <w:rPr>
                <w:color w:val="000000"/>
                <w:sz w:val="18"/>
                <w:szCs w:val="18"/>
              </w:rPr>
              <w:t>2031 год</w:t>
            </w:r>
          </w:p>
        </w:tc>
      </w:tr>
      <w:tr w:rsidR="007B4075" w:rsidRPr="00C06B66" w14:paraId="4097CD09" w14:textId="77777777" w:rsidTr="00AF61EB">
        <w:trPr>
          <w:gridAfter w:val="1"/>
          <w:wAfter w:w="6" w:type="dxa"/>
          <w:trHeight w:val="732"/>
        </w:trPr>
        <w:tc>
          <w:tcPr>
            <w:tcW w:w="4160" w:type="dxa"/>
            <w:shd w:val="clear" w:color="auto" w:fill="FFFFFF" w:themeFill="background1"/>
            <w:vAlign w:val="center"/>
            <w:hideMark/>
          </w:tcPr>
          <w:p w14:paraId="3B234F19" w14:textId="77777777" w:rsidR="007B4075" w:rsidRPr="00C06B66" w:rsidRDefault="007B4075" w:rsidP="000A4FED">
            <w:pPr>
              <w:rPr>
                <w:b/>
                <w:bCs/>
                <w:color w:val="000000"/>
                <w:sz w:val="18"/>
                <w:szCs w:val="18"/>
              </w:rPr>
            </w:pPr>
            <w:r w:rsidRPr="00C06B66">
              <w:rPr>
                <w:b/>
                <w:bCs/>
                <w:color w:val="000000"/>
                <w:sz w:val="18"/>
                <w:szCs w:val="18"/>
              </w:rPr>
              <w:t>Котельная пос. Громово (до 2028 года - существующая угольная котельная; с 2028 года - новая газовая котельная)</w:t>
            </w:r>
          </w:p>
        </w:tc>
        <w:tc>
          <w:tcPr>
            <w:tcW w:w="1300" w:type="dxa"/>
            <w:shd w:val="clear" w:color="auto" w:fill="FFFFFF" w:themeFill="background1"/>
            <w:vAlign w:val="center"/>
            <w:hideMark/>
          </w:tcPr>
          <w:p w14:paraId="549E55D0" w14:textId="77777777" w:rsidR="007B4075" w:rsidRPr="00C06B66" w:rsidRDefault="007B4075" w:rsidP="000A4FED">
            <w:pPr>
              <w:rPr>
                <w:b/>
                <w:bCs/>
                <w:color w:val="000000"/>
                <w:sz w:val="18"/>
                <w:szCs w:val="18"/>
              </w:rPr>
            </w:pPr>
            <w:r w:rsidRPr="00C06B66">
              <w:rPr>
                <w:b/>
                <w:bCs/>
                <w:color w:val="000000"/>
                <w:sz w:val="18"/>
                <w:szCs w:val="18"/>
              </w:rPr>
              <w:t> </w:t>
            </w:r>
          </w:p>
        </w:tc>
        <w:tc>
          <w:tcPr>
            <w:tcW w:w="1198" w:type="dxa"/>
            <w:shd w:val="clear" w:color="auto" w:fill="FFFFFF" w:themeFill="background1"/>
            <w:vAlign w:val="center"/>
            <w:hideMark/>
          </w:tcPr>
          <w:p w14:paraId="594EDD55" w14:textId="77777777" w:rsidR="007B4075" w:rsidRPr="00C06B66" w:rsidRDefault="007B4075" w:rsidP="000A4FED">
            <w:pPr>
              <w:rPr>
                <w:b/>
                <w:bCs/>
                <w:color w:val="000000"/>
                <w:sz w:val="18"/>
                <w:szCs w:val="18"/>
              </w:rPr>
            </w:pPr>
            <w:r w:rsidRPr="00C06B66">
              <w:rPr>
                <w:b/>
                <w:bCs/>
                <w:color w:val="000000"/>
                <w:sz w:val="18"/>
                <w:szCs w:val="18"/>
              </w:rPr>
              <w:t> </w:t>
            </w:r>
          </w:p>
        </w:tc>
        <w:tc>
          <w:tcPr>
            <w:tcW w:w="1300" w:type="dxa"/>
            <w:shd w:val="clear" w:color="auto" w:fill="FFFFFF" w:themeFill="background1"/>
            <w:vAlign w:val="center"/>
            <w:hideMark/>
          </w:tcPr>
          <w:p w14:paraId="418DFEBD" w14:textId="77777777" w:rsidR="007B4075" w:rsidRPr="00C06B66" w:rsidRDefault="007B4075" w:rsidP="000A4FED">
            <w:pPr>
              <w:rPr>
                <w:b/>
                <w:bCs/>
                <w:color w:val="000000"/>
                <w:sz w:val="18"/>
                <w:szCs w:val="18"/>
              </w:rPr>
            </w:pPr>
            <w:r w:rsidRPr="00C06B66">
              <w:rPr>
                <w:b/>
                <w:bCs/>
                <w:color w:val="000000"/>
                <w:sz w:val="18"/>
                <w:szCs w:val="18"/>
              </w:rPr>
              <w:t> </w:t>
            </w:r>
          </w:p>
        </w:tc>
        <w:tc>
          <w:tcPr>
            <w:tcW w:w="1240" w:type="dxa"/>
            <w:shd w:val="clear" w:color="auto" w:fill="FFFFFF" w:themeFill="background1"/>
            <w:vAlign w:val="center"/>
            <w:hideMark/>
          </w:tcPr>
          <w:p w14:paraId="7F7271F9" w14:textId="77777777" w:rsidR="007B4075" w:rsidRPr="00C06B66" w:rsidRDefault="007B4075" w:rsidP="000A4FED">
            <w:pPr>
              <w:rPr>
                <w:b/>
                <w:bCs/>
                <w:color w:val="000000"/>
                <w:sz w:val="18"/>
                <w:szCs w:val="18"/>
              </w:rPr>
            </w:pPr>
            <w:r w:rsidRPr="00C06B66">
              <w:rPr>
                <w:b/>
                <w:bCs/>
                <w:color w:val="000000"/>
                <w:sz w:val="18"/>
                <w:szCs w:val="18"/>
              </w:rPr>
              <w:t> </w:t>
            </w:r>
          </w:p>
        </w:tc>
        <w:tc>
          <w:tcPr>
            <w:tcW w:w="1320" w:type="dxa"/>
            <w:shd w:val="clear" w:color="auto" w:fill="FFFFFF" w:themeFill="background1"/>
            <w:vAlign w:val="center"/>
            <w:hideMark/>
          </w:tcPr>
          <w:p w14:paraId="648B4B13" w14:textId="77777777" w:rsidR="007B4075" w:rsidRPr="00C06B66" w:rsidRDefault="007B4075" w:rsidP="000A4FED">
            <w:pPr>
              <w:rPr>
                <w:b/>
                <w:bCs/>
                <w:color w:val="000000"/>
                <w:sz w:val="18"/>
                <w:szCs w:val="18"/>
              </w:rPr>
            </w:pPr>
            <w:r w:rsidRPr="00C06B66">
              <w:rPr>
                <w:b/>
                <w:bCs/>
                <w:color w:val="000000"/>
                <w:sz w:val="18"/>
                <w:szCs w:val="18"/>
              </w:rPr>
              <w:t> </w:t>
            </w:r>
          </w:p>
        </w:tc>
        <w:tc>
          <w:tcPr>
            <w:tcW w:w="1080" w:type="dxa"/>
            <w:shd w:val="clear" w:color="auto" w:fill="FFFFFF" w:themeFill="background1"/>
            <w:vAlign w:val="center"/>
            <w:hideMark/>
          </w:tcPr>
          <w:p w14:paraId="4ECC0E37" w14:textId="77777777" w:rsidR="007B4075" w:rsidRPr="00C06B66" w:rsidRDefault="007B4075" w:rsidP="000A4FED">
            <w:pPr>
              <w:rPr>
                <w:b/>
                <w:bCs/>
                <w:color w:val="000000"/>
                <w:sz w:val="18"/>
                <w:szCs w:val="18"/>
              </w:rPr>
            </w:pPr>
            <w:r w:rsidRPr="00C06B66">
              <w:rPr>
                <w:b/>
                <w:bCs/>
                <w:color w:val="000000"/>
                <w:sz w:val="18"/>
                <w:szCs w:val="18"/>
              </w:rPr>
              <w:t> </w:t>
            </w:r>
          </w:p>
        </w:tc>
        <w:tc>
          <w:tcPr>
            <w:tcW w:w="1020" w:type="dxa"/>
            <w:shd w:val="clear" w:color="auto" w:fill="FFFFFF" w:themeFill="background1"/>
            <w:vAlign w:val="center"/>
            <w:hideMark/>
          </w:tcPr>
          <w:p w14:paraId="054A268E" w14:textId="77777777" w:rsidR="007B4075" w:rsidRPr="00C06B66" w:rsidRDefault="007B4075" w:rsidP="000A4FED">
            <w:pPr>
              <w:rPr>
                <w:b/>
                <w:bCs/>
                <w:color w:val="000000"/>
                <w:sz w:val="18"/>
                <w:szCs w:val="18"/>
              </w:rPr>
            </w:pPr>
            <w:r w:rsidRPr="00C06B66">
              <w:rPr>
                <w:b/>
                <w:bCs/>
                <w:color w:val="000000"/>
                <w:sz w:val="18"/>
                <w:szCs w:val="18"/>
              </w:rPr>
              <w:t> </w:t>
            </w:r>
          </w:p>
        </w:tc>
        <w:tc>
          <w:tcPr>
            <w:tcW w:w="1080" w:type="dxa"/>
            <w:shd w:val="clear" w:color="auto" w:fill="FFFFFF" w:themeFill="background1"/>
            <w:vAlign w:val="center"/>
            <w:hideMark/>
          </w:tcPr>
          <w:p w14:paraId="08B5CF82" w14:textId="77777777" w:rsidR="007B4075" w:rsidRPr="00C06B66" w:rsidRDefault="007B4075" w:rsidP="000A4FED">
            <w:pPr>
              <w:rPr>
                <w:b/>
                <w:bCs/>
                <w:color w:val="000000"/>
                <w:sz w:val="18"/>
                <w:szCs w:val="18"/>
              </w:rPr>
            </w:pPr>
            <w:r w:rsidRPr="00C06B66">
              <w:rPr>
                <w:b/>
                <w:bCs/>
                <w:color w:val="000000"/>
                <w:sz w:val="18"/>
                <w:szCs w:val="18"/>
              </w:rPr>
              <w:t> </w:t>
            </w:r>
          </w:p>
        </w:tc>
        <w:tc>
          <w:tcPr>
            <w:tcW w:w="1020" w:type="dxa"/>
            <w:shd w:val="clear" w:color="auto" w:fill="FFFFFF" w:themeFill="background1"/>
            <w:vAlign w:val="center"/>
            <w:hideMark/>
          </w:tcPr>
          <w:p w14:paraId="41E6715D" w14:textId="77777777" w:rsidR="007B4075" w:rsidRPr="00C06B66" w:rsidRDefault="007B4075" w:rsidP="000A4FED">
            <w:pPr>
              <w:rPr>
                <w:b/>
                <w:bCs/>
                <w:color w:val="000000"/>
                <w:sz w:val="18"/>
                <w:szCs w:val="18"/>
              </w:rPr>
            </w:pPr>
            <w:r w:rsidRPr="00C06B66">
              <w:rPr>
                <w:b/>
                <w:bCs/>
                <w:color w:val="000000"/>
                <w:sz w:val="18"/>
                <w:szCs w:val="18"/>
              </w:rPr>
              <w:t> </w:t>
            </w:r>
          </w:p>
        </w:tc>
      </w:tr>
      <w:tr w:rsidR="007B4075" w:rsidRPr="00C06B66" w14:paraId="31C15EA1" w14:textId="77777777" w:rsidTr="00AF61EB">
        <w:trPr>
          <w:gridAfter w:val="1"/>
          <w:wAfter w:w="6" w:type="dxa"/>
          <w:trHeight w:val="338"/>
        </w:trPr>
        <w:tc>
          <w:tcPr>
            <w:tcW w:w="4160" w:type="dxa"/>
            <w:shd w:val="clear" w:color="auto" w:fill="FFFFFF" w:themeFill="background1"/>
            <w:vAlign w:val="center"/>
            <w:hideMark/>
          </w:tcPr>
          <w:p w14:paraId="1AA19A5A" w14:textId="77777777" w:rsidR="007B4075" w:rsidRPr="00C06B66" w:rsidRDefault="007B4075" w:rsidP="000A4FED">
            <w:pPr>
              <w:rPr>
                <w:color w:val="000000"/>
                <w:sz w:val="18"/>
                <w:szCs w:val="18"/>
              </w:rPr>
            </w:pPr>
            <w:r w:rsidRPr="00C06B66">
              <w:rPr>
                <w:color w:val="000000"/>
                <w:sz w:val="18"/>
                <w:szCs w:val="18"/>
              </w:rPr>
              <w:t>Установленная мощность, Гкал/ч</w:t>
            </w:r>
          </w:p>
        </w:tc>
        <w:tc>
          <w:tcPr>
            <w:tcW w:w="1300" w:type="dxa"/>
            <w:shd w:val="clear" w:color="auto" w:fill="FFFFFF" w:themeFill="background1"/>
            <w:vAlign w:val="center"/>
            <w:hideMark/>
          </w:tcPr>
          <w:p w14:paraId="44AB3E7E" w14:textId="77777777" w:rsidR="007B4075" w:rsidRPr="00C06B66" w:rsidRDefault="007B4075" w:rsidP="000A4FED">
            <w:pPr>
              <w:jc w:val="center"/>
              <w:rPr>
                <w:color w:val="000000"/>
                <w:sz w:val="18"/>
                <w:szCs w:val="18"/>
              </w:rPr>
            </w:pPr>
            <w:r w:rsidRPr="00C06B66">
              <w:rPr>
                <w:color w:val="000000"/>
                <w:sz w:val="18"/>
                <w:szCs w:val="18"/>
              </w:rPr>
              <w:t>7,280</w:t>
            </w:r>
          </w:p>
        </w:tc>
        <w:tc>
          <w:tcPr>
            <w:tcW w:w="1198" w:type="dxa"/>
            <w:shd w:val="clear" w:color="auto" w:fill="FFFFFF" w:themeFill="background1"/>
            <w:vAlign w:val="center"/>
            <w:hideMark/>
          </w:tcPr>
          <w:p w14:paraId="788952C5" w14:textId="77777777" w:rsidR="007B4075" w:rsidRPr="00C06B66" w:rsidRDefault="007B4075" w:rsidP="000A4FED">
            <w:pPr>
              <w:jc w:val="center"/>
              <w:rPr>
                <w:color w:val="000000"/>
                <w:sz w:val="18"/>
                <w:szCs w:val="18"/>
              </w:rPr>
            </w:pPr>
            <w:r w:rsidRPr="00C06B66">
              <w:rPr>
                <w:color w:val="000000"/>
                <w:sz w:val="18"/>
                <w:szCs w:val="18"/>
              </w:rPr>
              <w:t>7,280</w:t>
            </w:r>
          </w:p>
        </w:tc>
        <w:tc>
          <w:tcPr>
            <w:tcW w:w="1300" w:type="dxa"/>
            <w:shd w:val="clear" w:color="auto" w:fill="FFFFFF" w:themeFill="background1"/>
            <w:vAlign w:val="center"/>
            <w:hideMark/>
          </w:tcPr>
          <w:p w14:paraId="47393817" w14:textId="77777777" w:rsidR="007B4075" w:rsidRPr="00C06B66" w:rsidRDefault="007B4075" w:rsidP="000A4FED">
            <w:pPr>
              <w:jc w:val="center"/>
              <w:rPr>
                <w:color w:val="000000"/>
                <w:sz w:val="18"/>
                <w:szCs w:val="18"/>
              </w:rPr>
            </w:pPr>
            <w:r w:rsidRPr="00C06B66">
              <w:rPr>
                <w:color w:val="000000"/>
                <w:sz w:val="18"/>
                <w:szCs w:val="18"/>
              </w:rPr>
              <w:t>7,280</w:t>
            </w:r>
          </w:p>
        </w:tc>
        <w:tc>
          <w:tcPr>
            <w:tcW w:w="1240" w:type="dxa"/>
            <w:shd w:val="clear" w:color="auto" w:fill="FFFFFF" w:themeFill="background1"/>
            <w:vAlign w:val="center"/>
            <w:hideMark/>
          </w:tcPr>
          <w:p w14:paraId="7929B32D" w14:textId="77777777" w:rsidR="007B4075" w:rsidRPr="00C06B66" w:rsidRDefault="007B4075" w:rsidP="000A4FED">
            <w:pPr>
              <w:jc w:val="center"/>
              <w:rPr>
                <w:color w:val="000000"/>
                <w:sz w:val="18"/>
                <w:szCs w:val="18"/>
              </w:rPr>
            </w:pPr>
            <w:r w:rsidRPr="00C06B66">
              <w:rPr>
                <w:color w:val="000000"/>
                <w:sz w:val="18"/>
                <w:szCs w:val="18"/>
              </w:rPr>
              <w:t>7,280</w:t>
            </w:r>
          </w:p>
        </w:tc>
        <w:tc>
          <w:tcPr>
            <w:tcW w:w="1320" w:type="dxa"/>
            <w:shd w:val="clear" w:color="auto" w:fill="FFFFFF" w:themeFill="background1"/>
            <w:vAlign w:val="center"/>
            <w:hideMark/>
          </w:tcPr>
          <w:p w14:paraId="4FCBC9F8" w14:textId="77777777" w:rsidR="007B4075" w:rsidRPr="00C06B66" w:rsidRDefault="007B4075" w:rsidP="000A4FED">
            <w:pPr>
              <w:jc w:val="center"/>
              <w:rPr>
                <w:color w:val="000000"/>
                <w:sz w:val="18"/>
                <w:szCs w:val="18"/>
              </w:rPr>
            </w:pPr>
            <w:r>
              <w:rPr>
                <w:color w:val="000000"/>
                <w:sz w:val="18"/>
                <w:szCs w:val="18"/>
              </w:rPr>
              <w:t>3,060</w:t>
            </w:r>
          </w:p>
        </w:tc>
        <w:tc>
          <w:tcPr>
            <w:tcW w:w="1080" w:type="dxa"/>
            <w:shd w:val="clear" w:color="auto" w:fill="FFFFFF" w:themeFill="background1"/>
            <w:vAlign w:val="center"/>
            <w:hideMark/>
          </w:tcPr>
          <w:p w14:paraId="58101C6A" w14:textId="77777777" w:rsidR="007B4075" w:rsidRPr="00C06B66" w:rsidRDefault="007B4075" w:rsidP="000A4FED">
            <w:pPr>
              <w:jc w:val="center"/>
              <w:rPr>
                <w:color w:val="000000"/>
                <w:sz w:val="18"/>
                <w:szCs w:val="18"/>
              </w:rPr>
            </w:pPr>
            <w:r w:rsidRPr="00C06B66">
              <w:rPr>
                <w:color w:val="000000"/>
                <w:sz w:val="18"/>
                <w:szCs w:val="18"/>
              </w:rPr>
              <w:t>3,060</w:t>
            </w:r>
          </w:p>
        </w:tc>
        <w:tc>
          <w:tcPr>
            <w:tcW w:w="1020" w:type="dxa"/>
            <w:shd w:val="clear" w:color="auto" w:fill="FFFFFF" w:themeFill="background1"/>
            <w:vAlign w:val="center"/>
            <w:hideMark/>
          </w:tcPr>
          <w:p w14:paraId="7D1EE8DE" w14:textId="77777777" w:rsidR="007B4075" w:rsidRPr="00C06B66" w:rsidRDefault="007B4075" w:rsidP="000A4FED">
            <w:pPr>
              <w:jc w:val="center"/>
              <w:rPr>
                <w:color w:val="000000"/>
                <w:sz w:val="18"/>
                <w:szCs w:val="18"/>
              </w:rPr>
            </w:pPr>
            <w:r w:rsidRPr="00C06B66">
              <w:rPr>
                <w:color w:val="000000"/>
                <w:sz w:val="18"/>
                <w:szCs w:val="18"/>
              </w:rPr>
              <w:t>3,060</w:t>
            </w:r>
          </w:p>
        </w:tc>
        <w:tc>
          <w:tcPr>
            <w:tcW w:w="1080" w:type="dxa"/>
            <w:shd w:val="clear" w:color="auto" w:fill="FFFFFF" w:themeFill="background1"/>
            <w:vAlign w:val="center"/>
            <w:hideMark/>
          </w:tcPr>
          <w:p w14:paraId="25D88F1A" w14:textId="77777777" w:rsidR="007B4075" w:rsidRPr="00C06B66" w:rsidRDefault="007B4075" w:rsidP="000A4FED">
            <w:pPr>
              <w:jc w:val="center"/>
              <w:rPr>
                <w:color w:val="000000"/>
                <w:sz w:val="18"/>
                <w:szCs w:val="18"/>
              </w:rPr>
            </w:pPr>
            <w:r w:rsidRPr="00C06B66">
              <w:rPr>
                <w:color w:val="000000"/>
                <w:sz w:val="18"/>
                <w:szCs w:val="18"/>
              </w:rPr>
              <w:t>3,060</w:t>
            </w:r>
          </w:p>
        </w:tc>
        <w:tc>
          <w:tcPr>
            <w:tcW w:w="1020" w:type="dxa"/>
            <w:shd w:val="clear" w:color="auto" w:fill="FFFFFF" w:themeFill="background1"/>
            <w:vAlign w:val="center"/>
            <w:hideMark/>
          </w:tcPr>
          <w:p w14:paraId="7FF6950F" w14:textId="77777777" w:rsidR="007B4075" w:rsidRPr="00C06B66" w:rsidRDefault="007B4075" w:rsidP="000A4FED">
            <w:pPr>
              <w:jc w:val="center"/>
              <w:rPr>
                <w:color w:val="000000"/>
                <w:sz w:val="18"/>
                <w:szCs w:val="18"/>
              </w:rPr>
            </w:pPr>
            <w:r w:rsidRPr="00C06B66">
              <w:rPr>
                <w:color w:val="000000"/>
                <w:sz w:val="18"/>
                <w:szCs w:val="18"/>
              </w:rPr>
              <w:t>3,060</w:t>
            </w:r>
          </w:p>
        </w:tc>
      </w:tr>
      <w:tr w:rsidR="007B4075" w:rsidRPr="00C06B66" w14:paraId="6A9BBD1F" w14:textId="77777777" w:rsidTr="00AF61EB">
        <w:trPr>
          <w:gridAfter w:val="1"/>
          <w:wAfter w:w="6" w:type="dxa"/>
          <w:trHeight w:val="349"/>
        </w:trPr>
        <w:tc>
          <w:tcPr>
            <w:tcW w:w="4160" w:type="dxa"/>
            <w:shd w:val="clear" w:color="auto" w:fill="FFFFFF" w:themeFill="background1"/>
            <w:vAlign w:val="center"/>
            <w:hideMark/>
          </w:tcPr>
          <w:p w14:paraId="62581BD4" w14:textId="77777777" w:rsidR="007B4075" w:rsidRPr="00C06B66" w:rsidRDefault="007B4075" w:rsidP="000A4FED">
            <w:pPr>
              <w:rPr>
                <w:color w:val="000000"/>
                <w:sz w:val="18"/>
                <w:szCs w:val="18"/>
              </w:rPr>
            </w:pPr>
            <w:r w:rsidRPr="00C06B66">
              <w:rPr>
                <w:color w:val="000000"/>
                <w:sz w:val="18"/>
                <w:szCs w:val="18"/>
              </w:rPr>
              <w:t>Располагаемая мощность, Гкал/ч</w:t>
            </w:r>
          </w:p>
        </w:tc>
        <w:tc>
          <w:tcPr>
            <w:tcW w:w="1300" w:type="dxa"/>
            <w:shd w:val="clear" w:color="auto" w:fill="FFFFFF" w:themeFill="background1"/>
            <w:vAlign w:val="center"/>
            <w:hideMark/>
          </w:tcPr>
          <w:p w14:paraId="69308FF2" w14:textId="77777777" w:rsidR="007B4075" w:rsidRPr="00C06B66" w:rsidRDefault="007B4075" w:rsidP="000A4FED">
            <w:pPr>
              <w:jc w:val="center"/>
              <w:rPr>
                <w:color w:val="000000"/>
                <w:sz w:val="18"/>
                <w:szCs w:val="18"/>
              </w:rPr>
            </w:pPr>
            <w:r w:rsidRPr="00C06B66">
              <w:rPr>
                <w:color w:val="000000"/>
                <w:sz w:val="18"/>
                <w:szCs w:val="18"/>
              </w:rPr>
              <w:t>7,280</w:t>
            </w:r>
          </w:p>
        </w:tc>
        <w:tc>
          <w:tcPr>
            <w:tcW w:w="1198" w:type="dxa"/>
            <w:shd w:val="clear" w:color="auto" w:fill="FFFFFF" w:themeFill="background1"/>
            <w:vAlign w:val="center"/>
            <w:hideMark/>
          </w:tcPr>
          <w:p w14:paraId="070F2164" w14:textId="77777777" w:rsidR="007B4075" w:rsidRPr="00C06B66" w:rsidRDefault="007B4075" w:rsidP="000A4FED">
            <w:pPr>
              <w:jc w:val="center"/>
              <w:rPr>
                <w:color w:val="000000"/>
                <w:sz w:val="18"/>
                <w:szCs w:val="18"/>
              </w:rPr>
            </w:pPr>
            <w:r w:rsidRPr="00C06B66">
              <w:rPr>
                <w:color w:val="000000"/>
                <w:sz w:val="18"/>
                <w:szCs w:val="18"/>
              </w:rPr>
              <w:t>7,280</w:t>
            </w:r>
          </w:p>
        </w:tc>
        <w:tc>
          <w:tcPr>
            <w:tcW w:w="1300" w:type="dxa"/>
            <w:shd w:val="clear" w:color="auto" w:fill="FFFFFF" w:themeFill="background1"/>
            <w:vAlign w:val="center"/>
            <w:hideMark/>
          </w:tcPr>
          <w:p w14:paraId="6A80B113" w14:textId="77777777" w:rsidR="007B4075" w:rsidRPr="00C06B66" w:rsidRDefault="007B4075" w:rsidP="000A4FED">
            <w:pPr>
              <w:jc w:val="center"/>
              <w:rPr>
                <w:color w:val="000000"/>
                <w:sz w:val="18"/>
                <w:szCs w:val="18"/>
              </w:rPr>
            </w:pPr>
            <w:r w:rsidRPr="00C06B66">
              <w:rPr>
                <w:color w:val="000000"/>
                <w:sz w:val="18"/>
                <w:szCs w:val="18"/>
              </w:rPr>
              <w:t>7,280</w:t>
            </w:r>
          </w:p>
        </w:tc>
        <w:tc>
          <w:tcPr>
            <w:tcW w:w="1240" w:type="dxa"/>
            <w:shd w:val="clear" w:color="auto" w:fill="FFFFFF" w:themeFill="background1"/>
            <w:vAlign w:val="center"/>
            <w:hideMark/>
          </w:tcPr>
          <w:p w14:paraId="66160522" w14:textId="77777777" w:rsidR="007B4075" w:rsidRPr="00C06B66" w:rsidRDefault="007B4075" w:rsidP="000A4FED">
            <w:pPr>
              <w:jc w:val="center"/>
              <w:rPr>
                <w:color w:val="000000"/>
                <w:sz w:val="18"/>
                <w:szCs w:val="18"/>
              </w:rPr>
            </w:pPr>
            <w:r w:rsidRPr="00C06B66">
              <w:rPr>
                <w:color w:val="000000"/>
                <w:sz w:val="18"/>
                <w:szCs w:val="18"/>
              </w:rPr>
              <w:t>7,280</w:t>
            </w:r>
          </w:p>
        </w:tc>
        <w:tc>
          <w:tcPr>
            <w:tcW w:w="1320" w:type="dxa"/>
            <w:shd w:val="clear" w:color="auto" w:fill="FFFFFF" w:themeFill="background1"/>
            <w:vAlign w:val="center"/>
            <w:hideMark/>
          </w:tcPr>
          <w:p w14:paraId="75CFE461" w14:textId="77777777" w:rsidR="007B4075" w:rsidRPr="00C06B66" w:rsidRDefault="007B4075" w:rsidP="000A4FED">
            <w:pPr>
              <w:jc w:val="center"/>
              <w:rPr>
                <w:color w:val="000000"/>
                <w:sz w:val="18"/>
                <w:szCs w:val="18"/>
              </w:rPr>
            </w:pPr>
            <w:r>
              <w:rPr>
                <w:color w:val="000000"/>
                <w:sz w:val="18"/>
                <w:szCs w:val="18"/>
              </w:rPr>
              <w:t>3,060</w:t>
            </w:r>
          </w:p>
        </w:tc>
        <w:tc>
          <w:tcPr>
            <w:tcW w:w="1080" w:type="dxa"/>
            <w:shd w:val="clear" w:color="auto" w:fill="FFFFFF" w:themeFill="background1"/>
            <w:vAlign w:val="center"/>
            <w:hideMark/>
          </w:tcPr>
          <w:p w14:paraId="4379672E" w14:textId="77777777" w:rsidR="007B4075" w:rsidRPr="00C06B66" w:rsidRDefault="007B4075" w:rsidP="000A4FED">
            <w:pPr>
              <w:jc w:val="center"/>
              <w:rPr>
                <w:color w:val="000000"/>
                <w:sz w:val="18"/>
                <w:szCs w:val="18"/>
              </w:rPr>
            </w:pPr>
            <w:r w:rsidRPr="00C06B66">
              <w:rPr>
                <w:color w:val="000000"/>
                <w:sz w:val="18"/>
                <w:szCs w:val="18"/>
              </w:rPr>
              <w:t>3,060</w:t>
            </w:r>
          </w:p>
        </w:tc>
        <w:tc>
          <w:tcPr>
            <w:tcW w:w="1020" w:type="dxa"/>
            <w:shd w:val="clear" w:color="auto" w:fill="FFFFFF" w:themeFill="background1"/>
            <w:vAlign w:val="center"/>
            <w:hideMark/>
          </w:tcPr>
          <w:p w14:paraId="237838FD" w14:textId="77777777" w:rsidR="007B4075" w:rsidRPr="00C06B66" w:rsidRDefault="007B4075" w:rsidP="000A4FED">
            <w:pPr>
              <w:jc w:val="center"/>
              <w:rPr>
                <w:color w:val="000000"/>
                <w:sz w:val="18"/>
                <w:szCs w:val="18"/>
              </w:rPr>
            </w:pPr>
            <w:r w:rsidRPr="00C06B66">
              <w:rPr>
                <w:color w:val="000000"/>
                <w:sz w:val="18"/>
                <w:szCs w:val="18"/>
              </w:rPr>
              <w:t>3,060</w:t>
            </w:r>
          </w:p>
        </w:tc>
        <w:tc>
          <w:tcPr>
            <w:tcW w:w="1080" w:type="dxa"/>
            <w:shd w:val="clear" w:color="auto" w:fill="FFFFFF" w:themeFill="background1"/>
            <w:vAlign w:val="center"/>
            <w:hideMark/>
          </w:tcPr>
          <w:p w14:paraId="562EFD41" w14:textId="77777777" w:rsidR="007B4075" w:rsidRPr="00C06B66" w:rsidRDefault="007B4075" w:rsidP="000A4FED">
            <w:pPr>
              <w:jc w:val="center"/>
              <w:rPr>
                <w:color w:val="000000"/>
                <w:sz w:val="18"/>
                <w:szCs w:val="18"/>
              </w:rPr>
            </w:pPr>
            <w:r w:rsidRPr="00C06B66">
              <w:rPr>
                <w:color w:val="000000"/>
                <w:sz w:val="18"/>
                <w:szCs w:val="18"/>
              </w:rPr>
              <w:t>3,060</w:t>
            </w:r>
          </w:p>
        </w:tc>
        <w:tc>
          <w:tcPr>
            <w:tcW w:w="1020" w:type="dxa"/>
            <w:shd w:val="clear" w:color="auto" w:fill="FFFFFF" w:themeFill="background1"/>
            <w:vAlign w:val="center"/>
            <w:hideMark/>
          </w:tcPr>
          <w:p w14:paraId="63B67B0E" w14:textId="77777777" w:rsidR="007B4075" w:rsidRPr="00C06B66" w:rsidRDefault="007B4075" w:rsidP="000A4FED">
            <w:pPr>
              <w:jc w:val="center"/>
              <w:rPr>
                <w:color w:val="000000"/>
                <w:sz w:val="18"/>
                <w:szCs w:val="18"/>
              </w:rPr>
            </w:pPr>
            <w:r w:rsidRPr="00C06B66">
              <w:rPr>
                <w:color w:val="000000"/>
                <w:sz w:val="18"/>
                <w:szCs w:val="18"/>
              </w:rPr>
              <w:t>3,060</w:t>
            </w:r>
          </w:p>
        </w:tc>
      </w:tr>
      <w:tr w:rsidR="007B4075" w:rsidRPr="00C06B66" w14:paraId="4A62E38E" w14:textId="77777777" w:rsidTr="00AF61EB">
        <w:trPr>
          <w:gridAfter w:val="1"/>
          <w:wAfter w:w="6" w:type="dxa"/>
          <w:trHeight w:val="991"/>
        </w:trPr>
        <w:tc>
          <w:tcPr>
            <w:tcW w:w="4160" w:type="dxa"/>
            <w:shd w:val="clear" w:color="auto" w:fill="FFFFFF" w:themeFill="background1"/>
            <w:vAlign w:val="center"/>
            <w:hideMark/>
          </w:tcPr>
          <w:p w14:paraId="73B343D2" w14:textId="77777777" w:rsidR="007B4075" w:rsidRPr="00C06B66" w:rsidRDefault="007B4075" w:rsidP="000A4FED">
            <w:pPr>
              <w:rPr>
                <w:color w:val="000000"/>
                <w:sz w:val="18"/>
                <w:szCs w:val="18"/>
              </w:rPr>
            </w:pPr>
            <w:r w:rsidRPr="00C06B66">
              <w:rPr>
                <w:color w:val="000000"/>
                <w:sz w:val="18"/>
                <w:szCs w:val="18"/>
              </w:rPr>
              <w:t>Собственные нужды (максимальные, приведенные к температуре наружного воздуха для проектиро</w:t>
            </w:r>
            <w:r>
              <w:rPr>
                <w:color w:val="000000"/>
                <w:sz w:val="18"/>
                <w:szCs w:val="18"/>
              </w:rPr>
              <w:t>-</w:t>
            </w:r>
            <w:r w:rsidRPr="00C06B66">
              <w:rPr>
                <w:color w:val="000000"/>
                <w:sz w:val="18"/>
                <w:szCs w:val="18"/>
              </w:rPr>
              <w:t xml:space="preserve">вания системы отопления, минус 26 </w:t>
            </w:r>
            <w:r w:rsidRPr="00C06B66">
              <w:rPr>
                <w:color w:val="000000"/>
                <w:sz w:val="18"/>
                <w:szCs w:val="18"/>
                <w:vertAlign w:val="superscript"/>
              </w:rPr>
              <w:t>о</w:t>
            </w:r>
            <w:r w:rsidRPr="00C06B66">
              <w:rPr>
                <w:color w:val="000000"/>
                <w:sz w:val="18"/>
                <w:szCs w:val="18"/>
              </w:rPr>
              <w:t xml:space="preserve">С), Гкал/ч </w:t>
            </w:r>
            <w:r>
              <w:rPr>
                <w:color w:val="000000"/>
                <w:sz w:val="18"/>
                <w:szCs w:val="18"/>
              </w:rPr>
              <w:br/>
            </w:r>
            <w:r w:rsidRPr="00C06B66">
              <w:rPr>
                <w:color w:val="000000"/>
                <w:sz w:val="18"/>
                <w:szCs w:val="18"/>
              </w:rPr>
              <w:t>(до 2028 года - утвержденные органом госрегули</w:t>
            </w:r>
            <w:r>
              <w:rPr>
                <w:color w:val="000000"/>
                <w:sz w:val="18"/>
                <w:szCs w:val="18"/>
              </w:rPr>
              <w:t>-</w:t>
            </w:r>
            <w:r w:rsidRPr="00C06B66">
              <w:rPr>
                <w:color w:val="000000"/>
                <w:sz w:val="18"/>
                <w:szCs w:val="18"/>
              </w:rPr>
              <w:t>рования, после 2028 года - в соответствии с данными ООО "Северная компания")</w:t>
            </w:r>
          </w:p>
        </w:tc>
        <w:tc>
          <w:tcPr>
            <w:tcW w:w="1300" w:type="dxa"/>
            <w:shd w:val="clear" w:color="auto" w:fill="FFFFFF" w:themeFill="background1"/>
            <w:vAlign w:val="center"/>
            <w:hideMark/>
          </w:tcPr>
          <w:p w14:paraId="3F3DCF44" w14:textId="77777777" w:rsidR="007B4075" w:rsidRPr="00C06B66" w:rsidRDefault="007B4075" w:rsidP="000A4FED">
            <w:pPr>
              <w:jc w:val="center"/>
              <w:rPr>
                <w:color w:val="000000"/>
                <w:sz w:val="18"/>
                <w:szCs w:val="18"/>
              </w:rPr>
            </w:pPr>
            <w:r w:rsidRPr="00C06B66">
              <w:rPr>
                <w:color w:val="000000"/>
                <w:sz w:val="18"/>
                <w:szCs w:val="18"/>
              </w:rPr>
              <w:t>0,04051</w:t>
            </w:r>
          </w:p>
        </w:tc>
        <w:tc>
          <w:tcPr>
            <w:tcW w:w="1198" w:type="dxa"/>
            <w:shd w:val="clear" w:color="auto" w:fill="FFFFFF" w:themeFill="background1"/>
            <w:vAlign w:val="center"/>
            <w:hideMark/>
          </w:tcPr>
          <w:p w14:paraId="414546D5" w14:textId="77777777" w:rsidR="007B4075" w:rsidRPr="00C06B66" w:rsidRDefault="007B4075" w:rsidP="000A4FED">
            <w:pPr>
              <w:jc w:val="center"/>
              <w:rPr>
                <w:color w:val="000000"/>
                <w:sz w:val="18"/>
                <w:szCs w:val="18"/>
              </w:rPr>
            </w:pPr>
            <w:r w:rsidRPr="00C06B66">
              <w:rPr>
                <w:color w:val="000000"/>
                <w:sz w:val="18"/>
                <w:szCs w:val="18"/>
              </w:rPr>
              <w:t>0,04051</w:t>
            </w:r>
          </w:p>
        </w:tc>
        <w:tc>
          <w:tcPr>
            <w:tcW w:w="1300" w:type="dxa"/>
            <w:shd w:val="clear" w:color="auto" w:fill="FFFFFF" w:themeFill="background1"/>
            <w:vAlign w:val="center"/>
            <w:hideMark/>
          </w:tcPr>
          <w:p w14:paraId="19BB3F22" w14:textId="77777777" w:rsidR="007B4075" w:rsidRPr="00C06B66" w:rsidRDefault="007B4075" w:rsidP="000A4FED">
            <w:pPr>
              <w:jc w:val="center"/>
              <w:rPr>
                <w:color w:val="000000"/>
                <w:sz w:val="18"/>
                <w:szCs w:val="18"/>
              </w:rPr>
            </w:pPr>
            <w:r w:rsidRPr="00C06B66">
              <w:rPr>
                <w:color w:val="000000"/>
                <w:sz w:val="18"/>
                <w:szCs w:val="18"/>
              </w:rPr>
              <w:t>0,04051</w:t>
            </w:r>
          </w:p>
        </w:tc>
        <w:tc>
          <w:tcPr>
            <w:tcW w:w="1240" w:type="dxa"/>
            <w:shd w:val="clear" w:color="auto" w:fill="FFFFFF" w:themeFill="background1"/>
            <w:vAlign w:val="center"/>
            <w:hideMark/>
          </w:tcPr>
          <w:p w14:paraId="3F71C874" w14:textId="77777777" w:rsidR="007B4075" w:rsidRPr="00C06B66" w:rsidRDefault="007B4075" w:rsidP="000A4FED">
            <w:pPr>
              <w:jc w:val="center"/>
              <w:rPr>
                <w:color w:val="000000"/>
                <w:sz w:val="18"/>
                <w:szCs w:val="18"/>
              </w:rPr>
            </w:pPr>
            <w:r w:rsidRPr="00C06B66">
              <w:rPr>
                <w:color w:val="000000"/>
                <w:sz w:val="18"/>
                <w:szCs w:val="18"/>
              </w:rPr>
              <w:t>0,04051</w:t>
            </w:r>
          </w:p>
        </w:tc>
        <w:tc>
          <w:tcPr>
            <w:tcW w:w="1320" w:type="dxa"/>
            <w:shd w:val="clear" w:color="auto" w:fill="FFFFFF" w:themeFill="background1"/>
            <w:vAlign w:val="center"/>
            <w:hideMark/>
          </w:tcPr>
          <w:p w14:paraId="0B23E076" w14:textId="77777777" w:rsidR="007B4075" w:rsidRPr="00C06B66" w:rsidRDefault="007B4075" w:rsidP="000A4FED">
            <w:pPr>
              <w:jc w:val="center"/>
              <w:rPr>
                <w:color w:val="000000"/>
                <w:sz w:val="18"/>
                <w:szCs w:val="18"/>
              </w:rPr>
            </w:pPr>
            <w:r w:rsidRPr="00C06B66">
              <w:rPr>
                <w:color w:val="000000"/>
                <w:sz w:val="18"/>
                <w:szCs w:val="18"/>
              </w:rPr>
              <w:t>0,0867</w:t>
            </w:r>
          </w:p>
        </w:tc>
        <w:tc>
          <w:tcPr>
            <w:tcW w:w="1080" w:type="dxa"/>
            <w:shd w:val="clear" w:color="auto" w:fill="FFFFFF" w:themeFill="background1"/>
            <w:vAlign w:val="center"/>
            <w:hideMark/>
          </w:tcPr>
          <w:p w14:paraId="7A66CBEE" w14:textId="77777777" w:rsidR="007B4075" w:rsidRPr="00C06B66" w:rsidRDefault="007B4075" w:rsidP="000A4FED">
            <w:pPr>
              <w:jc w:val="center"/>
              <w:rPr>
                <w:color w:val="000000"/>
                <w:sz w:val="18"/>
                <w:szCs w:val="18"/>
              </w:rPr>
            </w:pPr>
            <w:r w:rsidRPr="00C06B66">
              <w:rPr>
                <w:color w:val="000000"/>
                <w:sz w:val="18"/>
                <w:szCs w:val="18"/>
              </w:rPr>
              <w:t>0,0867</w:t>
            </w:r>
          </w:p>
        </w:tc>
        <w:tc>
          <w:tcPr>
            <w:tcW w:w="1020" w:type="dxa"/>
            <w:shd w:val="clear" w:color="auto" w:fill="FFFFFF" w:themeFill="background1"/>
            <w:vAlign w:val="center"/>
            <w:hideMark/>
          </w:tcPr>
          <w:p w14:paraId="54AA6B16" w14:textId="77777777" w:rsidR="007B4075" w:rsidRPr="00C06B66" w:rsidRDefault="007B4075" w:rsidP="000A4FED">
            <w:pPr>
              <w:jc w:val="center"/>
              <w:rPr>
                <w:color w:val="000000"/>
                <w:sz w:val="18"/>
                <w:szCs w:val="18"/>
              </w:rPr>
            </w:pPr>
            <w:r w:rsidRPr="00C06B66">
              <w:rPr>
                <w:color w:val="000000"/>
                <w:sz w:val="18"/>
                <w:szCs w:val="18"/>
              </w:rPr>
              <w:t>0,0867</w:t>
            </w:r>
          </w:p>
        </w:tc>
        <w:tc>
          <w:tcPr>
            <w:tcW w:w="1080" w:type="dxa"/>
            <w:shd w:val="clear" w:color="auto" w:fill="FFFFFF" w:themeFill="background1"/>
            <w:vAlign w:val="center"/>
            <w:hideMark/>
          </w:tcPr>
          <w:p w14:paraId="28DB0E20" w14:textId="77777777" w:rsidR="007B4075" w:rsidRPr="00C06B66" w:rsidRDefault="007B4075" w:rsidP="000A4FED">
            <w:pPr>
              <w:jc w:val="center"/>
              <w:rPr>
                <w:color w:val="000000"/>
                <w:sz w:val="18"/>
                <w:szCs w:val="18"/>
              </w:rPr>
            </w:pPr>
            <w:r w:rsidRPr="00C06B66">
              <w:rPr>
                <w:color w:val="000000"/>
                <w:sz w:val="18"/>
                <w:szCs w:val="18"/>
              </w:rPr>
              <w:t>0,0867</w:t>
            </w:r>
          </w:p>
        </w:tc>
        <w:tc>
          <w:tcPr>
            <w:tcW w:w="1020" w:type="dxa"/>
            <w:shd w:val="clear" w:color="auto" w:fill="FFFFFF" w:themeFill="background1"/>
            <w:vAlign w:val="center"/>
            <w:hideMark/>
          </w:tcPr>
          <w:p w14:paraId="76B9A103" w14:textId="77777777" w:rsidR="007B4075" w:rsidRPr="00C06B66" w:rsidRDefault="007B4075" w:rsidP="000A4FED">
            <w:pPr>
              <w:jc w:val="center"/>
              <w:rPr>
                <w:color w:val="000000"/>
                <w:sz w:val="18"/>
                <w:szCs w:val="18"/>
              </w:rPr>
            </w:pPr>
            <w:r w:rsidRPr="00C06B66">
              <w:rPr>
                <w:color w:val="000000"/>
                <w:sz w:val="18"/>
                <w:szCs w:val="18"/>
              </w:rPr>
              <w:t>0,0867</w:t>
            </w:r>
          </w:p>
        </w:tc>
      </w:tr>
      <w:tr w:rsidR="007B4075" w:rsidRPr="00C06B66" w14:paraId="23358B2B" w14:textId="77777777" w:rsidTr="00AF61EB">
        <w:trPr>
          <w:gridAfter w:val="1"/>
          <w:wAfter w:w="6" w:type="dxa"/>
          <w:trHeight w:val="404"/>
        </w:trPr>
        <w:tc>
          <w:tcPr>
            <w:tcW w:w="4160" w:type="dxa"/>
            <w:shd w:val="clear" w:color="auto" w:fill="FFFFFF" w:themeFill="background1"/>
            <w:vAlign w:val="center"/>
            <w:hideMark/>
          </w:tcPr>
          <w:p w14:paraId="4EC094FA" w14:textId="77777777" w:rsidR="007B4075" w:rsidRPr="00C06B66" w:rsidRDefault="007B4075" w:rsidP="000A4FED">
            <w:pPr>
              <w:rPr>
                <w:color w:val="000000"/>
                <w:sz w:val="18"/>
                <w:szCs w:val="18"/>
              </w:rPr>
            </w:pPr>
            <w:r w:rsidRPr="00C06B66">
              <w:rPr>
                <w:color w:val="000000"/>
                <w:sz w:val="18"/>
                <w:szCs w:val="18"/>
              </w:rPr>
              <w:t>Тепловая мощность "нетто" источников, Гкал/ч</w:t>
            </w:r>
          </w:p>
        </w:tc>
        <w:tc>
          <w:tcPr>
            <w:tcW w:w="1300" w:type="dxa"/>
            <w:shd w:val="clear" w:color="auto" w:fill="FFFFFF" w:themeFill="background1"/>
            <w:vAlign w:val="center"/>
            <w:hideMark/>
          </w:tcPr>
          <w:p w14:paraId="4D202538" w14:textId="77777777" w:rsidR="007B4075" w:rsidRPr="00C06B66" w:rsidRDefault="007B4075" w:rsidP="000A4FED">
            <w:pPr>
              <w:jc w:val="center"/>
              <w:rPr>
                <w:color w:val="000000"/>
                <w:sz w:val="18"/>
                <w:szCs w:val="18"/>
              </w:rPr>
            </w:pPr>
            <w:r w:rsidRPr="00C06B66">
              <w:rPr>
                <w:color w:val="000000"/>
                <w:sz w:val="18"/>
                <w:szCs w:val="18"/>
              </w:rPr>
              <w:t>7,2395</w:t>
            </w:r>
          </w:p>
        </w:tc>
        <w:tc>
          <w:tcPr>
            <w:tcW w:w="1198" w:type="dxa"/>
            <w:shd w:val="clear" w:color="auto" w:fill="FFFFFF" w:themeFill="background1"/>
            <w:vAlign w:val="center"/>
            <w:hideMark/>
          </w:tcPr>
          <w:p w14:paraId="6540AC7C" w14:textId="77777777" w:rsidR="007B4075" w:rsidRPr="00C06B66" w:rsidRDefault="007B4075" w:rsidP="000A4FED">
            <w:pPr>
              <w:jc w:val="center"/>
              <w:rPr>
                <w:color w:val="000000"/>
                <w:sz w:val="18"/>
                <w:szCs w:val="18"/>
              </w:rPr>
            </w:pPr>
            <w:r w:rsidRPr="00C06B66">
              <w:rPr>
                <w:color w:val="000000"/>
                <w:sz w:val="18"/>
                <w:szCs w:val="18"/>
              </w:rPr>
              <w:t>7,2395</w:t>
            </w:r>
          </w:p>
        </w:tc>
        <w:tc>
          <w:tcPr>
            <w:tcW w:w="1300" w:type="dxa"/>
            <w:shd w:val="clear" w:color="auto" w:fill="FFFFFF" w:themeFill="background1"/>
            <w:vAlign w:val="center"/>
            <w:hideMark/>
          </w:tcPr>
          <w:p w14:paraId="7D25F466" w14:textId="77777777" w:rsidR="007B4075" w:rsidRPr="00C06B66" w:rsidRDefault="007B4075" w:rsidP="000A4FED">
            <w:pPr>
              <w:jc w:val="center"/>
              <w:rPr>
                <w:color w:val="000000"/>
                <w:sz w:val="18"/>
                <w:szCs w:val="18"/>
              </w:rPr>
            </w:pPr>
            <w:r w:rsidRPr="00C06B66">
              <w:rPr>
                <w:color w:val="000000"/>
                <w:sz w:val="18"/>
                <w:szCs w:val="18"/>
              </w:rPr>
              <w:t>7,2395</w:t>
            </w:r>
          </w:p>
        </w:tc>
        <w:tc>
          <w:tcPr>
            <w:tcW w:w="1240" w:type="dxa"/>
            <w:shd w:val="clear" w:color="auto" w:fill="FFFFFF" w:themeFill="background1"/>
            <w:vAlign w:val="center"/>
            <w:hideMark/>
          </w:tcPr>
          <w:p w14:paraId="341DE7B7" w14:textId="77777777" w:rsidR="007B4075" w:rsidRPr="00C06B66" w:rsidRDefault="007B4075" w:rsidP="000A4FED">
            <w:pPr>
              <w:jc w:val="center"/>
              <w:rPr>
                <w:color w:val="000000"/>
                <w:sz w:val="18"/>
                <w:szCs w:val="18"/>
              </w:rPr>
            </w:pPr>
            <w:r w:rsidRPr="00C06B66">
              <w:rPr>
                <w:color w:val="000000"/>
                <w:sz w:val="18"/>
                <w:szCs w:val="18"/>
              </w:rPr>
              <w:t>7,2395</w:t>
            </w:r>
          </w:p>
        </w:tc>
        <w:tc>
          <w:tcPr>
            <w:tcW w:w="1320" w:type="dxa"/>
            <w:shd w:val="clear" w:color="auto" w:fill="FFFFFF" w:themeFill="background1"/>
            <w:vAlign w:val="center"/>
            <w:hideMark/>
          </w:tcPr>
          <w:p w14:paraId="7A4F184A" w14:textId="77777777" w:rsidR="007B4075" w:rsidRPr="00C06B66" w:rsidRDefault="007B4075" w:rsidP="000A4FED">
            <w:pPr>
              <w:jc w:val="center"/>
              <w:rPr>
                <w:color w:val="000000"/>
                <w:sz w:val="18"/>
                <w:szCs w:val="18"/>
              </w:rPr>
            </w:pPr>
            <w:r>
              <w:rPr>
                <w:color w:val="000000"/>
                <w:sz w:val="18"/>
                <w:szCs w:val="18"/>
              </w:rPr>
              <w:t>2,9733</w:t>
            </w:r>
          </w:p>
        </w:tc>
        <w:tc>
          <w:tcPr>
            <w:tcW w:w="1080" w:type="dxa"/>
            <w:shd w:val="clear" w:color="auto" w:fill="FFFFFF" w:themeFill="background1"/>
            <w:vAlign w:val="center"/>
            <w:hideMark/>
          </w:tcPr>
          <w:p w14:paraId="4763D3A8" w14:textId="77777777" w:rsidR="007B4075" w:rsidRPr="00C06B66" w:rsidRDefault="007B4075" w:rsidP="000A4FED">
            <w:pPr>
              <w:jc w:val="center"/>
              <w:rPr>
                <w:color w:val="000000"/>
                <w:sz w:val="18"/>
                <w:szCs w:val="18"/>
              </w:rPr>
            </w:pPr>
            <w:r w:rsidRPr="00C06B66">
              <w:rPr>
                <w:color w:val="000000"/>
                <w:sz w:val="18"/>
                <w:szCs w:val="18"/>
              </w:rPr>
              <w:t>2,9733</w:t>
            </w:r>
          </w:p>
        </w:tc>
        <w:tc>
          <w:tcPr>
            <w:tcW w:w="1020" w:type="dxa"/>
            <w:shd w:val="clear" w:color="auto" w:fill="FFFFFF" w:themeFill="background1"/>
            <w:vAlign w:val="center"/>
            <w:hideMark/>
          </w:tcPr>
          <w:p w14:paraId="5BBBA8C6" w14:textId="77777777" w:rsidR="007B4075" w:rsidRPr="00C06B66" w:rsidRDefault="007B4075" w:rsidP="000A4FED">
            <w:pPr>
              <w:jc w:val="center"/>
              <w:rPr>
                <w:color w:val="000000"/>
                <w:sz w:val="18"/>
                <w:szCs w:val="18"/>
              </w:rPr>
            </w:pPr>
            <w:r w:rsidRPr="00C06B66">
              <w:rPr>
                <w:color w:val="000000"/>
                <w:sz w:val="18"/>
                <w:szCs w:val="18"/>
              </w:rPr>
              <w:t>2,9733</w:t>
            </w:r>
          </w:p>
        </w:tc>
        <w:tc>
          <w:tcPr>
            <w:tcW w:w="1080" w:type="dxa"/>
            <w:shd w:val="clear" w:color="auto" w:fill="FFFFFF" w:themeFill="background1"/>
            <w:vAlign w:val="center"/>
            <w:hideMark/>
          </w:tcPr>
          <w:p w14:paraId="49469E7A" w14:textId="77777777" w:rsidR="007B4075" w:rsidRPr="00C06B66" w:rsidRDefault="007B4075" w:rsidP="000A4FED">
            <w:pPr>
              <w:jc w:val="center"/>
              <w:rPr>
                <w:color w:val="000000"/>
                <w:sz w:val="18"/>
                <w:szCs w:val="18"/>
              </w:rPr>
            </w:pPr>
            <w:r w:rsidRPr="00C06B66">
              <w:rPr>
                <w:color w:val="000000"/>
                <w:sz w:val="18"/>
                <w:szCs w:val="18"/>
              </w:rPr>
              <w:t>2,9733</w:t>
            </w:r>
          </w:p>
        </w:tc>
        <w:tc>
          <w:tcPr>
            <w:tcW w:w="1020" w:type="dxa"/>
            <w:shd w:val="clear" w:color="auto" w:fill="FFFFFF" w:themeFill="background1"/>
            <w:vAlign w:val="center"/>
            <w:hideMark/>
          </w:tcPr>
          <w:p w14:paraId="353A9366" w14:textId="77777777" w:rsidR="007B4075" w:rsidRPr="00C06B66" w:rsidRDefault="007B4075" w:rsidP="000A4FED">
            <w:pPr>
              <w:jc w:val="center"/>
              <w:rPr>
                <w:color w:val="000000"/>
                <w:sz w:val="18"/>
                <w:szCs w:val="18"/>
              </w:rPr>
            </w:pPr>
            <w:r w:rsidRPr="00C06B66">
              <w:rPr>
                <w:color w:val="000000"/>
                <w:sz w:val="18"/>
                <w:szCs w:val="18"/>
              </w:rPr>
              <w:t>2,9733</w:t>
            </w:r>
          </w:p>
        </w:tc>
      </w:tr>
      <w:tr w:rsidR="007B4075" w:rsidRPr="00C06B66" w14:paraId="7D87A5AA" w14:textId="77777777" w:rsidTr="00AF61EB">
        <w:trPr>
          <w:gridAfter w:val="1"/>
          <w:wAfter w:w="6" w:type="dxa"/>
          <w:trHeight w:val="1105"/>
        </w:trPr>
        <w:tc>
          <w:tcPr>
            <w:tcW w:w="4160" w:type="dxa"/>
            <w:shd w:val="clear" w:color="auto" w:fill="FFFFFF" w:themeFill="background1"/>
            <w:vAlign w:val="center"/>
            <w:hideMark/>
          </w:tcPr>
          <w:p w14:paraId="5828C5AA" w14:textId="77777777" w:rsidR="007B4075" w:rsidRPr="00C06B66" w:rsidRDefault="007B4075" w:rsidP="000A4FED">
            <w:pPr>
              <w:rPr>
                <w:color w:val="000000"/>
                <w:sz w:val="18"/>
                <w:szCs w:val="18"/>
              </w:rPr>
            </w:pPr>
            <w:r w:rsidRPr="00C06B66">
              <w:rPr>
                <w:color w:val="000000"/>
                <w:sz w:val="18"/>
                <w:szCs w:val="18"/>
              </w:rPr>
              <w:t xml:space="preserve">Тепловая нагрузка потребителей (отопление,  ГВС) (с учетом перспективной тепловой нагрузки системы ГВС  при подключении жилых домов </w:t>
            </w:r>
            <w:r>
              <w:rPr>
                <w:color w:val="000000"/>
                <w:sz w:val="18"/>
                <w:szCs w:val="18"/>
              </w:rPr>
              <w:br/>
            </w:r>
            <w:r w:rsidRPr="00C06B66">
              <w:rPr>
                <w:color w:val="000000"/>
                <w:sz w:val="18"/>
                <w:szCs w:val="18"/>
              </w:rPr>
              <w:t>ул. Центральная, 1, 2, 3; школы, ул. Центральная, 13), Гкал/ч</w:t>
            </w:r>
          </w:p>
        </w:tc>
        <w:tc>
          <w:tcPr>
            <w:tcW w:w="1300" w:type="dxa"/>
            <w:shd w:val="clear" w:color="auto" w:fill="FFFFFF" w:themeFill="background1"/>
            <w:vAlign w:val="center"/>
            <w:hideMark/>
          </w:tcPr>
          <w:p w14:paraId="2F33EAD1" w14:textId="77777777" w:rsidR="007B4075" w:rsidRPr="00C06B66" w:rsidRDefault="007B4075" w:rsidP="000A4FED">
            <w:pPr>
              <w:jc w:val="center"/>
              <w:rPr>
                <w:color w:val="000000"/>
                <w:sz w:val="18"/>
                <w:szCs w:val="18"/>
              </w:rPr>
            </w:pPr>
            <w:r w:rsidRPr="00C06B66">
              <w:rPr>
                <w:color w:val="000000"/>
                <w:sz w:val="18"/>
                <w:szCs w:val="18"/>
              </w:rPr>
              <w:t>1,6087</w:t>
            </w:r>
          </w:p>
        </w:tc>
        <w:tc>
          <w:tcPr>
            <w:tcW w:w="1198" w:type="dxa"/>
            <w:shd w:val="clear" w:color="auto" w:fill="FFFFFF" w:themeFill="background1"/>
            <w:vAlign w:val="center"/>
            <w:hideMark/>
          </w:tcPr>
          <w:p w14:paraId="75C42884" w14:textId="77777777" w:rsidR="007B4075" w:rsidRPr="00C06B66" w:rsidRDefault="007B4075" w:rsidP="000A4FED">
            <w:pPr>
              <w:jc w:val="center"/>
              <w:rPr>
                <w:color w:val="000000"/>
                <w:sz w:val="18"/>
                <w:szCs w:val="18"/>
              </w:rPr>
            </w:pPr>
            <w:r w:rsidRPr="00C06B66">
              <w:rPr>
                <w:color w:val="000000"/>
                <w:sz w:val="18"/>
                <w:szCs w:val="18"/>
              </w:rPr>
              <w:t>1,6087</w:t>
            </w:r>
          </w:p>
        </w:tc>
        <w:tc>
          <w:tcPr>
            <w:tcW w:w="1300" w:type="dxa"/>
            <w:shd w:val="clear" w:color="auto" w:fill="FFFFFF" w:themeFill="background1"/>
            <w:vAlign w:val="center"/>
            <w:hideMark/>
          </w:tcPr>
          <w:p w14:paraId="015352EF" w14:textId="77777777" w:rsidR="007B4075" w:rsidRPr="00C06B66" w:rsidRDefault="007B4075" w:rsidP="000A4FED">
            <w:pPr>
              <w:jc w:val="center"/>
              <w:rPr>
                <w:color w:val="000000"/>
                <w:sz w:val="18"/>
                <w:szCs w:val="18"/>
              </w:rPr>
            </w:pPr>
            <w:r w:rsidRPr="00C06B66">
              <w:rPr>
                <w:color w:val="000000"/>
                <w:sz w:val="18"/>
                <w:szCs w:val="18"/>
              </w:rPr>
              <w:t>1,6087</w:t>
            </w:r>
          </w:p>
        </w:tc>
        <w:tc>
          <w:tcPr>
            <w:tcW w:w="1240" w:type="dxa"/>
            <w:shd w:val="clear" w:color="auto" w:fill="FFFFFF" w:themeFill="background1"/>
            <w:vAlign w:val="center"/>
            <w:hideMark/>
          </w:tcPr>
          <w:p w14:paraId="74A13B6A" w14:textId="77777777" w:rsidR="007B4075" w:rsidRPr="00C06B66" w:rsidRDefault="007B4075" w:rsidP="000A4FED">
            <w:pPr>
              <w:jc w:val="center"/>
              <w:rPr>
                <w:color w:val="000000"/>
                <w:sz w:val="18"/>
                <w:szCs w:val="18"/>
              </w:rPr>
            </w:pPr>
            <w:r w:rsidRPr="00C06B66">
              <w:rPr>
                <w:color w:val="000000"/>
                <w:sz w:val="18"/>
                <w:szCs w:val="18"/>
              </w:rPr>
              <w:t>1,6087</w:t>
            </w:r>
          </w:p>
        </w:tc>
        <w:tc>
          <w:tcPr>
            <w:tcW w:w="1320" w:type="dxa"/>
            <w:shd w:val="clear" w:color="auto" w:fill="FFFFFF" w:themeFill="background1"/>
            <w:vAlign w:val="center"/>
            <w:hideMark/>
          </w:tcPr>
          <w:p w14:paraId="6871523C" w14:textId="77777777" w:rsidR="007B4075" w:rsidRPr="00C06B66" w:rsidRDefault="007B4075" w:rsidP="000A4FED">
            <w:pPr>
              <w:jc w:val="center"/>
              <w:rPr>
                <w:color w:val="000000"/>
                <w:sz w:val="18"/>
                <w:szCs w:val="18"/>
              </w:rPr>
            </w:pPr>
            <w:r>
              <w:rPr>
                <w:color w:val="000000"/>
                <w:sz w:val="18"/>
                <w:szCs w:val="18"/>
              </w:rPr>
              <w:t>1,6087</w:t>
            </w:r>
          </w:p>
        </w:tc>
        <w:tc>
          <w:tcPr>
            <w:tcW w:w="1080" w:type="dxa"/>
            <w:shd w:val="clear" w:color="auto" w:fill="FFFFFF" w:themeFill="background1"/>
            <w:vAlign w:val="center"/>
            <w:hideMark/>
          </w:tcPr>
          <w:p w14:paraId="5E6CAF6C" w14:textId="77777777" w:rsidR="007B4075" w:rsidRPr="00C06B66" w:rsidRDefault="007B4075" w:rsidP="000A4FED">
            <w:pPr>
              <w:jc w:val="center"/>
              <w:rPr>
                <w:color w:val="000000"/>
                <w:sz w:val="18"/>
                <w:szCs w:val="18"/>
              </w:rPr>
            </w:pPr>
            <w:r w:rsidRPr="00C06B66">
              <w:rPr>
                <w:color w:val="000000"/>
                <w:sz w:val="18"/>
                <w:szCs w:val="18"/>
              </w:rPr>
              <w:t>1,6257</w:t>
            </w:r>
          </w:p>
        </w:tc>
        <w:tc>
          <w:tcPr>
            <w:tcW w:w="1020" w:type="dxa"/>
            <w:shd w:val="clear" w:color="auto" w:fill="FFFFFF" w:themeFill="background1"/>
            <w:vAlign w:val="center"/>
            <w:hideMark/>
          </w:tcPr>
          <w:p w14:paraId="0A92A418" w14:textId="77777777" w:rsidR="007B4075" w:rsidRPr="00C06B66" w:rsidRDefault="007B4075" w:rsidP="000A4FED">
            <w:pPr>
              <w:jc w:val="center"/>
              <w:rPr>
                <w:color w:val="000000"/>
                <w:sz w:val="18"/>
                <w:szCs w:val="18"/>
              </w:rPr>
            </w:pPr>
            <w:r w:rsidRPr="00C06B66">
              <w:rPr>
                <w:color w:val="000000"/>
                <w:sz w:val="18"/>
                <w:szCs w:val="18"/>
              </w:rPr>
              <w:t>1,6257</w:t>
            </w:r>
          </w:p>
        </w:tc>
        <w:tc>
          <w:tcPr>
            <w:tcW w:w="1080" w:type="dxa"/>
            <w:shd w:val="clear" w:color="auto" w:fill="FFFFFF" w:themeFill="background1"/>
            <w:vAlign w:val="center"/>
            <w:hideMark/>
          </w:tcPr>
          <w:p w14:paraId="36ADE8BD" w14:textId="77777777" w:rsidR="007B4075" w:rsidRPr="00C06B66" w:rsidRDefault="007B4075" w:rsidP="000A4FED">
            <w:pPr>
              <w:jc w:val="center"/>
              <w:rPr>
                <w:color w:val="000000"/>
                <w:sz w:val="18"/>
                <w:szCs w:val="18"/>
              </w:rPr>
            </w:pPr>
            <w:r w:rsidRPr="00C06B66">
              <w:rPr>
                <w:color w:val="000000"/>
                <w:sz w:val="18"/>
                <w:szCs w:val="18"/>
              </w:rPr>
              <w:t>1,6257</w:t>
            </w:r>
          </w:p>
        </w:tc>
        <w:tc>
          <w:tcPr>
            <w:tcW w:w="1020" w:type="dxa"/>
            <w:shd w:val="clear" w:color="auto" w:fill="FFFFFF" w:themeFill="background1"/>
            <w:vAlign w:val="center"/>
            <w:hideMark/>
          </w:tcPr>
          <w:p w14:paraId="48C66118" w14:textId="77777777" w:rsidR="007B4075" w:rsidRPr="00C06B66" w:rsidRDefault="007B4075" w:rsidP="000A4FED">
            <w:pPr>
              <w:jc w:val="center"/>
              <w:rPr>
                <w:color w:val="000000"/>
                <w:sz w:val="18"/>
                <w:szCs w:val="18"/>
              </w:rPr>
            </w:pPr>
            <w:r w:rsidRPr="00C06B66">
              <w:rPr>
                <w:color w:val="000000"/>
                <w:sz w:val="18"/>
                <w:szCs w:val="18"/>
              </w:rPr>
              <w:t>1,6257</w:t>
            </w:r>
          </w:p>
        </w:tc>
      </w:tr>
      <w:tr w:rsidR="007B4075" w:rsidRPr="00C06B66" w14:paraId="3D40A517" w14:textId="77777777" w:rsidTr="00AF61EB">
        <w:trPr>
          <w:gridAfter w:val="1"/>
          <w:wAfter w:w="6" w:type="dxa"/>
          <w:trHeight w:val="638"/>
        </w:trPr>
        <w:tc>
          <w:tcPr>
            <w:tcW w:w="4160" w:type="dxa"/>
            <w:shd w:val="clear" w:color="auto" w:fill="FFFFFF" w:themeFill="background1"/>
            <w:vAlign w:val="center"/>
            <w:hideMark/>
          </w:tcPr>
          <w:p w14:paraId="57EB63B1" w14:textId="77777777" w:rsidR="007B4075" w:rsidRPr="00C06B66" w:rsidRDefault="007B4075" w:rsidP="000A4FED">
            <w:pPr>
              <w:rPr>
                <w:color w:val="000000"/>
                <w:sz w:val="18"/>
                <w:szCs w:val="18"/>
              </w:rPr>
            </w:pPr>
            <w:r w:rsidRPr="00C06B66">
              <w:rPr>
                <w:color w:val="000000"/>
                <w:sz w:val="18"/>
                <w:szCs w:val="18"/>
              </w:rPr>
              <w:t>Потери в тепловых сетях, Гкал/ч (тепловые сети, эксплуатируемые ООО "Энерго-Ресурс")</w:t>
            </w:r>
          </w:p>
        </w:tc>
        <w:tc>
          <w:tcPr>
            <w:tcW w:w="1300" w:type="dxa"/>
            <w:shd w:val="clear" w:color="auto" w:fill="FFFFFF" w:themeFill="background1"/>
            <w:vAlign w:val="center"/>
            <w:hideMark/>
          </w:tcPr>
          <w:p w14:paraId="7C5C5DBB" w14:textId="77777777" w:rsidR="007B4075" w:rsidRPr="00C06B66" w:rsidRDefault="007B4075" w:rsidP="000A4FED">
            <w:pPr>
              <w:jc w:val="center"/>
              <w:rPr>
                <w:color w:val="000000"/>
                <w:sz w:val="18"/>
                <w:szCs w:val="18"/>
              </w:rPr>
            </w:pPr>
            <w:r w:rsidRPr="00C06B66">
              <w:rPr>
                <w:color w:val="000000"/>
                <w:sz w:val="18"/>
                <w:szCs w:val="18"/>
              </w:rPr>
              <w:t>0,1010</w:t>
            </w:r>
          </w:p>
        </w:tc>
        <w:tc>
          <w:tcPr>
            <w:tcW w:w="1198" w:type="dxa"/>
            <w:shd w:val="clear" w:color="auto" w:fill="FFFFFF" w:themeFill="background1"/>
            <w:vAlign w:val="center"/>
            <w:hideMark/>
          </w:tcPr>
          <w:p w14:paraId="7E84C65E" w14:textId="77777777" w:rsidR="007B4075" w:rsidRPr="00C06B66" w:rsidRDefault="007B4075" w:rsidP="000A4FED">
            <w:pPr>
              <w:jc w:val="center"/>
              <w:rPr>
                <w:color w:val="000000"/>
                <w:sz w:val="18"/>
                <w:szCs w:val="18"/>
              </w:rPr>
            </w:pPr>
            <w:r w:rsidRPr="00C06B66">
              <w:rPr>
                <w:color w:val="000000"/>
                <w:sz w:val="18"/>
                <w:szCs w:val="18"/>
              </w:rPr>
              <w:t>0,1010</w:t>
            </w:r>
          </w:p>
        </w:tc>
        <w:tc>
          <w:tcPr>
            <w:tcW w:w="1300" w:type="dxa"/>
            <w:shd w:val="clear" w:color="auto" w:fill="FFFFFF" w:themeFill="background1"/>
            <w:vAlign w:val="center"/>
            <w:hideMark/>
          </w:tcPr>
          <w:p w14:paraId="46BAF2AB" w14:textId="77777777" w:rsidR="007B4075" w:rsidRPr="00C06B66" w:rsidRDefault="007B4075" w:rsidP="000A4FED">
            <w:pPr>
              <w:jc w:val="center"/>
              <w:rPr>
                <w:color w:val="000000"/>
                <w:sz w:val="18"/>
                <w:szCs w:val="18"/>
              </w:rPr>
            </w:pPr>
            <w:r w:rsidRPr="00C06B66">
              <w:rPr>
                <w:color w:val="000000"/>
                <w:sz w:val="18"/>
                <w:szCs w:val="18"/>
              </w:rPr>
              <w:t>0,1010</w:t>
            </w:r>
          </w:p>
        </w:tc>
        <w:tc>
          <w:tcPr>
            <w:tcW w:w="1240" w:type="dxa"/>
            <w:shd w:val="clear" w:color="auto" w:fill="FFFFFF" w:themeFill="background1"/>
            <w:vAlign w:val="center"/>
            <w:hideMark/>
          </w:tcPr>
          <w:p w14:paraId="0CFC60F7" w14:textId="77777777" w:rsidR="007B4075" w:rsidRPr="003773FC" w:rsidRDefault="007B4075" w:rsidP="000A4FED">
            <w:pPr>
              <w:jc w:val="center"/>
              <w:rPr>
                <w:color w:val="000000" w:themeColor="text1"/>
                <w:sz w:val="18"/>
                <w:szCs w:val="18"/>
              </w:rPr>
            </w:pPr>
            <w:r w:rsidRPr="003773FC">
              <w:rPr>
                <w:color w:val="000000" w:themeColor="text1"/>
                <w:sz w:val="18"/>
                <w:szCs w:val="18"/>
              </w:rPr>
              <w:t>0,1004</w:t>
            </w:r>
          </w:p>
        </w:tc>
        <w:tc>
          <w:tcPr>
            <w:tcW w:w="1320" w:type="dxa"/>
            <w:shd w:val="clear" w:color="auto" w:fill="FFFFFF" w:themeFill="background1"/>
            <w:vAlign w:val="center"/>
            <w:hideMark/>
          </w:tcPr>
          <w:p w14:paraId="4920AB36" w14:textId="77777777" w:rsidR="007B4075" w:rsidRPr="00C06B66" w:rsidRDefault="007B4075" w:rsidP="000A4FED">
            <w:pPr>
              <w:jc w:val="center"/>
              <w:rPr>
                <w:color w:val="000000"/>
                <w:sz w:val="18"/>
                <w:szCs w:val="18"/>
              </w:rPr>
            </w:pPr>
            <w:r>
              <w:rPr>
                <w:color w:val="000000"/>
                <w:sz w:val="18"/>
                <w:szCs w:val="18"/>
              </w:rPr>
              <w:t>0,0907</w:t>
            </w:r>
          </w:p>
        </w:tc>
        <w:tc>
          <w:tcPr>
            <w:tcW w:w="1080" w:type="dxa"/>
            <w:shd w:val="clear" w:color="auto" w:fill="FFFFFF" w:themeFill="background1"/>
            <w:vAlign w:val="center"/>
            <w:hideMark/>
          </w:tcPr>
          <w:p w14:paraId="05551B66" w14:textId="77777777" w:rsidR="007B4075" w:rsidRPr="00C06B66" w:rsidRDefault="007B4075" w:rsidP="000A4FED">
            <w:pPr>
              <w:jc w:val="center"/>
              <w:rPr>
                <w:color w:val="000000"/>
                <w:sz w:val="18"/>
                <w:szCs w:val="18"/>
              </w:rPr>
            </w:pPr>
            <w:r w:rsidRPr="00C06B66">
              <w:rPr>
                <w:color w:val="000000"/>
                <w:sz w:val="18"/>
                <w:szCs w:val="18"/>
              </w:rPr>
              <w:t>0,0907</w:t>
            </w:r>
          </w:p>
        </w:tc>
        <w:tc>
          <w:tcPr>
            <w:tcW w:w="1020" w:type="dxa"/>
            <w:shd w:val="clear" w:color="auto" w:fill="FFFFFF" w:themeFill="background1"/>
            <w:vAlign w:val="center"/>
            <w:hideMark/>
          </w:tcPr>
          <w:p w14:paraId="2D08D74C" w14:textId="77777777" w:rsidR="007B4075" w:rsidRPr="00C06B66" w:rsidRDefault="007B4075" w:rsidP="000A4FED">
            <w:pPr>
              <w:jc w:val="center"/>
              <w:rPr>
                <w:color w:val="000000"/>
                <w:sz w:val="18"/>
                <w:szCs w:val="18"/>
              </w:rPr>
            </w:pPr>
            <w:r w:rsidRPr="00C06B66">
              <w:rPr>
                <w:color w:val="000000"/>
                <w:sz w:val="18"/>
                <w:szCs w:val="18"/>
              </w:rPr>
              <w:t>0,0907</w:t>
            </w:r>
          </w:p>
        </w:tc>
        <w:tc>
          <w:tcPr>
            <w:tcW w:w="1080" w:type="dxa"/>
            <w:shd w:val="clear" w:color="auto" w:fill="FFFFFF" w:themeFill="background1"/>
            <w:vAlign w:val="center"/>
            <w:hideMark/>
          </w:tcPr>
          <w:p w14:paraId="47383DC6" w14:textId="77777777" w:rsidR="007B4075" w:rsidRPr="00C06B66" w:rsidRDefault="007B4075" w:rsidP="000A4FED">
            <w:pPr>
              <w:jc w:val="center"/>
              <w:rPr>
                <w:color w:val="000000"/>
                <w:sz w:val="18"/>
                <w:szCs w:val="18"/>
              </w:rPr>
            </w:pPr>
            <w:r w:rsidRPr="00C06B66">
              <w:rPr>
                <w:color w:val="000000"/>
                <w:sz w:val="18"/>
                <w:szCs w:val="18"/>
              </w:rPr>
              <w:t>0,0907</w:t>
            </w:r>
          </w:p>
        </w:tc>
        <w:tc>
          <w:tcPr>
            <w:tcW w:w="1020" w:type="dxa"/>
            <w:shd w:val="clear" w:color="auto" w:fill="FFFFFF" w:themeFill="background1"/>
            <w:vAlign w:val="center"/>
            <w:hideMark/>
          </w:tcPr>
          <w:p w14:paraId="53A6B37D" w14:textId="77777777" w:rsidR="007B4075" w:rsidRPr="00C06B66" w:rsidRDefault="007B4075" w:rsidP="000A4FED">
            <w:pPr>
              <w:jc w:val="center"/>
              <w:rPr>
                <w:color w:val="000000"/>
                <w:sz w:val="18"/>
                <w:szCs w:val="18"/>
              </w:rPr>
            </w:pPr>
            <w:r w:rsidRPr="00C06B66">
              <w:rPr>
                <w:color w:val="000000"/>
                <w:sz w:val="18"/>
                <w:szCs w:val="18"/>
              </w:rPr>
              <w:t>0,0907</w:t>
            </w:r>
          </w:p>
        </w:tc>
      </w:tr>
      <w:tr w:rsidR="007B4075" w:rsidRPr="00C06B66" w14:paraId="26A409D7" w14:textId="77777777" w:rsidTr="00AF61EB">
        <w:trPr>
          <w:gridAfter w:val="1"/>
          <w:wAfter w:w="6" w:type="dxa"/>
          <w:trHeight w:val="409"/>
        </w:trPr>
        <w:tc>
          <w:tcPr>
            <w:tcW w:w="4160" w:type="dxa"/>
            <w:shd w:val="clear" w:color="auto" w:fill="FFFFFF" w:themeFill="background1"/>
            <w:vAlign w:val="center"/>
            <w:hideMark/>
          </w:tcPr>
          <w:p w14:paraId="740A45A9" w14:textId="77777777" w:rsidR="007B4075" w:rsidRPr="00C06B66" w:rsidRDefault="007B4075" w:rsidP="000A4FED">
            <w:pPr>
              <w:rPr>
                <w:color w:val="000000"/>
                <w:sz w:val="18"/>
                <w:szCs w:val="18"/>
              </w:rPr>
            </w:pPr>
            <w:r w:rsidRPr="00C06B66">
              <w:rPr>
                <w:color w:val="000000"/>
                <w:sz w:val="18"/>
                <w:szCs w:val="18"/>
              </w:rPr>
              <w:t>Резерв/дефицит тепловой мощности, Гкал/ч</w:t>
            </w:r>
          </w:p>
        </w:tc>
        <w:tc>
          <w:tcPr>
            <w:tcW w:w="1300" w:type="dxa"/>
            <w:shd w:val="clear" w:color="auto" w:fill="FFFFFF" w:themeFill="background1"/>
            <w:vAlign w:val="center"/>
            <w:hideMark/>
          </w:tcPr>
          <w:p w14:paraId="491F4A39" w14:textId="77777777" w:rsidR="007B4075" w:rsidRPr="00C06B66" w:rsidRDefault="007B4075" w:rsidP="000A4FED">
            <w:pPr>
              <w:jc w:val="center"/>
              <w:rPr>
                <w:color w:val="000000"/>
                <w:sz w:val="18"/>
                <w:szCs w:val="18"/>
              </w:rPr>
            </w:pPr>
            <w:r w:rsidRPr="00C06B66">
              <w:rPr>
                <w:color w:val="000000"/>
                <w:sz w:val="18"/>
                <w:szCs w:val="18"/>
              </w:rPr>
              <w:t>5,5298</w:t>
            </w:r>
          </w:p>
        </w:tc>
        <w:tc>
          <w:tcPr>
            <w:tcW w:w="1198" w:type="dxa"/>
            <w:shd w:val="clear" w:color="auto" w:fill="FFFFFF" w:themeFill="background1"/>
            <w:vAlign w:val="center"/>
            <w:hideMark/>
          </w:tcPr>
          <w:p w14:paraId="506F40DA" w14:textId="77777777" w:rsidR="007B4075" w:rsidRPr="00C06B66" w:rsidRDefault="007B4075" w:rsidP="000A4FED">
            <w:pPr>
              <w:jc w:val="center"/>
              <w:rPr>
                <w:color w:val="000000"/>
                <w:sz w:val="18"/>
                <w:szCs w:val="18"/>
              </w:rPr>
            </w:pPr>
            <w:r w:rsidRPr="00C06B66">
              <w:rPr>
                <w:color w:val="000000"/>
                <w:sz w:val="18"/>
                <w:szCs w:val="18"/>
              </w:rPr>
              <w:t>5,5298</w:t>
            </w:r>
          </w:p>
        </w:tc>
        <w:tc>
          <w:tcPr>
            <w:tcW w:w="1300" w:type="dxa"/>
            <w:shd w:val="clear" w:color="auto" w:fill="FFFFFF" w:themeFill="background1"/>
            <w:vAlign w:val="center"/>
            <w:hideMark/>
          </w:tcPr>
          <w:p w14:paraId="5717C45C" w14:textId="77777777" w:rsidR="007B4075" w:rsidRPr="00C06B66" w:rsidRDefault="007B4075" w:rsidP="000A4FED">
            <w:pPr>
              <w:jc w:val="center"/>
              <w:rPr>
                <w:color w:val="000000"/>
                <w:sz w:val="18"/>
                <w:szCs w:val="18"/>
              </w:rPr>
            </w:pPr>
            <w:r w:rsidRPr="00C06B66">
              <w:rPr>
                <w:color w:val="000000"/>
                <w:sz w:val="18"/>
                <w:szCs w:val="18"/>
              </w:rPr>
              <w:t>5,5298</w:t>
            </w:r>
          </w:p>
        </w:tc>
        <w:tc>
          <w:tcPr>
            <w:tcW w:w="1240" w:type="dxa"/>
            <w:shd w:val="clear" w:color="auto" w:fill="FFFFFF" w:themeFill="background1"/>
            <w:vAlign w:val="center"/>
            <w:hideMark/>
          </w:tcPr>
          <w:p w14:paraId="45D4DD1B" w14:textId="77777777" w:rsidR="007B4075" w:rsidRPr="003773FC" w:rsidRDefault="007B4075" w:rsidP="000A4FED">
            <w:pPr>
              <w:jc w:val="center"/>
              <w:rPr>
                <w:color w:val="000000" w:themeColor="text1"/>
                <w:sz w:val="18"/>
                <w:szCs w:val="18"/>
              </w:rPr>
            </w:pPr>
            <w:r w:rsidRPr="003773FC">
              <w:rPr>
                <w:color w:val="000000" w:themeColor="text1"/>
                <w:sz w:val="18"/>
                <w:szCs w:val="18"/>
              </w:rPr>
              <w:t>5,5304</w:t>
            </w:r>
          </w:p>
        </w:tc>
        <w:tc>
          <w:tcPr>
            <w:tcW w:w="1320" w:type="dxa"/>
            <w:shd w:val="clear" w:color="auto" w:fill="FFFFFF" w:themeFill="background1"/>
            <w:vAlign w:val="center"/>
            <w:hideMark/>
          </w:tcPr>
          <w:p w14:paraId="12332CED" w14:textId="77777777" w:rsidR="007B4075" w:rsidRPr="00C06B66" w:rsidRDefault="007B4075" w:rsidP="000A4FED">
            <w:pPr>
              <w:jc w:val="center"/>
              <w:rPr>
                <w:color w:val="000000"/>
                <w:sz w:val="18"/>
                <w:szCs w:val="18"/>
              </w:rPr>
            </w:pPr>
            <w:r>
              <w:rPr>
                <w:color w:val="000000"/>
                <w:sz w:val="18"/>
                <w:szCs w:val="18"/>
              </w:rPr>
              <w:t>1,2739</w:t>
            </w:r>
          </w:p>
        </w:tc>
        <w:tc>
          <w:tcPr>
            <w:tcW w:w="1080" w:type="dxa"/>
            <w:shd w:val="clear" w:color="auto" w:fill="FFFFFF" w:themeFill="background1"/>
            <w:vAlign w:val="center"/>
            <w:hideMark/>
          </w:tcPr>
          <w:p w14:paraId="504F4AF3" w14:textId="77777777" w:rsidR="007B4075" w:rsidRPr="00C06B66" w:rsidRDefault="007B4075" w:rsidP="000A4FED">
            <w:pPr>
              <w:jc w:val="center"/>
              <w:rPr>
                <w:color w:val="000000"/>
                <w:sz w:val="18"/>
                <w:szCs w:val="18"/>
              </w:rPr>
            </w:pPr>
            <w:r w:rsidRPr="00C06B66">
              <w:rPr>
                <w:color w:val="000000"/>
                <w:sz w:val="18"/>
                <w:szCs w:val="18"/>
              </w:rPr>
              <w:t>1,2569</w:t>
            </w:r>
          </w:p>
        </w:tc>
        <w:tc>
          <w:tcPr>
            <w:tcW w:w="1020" w:type="dxa"/>
            <w:shd w:val="clear" w:color="auto" w:fill="FFFFFF" w:themeFill="background1"/>
            <w:vAlign w:val="center"/>
            <w:hideMark/>
          </w:tcPr>
          <w:p w14:paraId="0CFB37BA" w14:textId="77777777" w:rsidR="007B4075" w:rsidRPr="00C06B66" w:rsidRDefault="007B4075" w:rsidP="000A4FED">
            <w:pPr>
              <w:jc w:val="center"/>
              <w:rPr>
                <w:color w:val="000000"/>
                <w:sz w:val="18"/>
                <w:szCs w:val="18"/>
              </w:rPr>
            </w:pPr>
            <w:r w:rsidRPr="00C06B66">
              <w:rPr>
                <w:color w:val="000000"/>
                <w:sz w:val="18"/>
                <w:szCs w:val="18"/>
              </w:rPr>
              <w:t>1,2569</w:t>
            </w:r>
          </w:p>
        </w:tc>
        <w:tc>
          <w:tcPr>
            <w:tcW w:w="1080" w:type="dxa"/>
            <w:shd w:val="clear" w:color="auto" w:fill="FFFFFF" w:themeFill="background1"/>
            <w:vAlign w:val="center"/>
            <w:hideMark/>
          </w:tcPr>
          <w:p w14:paraId="1C95A02E" w14:textId="77777777" w:rsidR="007B4075" w:rsidRPr="00C06B66" w:rsidRDefault="007B4075" w:rsidP="000A4FED">
            <w:pPr>
              <w:jc w:val="center"/>
              <w:rPr>
                <w:color w:val="000000"/>
                <w:sz w:val="18"/>
                <w:szCs w:val="18"/>
              </w:rPr>
            </w:pPr>
            <w:r w:rsidRPr="00C06B66">
              <w:rPr>
                <w:color w:val="000000"/>
                <w:sz w:val="18"/>
                <w:szCs w:val="18"/>
              </w:rPr>
              <w:t>1,2569</w:t>
            </w:r>
          </w:p>
        </w:tc>
        <w:tc>
          <w:tcPr>
            <w:tcW w:w="1020" w:type="dxa"/>
            <w:shd w:val="clear" w:color="auto" w:fill="FFFFFF" w:themeFill="background1"/>
            <w:vAlign w:val="center"/>
            <w:hideMark/>
          </w:tcPr>
          <w:p w14:paraId="332ED4BC" w14:textId="77777777" w:rsidR="007B4075" w:rsidRPr="00C06B66" w:rsidRDefault="007B4075" w:rsidP="000A4FED">
            <w:pPr>
              <w:jc w:val="center"/>
              <w:rPr>
                <w:color w:val="000000"/>
                <w:sz w:val="18"/>
                <w:szCs w:val="18"/>
              </w:rPr>
            </w:pPr>
            <w:r w:rsidRPr="00C06B66">
              <w:rPr>
                <w:color w:val="000000"/>
                <w:sz w:val="18"/>
                <w:szCs w:val="18"/>
              </w:rPr>
              <w:t>1,2569</w:t>
            </w:r>
          </w:p>
        </w:tc>
      </w:tr>
      <w:tr w:rsidR="007B4075" w:rsidRPr="00C06B66" w14:paraId="27D7A425" w14:textId="77777777" w:rsidTr="00AF61EB">
        <w:trPr>
          <w:gridAfter w:val="1"/>
          <w:wAfter w:w="6" w:type="dxa"/>
          <w:trHeight w:val="678"/>
        </w:trPr>
        <w:tc>
          <w:tcPr>
            <w:tcW w:w="4160" w:type="dxa"/>
            <w:shd w:val="clear" w:color="auto" w:fill="FFFFFF" w:themeFill="background1"/>
            <w:vAlign w:val="center"/>
            <w:hideMark/>
          </w:tcPr>
          <w:p w14:paraId="7E1A32E7" w14:textId="77777777" w:rsidR="007B4075" w:rsidRPr="00C06B66" w:rsidRDefault="007B4075" w:rsidP="000A4FED">
            <w:pPr>
              <w:rPr>
                <w:b/>
                <w:bCs/>
                <w:color w:val="000000"/>
                <w:sz w:val="18"/>
                <w:szCs w:val="18"/>
              </w:rPr>
            </w:pPr>
            <w:r w:rsidRPr="00C06B66">
              <w:rPr>
                <w:b/>
                <w:bCs/>
                <w:color w:val="000000"/>
                <w:sz w:val="18"/>
                <w:szCs w:val="18"/>
              </w:rPr>
              <w:t>Котельная ст. Громово (до 2028 года - существующая угольная котельная; с 2028 года - новая газовая котельная)</w:t>
            </w:r>
          </w:p>
        </w:tc>
        <w:tc>
          <w:tcPr>
            <w:tcW w:w="1300" w:type="dxa"/>
            <w:shd w:val="clear" w:color="auto" w:fill="FFFFFF" w:themeFill="background1"/>
            <w:vAlign w:val="center"/>
            <w:hideMark/>
          </w:tcPr>
          <w:p w14:paraId="4E1FB1CB" w14:textId="77777777" w:rsidR="007B4075" w:rsidRPr="00C06B66" w:rsidRDefault="007B4075" w:rsidP="000A4FED">
            <w:pPr>
              <w:rPr>
                <w:b/>
                <w:bCs/>
                <w:color w:val="000000"/>
                <w:sz w:val="18"/>
                <w:szCs w:val="18"/>
              </w:rPr>
            </w:pPr>
            <w:r w:rsidRPr="00C06B66">
              <w:rPr>
                <w:b/>
                <w:bCs/>
                <w:color w:val="000000"/>
                <w:sz w:val="18"/>
                <w:szCs w:val="18"/>
              </w:rPr>
              <w:t> </w:t>
            </w:r>
          </w:p>
        </w:tc>
        <w:tc>
          <w:tcPr>
            <w:tcW w:w="1198" w:type="dxa"/>
            <w:shd w:val="clear" w:color="auto" w:fill="FFFFFF" w:themeFill="background1"/>
            <w:vAlign w:val="center"/>
            <w:hideMark/>
          </w:tcPr>
          <w:p w14:paraId="30F4858D" w14:textId="77777777" w:rsidR="007B4075" w:rsidRPr="00C06B66" w:rsidRDefault="007B4075" w:rsidP="000A4FED">
            <w:pPr>
              <w:rPr>
                <w:b/>
                <w:bCs/>
                <w:color w:val="000000"/>
                <w:sz w:val="18"/>
                <w:szCs w:val="18"/>
              </w:rPr>
            </w:pPr>
            <w:r w:rsidRPr="00C06B66">
              <w:rPr>
                <w:b/>
                <w:bCs/>
                <w:color w:val="000000"/>
                <w:sz w:val="18"/>
                <w:szCs w:val="18"/>
              </w:rPr>
              <w:t> </w:t>
            </w:r>
          </w:p>
        </w:tc>
        <w:tc>
          <w:tcPr>
            <w:tcW w:w="1300" w:type="dxa"/>
            <w:shd w:val="clear" w:color="auto" w:fill="FFFFFF" w:themeFill="background1"/>
            <w:vAlign w:val="center"/>
            <w:hideMark/>
          </w:tcPr>
          <w:p w14:paraId="2FB42CAB" w14:textId="77777777" w:rsidR="007B4075" w:rsidRPr="00C06B66" w:rsidRDefault="007B4075" w:rsidP="000A4FED">
            <w:pPr>
              <w:rPr>
                <w:b/>
                <w:bCs/>
                <w:color w:val="000000"/>
                <w:sz w:val="18"/>
                <w:szCs w:val="18"/>
              </w:rPr>
            </w:pPr>
            <w:r w:rsidRPr="00C06B66">
              <w:rPr>
                <w:b/>
                <w:bCs/>
                <w:color w:val="000000"/>
                <w:sz w:val="18"/>
                <w:szCs w:val="18"/>
              </w:rPr>
              <w:t> </w:t>
            </w:r>
          </w:p>
        </w:tc>
        <w:tc>
          <w:tcPr>
            <w:tcW w:w="1240" w:type="dxa"/>
            <w:shd w:val="clear" w:color="auto" w:fill="FFFFFF" w:themeFill="background1"/>
            <w:vAlign w:val="center"/>
            <w:hideMark/>
          </w:tcPr>
          <w:p w14:paraId="2E2269AC" w14:textId="77777777" w:rsidR="007B4075" w:rsidRPr="00C06B66" w:rsidRDefault="007B4075" w:rsidP="000A4FED">
            <w:pPr>
              <w:rPr>
                <w:b/>
                <w:bCs/>
                <w:color w:val="000000"/>
                <w:sz w:val="18"/>
                <w:szCs w:val="18"/>
              </w:rPr>
            </w:pPr>
            <w:r w:rsidRPr="00C06B66">
              <w:rPr>
                <w:b/>
                <w:bCs/>
                <w:color w:val="000000"/>
                <w:sz w:val="18"/>
                <w:szCs w:val="18"/>
              </w:rPr>
              <w:t> </w:t>
            </w:r>
          </w:p>
        </w:tc>
        <w:tc>
          <w:tcPr>
            <w:tcW w:w="1320" w:type="dxa"/>
            <w:shd w:val="clear" w:color="auto" w:fill="FFFFFF" w:themeFill="background1"/>
            <w:vAlign w:val="center"/>
            <w:hideMark/>
          </w:tcPr>
          <w:p w14:paraId="793CC53F" w14:textId="77777777" w:rsidR="007B4075" w:rsidRPr="00C06B66" w:rsidRDefault="007B4075" w:rsidP="000A4FED">
            <w:pPr>
              <w:rPr>
                <w:b/>
                <w:bCs/>
                <w:color w:val="000000"/>
                <w:sz w:val="18"/>
                <w:szCs w:val="18"/>
              </w:rPr>
            </w:pPr>
            <w:r w:rsidRPr="00C06B66">
              <w:rPr>
                <w:b/>
                <w:bCs/>
                <w:color w:val="000000"/>
                <w:sz w:val="18"/>
                <w:szCs w:val="18"/>
              </w:rPr>
              <w:t> </w:t>
            </w:r>
          </w:p>
        </w:tc>
        <w:tc>
          <w:tcPr>
            <w:tcW w:w="1080" w:type="dxa"/>
            <w:shd w:val="clear" w:color="auto" w:fill="FFFFFF" w:themeFill="background1"/>
            <w:vAlign w:val="center"/>
            <w:hideMark/>
          </w:tcPr>
          <w:p w14:paraId="2B67F2F5" w14:textId="77777777" w:rsidR="007B4075" w:rsidRPr="00C06B66" w:rsidRDefault="007B4075" w:rsidP="000A4FED">
            <w:pPr>
              <w:rPr>
                <w:b/>
                <w:bCs/>
                <w:color w:val="000000"/>
                <w:sz w:val="18"/>
                <w:szCs w:val="18"/>
              </w:rPr>
            </w:pPr>
            <w:r w:rsidRPr="00C06B66">
              <w:rPr>
                <w:b/>
                <w:bCs/>
                <w:color w:val="000000"/>
                <w:sz w:val="18"/>
                <w:szCs w:val="18"/>
              </w:rPr>
              <w:t> </w:t>
            </w:r>
          </w:p>
        </w:tc>
        <w:tc>
          <w:tcPr>
            <w:tcW w:w="1020" w:type="dxa"/>
            <w:shd w:val="clear" w:color="auto" w:fill="FFFFFF" w:themeFill="background1"/>
            <w:vAlign w:val="center"/>
            <w:hideMark/>
          </w:tcPr>
          <w:p w14:paraId="4DE0583A" w14:textId="77777777" w:rsidR="007B4075" w:rsidRPr="00C06B66" w:rsidRDefault="007B4075" w:rsidP="000A4FED">
            <w:pPr>
              <w:rPr>
                <w:b/>
                <w:bCs/>
                <w:color w:val="000000"/>
                <w:sz w:val="18"/>
                <w:szCs w:val="18"/>
              </w:rPr>
            </w:pPr>
            <w:r w:rsidRPr="00C06B66">
              <w:rPr>
                <w:b/>
                <w:bCs/>
                <w:color w:val="000000"/>
                <w:sz w:val="18"/>
                <w:szCs w:val="18"/>
              </w:rPr>
              <w:t> </w:t>
            </w:r>
          </w:p>
        </w:tc>
        <w:tc>
          <w:tcPr>
            <w:tcW w:w="1080" w:type="dxa"/>
            <w:shd w:val="clear" w:color="auto" w:fill="FFFFFF" w:themeFill="background1"/>
            <w:vAlign w:val="center"/>
            <w:hideMark/>
          </w:tcPr>
          <w:p w14:paraId="32A57DE4" w14:textId="77777777" w:rsidR="007B4075" w:rsidRPr="00C06B66" w:rsidRDefault="007B4075" w:rsidP="000A4FED">
            <w:pPr>
              <w:rPr>
                <w:b/>
                <w:bCs/>
                <w:color w:val="000000"/>
                <w:sz w:val="18"/>
                <w:szCs w:val="18"/>
              </w:rPr>
            </w:pPr>
            <w:r w:rsidRPr="00C06B66">
              <w:rPr>
                <w:b/>
                <w:bCs/>
                <w:color w:val="000000"/>
                <w:sz w:val="18"/>
                <w:szCs w:val="18"/>
              </w:rPr>
              <w:t> </w:t>
            </w:r>
          </w:p>
        </w:tc>
        <w:tc>
          <w:tcPr>
            <w:tcW w:w="1020" w:type="dxa"/>
            <w:shd w:val="clear" w:color="auto" w:fill="FFFFFF" w:themeFill="background1"/>
            <w:vAlign w:val="center"/>
            <w:hideMark/>
          </w:tcPr>
          <w:p w14:paraId="11DB5EFC" w14:textId="77777777" w:rsidR="007B4075" w:rsidRPr="00C06B66" w:rsidRDefault="007B4075" w:rsidP="000A4FED">
            <w:pPr>
              <w:rPr>
                <w:b/>
                <w:bCs/>
                <w:color w:val="000000"/>
                <w:sz w:val="18"/>
                <w:szCs w:val="18"/>
              </w:rPr>
            </w:pPr>
            <w:r w:rsidRPr="00C06B66">
              <w:rPr>
                <w:b/>
                <w:bCs/>
                <w:color w:val="000000"/>
                <w:sz w:val="18"/>
                <w:szCs w:val="18"/>
              </w:rPr>
              <w:t> </w:t>
            </w:r>
          </w:p>
        </w:tc>
      </w:tr>
      <w:tr w:rsidR="007B4075" w:rsidRPr="00C06B66" w14:paraId="1704F170" w14:textId="77777777" w:rsidTr="00AF61EB">
        <w:trPr>
          <w:gridAfter w:val="1"/>
          <w:wAfter w:w="6" w:type="dxa"/>
          <w:trHeight w:val="372"/>
        </w:trPr>
        <w:tc>
          <w:tcPr>
            <w:tcW w:w="4160" w:type="dxa"/>
            <w:shd w:val="clear" w:color="auto" w:fill="FFFFFF" w:themeFill="background1"/>
            <w:vAlign w:val="center"/>
            <w:hideMark/>
          </w:tcPr>
          <w:p w14:paraId="16C0D492" w14:textId="77777777" w:rsidR="007B4075" w:rsidRPr="00C06B66" w:rsidRDefault="007B4075" w:rsidP="000A4FED">
            <w:pPr>
              <w:rPr>
                <w:color w:val="000000"/>
                <w:sz w:val="18"/>
                <w:szCs w:val="18"/>
              </w:rPr>
            </w:pPr>
            <w:r w:rsidRPr="00C06B66">
              <w:rPr>
                <w:color w:val="000000"/>
                <w:sz w:val="18"/>
                <w:szCs w:val="18"/>
              </w:rPr>
              <w:t>Установленная мощность, Гкал/ч</w:t>
            </w:r>
          </w:p>
        </w:tc>
        <w:tc>
          <w:tcPr>
            <w:tcW w:w="1300" w:type="dxa"/>
            <w:shd w:val="clear" w:color="auto" w:fill="FFFFFF" w:themeFill="background1"/>
            <w:vAlign w:val="center"/>
            <w:hideMark/>
          </w:tcPr>
          <w:p w14:paraId="7EA79032" w14:textId="77777777" w:rsidR="007B4075" w:rsidRPr="00C06B66" w:rsidRDefault="007B4075" w:rsidP="000A4FED">
            <w:pPr>
              <w:jc w:val="center"/>
              <w:rPr>
                <w:color w:val="000000"/>
                <w:sz w:val="18"/>
                <w:szCs w:val="18"/>
              </w:rPr>
            </w:pPr>
            <w:r w:rsidRPr="00C06B66">
              <w:rPr>
                <w:color w:val="000000"/>
                <w:sz w:val="18"/>
                <w:szCs w:val="18"/>
              </w:rPr>
              <w:t>9,660</w:t>
            </w:r>
          </w:p>
        </w:tc>
        <w:tc>
          <w:tcPr>
            <w:tcW w:w="1198" w:type="dxa"/>
            <w:shd w:val="clear" w:color="auto" w:fill="FFFFFF" w:themeFill="background1"/>
            <w:vAlign w:val="center"/>
            <w:hideMark/>
          </w:tcPr>
          <w:p w14:paraId="7D53BFFA" w14:textId="77777777" w:rsidR="007B4075" w:rsidRPr="00C06B66" w:rsidRDefault="007B4075" w:rsidP="000A4FED">
            <w:pPr>
              <w:jc w:val="center"/>
              <w:rPr>
                <w:color w:val="000000"/>
                <w:sz w:val="18"/>
                <w:szCs w:val="18"/>
              </w:rPr>
            </w:pPr>
            <w:r w:rsidRPr="00C06B66">
              <w:rPr>
                <w:color w:val="000000"/>
                <w:sz w:val="18"/>
                <w:szCs w:val="18"/>
              </w:rPr>
              <w:t>9,660</w:t>
            </w:r>
          </w:p>
        </w:tc>
        <w:tc>
          <w:tcPr>
            <w:tcW w:w="1300" w:type="dxa"/>
            <w:shd w:val="clear" w:color="auto" w:fill="FFFFFF" w:themeFill="background1"/>
            <w:vAlign w:val="center"/>
            <w:hideMark/>
          </w:tcPr>
          <w:p w14:paraId="10F8D6BB" w14:textId="77777777" w:rsidR="007B4075" w:rsidRPr="00C06B66" w:rsidRDefault="007B4075" w:rsidP="000A4FED">
            <w:pPr>
              <w:jc w:val="center"/>
              <w:rPr>
                <w:color w:val="000000"/>
                <w:sz w:val="18"/>
                <w:szCs w:val="18"/>
              </w:rPr>
            </w:pPr>
            <w:r w:rsidRPr="00C06B66">
              <w:rPr>
                <w:color w:val="000000"/>
                <w:sz w:val="18"/>
                <w:szCs w:val="18"/>
              </w:rPr>
              <w:t>9,660</w:t>
            </w:r>
          </w:p>
        </w:tc>
        <w:tc>
          <w:tcPr>
            <w:tcW w:w="1240" w:type="dxa"/>
            <w:shd w:val="clear" w:color="auto" w:fill="FFFFFF" w:themeFill="background1"/>
            <w:vAlign w:val="center"/>
            <w:hideMark/>
          </w:tcPr>
          <w:p w14:paraId="35526F9E" w14:textId="77777777" w:rsidR="007B4075" w:rsidRPr="00C06B66" w:rsidRDefault="007B4075" w:rsidP="000A4FED">
            <w:pPr>
              <w:jc w:val="center"/>
              <w:rPr>
                <w:color w:val="000000"/>
                <w:sz w:val="18"/>
                <w:szCs w:val="18"/>
              </w:rPr>
            </w:pPr>
            <w:r w:rsidRPr="00C06B66">
              <w:rPr>
                <w:color w:val="000000"/>
                <w:sz w:val="18"/>
                <w:szCs w:val="18"/>
              </w:rPr>
              <w:t>9,660</w:t>
            </w:r>
          </w:p>
        </w:tc>
        <w:tc>
          <w:tcPr>
            <w:tcW w:w="1320" w:type="dxa"/>
            <w:shd w:val="clear" w:color="auto" w:fill="FFFFFF" w:themeFill="background1"/>
            <w:vAlign w:val="center"/>
            <w:hideMark/>
          </w:tcPr>
          <w:p w14:paraId="3690D644" w14:textId="77777777" w:rsidR="007B4075" w:rsidRPr="00C06B66" w:rsidRDefault="007B4075" w:rsidP="000A4FED">
            <w:pPr>
              <w:jc w:val="center"/>
              <w:rPr>
                <w:color w:val="000000"/>
                <w:sz w:val="18"/>
                <w:szCs w:val="18"/>
              </w:rPr>
            </w:pPr>
            <w:r>
              <w:rPr>
                <w:color w:val="000000"/>
                <w:sz w:val="18"/>
                <w:szCs w:val="18"/>
              </w:rPr>
              <w:t>3,030</w:t>
            </w:r>
          </w:p>
        </w:tc>
        <w:tc>
          <w:tcPr>
            <w:tcW w:w="1080" w:type="dxa"/>
            <w:shd w:val="clear" w:color="auto" w:fill="FFFFFF" w:themeFill="background1"/>
            <w:vAlign w:val="center"/>
            <w:hideMark/>
          </w:tcPr>
          <w:p w14:paraId="6D78CEAF" w14:textId="77777777" w:rsidR="007B4075" w:rsidRPr="00C06B66" w:rsidRDefault="007B4075" w:rsidP="000A4FED">
            <w:pPr>
              <w:jc w:val="center"/>
              <w:rPr>
                <w:color w:val="000000"/>
                <w:sz w:val="18"/>
                <w:szCs w:val="18"/>
              </w:rPr>
            </w:pPr>
            <w:r w:rsidRPr="00C06B66">
              <w:rPr>
                <w:color w:val="000000"/>
                <w:sz w:val="18"/>
                <w:szCs w:val="18"/>
              </w:rPr>
              <w:t>3,060</w:t>
            </w:r>
          </w:p>
        </w:tc>
        <w:tc>
          <w:tcPr>
            <w:tcW w:w="1020" w:type="dxa"/>
            <w:shd w:val="clear" w:color="auto" w:fill="FFFFFF" w:themeFill="background1"/>
            <w:vAlign w:val="center"/>
            <w:hideMark/>
          </w:tcPr>
          <w:p w14:paraId="4E9E0390" w14:textId="77777777" w:rsidR="007B4075" w:rsidRPr="00C06B66" w:rsidRDefault="007B4075" w:rsidP="000A4FED">
            <w:pPr>
              <w:jc w:val="center"/>
              <w:rPr>
                <w:color w:val="000000"/>
                <w:sz w:val="18"/>
                <w:szCs w:val="18"/>
              </w:rPr>
            </w:pPr>
            <w:r w:rsidRPr="00C06B66">
              <w:rPr>
                <w:color w:val="000000"/>
                <w:sz w:val="18"/>
                <w:szCs w:val="18"/>
              </w:rPr>
              <w:t>3,060</w:t>
            </w:r>
          </w:p>
        </w:tc>
        <w:tc>
          <w:tcPr>
            <w:tcW w:w="1080" w:type="dxa"/>
            <w:shd w:val="clear" w:color="auto" w:fill="FFFFFF" w:themeFill="background1"/>
            <w:vAlign w:val="center"/>
            <w:hideMark/>
          </w:tcPr>
          <w:p w14:paraId="1EFB8C0C" w14:textId="77777777" w:rsidR="007B4075" w:rsidRPr="00C06B66" w:rsidRDefault="007B4075" w:rsidP="000A4FED">
            <w:pPr>
              <w:jc w:val="center"/>
              <w:rPr>
                <w:color w:val="000000"/>
                <w:sz w:val="18"/>
                <w:szCs w:val="18"/>
              </w:rPr>
            </w:pPr>
            <w:r w:rsidRPr="00C06B66">
              <w:rPr>
                <w:color w:val="000000"/>
                <w:sz w:val="18"/>
                <w:szCs w:val="18"/>
              </w:rPr>
              <w:t>3,060</w:t>
            </w:r>
          </w:p>
        </w:tc>
        <w:tc>
          <w:tcPr>
            <w:tcW w:w="1020" w:type="dxa"/>
            <w:shd w:val="clear" w:color="auto" w:fill="FFFFFF" w:themeFill="background1"/>
            <w:vAlign w:val="center"/>
            <w:hideMark/>
          </w:tcPr>
          <w:p w14:paraId="33386EF1" w14:textId="77777777" w:rsidR="007B4075" w:rsidRPr="00C06B66" w:rsidRDefault="007B4075" w:rsidP="000A4FED">
            <w:pPr>
              <w:jc w:val="center"/>
              <w:rPr>
                <w:color w:val="000000"/>
                <w:sz w:val="18"/>
                <w:szCs w:val="18"/>
              </w:rPr>
            </w:pPr>
            <w:r w:rsidRPr="00C06B66">
              <w:rPr>
                <w:color w:val="000000"/>
                <w:sz w:val="18"/>
                <w:szCs w:val="18"/>
              </w:rPr>
              <w:t>3,060</w:t>
            </w:r>
          </w:p>
        </w:tc>
      </w:tr>
      <w:tr w:rsidR="007B4075" w:rsidRPr="00C06B66" w14:paraId="603DF602" w14:textId="77777777" w:rsidTr="00AF61EB">
        <w:trPr>
          <w:gridAfter w:val="1"/>
          <w:wAfter w:w="6" w:type="dxa"/>
          <w:trHeight w:val="349"/>
        </w:trPr>
        <w:tc>
          <w:tcPr>
            <w:tcW w:w="4160" w:type="dxa"/>
            <w:shd w:val="clear" w:color="auto" w:fill="FFFFFF" w:themeFill="background1"/>
            <w:vAlign w:val="center"/>
            <w:hideMark/>
          </w:tcPr>
          <w:p w14:paraId="33AF2004" w14:textId="77777777" w:rsidR="007B4075" w:rsidRPr="00C06B66" w:rsidRDefault="007B4075" w:rsidP="000A4FED">
            <w:pPr>
              <w:rPr>
                <w:color w:val="000000"/>
                <w:sz w:val="18"/>
                <w:szCs w:val="18"/>
              </w:rPr>
            </w:pPr>
            <w:r w:rsidRPr="00C06B66">
              <w:rPr>
                <w:color w:val="000000"/>
                <w:sz w:val="18"/>
                <w:szCs w:val="18"/>
              </w:rPr>
              <w:t>Располагаемая мощность, Гкал/ч</w:t>
            </w:r>
          </w:p>
        </w:tc>
        <w:tc>
          <w:tcPr>
            <w:tcW w:w="1300" w:type="dxa"/>
            <w:shd w:val="clear" w:color="auto" w:fill="FFFFFF" w:themeFill="background1"/>
            <w:vAlign w:val="center"/>
            <w:hideMark/>
          </w:tcPr>
          <w:p w14:paraId="606C1A7C" w14:textId="77777777" w:rsidR="007B4075" w:rsidRPr="00C06B66" w:rsidRDefault="007B4075" w:rsidP="000A4FED">
            <w:pPr>
              <w:jc w:val="center"/>
              <w:rPr>
                <w:color w:val="000000"/>
                <w:sz w:val="18"/>
                <w:szCs w:val="18"/>
              </w:rPr>
            </w:pPr>
            <w:r w:rsidRPr="00C06B66">
              <w:rPr>
                <w:color w:val="000000"/>
                <w:sz w:val="18"/>
                <w:szCs w:val="18"/>
              </w:rPr>
              <w:t>5,370</w:t>
            </w:r>
          </w:p>
        </w:tc>
        <w:tc>
          <w:tcPr>
            <w:tcW w:w="1198" w:type="dxa"/>
            <w:shd w:val="clear" w:color="auto" w:fill="FFFFFF" w:themeFill="background1"/>
            <w:vAlign w:val="center"/>
            <w:hideMark/>
          </w:tcPr>
          <w:p w14:paraId="2E40E981" w14:textId="77777777" w:rsidR="007B4075" w:rsidRPr="00C06B66" w:rsidRDefault="007B4075" w:rsidP="000A4FED">
            <w:pPr>
              <w:jc w:val="center"/>
              <w:rPr>
                <w:color w:val="000000"/>
                <w:sz w:val="18"/>
                <w:szCs w:val="18"/>
              </w:rPr>
            </w:pPr>
            <w:r w:rsidRPr="00C06B66">
              <w:rPr>
                <w:color w:val="000000"/>
                <w:sz w:val="18"/>
                <w:szCs w:val="18"/>
              </w:rPr>
              <w:t>5,370</w:t>
            </w:r>
          </w:p>
        </w:tc>
        <w:tc>
          <w:tcPr>
            <w:tcW w:w="1300" w:type="dxa"/>
            <w:shd w:val="clear" w:color="auto" w:fill="FFFFFF" w:themeFill="background1"/>
            <w:vAlign w:val="center"/>
            <w:hideMark/>
          </w:tcPr>
          <w:p w14:paraId="0B4AC745" w14:textId="77777777" w:rsidR="007B4075" w:rsidRPr="00C06B66" w:rsidRDefault="007B4075" w:rsidP="000A4FED">
            <w:pPr>
              <w:jc w:val="center"/>
              <w:rPr>
                <w:color w:val="000000"/>
                <w:sz w:val="18"/>
                <w:szCs w:val="18"/>
              </w:rPr>
            </w:pPr>
            <w:r w:rsidRPr="00C06B66">
              <w:rPr>
                <w:color w:val="000000"/>
                <w:sz w:val="18"/>
                <w:szCs w:val="18"/>
              </w:rPr>
              <w:t>5,370</w:t>
            </w:r>
          </w:p>
        </w:tc>
        <w:tc>
          <w:tcPr>
            <w:tcW w:w="1240" w:type="dxa"/>
            <w:shd w:val="clear" w:color="auto" w:fill="FFFFFF" w:themeFill="background1"/>
            <w:vAlign w:val="center"/>
            <w:hideMark/>
          </w:tcPr>
          <w:p w14:paraId="4ECB4788" w14:textId="77777777" w:rsidR="007B4075" w:rsidRPr="00C06B66" w:rsidRDefault="007B4075" w:rsidP="000A4FED">
            <w:pPr>
              <w:jc w:val="center"/>
              <w:rPr>
                <w:color w:val="000000"/>
                <w:sz w:val="18"/>
                <w:szCs w:val="18"/>
              </w:rPr>
            </w:pPr>
            <w:r w:rsidRPr="00C06B66">
              <w:rPr>
                <w:color w:val="000000"/>
                <w:sz w:val="18"/>
                <w:szCs w:val="18"/>
              </w:rPr>
              <w:t>5,370</w:t>
            </w:r>
          </w:p>
        </w:tc>
        <w:tc>
          <w:tcPr>
            <w:tcW w:w="1320" w:type="dxa"/>
            <w:shd w:val="clear" w:color="auto" w:fill="FFFFFF" w:themeFill="background1"/>
            <w:vAlign w:val="center"/>
            <w:hideMark/>
          </w:tcPr>
          <w:p w14:paraId="6783FF5A" w14:textId="77777777" w:rsidR="007B4075" w:rsidRPr="00C06B66" w:rsidRDefault="007B4075" w:rsidP="000A4FED">
            <w:pPr>
              <w:jc w:val="center"/>
              <w:rPr>
                <w:color w:val="000000"/>
                <w:sz w:val="18"/>
                <w:szCs w:val="18"/>
              </w:rPr>
            </w:pPr>
            <w:r>
              <w:rPr>
                <w:color w:val="000000"/>
                <w:sz w:val="18"/>
                <w:szCs w:val="18"/>
              </w:rPr>
              <w:t>3,060</w:t>
            </w:r>
          </w:p>
        </w:tc>
        <w:tc>
          <w:tcPr>
            <w:tcW w:w="1080" w:type="dxa"/>
            <w:shd w:val="clear" w:color="auto" w:fill="FFFFFF" w:themeFill="background1"/>
            <w:vAlign w:val="center"/>
            <w:hideMark/>
          </w:tcPr>
          <w:p w14:paraId="4DE7FC75" w14:textId="77777777" w:rsidR="007B4075" w:rsidRPr="00C06B66" w:rsidRDefault="007B4075" w:rsidP="000A4FED">
            <w:pPr>
              <w:jc w:val="center"/>
              <w:rPr>
                <w:color w:val="000000"/>
                <w:sz w:val="18"/>
                <w:szCs w:val="18"/>
              </w:rPr>
            </w:pPr>
            <w:r w:rsidRPr="00C06B66">
              <w:rPr>
                <w:color w:val="000000"/>
                <w:sz w:val="18"/>
                <w:szCs w:val="18"/>
              </w:rPr>
              <w:t>3,060</w:t>
            </w:r>
          </w:p>
        </w:tc>
        <w:tc>
          <w:tcPr>
            <w:tcW w:w="1020" w:type="dxa"/>
            <w:shd w:val="clear" w:color="auto" w:fill="FFFFFF" w:themeFill="background1"/>
            <w:vAlign w:val="center"/>
            <w:hideMark/>
          </w:tcPr>
          <w:p w14:paraId="57CCE966" w14:textId="77777777" w:rsidR="007B4075" w:rsidRPr="00C06B66" w:rsidRDefault="007B4075" w:rsidP="000A4FED">
            <w:pPr>
              <w:jc w:val="center"/>
              <w:rPr>
                <w:color w:val="000000"/>
                <w:sz w:val="18"/>
                <w:szCs w:val="18"/>
              </w:rPr>
            </w:pPr>
            <w:r w:rsidRPr="00C06B66">
              <w:rPr>
                <w:color w:val="000000"/>
                <w:sz w:val="18"/>
                <w:szCs w:val="18"/>
              </w:rPr>
              <w:t>3,060</w:t>
            </w:r>
          </w:p>
        </w:tc>
        <w:tc>
          <w:tcPr>
            <w:tcW w:w="1080" w:type="dxa"/>
            <w:shd w:val="clear" w:color="auto" w:fill="FFFFFF" w:themeFill="background1"/>
            <w:vAlign w:val="center"/>
            <w:hideMark/>
          </w:tcPr>
          <w:p w14:paraId="6B22C02C" w14:textId="77777777" w:rsidR="007B4075" w:rsidRPr="00C06B66" w:rsidRDefault="007B4075" w:rsidP="000A4FED">
            <w:pPr>
              <w:jc w:val="center"/>
              <w:rPr>
                <w:color w:val="000000"/>
                <w:sz w:val="18"/>
                <w:szCs w:val="18"/>
              </w:rPr>
            </w:pPr>
            <w:r w:rsidRPr="00C06B66">
              <w:rPr>
                <w:color w:val="000000"/>
                <w:sz w:val="18"/>
                <w:szCs w:val="18"/>
              </w:rPr>
              <w:t>3,060</w:t>
            </w:r>
          </w:p>
        </w:tc>
        <w:tc>
          <w:tcPr>
            <w:tcW w:w="1020" w:type="dxa"/>
            <w:shd w:val="clear" w:color="auto" w:fill="FFFFFF" w:themeFill="background1"/>
            <w:vAlign w:val="center"/>
            <w:hideMark/>
          </w:tcPr>
          <w:p w14:paraId="2F335B2F" w14:textId="77777777" w:rsidR="007B4075" w:rsidRPr="00C06B66" w:rsidRDefault="007B4075" w:rsidP="000A4FED">
            <w:pPr>
              <w:jc w:val="center"/>
              <w:rPr>
                <w:color w:val="000000"/>
                <w:sz w:val="18"/>
                <w:szCs w:val="18"/>
              </w:rPr>
            </w:pPr>
            <w:r w:rsidRPr="00C06B66">
              <w:rPr>
                <w:color w:val="000000"/>
                <w:sz w:val="18"/>
                <w:szCs w:val="18"/>
              </w:rPr>
              <w:t>3,060</w:t>
            </w:r>
          </w:p>
        </w:tc>
      </w:tr>
    </w:tbl>
    <w:p w14:paraId="4413A60F" w14:textId="77777777" w:rsidR="007B4075" w:rsidRDefault="007B4075" w:rsidP="007B4075">
      <w:r>
        <w:br w:type="page"/>
      </w:r>
    </w:p>
    <w:p w14:paraId="40D6668A" w14:textId="28ADEAFD" w:rsidR="007B4075" w:rsidRPr="003275B1" w:rsidRDefault="007B4075" w:rsidP="007B4075">
      <w:pPr>
        <w:rPr>
          <w:b/>
          <w:bCs/>
        </w:rPr>
      </w:pPr>
      <w:r w:rsidRPr="003275B1">
        <w:rPr>
          <w:b/>
          <w:bCs/>
        </w:rPr>
        <w:lastRenderedPageBreak/>
        <w:t xml:space="preserve">Продолжение таблицы </w:t>
      </w:r>
      <w:r w:rsidR="00B967ED">
        <w:rPr>
          <w:b/>
          <w:bCs/>
        </w:rPr>
        <w:t>2</w:t>
      </w:r>
      <w:r w:rsidRPr="003275B1">
        <w:rPr>
          <w:b/>
          <w:bCs/>
        </w:rPr>
        <w:t>.1</w:t>
      </w:r>
    </w:p>
    <w:tbl>
      <w:tblPr>
        <w:tblW w:w="14596" w:type="dxa"/>
        <w:shd w:val="clear" w:color="auto" w:fill="FFFFFF" w:themeFill="background1"/>
        <w:tblLook w:val="04A0" w:firstRow="1" w:lastRow="0" w:firstColumn="1" w:lastColumn="0" w:noHBand="0" w:noVBand="1"/>
      </w:tblPr>
      <w:tblGrid>
        <w:gridCol w:w="4160"/>
        <w:gridCol w:w="1300"/>
        <w:gridCol w:w="1300"/>
        <w:gridCol w:w="1300"/>
        <w:gridCol w:w="1007"/>
        <w:gridCol w:w="1185"/>
        <w:gridCol w:w="1080"/>
        <w:gridCol w:w="1020"/>
        <w:gridCol w:w="1080"/>
        <w:gridCol w:w="1164"/>
      </w:tblGrid>
      <w:tr w:rsidR="007B4075" w:rsidRPr="00C06B66" w14:paraId="1411EE19" w14:textId="77777777" w:rsidTr="000A4FED">
        <w:trPr>
          <w:trHeight w:val="323"/>
        </w:trPr>
        <w:tc>
          <w:tcPr>
            <w:tcW w:w="41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894D8" w14:textId="77777777" w:rsidR="007B4075" w:rsidRPr="00C06B66" w:rsidRDefault="007B4075" w:rsidP="000A4FED">
            <w:pPr>
              <w:jc w:val="center"/>
              <w:rPr>
                <w:color w:val="000000"/>
                <w:sz w:val="18"/>
                <w:szCs w:val="18"/>
              </w:rPr>
            </w:pPr>
            <w:r w:rsidRPr="00C06B66">
              <w:rPr>
                <w:color w:val="000000"/>
                <w:sz w:val="18"/>
                <w:szCs w:val="18"/>
              </w:rPr>
              <w:t>Источник тепловой энергии</w:t>
            </w:r>
          </w:p>
        </w:tc>
        <w:tc>
          <w:tcPr>
            <w:tcW w:w="10436"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14:paraId="3BE32512" w14:textId="77777777" w:rsidR="007B4075" w:rsidRPr="00C06B66" w:rsidRDefault="007B4075" w:rsidP="000A4FED">
            <w:pPr>
              <w:jc w:val="center"/>
              <w:rPr>
                <w:b/>
                <w:bCs/>
                <w:color w:val="000000"/>
                <w:sz w:val="18"/>
                <w:szCs w:val="18"/>
              </w:rPr>
            </w:pPr>
            <w:r w:rsidRPr="00C06B66">
              <w:rPr>
                <w:b/>
                <w:bCs/>
                <w:color w:val="000000"/>
                <w:sz w:val="18"/>
                <w:szCs w:val="18"/>
              </w:rPr>
              <w:t>Гкал/ч</w:t>
            </w:r>
          </w:p>
        </w:tc>
      </w:tr>
      <w:tr w:rsidR="007B4075" w:rsidRPr="00C06B66" w14:paraId="6E01B859" w14:textId="77777777" w:rsidTr="000A4FED">
        <w:trPr>
          <w:trHeight w:val="349"/>
        </w:trPr>
        <w:tc>
          <w:tcPr>
            <w:tcW w:w="41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7DE4C" w14:textId="77777777" w:rsidR="007B4075" w:rsidRPr="00C06B66" w:rsidRDefault="007B4075" w:rsidP="000A4FED">
            <w:pPr>
              <w:rPr>
                <w:color w:val="000000"/>
                <w:sz w:val="18"/>
                <w:szCs w:val="18"/>
              </w:rPr>
            </w:pP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7047B956" w14:textId="77777777" w:rsidR="007B4075" w:rsidRPr="00C06B66" w:rsidRDefault="007B4075" w:rsidP="000A4FED">
            <w:pPr>
              <w:jc w:val="center"/>
              <w:rPr>
                <w:color w:val="000000"/>
                <w:sz w:val="18"/>
                <w:szCs w:val="18"/>
              </w:rPr>
            </w:pPr>
            <w:r w:rsidRPr="00C06B66">
              <w:rPr>
                <w:color w:val="000000"/>
                <w:sz w:val="18"/>
                <w:szCs w:val="18"/>
              </w:rPr>
              <w:t>2023 год</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0A9E0D22" w14:textId="77777777" w:rsidR="007B4075" w:rsidRPr="00C06B66" w:rsidRDefault="007B4075" w:rsidP="000A4FED">
            <w:pPr>
              <w:jc w:val="center"/>
              <w:rPr>
                <w:color w:val="000000"/>
                <w:sz w:val="18"/>
                <w:szCs w:val="18"/>
              </w:rPr>
            </w:pPr>
            <w:r w:rsidRPr="00C06B66">
              <w:rPr>
                <w:color w:val="000000"/>
                <w:sz w:val="18"/>
                <w:szCs w:val="18"/>
              </w:rPr>
              <w:t>2024 год</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6C6A929D" w14:textId="77777777" w:rsidR="007B4075" w:rsidRPr="00C06B66" w:rsidRDefault="007B4075" w:rsidP="000A4FED">
            <w:pPr>
              <w:jc w:val="center"/>
              <w:rPr>
                <w:color w:val="000000"/>
                <w:sz w:val="18"/>
                <w:szCs w:val="18"/>
              </w:rPr>
            </w:pPr>
            <w:r w:rsidRPr="00C06B66">
              <w:rPr>
                <w:color w:val="000000"/>
                <w:sz w:val="18"/>
                <w:szCs w:val="18"/>
              </w:rPr>
              <w:t>2025 год</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4F8772E4" w14:textId="77777777" w:rsidR="007B4075" w:rsidRPr="00C06B66" w:rsidRDefault="007B4075" w:rsidP="000A4FED">
            <w:pPr>
              <w:jc w:val="center"/>
              <w:rPr>
                <w:color w:val="000000"/>
                <w:sz w:val="18"/>
                <w:szCs w:val="18"/>
              </w:rPr>
            </w:pPr>
            <w:r w:rsidRPr="00C06B66">
              <w:rPr>
                <w:color w:val="000000"/>
                <w:sz w:val="18"/>
                <w:szCs w:val="18"/>
              </w:rPr>
              <w:t>2026 год</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1A4F775D" w14:textId="77777777" w:rsidR="007B4075" w:rsidRPr="00C06B66" w:rsidRDefault="007B4075" w:rsidP="000A4FED">
            <w:pPr>
              <w:jc w:val="center"/>
              <w:rPr>
                <w:color w:val="000000"/>
                <w:sz w:val="18"/>
                <w:szCs w:val="18"/>
              </w:rPr>
            </w:pPr>
            <w:r w:rsidRPr="00C06B66">
              <w:rPr>
                <w:color w:val="000000"/>
                <w:sz w:val="18"/>
                <w:szCs w:val="18"/>
              </w:rPr>
              <w:t>2027 год</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75A2D8CA" w14:textId="77777777" w:rsidR="007B4075" w:rsidRPr="00C06B66" w:rsidRDefault="007B4075" w:rsidP="000A4FED">
            <w:pPr>
              <w:jc w:val="center"/>
              <w:rPr>
                <w:color w:val="000000"/>
                <w:sz w:val="18"/>
                <w:szCs w:val="18"/>
              </w:rPr>
            </w:pPr>
            <w:r w:rsidRPr="00C06B66">
              <w:rPr>
                <w:color w:val="000000"/>
                <w:sz w:val="18"/>
                <w:szCs w:val="18"/>
              </w:rPr>
              <w:t>2028 год</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0363AB75" w14:textId="77777777" w:rsidR="007B4075" w:rsidRPr="00C06B66" w:rsidRDefault="007B4075" w:rsidP="000A4FED">
            <w:pPr>
              <w:jc w:val="center"/>
              <w:rPr>
                <w:color w:val="000000"/>
                <w:sz w:val="18"/>
                <w:szCs w:val="18"/>
              </w:rPr>
            </w:pPr>
            <w:r w:rsidRPr="00C06B66">
              <w:rPr>
                <w:color w:val="000000"/>
                <w:sz w:val="18"/>
                <w:szCs w:val="18"/>
              </w:rPr>
              <w:t>2029 год</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21B5548A" w14:textId="77777777" w:rsidR="007B4075" w:rsidRPr="00C06B66" w:rsidRDefault="007B4075" w:rsidP="000A4FED">
            <w:pPr>
              <w:jc w:val="center"/>
              <w:rPr>
                <w:color w:val="000000"/>
                <w:sz w:val="18"/>
                <w:szCs w:val="18"/>
              </w:rPr>
            </w:pPr>
            <w:r w:rsidRPr="00C06B66">
              <w:rPr>
                <w:color w:val="000000"/>
                <w:sz w:val="18"/>
                <w:szCs w:val="18"/>
              </w:rPr>
              <w:t>2030 год</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4478EBFA" w14:textId="77777777" w:rsidR="007B4075" w:rsidRPr="00C06B66" w:rsidRDefault="007B4075" w:rsidP="000A4FED">
            <w:pPr>
              <w:jc w:val="center"/>
              <w:rPr>
                <w:color w:val="000000"/>
                <w:sz w:val="18"/>
                <w:szCs w:val="18"/>
              </w:rPr>
            </w:pPr>
            <w:r w:rsidRPr="00C06B66">
              <w:rPr>
                <w:color w:val="000000"/>
                <w:sz w:val="18"/>
                <w:szCs w:val="18"/>
              </w:rPr>
              <w:t>2031 год</w:t>
            </w:r>
          </w:p>
        </w:tc>
      </w:tr>
      <w:tr w:rsidR="007B4075" w:rsidRPr="00C06B66" w14:paraId="0D19D192" w14:textId="77777777" w:rsidTr="000A4FED">
        <w:trPr>
          <w:trHeight w:val="1266"/>
        </w:trPr>
        <w:tc>
          <w:tcPr>
            <w:tcW w:w="4160" w:type="dxa"/>
            <w:tcBorders>
              <w:top w:val="nil"/>
              <w:left w:val="single" w:sz="4" w:space="0" w:color="auto"/>
              <w:bottom w:val="nil"/>
              <w:right w:val="single" w:sz="4" w:space="0" w:color="auto"/>
            </w:tcBorders>
            <w:shd w:val="clear" w:color="auto" w:fill="FFFFFF" w:themeFill="background1"/>
            <w:vAlign w:val="center"/>
            <w:hideMark/>
          </w:tcPr>
          <w:p w14:paraId="530A2910" w14:textId="77777777" w:rsidR="007B4075" w:rsidRPr="00C06B66" w:rsidRDefault="007B4075" w:rsidP="000A4FED">
            <w:pPr>
              <w:rPr>
                <w:color w:val="000000"/>
                <w:sz w:val="18"/>
                <w:szCs w:val="18"/>
              </w:rPr>
            </w:pPr>
            <w:r w:rsidRPr="00C06B66">
              <w:rPr>
                <w:color w:val="000000"/>
                <w:sz w:val="18"/>
                <w:szCs w:val="18"/>
              </w:rPr>
              <w:t>Собственные нужды (максимальные, приведенные к температуре наружного воздуха для проектиро</w:t>
            </w:r>
            <w:r>
              <w:rPr>
                <w:color w:val="000000"/>
                <w:sz w:val="18"/>
                <w:szCs w:val="18"/>
              </w:rPr>
              <w:t>-</w:t>
            </w:r>
            <w:r w:rsidRPr="00C06B66">
              <w:rPr>
                <w:color w:val="000000"/>
                <w:sz w:val="18"/>
                <w:szCs w:val="18"/>
              </w:rPr>
              <w:t xml:space="preserve">вания системы отопления, минус 26 </w:t>
            </w:r>
            <w:r w:rsidRPr="00C06B66">
              <w:rPr>
                <w:color w:val="000000"/>
                <w:sz w:val="18"/>
                <w:szCs w:val="18"/>
                <w:vertAlign w:val="superscript"/>
              </w:rPr>
              <w:t>о</w:t>
            </w:r>
            <w:r w:rsidRPr="00C06B66">
              <w:rPr>
                <w:color w:val="000000"/>
                <w:sz w:val="18"/>
                <w:szCs w:val="18"/>
              </w:rPr>
              <w:t>С), Гкал/ч (до 2028 года - утвержденные органом госрегулиро</w:t>
            </w:r>
            <w:r>
              <w:rPr>
                <w:color w:val="000000"/>
                <w:sz w:val="18"/>
                <w:szCs w:val="18"/>
              </w:rPr>
              <w:t>-</w:t>
            </w:r>
            <w:r w:rsidRPr="00C06B66">
              <w:rPr>
                <w:color w:val="000000"/>
                <w:sz w:val="18"/>
                <w:szCs w:val="18"/>
              </w:rPr>
              <w:t>вания, после 2028 года - в соответствии с данными ООО "Северная компания")</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47D63908" w14:textId="77777777" w:rsidR="007B4075" w:rsidRPr="00C06B66" w:rsidRDefault="007B4075" w:rsidP="000A4FED">
            <w:pPr>
              <w:jc w:val="center"/>
              <w:rPr>
                <w:color w:val="000000"/>
                <w:sz w:val="18"/>
                <w:szCs w:val="18"/>
              </w:rPr>
            </w:pPr>
            <w:r w:rsidRPr="00C06B66">
              <w:rPr>
                <w:color w:val="000000"/>
                <w:sz w:val="18"/>
                <w:szCs w:val="18"/>
              </w:rPr>
              <w:t>0,0546</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0056C92B" w14:textId="77777777" w:rsidR="007B4075" w:rsidRPr="00C06B66" w:rsidRDefault="007B4075" w:rsidP="000A4FED">
            <w:pPr>
              <w:jc w:val="center"/>
              <w:rPr>
                <w:color w:val="000000"/>
                <w:sz w:val="18"/>
                <w:szCs w:val="18"/>
              </w:rPr>
            </w:pPr>
            <w:r w:rsidRPr="00C06B66">
              <w:rPr>
                <w:color w:val="000000"/>
                <w:sz w:val="18"/>
                <w:szCs w:val="18"/>
              </w:rPr>
              <w:t>0,0546</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1C702142" w14:textId="77777777" w:rsidR="007B4075" w:rsidRPr="00C06B66" w:rsidRDefault="007B4075" w:rsidP="000A4FED">
            <w:pPr>
              <w:jc w:val="center"/>
              <w:rPr>
                <w:color w:val="000000"/>
                <w:sz w:val="18"/>
                <w:szCs w:val="18"/>
              </w:rPr>
            </w:pPr>
            <w:r w:rsidRPr="00C06B66">
              <w:rPr>
                <w:color w:val="000000"/>
                <w:sz w:val="18"/>
                <w:szCs w:val="18"/>
              </w:rPr>
              <w:t>0,0546</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14B8A205" w14:textId="77777777" w:rsidR="007B4075" w:rsidRPr="00C06B66" w:rsidRDefault="007B4075" w:rsidP="000A4FED">
            <w:pPr>
              <w:jc w:val="center"/>
              <w:rPr>
                <w:color w:val="000000"/>
                <w:sz w:val="18"/>
                <w:szCs w:val="18"/>
              </w:rPr>
            </w:pPr>
            <w:r w:rsidRPr="00C06B66">
              <w:rPr>
                <w:color w:val="000000"/>
                <w:sz w:val="18"/>
                <w:szCs w:val="18"/>
              </w:rPr>
              <w:t>0,0546</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0A2C4ECB" w14:textId="77777777" w:rsidR="007B4075" w:rsidRPr="00C06B66" w:rsidRDefault="007B4075" w:rsidP="000A4FED">
            <w:pPr>
              <w:jc w:val="center"/>
              <w:rPr>
                <w:color w:val="000000"/>
                <w:sz w:val="18"/>
                <w:szCs w:val="18"/>
              </w:rPr>
            </w:pPr>
            <w:r w:rsidRPr="00C06B66">
              <w:rPr>
                <w:color w:val="000000"/>
                <w:sz w:val="18"/>
                <w:szCs w:val="18"/>
              </w:rPr>
              <w:t>0,0867</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60D78554" w14:textId="77777777" w:rsidR="007B4075" w:rsidRPr="00C06B66" w:rsidRDefault="007B4075" w:rsidP="000A4FED">
            <w:pPr>
              <w:jc w:val="center"/>
              <w:rPr>
                <w:color w:val="000000"/>
                <w:sz w:val="18"/>
                <w:szCs w:val="18"/>
              </w:rPr>
            </w:pPr>
            <w:r w:rsidRPr="00C06B66">
              <w:rPr>
                <w:color w:val="000000"/>
                <w:sz w:val="18"/>
                <w:szCs w:val="18"/>
              </w:rPr>
              <w:t>0,0867</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4722E193" w14:textId="77777777" w:rsidR="007B4075" w:rsidRPr="00C06B66" w:rsidRDefault="007B4075" w:rsidP="000A4FED">
            <w:pPr>
              <w:jc w:val="center"/>
              <w:rPr>
                <w:color w:val="000000"/>
                <w:sz w:val="18"/>
                <w:szCs w:val="18"/>
              </w:rPr>
            </w:pPr>
            <w:r w:rsidRPr="00C06B66">
              <w:rPr>
                <w:color w:val="000000"/>
                <w:sz w:val="18"/>
                <w:szCs w:val="18"/>
              </w:rPr>
              <w:t>0,0867</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20349A1F" w14:textId="77777777" w:rsidR="007B4075" w:rsidRPr="00C06B66" w:rsidRDefault="007B4075" w:rsidP="000A4FED">
            <w:pPr>
              <w:jc w:val="center"/>
              <w:rPr>
                <w:color w:val="000000"/>
                <w:sz w:val="18"/>
                <w:szCs w:val="18"/>
              </w:rPr>
            </w:pPr>
            <w:r w:rsidRPr="00C06B66">
              <w:rPr>
                <w:color w:val="000000"/>
                <w:sz w:val="18"/>
                <w:szCs w:val="18"/>
              </w:rPr>
              <w:t>0,0867</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1D096950" w14:textId="77777777" w:rsidR="007B4075" w:rsidRPr="00C06B66" w:rsidRDefault="007B4075" w:rsidP="000A4FED">
            <w:pPr>
              <w:jc w:val="center"/>
              <w:rPr>
                <w:color w:val="000000"/>
                <w:sz w:val="18"/>
                <w:szCs w:val="18"/>
              </w:rPr>
            </w:pPr>
            <w:r w:rsidRPr="00C06B66">
              <w:rPr>
                <w:color w:val="000000"/>
                <w:sz w:val="18"/>
                <w:szCs w:val="18"/>
              </w:rPr>
              <w:t>0,0867</w:t>
            </w:r>
          </w:p>
        </w:tc>
      </w:tr>
      <w:tr w:rsidR="007B4075" w:rsidRPr="00C06B66" w14:paraId="6DCC387A" w14:textId="77777777" w:rsidTr="000A4FED">
        <w:trPr>
          <w:trHeight w:val="420"/>
        </w:trPr>
        <w:tc>
          <w:tcPr>
            <w:tcW w:w="4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8987A9" w14:textId="77777777" w:rsidR="007B4075" w:rsidRPr="00C06B66" w:rsidRDefault="007B4075" w:rsidP="000A4FED">
            <w:pPr>
              <w:rPr>
                <w:color w:val="000000"/>
                <w:sz w:val="18"/>
                <w:szCs w:val="18"/>
              </w:rPr>
            </w:pPr>
            <w:r w:rsidRPr="00C06B66">
              <w:rPr>
                <w:color w:val="000000"/>
                <w:sz w:val="18"/>
                <w:szCs w:val="18"/>
              </w:rPr>
              <w:t>Тепловая мощность "нетто" источников, Гкал/ч</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61262C05" w14:textId="77777777" w:rsidR="007B4075" w:rsidRPr="00C06B66" w:rsidRDefault="007B4075" w:rsidP="000A4FED">
            <w:pPr>
              <w:jc w:val="center"/>
              <w:rPr>
                <w:color w:val="000000"/>
                <w:sz w:val="18"/>
                <w:szCs w:val="18"/>
              </w:rPr>
            </w:pPr>
            <w:r w:rsidRPr="00C06B66">
              <w:rPr>
                <w:color w:val="000000"/>
                <w:sz w:val="18"/>
                <w:szCs w:val="18"/>
              </w:rPr>
              <w:t>5,3154</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10739C8D" w14:textId="77777777" w:rsidR="007B4075" w:rsidRPr="00C06B66" w:rsidRDefault="007B4075" w:rsidP="000A4FED">
            <w:pPr>
              <w:jc w:val="center"/>
              <w:rPr>
                <w:color w:val="000000"/>
                <w:sz w:val="18"/>
                <w:szCs w:val="18"/>
              </w:rPr>
            </w:pPr>
            <w:r w:rsidRPr="00C06B66">
              <w:rPr>
                <w:color w:val="000000"/>
                <w:sz w:val="18"/>
                <w:szCs w:val="18"/>
              </w:rPr>
              <w:t>5,3154</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3E4993CE" w14:textId="77777777" w:rsidR="007B4075" w:rsidRPr="00C06B66" w:rsidRDefault="007B4075" w:rsidP="000A4FED">
            <w:pPr>
              <w:jc w:val="center"/>
              <w:rPr>
                <w:color w:val="000000"/>
                <w:sz w:val="18"/>
                <w:szCs w:val="18"/>
              </w:rPr>
            </w:pPr>
            <w:r w:rsidRPr="00C06B66">
              <w:rPr>
                <w:color w:val="000000"/>
                <w:sz w:val="18"/>
                <w:szCs w:val="18"/>
              </w:rPr>
              <w:t>5,3154</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27B823B9" w14:textId="77777777" w:rsidR="007B4075" w:rsidRPr="00C06B66" w:rsidRDefault="007B4075" w:rsidP="000A4FED">
            <w:pPr>
              <w:jc w:val="center"/>
              <w:rPr>
                <w:color w:val="000000"/>
                <w:sz w:val="18"/>
                <w:szCs w:val="18"/>
              </w:rPr>
            </w:pPr>
            <w:r w:rsidRPr="00C06B66">
              <w:rPr>
                <w:color w:val="000000"/>
                <w:sz w:val="18"/>
                <w:szCs w:val="18"/>
              </w:rPr>
              <w:t>5,3154</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5E3F3A89" w14:textId="77777777" w:rsidR="007B4075" w:rsidRPr="00C06B66" w:rsidRDefault="007B4075" w:rsidP="000A4FED">
            <w:pPr>
              <w:jc w:val="center"/>
              <w:rPr>
                <w:color w:val="000000"/>
                <w:sz w:val="18"/>
                <w:szCs w:val="18"/>
              </w:rPr>
            </w:pPr>
            <w:r w:rsidRPr="00C06B66">
              <w:rPr>
                <w:color w:val="000000"/>
                <w:sz w:val="18"/>
                <w:szCs w:val="18"/>
              </w:rPr>
              <w:t>2,9733</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3AB57ACD" w14:textId="77777777" w:rsidR="007B4075" w:rsidRPr="00C06B66" w:rsidRDefault="007B4075" w:rsidP="000A4FED">
            <w:pPr>
              <w:jc w:val="center"/>
              <w:rPr>
                <w:color w:val="000000"/>
                <w:sz w:val="18"/>
                <w:szCs w:val="18"/>
              </w:rPr>
            </w:pPr>
            <w:r w:rsidRPr="00C06B66">
              <w:rPr>
                <w:color w:val="000000"/>
                <w:sz w:val="18"/>
                <w:szCs w:val="18"/>
              </w:rPr>
              <w:t>2,9733</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5F34ECED" w14:textId="77777777" w:rsidR="007B4075" w:rsidRPr="00C06B66" w:rsidRDefault="007B4075" w:rsidP="000A4FED">
            <w:pPr>
              <w:jc w:val="center"/>
              <w:rPr>
                <w:color w:val="000000"/>
                <w:sz w:val="18"/>
                <w:szCs w:val="18"/>
              </w:rPr>
            </w:pPr>
            <w:r w:rsidRPr="00C06B66">
              <w:rPr>
                <w:color w:val="000000"/>
                <w:sz w:val="18"/>
                <w:szCs w:val="18"/>
              </w:rPr>
              <w:t>2,9733</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0C7233DE" w14:textId="77777777" w:rsidR="007B4075" w:rsidRPr="00C06B66" w:rsidRDefault="007B4075" w:rsidP="000A4FED">
            <w:pPr>
              <w:jc w:val="center"/>
              <w:rPr>
                <w:color w:val="000000"/>
                <w:sz w:val="18"/>
                <w:szCs w:val="18"/>
              </w:rPr>
            </w:pPr>
            <w:r w:rsidRPr="00C06B66">
              <w:rPr>
                <w:color w:val="000000"/>
                <w:sz w:val="18"/>
                <w:szCs w:val="18"/>
              </w:rPr>
              <w:t>2,9733</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143C711E" w14:textId="77777777" w:rsidR="007B4075" w:rsidRPr="00C06B66" w:rsidRDefault="007B4075" w:rsidP="000A4FED">
            <w:pPr>
              <w:jc w:val="center"/>
              <w:rPr>
                <w:color w:val="000000"/>
                <w:sz w:val="18"/>
                <w:szCs w:val="18"/>
              </w:rPr>
            </w:pPr>
            <w:r w:rsidRPr="00C06B66">
              <w:rPr>
                <w:color w:val="000000"/>
                <w:sz w:val="18"/>
                <w:szCs w:val="18"/>
              </w:rPr>
              <w:t>2,9733</w:t>
            </w:r>
          </w:p>
        </w:tc>
      </w:tr>
      <w:tr w:rsidR="007B4075" w:rsidRPr="00C06B66" w14:paraId="0236535C" w14:textId="77777777" w:rsidTr="000A4FED">
        <w:trPr>
          <w:trHeight w:val="518"/>
        </w:trPr>
        <w:tc>
          <w:tcPr>
            <w:tcW w:w="41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9FA372" w14:textId="77777777" w:rsidR="007B4075" w:rsidRPr="00C06B66" w:rsidRDefault="007B4075" w:rsidP="000A4FED">
            <w:pPr>
              <w:rPr>
                <w:color w:val="000000"/>
                <w:sz w:val="18"/>
                <w:szCs w:val="18"/>
              </w:rPr>
            </w:pPr>
            <w:r w:rsidRPr="00C06B66">
              <w:rPr>
                <w:color w:val="000000"/>
                <w:sz w:val="18"/>
                <w:szCs w:val="18"/>
              </w:rPr>
              <w:t>Тепловая нагрузка потребителей (отопление,  ГВС), Гкал/ч</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5D4E2175" w14:textId="77777777" w:rsidR="007B4075" w:rsidRPr="00C06B66" w:rsidRDefault="007B4075" w:rsidP="000A4FED">
            <w:pPr>
              <w:jc w:val="center"/>
              <w:rPr>
                <w:color w:val="000000"/>
                <w:sz w:val="18"/>
                <w:szCs w:val="18"/>
              </w:rPr>
            </w:pPr>
            <w:r w:rsidRPr="00C06B66">
              <w:rPr>
                <w:color w:val="000000"/>
                <w:sz w:val="18"/>
                <w:szCs w:val="18"/>
              </w:rPr>
              <w:t>2,0357</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19666591" w14:textId="77777777" w:rsidR="007B4075" w:rsidRPr="00C06B66" w:rsidRDefault="007B4075" w:rsidP="000A4FED">
            <w:pPr>
              <w:jc w:val="center"/>
              <w:rPr>
                <w:color w:val="000000"/>
                <w:sz w:val="18"/>
                <w:szCs w:val="18"/>
              </w:rPr>
            </w:pPr>
            <w:r w:rsidRPr="00C06B66">
              <w:rPr>
                <w:color w:val="000000"/>
                <w:sz w:val="18"/>
                <w:szCs w:val="18"/>
              </w:rPr>
              <w:t>2,0357</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085319E9" w14:textId="77777777" w:rsidR="007B4075" w:rsidRPr="00C06B66" w:rsidRDefault="007B4075" w:rsidP="000A4FED">
            <w:pPr>
              <w:jc w:val="center"/>
              <w:rPr>
                <w:color w:val="000000"/>
                <w:sz w:val="18"/>
                <w:szCs w:val="18"/>
              </w:rPr>
            </w:pPr>
            <w:r w:rsidRPr="00C06B66">
              <w:rPr>
                <w:color w:val="000000"/>
                <w:sz w:val="18"/>
                <w:szCs w:val="18"/>
              </w:rPr>
              <w:t>2,0357</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7715B5E4" w14:textId="77777777" w:rsidR="007B4075" w:rsidRPr="00C06B66" w:rsidRDefault="007B4075" w:rsidP="000A4FED">
            <w:pPr>
              <w:jc w:val="center"/>
              <w:rPr>
                <w:color w:val="000000"/>
                <w:sz w:val="18"/>
                <w:szCs w:val="18"/>
              </w:rPr>
            </w:pPr>
            <w:r w:rsidRPr="00C06B66">
              <w:rPr>
                <w:color w:val="000000"/>
                <w:sz w:val="18"/>
                <w:szCs w:val="18"/>
              </w:rPr>
              <w:t>2,0357</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16EFD927" w14:textId="77777777" w:rsidR="007B4075" w:rsidRPr="00C06B66" w:rsidRDefault="007B4075" w:rsidP="000A4FED">
            <w:pPr>
              <w:jc w:val="center"/>
              <w:rPr>
                <w:color w:val="000000"/>
                <w:sz w:val="18"/>
                <w:szCs w:val="18"/>
              </w:rPr>
            </w:pPr>
            <w:r w:rsidRPr="00C06B66">
              <w:rPr>
                <w:color w:val="000000"/>
                <w:sz w:val="18"/>
                <w:szCs w:val="18"/>
              </w:rPr>
              <w:t>2,0357</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0A6A613F" w14:textId="77777777" w:rsidR="007B4075" w:rsidRPr="00C06B66" w:rsidRDefault="007B4075" w:rsidP="000A4FED">
            <w:pPr>
              <w:jc w:val="center"/>
              <w:rPr>
                <w:color w:val="000000"/>
                <w:sz w:val="18"/>
                <w:szCs w:val="18"/>
              </w:rPr>
            </w:pPr>
            <w:r w:rsidRPr="00C06B66">
              <w:rPr>
                <w:color w:val="000000"/>
                <w:sz w:val="18"/>
                <w:szCs w:val="18"/>
              </w:rPr>
              <w:t>2,0357</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2E216A94" w14:textId="77777777" w:rsidR="007B4075" w:rsidRPr="00C06B66" w:rsidRDefault="007B4075" w:rsidP="000A4FED">
            <w:pPr>
              <w:jc w:val="center"/>
              <w:rPr>
                <w:color w:val="000000"/>
                <w:sz w:val="18"/>
                <w:szCs w:val="18"/>
              </w:rPr>
            </w:pPr>
            <w:r w:rsidRPr="00C06B66">
              <w:rPr>
                <w:color w:val="000000"/>
                <w:sz w:val="18"/>
                <w:szCs w:val="18"/>
              </w:rPr>
              <w:t>2,0357</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53028E8D" w14:textId="77777777" w:rsidR="007B4075" w:rsidRPr="00C06B66" w:rsidRDefault="007B4075" w:rsidP="000A4FED">
            <w:pPr>
              <w:jc w:val="center"/>
              <w:rPr>
                <w:color w:val="000000"/>
                <w:sz w:val="18"/>
                <w:szCs w:val="18"/>
              </w:rPr>
            </w:pPr>
            <w:r w:rsidRPr="00C06B66">
              <w:rPr>
                <w:color w:val="000000"/>
                <w:sz w:val="18"/>
                <w:szCs w:val="18"/>
              </w:rPr>
              <w:t>2,0357</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24238872" w14:textId="77777777" w:rsidR="007B4075" w:rsidRPr="00C06B66" w:rsidRDefault="007B4075" w:rsidP="000A4FED">
            <w:pPr>
              <w:jc w:val="center"/>
              <w:rPr>
                <w:color w:val="000000"/>
                <w:sz w:val="18"/>
                <w:szCs w:val="18"/>
              </w:rPr>
            </w:pPr>
            <w:r w:rsidRPr="00C06B66">
              <w:rPr>
                <w:color w:val="000000"/>
                <w:sz w:val="18"/>
                <w:szCs w:val="18"/>
              </w:rPr>
              <w:t>2,0357</w:t>
            </w:r>
          </w:p>
        </w:tc>
      </w:tr>
      <w:tr w:rsidR="007B4075" w:rsidRPr="00C06B66" w14:paraId="5FF3422E" w14:textId="77777777" w:rsidTr="000A4FED">
        <w:trPr>
          <w:trHeight w:val="529"/>
        </w:trPr>
        <w:tc>
          <w:tcPr>
            <w:tcW w:w="41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28B102" w14:textId="77777777" w:rsidR="007B4075" w:rsidRPr="00C06B66" w:rsidRDefault="007B4075" w:rsidP="000A4FED">
            <w:pPr>
              <w:rPr>
                <w:color w:val="000000"/>
                <w:sz w:val="18"/>
                <w:szCs w:val="18"/>
              </w:rPr>
            </w:pPr>
            <w:r w:rsidRPr="00C06B66">
              <w:rPr>
                <w:color w:val="000000"/>
                <w:sz w:val="18"/>
                <w:szCs w:val="18"/>
              </w:rPr>
              <w:t>Потери в тепловых сетях, Гкал/ч (тепловые сети, эк</w:t>
            </w:r>
            <w:r>
              <w:rPr>
                <w:color w:val="000000"/>
                <w:sz w:val="18"/>
                <w:szCs w:val="18"/>
              </w:rPr>
              <w:t>с</w:t>
            </w:r>
            <w:r w:rsidRPr="00C06B66">
              <w:rPr>
                <w:color w:val="000000"/>
                <w:sz w:val="18"/>
                <w:szCs w:val="18"/>
              </w:rPr>
              <w:t>плуатируемые ООО "Энерго-Ресурс")</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291B8999" w14:textId="77777777" w:rsidR="007B4075" w:rsidRPr="00C06B66" w:rsidRDefault="007B4075" w:rsidP="000A4FED">
            <w:pPr>
              <w:jc w:val="center"/>
              <w:rPr>
                <w:color w:val="000000"/>
                <w:sz w:val="18"/>
                <w:szCs w:val="18"/>
              </w:rPr>
            </w:pPr>
            <w:r w:rsidRPr="00C06B66">
              <w:rPr>
                <w:color w:val="000000"/>
                <w:sz w:val="18"/>
                <w:szCs w:val="18"/>
              </w:rPr>
              <w:t>0,0933</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207A8455" w14:textId="77777777" w:rsidR="007B4075" w:rsidRPr="00C06B66" w:rsidRDefault="007B4075" w:rsidP="000A4FED">
            <w:pPr>
              <w:jc w:val="center"/>
              <w:rPr>
                <w:color w:val="000000"/>
                <w:sz w:val="18"/>
                <w:szCs w:val="18"/>
              </w:rPr>
            </w:pPr>
            <w:r w:rsidRPr="00C06B66">
              <w:rPr>
                <w:color w:val="000000"/>
                <w:sz w:val="18"/>
                <w:szCs w:val="18"/>
              </w:rPr>
              <w:t>0,0933</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17336AE0" w14:textId="77777777" w:rsidR="007B4075" w:rsidRPr="00C06B66" w:rsidRDefault="007B4075" w:rsidP="000A4FED">
            <w:pPr>
              <w:jc w:val="center"/>
              <w:rPr>
                <w:color w:val="000000"/>
                <w:sz w:val="18"/>
                <w:szCs w:val="18"/>
              </w:rPr>
            </w:pPr>
            <w:r w:rsidRPr="00C06B66">
              <w:rPr>
                <w:color w:val="000000"/>
                <w:sz w:val="18"/>
                <w:szCs w:val="18"/>
              </w:rPr>
              <w:t>0,0933</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2A97DD7B" w14:textId="77777777" w:rsidR="007B4075" w:rsidRPr="00C06B66" w:rsidRDefault="007B4075" w:rsidP="000A4FED">
            <w:pPr>
              <w:jc w:val="center"/>
              <w:rPr>
                <w:color w:val="000000"/>
                <w:sz w:val="18"/>
                <w:szCs w:val="18"/>
              </w:rPr>
            </w:pPr>
            <w:r w:rsidRPr="00C06B66">
              <w:rPr>
                <w:color w:val="000000"/>
                <w:sz w:val="18"/>
                <w:szCs w:val="18"/>
              </w:rPr>
              <w:t>0,0933</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1F1883D0" w14:textId="77777777" w:rsidR="007B4075" w:rsidRPr="003773FC" w:rsidRDefault="007B4075" w:rsidP="000A4FED">
            <w:pPr>
              <w:jc w:val="center"/>
              <w:rPr>
                <w:color w:val="000000" w:themeColor="text1"/>
                <w:sz w:val="18"/>
                <w:szCs w:val="18"/>
              </w:rPr>
            </w:pPr>
            <w:r w:rsidRPr="003773FC">
              <w:rPr>
                <w:color w:val="000000" w:themeColor="text1"/>
                <w:sz w:val="18"/>
                <w:szCs w:val="18"/>
              </w:rPr>
              <w:t>0,0835</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0A858B06" w14:textId="77777777" w:rsidR="007B4075" w:rsidRPr="00C06B66" w:rsidRDefault="007B4075" w:rsidP="000A4FED">
            <w:pPr>
              <w:jc w:val="center"/>
              <w:rPr>
                <w:color w:val="000000"/>
                <w:sz w:val="18"/>
                <w:szCs w:val="18"/>
              </w:rPr>
            </w:pPr>
            <w:r w:rsidRPr="00C06B66">
              <w:rPr>
                <w:color w:val="000000"/>
                <w:sz w:val="18"/>
                <w:szCs w:val="18"/>
              </w:rPr>
              <w:t>0,0758</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40330B18" w14:textId="77777777" w:rsidR="007B4075" w:rsidRPr="00C06B66" w:rsidRDefault="007B4075" w:rsidP="000A4FED">
            <w:pPr>
              <w:jc w:val="center"/>
              <w:rPr>
                <w:color w:val="000000"/>
                <w:sz w:val="18"/>
                <w:szCs w:val="18"/>
              </w:rPr>
            </w:pPr>
            <w:r w:rsidRPr="00C06B66">
              <w:rPr>
                <w:color w:val="000000"/>
                <w:sz w:val="18"/>
                <w:szCs w:val="18"/>
              </w:rPr>
              <w:t>0,0758</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013D6E1D" w14:textId="77777777" w:rsidR="007B4075" w:rsidRPr="00C06B66" w:rsidRDefault="007B4075" w:rsidP="000A4FED">
            <w:pPr>
              <w:jc w:val="center"/>
              <w:rPr>
                <w:color w:val="000000"/>
                <w:sz w:val="18"/>
                <w:szCs w:val="18"/>
              </w:rPr>
            </w:pPr>
            <w:r w:rsidRPr="00C06B66">
              <w:rPr>
                <w:color w:val="000000"/>
                <w:sz w:val="18"/>
                <w:szCs w:val="18"/>
              </w:rPr>
              <w:t>0,0758</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2CB61292" w14:textId="77777777" w:rsidR="007B4075" w:rsidRPr="00C06B66" w:rsidRDefault="007B4075" w:rsidP="000A4FED">
            <w:pPr>
              <w:jc w:val="center"/>
              <w:rPr>
                <w:color w:val="000000"/>
                <w:sz w:val="18"/>
                <w:szCs w:val="18"/>
              </w:rPr>
            </w:pPr>
            <w:r w:rsidRPr="00C06B66">
              <w:rPr>
                <w:color w:val="000000"/>
                <w:sz w:val="18"/>
                <w:szCs w:val="18"/>
              </w:rPr>
              <w:t>0,0758</w:t>
            </w:r>
          </w:p>
        </w:tc>
      </w:tr>
      <w:tr w:rsidR="007B4075" w:rsidRPr="00C06B66" w14:paraId="6217F3A7" w14:textId="77777777" w:rsidTr="000A4FED">
        <w:trPr>
          <w:trHeight w:val="432"/>
        </w:trPr>
        <w:tc>
          <w:tcPr>
            <w:tcW w:w="41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3ECD92" w14:textId="77777777" w:rsidR="007B4075" w:rsidRPr="00C06B66" w:rsidRDefault="007B4075" w:rsidP="000A4FED">
            <w:pPr>
              <w:rPr>
                <w:color w:val="000000"/>
                <w:sz w:val="18"/>
                <w:szCs w:val="18"/>
              </w:rPr>
            </w:pPr>
            <w:r w:rsidRPr="00C06B66">
              <w:rPr>
                <w:color w:val="000000"/>
                <w:sz w:val="18"/>
                <w:szCs w:val="18"/>
              </w:rPr>
              <w:t>Резерв/дефицит тепловой мощности, Гкал/ч</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0E611696" w14:textId="77777777" w:rsidR="007B4075" w:rsidRPr="00C06B66" w:rsidRDefault="007B4075" w:rsidP="000A4FED">
            <w:pPr>
              <w:jc w:val="center"/>
              <w:rPr>
                <w:color w:val="000000"/>
                <w:sz w:val="18"/>
                <w:szCs w:val="18"/>
              </w:rPr>
            </w:pPr>
            <w:r w:rsidRPr="00C06B66">
              <w:rPr>
                <w:color w:val="000000"/>
                <w:sz w:val="18"/>
                <w:szCs w:val="18"/>
              </w:rPr>
              <w:t>3,1864</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3DAC22FA" w14:textId="77777777" w:rsidR="007B4075" w:rsidRPr="00C06B66" w:rsidRDefault="007B4075" w:rsidP="000A4FED">
            <w:pPr>
              <w:jc w:val="center"/>
              <w:rPr>
                <w:color w:val="000000"/>
                <w:sz w:val="18"/>
                <w:szCs w:val="18"/>
              </w:rPr>
            </w:pPr>
            <w:r w:rsidRPr="00C06B66">
              <w:rPr>
                <w:color w:val="000000"/>
                <w:sz w:val="18"/>
                <w:szCs w:val="18"/>
              </w:rPr>
              <w:t>3,1864</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0FC6AA4A" w14:textId="77777777" w:rsidR="007B4075" w:rsidRPr="00C06B66" w:rsidRDefault="007B4075" w:rsidP="000A4FED">
            <w:pPr>
              <w:jc w:val="center"/>
              <w:rPr>
                <w:color w:val="000000"/>
                <w:sz w:val="18"/>
                <w:szCs w:val="18"/>
              </w:rPr>
            </w:pPr>
            <w:r w:rsidRPr="00C06B66">
              <w:rPr>
                <w:color w:val="000000"/>
                <w:sz w:val="18"/>
                <w:szCs w:val="18"/>
              </w:rPr>
              <w:t>3,1864</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537F87B6" w14:textId="77777777" w:rsidR="007B4075" w:rsidRPr="00C06B66" w:rsidRDefault="007B4075" w:rsidP="000A4FED">
            <w:pPr>
              <w:jc w:val="center"/>
              <w:rPr>
                <w:color w:val="000000"/>
                <w:sz w:val="18"/>
                <w:szCs w:val="18"/>
              </w:rPr>
            </w:pPr>
            <w:r w:rsidRPr="00C06B66">
              <w:rPr>
                <w:color w:val="000000"/>
                <w:sz w:val="18"/>
                <w:szCs w:val="18"/>
              </w:rPr>
              <w:t>3,1864</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5E863F1C" w14:textId="77777777" w:rsidR="007B4075" w:rsidRPr="003773FC" w:rsidRDefault="007B4075" w:rsidP="000A4FED">
            <w:pPr>
              <w:jc w:val="center"/>
              <w:rPr>
                <w:color w:val="000000" w:themeColor="text1"/>
                <w:sz w:val="18"/>
                <w:szCs w:val="18"/>
              </w:rPr>
            </w:pPr>
            <w:r w:rsidRPr="003773FC">
              <w:rPr>
                <w:color w:val="000000" w:themeColor="text1"/>
                <w:sz w:val="18"/>
                <w:szCs w:val="18"/>
              </w:rPr>
              <w:t>0,8541</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5F3007E3" w14:textId="77777777" w:rsidR="007B4075" w:rsidRPr="00C06B66" w:rsidRDefault="007B4075" w:rsidP="000A4FED">
            <w:pPr>
              <w:jc w:val="center"/>
              <w:rPr>
                <w:color w:val="000000"/>
                <w:sz w:val="18"/>
                <w:szCs w:val="18"/>
              </w:rPr>
            </w:pPr>
            <w:r w:rsidRPr="00C06B66">
              <w:rPr>
                <w:color w:val="000000"/>
                <w:sz w:val="18"/>
                <w:szCs w:val="18"/>
              </w:rPr>
              <w:t>0,8618</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50AB6CD3" w14:textId="77777777" w:rsidR="007B4075" w:rsidRPr="00C06B66" w:rsidRDefault="007B4075" w:rsidP="000A4FED">
            <w:pPr>
              <w:jc w:val="center"/>
              <w:rPr>
                <w:color w:val="000000"/>
                <w:sz w:val="18"/>
                <w:szCs w:val="18"/>
              </w:rPr>
            </w:pPr>
            <w:r w:rsidRPr="00C06B66">
              <w:rPr>
                <w:color w:val="000000"/>
                <w:sz w:val="18"/>
                <w:szCs w:val="18"/>
              </w:rPr>
              <w:t>0,8618</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5B7AC0EE" w14:textId="77777777" w:rsidR="007B4075" w:rsidRPr="00C06B66" w:rsidRDefault="007B4075" w:rsidP="000A4FED">
            <w:pPr>
              <w:jc w:val="center"/>
              <w:rPr>
                <w:color w:val="000000"/>
                <w:sz w:val="18"/>
                <w:szCs w:val="18"/>
              </w:rPr>
            </w:pPr>
            <w:r w:rsidRPr="00C06B66">
              <w:rPr>
                <w:color w:val="000000"/>
                <w:sz w:val="18"/>
                <w:szCs w:val="18"/>
              </w:rPr>
              <w:t>0,8618</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0F4841FB" w14:textId="77777777" w:rsidR="007B4075" w:rsidRPr="00C06B66" w:rsidRDefault="007B4075" w:rsidP="000A4FED">
            <w:pPr>
              <w:jc w:val="center"/>
              <w:rPr>
                <w:color w:val="000000"/>
                <w:sz w:val="18"/>
                <w:szCs w:val="18"/>
              </w:rPr>
            </w:pPr>
            <w:r w:rsidRPr="00C06B66">
              <w:rPr>
                <w:color w:val="000000"/>
                <w:sz w:val="18"/>
                <w:szCs w:val="18"/>
              </w:rPr>
              <w:t>0,8618</w:t>
            </w:r>
          </w:p>
        </w:tc>
      </w:tr>
      <w:tr w:rsidR="007B4075" w:rsidRPr="00C06B66" w14:paraId="0F789129" w14:textId="77777777" w:rsidTr="000A4FED">
        <w:trPr>
          <w:trHeight w:val="720"/>
        </w:trPr>
        <w:tc>
          <w:tcPr>
            <w:tcW w:w="41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EB33B8" w14:textId="77777777" w:rsidR="007B4075" w:rsidRPr="00C06B66" w:rsidRDefault="007B4075" w:rsidP="000A4FED">
            <w:pPr>
              <w:rPr>
                <w:b/>
                <w:bCs/>
                <w:color w:val="000000"/>
                <w:sz w:val="18"/>
                <w:szCs w:val="18"/>
              </w:rPr>
            </w:pPr>
            <w:r w:rsidRPr="00C06B66">
              <w:rPr>
                <w:b/>
                <w:bCs/>
                <w:color w:val="000000"/>
                <w:sz w:val="18"/>
                <w:szCs w:val="18"/>
              </w:rPr>
              <w:t>Котельная пос. Владимировка (до 2029 года - существующая угольная котельная; с 202</w:t>
            </w:r>
            <w:r>
              <w:rPr>
                <w:b/>
                <w:bCs/>
                <w:color w:val="000000"/>
                <w:sz w:val="18"/>
                <w:szCs w:val="18"/>
              </w:rPr>
              <w:t>9</w:t>
            </w:r>
            <w:r w:rsidRPr="00C06B66">
              <w:rPr>
                <w:b/>
                <w:bCs/>
                <w:color w:val="000000"/>
                <w:sz w:val="18"/>
                <w:szCs w:val="18"/>
              </w:rPr>
              <w:t xml:space="preserve"> года - электрокотельная в существующем здании)</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192C02D2" w14:textId="77777777" w:rsidR="007B4075" w:rsidRPr="00C06B66" w:rsidRDefault="007B4075" w:rsidP="000A4FED">
            <w:pPr>
              <w:rPr>
                <w:b/>
                <w:bCs/>
                <w:color w:val="000000"/>
                <w:sz w:val="18"/>
                <w:szCs w:val="18"/>
              </w:rPr>
            </w:pPr>
            <w:r w:rsidRPr="00C06B66">
              <w:rPr>
                <w:b/>
                <w:bCs/>
                <w:color w:val="000000"/>
                <w:sz w:val="18"/>
                <w:szCs w:val="18"/>
              </w:rPr>
              <w:t> </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4874F81F" w14:textId="77777777" w:rsidR="007B4075" w:rsidRPr="00C06B66" w:rsidRDefault="007B4075" w:rsidP="000A4FED">
            <w:pPr>
              <w:rPr>
                <w:b/>
                <w:bCs/>
                <w:color w:val="000000"/>
                <w:sz w:val="18"/>
                <w:szCs w:val="18"/>
              </w:rPr>
            </w:pPr>
            <w:r w:rsidRPr="00C06B66">
              <w:rPr>
                <w:b/>
                <w:bCs/>
                <w:color w:val="000000"/>
                <w:sz w:val="18"/>
                <w:szCs w:val="18"/>
              </w:rPr>
              <w:t> </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4A5FA231" w14:textId="77777777" w:rsidR="007B4075" w:rsidRPr="00C06B66" w:rsidRDefault="007B4075" w:rsidP="000A4FED">
            <w:pPr>
              <w:rPr>
                <w:b/>
                <w:bCs/>
                <w:color w:val="000000"/>
                <w:sz w:val="18"/>
                <w:szCs w:val="18"/>
              </w:rPr>
            </w:pPr>
            <w:r w:rsidRPr="00C06B66">
              <w:rPr>
                <w:b/>
                <w:bCs/>
                <w:color w:val="000000"/>
                <w:sz w:val="18"/>
                <w:szCs w:val="18"/>
              </w:rPr>
              <w:t> </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51DDFEFA" w14:textId="77777777" w:rsidR="007B4075" w:rsidRPr="00C06B66" w:rsidRDefault="007B4075" w:rsidP="000A4FED">
            <w:pPr>
              <w:rPr>
                <w:b/>
                <w:bCs/>
                <w:color w:val="000000"/>
                <w:sz w:val="18"/>
                <w:szCs w:val="18"/>
              </w:rPr>
            </w:pPr>
            <w:r w:rsidRPr="00C06B66">
              <w:rPr>
                <w:b/>
                <w:bCs/>
                <w:color w:val="000000"/>
                <w:sz w:val="18"/>
                <w:szCs w:val="18"/>
              </w:rPr>
              <w:t> </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4C8B9A1B" w14:textId="77777777" w:rsidR="007B4075" w:rsidRPr="00C06B66" w:rsidRDefault="007B4075" w:rsidP="000A4FED">
            <w:pPr>
              <w:rPr>
                <w:b/>
                <w:bCs/>
                <w:color w:val="000000"/>
                <w:sz w:val="18"/>
                <w:szCs w:val="18"/>
              </w:rPr>
            </w:pPr>
            <w:r w:rsidRPr="00C06B66">
              <w:rPr>
                <w:b/>
                <w:bCs/>
                <w:color w:val="000000"/>
                <w:sz w:val="18"/>
                <w:szCs w:val="18"/>
              </w:rPr>
              <w:t> </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22A3DD1F" w14:textId="77777777" w:rsidR="007B4075" w:rsidRPr="00C06B66" w:rsidRDefault="007B4075" w:rsidP="000A4FED">
            <w:pPr>
              <w:rPr>
                <w:b/>
                <w:bCs/>
                <w:color w:val="000000"/>
                <w:sz w:val="18"/>
                <w:szCs w:val="18"/>
              </w:rPr>
            </w:pPr>
            <w:r w:rsidRPr="00C06B66">
              <w:rPr>
                <w:b/>
                <w:bCs/>
                <w:color w:val="000000"/>
                <w:sz w:val="18"/>
                <w:szCs w:val="18"/>
              </w:rPr>
              <w:t> </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0366A38A" w14:textId="77777777" w:rsidR="007B4075" w:rsidRPr="00C06B66" w:rsidRDefault="007B4075" w:rsidP="000A4FED">
            <w:pPr>
              <w:rPr>
                <w:b/>
                <w:bCs/>
                <w:color w:val="000000"/>
                <w:sz w:val="18"/>
                <w:szCs w:val="18"/>
              </w:rPr>
            </w:pPr>
            <w:r w:rsidRPr="00C06B66">
              <w:rPr>
                <w:b/>
                <w:bCs/>
                <w:color w:val="000000"/>
                <w:sz w:val="18"/>
                <w:szCs w:val="18"/>
              </w:rPr>
              <w:t> </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139C9E3B" w14:textId="77777777" w:rsidR="007B4075" w:rsidRPr="00C06B66" w:rsidRDefault="007B4075" w:rsidP="000A4FED">
            <w:pPr>
              <w:rPr>
                <w:b/>
                <w:bCs/>
                <w:color w:val="000000"/>
                <w:sz w:val="18"/>
                <w:szCs w:val="18"/>
              </w:rPr>
            </w:pPr>
            <w:r w:rsidRPr="00C06B66">
              <w:rPr>
                <w:b/>
                <w:bCs/>
                <w:color w:val="000000"/>
                <w:sz w:val="18"/>
                <w:szCs w:val="18"/>
              </w:rPr>
              <w:t> </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7A6F00A4" w14:textId="77777777" w:rsidR="007B4075" w:rsidRPr="00C06B66" w:rsidRDefault="007B4075" w:rsidP="000A4FED">
            <w:pPr>
              <w:rPr>
                <w:b/>
                <w:bCs/>
                <w:color w:val="000000"/>
                <w:sz w:val="18"/>
                <w:szCs w:val="18"/>
              </w:rPr>
            </w:pPr>
            <w:r w:rsidRPr="00C06B66">
              <w:rPr>
                <w:b/>
                <w:bCs/>
                <w:color w:val="000000"/>
                <w:sz w:val="18"/>
                <w:szCs w:val="18"/>
              </w:rPr>
              <w:t> </w:t>
            </w:r>
          </w:p>
        </w:tc>
      </w:tr>
      <w:tr w:rsidR="007B4075" w:rsidRPr="00C06B66" w14:paraId="21ADF65B" w14:textId="77777777" w:rsidTr="000A4FED">
        <w:trPr>
          <w:trHeight w:val="360"/>
        </w:trPr>
        <w:tc>
          <w:tcPr>
            <w:tcW w:w="41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6595DB" w14:textId="77777777" w:rsidR="007B4075" w:rsidRPr="00C06B66" w:rsidRDefault="007B4075" w:rsidP="000A4FED">
            <w:pPr>
              <w:rPr>
                <w:color w:val="000000"/>
                <w:sz w:val="18"/>
                <w:szCs w:val="18"/>
              </w:rPr>
            </w:pPr>
            <w:r w:rsidRPr="00C06B66">
              <w:rPr>
                <w:color w:val="000000"/>
                <w:sz w:val="18"/>
                <w:szCs w:val="18"/>
              </w:rPr>
              <w:t>Установленная мощность, Гкал/ч</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1732C2BC" w14:textId="77777777" w:rsidR="007B4075" w:rsidRPr="00C06B66" w:rsidRDefault="007B4075" w:rsidP="000A4FED">
            <w:pPr>
              <w:jc w:val="center"/>
              <w:rPr>
                <w:color w:val="000000"/>
                <w:sz w:val="18"/>
                <w:szCs w:val="18"/>
              </w:rPr>
            </w:pPr>
            <w:r w:rsidRPr="00C06B66">
              <w:rPr>
                <w:color w:val="000000"/>
                <w:sz w:val="18"/>
                <w:szCs w:val="18"/>
              </w:rPr>
              <w:t>1,21</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1165676A" w14:textId="77777777" w:rsidR="007B4075" w:rsidRPr="00C06B66" w:rsidRDefault="007B4075" w:rsidP="000A4FED">
            <w:pPr>
              <w:jc w:val="center"/>
              <w:rPr>
                <w:color w:val="000000"/>
                <w:sz w:val="18"/>
                <w:szCs w:val="18"/>
              </w:rPr>
            </w:pPr>
            <w:r w:rsidRPr="00C06B66">
              <w:rPr>
                <w:color w:val="000000"/>
                <w:sz w:val="18"/>
                <w:szCs w:val="18"/>
              </w:rPr>
              <w:t>1,21</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7A3CFB10" w14:textId="77777777" w:rsidR="007B4075" w:rsidRPr="00C06B66" w:rsidRDefault="007B4075" w:rsidP="000A4FED">
            <w:pPr>
              <w:jc w:val="center"/>
              <w:rPr>
                <w:color w:val="000000"/>
                <w:sz w:val="18"/>
                <w:szCs w:val="18"/>
              </w:rPr>
            </w:pPr>
            <w:r w:rsidRPr="00C06B66">
              <w:rPr>
                <w:color w:val="000000"/>
                <w:sz w:val="18"/>
                <w:szCs w:val="18"/>
              </w:rPr>
              <w:t>1,21</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10787F70" w14:textId="77777777" w:rsidR="007B4075" w:rsidRPr="00C06B66" w:rsidRDefault="007B4075" w:rsidP="000A4FED">
            <w:pPr>
              <w:jc w:val="center"/>
              <w:rPr>
                <w:color w:val="000000"/>
                <w:sz w:val="18"/>
                <w:szCs w:val="18"/>
              </w:rPr>
            </w:pPr>
            <w:r w:rsidRPr="00C06B66">
              <w:rPr>
                <w:color w:val="000000"/>
                <w:sz w:val="18"/>
                <w:szCs w:val="18"/>
              </w:rPr>
              <w:t>1,21</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79BDB171" w14:textId="77777777" w:rsidR="007B4075" w:rsidRPr="00C06B66" w:rsidRDefault="007B4075" w:rsidP="000A4FED">
            <w:pPr>
              <w:jc w:val="center"/>
              <w:rPr>
                <w:color w:val="000000"/>
                <w:sz w:val="18"/>
                <w:szCs w:val="18"/>
              </w:rPr>
            </w:pPr>
            <w:r w:rsidRPr="00C06B66">
              <w:rPr>
                <w:color w:val="000000"/>
                <w:sz w:val="18"/>
                <w:szCs w:val="18"/>
              </w:rPr>
              <w:t>1,21</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7D4D405F" w14:textId="77777777" w:rsidR="007B4075" w:rsidRPr="00C06B66" w:rsidRDefault="007B4075" w:rsidP="000A4FED">
            <w:pPr>
              <w:jc w:val="center"/>
              <w:rPr>
                <w:color w:val="000000"/>
                <w:sz w:val="18"/>
                <w:szCs w:val="18"/>
              </w:rPr>
            </w:pPr>
            <w:r w:rsidRPr="00C06B66">
              <w:rPr>
                <w:color w:val="000000"/>
                <w:sz w:val="18"/>
                <w:szCs w:val="18"/>
              </w:rPr>
              <w:t>1,21</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17AB7453" w14:textId="77777777" w:rsidR="007B4075" w:rsidRPr="00C06B66" w:rsidRDefault="007B4075" w:rsidP="000A4FED">
            <w:pPr>
              <w:jc w:val="center"/>
              <w:rPr>
                <w:color w:val="000000"/>
                <w:sz w:val="18"/>
                <w:szCs w:val="18"/>
              </w:rPr>
            </w:pPr>
            <w:r w:rsidRPr="00C06B66">
              <w:rPr>
                <w:color w:val="000000"/>
                <w:sz w:val="18"/>
                <w:szCs w:val="18"/>
              </w:rPr>
              <w:t>0,344</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279A58B7" w14:textId="77777777" w:rsidR="007B4075" w:rsidRPr="00C06B66" w:rsidRDefault="007B4075" w:rsidP="000A4FED">
            <w:pPr>
              <w:jc w:val="center"/>
              <w:rPr>
                <w:color w:val="000000"/>
                <w:sz w:val="18"/>
                <w:szCs w:val="18"/>
              </w:rPr>
            </w:pPr>
            <w:r w:rsidRPr="00C06B66">
              <w:rPr>
                <w:color w:val="000000"/>
                <w:sz w:val="18"/>
                <w:szCs w:val="18"/>
              </w:rPr>
              <w:t>0,344</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674A1FAC" w14:textId="77777777" w:rsidR="007B4075" w:rsidRPr="00C06B66" w:rsidRDefault="007B4075" w:rsidP="000A4FED">
            <w:pPr>
              <w:jc w:val="center"/>
              <w:rPr>
                <w:color w:val="000000"/>
                <w:sz w:val="18"/>
                <w:szCs w:val="18"/>
              </w:rPr>
            </w:pPr>
            <w:r w:rsidRPr="00C06B66">
              <w:rPr>
                <w:color w:val="000000"/>
                <w:sz w:val="18"/>
                <w:szCs w:val="18"/>
              </w:rPr>
              <w:t>0,344</w:t>
            </w:r>
          </w:p>
        </w:tc>
      </w:tr>
      <w:tr w:rsidR="007B4075" w:rsidRPr="00C06B66" w14:paraId="2CD2D5EF" w14:textId="77777777" w:rsidTr="000A4FED">
        <w:trPr>
          <w:trHeight w:val="360"/>
        </w:trPr>
        <w:tc>
          <w:tcPr>
            <w:tcW w:w="41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D0D7FA" w14:textId="77777777" w:rsidR="007B4075" w:rsidRPr="00C06B66" w:rsidRDefault="007B4075" w:rsidP="000A4FED">
            <w:pPr>
              <w:rPr>
                <w:color w:val="000000"/>
                <w:sz w:val="18"/>
                <w:szCs w:val="18"/>
              </w:rPr>
            </w:pPr>
            <w:r w:rsidRPr="00C06B66">
              <w:rPr>
                <w:color w:val="000000"/>
                <w:sz w:val="18"/>
                <w:szCs w:val="18"/>
              </w:rPr>
              <w:t>Располагаемая мощность, Гкал/ч</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4BFA6045" w14:textId="77777777" w:rsidR="007B4075" w:rsidRPr="00C06B66" w:rsidRDefault="007B4075" w:rsidP="000A4FED">
            <w:pPr>
              <w:jc w:val="center"/>
              <w:rPr>
                <w:color w:val="000000"/>
                <w:sz w:val="18"/>
                <w:szCs w:val="18"/>
              </w:rPr>
            </w:pPr>
            <w:r w:rsidRPr="00C06B66">
              <w:rPr>
                <w:color w:val="000000"/>
                <w:sz w:val="18"/>
                <w:szCs w:val="18"/>
              </w:rPr>
              <w:t>0,69</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5F4C17B9" w14:textId="77777777" w:rsidR="007B4075" w:rsidRPr="00C06B66" w:rsidRDefault="007B4075" w:rsidP="000A4FED">
            <w:pPr>
              <w:jc w:val="center"/>
              <w:rPr>
                <w:color w:val="000000"/>
                <w:sz w:val="18"/>
                <w:szCs w:val="18"/>
              </w:rPr>
            </w:pPr>
            <w:r w:rsidRPr="00C06B66">
              <w:rPr>
                <w:color w:val="000000"/>
                <w:sz w:val="18"/>
                <w:szCs w:val="18"/>
              </w:rPr>
              <w:t>0,69</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0536FA30" w14:textId="77777777" w:rsidR="007B4075" w:rsidRPr="00C06B66" w:rsidRDefault="007B4075" w:rsidP="000A4FED">
            <w:pPr>
              <w:jc w:val="center"/>
              <w:rPr>
                <w:color w:val="000000"/>
                <w:sz w:val="18"/>
                <w:szCs w:val="18"/>
              </w:rPr>
            </w:pPr>
            <w:r w:rsidRPr="00C06B66">
              <w:rPr>
                <w:color w:val="000000"/>
                <w:sz w:val="18"/>
                <w:szCs w:val="18"/>
              </w:rPr>
              <w:t>0,69</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2928BF15" w14:textId="77777777" w:rsidR="007B4075" w:rsidRPr="00C06B66" w:rsidRDefault="007B4075" w:rsidP="000A4FED">
            <w:pPr>
              <w:jc w:val="center"/>
              <w:rPr>
                <w:color w:val="000000"/>
                <w:sz w:val="18"/>
                <w:szCs w:val="18"/>
              </w:rPr>
            </w:pPr>
            <w:r w:rsidRPr="00C06B66">
              <w:rPr>
                <w:color w:val="000000"/>
                <w:sz w:val="18"/>
                <w:szCs w:val="18"/>
              </w:rPr>
              <w:t>0,69</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1B375296" w14:textId="77777777" w:rsidR="007B4075" w:rsidRPr="00C06B66" w:rsidRDefault="007B4075" w:rsidP="000A4FED">
            <w:pPr>
              <w:jc w:val="center"/>
              <w:rPr>
                <w:color w:val="000000"/>
                <w:sz w:val="18"/>
                <w:szCs w:val="18"/>
              </w:rPr>
            </w:pPr>
            <w:r w:rsidRPr="00C06B66">
              <w:rPr>
                <w:color w:val="000000"/>
                <w:sz w:val="18"/>
                <w:szCs w:val="18"/>
              </w:rPr>
              <w:t>0,69</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346802AF" w14:textId="77777777" w:rsidR="007B4075" w:rsidRPr="00C06B66" w:rsidRDefault="007B4075" w:rsidP="000A4FED">
            <w:pPr>
              <w:jc w:val="center"/>
              <w:rPr>
                <w:color w:val="000000"/>
                <w:sz w:val="18"/>
                <w:szCs w:val="18"/>
              </w:rPr>
            </w:pPr>
            <w:r w:rsidRPr="00C06B66">
              <w:rPr>
                <w:color w:val="000000"/>
                <w:sz w:val="18"/>
                <w:szCs w:val="18"/>
              </w:rPr>
              <w:t>0,69</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153BC446" w14:textId="77777777" w:rsidR="007B4075" w:rsidRPr="00C06B66" w:rsidRDefault="007B4075" w:rsidP="000A4FED">
            <w:pPr>
              <w:jc w:val="center"/>
              <w:rPr>
                <w:color w:val="000000"/>
                <w:sz w:val="18"/>
                <w:szCs w:val="18"/>
              </w:rPr>
            </w:pPr>
            <w:r w:rsidRPr="00C06B66">
              <w:rPr>
                <w:color w:val="000000"/>
                <w:sz w:val="18"/>
                <w:szCs w:val="18"/>
              </w:rPr>
              <w:t>0,344</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30E57CF5" w14:textId="77777777" w:rsidR="007B4075" w:rsidRPr="00C06B66" w:rsidRDefault="007B4075" w:rsidP="000A4FED">
            <w:pPr>
              <w:jc w:val="center"/>
              <w:rPr>
                <w:color w:val="000000"/>
                <w:sz w:val="18"/>
                <w:szCs w:val="18"/>
              </w:rPr>
            </w:pPr>
            <w:r w:rsidRPr="00C06B66">
              <w:rPr>
                <w:color w:val="000000"/>
                <w:sz w:val="18"/>
                <w:szCs w:val="18"/>
              </w:rPr>
              <w:t>0,344</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6EF7A070" w14:textId="77777777" w:rsidR="007B4075" w:rsidRPr="00C06B66" w:rsidRDefault="007B4075" w:rsidP="000A4FED">
            <w:pPr>
              <w:jc w:val="center"/>
              <w:rPr>
                <w:color w:val="000000"/>
                <w:sz w:val="18"/>
                <w:szCs w:val="18"/>
              </w:rPr>
            </w:pPr>
            <w:r w:rsidRPr="00C06B66">
              <w:rPr>
                <w:color w:val="000000"/>
                <w:sz w:val="18"/>
                <w:szCs w:val="18"/>
              </w:rPr>
              <w:t>0,344</w:t>
            </w:r>
          </w:p>
        </w:tc>
      </w:tr>
      <w:tr w:rsidR="007B4075" w:rsidRPr="00C06B66" w14:paraId="15A4118C" w14:textId="77777777" w:rsidTr="000A4FED">
        <w:trPr>
          <w:trHeight w:val="1515"/>
        </w:trPr>
        <w:tc>
          <w:tcPr>
            <w:tcW w:w="4160" w:type="dxa"/>
            <w:tcBorders>
              <w:top w:val="nil"/>
              <w:left w:val="single" w:sz="4" w:space="0" w:color="auto"/>
              <w:bottom w:val="nil"/>
              <w:right w:val="single" w:sz="4" w:space="0" w:color="auto"/>
            </w:tcBorders>
            <w:shd w:val="clear" w:color="auto" w:fill="FFFFFF" w:themeFill="background1"/>
            <w:vAlign w:val="center"/>
            <w:hideMark/>
          </w:tcPr>
          <w:p w14:paraId="2F66055F" w14:textId="77777777" w:rsidR="007B4075" w:rsidRPr="00C06B66" w:rsidRDefault="007B4075" w:rsidP="000A4FED">
            <w:pPr>
              <w:rPr>
                <w:color w:val="000000"/>
                <w:sz w:val="18"/>
                <w:szCs w:val="18"/>
              </w:rPr>
            </w:pPr>
            <w:r w:rsidRPr="00C06B66">
              <w:rPr>
                <w:color w:val="000000"/>
                <w:sz w:val="18"/>
                <w:szCs w:val="18"/>
              </w:rPr>
              <w:t xml:space="preserve">Собственные нужды (максимальные, приведенные к температуре наружного воздуха для проектирования системы отопления, минус 26 </w:t>
            </w:r>
            <w:r w:rsidRPr="00C06B66">
              <w:rPr>
                <w:color w:val="000000"/>
                <w:sz w:val="18"/>
                <w:szCs w:val="18"/>
                <w:vertAlign w:val="superscript"/>
              </w:rPr>
              <w:t>о</w:t>
            </w:r>
            <w:r w:rsidRPr="00C06B66">
              <w:rPr>
                <w:color w:val="000000"/>
                <w:sz w:val="18"/>
                <w:szCs w:val="18"/>
              </w:rPr>
              <w:t>С), Гкал/ч (до 2028 года - утвержденные органом госрегулирования, после 2028 года - в соответствии с данными ООО "Северная компания")</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77E8D54A" w14:textId="77777777" w:rsidR="007B4075" w:rsidRPr="00C06B66" w:rsidRDefault="007B4075" w:rsidP="000A4FED">
            <w:pPr>
              <w:jc w:val="center"/>
              <w:rPr>
                <w:color w:val="000000"/>
                <w:sz w:val="18"/>
                <w:szCs w:val="18"/>
              </w:rPr>
            </w:pPr>
            <w:r w:rsidRPr="00C06B66">
              <w:rPr>
                <w:color w:val="000000"/>
                <w:sz w:val="18"/>
                <w:szCs w:val="18"/>
              </w:rPr>
              <w:t>0,00637</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3A4B7889" w14:textId="77777777" w:rsidR="007B4075" w:rsidRPr="00C06B66" w:rsidRDefault="007B4075" w:rsidP="000A4FED">
            <w:pPr>
              <w:jc w:val="center"/>
              <w:rPr>
                <w:color w:val="000000"/>
                <w:sz w:val="18"/>
                <w:szCs w:val="18"/>
              </w:rPr>
            </w:pPr>
            <w:r w:rsidRPr="00C06B66">
              <w:rPr>
                <w:color w:val="000000"/>
                <w:sz w:val="18"/>
                <w:szCs w:val="18"/>
              </w:rPr>
              <w:t>0,00637</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7C5BF4F6" w14:textId="77777777" w:rsidR="007B4075" w:rsidRPr="00C06B66" w:rsidRDefault="007B4075" w:rsidP="000A4FED">
            <w:pPr>
              <w:jc w:val="center"/>
              <w:rPr>
                <w:color w:val="000000"/>
                <w:sz w:val="18"/>
                <w:szCs w:val="18"/>
              </w:rPr>
            </w:pPr>
            <w:r w:rsidRPr="00C06B66">
              <w:rPr>
                <w:color w:val="000000"/>
                <w:sz w:val="18"/>
                <w:szCs w:val="18"/>
              </w:rPr>
              <w:t>0,00637</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6ED16F5C" w14:textId="77777777" w:rsidR="007B4075" w:rsidRPr="00C06B66" w:rsidRDefault="007B4075" w:rsidP="000A4FED">
            <w:pPr>
              <w:jc w:val="center"/>
              <w:rPr>
                <w:color w:val="000000"/>
                <w:sz w:val="18"/>
                <w:szCs w:val="18"/>
              </w:rPr>
            </w:pPr>
            <w:r w:rsidRPr="00C06B66">
              <w:rPr>
                <w:color w:val="000000"/>
                <w:sz w:val="18"/>
                <w:szCs w:val="18"/>
              </w:rPr>
              <w:t>0,00637</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73AA0F22" w14:textId="77777777" w:rsidR="007B4075" w:rsidRPr="00C06B66" w:rsidRDefault="007B4075" w:rsidP="000A4FED">
            <w:pPr>
              <w:jc w:val="center"/>
              <w:rPr>
                <w:color w:val="000000"/>
                <w:sz w:val="18"/>
                <w:szCs w:val="18"/>
              </w:rPr>
            </w:pPr>
            <w:r w:rsidRPr="00C06B66">
              <w:rPr>
                <w:color w:val="000000"/>
                <w:sz w:val="18"/>
                <w:szCs w:val="18"/>
              </w:rPr>
              <w:t>0,00637</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5E138F26" w14:textId="77777777" w:rsidR="007B4075" w:rsidRPr="00C06B66" w:rsidRDefault="007B4075" w:rsidP="000A4FED">
            <w:pPr>
              <w:jc w:val="center"/>
              <w:rPr>
                <w:color w:val="000000"/>
                <w:sz w:val="18"/>
                <w:szCs w:val="18"/>
              </w:rPr>
            </w:pPr>
            <w:r w:rsidRPr="00C06B66">
              <w:rPr>
                <w:color w:val="000000"/>
                <w:sz w:val="18"/>
                <w:szCs w:val="18"/>
              </w:rPr>
              <w:t>0,00637</w:t>
            </w:r>
          </w:p>
        </w:tc>
        <w:tc>
          <w:tcPr>
            <w:tcW w:w="1020" w:type="dxa"/>
            <w:tcBorders>
              <w:top w:val="nil"/>
              <w:left w:val="nil"/>
              <w:bottom w:val="single" w:sz="4" w:space="0" w:color="auto"/>
              <w:right w:val="single" w:sz="4" w:space="0" w:color="auto"/>
            </w:tcBorders>
            <w:shd w:val="clear" w:color="auto" w:fill="FFFFFF" w:themeFill="background1"/>
            <w:vAlign w:val="center"/>
          </w:tcPr>
          <w:p w14:paraId="2F679220" w14:textId="77777777" w:rsidR="007B4075" w:rsidRPr="00C06B66" w:rsidRDefault="007B4075" w:rsidP="000A4FED">
            <w:pPr>
              <w:jc w:val="center"/>
              <w:rPr>
                <w:color w:val="000000"/>
                <w:sz w:val="18"/>
                <w:szCs w:val="18"/>
              </w:rPr>
            </w:pPr>
            <w:r>
              <w:rPr>
                <w:color w:val="000000"/>
                <w:sz w:val="18"/>
                <w:szCs w:val="18"/>
              </w:rPr>
              <w:t>0,0066</w:t>
            </w:r>
          </w:p>
        </w:tc>
        <w:tc>
          <w:tcPr>
            <w:tcW w:w="1080" w:type="dxa"/>
            <w:tcBorders>
              <w:top w:val="nil"/>
              <w:left w:val="nil"/>
              <w:bottom w:val="single" w:sz="4" w:space="0" w:color="auto"/>
              <w:right w:val="single" w:sz="4" w:space="0" w:color="auto"/>
            </w:tcBorders>
            <w:shd w:val="clear" w:color="auto" w:fill="FFFFFF" w:themeFill="background1"/>
            <w:vAlign w:val="center"/>
          </w:tcPr>
          <w:p w14:paraId="335DAFFD" w14:textId="77777777" w:rsidR="007B4075" w:rsidRPr="00C06B66" w:rsidRDefault="007B4075" w:rsidP="000A4FED">
            <w:pPr>
              <w:jc w:val="center"/>
              <w:rPr>
                <w:color w:val="000000"/>
                <w:sz w:val="18"/>
                <w:szCs w:val="18"/>
              </w:rPr>
            </w:pPr>
            <w:r>
              <w:rPr>
                <w:color w:val="000000"/>
                <w:sz w:val="18"/>
                <w:szCs w:val="18"/>
              </w:rPr>
              <w:t>0,0066</w:t>
            </w:r>
          </w:p>
        </w:tc>
        <w:tc>
          <w:tcPr>
            <w:tcW w:w="1164" w:type="dxa"/>
            <w:tcBorders>
              <w:top w:val="nil"/>
              <w:left w:val="nil"/>
              <w:bottom w:val="single" w:sz="4" w:space="0" w:color="auto"/>
              <w:right w:val="single" w:sz="4" w:space="0" w:color="auto"/>
            </w:tcBorders>
            <w:shd w:val="clear" w:color="auto" w:fill="FFFFFF" w:themeFill="background1"/>
            <w:vAlign w:val="center"/>
          </w:tcPr>
          <w:p w14:paraId="2C355900" w14:textId="77777777" w:rsidR="007B4075" w:rsidRPr="00C06B66" w:rsidRDefault="007B4075" w:rsidP="000A4FED">
            <w:pPr>
              <w:jc w:val="center"/>
              <w:rPr>
                <w:color w:val="000000"/>
                <w:sz w:val="18"/>
                <w:szCs w:val="18"/>
              </w:rPr>
            </w:pPr>
            <w:r>
              <w:rPr>
                <w:color w:val="000000"/>
                <w:sz w:val="18"/>
                <w:szCs w:val="18"/>
              </w:rPr>
              <w:t>0,0066</w:t>
            </w:r>
          </w:p>
        </w:tc>
      </w:tr>
      <w:tr w:rsidR="007B4075" w:rsidRPr="00C06B66" w14:paraId="7390668E" w14:textId="77777777" w:rsidTr="000A4FED">
        <w:trPr>
          <w:trHeight w:val="443"/>
        </w:trPr>
        <w:tc>
          <w:tcPr>
            <w:tcW w:w="4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41D258" w14:textId="77777777" w:rsidR="007B4075" w:rsidRPr="00C06B66" w:rsidRDefault="007B4075" w:rsidP="000A4FED">
            <w:pPr>
              <w:rPr>
                <w:color w:val="000000"/>
                <w:sz w:val="18"/>
                <w:szCs w:val="18"/>
              </w:rPr>
            </w:pPr>
            <w:r w:rsidRPr="00C06B66">
              <w:rPr>
                <w:color w:val="000000"/>
                <w:sz w:val="18"/>
                <w:szCs w:val="18"/>
              </w:rPr>
              <w:t>Тепловая мощность "нетто" источников, Гкал/ч</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422F536F" w14:textId="77777777" w:rsidR="007B4075" w:rsidRPr="00C06B66" w:rsidRDefault="007B4075" w:rsidP="000A4FED">
            <w:pPr>
              <w:jc w:val="center"/>
              <w:rPr>
                <w:color w:val="000000"/>
                <w:sz w:val="18"/>
                <w:szCs w:val="18"/>
              </w:rPr>
            </w:pPr>
            <w:r w:rsidRPr="00C06B66">
              <w:rPr>
                <w:color w:val="000000"/>
                <w:sz w:val="18"/>
                <w:szCs w:val="18"/>
              </w:rPr>
              <w:t>0,68363</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2CA09E85" w14:textId="77777777" w:rsidR="007B4075" w:rsidRPr="00C06B66" w:rsidRDefault="007B4075" w:rsidP="000A4FED">
            <w:pPr>
              <w:jc w:val="center"/>
              <w:rPr>
                <w:color w:val="000000"/>
                <w:sz w:val="18"/>
                <w:szCs w:val="18"/>
              </w:rPr>
            </w:pPr>
            <w:r w:rsidRPr="00C06B66">
              <w:rPr>
                <w:color w:val="000000"/>
                <w:sz w:val="18"/>
                <w:szCs w:val="18"/>
              </w:rPr>
              <w:t>0,68363</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28EE1BF3" w14:textId="77777777" w:rsidR="007B4075" w:rsidRPr="00C06B66" w:rsidRDefault="007B4075" w:rsidP="000A4FED">
            <w:pPr>
              <w:jc w:val="center"/>
              <w:rPr>
                <w:color w:val="000000"/>
                <w:sz w:val="18"/>
                <w:szCs w:val="18"/>
              </w:rPr>
            </w:pPr>
            <w:r w:rsidRPr="00C06B66">
              <w:rPr>
                <w:color w:val="000000"/>
                <w:sz w:val="18"/>
                <w:szCs w:val="18"/>
              </w:rPr>
              <w:t>0,68363</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51B305A1" w14:textId="77777777" w:rsidR="007B4075" w:rsidRPr="00C06B66" w:rsidRDefault="007B4075" w:rsidP="000A4FED">
            <w:pPr>
              <w:jc w:val="center"/>
              <w:rPr>
                <w:color w:val="000000"/>
                <w:sz w:val="18"/>
                <w:szCs w:val="18"/>
              </w:rPr>
            </w:pPr>
            <w:r w:rsidRPr="00C06B66">
              <w:rPr>
                <w:color w:val="000000"/>
                <w:sz w:val="18"/>
                <w:szCs w:val="18"/>
              </w:rPr>
              <w:t>0,68363</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5BEBCED9" w14:textId="77777777" w:rsidR="007B4075" w:rsidRPr="00C06B66" w:rsidRDefault="007B4075" w:rsidP="000A4FED">
            <w:pPr>
              <w:jc w:val="center"/>
              <w:rPr>
                <w:color w:val="000000"/>
                <w:sz w:val="18"/>
                <w:szCs w:val="18"/>
              </w:rPr>
            </w:pPr>
            <w:r w:rsidRPr="00C06B66">
              <w:rPr>
                <w:color w:val="000000"/>
                <w:sz w:val="18"/>
                <w:szCs w:val="18"/>
              </w:rPr>
              <w:t>0,68363</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006B411D" w14:textId="77777777" w:rsidR="007B4075" w:rsidRPr="00C06B66" w:rsidRDefault="007B4075" w:rsidP="000A4FED">
            <w:pPr>
              <w:jc w:val="center"/>
              <w:rPr>
                <w:color w:val="000000"/>
                <w:sz w:val="18"/>
                <w:szCs w:val="18"/>
              </w:rPr>
            </w:pPr>
            <w:r w:rsidRPr="00C06B66">
              <w:rPr>
                <w:color w:val="000000"/>
                <w:sz w:val="18"/>
                <w:szCs w:val="18"/>
              </w:rPr>
              <w:t>0,68363</w:t>
            </w:r>
          </w:p>
        </w:tc>
        <w:tc>
          <w:tcPr>
            <w:tcW w:w="1020" w:type="dxa"/>
            <w:tcBorders>
              <w:top w:val="nil"/>
              <w:left w:val="nil"/>
              <w:bottom w:val="single" w:sz="4" w:space="0" w:color="auto"/>
              <w:right w:val="single" w:sz="4" w:space="0" w:color="auto"/>
            </w:tcBorders>
            <w:shd w:val="clear" w:color="auto" w:fill="FFFFFF" w:themeFill="background1"/>
            <w:vAlign w:val="center"/>
          </w:tcPr>
          <w:p w14:paraId="2DADA6B1" w14:textId="77777777" w:rsidR="007B4075" w:rsidRPr="00C06B66" w:rsidRDefault="007B4075" w:rsidP="000A4FED">
            <w:pPr>
              <w:jc w:val="center"/>
              <w:rPr>
                <w:color w:val="000000"/>
                <w:sz w:val="18"/>
                <w:szCs w:val="18"/>
              </w:rPr>
            </w:pPr>
            <w:r>
              <w:rPr>
                <w:color w:val="000000"/>
                <w:sz w:val="18"/>
                <w:szCs w:val="18"/>
              </w:rPr>
              <w:t>0,3374</w:t>
            </w:r>
          </w:p>
        </w:tc>
        <w:tc>
          <w:tcPr>
            <w:tcW w:w="1080" w:type="dxa"/>
            <w:tcBorders>
              <w:top w:val="nil"/>
              <w:left w:val="nil"/>
              <w:bottom w:val="single" w:sz="4" w:space="0" w:color="auto"/>
              <w:right w:val="single" w:sz="4" w:space="0" w:color="auto"/>
            </w:tcBorders>
            <w:shd w:val="clear" w:color="auto" w:fill="FFFFFF" w:themeFill="background1"/>
            <w:vAlign w:val="center"/>
          </w:tcPr>
          <w:p w14:paraId="79E08DC5" w14:textId="77777777" w:rsidR="007B4075" w:rsidRPr="00C06B66" w:rsidRDefault="007B4075" w:rsidP="000A4FED">
            <w:pPr>
              <w:jc w:val="center"/>
              <w:rPr>
                <w:color w:val="000000"/>
                <w:sz w:val="18"/>
                <w:szCs w:val="18"/>
              </w:rPr>
            </w:pPr>
            <w:r>
              <w:rPr>
                <w:color w:val="000000"/>
                <w:sz w:val="18"/>
                <w:szCs w:val="18"/>
              </w:rPr>
              <w:t>0,3374</w:t>
            </w:r>
          </w:p>
        </w:tc>
        <w:tc>
          <w:tcPr>
            <w:tcW w:w="1164" w:type="dxa"/>
            <w:tcBorders>
              <w:top w:val="nil"/>
              <w:left w:val="nil"/>
              <w:bottom w:val="single" w:sz="4" w:space="0" w:color="auto"/>
              <w:right w:val="single" w:sz="4" w:space="0" w:color="auto"/>
            </w:tcBorders>
            <w:shd w:val="clear" w:color="auto" w:fill="FFFFFF" w:themeFill="background1"/>
            <w:vAlign w:val="center"/>
          </w:tcPr>
          <w:p w14:paraId="36ABB01F" w14:textId="77777777" w:rsidR="007B4075" w:rsidRPr="00C06B66" w:rsidRDefault="007B4075" w:rsidP="000A4FED">
            <w:pPr>
              <w:jc w:val="center"/>
              <w:rPr>
                <w:color w:val="000000"/>
                <w:sz w:val="18"/>
                <w:szCs w:val="18"/>
              </w:rPr>
            </w:pPr>
            <w:r>
              <w:rPr>
                <w:color w:val="000000"/>
                <w:sz w:val="18"/>
                <w:szCs w:val="18"/>
              </w:rPr>
              <w:t>0,3374</w:t>
            </w:r>
          </w:p>
        </w:tc>
      </w:tr>
      <w:tr w:rsidR="007B4075" w:rsidRPr="00C06B66" w14:paraId="2F15F9F1" w14:textId="77777777" w:rsidTr="000A4FED">
        <w:trPr>
          <w:trHeight w:val="480"/>
        </w:trPr>
        <w:tc>
          <w:tcPr>
            <w:tcW w:w="41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BB58DD" w14:textId="77777777" w:rsidR="007B4075" w:rsidRPr="00C06B66" w:rsidRDefault="007B4075" w:rsidP="000A4FED">
            <w:pPr>
              <w:rPr>
                <w:color w:val="000000"/>
                <w:sz w:val="18"/>
                <w:szCs w:val="18"/>
              </w:rPr>
            </w:pPr>
            <w:r w:rsidRPr="00C06B66">
              <w:rPr>
                <w:color w:val="000000"/>
                <w:sz w:val="18"/>
                <w:szCs w:val="18"/>
              </w:rPr>
              <w:t>Тепловая нагрузка потребителей (отопление), Гкал/ч</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7F4CD2C0" w14:textId="77777777" w:rsidR="007B4075" w:rsidRPr="00C06B66" w:rsidRDefault="007B4075" w:rsidP="000A4FED">
            <w:pPr>
              <w:jc w:val="center"/>
              <w:rPr>
                <w:color w:val="000000"/>
                <w:sz w:val="18"/>
                <w:szCs w:val="18"/>
              </w:rPr>
            </w:pPr>
            <w:r w:rsidRPr="00C06B66">
              <w:rPr>
                <w:color w:val="000000"/>
                <w:sz w:val="18"/>
                <w:szCs w:val="18"/>
              </w:rPr>
              <w:t>0,264</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413DFFFE" w14:textId="77777777" w:rsidR="007B4075" w:rsidRPr="00C06B66" w:rsidRDefault="007B4075" w:rsidP="000A4FED">
            <w:pPr>
              <w:jc w:val="center"/>
              <w:rPr>
                <w:color w:val="000000"/>
                <w:sz w:val="18"/>
                <w:szCs w:val="18"/>
              </w:rPr>
            </w:pPr>
            <w:r w:rsidRPr="00C06B66">
              <w:rPr>
                <w:color w:val="000000"/>
                <w:sz w:val="18"/>
                <w:szCs w:val="18"/>
              </w:rPr>
              <w:t>0,264</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02929103" w14:textId="77777777" w:rsidR="007B4075" w:rsidRPr="00C06B66" w:rsidRDefault="007B4075" w:rsidP="000A4FED">
            <w:pPr>
              <w:jc w:val="center"/>
              <w:rPr>
                <w:color w:val="000000"/>
                <w:sz w:val="18"/>
                <w:szCs w:val="18"/>
              </w:rPr>
            </w:pPr>
            <w:r w:rsidRPr="00C06B66">
              <w:rPr>
                <w:color w:val="000000"/>
                <w:sz w:val="18"/>
                <w:szCs w:val="18"/>
              </w:rPr>
              <w:t>0,264</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4BD1DC7B" w14:textId="77777777" w:rsidR="007B4075" w:rsidRPr="00C06B66" w:rsidRDefault="007B4075" w:rsidP="000A4FED">
            <w:pPr>
              <w:jc w:val="center"/>
              <w:rPr>
                <w:color w:val="000000"/>
                <w:sz w:val="18"/>
                <w:szCs w:val="18"/>
              </w:rPr>
            </w:pPr>
            <w:r w:rsidRPr="00C06B66">
              <w:rPr>
                <w:color w:val="000000"/>
                <w:sz w:val="18"/>
                <w:szCs w:val="18"/>
              </w:rPr>
              <w:t>0,264</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4D0443F6" w14:textId="77777777" w:rsidR="007B4075" w:rsidRPr="00C06B66" w:rsidRDefault="007B4075" w:rsidP="000A4FED">
            <w:pPr>
              <w:jc w:val="center"/>
              <w:rPr>
                <w:color w:val="000000"/>
                <w:sz w:val="18"/>
                <w:szCs w:val="18"/>
              </w:rPr>
            </w:pPr>
            <w:r w:rsidRPr="00C06B66">
              <w:rPr>
                <w:color w:val="000000"/>
                <w:sz w:val="18"/>
                <w:szCs w:val="18"/>
              </w:rPr>
              <w:t>0,264</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37B006B7" w14:textId="77777777" w:rsidR="007B4075" w:rsidRPr="00C06B66" w:rsidRDefault="007B4075" w:rsidP="000A4FED">
            <w:pPr>
              <w:jc w:val="center"/>
              <w:rPr>
                <w:color w:val="000000"/>
                <w:sz w:val="18"/>
                <w:szCs w:val="18"/>
              </w:rPr>
            </w:pPr>
            <w:r w:rsidRPr="00C06B66">
              <w:rPr>
                <w:color w:val="000000"/>
                <w:sz w:val="18"/>
                <w:szCs w:val="18"/>
              </w:rPr>
              <w:t>0,264</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76FE65DB" w14:textId="77777777" w:rsidR="007B4075" w:rsidRPr="00C06B66" w:rsidRDefault="007B4075" w:rsidP="000A4FED">
            <w:pPr>
              <w:jc w:val="center"/>
              <w:rPr>
                <w:color w:val="000000"/>
                <w:sz w:val="18"/>
                <w:szCs w:val="18"/>
              </w:rPr>
            </w:pPr>
            <w:r w:rsidRPr="00C06B66">
              <w:rPr>
                <w:color w:val="000000"/>
                <w:sz w:val="18"/>
                <w:szCs w:val="18"/>
              </w:rPr>
              <w:t>0,264</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1896786C" w14:textId="77777777" w:rsidR="007B4075" w:rsidRPr="00C06B66" w:rsidRDefault="007B4075" w:rsidP="000A4FED">
            <w:pPr>
              <w:jc w:val="center"/>
              <w:rPr>
                <w:color w:val="000000"/>
                <w:sz w:val="18"/>
                <w:szCs w:val="18"/>
              </w:rPr>
            </w:pPr>
            <w:r w:rsidRPr="00C06B66">
              <w:rPr>
                <w:color w:val="000000"/>
                <w:sz w:val="18"/>
                <w:szCs w:val="18"/>
              </w:rPr>
              <w:t>0,264</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5F96966F" w14:textId="77777777" w:rsidR="007B4075" w:rsidRPr="00C06B66" w:rsidRDefault="007B4075" w:rsidP="000A4FED">
            <w:pPr>
              <w:jc w:val="center"/>
              <w:rPr>
                <w:color w:val="000000"/>
                <w:sz w:val="18"/>
                <w:szCs w:val="18"/>
              </w:rPr>
            </w:pPr>
            <w:r w:rsidRPr="00C06B66">
              <w:rPr>
                <w:color w:val="000000"/>
                <w:sz w:val="18"/>
                <w:szCs w:val="18"/>
              </w:rPr>
              <w:t>0,264</w:t>
            </w:r>
          </w:p>
        </w:tc>
      </w:tr>
      <w:tr w:rsidR="007B4075" w:rsidRPr="00C06B66" w14:paraId="337B44CB" w14:textId="77777777" w:rsidTr="000A4FED">
        <w:trPr>
          <w:trHeight w:val="492"/>
        </w:trPr>
        <w:tc>
          <w:tcPr>
            <w:tcW w:w="41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224F51" w14:textId="77777777" w:rsidR="007B4075" w:rsidRPr="00C06B66" w:rsidRDefault="007B4075" w:rsidP="000A4FED">
            <w:pPr>
              <w:rPr>
                <w:color w:val="000000"/>
                <w:sz w:val="18"/>
                <w:szCs w:val="18"/>
              </w:rPr>
            </w:pPr>
            <w:r w:rsidRPr="00C06B66">
              <w:rPr>
                <w:color w:val="000000"/>
                <w:sz w:val="18"/>
                <w:szCs w:val="18"/>
              </w:rPr>
              <w:t>Потери в тепловых сетях, Гкал/ч (тепловые сети, эксплуатируемые ООО "Энерго-Ресурс")</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3449BC2E" w14:textId="77777777" w:rsidR="007B4075" w:rsidRPr="00C06B66" w:rsidRDefault="007B4075" w:rsidP="000A4FED">
            <w:pPr>
              <w:jc w:val="center"/>
              <w:rPr>
                <w:color w:val="000000"/>
                <w:sz w:val="18"/>
                <w:szCs w:val="18"/>
              </w:rPr>
            </w:pPr>
            <w:r w:rsidRPr="00C06B66">
              <w:rPr>
                <w:color w:val="000000"/>
                <w:sz w:val="18"/>
                <w:szCs w:val="18"/>
              </w:rPr>
              <w:t>0,0143</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0BC4FDF7" w14:textId="77777777" w:rsidR="007B4075" w:rsidRPr="00C06B66" w:rsidRDefault="007B4075" w:rsidP="000A4FED">
            <w:pPr>
              <w:jc w:val="center"/>
              <w:rPr>
                <w:color w:val="000000"/>
                <w:sz w:val="18"/>
                <w:szCs w:val="18"/>
              </w:rPr>
            </w:pPr>
            <w:r w:rsidRPr="00C06B66">
              <w:rPr>
                <w:color w:val="000000"/>
                <w:sz w:val="18"/>
                <w:szCs w:val="18"/>
              </w:rPr>
              <w:t>0,0143</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1F4FAAA0" w14:textId="77777777" w:rsidR="007B4075" w:rsidRPr="00C06B66" w:rsidRDefault="007B4075" w:rsidP="000A4FED">
            <w:pPr>
              <w:jc w:val="center"/>
              <w:rPr>
                <w:color w:val="000000"/>
                <w:sz w:val="18"/>
                <w:szCs w:val="18"/>
              </w:rPr>
            </w:pPr>
            <w:r w:rsidRPr="00C06B66">
              <w:rPr>
                <w:color w:val="000000"/>
                <w:sz w:val="18"/>
                <w:szCs w:val="18"/>
              </w:rPr>
              <w:t>0,0143</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4E5170F3" w14:textId="77777777" w:rsidR="007B4075" w:rsidRPr="00C06B66" w:rsidRDefault="007B4075" w:rsidP="000A4FED">
            <w:pPr>
              <w:jc w:val="center"/>
              <w:rPr>
                <w:color w:val="000000"/>
                <w:sz w:val="18"/>
                <w:szCs w:val="18"/>
              </w:rPr>
            </w:pPr>
            <w:r w:rsidRPr="00C06B66">
              <w:rPr>
                <w:color w:val="000000"/>
                <w:sz w:val="18"/>
                <w:szCs w:val="18"/>
              </w:rPr>
              <w:t>0,0143</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2566F64B" w14:textId="77777777" w:rsidR="007B4075" w:rsidRPr="00C06B66" w:rsidRDefault="007B4075" w:rsidP="000A4FED">
            <w:pPr>
              <w:jc w:val="center"/>
              <w:rPr>
                <w:color w:val="000000"/>
                <w:sz w:val="18"/>
                <w:szCs w:val="18"/>
              </w:rPr>
            </w:pPr>
            <w:r w:rsidRPr="00C06B66">
              <w:rPr>
                <w:color w:val="000000"/>
                <w:sz w:val="18"/>
                <w:szCs w:val="18"/>
              </w:rPr>
              <w:t>0,0143</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7A0350D1" w14:textId="77777777" w:rsidR="007B4075" w:rsidRPr="00C06B66" w:rsidRDefault="007B4075" w:rsidP="000A4FED">
            <w:pPr>
              <w:jc w:val="center"/>
              <w:rPr>
                <w:color w:val="000000"/>
                <w:sz w:val="18"/>
                <w:szCs w:val="18"/>
              </w:rPr>
            </w:pPr>
            <w:r w:rsidRPr="00C06B66">
              <w:rPr>
                <w:color w:val="000000"/>
                <w:sz w:val="18"/>
                <w:szCs w:val="18"/>
              </w:rPr>
              <w:t>0,0143</w:t>
            </w:r>
          </w:p>
        </w:tc>
        <w:tc>
          <w:tcPr>
            <w:tcW w:w="1020" w:type="dxa"/>
            <w:tcBorders>
              <w:top w:val="nil"/>
              <w:left w:val="nil"/>
              <w:bottom w:val="single" w:sz="4" w:space="0" w:color="auto"/>
              <w:right w:val="single" w:sz="4" w:space="0" w:color="auto"/>
            </w:tcBorders>
            <w:shd w:val="clear" w:color="auto" w:fill="FFFFFF" w:themeFill="background1"/>
            <w:vAlign w:val="center"/>
            <w:hideMark/>
          </w:tcPr>
          <w:p w14:paraId="6C405D41" w14:textId="77777777" w:rsidR="007B4075" w:rsidRPr="00C06B66" w:rsidRDefault="007B4075" w:rsidP="000A4FED">
            <w:pPr>
              <w:jc w:val="center"/>
              <w:rPr>
                <w:color w:val="000000"/>
                <w:sz w:val="18"/>
                <w:szCs w:val="18"/>
              </w:rPr>
            </w:pPr>
            <w:r w:rsidRPr="00C06B66">
              <w:rPr>
                <w:color w:val="000000"/>
                <w:sz w:val="18"/>
                <w:szCs w:val="18"/>
              </w:rPr>
              <w:t>0,0143</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7C468636" w14:textId="77777777" w:rsidR="007B4075" w:rsidRPr="00C06B66" w:rsidRDefault="007B4075" w:rsidP="000A4FED">
            <w:pPr>
              <w:jc w:val="center"/>
              <w:rPr>
                <w:color w:val="000000"/>
                <w:sz w:val="18"/>
                <w:szCs w:val="18"/>
              </w:rPr>
            </w:pPr>
            <w:r w:rsidRPr="00C06B66">
              <w:rPr>
                <w:color w:val="000000"/>
                <w:sz w:val="18"/>
                <w:szCs w:val="18"/>
              </w:rPr>
              <w:t>0,0143</w:t>
            </w:r>
          </w:p>
        </w:tc>
        <w:tc>
          <w:tcPr>
            <w:tcW w:w="1164" w:type="dxa"/>
            <w:tcBorders>
              <w:top w:val="nil"/>
              <w:left w:val="nil"/>
              <w:bottom w:val="single" w:sz="4" w:space="0" w:color="auto"/>
              <w:right w:val="single" w:sz="4" w:space="0" w:color="auto"/>
            </w:tcBorders>
            <w:shd w:val="clear" w:color="auto" w:fill="FFFFFF" w:themeFill="background1"/>
            <w:vAlign w:val="center"/>
            <w:hideMark/>
          </w:tcPr>
          <w:p w14:paraId="3897D2B5" w14:textId="77777777" w:rsidR="007B4075" w:rsidRPr="00C06B66" w:rsidRDefault="007B4075" w:rsidP="000A4FED">
            <w:pPr>
              <w:jc w:val="center"/>
              <w:rPr>
                <w:color w:val="000000"/>
                <w:sz w:val="18"/>
                <w:szCs w:val="18"/>
              </w:rPr>
            </w:pPr>
            <w:r w:rsidRPr="00C06B66">
              <w:rPr>
                <w:color w:val="000000"/>
                <w:sz w:val="18"/>
                <w:szCs w:val="18"/>
              </w:rPr>
              <w:t>0,0143</w:t>
            </w:r>
          </w:p>
        </w:tc>
      </w:tr>
      <w:tr w:rsidR="007B4075" w:rsidRPr="00C06B66" w14:paraId="2DE5DF4A" w14:textId="77777777" w:rsidTr="000A4FED">
        <w:trPr>
          <w:trHeight w:val="458"/>
        </w:trPr>
        <w:tc>
          <w:tcPr>
            <w:tcW w:w="41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0AEDD3" w14:textId="77777777" w:rsidR="007B4075" w:rsidRPr="00C06B66" w:rsidRDefault="007B4075" w:rsidP="000A4FED">
            <w:pPr>
              <w:rPr>
                <w:color w:val="000000"/>
                <w:sz w:val="18"/>
                <w:szCs w:val="18"/>
              </w:rPr>
            </w:pPr>
            <w:r w:rsidRPr="00C06B66">
              <w:rPr>
                <w:color w:val="000000"/>
                <w:sz w:val="18"/>
                <w:szCs w:val="18"/>
              </w:rPr>
              <w:t>Резерв/дефицит тепловой мощности, Гкал/ч</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0D527579" w14:textId="77777777" w:rsidR="007B4075" w:rsidRPr="00C06B66" w:rsidRDefault="007B4075" w:rsidP="000A4FED">
            <w:pPr>
              <w:jc w:val="center"/>
              <w:rPr>
                <w:color w:val="000000"/>
                <w:sz w:val="18"/>
                <w:szCs w:val="18"/>
              </w:rPr>
            </w:pPr>
            <w:r w:rsidRPr="00C06B66">
              <w:rPr>
                <w:color w:val="000000"/>
                <w:sz w:val="18"/>
                <w:szCs w:val="18"/>
              </w:rPr>
              <w:t>0,40533</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2F7150D1" w14:textId="77777777" w:rsidR="007B4075" w:rsidRPr="00C06B66" w:rsidRDefault="007B4075" w:rsidP="000A4FED">
            <w:pPr>
              <w:jc w:val="center"/>
              <w:rPr>
                <w:color w:val="000000"/>
                <w:sz w:val="18"/>
                <w:szCs w:val="18"/>
              </w:rPr>
            </w:pPr>
            <w:r w:rsidRPr="00C06B66">
              <w:rPr>
                <w:color w:val="000000"/>
                <w:sz w:val="18"/>
                <w:szCs w:val="18"/>
              </w:rPr>
              <w:t>0,40533</w:t>
            </w:r>
          </w:p>
        </w:tc>
        <w:tc>
          <w:tcPr>
            <w:tcW w:w="1300" w:type="dxa"/>
            <w:tcBorders>
              <w:top w:val="nil"/>
              <w:left w:val="nil"/>
              <w:bottom w:val="single" w:sz="4" w:space="0" w:color="auto"/>
              <w:right w:val="single" w:sz="4" w:space="0" w:color="auto"/>
            </w:tcBorders>
            <w:shd w:val="clear" w:color="auto" w:fill="FFFFFF" w:themeFill="background1"/>
            <w:vAlign w:val="center"/>
            <w:hideMark/>
          </w:tcPr>
          <w:p w14:paraId="29361BB2" w14:textId="77777777" w:rsidR="007B4075" w:rsidRPr="00C06B66" w:rsidRDefault="007B4075" w:rsidP="000A4FED">
            <w:pPr>
              <w:jc w:val="center"/>
              <w:rPr>
                <w:color w:val="000000"/>
                <w:sz w:val="18"/>
                <w:szCs w:val="18"/>
              </w:rPr>
            </w:pPr>
            <w:r w:rsidRPr="00C06B66">
              <w:rPr>
                <w:color w:val="000000"/>
                <w:sz w:val="18"/>
                <w:szCs w:val="18"/>
              </w:rPr>
              <w:t>0,40533</w:t>
            </w:r>
          </w:p>
        </w:tc>
        <w:tc>
          <w:tcPr>
            <w:tcW w:w="1007" w:type="dxa"/>
            <w:tcBorders>
              <w:top w:val="nil"/>
              <w:left w:val="nil"/>
              <w:bottom w:val="single" w:sz="4" w:space="0" w:color="auto"/>
              <w:right w:val="single" w:sz="4" w:space="0" w:color="auto"/>
            </w:tcBorders>
            <w:shd w:val="clear" w:color="auto" w:fill="FFFFFF" w:themeFill="background1"/>
            <w:vAlign w:val="center"/>
            <w:hideMark/>
          </w:tcPr>
          <w:p w14:paraId="1BD1573B" w14:textId="77777777" w:rsidR="007B4075" w:rsidRPr="00C06B66" w:rsidRDefault="007B4075" w:rsidP="000A4FED">
            <w:pPr>
              <w:jc w:val="center"/>
              <w:rPr>
                <w:color w:val="000000"/>
                <w:sz w:val="18"/>
                <w:szCs w:val="18"/>
              </w:rPr>
            </w:pPr>
            <w:r w:rsidRPr="00C06B66">
              <w:rPr>
                <w:color w:val="000000"/>
                <w:sz w:val="18"/>
                <w:szCs w:val="18"/>
              </w:rPr>
              <w:t>0,40533</w:t>
            </w:r>
          </w:p>
        </w:tc>
        <w:tc>
          <w:tcPr>
            <w:tcW w:w="1185" w:type="dxa"/>
            <w:tcBorders>
              <w:top w:val="nil"/>
              <w:left w:val="nil"/>
              <w:bottom w:val="single" w:sz="4" w:space="0" w:color="auto"/>
              <w:right w:val="single" w:sz="4" w:space="0" w:color="auto"/>
            </w:tcBorders>
            <w:shd w:val="clear" w:color="auto" w:fill="FFFFFF" w:themeFill="background1"/>
            <w:vAlign w:val="center"/>
            <w:hideMark/>
          </w:tcPr>
          <w:p w14:paraId="490C248F" w14:textId="77777777" w:rsidR="007B4075" w:rsidRPr="00C06B66" w:rsidRDefault="007B4075" w:rsidP="000A4FED">
            <w:pPr>
              <w:jc w:val="center"/>
              <w:rPr>
                <w:color w:val="000000"/>
                <w:sz w:val="18"/>
                <w:szCs w:val="18"/>
              </w:rPr>
            </w:pPr>
            <w:r w:rsidRPr="00C06B66">
              <w:rPr>
                <w:color w:val="000000"/>
                <w:sz w:val="18"/>
                <w:szCs w:val="18"/>
              </w:rPr>
              <w:t>0,40533</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71E36FA4" w14:textId="77777777" w:rsidR="007B4075" w:rsidRPr="00C06B66" w:rsidRDefault="007B4075" w:rsidP="000A4FED">
            <w:pPr>
              <w:jc w:val="center"/>
              <w:rPr>
                <w:color w:val="000000"/>
                <w:sz w:val="18"/>
                <w:szCs w:val="18"/>
              </w:rPr>
            </w:pPr>
            <w:r w:rsidRPr="00C06B66">
              <w:rPr>
                <w:color w:val="000000"/>
                <w:sz w:val="18"/>
                <w:szCs w:val="18"/>
              </w:rPr>
              <w:t>0,40533</w:t>
            </w:r>
          </w:p>
        </w:tc>
        <w:tc>
          <w:tcPr>
            <w:tcW w:w="1020" w:type="dxa"/>
            <w:tcBorders>
              <w:top w:val="nil"/>
              <w:left w:val="nil"/>
              <w:bottom w:val="single" w:sz="4" w:space="0" w:color="auto"/>
              <w:right w:val="single" w:sz="4" w:space="0" w:color="auto"/>
            </w:tcBorders>
            <w:shd w:val="clear" w:color="auto" w:fill="FFFFFF" w:themeFill="background1"/>
            <w:vAlign w:val="center"/>
          </w:tcPr>
          <w:p w14:paraId="3D3EE3C9" w14:textId="77777777" w:rsidR="007B4075" w:rsidRPr="00C06B66" w:rsidRDefault="007B4075" w:rsidP="000A4FED">
            <w:pPr>
              <w:jc w:val="center"/>
              <w:rPr>
                <w:color w:val="000000"/>
                <w:sz w:val="18"/>
                <w:szCs w:val="18"/>
              </w:rPr>
            </w:pPr>
            <w:r>
              <w:rPr>
                <w:color w:val="000000"/>
                <w:sz w:val="18"/>
                <w:szCs w:val="18"/>
              </w:rPr>
              <w:t>0,0591</w:t>
            </w:r>
          </w:p>
        </w:tc>
        <w:tc>
          <w:tcPr>
            <w:tcW w:w="1080" w:type="dxa"/>
            <w:tcBorders>
              <w:top w:val="nil"/>
              <w:left w:val="nil"/>
              <w:bottom w:val="single" w:sz="4" w:space="0" w:color="auto"/>
              <w:right w:val="single" w:sz="4" w:space="0" w:color="auto"/>
            </w:tcBorders>
            <w:shd w:val="clear" w:color="auto" w:fill="FFFFFF" w:themeFill="background1"/>
            <w:vAlign w:val="center"/>
          </w:tcPr>
          <w:p w14:paraId="30B55D94" w14:textId="77777777" w:rsidR="007B4075" w:rsidRPr="00C06B66" w:rsidRDefault="007B4075" w:rsidP="000A4FED">
            <w:pPr>
              <w:jc w:val="center"/>
              <w:rPr>
                <w:color w:val="000000"/>
                <w:sz w:val="18"/>
                <w:szCs w:val="18"/>
              </w:rPr>
            </w:pPr>
            <w:r>
              <w:rPr>
                <w:color w:val="000000"/>
                <w:sz w:val="18"/>
                <w:szCs w:val="18"/>
              </w:rPr>
              <w:t>0,0591</w:t>
            </w:r>
          </w:p>
        </w:tc>
        <w:tc>
          <w:tcPr>
            <w:tcW w:w="1164" w:type="dxa"/>
            <w:tcBorders>
              <w:top w:val="nil"/>
              <w:left w:val="nil"/>
              <w:bottom w:val="single" w:sz="4" w:space="0" w:color="auto"/>
              <w:right w:val="single" w:sz="4" w:space="0" w:color="auto"/>
            </w:tcBorders>
            <w:shd w:val="clear" w:color="auto" w:fill="FFFFFF" w:themeFill="background1"/>
            <w:vAlign w:val="center"/>
          </w:tcPr>
          <w:p w14:paraId="38D3BC26" w14:textId="77777777" w:rsidR="007B4075" w:rsidRPr="00C06B66" w:rsidRDefault="007B4075" w:rsidP="000A4FED">
            <w:pPr>
              <w:jc w:val="center"/>
              <w:rPr>
                <w:color w:val="000000"/>
                <w:sz w:val="18"/>
                <w:szCs w:val="18"/>
              </w:rPr>
            </w:pPr>
            <w:r>
              <w:rPr>
                <w:color w:val="000000"/>
                <w:sz w:val="18"/>
                <w:szCs w:val="18"/>
              </w:rPr>
              <w:t>0,0591</w:t>
            </w:r>
          </w:p>
        </w:tc>
      </w:tr>
      <w:bookmarkEnd w:id="57"/>
    </w:tbl>
    <w:p w14:paraId="741330DA" w14:textId="77777777" w:rsidR="007B4075" w:rsidRDefault="007B4075" w:rsidP="006806A4">
      <w:pPr>
        <w:pStyle w:val="afff"/>
      </w:pPr>
    </w:p>
    <w:p w14:paraId="3180A16C" w14:textId="133F0799" w:rsidR="007B4075" w:rsidRPr="00C67305" w:rsidRDefault="007B4075" w:rsidP="006806A4">
      <w:pPr>
        <w:pStyle w:val="afff"/>
        <w:sectPr w:rsidR="007B4075" w:rsidRPr="00C67305" w:rsidSect="004A00BC">
          <w:footerReference w:type="default" r:id="rId37"/>
          <w:pgSz w:w="16838" w:h="11906" w:orient="landscape"/>
          <w:pgMar w:top="1134" w:right="851" w:bottom="851" w:left="1701" w:header="709" w:footer="709" w:gutter="0"/>
          <w:cols w:space="708"/>
          <w:docGrid w:linePitch="360"/>
        </w:sectPr>
      </w:pPr>
    </w:p>
    <w:p w14:paraId="6FC1A09A" w14:textId="77777777" w:rsidR="00B967ED" w:rsidRPr="00B967ED" w:rsidRDefault="00B967ED" w:rsidP="00B967ED">
      <w:pPr>
        <w:autoSpaceDE/>
        <w:autoSpaceDN/>
        <w:spacing w:before="120" w:after="120"/>
        <w:ind w:firstLine="567"/>
        <w:jc w:val="both"/>
        <w:outlineLvl w:val="2"/>
        <w:rPr>
          <w:b/>
          <w:iCs/>
          <w:color w:val="000000" w:themeColor="text1"/>
          <w:sz w:val="26"/>
          <w:lang w:eastAsia="en-US" w:bidi="ar-SA"/>
        </w:rPr>
      </w:pPr>
      <w:bookmarkStart w:id="58" w:name="_Toc152321991"/>
      <w:bookmarkStart w:id="59" w:name="_Toc168026324"/>
      <w:bookmarkStart w:id="60" w:name="_Hlk523211376"/>
      <w:r w:rsidRPr="00B967ED">
        <w:rPr>
          <w:b/>
          <w:iCs/>
          <w:color w:val="000000" w:themeColor="text1"/>
          <w:sz w:val="26"/>
          <w:lang w:eastAsia="en-US" w:bidi="ar-SA"/>
        </w:rPr>
        <w:lastRenderedPageBreak/>
        <w:t>2.1.</w:t>
      </w:r>
      <w:r w:rsidRPr="00B967ED">
        <w:rPr>
          <w:b/>
          <w:iCs/>
          <w:color w:val="000000" w:themeColor="text1"/>
          <w:sz w:val="26"/>
          <w:lang w:eastAsia="en-US" w:bidi="ar-SA"/>
        </w:rPr>
        <w:tab/>
        <w:t>Описание существующих и перспективных зон действия систем теплоснабжения и источников тепловой энергии</w:t>
      </w:r>
      <w:bookmarkEnd w:id="58"/>
      <w:bookmarkEnd w:id="59"/>
    </w:p>
    <w:p w14:paraId="6A14E813" w14:textId="574DF305" w:rsidR="00FE656D" w:rsidRPr="007B4075" w:rsidRDefault="00FE656D" w:rsidP="007B4075">
      <w:pPr>
        <w:pStyle w:val="afff"/>
        <w:spacing w:line="330" w:lineRule="auto"/>
        <w:ind w:firstLine="851"/>
      </w:pPr>
    </w:p>
    <w:p w14:paraId="3A05F28E" w14:textId="77777777" w:rsidR="007B4075" w:rsidRPr="007B4075" w:rsidRDefault="007B4075" w:rsidP="007B4075">
      <w:pPr>
        <w:spacing w:line="330" w:lineRule="auto"/>
        <w:ind w:firstLine="851"/>
        <w:jc w:val="both"/>
        <w:rPr>
          <w:sz w:val="26"/>
          <w:szCs w:val="26"/>
        </w:rPr>
      </w:pPr>
      <w:r w:rsidRPr="007B4075">
        <w:rPr>
          <w:sz w:val="26"/>
          <w:szCs w:val="26"/>
        </w:rPr>
        <w:t xml:space="preserve">На территории МО Громовское сельское поселение для обеспечения централизованного теплоснабжения потребителей функционирует три источника тепловой энергии – котельная пос. Громово, котельная ст. Громово и котельная </w:t>
      </w:r>
      <w:r w:rsidRPr="007B4075">
        <w:rPr>
          <w:sz w:val="26"/>
          <w:szCs w:val="26"/>
        </w:rPr>
        <w:br/>
        <w:t xml:space="preserve">пос. Владимировка. </w:t>
      </w:r>
    </w:p>
    <w:p w14:paraId="113710AC" w14:textId="77777777" w:rsidR="007B4075" w:rsidRPr="007B4075" w:rsidRDefault="007B4075" w:rsidP="007B4075">
      <w:pPr>
        <w:spacing w:line="330" w:lineRule="auto"/>
        <w:ind w:firstLine="851"/>
        <w:jc w:val="both"/>
        <w:rPr>
          <w:sz w:val="26"/>
          <w:szCs w:val="26"/>
        </w:rPr>
      </w:pPr>
      <w:r w:rsidRPr="007B4075">
        <w:rPr>
          <w:sz w:val="26"/>
          <w:szCs w:val="26"/>
        </w:rPr>
        <w:t>Источники, функционирующие в режиме комбинированной выработки тепловой и электрической энергии, на территории поселения отсутствуют.</w:t>
      </w:r>
    </w:p>
    <w:p w14:paraId="08875D38" w14:textId="40C82EC1" w:rsidR="007B4075" w:rsidRDefault="007B4075" w:rsidP="007B4075">
      <w:pPr>
        <w:pStyle w:val="af7"/>
        <w:spacing w:line="330" w:lineRule="auto"/>
        <w:ind w:firstLine="851"/>
        <w:jc w:val="both"/>
      </w:pPr>
      <w:r w:rsidRPr="007B4075">
        <w:t xml:space="preserve">Зоны действия источников тепловой энергии представлены на рисунках </w:t>
      </w:r>
      <w:r w:rsidRPr="007B4075">
        <w:br/>
      </w:r>
      <w:r>
        <w:t>2.1</w:t>
      </w:r>
      <w:r w:rsidRPr="007B4075">
        <w:t xml:space="preserve"> – </w:t>
      </w:r>
      <w:r>
        <w:t>2.3</w:t>
      </w:r>
      <w:r w:rsidRPr="007B4075">
        <w:t>.</w:t>
      </w:r>
    </w:p>
    <w:p w14:paraId="1BC7F20E" w14:textId="77777777" w:rsidR="00AF61EB" w:rsidRDefault="00AF61EB" w:rsidP="007B4075">
      <w:pPr>
        <w:pStyle w:val="af7"/>
        <w:spacing w:line="330" w:lineRule="auto"/>
        <w:ind w:firstLine="851"/>
        <w:jc w:val="both"/>
      </w:pPr>
    </w:p>
    <w:p w14:paraId="4C0FF2CD" w14:textId="77777777" w:rsidR="007B4075" w:rsidRPr="00AD2C10" w:rsidRDefault="007B4075" w:rsidP="007B4075">
      <w:pPr>
        <w:pStyle w:val="af7"/>
        <w:ind w:firstLine="709"/>
        <w:sectPr w:rsidR="007B4075" w:rsidRPr="00AD2C10" w:rsidSect="000A4FED">
          <w:headerReference w:type="default" r:id="rId38"/>
          <w:pgSz w:w="11906" w:h="16838"/>
          <w:pgMar w:top="1134" w:right="850" w:bottom="1134" w:left="1701" w:header="142" w:footer="411" w:gutter="0"/>
          <w:cols w:space="708"/>
          <w:docGrid w:linePitch="360"/>
        </w:sectPr>
      </w:pPr>
    </w:p>
    <w:p w14:paraId="1AE28AED" w14:textId="77777777" w:rsidR="007B4075" w:rsidRDefault="007B4075" w:rsidP="007B4075">
      <w:pPr>
        <w:keepNext/>
        <w:jc w:val="center"/>
      </w:pPr>
      <w:r>
        <w:rPr>
          <w:noProof/>
          <w:lang w:bidi="ar-SA"/>
        </w:rPr>
        <w:lastRenderedPageBreak/>
        <w:drawing>
          <wp:inline distT="0" distB="0" distL="0" distR="0" wp14:anchorId="71ED9E84" wp14:editId="43E71056">
            <wp:extent cx="7242973" cy="5334635"/>
            <wp:effectExtent l="0" t="0" r="0" b="0"/>
            <wp:docPr id="287241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41621" name=""/>
                    <pic:cNvPicPr/>
                  </pic:nvPicPr>
                  <pic:blipFill>
                    <a:blip r:embed="rId39"/>
                    <a:stretch>
                      <a:fillRect/>
                    </a:stretch>
                  </pic:blipFill>
                  <pic:spPr>
                    <a:xfrm>
                      <a:off x="0" y="0"/>
                      <a:ext cx="7249807" cy="5339669"/>
                    </a:xfrm>
                    <a:prstGeom prst="rect">
                      <a:avLst/>
                    </a:prstGeom>
                  </pic:spPr>
                </pic:pic>
              </a:graphicData>
            </a:graphic>
          </wp:inline>
        </w:drawing>
      </w:r>
    </w:p>
    <w:p w14:paraId="7FF86183" w14:textId="4BAB6178" w:rsidR="007B4075" w:rsidRPr="00813BD0" w:rsidRDefault="007B4075" w:rsidP="007B4075">
      <w:pPr>
        <w:pStyle w:val="aff2"/>
        <w:spacing w:after="0" w:line="276" w:lineRule="auto"/>
        <w:jc w:val="center"/>
        <w:rPr>
          <w:b/>
          <w:bCs/>
          <w:i w:val="0"/>
          <w:iCs w:val="0"/>
          <w:color w:val="000000" w:themeColor="text1"/>
          <w:sz w:val="24"/>
        </w:rPr>
      </w:pPr>
      <w:r w:rsidRPr="00813BD0">
        <w:rPr>
          <w:b/>
          <w:bCs/>
          <w:i w:val="0"/>
          <w:iCs w:val="0"/>
          <w:color w:val="000000" w:themeColor="text1"/>
          <w:sz w:val="24"/>
        </w:rPr>
        <w:t xml:space="preserve">Рисунок </w:t>
      </w:r>
      <w:r w:rsidR="00813BD0" w:rsidRPr="00813BD0">
        <w:rPr>
          <w:b/>
          <w:bCs/>
          <w:i w:val="0"/>
          <w:iCs w:val="0"/>
          <w:color w:val="000000" w:themeColor="text1"/>
          <w:sz w:val="24"/>
        </w:rPr>
        <w:t xml:space="preserve">2.1 </w:t>
      </w:r>
      <w:r w:rsidRPr="00813BD0">
        <w:rPr>
          <w:b/>
          <w:bCs/>
          <w:i w:val="0"/>
          <w:iCs w:val="0"/>
          <w:color w:val="000000" w:themeColor="text1"/>
          <w:sz w:val="24"/>
        </w:rPr>
        <w:t xml:space="preserve"> Зона действия котельной пос. Громово</w:t>
      </w:r>
    </w:p>
    <w:p w14:paraId="76C1E05D" w14:textId="77777777" w:rsidR="007B4075" w:rsidRPr="00833409" w:rsidRDefault="007B4075" w:rsidP="007B4075"/>
    <w:p w14:paraId="06C940B5" w14:textId="77777777" w:rsidR="007B4075" w:rsidRPr="00AD2C10" w:rsidRDefault="007B4075" w:rsidP="007B4075">
      <w:pPr>
        <w:pStyle w:val="aff2"/>
        <w:spacing w:after="0" w:line="276" w:lineRule="auto"/>
        <w:jc w:val="center"/>
        <w:rPr>
          <w:sz w:val="24"/>
        </w:rPr>
        <w:sectPr w:rsidR="007B4075" w:rsidRPr="00AD2C10" w:rsidSect="000A4FED">
          <w:pgSz w:w="16838" w:h="11906" w:orient="landscape"/>
          <w:pgMar w:top="1134" w:right="851" w:bottom="851" w:left="1701" w:header="142" w:footer="411" w:gutter="0"/>
          <w:cols w:space="708"/>
          <w:docGrid w:linePitch="360"/>
        </w:sectPr>
      </w:pPr>
    </w:p>
    <w:p w14:paraId="71C40909" w14:textId="77777777" w:rsidR="007B4075" w:rsidRDefault="007B4075" w:rsidP="007B4075">
      <w:pPr>
        <w:jc w:val="center"/>
        <w:rPr>
          <w:sz w:val="28"/>
          <w:szCs w:val="28"/>
        </w:rPr>
      </w:pPr>
      <w:r>
        <w:rPr>
          <w:noProof/>
          <w:lang w:bidi="ar-SA"/>
        </w:rPr>
        <w:lastRenderedPageBreak/>
        <w:drawing>
          <wp:inline distT="0" distB="0" distL="0" distR="0" wp14:anchorId="126A79C1" wp14:editId="19CD91AB">
            <wp:extent cx="7379970" cy="5588207"/>
            <wp:effectExtent l="0" t="0" r="0" b="0"/>
            <wp:docPr id="1139416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6417" name=""/>
                    <pic:cNvPicPr/>
                  </pic:nvPicPr>
                  <pic:blipFill>
                    <a:blip r:embed="rId40"/>
                    <a:stretch>
                      <a:fillRect/>
                    </a:stretch>
                  </pic:blipFill>
                  <pic:spPr>
                    <a:xfrm>
                      <a:off x="0" y="0"/>
                      <a:ext cx="7391263" cy="5596758"/>
                    </a:xfrm>
                    <a:prstGeom prst="rect">
                      <a:avLst/>
                    </a:prstGeom>
                  </pic:spPr>
                </pic:pic>
              </a:graphicData>
            </a:graphic>
          </wp:inline>
        </w:drawing>
      </w:r>
    </w:p>
    <w:p w14:paraId="089BA1B3" w14:textId="471A3E11" w:rsidR="007B4075" w:rsidRPr="00813BD0" w:rsidRDefault="007B4075" w:rsidP="007B4075">
      <w:pPr>
        <w:pStyle w:val="aff2"/>
        <w:spacing w:after="0" w:line="276" w:lineRule="auto"/>
        <w:jc w:val="center"/>
        <w:rPr>
          <w:b/>
          <w:bCs/>
          <w:i w:val="0"/>
          <w:iCs w:val="0"/>
          <w:color w:val="000000" w:themeColor="text1"/>
          <w:sz w:val="24"/>
        </w:rPr>
      </w:pPr>
      <w:r w:rsidRPr="00813BD0">
        <w:rPr>
          <w:b/>
          <w:bCs/>
          <w:i w:val="0"/>
          <w:iCs w:val="0"/>
          <w:color w:val="000000" w:themeColor="text1"/>
          <w:sz w:val="24"/>
        </w:rPr>
        <w:t>Рисунок</w:t>
      </w:r>
      <w:r w:rsidR="00813BD0">
        <w:rPr>
          <w:b/>
          <w:bCs/>
          <w:i w:val="0"/>
          <w:iCs w:val="0"/>
          <w:color w:val="000000" w:themeColor="text1"/>
          <w:sz w:val="24"/>
        </w:rPr>
        <w:t xml:space="preserve"> 2.2</w:t>
      </w:r>
      <w:r w:rsidRPr="00813BD0">
        <w:rPr>
          <w:b/>
          <w:bCs/>
          <w:i w:val="0"/>
          <w:iCs w:val="0"/>
          <w:color w:val="000000" w:themeColor="text1"/>
          <w:sz w:val="24"/>
        </w:rPr>
        <w:t xml:space="preserve"> Зона действия котельной ст. Громово</w:t>
      </w:r>
    </w:p>
    <w:p w14:paraId="5596F437" w14:textId="77777777" w:rsidR="007B4075" w:rsidRDefault="007B4075" w:rsidP="007B4075"/>
    <w:p w14:paraId="1B23D7EC" w14:textId="77777777" w:rsidR="007B4075" w:rsidRPr="00833409" w:rsidRDefault="007B4075" w:rsidP="007B4075">
      <w:pPr>
        <w:sectPr w:rsidR="007B4075" w:rsidRPr="00833409" w:rsidSect="000A4FED">
          <w:pgSz w:w="16838" w:h="11906" w:orient="landscape"/>
          <w:pgMar w:top="1134" w:right="851" w:bottom="851" w:left="1701" w:header="142" w:footer="411" w:gutter="0"/>
          <w:cols w:space="708"/>
          <w:docGrid w:linePitch="360"/>
        </w:sectPr>
      </w:pPr>
    </w:p>
    <w:p w14:paraId="491F2877" w14:textId="77777777" w:rsidR="007B4075" w:rsidRDefault="007B4075" w:rsidP="007B4075">
      <w:pPr>
        <w:jc w:val="center"/>
        <w:rPr>
          <w:noProof/>
          <w:sz w:val="28"/>
          <w:szCs w:val="28"/>
        </w:rPr>
      </w:pPr>
      <w:r w:rsidRPr="00A26B99">
        <w:rPr>
          <w:noProof/>
          <w:sz w:val="28"/>
          <w:szCs w:val="28"/>
          <w:lang w:bidi="ar-SA"/>
        </w:rPr>
        <w:lastRenderedPageBreak/>
        <w:drawing>
          <wp:inline distT="0" distB="0" distL="0" distR="0" wp14:anchorId="7E5A1B91" wp14:editId="61E090B2">
            <wp:extent cx="8244205" cy="5679072"/>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53158" cy="5685239"/>
                    </a:xfrm>
                    <a:prstGeom prst="rect">
                      <a:avLst/>
                    </a:prstGeom>
                  </pic:spPr>
                </pic:pic>
              </a:graphicData>
            </a:graphic>
          </wp:inline>
        </w:drawing>
      </w:r>
    </w:p>
    <w:p w14:paraId="4B602BC1" w14:textId="265E3783" w:rsidR="007B4075" w:rsidRPr="00813BD0" w:rsidRDefault="007B4075" w:rsidP="007B4075">
      <w:pPr>
        <w:pStyle w:val="aff2"/>
        <w:spacing w:after="0" w:line="276" w:lineRule="auto"/>
        <w:jc w:val="center"/>
        <w:rPr>
          <w:b/>
          <w:bCs/>
          <w:i w:val="0"/>
          <w:iCs w:val="0"/>
          <w:color w:val="000000" w:themeColor="text1"/>
          <w:sz w:val="24"/>
        </w:rPr>
      </w:pPr>
      <w:r w:rsidRPr="00813BD0">
        <w:rPr>
          <w:b/>
          <w:bCs/>
          <w:i w:val="0"/>
          <w:iCs w:val="0"/>
          <w:color w:val="000000" w:themeColor="text1"/>
          <w:sz w:val="24"/>
        </w:rPr>
        <w:t xml:space="preserve">Рисунок </w:t>
      </w:r>
      <w:r w:rsidR="00813BD0">
        <w:rPr>
          <w:b/>
          <w:bCs/>
          <w:i w:val="0"/>
          <w:iCs w:val="0"/>
          <w:color w:val="000000" w:themeColor="text1"/>
          <w:sz w:val="24"/>
        </w:rPr>
        <w:t xml:space="preserve">2.3 </w:t>
      </w:r>
      <w:r w:rsidRPr="00813BD0">
        <w:rPr>
          <w:b/>
          <w:bCs/>
          <w:i w:val="0"/>
          <w:iCs w:val="0"/>
          <w:color w:val="000000" w:themeColor="text1"/>
          <w:sz w:val="24"/>
        </w:rPr>
        <w:t xml:space="preserve"> Зона действия котельной пос. Владимировка</w:t>
      </w:r>
    </w:p>
    <w:p w14:paraId="7294DBE6" w14:textId="3F240CA4" w:rsidR="00B967ED" w:rsidRDefault="00B967ED" w:rsidP="007B4075">
      <w:pPr>
        <w:jc w:val="center"/>
        <w:rPr>
          <w:b/>
          <w:bCs/>
          <w:noProof/>
          <w:color w:val="000000" w:themeColor="text1"/>
          <w:sz w:val="28"/>
          <w:szCs w:val="28"/>
        </w:rPr>
      </w:pPr>
    </w:p>
    <w:p w14:paraId="12E1336B" w14:textId="77777777" w:rsidR="00B967ED" w:rsidRPr="00B967ED" w:rsidRDefault="00B967ED" w:rsidP="00B967ED">
      <w:pPr>
        <w:autoSpaceDE/>
        <w:autoSpaceDN/>
        <w:spacing w:before="120" w:after="120"/>
        <w:ind w:firstLine="567"/>
        <w:jc w:val="both"/>
        <w:outlineLvl w:val="2"/>
        <w:rPr>
          <w:b/>
          <w:iCs/>
          <w:color w:val="000000" w:themeColor="text1"/>
          <w:sz w:val="26"/>
          <w:lang w:eastAsia="en-US" w:bidi="ar-SA"/>
        </w:rPr>
      </w:pPr>
      <w:bookmarkStart w:id="61" w:name="_Toc152321992"/>
      <w:bookmarkStart w:id="62" w:name="_Toc168026325"/>
      <w:r w:rsidRPr="00B967ED">
        <w:rPr>
          <w:b/>
          <w:iCs/>
          <w:color w:val="000000" w:themeColor="text1"/>
          <w:sz w:val="26"/>
          <w:lang w:eastAsia="en-US" w:bidi="ar-SA"/>
        </w:rPr>
        <w:t>2.2.</w:t>
      </w:r>
      <w:r w:rsidRPr="00B967ED">
        <w:rPr>
          <w:b/>
          <w:iCs/>
          <w:color w:val="000000" w:themeColor="text1"/>
          <w:sz w:val="26"/>
          <w:lang w:eastAsia="en-US" w:bidi="ar-SA"/>
        </w:rPr>
        <w:tab/>
        <w:t>Описание существующих и перспективных зон действия индивидуальных источников тепловой энергии</w:t>
      </w:r>
      <w:bookmarkEnd w:id="61"/>
      <w:bookmarkEnd w:id="62"/>
    </w:p>
    <w:p w14:paraId="50758F79" w14:textId="77777777" w:rsidR="00B967ED" w:rsidRPr="000A4FED" w:rsidRDefault="00B967ED" w:rsidP="00FE656D">
      <w:pPr>
        <w:pStyle w:val="afff"/>
        <w:spacing w:line="324" w:lineRule="auto"/>
        <w:rPr>
          <w:sz w:val="20"/>
          <w:szCs w:val="20"/>
        </w:rPr>
      </w:pPr>
      <w:bookmarkStart w:id="63" w:name="_Hlk523211871"/>
      <w:bookmarkEnd w:id="60"/>
    </w:p>
    <w:p w14:paraId="36679318" w14:textId="490DE880" w:rsidR="00FE656D" w:rsidRDefault="00FE656D" w:rsidP="00FE656D">
      <w:pPr>
        <w:pStyle w:val="afff"/>
        <w:spacing w:line="324" w:lineRule="auto"/>
      </w:pPr>
      <w:r w:rsidRPr="00FE656D">
        <w:t>На территории Громовского сельского поселения,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14:paraId="07C34654" w14:textId="77777777" w:rsidR="00FE656D" w:rsidRPr="00FE656D" w:rsidRDefault="00FE656D" w:rsidP="00FE656D">
      <w:pPr>
        <w:shd w:val="clear" w:color="auto" w:fill="FFFFFF"/>
        <w:suppressAutoHyphens/>
        <w:spacing w:line="324" w:lineRule="auto"/>
        <w:ind w:firstLine="567"/>
        <w:jc w:val="both"/>
        <w:rPr>
          <w:sz w:val="26"/>
          <w:szCs w:val="26"/>
        </w:rPr>
      </w:pPr>
      <w:r w:rsidRPr="00FE656D">
        <w:rPr>
          <w:sz w:val="26"/>
          <w:szCs w:val="26"/>
        </w:rPr>
        <w:t xml:space="preserve">В соответствии с Генеральным планом Громовского сельского поселения </w:t>
      </w:r>
      <w:r w:rsidRPr="00FE656D">
        <w:rPr>
          <w:color w:val="000000"/>
          <w:sz w:val="26"/>
          <w:szCs w:val="26"/>
        </w:rPr>
        <w:t>Приозерского муниципального района Ленинградской области</w:t>
      </w:r>
      <w:r w:rsidRPr="00FE656D">
        <w:rPr>
          <w:sz w:val="26"/>
          <w:szCs w:val="26"/>
        </w:rPr>
        <w:t xml:space="preserve">, на расчетный срок </w:t>
      </w:r>
      <w:r w:rsidRPr="00FE656D">
        <w:rPr>
          <w:sz w:val="26"/>
          <w:szCs w:val="26"/>
        </w:rPr>
        <w:lastRenderedPageBreak/>
        <w:t>до 2031 года на территории поселения запланировано жилищное строительство в объеме 79,5 тыс. м</w:t>
      </w:r>
      <w:r w:rsidRPr="00FE656D">
        <w:rPr>
          <w:sz w:val="26"/>
          <w:szCs w:val="26"/>
          <w:vertAlign w:val="superscript"/>
        </w:rPr>
        <w:t>2</w:t>
      </w:r>
      <w:r w:rsidRPr="00FE656D">
        <w:rPr>
          <w:sz w:val="26"/>
          <w:szCs w:val="26"/>
        </w:rPr>
        <w:t xml:space="preserve">. </w:t>
      </w:r>
    </w:p>
    <w:p w14:paraId="696DB418" w14:textId="77777777" w:rsidR="00FE656D" w:rsidRPr="00FE656D" w:rsidRDefault="00FE656D" w:rsidP="00FE656D">
      <w:pPr>
        <w:shd w:val="clear" w:color="auto" w:fill="FFFFFF"/>
        <w:suppressAutoHyphens/>
        <w:spacing w:line="324" w:lineRule="auto"/>
        <w:ind w:firstLine="567"/>
        <w:jc w:val="both"/>
        <w:rPr>
          <w:sz w:val="26"/>
          <w:szCs w:val="26"/>
        </w:rPr>
      </w:pPr>
      <w:r w:rsidRPr="00FE656D">
        <w:rPr>
          <w:sz w:val="26"/>
          <w:szCs w:val="26"/>
        </w:rPr>
        <w:t>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30A2E3AC" w14:textId="42920A51" w:rsidR="00FE656D" w:rsidRDefault="00FE656D" w:rsidP="00FE656D">
      <w:pPr>
        <w:spacing w:line="324" w:lineRule="auto"/>
        <w:ind w:firstLine="567"/>
        <w:jc w:val="both"/>
        <w:rPr>
          <w:color w:val="000000" w:themeColor="text1"/>
          <w:sz w:val="26"/>
          <w:szCs w:val="26"/>
        </w:rPr>
      </w:pPr>
      <w:r w:rsidRPr="00FE656D">
        <w:rPr>
          <w:color w:val="000000" w:themeColor="text1"/>
          <w:sz w:val="26"/>
          <w:szCs w:val="26"/>
        </w:rPr>
        <w:t>На перспективу до 2031 года отопление существующих и перспективных объектов индивидуальной жилой застройки предполагается производить от индивидуальных источников теплоснабжения.</w:t>
      </w:r>
    </w:p>
    <w:p w14:paraId="29FACDB9" w14:textId="77777777" w:rsidR="00B967ED" w:rsidRPr="00B967ED" w:rsidRDefault="00B967ED" w:rsidP="00B967ED">
      <w:pPr>
        <w:autoSpaceDE/>
        <w:autoSpaceDN/>
        <w:spacing w:before="120" w:after="120"/>
        <w:ind w:firstLine="567"/>
        <w:jc w:val="both"/>
        <w:outlineLvl w:val="2"/>
        <w:rPr>
          <w:b/>
          <w:iCs/>
          <w:color w:val="000000" w:themeColor="text1"/>
          <w:sz w:val="26"/>
          <w:lang w:eastAsia="en-US" w:bidi="ar-SA"/>
        </w:rPr>
      </w:pPr>
      <w:bookmarkStart w:id="64" w:name="_Toc152321993"/>
      <w:bookmarkStart w:id="65" w:name="_Toc168026326"/>
      <w:r w:rsidRPr="00B967ED">
        <w:rPr>
          <w:b/>
          <w:iCs/>
          <w:color w:val="000000" w:themeColor="text1"/>
          <w:sz w:val="26"/>
          <w:lang w:eastAsia="en-US" w:bidi="ar-SA"/>
        </w:rPr>
        <w:t>2.3.</w:t>
      </w:r>
      <w:r w:rsidRPr="00B967ED">
        <w:rPr>
          <w:b/>
          <w:iCs/>
          <w:color w:val="000000" w:themeColor="text1"/>
          <w:sz w:val="26"/>
          <w:lang w:eastAsia="en-US" w:bidi="ar-SA"/>
        </w:rPr>
        <w:tab/>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64"/>
      <w:bookmarkEnd w:id="65"/>
    </w:p>
    <w:p w14:paraId="7D0F5B7E" w14:textId="4E02F7E0" w:rsidR="009848D1" w:rsidRPr="00C67305" w:rsidRDefault="009848D1" w:rsidP="003A4F6D">
      <w:pPr>
        <w:spacing w:before="120" w:line="360" w:lineRule="auto"/>
        <w:ind w:firstLine="709"/>
        <w:jc w:val="both"/>
        <w:rPr>
          <w:sz w:val="26"/>
          <w:szCs w:val="26"/>
        </w:rPr>
      </w:pPr>
      <w:bookmarkStart w:id="66" w:name="_Hlk523212071"/>
      <w:bookmarkEnd w:id="63"/>
      <w:r w:rsidRPr="00C67305">
        <w:rPr>
          <w:sz w:val="26"/>
          <w:szCs w:val="26"/>
        </w:rPr>
        <w:t xml:space="preserve">В связи с территориальным расположением источников тепловой энергии </w:t>
      </w:r>
      <w:r w:rsidR="003A4F6D" w:rsidRPr="00C67305">
        <w:rPr>
          <w:sz w:val="26"/>
          <w:szCs w:val="26"/>
        </w:rPr>
        <w:t>Громовского сельского</w:t>
      </w:r>
      <w:r w:rsidRPr="00C67305">
        <w:rPr>
          <w:sz w:val="26"/>
          <w:szCs w:val="26"/>
        </w:rPr>
        <w:t xml:space="preserve"> поселения организация совместной работы нескольких котельных на единую тепловую сеть не представляется возможной.</w:t>
      </w:r>
    </w:p>
    <w:p w14:paraId="5135DC85" w14:textId="5EED72E1" w:rsidR="00C53514" w:rsidRDefault="009848D1" w:rsidP="009848D1">
      <w:pPr>
        <w:spacing w:line="360" w:lineRule="auto"/>
        <w:ind w:firstLine="709"/>
        <w:jc w:val="both"/>
        <w:rPr>
          <w:sz w:val="26"/>
          <w:szCs w:val="26"/>
        </w:rPr>
      </w:pPr>
      <w:r w:rsidRPr="00C67305">
        <w:rPr>
          <w:sz w:val="26"/>
          <w:szCs w:val="26"/>
        </w:rPr>
        <w:t xml:space="preserve">Балансы тепловой мощности источников тепловой энергии и перспективной тепловой нагрузки на территории </w:t>
      </w:r>
      <w:r w:rsidR="003A4F6D" w:rsidRPr="00C67305">
        <w:rPr>
          <w:sz w:val="26"/>
          <w:szCs w:val="26"/>
        </w:rPr>
        <w:t>Громовского сельского</w:t>
      </w:r>
      <w:r w:rsidRPr="00C67305">
        <w:rPr>
          <w:sz w:val="26"/>
          <w:szCs w:val="26"/>
        </w:rPr>
        <w:t xml:space="preserve"> поселения на расчетный срок до 203</w:t>
      </w:r>
      <w:r w:rsidR="003A4F6D" w:rsidRPr="00C67305">
        <w:rPr>
          <w:sz w:val="26"/>
          <w:szCs w:val="26"/>
        </w:rPr>
        <w:t>1</w:t>
      </w:r>
      <w:r w:rsidRPr="00C67305">
        <w:rPr>
          <w:sz w:val="26"/>
          <w:szCs w:val="26"/>
        </w:rPr>
        <w:t xml:space="preserve"> года представлены в таблиц</w:t>
      </w:r>
      <w:r w:rsidR="006806A4">
        <w:rPr>
          <w:sz w:val="26"/>
          <w:szCs w:val="26"/>
        </w:rPr>
        <w:t>е</w:t>
      </w:r>
      <w:r w:rsidRPr="00C67305">
        <w:rPr>
          <w:sz w:val="26"/>
          <w:szCs w:val="26"/>
        </w:rPr>
        <w:t xml:space="preserve"> </w:t>
      </w:r>
      <w:r w:rsidR="007B4075">
        <w:rPr>
          <w:sz w:val="26"/>
          <w:szCs w:val="26"/>
        </w:rPr>
        <w:t>2.1</w:t>
      </w:r>
      <w:r w:rsidR="003A4F6D" w:rsidRPr="00C67305">
        <w:rPr>
          <w:sz w:val="26"/>
          <w:szCs w:val="26"/>
        </w:rPr>
        <w:t>.</w:t>
      </w:r>
    </w:p>
    <w:p w14:paraId="565D0DB5" w14:textId="5193A3E6" w:rsidR="00AF61EB" w:rsidRDefault="00AF61EB" w:rsidP="009848D1">
      <w:pPr>
        <w:spacing w:line="360" w:lineRule="auto"/>
        <w:ind w:firstLine="709"/>
        <w:jc w:val="both"/>
        <w:rPr>
          <w:sz w:val="16"/>
          <w:szCs w:val="16"/>
        </w:rPr>
      </w:pPr>
    </w:p>
    <w:p w14:paraId="2F755758" w14:textId="77777777" w:rsidR="00B967ED" w:rsidRPr="00B967ED" w:rsidRDefault="00B967ED" w:rsidP="00B967ED">
      <w:pPr>
        <w:autoSpaceDE/>
        <w:autoSpaceDN/>
        <w:spacing w:before="120" w:after="120"/>
        <w:ind w:firstLine="567"/>
        <w:jc w:val="both"/>
        <w:outlineLvl w:val="2"/>
        <w:rPr>
          <w:b/>
          <w:iCs/>
          <w:color w:val="000000" w:themeColor="text1"/>
          <w:sz w:val="26"/>
          <w:lang w:eastAsia="en-US" w:bidi="ar-SA"/>
        </w:rPr>
      </w:pPr>
      <w:bookmarkStart w:id="67" w:name="_Toc152321994"/>
      <w:bookmarkStart w:id="68" w:name="_Toc168026327"/>
      <w:r w:rsidRPr="00B967ED">
        <w:rPr>
          <w:b/>
          <w:iCs/>
          <w:color w:val="000000" w:themeColor="text1"/>
          <w:sz w:val="26"/>
          <w:lang w:eastAsia="en-US" w:bidi="ar-SA"/>
        </w:rPr>
        <w:t>2.4.</w:t>
      </w:r>
      <w:r w:rsidRPr="00B967ED">
        <w:rPr>
          <w:b/>
          <w:iCs/>
          <w:color w:val="000000" w:themeColor="text1"/>
          <w:sz w:val="26"/>
          <w:lang w:eastAsia="en-US" w:bidi="ar-SA"/>
        </w:rP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67"/>
      <w:bookmarkEnd w:id="68"/>
    </w:p>
    <w:p w14:paraId="7F8C26C0" w14:textId="53044104" w:rsidR="00C53514" w:rsidRPr="00C67305" w:rsidRDefault="005E4EF8" w:rsidP="00435952">
      <w:pPr>
        <w:spacing w:before="120" w:line="360" w:lineRule="auto"/>
        <w:ind w:firstLine="709"/>
        <w:jc w:val="both"/>
        <w:rPr>
          <w:sz w:val="26"/>
          <w:szCs w:val="26"/>
        </w:rPr>
      </w:pPr>
      <w:bookmarkStart w:id="69" w:name="_Hlk523212135"/>
      <w:bookmarkEnd w:id="66"/>
      <w:r w:rsidRPr="00C67305">
        <w:rPr>
          <w:sz w:val="26"/>
          <w:szCs w:val="26"/>
        </w:rPr>
        <w:t xml:space="preserve">В связи с территориальным расположением источников тепловой энергии </w:t>
      </w:r>
      <w:r w:rsidR="00435952" w:rsidRPr="00C67305">
        <w:rPr>
          <w:sz w:val="26"/>
          <w:szCs w:val="26"/>
        </w:rPr>
        <w:t>Громовского сельского</w:t>
      </w:r>
      <w:r w:rsidRPr="00C67305">
        <w:rPr>
          <w:sz w:val="26"/>
          <w:szCs w:val="26"/>
        </w:rPr>
        <w:t xml:space="preserve"> </w:t>
      </w:r>
      <w:r w:rsidR="00435952" w:rsidRPr="00C67305">
        <w:rPr>
          <w:sz w:val="26"/>
          <w:szCs w:val="26"/>
        </w:rPr>
        <w:t>поселения, зоны действия источников тепловой энергии не расположены</w:t>
      </w:r>
      <w:r w:rsidRPr="00C67305">
        <w:rPr>
          <w:sz w:val="26"/>
          <w:szCs w:val="26"/>
        </w:rPr>
        <w:t xml:space="preserve"> в границах двух или более поселений.</w:t>
      </w:r>
    </w:p>
    <w:p w14:paraId="3EB1E9D4" w14:textId="4DFD3C21" w:rsidR="0018633E" w:rsidRDefault="005E4EF8" w:rsidP="004E1CAA">
      <w:pPr>
        <w:spacing w:line="360" w:lineRule="auto"/>
        <w:ind w:firstLine="709"/>
        <w:jc w:val="both"/>
        <w:rPr>
          <w:sz w:val="26"/>
          <w:szCs w:val="26"/>
        </w:rPr>
      </w:pPr>
      <w:r w:rsidRPr="00C67305">
        <w:rPr>
          <w:sz w:val="26"/>
          <w:szCs w:val="26"/>
        </w:rPr>
        <w:t xml:space="preserve">Балансы тепловой мощности источников тепловой энергии и перспективной тепловой нагрузки на территории </w:t>
      </w:r>
      <w:r w:rsidR="00435952" w:rsidRPr="00C67305">
        <w:rPr>
          <w:sz w:val="26"/>
          <w:szCs w:val="26"/>
        </w:rPr>
        <w:t>Громовского сельского</w:t>
      </w:r>
      <w:r w:rsidRPr="00C67305">
        <w:rPr>
          <w:sz w:val="26"/>
          <w:szCs w:val="26"/>
        </w:rPr>
        <w:t xml:space="preserve"> по</w:t>
      </w:r>
      <w:r w:rsidR="00435952" w:rsidRPr="00C67305">
        <w:rPr>
          <w:sz w:val="26"/>
          <w:szCs w:val="26"/>
        </w:rPr>
        <w:t>селения на расчетный срок до 2031</w:t>
      </w:r>
      <w:r w:rsidRPr="00C67305">
        <w:rPr>
          <w:sz w:val="26"/>
          <w:szCs w:val="26"/>
        </w:rPr>
        <w:t xml:space="preserve"> года представлены в таблиц</w:t>
      </w:r>
      <w:r w:rsidR="006806A4">
        <w:rPr>
          <w:sz w:val="26"/>
          <w:szCs w:val="26"/>
        </w:rPr>
        <w:t xml:space="preserve">е </w:t>
      </w:r>
      <w:r w:rsidR="00AF61EB">
        <w:rPr>
          <w:sz w:val="26"/>
          <w:szCs w:val="26"/>
        </w:rPr>
        <w:t>2.1</w:t>
      </w:r>
      <w:r w:rsidR="00435952" w:rsidRPr="00C67305">
        <w:rPr>
          <w:sz w:val="26"/>
          <w:szCs w:val="26"/>
        </w:rPr>
        <w:t>.</w:t>
      </w:r>
    </w:p>
    <w:p w14:paraId="0864B2B2" w14:textId="77777777" w:rsidR="00AF61EB" w:rsidRPr="00C67305" w:rsidRDefault="00AF61EB" w:rsidP="004E1CAA">
      <w:pPr>
        <w:spacing w:line="360" w:lineRule="auto"/>
        <w:ind w:firstLine="709"/>
        <w:jc w:val="both"/>
        <w:rPr>
          <w:sz w:val="26"/>
          <w:szCs w:val="26"/>
        </w:rPr>
      </w:pPr>
    </w:p>
    <w:p w14:paraId="3E51375F" w14:textId="77777777" w:rsidR="00B967ED" w:rsidRPr="00B967ED" w:rsidRDefault="00B967ED" w:rsidP="00B967ED">
      <w:pPr>
        <w:autoSpaceDE/>
        <w:autoSpaceDN/>
        <w:spacing w:before="120" w:after="120"/>
        <w:ind w:firstLine="567"/>
        <w:jc w:val="both"/>
        <w:outlineLvl w:val="2"/>
        <w:rPr>
          <w:b/>
          <w:iCs/>
          <w:color w:val="000000" w:themeColor="text1"/>
          <w:sz w:val="26"/>
          <w:lang w:eastAsia="en-US" w:bidi="ar-SA"/>
        </w:rPr>
      </w:pPr>
      <w:bookmarkStart w:id="70" w:name="_Toc152321995"/>
      <w:bookmarkStart w:id="71" w:name="_Toc168026328"/>
      <w:bookmarkEnd w:id="69"/>
      <w:r w:rsidRPr="00B967ED">
        <w:rPr>
          <w:b/>
          <w:iCs/>
          <w:color w:val="000000" w:themeColor="text1"/>
          <w:sz w:val="26"/>
          <w:lang w:eastAsia="en-US" w:bidi="ar-SA"/>
        </w:rPr>
        <w:t>2.5.</w:t>
      </w:r>
      <w:r w:rsidRPr="00B967ED">
        <w:rPr>
          <w:b/>
          <w:iCs/>
          <w:color w:val="000000" w:themeColor="text1"/>
          <w:sz w:val="26"/>
          <w:lang w:eastAsia="en-US" w:bidi="ar-SA"/>
        </w:rPr>
        <w:tab/>
        <w:t>Радиус эффективного теплоснабжения, определяемый в соответствии с методическими указаниями по разработке схем теплоснабжения</w:t>
      </w:r>
      <w:bookmarkEnd w:id="70"/>
      <w:bookmarkEnd w:id="71"/>
    </w:p>
    <w:p w14:paraId="5D75977C" w14:textId="77777777" w:rsidR="00B967ED" w:rsidRPr="000A4FED" w:rsidRDefault="00B967ED" w:rsidP="004A0A80">
      <w:pPr>
        <w:spacing w:before="120" w:line="360" w:lineRule="auto"/>
        <w:ind w:firstLine="709"/>
        <w:jc w:val="both"/>
        <w:rPr>
          <w:sz w:val="20"/>
          <w:szCs w:val="20"/>
        </w:rPr>
      </w:pPr>
    </w:p>
    <w:p w14:paraId="6C6C2D5D" w14:textId="77777777" w:rsidR="00B967ED" w:rsidRPr="00B967ED" w:rsidRDefault="00B967ED" w:rsidP="00B967ED">
      <w:pPr>
        <w:spacing w:line="316" w:lineRule="auto"/>
        <w:ind w:firstLine="851"/>
        <w:jc w:val="both"/>
        <w:rPr>
          <w:rFonts w:eastAsia="Calibri"/>
          <w:sz w:val="26"/>
          <w:szCs w:val="26"/>
        </w:rPr>
      </w:pPr>
      <w:r w:rsidRPr="00B967ED">
        <w:rPr>
          <w:rFonts w:eastAsia="Calibri"/>
          <w:sz w:val="26"/>
          <w:szCs w:val="26"/>
        </w:rPr>
        <w:t xml:space="preserve">Согласно п. 30 Гл. 2 Федерального закона от 27 июля 2010 года № 190-ФЗ «О теплоснабжении» (с изменениями и дополнениями) </w:t>
      </w:r>
      <w:r w:rsidRPr="00B967ED">
        <w:rPr>
          <w:rFonts w:eastAsia="Calibri"/>
          <w:b/>
          <w:bCs/>
          <w:sz w:val="26"/>
          <w:szCs w:val="26"/>
        </w:rPr>
        <w:t xml:space="preserve">радиус эффективного теплоснабжения </w:t>
      </w:r>
      <w:r w:rsidRPr="00B967ED">
        <w:rPr>
          <w:rFonts w:eastAsia="Calibri"/>
          <w:sz w:val="26"/>
          <w:szCs w:val="26"/>
        </w:rPr>
        <w:t xml:space="preserve">– максимальное расстояние от теплопотребляющей установки до </w:t>
      </w:r>
      <w:r w:rsidRPr="00B967ED">
        <w:rPr>
          <w:rFonts w:eastAsia="Calibri"/>
          <w:sz w:val="26"/>
          <w:szCs w:val="26"/>
        </w:rPr>
        <w:lastRenderedPageBreak/>
        <w:t>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D1541CC" w14:textId="77777777" w:rsidR="00B967ED" w:rsidRPr="00B967ED" w:rsidRDefault="00B967ED" w:rsidP="00B967ED">
      <w:pPr>
        <w:spacing w:line="316" w:lineRule="auto"/>
        <w:ind w:firstLine="851"/>
        <w:jc w:val="both"/>
        <w:rPr>
          <w:rFonts w:eastAsia="Calibri"/>
          <w:sz w:val="26"/>
          <w:szCs w:val="26"/>
        </w:rPr>
      </w:pPr>
      <w:r w:rsidRPr="00B967ED">
        <w:rPr>
          <w:rFonts w:eastAsia="Calibri"/>
          <w:sz w:val="26"/>
          <w:szCs w:val="26"/>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14:paraId="0389F014" w14:textId="77777777" w:rsidR="00B967ED" w:rsidRPr="00B967ED" w:rsidRDefault="00B967ED" w:rsidP="00B967ED">
      <w:pPr>
        <w:spacing w:line="316" w:lineRule="auto"/>
        <w:ind w:firstLine="851"/>
        <w:jc w:val="both"/>
        <w:rPr>
          <w:rFonts w:eastAsia="Calibri"/>
          <w:sz w:val="26"/>
          <w:szCs w:val="26"/>
        </w:rPr>
      </w:pPr>
      <w:r w:rsidRPr="00B967ED">
        <w:rPr>
          <w:rFonts w:eastAsia="Calibri"/>
          <w:sz w:val="26"/>
          <w:szCs w:val="26"/>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14:paraId="5DCBCEE2" w14:textId="77777777" w:rsidR="00B967ED" w:rsidRPr="00B967ED" w:rsidRDefault="00B967ED" w:rsidP="00B967ED">
      <w:pPr>
        <w:spacing w:line="316" w:lineRule="auto"/>
        <w:ind w:firstLine="851"/>
        <w:jc w:val="both"/>
        <w:rPr>
          <w:rFonts w:eastAsia="Calibri"/>
          <w:sz w:val="26"/>
          <w:szCs w:val="26"/>
        </w:rPr>
      </w:pPr>
      <w:r w:rsidRPr="00B967ED">
        <w:rPr>
          <w:rFonts w:eastAsia="Calibri"/>
          <w:sz w:val="26"/>
          <w:szCs w:val="26"/>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6ECCA6F7" w14:textId="77777777" w:rsidR="00B967ED" w:rsidRPr="00B967ED" w:rsidRDefault="00B967ED" w:rsidP="00B967ED">
      <w:pPr>
        <w:spacing w:line="316" w:lineRule="auto"/>
        <w:ind w:firstLine="851"/>
        <w:jc w:val="both"/>
        <w:rPr>
          <w:rFonts w:eastAsia="Calibri"/>
          <w:sz w:val="26"/>
          <w:szCs w:val="26"/>
        </w:rPr>
      </w:pPr>
      <w:r w:rsidRPr="00B967ED">
        <w:rPr>
          <w:rFonts w:eastAsia="Calibri"/>
          <w:sz w:val="26"/>
          <w:szCs w:val="26"/>
        </w:rPr>
        <w:t xml:space="preserve">• затраты на строительство новых участков тепловой сети и реконструкция существующих; </w:t>
      </w:r>
    </w:p>
    <w:p w14:paraId="3C2E3D07" w14:textId="77777777" w:rsidR="00B967ED" w:rsidRPr="00B967ED" w:rsidRDefault="00B967ED" w:rsidP="00B967ED">
      <w:pPr>
        <w:spacing w:line="316" w:lineRule="auto"/>
        <w:ind w:firstLine="851"/>
        <w:jc w:val="both"/>
        <w:rPr>
          <w:rFonts w:eastAsia="Calibri"/>
          <w:sz w:val="26"/>
          <w:szCs w:val="26"/>
        </w:rPr>
      </w:pPr>
      <w:r w:rsidRPr="00B967ED">
        <w:rPr>
          <w:rFonts w:eastAsia="Calibri"/>
          <w:sz w:val="26"/>
          <w:szCs w:val="26"/>
        </w:rPr>
        <w:t>• пропускная способность существующих магистральных тепловых сетей;</w:t>
      </w:r>
    </w:p>
    <w:p w14:paraId="54E81394" w14:textId="77777777" w:rsidR="00B967ED" w:rsidRPr="00B967ED" w:rsidRDefault="00B967ED" w:rsidP="00B967ED">
      <w:pPr>
        <w:spacing w:line="316" w:lineRule="auto"/>
        <w:ind w:firstLine="851"/>
        <w:jc w:val="both"/>
        <w:rPr>
          <w:rFonts w:eastAsia="Calibri"/>
          <w:sz w:val="26"/>
          <w:szCs w:val="26"/>
        </w:rPr>
      </w:pPr>
      <w:r w:rsidRPr="00B967ED">
        <w:rPr>
          <w:rFonts w:eastAsia="Calibri"/>
          <w:sz w:val="26"/>
          <w:szCs w:val="26"/>
        </w:rPr>
        <w:t xml:space="preserve">• затраты на перекачку теплоносителя в тепловых сетях; </w:t>
      </w:r>
    </w:p>
    <w:p w14:paraId="6643ED07" w14:textId="77777777" w:rsidR="00B967ED" w:rsidRPr="00B967ED" w:rsidRDefault="00B967ED" w:rsidP="00B967ED">
      <w:pPr>
        <w:spacing w:line="316" w:lineRule="auto"/>
        <w:ind w:firstLine="851"/>
        <w:jc w:val="both"/>
        <w:rPr>
          <w:rFonts w:eastAsia="Calibri"/>
          <w:sz w:val="26"/>
          <w:szCs w:val="26"/>
        </w:rPr>
      </w:pPr>
      <w:r w:rsidRPr="00B967ED">
        <w:rPr>
          <w:rFonts w:eastAsia="Calibri"/>
          <w:sz w:val="26"/>
          <w:szCs w:val="26"/>
        </w:rPr>
        <w:t xml:space="preserve">• потери тепловой энергии в тепловых сетях при ее передаче; </w:t>
      </w:r>
    </w:p>
    <w:p w14:paraId="56E924B2" w14:textId="77777777" w:rsidR="00B967ED" w:rsidRPr="00B967ED" w:rsidRDefault="00B967ED" w:rsidP="00B967ED">
      <w:pPr>
        <w:spacing w:line="316" w:lineRule="auto"/>
        <w:ind w:firstLine="851"/>
        <w:jc w:val="both"/>
        <w:rPr>
          <w:rFonts w:eastAsia="Calibri"/>
          <w:sz w:val="26"/>
          <w:szCs w:val="26"/>
        </w:rPr>
      </w:pPr>
      <w:r w:rsidRPr="00B967ED">
        <w:rPr>
          <w:rFonts w:eastAsia="Calibri"/>
          <w:sz w:val="26"/>
          <w:szCs w:val="26"/>
        </w:rPr>
        <w:t>• надежность системы теплоснабжения.</w:t>
      </w:r>
    </w:p>
    <w:p w14:paraId="4931A3DE" w14:textId="0FD8BC25" w:rsidR="00B967ED" w:rsidRPr="00B967ED" w:rsidRDefault="00B967ED" w:rsidP="00B967ED">
      <w:pPr>
        <w:spacing w:line="316" w:lineRule="auto"/>
        <w:ind w:firstLine="851"/>
        <w:jc w:val="both"/>
        <w:rPr>
          <w:sz w:val="26"/>
          <w:szCs w:val="26"/>
        </w:rPr>
      </w:pPr>
      <w:r w:rsidRPr="00B967ED">
        <w:rPr>
          <w:sz w:val="26"/>
          <w:szCs w:val="26"/>
        </w:rPr>
        <w:t xml:space="preserve">Радиусы эффективного теплоснабжения источников тепловой энергии Громовского сельского поселения представлены на рисунках </w:t>
      </w:r>
      <w:r>
        <w:rPr>
          <w:sz w:val="26"/>
          <w:szCs w:val="26"/>
        </w:rPr>
        <w:t>2.4 – 2.6</w:t>
      </w:r>
      <w:r w:rsidRPr="00B967ED">
        <w:rPr>
          <w:sz w:val="26"/>
          <w:szCs w:val="26"/>
        </w:rPr>
        <w:t>.</w:t>
      </w:r>
    </w:p>
    <w:p w14:paraId="1078CD7F" w14:textId="77777777" w:rsidR="00B967ED" w:rsidRPr="00AD2C10" w:rsidRDefault="00B967ED" w:rsidP="00B967ED">
      <w:pPr>
        <w:keepNext/>
        <w:jc w:val="center"/>
      </w:pPr>
      <w:r>
        <w:rPr>
          <w:noProof/>
          <w:sz w:val="28"/>
          <w:szCs w:val="28"/>
          <w:lang w:bidi="ar-SA"/>
        </w:rPr>
        <w:drawing>
          <wp:inline distT="0" distB="0" distL="0" distR="0" wp14:anchorId="771DF2A6" wp14:editId="53C923AD">
            <wp:extent cx="4141736" cy="3087008"/>
            <wp:effectExtent l="0" t="0" r="0"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0240" cy="3093347"/>
                    </a:xfrm>
                    <a:prstGeom prst="rect">
                      <a:avLst/>
                    </a:prstGeom>
                    <a:noFill/>
                    <a:ln>
                      <a:noFill/>
                    </a:ln>
                  </pic:spPr>
                </pic:pic>
              </a:graphicData>
            </a:graphic>
          </wp:inline>
        </w:drawing>
      </w:r>
    </w:p>
    <w:p w14:paraId="05703178" w14:textId="33B48B05" w:rsidR="00B967ED" w:rsidRPr="00B967ED" w:rsidRDefault="00B967ED" w:rsidP="00B967ED">
      <w:pPr>
        <w:pStyle w:val="aff2"/>
        <w:spacing w:after="0" w:line="276" w:lineRule="auto"/>
        <w:jc w:val="center"/>
        <w:rPr>
          <w:b/>
          <w:bCs/>
          <w:i w:val="0"/>
          <w:iCs w:val="0"/>
          <w:color w:val="000000" w:themeColor="text1"/>
          <w:sz w:val="24"/>
        </w:rPr>
      </w:pPr>
      <w:r w:rsidRPr="00B967ED">
        <w:rPr>
          <w:b/>
          <w:bCs/>
          <w:i w:val="0"/>
          <w:iCs w:val="0"/>
          <w:color w:val="000000" w:themeColor="text1"/>
          <w:sz w:val="24"/>
        </w:rPr>
        <w:t xml:space="preserve">Рисунок 2.4 Тепловая зона и радиус эффективного теплоснабжения котельной </w:t>
      </w:r>
    </w:p>
    <w:p w14:paraId="3C268224" w14:textId="30461942" w:rsidR="00B967ED" w:rsidRDefault="00B967ED" w:rsidP="00B967ED">
      <w:pPr>
        <w:pStyle w:val="aff2"/>
        <w:spacing w:line="276" w:lineRule="auto"/>
        <w:jc w:val="center"/>
        <w:rPr>
          <w:b/>
          <w:bCs/>
          <w:i w:val="0"/>
          <w:iCs w:val="0"/>
          <w:color w:val="000000" w:themeColor="text1"/>
          <w:sz w:val="24"/>
        </w:rPr>
      </w:pPr>
      <w:r w:rsidRPr="00B967ED">
        <w:rPr>
          <w:b/>
          <w:bCs/>
          <w:i w:val="0"/>
          <w:iCs w:val="0"/>
          <w:color w:val="000000" w:themeColor="text1"/>
          <w:sz w:val="24"/>
        </w:rPr>
        <w:t>пос. Громово</w:t>
      </w:r>
    </w:p>
    <w:p w14:paraId="0C43B5AC" w14:textId="77777777" w:rsidR="00B967ED" w:rsidRPr="00B967ED" w:rsidRDefault="00B967ED" w:rsidP="00B967ED"/>
    <w:p w14:paraId="2C5B65BD" w14:textId="77777777" w:rsidR="00B967ED" w:rsidRPr="00AD2C10" w:rsidRDefault="00B967ED" w:rsidP="00B967ED">
      <w:pPr>
        <w:keepNext/>
        <w:jc w:val="center"/>
      </w:pPr>
      <w:r w:rsidRPr="0097045F">
        <w:rPr>
          <w:noProof/>
          <w:lang w:bidi="ar-SA"/>
        </w:rPr>
        <w:drawing>
          <wp:inline distT="0" distB="0" distL="0" distR="0" wp14:anchorId="454D346F" wp14:editId="0853D092">
            <wp:extent cx="5186161" cy="3327991"/>
            <wp:effectExtent l="0" t="0" r="0" b="6350"/>
            <wp:docPr id="17034" name="Рисунок 17034" descr="W:\3. Инженер расчетчик\shara\Объекты\Приозерск\4. Рабочая\Аня\1_Выгрузка 05_03_2022\Радиус ст Гром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3. Инженер расчетчик\shara\Объекты\Приозерск\4. Рабочая\Аня\1_Выгрузка 05_03_2022\Радиус ст Громово.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1850" cy="3338059"/>
                    </a:xfrm>
                    <a:prstGeom prst="rect">
                      <a:avLst/>
                    </a:prstGeom>
                    <a:noFill/>
                    <a:ln>
                      <a:noFill/>
                    </a:ln>
                  </pic:spPr>
                </pic:pic>
              </a:graphicData>
            </a:graphic>
          </wp:inline>
        </w:drawing>
      </w:r>
    </w:p>
    <w:p w14:paraId="57A97881" w14:textId="2825A7CB" w:rsidR="00B967ED" w:rsidRDefault="00B967ED" w:rsidP="00B967ED">
      <w:pPr>
        <w:pStyle w:val="aff2"/>
        <w:spacing w:after="0"/>
        <w:jc w:val="center"/>
        <w:rPr>
          <w:b/>
          <w:bCs/>
          <w:i w:val="0"/>
          <w:iCs w:val="0"/>
          <w:color w:val="000000" w:themeColor="text1"/>
          <w:sz w:val="24"/>
        </w:rPr>
      </w:pPr>
      <w:r w:rsidRPr="00B967ED">
        <w:rPr>
          <w:b/>
          <w:bCs/>
          <w:i w:val="0"/>
          <w:iCs w:val="0"/>
          <w:color w:val="000000" w:themeColor="text1"/>
          <w:sz w:val="24"/>
        </w:rPr>
        <w:t xml:space="preserve">Рисунок </w:t>
      </w:r>
      <w:r>
        <w:rPr>
          <w:b/>
          <w:bCs/>
          <w:i w:val="0"/>
          <w:iCs w:val="0"/>
          <w:color w:val="000000" w:themeColor="text1"/>
          <w:sz w:val="24"/>
        </w:rPr>
        <w:t>2.5</w:t>
      </w:r>
      <w:r w:rsidRPr="00B967ED">
        <w:rPr>
          <w:b/>
          <w:bCs/>
          <w:i w:val="0"/>
          <w:iCs w:val="0"/>
          <w:color w:val="000000" w:themeColor="text1"/>
          <w:sz w:val="24"/>
        </w:rPr>
        <w:t xml:space="preserve"> Тепловая зона и радиус эффективного теплоснабжения </w:t>
      </w:r>
    </w:p>
    <w:p w14:paraId="39D71860" w14:textId="5EA1F1E3" w:rsidR="00B967ED" w:rsidRPr="00B967ED" w:rsidRDefault="00B967ED" w:rsidP="00B967ED">
      <w:pPr>
        <w:pStyle w:val="aff2"/>
        <w:spacing w:after="0"/>
        <w:jc w:val="center"/>
        <w:rPr>
          <w:b/>
          <w:bCs/>
          <w:i w:val="0"/>
          <w:iCs w:val="0"/>
          <w:color w:val="000000" w:themeColor="text1"/>
          <w:sz w:val="24"/>
        </w:rPr>
      </w:pPr>
      <w:r w:rsidRPr="00B967ED">
        <w:rPr>
          <w:b/>
          <w:bCs/>
          <w:i w:val="0"/>
          <w:iCs w:val="0"/>
          <w:color w:val="000000" w:themeColor="text1"/>
          <w:sz w:val="24"/>
        </w:rPr>
        <w:t>котельной ст. Громово</w:t>
      </w:r>
    </w:p>
    <w:p w14:paraId="0BCEFC49" w14:textId="77777777" w:rsidR="00B967ED" w:rsidRPr="00B967ED" w:rsidRDefault="00B967ED" w:rsidP="00B967ED">
      <w:pPr>
        <w:rPr>
          <w:b/>
          <w:bCs/>
          <w:color w:val="000000" w:themeColor="text1"/>
        </w:rPr>
      </w:pPr>
    </w:p>
    <w:p w14:paraId="1EB13518" w14:textId="77777777" w:rsidR="00B967ED" w:rsidRPr="00B967ED" w:rsidRDefault="00B967ED" w:rsidP="00B967ED">
      <w:pPr>
        <w:jc w:val="center"/>
        <w:rPr>
          <w:b/>
          <w:bCs/>
          <w:color w:val="000000" w:themeColor="text1"/>
        </w:rPr>
      </w:pPr>
    </w:p>
    <w:p w14:paraId="0F4E9285" w14:textId="77777777" w:rsidR="00B967ED" w:rsidRPr="00AD2C10" w:rsidRDefault="00B967ED" w:rsidP="00B967ED">
      <w:pPr>
        <w:keepNext/>
        <w:jc w:val="center"/>
      </w:pPr>
      <w:r>
        <w:rPr>
          <w:noProof/>
          <w:lang w:bidi="ar-SA"/>
        </w:rPr>
        <w:drawing>
          <wp:inline distT="0" distB="0" distL="0" distR="0" wp14:anchorId="0ABA16DB" wp14:editId="200B80B7">
            <wp:extent cx="5212080" cy="3291840"/>
            <wp:effectExtent l="0" t="0" r="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2080" cy="3291840"/>
                    </a:xfrm>
                    <a:prstGeom prst="rect">
                      <a:avLst/>
                    </a:prstGeom>
                    <a:noFill/>
                    <a:ln>
                      <a:noFill/>
                    </a:ln>
                  </pic:spPr>
                </pic:pic>
              </a:graphicData>
            </a:graphic>
          </wp:inline>
        </w:drawing>
      </w:r>
    </w:p>
    <w:p w14:paraId="54579FA7" w14:textId="77777777" w:rsidR="00B967ED" w:rsidRDefault="00B967ED" w:rsidP="00B967ED">
      <w:pPr>
        <w:pStyle w:val="aff2"/>
        <w:spacing w:after="0"/>
        <w:jc w:val="center"/>
        <w:rPr>
          <w:sz w:val="24"/>
        </w:rPr>
      </w:pPr>
    </w:p>
    <w:p w14:paraId="6CB6C6C8" w14:textId="77777777" w:rsidR="00B967ED" w:rsidRDefault="00B967ED" w:rsidP="00B967ED">
      <w:pPr>
        <w:pStyle w:val="aff2"/>
        <w:spacing w:after="0"/>
        <w:jc w:val="center"/>
        <w:rPr>
          <w:b/>
          <w:bCs/>
          <w:i w:val="0"/>
          <w:iCs w:val="0"/>
          <w:color w:val="000000" w:themeColor="text1"/>
          <w:sz w:val="24"/>
        </w:rPr>
      </w:pPr>
      <w:r w:rsidRPr="00B967ED">
        <w:rPr>
          <w:b/>
          <w:bCs/>
          <w:i w:val="0"/>
          <w:iCs w:val="0"/>
          <w:color w:val="000000" w:themeColor="text1"/>
          <w:sz w:val="24"/>
        </w:rPr>
        <w:t xml:space="preserve">Рисунок </w:t>
      </w:r>
      <w:r>
        <w:rPr>
          <w:b/>
          <w:bCs/>
          <w:i w:val="0"/>
          <w:iCs w:val="0"/>
          <w:color w:val="000000" w:themeColor="text1"/>
          <w:sz w:val="24"/>
        </w:rPr>
        <w:t>2.6</w:t>
      </w:r>
      <w:r w:rsidRPr="00B967ED">
        <w:rPr>
          <w:b/>
          <w:bCs/>
          <w:i w:val="0"/>
          <w:iCs w:val="0"/>
          <w:color w:val="000000" w:themeColor="text1"/>
          <w:sz w:val="24"/>
        </w:rPr>
        <w:t xml:space="preserve"> Тепловая зона и радиус эффективного теплоснабжения </w:t>
      </w:r>
    </w:p>
    <w:p w14:paraId="23654BFA" w14:textId="3AF4D194" w:rsidR="00B967ED" w:rsidRPr="00B967ED" w:rsidRDefault="00B967ED" w:rsidP="00B967ED">
      <w:pPr>
        <w:pStyle w:val="aff2"/>
        <w:spacing w:after="0"/>
        <w:jc w:val="center"/>
        <w:rPr>
          <w:b/>
          <w:bCs/>
          <w:i w:val="0"/>
          <w:iCs w:val="0"/>
          <w:color w:val="000000" w:themeColor="text1"/>
          <w:sz w:val="24"/>
        </w:rPr>
      </w:pPr>
      <w:r w:rsidRPr="00B967ED">
        <w:rPr>
          <w:b/>
          <w:bCs/>
          <w:i w:val="0"/>
          <w:iCs w:val="0"/>
          <w:color w:val="000000" w:themeColor="text1"/>
          <w:sz w:val="24"/>
        </w:rPr>
        <w:t>котельной пос. Владимировка</w:t>
      </w:r>
    </w:p>
    <w:p w14:paraId="00206DB9" w14:textId="77777777" w:rsidR="00B967ED" w:rsidRPr="00B967ED" w:rsidRDefault="00B967ED" w:rsidP="00B967ED">
      <w:pPr>
        <w:rPr>
          <w:b/>
          <w:bCs/>
          <w:color w:val="000000" w:themeColor="text1"/>
        </w:rPr>
      </w:pPr>
    </w:p>
    <w:p w14:paraId="65953934" w14:textId="1DB3CD58" w:rsidR="00B967ED" w:rsidRPr="00B967ED" w:rsidRDefault="00B967ED" w:rsidP="00B967ED"/>
    <w:p w14:paraId="15D97B51" w14:textId="77777777" w:rsidR="00B967ED" w:rsidRPr="00B967ED" w:rsidRDefault="00B967ED" w:rsidP="00B967ED"/>
    <w:p w14:paraId="421E7988" w14:textId="77777777" w:rsidR="009C025F" w:rsidRPr="00FD7638" w:rsidRDefault="009C025F" w:rsidP="00B967ED">
      <w:pPr>
        <w:pageBreakBefore/>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72" w:name="_Toc523147028"/>
      <w:bookmarkStart w:id="73" w:name="_Toc168026329"/>
      <w:bookmarkStart w:id="74" w:name="_Hlk523212669"/>
      <w:r w:rsidRPr="00FD7638">
        <w:rPr>
          <w:b/>
          <w:caps/>
          <w:kern w:val="28"/>
          <w:sz w:val="26"/>
          <w:szCs w:val="26"/>
          <w:lang w:eastAsia="en-US" w:bidi="ar-SA"/>
        </w:rPr>
        <w:lastRenderedPageBreak/>
        <w:t>СУЩЕСТВУЮЩИЕ И ПЕРСПЕКТИВНЫЕ БАЛАНСЫ ТЕПЛОНОСИТЕЛЯ</w:t>
      </w:r>
      <w:bookmarkEnd w:id="72"/>
      <w:bookmarkEnd w:id="73"/>
    </w:p>
    <w:p w14:paraId="2297A288" w14:textId="77777777" w:rsidR="00B967ED" w:rsidRPr="00FD7638" w:rsidRDefault="00B967ED" w:rsidP="008A03F3">
      <w:pPr>
        <w:widowControl/>
        <w:tabs>
          <w:tab w:val="left" w:pos="0"/>
        </w:tabs>
        <w:spacing w:before="120" w:line="360" w:lineRule="auto"/>
        <w:ind w:firstLine="851"/>
        <w:jc w:val="both"/>
        <w:rPr>
          <w:sz w:val="26"/>
          <w:szCs w:val="26"/>
        </w:rPr>
      </w:pPr>
      <w:bookmarkStart w:id="75" w:name="_Hlk523212699"/>
      <w:bookmarkEnd w:id="74"/>
    </w:p>
    <w:p w14:paraId="6154F078" w14:textId="77777777" w:rsidR="008A03F3" w:rsidRPr="00FD7638" w:rsidRDefault="008A03F3" w:rsidP="00FD7638">
      <w:pPr>
        <w:spacing w:line="324" w:lineRule="auto"/>
        <w:ind w:firstLine="709"/>
        <w:jc w:val="both"/>
        <w:rPr>
          <w:sz w:val="26"/>
          <w:szCs w:val="26"/>
        </w:rPr>
      </w:pPr>
      <w:bookmarkStart w:id="76" w:name="_Hlk130285163"/>
      <w:r w:rsidRPr="00FD7638">
        <w:rPr>
          <w:sz w:val="26"/>
          <w:szCs w:val="26"/>
        </w:rPr>
        <w:t>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14:paraId="129A122C" w14:textId="77777777" w:rsidR="008A03F3" w:rsidRPr="00FD7638" w:rsidRDefault="008A03F3" w:rsidP="00FD7638">
      <w:pPr>
        <w:spacing w:line="324" w:lineRule="auto"/>
        <w:ind w:firstLine="709"/>
        <w:jc w:val="both"/>
        <w:rPr>
          <w:sz w:val="26"/>
          <w:szCs w:val="26"/>
        </w:rPr>
      </w:pPr>
      <w:r w:rsidRPr="00FD7638">
        <w:rPr>
          <w:sz w:val="26"/>
          <w:szCs w:val="26"/>
        </w:rPr>
        <w:t>Расход подпиточной воды в 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14:paraId="3BB7EF03" w14:textId="77777777" w:rsidR="008A03F3" w:rsidRPr="00FD7638" w:rsidRDefault="008A03F3" w:rsidP="00FD7638">
      <w:pPr>
        <w:spacing w:line="324" w:lineRule="auto"/>
        <w:ind w:firstLine="709"/>
        <w:jc w:val="both"/>
        <w:rPr>
          <w:sz w:val="26"/>
          <w:szCs w:val="26"/>
        </w:rPr>
      </w:pPr>
      <w:r w:rsidRPr="00FD7638">
        <w:rPr>
          <w:sz w:val="26"/>
          <w:szCs w:val="26"/>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сетей теплоснабжения.</w:t>
      </w:r>
    </w:p>
    <w:p w14:paraId="1A591571" w14:textId="77777777" w:rsidR="008A03F3" w:rsidRPr="00FD7638" w:rsidRDefault="008A03F3" w:rsidP="00FD7638">
      <w:pPr>
        <w:spacing w:line="324" w:lineRule="auto"/>
        <w:ind w:firstLine="709"/>
        <w:jc w:val="both"/>
        <w:rPr>
          <w:sz w:val="26"/>
          <w:szCs w:val="26"/>
        </w:rPr>
      </w:pPr>
      <w:r w:rsidRPr="00FD7638">
        <w:rPr>
          <w:sz w:val="26"/>
          <w:szCs w:val="26"/>
        </w:rPr>
        <w:t>Среднегодовая утечка теплоносителя (м</w:t>
      </w:r>
      <w:r w:rsidRPr="00FD7638">
        <w:rPr>
          <w:sz w:val="26"/>
          <w:szCs w:val="26"/>
          <w:vertAlign w:val="superscript"/>
        </w:rPr>
        <w:t>3</w:t>
      </w:r>
      <w:r w:rsidRPr="00FD7638">
        <w:rPr>
          <w:sz w:val="26"/>
          <w:szCs w:val="26"/>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6698513D" w14:textId="77777777" w:rsidR="008A03F3" w:rsidRPr="00FD7638" w:rsidRDefault="008A03F3" w:rsidP="00FD7638">
      <w:pPr>
        <w:spacing w:line="324" w:lineRule="auto"/>
        <w:ind w:firstLine="709"/>
        <w:jc w:val="both"/>
        <w:rPr>
          <w:sz w:val="26"/>
          <w:szCs w:val="26"/>
        </w:rPr>
      </w:pPr>
      <w:r w:rsidRPr="00FD7638">
        <w:rPr>
          <w:sz w:val="26"/>
          <w:szCs w:val="26"/>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(G</w:t>
      </w:r>
      <w:r w:rsidRPr="00FD7638">
        <w:rPr>
          <w:sz w:val="26"/>
          <w:szCs w:val="26"/>
          <w:vertAlign w:val="subscript"/>
        </w:rPr>
        <w:t>м</w:t>
      </w:r>
      <w:r w:rsidRPr="00FD7638">
        <w:rPr>
          <w:sz w:val="26"/>
          <w:szCs w:val="26"/>
        </w:rPr>
        <w:t>) при заполнении трубопроводов тепловой сети с условным диаметром (D</w:t>
      </w:r>
      <w:r w:rsidRPr="00FD7638">
        <w:rPr>
          <w:sz w:val="26"/>
          <w:szCs w:val="26"/>
          <w:vertAlign w:val="subscript"/>
        </w:rPr>
        <w:t>y</w:t>
      </w:r>
      <w:r w:rsidRPr="00FD7638">
        <w:rPr>
          <w:sz w:val="26"/>
          <w:szCs w:val="26"/>
        </w:rPr>
        <w:t xml:space="preserve">) не должен превышать значений, приведенных в таблице 3 СП 124.13330.2012 «Тепловые сети. Актуализированная редакция </w:t>
      </w:r>
      <w:r w:rsidRPr="00FD7638">
        <w:rPr>
          <w:sz w:val="26"/>
          <w:szCs w:val="26"/>
        </w:rPr>
        <w:br/>
        <w:t>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w:t>
      </w:r>
    </w:p>
    <w:p w14:paraId="757EBE9E" w14:textId="77777777" w:rsidR="00FD7638" w:rsidRDefault="00FD7638" w:rsidP="00FD7638">
      <w:pPr>
        <w:spacing w:line="324" w:lineRule="auto"/>
        <w:ind w:firstLine="709"/>
        <w:jc w:val="both"/>
        <w:rPr>
          <w:sz w:val="26"/>
          <w:szCs w:val="26"/>
          <w:lang w:val="be-BY"/>
        </w:rPr>
      </w:pPr>
      <w:r>
        <w:rPr>
          <w:sz w:val="26"/>
          <w:szCs w:val="26"/>
          <w:lang w:val="be-BY"/>
        </w:rPr>
        <w:t>В результате для закрытых с</w:t>
      </w:r>
      <w:r>
        <w:rPr>
          <w:sz w:val="26"/>
          <w:szCs w:val="26"/>
        </w:rPr>
        <w:t>истем теплоснабжения максимальный часовой расход подпиточной воды (</w:t>
      </w:r>
      <w:r>
        <w:rPr>
          <w:sz w:val="26"/>
          <w:szCs w:val="26"/>
          <w:lang w:val="en-US"/>
        </w:rPr>
        <w:t>G</w:t>
      </w:r>
      <w:r w:rsidRPr="00E208B8">
        <w:rPr>
          <w:sz w:val="26"/>
          <w:szCs w:val="26"/>
          <w:vertAlign w:val="subscript"/>
        </w:rPr>
        <w:t>3</w:t>
      </w:r>
      <w:r w:rsidRPr="00E208B8">
        <w:rPr>
          <w:sz w:val="26"/>
          <w:szCs w:val="26"/>
        </w:rPr>
        <w:t>)</w:t>
      </w:r>
      <w:r>
        <w:rPr>
          <w:sz w:val="26"/>
          <w:szCs w:val="26"/>
          <w:lang w:val="be-BY"/>
        </w:rPr>
        <w:t>, м</w:t>
      </w:r>
      <w:r>
        <w:rPr>
          <w:rFonts w:ascii="Calibri" w:hAnsi="Calibri" w:cs="Calibri"/>
          <w:sz w:val="26"/>
          <w:szCs w:val="26"/>
          <w:lang w:val="be-BY"/>
        </w:rPr>
        <w:t>³</w:t>
      </w:r>
      <w:r>
        <w:rPr>
          <w:sz w:val="26"/>
          <w:szCs w:val="26"/>
          <w:lang w:val="be-BY"/>
        </w:rPr>
        <w:t xml:space="preserve">/ч составляет </w:t>
      </w:r>
    </w:p>
    <w:p w14:paraId="1A63B301" w14:textId="77777777" w:rsidR="00FD7638" w:rsidRDefault="00FD7638" w:rsidP="00FD7638">
      <w:pPr>
        <w:spacing w:line="324" w:lineRule="auto"/>
        <w:ind w:firstLine="851"/>
        <w:jc w:val="both"/>
        <w:rPr>
          <w:sz w:val="26"/>
          <w:szCs w:val="26"/>
        </w:rPr>
      </w:pPr>
    </w:p>
    <w:p w14:paraId="7DD6EDB9" w14:textId="77777777" w:rsidR="00FD7638" w:rsidRPr="00E208B8" w:rsidRDefault="00FD7638" w:rsidP="00FD7638">
      <w:pPr>
        <w:spacing w:line="324" w:lineRule="auto"/>
        <w:ind w:firstLine="851"/>
        <w:jc w:val="center"/>
        <w:rPr>
          <w:sz w:val="26"/>
          <w:szCs w:val="26"/>
          <w:lang w:val="be-BY"/>
        </w:rPr>
      </w:pPr>
      <w:r>
        <w:rPr>
          <w:sz w:val="26"/>
          <w:szCs w:val="26"/>
          <w:lang w:val="en-US"/>
        </w:rPr>
        <w:t>G</w:t>
      </w:r>
      <w:r w:rsidRPr="00E208B8">
        <w:rPr>
          <w:sz w:val="26"/>
          <w:szCs w:val="26"/>
          <w:vertAlign w:val="subscript"/>
        </w:rPr>
        <w:t>3</w:t>
      </w:r>
      <w:r>
        <w:rPr>
          <w:sz w:val="26"/>
          <w:szCs w:val="26"/>
          <w:vertAlign w:val="subscript"/>
        </w:rPr>
        <w:t xml:space="preserve"> </w:t>
      </w:r>
      <w:r>
        <w:rPr>
          <w:sz w:val="26"/>
          <w:szCs w:val="26"/>
        </w:rPr>
        <w:t xml:space="preserve"> = 0,0025</w:t>
      </w:r>
      <w:r>
        <w:rPr>
          <w:sz w:val="26"/>
          <w:szCs w:val="26"/>
          <w:lang w:val="be-BY"/>
        </w:rPr>
        <w:t xml:space="preserve"> </w:t>
      </w:r>
      <w:r>
        <w:rPr>
          <w:sz w:val="26"/>
          <w:szCs w:val="26"/>
        </w:rPr>
        <w:t xml:space="preserve">· </w:t>
      </w:r>
      <w:r>
        <w:rPr>
          <w:sz w:val="26"/>
          <w:szCs w:val="26"/>
          <w:lang w:val="en-US"/>
        </w:rPr>
        <w:t>V</w:t>
      </w:r>
      <w:r w:rsidRPr="00E208B8">
        <w:rPr>
          <w:sz w:val="26"/>
          <w:szCs w:val="26"/>
          <w:vertAlign w:val="subscript"/>
          <w:lang w:val="be-BY"/>
        </w:rPr>
        <w:t>ТС</w:t>
      </w:r>
      <w:r>
        <w:rPr>
          <w:sz w:val="26"/>
          <w:szCs w:val="26"/>
          <w:vertAlign w:val="subscript"/>
          <w:lang w:val="be-BY"/>
        </w:rPr>
        <w:t xml:space="preserve"> </w:t>
      </w:r>
      <w:r>
        <w:rPr>
          <w:sz w:val="26"/>
          <w:szCs w:val="26"/>
          <w:lang w:val="be-BY"/>
        </w:rPr>
        <w:t xml:space="preserve">+ </w:t>
      </w:r>
      <w:r w:rsidRPr="0014694A">
        <w:rPr>
          <w:sz w:val="26"/>
          <w:szCs w:val="26"/>
        </w:rPr>
        <w:t>G</w:t>
      </w:r>
      <w:r w:rsidRPr="0014694A">
        <w:rPr>
          <w:sz w:val="26"/>
          <w:szCs w:val="26"/>
          <w:vertAlign w:val="subscript"/>
        </w:rPr>
        <w:t>м</w:t>
      </w:r>
      <w:r>
        <w:rPr>
          <w:sz w:val="26"/>
          <w:szCs w:val="26"/>
          <w:vertAlign w:val="subscript"/>
          <w:lang w:val="be-BY"/>
        </w:rPr>
        <w:t xml:space="preserve"> </w:t>
      </w:r>
      <w:r>
        <w:rPr>
          <w:sz w:val="26"/>
          <w:szCs w:val="26"/>
          <w:lang w:val="be-BY"/>
        </w:rPr>
        <w:t>,</w:t>
      </w:r>
    </w:p>
    <w:p w14:paraId="396AD389" w14:textId="77777777" w:rsidR="00FD7638" w:rsidRDefault="00FD7638" w:rsidP="00FD7638">
      <w:pPr>
        <w:spacing w:line="324" w:lineRule="auto"/>
        <w:ind w:firstLine="851"/>
        <w:rPr>
          <w:rFonts w:ascii="Calibri" w:hAnsi="Calibri" w:cs="Calibri"/>
          <w:sz w:val="26"/>
          <w:szCs w:val="26"/>
          <w:lang w:val="be-BY"/>
        </w:rPr>
      </w:pPr>
      <w:r w:rsidRPr="00E208B8">
        <w:rPr>
          <w:sz w:val="26"/>
          <w:szCs w:val="26"/>
          <w:lang w:val="be-BY"/>
        </w:rPr>
        <w:t xml:space="preserve">где </w:t>
      </w:r>
      <w:r>
        <w:rPr>
          <w:sz w:val="26"/>
          <w:szCs w:val="26"/>
          <w:lang w:val="en-US"/>
        </w:rPr>
        <w:t>V</w:t>
      </w:r>
      <w:r w:rsidRPr="00E208B8">
        <w:rPr>
          <w:sz w:val="26"/>
          <w:szCs w:val="26"/>
          <w:vertAlign w:val="subscript"/>
          <w:lang w:val="be-BY"/>
        </w:rPr>
        <w:t>ТС</w:t>
      </w:r>
      <w:r>
        <w:rPr>
          <w:sz w:val="26"/>
          <w:szCs w:val="26"/>
          <w:vertAlign w:val="subscript"/>
          <w:lang w:val="be-BY"/>
        </w:rPr>
        <w:t xml:space="preserve"> </w:t>
      </w:r>
      <w:r>
        <w:rPr>
          <w:sz w:val="26"/>
          <w:szCs w:val="26"/>
          <w:lang w:val="be-BY"/>
        </w:rPr>
        <w:t>– объем воды в системах теплоснабжения, м</w:t>
      </w:r>
      <w:r>
        <w:rPr>
          <w:rFonts w:ascii="Calibri" w:hAnsi="Calibri" w:cs="Calibri"/>
          <w:sz w:val="26"/>
          <w:szCs w:val="26"/>
          <w:lang w:val="be-BY"/>
        </w:rPr>
        <w:t>³;</w:t>
      </w:r>
    </w:p>
    <w:p w14:paraId="5241F607" w14:textId="77777777" w:rsidR="00FD7638" w:rsidRPr="00E208B8" w:rsidRDefault="00FD7638" w:rsidP="00FD7638">
      <w:pPr>
        <w:spacing w:line="324" w:lineRule="auto"/>
        <w:ind w:firstLine="851"/>
        <w:jc w:val="both"/>
        <w:rPr>
          <w:sz w:val="26"/>
          <w:szCs w:val="26"/>
        </w:rPr>
      </w:pPr>
      <w:r w:rsidRPr="0014694A">
        <w:rPr>
          <w:sz w:val="26"/>
          <w:szCs w:val="26"/>
        </w:rPr>
        <w:t>G</w:t>
      </w:r>
      <w:r w:rsidRPr="0014694A">
        <w:rPr>
          <w:sz w:val="26"/>
          <w:szCs w:val="26"/>
          <w:vertAlign w:val="subscript"/>
        </w:rPr>
        <w:t>м</w:t>
      </w:r>
      <w:r>
        <w:rPr>
          <w:sz w:val="26"/>
          <w:szCs w:val="26"/>
          <w:vertAlign w:val="subscript"/>
        </w:rPr>
        <w:t xml:space="preserve"> </w:t>
      </w:r>
      <w:r>
        <w:rPr>
          <w:sz w:val="26"/>
          <w:szCs w:val="26"/>
        </w:rPr>
        <w:t>– расход воды на заполнение наибольшего по диаметру секционирован-</w:t>
      </w:r>
      <w:r>
        <w:rPr>
          <w:sz w:val="26"/>
          <w:szCs w:val="26"/>
        </w:rPr>
        <w:lastRenderedPageBreak/>
        <w:t>ного участка тепловой сети.</w:t>
      </w:r>
    </w:p>
    <w:p w14:paraId="67EE8C62" w14:textId="77777777" w:rsidR="00FD7638" w:rsidRDefault="008A03F3" w:rsidP="00FD7638">
      <w:pPr>
        <w:spacing w:line="324" w:lineRule="auto"/>
        <w:ind w:firstLine="709"/>
        <w:jc w:val="both"/>
        <w:rPr>
          <w:sz w:val="26"/>
          <w:szCs w:val="26"/>
        </w:rPr>
      </w:pPr>
      <w:r w:rsidRPr="00FD7638">
        <w:rPr>
          <w:sz w:val="26"/>
          <w:szCs w:val="26"/>
        </w:rPr>
        <w:t>При отсутствии данных по фактическим объемам воды допускается принимать его равным 65 м</w:t>
      </w:r>
      <w:r w:rsidRPr="00FD7638">
        <w:rPr>
          <w:sz w:val="26"/>
          <w:szCs w:val="26"/>
          <w:vertAlign w:val="superscript"/>
        </w:rPr>
        <w:t>3</w:t>
      </w:r>
      <w:r w:rsidRPr="00FD7638">
        <w:rPr>
          <w:sz w:val="26"/>
          <w:szCs w:val="26"/>
        </w:rPr>
        <w:t xml:space="preserve"> на 1 МВт расчетной тепловой нагрузки при закрытой системе теплоснабжения.</w:t>
      </w:r>
      <w:bookmarkStart w:id="77" w:name="_Hlk523212715"/>
      <w:bookmarkEnd w:id="75"/>
      <w:bookmarkEnd w:id="76"/>
    </w:p>
    <w:p w14:paraId="3BB9B10F" w14:textId="50A659B4" w:rsidR="00FD7638" w:rsidRDefault="00FD7638" w:rsidP="00FD7638">
      <w:pPr>
        <w:spacing w:line="324" w:lineRule="auto"/>
        <w:ind w:firstLine="851"/>
        <w:jc w:val="both"/>
        <w:rPr>
          <w:sz w:val="26"/>
          <w:szCs w:val="26"/>
          <w:lang w:val="be-BY"/>
        </w:rPr>
      </w:pPr>
    </w:p>
    <w:p w14:paraId="40C7A976" w14:textId="77777777" w:rsidR="00B44749" w:rsidRPr="00B44749" w:rsidRDefault="00B44749" w:rsidP="00B44749">
      <w:pPr>
        <w:autoSpaceDE/>
        <w:autoSpaceDN/>
        <w:spacing w:before="120" w:after="120"/>
        <w:ind w:firstLine="567"/>
        <w:jc w:val="both"/>
        <w:outlineLvl w:val="2"/>
        <w:rPr>
          <w:b/>
          <w:iCs/>
          <w:color w:val="000000" w:themeColor="text1"/>
          <w:sz w:val="26"/>
          <w:lang w:eastAsia="en-US" w:bidi="ar-SA"/>
        </w:rPr>
      </w:pPr>
      <w:bookmarkStart w:id="78" w:name="_Toc152321997"/>
      <w:bookmarkStart w:id="79" w:name="_Toc168026330"/>
      <w:bookmarkStart w:id="80" w:name="_Hlk93940895"/>
      <w:r w:rsidRPr="00B44749">
        <w:rPr>
          <w:b/>
          <w:iCs/>
          <w:color w:val="000000" w:themeColor="text1"/>
          <w:sz w:val="26"/>
          <w:lang w:eastAsia="en-US" w:bidi="ar-SA"/>
        </w:rPr>
        <w:t>3.1.</w:t>
      </w:r>
      <w:r w:rsidRPr="00B44749">
        <w:rPr>
          <w:b/>
          <w:iCs/>
          <w:color w:val="000000" w:themeColor="text1"/>
          <w:sz w:val="26"/>
          <w:lang w:eastAsia="en-US" w:bidi="ar-SA"/>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8"/>
      <w:bookmarkEnd w:id="79"/>
    </w:p>
    <w:p w14:paraId="53FD8BC6" w14:textId="77777777" w:rsidR="00055EE3" w:rsidRPr="008A03F3" w:rsidRDefault="00055EE3" w:rsidP="00055EE3">
      <w:pPr>
        <w:tabs>
          <w:tab w:val="left" w:pos="0"/>
        </w:tabs>
        <w:rPr>
          <w:highlight w:val="cyan"/>
        </w:rPr>
      </w:pPr>
      <w:bookmarkStart w:id="81" w:name="_Hlk523212726"/>
      <w:bookmarkEnd w:id="77"/>
      <w:bookmarkEnd w:id="80"/>
    </w:p>
    <w:p w14:paraId="174209B7" w14:textId="0F0D3CB5" w:rsidR="00055EE3" w:rsidRPr="00FD7638" w:rsidRDefault="00055EE3" w:rsidP="00FD7638">
      <w:pPr>
        <w:spacing w:line="324" w:lineRule="auto"/>
        <w:ind w:firstLine="709"/>
        <w:jc w:val="both"/>
        <w:rPr>
          <w:sz w:val="26"/>
          <w:szCs w:val="26"/>
        </w:rPr>
      </w:pPr>
      <w:r w:rsidRPr="00FD7638">
        <w:rPr>
          <w:sz w:val="26"/>
          <w:szCs w:val="26"/>
        </w:rPr>
        <w:t>По результатам технического обследования на территории Громовского сельского поселения водоподготовительные установки для котельных отсутствуют. Подпитка осуществляется из водопроводных сетей.</w:t>
      </w:r>
    </w:p>
    <w:p w14:paraId="4DDF91CE" w14:textId="43E02C21" w:rsidR="00FD7638" w:rsidRPr="00AD2C10" w:rsidRDefault="00FD7638" w:rsidP="00FD7638">
      <w:pPr>
        <w:pStyle w:val="afff"/>
      </w:pPr>
      <w:r w:rsidRPr="00AD2C10">
        <w:t xml:space="preserve">Сведения о наличии баков-аккумуляторов на котельных Громовского сельского поселения представлены в таблице </w:t>
      </w:r>
      <w:r>
        <w:rPr>
          <w:lang w:val="be-BY"/>
        </w:rPr>
        <w:t>3</w:t>
      </w:r>
      <w:r>
        <w:t>.</w:t>
      </w:r>
      <w:r>
        <w:rPr>
          <w:lang w:val="be-BY"/>
        </w:rPr>
        <w:t>1</w:t>
      </w:r>
      <w:r w:rsidRPr="00AD2C10">
        <w:t>.</w:t>
      </w:r>
    </w:p>
    <w:p w14:paraId="14E963A8" w14:textId="442988EB" w:rsidR="00FD7638" w:rsidRPr="00FD7638" w:rsidRDefault="00FD7638" w:rsidP="00FD7638">
      <w:pPr>
        <w:jc w:val="both"/>
        <w:rPr>
          <w:b/>
          <w:bCs/>
          <w:sz w:val="24"/>
          <w:szCs w:val="24"/>
        </w:rPr>
      </w:pPr>
      <w:r w:rsidRPr="00FD7638">
        <w:rPr>
          <w:b/>
          <w:bCs/>
          <w:sz w:val="24"/>
          <w:szCs w:val="24"/>
        </w:rPr>
        <w:t xml:space="preserve">Таблица </w:t>
      </w:r>
      <w:r>
        <w:rPr>
          <w:b/>
          <w:bCs/>
          <w:sz w:val="24"/>
          <w:szCs w:val="24"/>
          <w:lang w:val="be-BY"/>
        </w:rPr>
        <w:t>3.1</w:t>
      </w:r>
      <w:r w:rsidRPr="00FD7638">
        <w:rPr>
          <w:b/>
          <w:bCs/>
          <w:sz w:val="24"/>
          <w:szCs w:val="24"/>
        </w:rPr>
        <w:t xml:space="preserve"> Сведения о наличии баков-аккумуляторов на источниках Громовского сельского поселения</w:t>
      </w:r>
    </w:p>
    <w:tbl>
      <w:tblPr>
        <w:tblW w:w="5000" w:type="pct"/>
        <w:tblLook w:val="04A0" w:firstRow="1" w:lastRow="0" w:firstColumn="1" w:lastColumn="0" w:noHBand="0" w:noVBand="1"/>
      </w:tblPr>
      <w:tblGrid>
        <w:gridCol w:w="2119"/>
        <w:gridCol w:w="2170"/>
        <w:gridCol w:w="2991"/>
        <w:gridCol w:w="2068"/>
      </w:tblGrid>
      <w:tr w:rsidR="00FD7638" w:rsidRPr="00AD2C10" w14:paraId="05E713B2" w14:textId="77777777" w:rsidTr="000727D8">
        <w:trPr>
          <w:tblHead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0D303" w14:textId="77777777" w:rsidR="00FD7638" w:rsidRPr="00AD2C10" w:rsidRDefault="00FD7638" w:rsidP="00B44749">
            <w:pPr>
              <w:jc w:val="center"/>
              <w:rPr>
                <w:b/>
                <w:color w:val="000000"/>
                <w:sz w:val="20"/>
                <w:szCs w:val="20"/>
              </w:rPr>
            </w:pPr>
            <w:r w:rsidRPr="00AD2C10">
              <w:rPr>
                <w:b/>
                <w:color w:val="000000"/>
                <w:sz w:val="20"/>
                <w:szCs w:val="20"/>
              </w:rPr>
              <w:t>Источник</w:t>
            </w:r>
          </w:p>
        </w:tc>
        <w:tc>
          <w:tcPr>
            <w:tcW w:w="1161" w:type="pct"/>
            <w:tcBorders>
              <w:top w:val="single" w:sz="4" w:space="0" w:color="auto"/>
              <w:left w:val="nil"/>
              <w:bottom w:val="single" w:sz="4" w:space="0" w:color="auto"/>
              <w:right w:val="single" w:sz="4" w:space="0" w:color="auto"/>
            </w:tcBorders>
            <w:shd w:val="clear" w:color="auto" w:fill="auto"/>
            <w:noWrap/>
            <w:vAlign w:val="center"/>
          </w:tcPr>
          <w:p w14:paraId="2CCBEFA9" w14:textId="77777777" w:rsidR="00FD7638" w:rsidRPr="00AD2C10" w:rsidRDefault="00FD7638" w:rsidP="00B44749">
            <w:pPr>
              <w:jc w:val="center"/>
              <w:rPr>
                <w:b/>
                <w:color w:val="000000"/>
                <w:sz w:val="20"/>
                <w:szCs w:val="20"/>
              </w:rPr>
            </w:pPr>
            <w:r w:rsidRPr="00AD2C10">
              <w:rPr>
                <w:b/>
                <w:color w:val="000000"/>
                <w:sz w:val="20"/>
                <w:szCs w:val="20"/>
              </w:rPr>
              <w:t>Наименование оборудования</w:t>
            </w:r>
          </w:p>
        </w:tc>
        <w:tc>
          <w:tcPr>
            <w:tcW w:w="1600" w:type="pct"/>
            <w:tcBorders>
              <w:top w:val="single" w:sz="4" w:space="0" w:color="auto"/>
              <w:left w:val="nil"/>
              <w:bottom w:val="single" w:sz="4" w:space="0" w:color="auto"/>
              <w:right w:val="single" w:sz="4" w:space="0" w:color="auto"/>
            </w:tcBorders>
            <w:shd w:val="clear" w:color="auto" w:fill="auto"/>
            <w:noWrap/>
            <w:vAlign w:val="center"/>
          </w:tcPr>
          <w:p w14:paraId="26B5EA82" w14:textId="77777777" w:rsidR="00FD7638" w:rsidRPr="00AD2C10" w:rsidRDefault="00FD7638" w:rsidP="00B44749">
            <w:pPr>
              <w:jc w:val="center"/>
              <w:rPr>
                <w:b/>
                <w:color w:val="000000"/>
                <w:sz w:val="20"/>
                <w:szCs w:val="20"/>
                <w:vertAlign w:val="superscript"/>
              </w:rPr>
            </w:pPr>
            <w:r w:rsidRPr="00AD2C10">
              <w:rPr>
                <w:b/>
                <w:color w:val="000000"/>
                <w:sz w:val="20"/>
                <w:szCs w:val="20"/>
              </w:rPr>
              <w:t>Общая емкость баков-аккумуляторов, м</w:t>
            </w:r>
            <w:r w:rsidRPr="00AD2C10">
              <w:rPr>
                <w:b/>
                <w:color w:val="000000"/>
                <w:sz w:val="20"/>
                <w:szCs w:val="20"/>
                <w:vertAlign w:val="superscript"/>
              </w:rPr>
              <w:t>3</w:t>
            </w:r>
          </w:p>
        </w:tc>
        <w:tc>
          <w:tcPr>
            <w:tcW w:w="1107" w:type="pct"/>
            <w:tcBorders>
              <w:top w:val="single" w:sz="4" w:space="0" w:color="auto"/>
              <w:left w:val="nil"/>
              <w:bottom w:val="single" w:sz="4" w:space="0" w:color="auto"/>
              <w:right w:val="single" w:sz="4" w:space="0" w:color="auto"/>
            </w:tcBorders>
            <w:shd w:val="clear" w:color="auto" w:fill="auto"/>
            <w:noWrap/>
            <w:vAlign w:val="center"/>
          </w:tcPr>
          <w:p w14:paraId="2BF234FA" w14:textId="77777777" w:rsidR="00FD7638" w:rsidRPr="00AD2C10" w:rsidRDefault="00FD7638" w:rsidP="00B44749">
            <w:pPr>
              <w:jc w:val="center"/>
              <w:rPr>
                <w:b/>
                <w:color w:val="000000"/>
                <w:sz w:val="20"/>
                <w:szCs w:val="20"/>
              </w:rPr>
            </w:pPr>
            <w:r w:rsidRPr="00AD2C10">
              <w:rPr>
                <w:b/>
                <w:color w:val="000000"/>
                <w:sz w:val="20"/>
                <w:szCs w:val="20"/>
              </w:rPr>
              <w:t>Дата ввода в эксплуатацию</w:t>
            </w:r>
          </w:p>
        </w:tc>
      </w:tr>
      <w:tr w:rsidR="00FD7638" w:rsidRPr="00AD2C10" w14:paraId="165338CB" w14:textId="77777777" w:rsidTr="000727D8">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B41F9" w14:textId="77777777" w:rsidR="00FD7638" w:rsidRDefault="00FD7638" w:rsidP="00B44749">
            <w:pPr>
              <w:jc w:val="center"/>
              <w:rPr>
                <w:color w:val="000000"/>
                <w:sz w:val="20"/>
                <w:szCs w:val="20"/>
              </w:rPr>
            </w:pPr>
            <w:r w:rsidRPr="00AD2C10">
              <w:rPr>
                <w:color w:val="000000"/>
                <w:sz w:val="20"/>
                <w:szCs w:val="20"/>
              </w:rPr>
              <w:t xml:space="preserve">Котельная </w:t>
            </w:r>
          </w:p>
          <w:p w14:paraId="384EAAAD" w14:textId="77777777" w:rsidR="00FD7638" w:rsidRPr="00AD2C10" w:rsidRDefault="00FD7638" w:rsidP="00B44749">
            <w:pPr>
              <w:jc w:val="center"/>
              <w:rPr>
                <w:color w:val="000000"/>
                <w:sz w:val="20"/>
                <w:szCs w:val="20"/>
              </w:rPr>
            </w:pPr>
            <w:r w:rsidRPr="00AD2C10">
              <w:rPr>
                <w:color w:val="000000"/>
                <w:sz w:val="20"/>
                <w:szCs w:val="20"/>
              </w:rPr>
              <w:t>п</w:t>
            </w:r>
            <w:r>
              <w:rPr>
                <w:color w:val="000000"/>
                <w:sz w:val="20"/>
                <w:szCs w:val="20"/>
              </w:rPr>
              <w:t>ос</w:t>
            </w:r>
            <w:r w:rsidRPr="00AD2C10">
              <w:rPr>
                <w:color w:val="000000"/>
                <w:sz w:val="20"/>
                <w:szCs w:val="20"/>
              </w:rPr>
              <w:t>. Громово</w:t>
            </w:r>
          </w:p>
        </w:tc>
        <w:tc>
          <w:tcPr>
            <w:tcW w:w="1161" w:type="pct"/>
            <w:tcBorders>
              <w:top w:val="single" w:sz="4" w:space="0" w:color="auto"/>
              <w:left w:val="nil"/>
              <w:bottom w:val="single" w:sz="4" w:space="0" w:color="auto"/>
              <w:right w:val="single" w:sz="4" w:space="0" w:color="auto"/>
            </w:tcBorders>
            <w:shd w:val="clear" w:color="auto" w:fill="auto"/>
            <w:noWrap/>
            <w:vAlign w:val="center"/>
            <w:hideMark/>
          </w:tcPr>
          <w:p w14:paraId="3CF671AF" w14:textId="77777777" w:rsidR="00FD7638" w:rsidRPr="00AD2C10" w:rsidRDefault="00FD7638" w:rsidP="00B44749">
            <w:pPr>
              <w:jc w:val="center"/>
              <w:rPr>
                <w:color w:val="000000"/>
                <w:sz w:val="20"/>
                <w:szCs w:val="20"/>
              </w:rPr>
            </w:pPr>
            <w:r w:rsidRPr="00AD2C10">
              <w:rPr>
                <w:color w:val="000000"/>
                <w:sz w:val="20"/>
                <w:szCs w:val="20"/>
              </w:rPr>
              <w:t>Аккумуляторный бак</w:t>
            </w:r>
          </w:p>
        </w:tc>
        <w:tc>
          <w:tcPr>
            <w:tcW w:w="1600" w:type="pct"/>
            <w:tcBorders>
              <w:top w:val="single" w:sz="4" w:space="0" w:color="auto"/>
              <w:left w:val="nil"/>
              <w:bottom w:val="single" w:sz="4" w:space="0" w:color="auto"/>
              <w:right w:val="single" w:sz="4" w:space="0" w:color="auto"/>
            </w:tcBorders>
            <w:shd w:val="clear" w:color="auto" w:fill="auto"/>
            <w:noWrap/>
            <w:vAlign w:val="center"/>
            <w:hideMark/>
          </w:tcPr>
          <w:p w14:paraId="55742150" w14:textId="77777777" w:rsidR="00FD7638" w:rsidRPr="00AD2C10" w:rsidRDefault="00FD7638" w:rsidP="00B44749">
            <w:pPr>
              <w:jc w:val="center"/>
              <w:rPr>
                <w:color w:val="000000"/>
                <w:sz w:val="20"/>
                <w:szCs w:val="20"/>
                <w:vertAlign w:val="superscript"/>
              </w:rPr>
            </w:pPr>
            <w:r w:rsidRPr="00AD2C10">
              <w:rPr>
                <w:color w:val="000000"/>
                <w:sz w:val="20"/>
                <w:szCs w:val="20"/>
              </w:rPr>
              <w:t>100</w:t>
            </w:r>
          </w:p>
        </w:tc>
        <w:tc>
          <w:tcPr>
            <w:tcW w:w="1107" w:type="pct"/>
            <w:tcBorders>
              <w:top w:val="single" w:sz="4" w:space="0" w:color="auto"/>
              <w:left w:val="nil"/>
              <w:bottom w:val="single" w:sz="4" w:space="0" w:color="auto"/>
              <w:right w:val="single" w:sz="4" w:space="0" w:color="auto"/>
            </w:tcBorders>
            <w:shd w:val="clear" w:color="auto" w:fill="auto"/>
            <w:noWrap/>
            <w:vAlign w:val="center"/>
            <w:hideMark/>
          </w:tcPr>
          <w:p w14:paraId="632ED2A0" w14:textId="77777777" w:rsidR="00FD7638" w:rsidRPr="00AD2C10" w:rsidRDefault="00FD7638" w:rsidP="00B44749">
            <w:pPr>
              <w:jc w:val="center"/>
              <w:rPr>
                <w:color w:val="000000"/>
                <w:sz w:val="20"/>
                <w:szCs w:val="20"/>
              </w:rPr>
            </w:pPr>
            <w:r w:rsidRPr="00AD2C10">
              <w:rPr>
                <w:color w:val="000000"/>
                <w:sz w:val="20"/>
                <w:szCs w:val="20"/>
              </w:rPr>
              <w:t>2017</w:t>
            </w:r>
          </w:p>
        </w:tc>
      </w:tr>
      <w:tr w:rsidR="00FD7638" w:rsidRPr="00AD2C10" w14:paraId="66A15CA9" w14:textId="77777777" w:rsidTr="000727D8">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11B6701B" w14:textId="77777777" w:rsidR="00FD7638" w:rsidRDefault="00FD7638" w:rsidP="00B44749">
            <w:pPr>
              <w:jc w:val="center"/>
              <w:rPr>
                <w:color w:val="000000"/>
                <w:sz w:val="20"/>
                <w:szCs w:val="20"/>
              </w:rPr>
            </w:pPr>
            <w:r w:rsidRPr="00AD2C10">
              <w:rPr>
                <w:color w:val="000000"/>
                <w:sz w:val="20"/>
                <w:szCs w:val="20"/>
              </w:rPr>
              <w:t xml:space="preserve">Котельная </w:t>
            </w:r>
          </w:p>
          <w:p w14:paraId="1EF783AB" w14:textId="77777777" w:rsidR="00FD7638" w:rsidRPr="00AD2C10" w:rsidRDefault="00FD7638" w:rsidP="00B44749">
            <w:pPr>
              <w:jc w:val="center"/>
              <w:rPr>
                <w:color w:val="000000"/>
                <w:sz w:val="20"/>
                <w:szCs w:val="20"/>
              </w:rPr>
            </w:pPr>
            <w:r w:rsidRPr="00AD2C10">
              <w:rPr>
                <w:color w:val="000000"/>
                <w:sz w:val="20"/>
                <w:szCs w:val="20"/>
              </w:rPr>
              <w:t>ст. Громово</w:t>
            </w:r>
          </w:p>
        </w:tc>
        <w:tc>
          <w:tcPr>
            <w:tcW w:w="1161" w:type="pct"/>
            <w:tcBorders>
              <w:top w:val="nil"/>
              <w:left w:val="nil"/>
              <w:bottom w:val="single" w:sz="4" w:space="0" w:color="auto"/>
              <w:right w:val="single" w:sz="4" w:space="0" w:color="auto"/>
            </w:tcBorders>
            <w:shd w:val="clear" w:color="auto" w:fill="auto"/>
            <w:noWrap/>
            <w:vAlign w:val="center"/>
            <w:hideMark/>
          </w:tcPr>
          <w:p w14:paraId="1882F204" w14:textId="77777777" w:rsidR="00FD7638" w:rsidRPr="00AD2C10" w:rsidRDefault="00FD7638" w:rsidP="00B44749">
            <w:pPr>
              <w:jc w:val="center"/>
              <w:rPr>
                <w:color w:val="000000"/>
                <w:sz w:val="20"/>
                <w:szCs w:val="20"/>
              </w:rPr>
            </w:pPr>
            <w:r w:rsidRPr="00AD2C10">
              <w:rPr>
                <w:color w:val="000000"/>
                <w:sz w:val="20"/>
                <w:szCs w:val="20"/>
              </w:rPr>
              <w:t>Резервуар вертикальный</w:t>
            </w:r>
          </w:p>
        </w:tc>
        <w:tc>
          <w:tcPr>
            <w:tcW w:w="1600" w:type="pct"/>
            <w:tcBorders>
              <w:top w:val="nil"/>
              <w:left w:val="nil"/>
              <w:bottom w:val="single" w:sz="4" w:space="0" w:color="auto"/>
              <w:right w:val="single" w:sz="4" w:space="0" w:color="auto"/>
            </w:tcBorders>
            <w:shd w:val="clear" w:color="auto" w:fill="auto"/>
            <w:noWrap/>
            <w:vAlign w:val="center"/>
            <w:hideMark/>
          </w:tcPr>
          <w:p w14:paraId="728B5473" w14:textId="77777777" w:rsidR="00FD7638" w:rsidRPr="00AD2C10" w:rsidRDefault="00FD7638" w:rsidP="00B44749">
            <w:pPr>
              <w:jc w:val="center"/>
              <w:rPr>
                <w:color w:val="000000"/>
                <w:sz w:val="20"/>
                <w:szCs w:val="20"/>
              </w:rPr>
            </w:pPr>
            <w:r w:rsidRPr="00AD2C10">
              <w:rPr>
                <w:color w:val="000000"/>
                <w:sz w:val="20"/>
                <w:szCs w:val="20"/>
              </w:rPr>
              <w:t>100</w:t>
            </w:r>
          </w:p>
        </w:tc>
        <w:tc>
          <w:tcPr>
            <w:tcW w:w="1107" w:type="pct"/>
            <w:tcBorders>
              <w:top w:val="nil"/>
              <w:left w:val="nil"/>
              <w:bottom w:val="single" w:sz="4" w:space="0" w:color="auto"/>
              <w:right w:val="single" w:sz="4" w:space="0" w:color="auto"/>
            </w:tcBorders>
            <w:shd w:val="clear" w:color="auto" w:fill="auto"/>
            <w:noWrap/>
            <w:vAlign w:val="center"/>
            <w:hideMark/>
          </w:tcPr>
          <w:p w14:paraId="6633A72D" w14:textId="77777777" w:rsidR="00FD7638" w:rsidRPr="00AD2C10" w:rsidRDefault="00FD7638" w:rsidP="00B44749">
            <w:pPr>
              <w:jc w:val="center"/>
              <w:rPr>
                <w:color w:val="000000"/>
                <w:sz w:val="20"/>
                <w:szCs w:val="20"/>
              </w:rPr>
            </w:pPr>
            <w:r w:rsidRPr="00AD2C10">
              <w:rPr>
                <w:color w:val="000000"/>
                <w:sz w:val="20"/>
                <w:szCs w:val="20"/>
              </w:rPr>
              <w:t>2017</w:t>
            </w:r>
          </w:p>
        </w:tc>
      </w:tr>
      <w:tr w:rsidR="00FD7638" w:rsidRPr="00AD2C10" w14:paraId="506F44A2" w14:textId="77777777" w:rsidTr="000727D8">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CAE23" w14:textId="77777777" w:rsidR="00FD7638" w:rsidRPr="00AD2C10" w:rsidRDefault="00FD7638" w:rsidP="00B44749">
            <w:pPr>
              <w:jc w:val="center"/>
              <w:rPr>
                <w:color w:val="000000"/>
                <w:sz w:val="20"/>
                <w:szCs w:val="20"/>
              </w:rPr>
            </w:pPr>
            <w:r w:rsidRPr="00AD2C10">
              <w:rPr>
                <w:color w:val="000000"/>
                <w:sz w:val="20"/>
                <w:szCs w:val="20"/>
              </w:rPr>
              <w:t>Котельная п</w:t>
            </w:r>
            <w:r>
              <w:rPr>
                <w:color w:val="000000"/>
                <w:sz w:val="20"/>
                <w:szCs w:val="20"/>
              </w:rPr>
              <w:t>ос</w:t>
            </w:r>
            <w:r w:rsidRPr="00AD2C10">
              <w:rPr>
                <w:color w:val="000000"/>
                <w:sz w:val="20"/>
                <w:szCs w:val="20"/>
              </w:rPr>
              <w:t>. Владимировка</w:t>
            </w:r>
          </w:p>
        </w:tc>
        <w:tc>
          <w:tcPr>
            <w:tcW w:w="1161" w:type="pct"/>
            <w:tcBorders>
              <w:top w:val="single" w:sz="4" w:space="0" w:color="auto"/>
              <w:left w:val="nil"/>
              <w:bottom w:val="single" w:sz="4" w:space="0" w:color="auto"/>
              <w:right w:val="single" w:sz="4" w:space="0" w:color="auto"/>
            </w:tcBorders>
            <w:shd w:val="clear" w:color="auto" w:fill="auto"/>
            <w:noWrap/>
            <w:vAlign w:val="center"/>
            <w:hideMark/>
          </w:tcPr>
          <w:p w14:paraId="7F616062" w14:textId="77777777" w:rsidR="00FD7638" w:rsidRPr="00AD2C10" w:rsidRDefault="00FD7638" w:rsidP="00B44749">
            <w:pPr>
              <w:jc w:val="center"/>
              <w:rPr>
                <w:color w:val="000000"/>
                <w:sz w:val="20"/>
                <w:szCs w:val="20"/>
              </w:rPr>
            </w:pPr>
            <w:r w:rsidRPr="00AD2C10">
              <w:rPr>
                <w:color w:val="000000"/>
                <w:sz w:val="20"/>
                <w:szCs w:val="20"/>
              </w:rPr>
              <w:t>Резервуар горизонтальный</w:t>
            </w:r>
          </w:p>
        </w:tc>
        <w:tc>
          <w:tcPr>
            <w:tcW w:w="1600" w:type="pct"/>
            <w:tcBorders>
              <w:top w:val="single" w:sz="4" w:space="0" w:color="auto"/>
              <w:left w:val="nil"/>
              <w:bottom w:val="single" w:sz="4" w:space="0" w:color="auto"/>
              <w:right w:val="single" w:sz="4" w:space="0" w:color="auto"/>
            </w:tcBorders>
            <w:shd w:val="clear" w:color="auto" w:fill="auto"/>
            <w:noWrap/>
            <w:vAlign w:val="center"/>
            <w:hideMark/>
          </w:tcPr>
          <w:p w14:paraId="55BB907A" w14:textId="77777777" w:rsidR="00FD7638" w:rsidRPr="00AD2C10" w:rsidRDefault="00FD7638" w:rsidP="00B44749">
            <w:pPr>
              <w:jc w:val="center"/>
              <w:rPr>
                <w:color w:val="000000"/>
                <w:sz w:val="20"/>
                <w:szCs w:val="20"/>
              </w:rPr>
            </w:pPr>
            <w:r w:rsidRPr="00AD2C10">
              <w:rPr>
                <w:color w:val="000000"/>
                <w:sz w:val="20"/>
                <w:szCs w:val="20"/>
              </w:rPr>
              <w:t>3</w:t>
            </w:r>
          </w:p>
        </w:tc>
        <w:tc>
          <w:tcPr>
            <w:tcW w:w="1107" w:type="pct"/>
            <w:tcBorders>
              <w:top w:val="single" w:sz="4" w:space="0" w:color="auto"/>
              <w:left w:val="nil"/>
              <w:bottom w:val="single" w:sz="4" w:space="0" w:color="auto"/>
              <w:right w:val="single" w:sz="4" w:space="0" w:color="auto"/>
            </w:tcBorders>
            <w:shd w:val="clear" w:color="auto" w:fill="auto"/>
            <w:noWrap/>
            <w:vAlign w:val="center"/>
            <w:hideMark/>
          </w:tcPr>
          <w:p w14:paraId="17A28259" w14:textId="77777777" w:rsidR="00FD7638" w:rsidRPr="00AD2C10" w:rsidRDefault="00FD7638" w:rsidP="00B44749">
            <w:pPr>
              <w:jc w:val="center"/>
              <w:rPr>
                <w:color w:val="000000"/>
                <w:sz w:val="20"/>
                <w:szCs w:val="20"/>
              </w:rPr>
            </w:pPr>
            <w:r w:rsidRPr="00AD2C10">
              <w:rPr>
                <w:color w:val="000000"/>
                <w:sz w:val="20"/>
                <w:szCs w:val="20"/>
              </w:rPr>
              <w:t>1959*</w:t>
            </w:r>
          </w:p>
        </w:tc>
      </w:tr>
      <w:tr w:rsidR="00FD7638" w:rsidRPr="00AD2C10" w14:paraId="01B82A34" w14:textId="77777777" w:rsidTr="00B44749">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7A8CC73" w14:textId="77777777" w:rsidR="00FD7638" w:rsidRPr="00A259B9" w:rsidRDefault="00FD7638" w:rsidP="00B44749">
            <w:pPr>
              <w:pStyle w:val="afff"/>
              <w:spacing w:before="100" w:beforeAutospacing="1" w:line="240" w:lineRule="auto"/>
              <w:ind w:firstLine="0"/>
              <w:rPr>
                <w:sz w:val="20"/>
                <w:szCs w:val="20"/>
              </w:rPr>
            </w:pPr>
            <w:r w:rsidRPr="00A259B9">
              <w:rPr>
                <w:sz w:val="20"/>
                <w:szCs w:val="20"/>
              </w:rPr>
              <w:t>*Дата определена по году постройки здания котельной, ввиду невозможности установления фактической даты ввода в эксплуатацию</w:t>
            </w:r>
          </w:p>
        </w:tc>
      </w:tr>
    </w:tbl>
    <w:p w14:paraId="263BDF57" w14:textId="77777777" w:rsidR="000727D8" w:rsidRDefault="000727D8" w:rsidP="00FD7638">
      <w:pPr>
        <w:widowControl/>
        <w:autoSpaceDE/>
        <w:autoSpaceDN/>
        <w:spacing w:line="300" w:lineRule="auto"/>
        <w:ind w:firstLine="709"/>
        <w:jc w:val="both"/>
        <w:rPr>
          <w:rFonts w:eastAsiaTheme="minorHAnsi"/>
          <w:iCs/>
          <w:sz w:val="26"/>
          <w:szCs w:val="26"/>
          <w:lang w:val="be-BY" w:eastAsia="en-US" w:bidi="ar-SA"/>
        </w:rPr>
      </w:pPr>
    </w:p>
    <w:p w14:paraId="5C5FD16B" w14:textId="418C783A" w:rsidR="00FD7638" w:rsidRPr="00FD7638" w:rsidRDefault="000727D8" w:rsidP="00FD7638">
      <w:pPr>
        <w:widowControl/>
        <w:autoSpaceDE/>
        <w:autoSpaceDN/>
        <w:spacing w:line="300" w:lineRule="auto"/>
        <w:ind w:firstLine="709"/>
        <w:jc w:val="both"/>
        <w:rPr>
          <w:sz w:val="26"/>
          <w:szCs w:val="26"/>
          <w:lang w:bidi="ar-SA"/>
        </w:rPr>
      </w:pPr>
      <w:r w:rsidRPr="000727D8">
        <w:rPr>
          <w:rFonts w:eastAsiaTheme="minorHAnsi"/>
          <w:iCs/>
          <w:sz w:val="26"/>
          <w:szCs w:val="26"/>
          <w:lang w:eastAsia="en-US" w:bidi="ar-SA"/>
        </w:rPr>
        <w:t xml:space="preserve">Нормативный часовой расход подпиточной воды для эксплуатационного и аварийного режимов в зоне действия источников тепловой энергии </w:t>
      </w:r>
      <w:r w:rsidR="00FD7638" w:rsidRPr="000727D8">
        <w:rPr>
          <w:rFonts w:eastAsiaTheme="minorHAnsi"/>
          <w:iCs/>
          <w:sz w:val="26"/>
          <w:szCs w:val="26"/>
          <w:lang w:eastAsia="en-US" w:bidi="ar-SA"/>
        </w:rPr>
        <w:t>с учетом развития</w:t>
      </w:r>
      <w:r w:rsidR="00FD7638" w:rsidRPr="00FD7638">
        <w:rPr>
          <w:sz w:val="26"/>
          <w:szCs w:val="26"/>
          <w:lang w:bidi="ar-SA"/>
        </w:rPr>
        <w:t xml:space="preserve"> систем</w:t>
      </w:r>
      <w:r>
        <w:rPr>
          <w:sz w:val="26"/>
          <w:szCs w:val="26"/>
          <w:lang w:bidi="ar-SA"/>
        </w:rPr>
        <w:t>ы</w:t>
      </w:r>
      <w:r w:rsidR="00FD7638" w:rsidRPr="00FD7638">
        <w:rPr>
          <w:sz w:val="26"/>
          <w:szCs w:val="26"/>
          <w:lang w:bidi="ar-SA"/>
        </w:rPr>
        <w:t xml:space="preserve"> теплоснабжения представлен в таблице 3.</w:t>
      </w:r>
      <w:r w:rsidR="00FD7638">
        <w:rPr>
          <w:sz w:val="26"/>
          <w:szCs w:val="26"/>
          <w:lang w:val="be-BY" w:bidi="ar-SA"/>
        </w:rPr>
        <w:t>2</w:t>
      </w:r>
      <w:r w:rsidR="00FD7638" w:rsidRPr="00FD7638">
        <w:rPr>
          <w:sz w:val="26"/>
          <w:szCs w:val="26"/>
          <w:lang w:bidi="ar-SA"/>
        </w:rPr>
        <w:t>.</w:t>
      </w:r>
    </w:p>
    <w:p w14:paraId="1AE5D83B" w14:textId="2D87202F" w:rsidR="00FD7638" w:rsidRPr="000727D8" w:rsidRDefault="00FD7638" w:rsidP="00FD7638">
      <w:pPr>
        <w:jc w:val="both"/>
        <w:rPr>
          <w:b/>
          <w:bCs/>
          <w:sz w:val="24"/>
          <w:szCs w:val="24"/>
        </w:rPr>
      </w:pPr>
      <w:r w:rsidRPr="00FD7638">
        <w:rPr>
          <w:b/>
          <w:bCs/>
          <w:sz w:val="24"/>
          <w:szCs w:val="24"/>
        </w:rPr>
        <w:t xml:space="preserve">Таблица </w:t>
      </w:r>
      <w:r>
        <w:rPr>
          <w:b/>
          <w:bCs/>
          <w:sz w:val="24"/>
          <w:szCs w:val="24"/>
          <w:lang w:val="be-BY"/>
        </w:rPr>
        <w:t>3.</w:t>
      </w:r>
      <w:r w:rsidR="000727D8">
        <w:rPr>
          <w:b/>
          <w:bCs/>
          <w:sz w:val="24"/>
          <w:szCs w:val="24"/>
          <w:lang w:val="be-BY"/>
        </w:rPr>
        <w:t>2</w:t>
      </w:r>
      <w:r w:rsidRPr="00FD7638">
        <w:rPr>
          <w:b/>
          <w:bCs/>
          <w:sz w:val="24"/>
          <w:szCs w:val="24"/>
        </w:rPr>
        <w:t xml:space="preserve"> Нормативный часовой расход подпиточной воды для эксплуатационного и аварийного режимов в зоне действия источников тепловой энергии</w:t>
      </w:r>
      <w:r w:rsidR="000727D8" w:rsidRPr="000727D8">
        <w:rPr>
          <w:b/>
          <w:bCs/>
          <w:sz w:val="24"/>
          <w:szCs w:val="24"/>
        </w:rPr>
        <w:t xml:space="preserve"> с учетом развития систем теплоснабжения</w:t>
      </w:r>
    </w:p>
    <w:tbl>
      <w:tblPr>
        <w:tblW w:w="5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1491"/>
        <w:gridCol w:w="806"/>
        <w:gridCol w:w="895"/>
        <w:gridCol w:w="816"/>
        <w:gridCol w:w="815"/>
        <w:gridCol w:w="785"/>
        <w:gridCol w:w="785"/>
        <w:gridCol w:w="785"/>
        <w:gridCol w:w="785"/>
        <w:gridCol w:w="785"/>
      </w:tblGrid>
      <w:tr w:rsidR="00FD7638" w:rsidRPr="00D23306" w14:paraId="458E9297" w14:textId="77777777" w:rsidTr="000727D8">
        <w:trPr>
          <w:trHeight w:val="300"/>
          <w:jc w:val="center"/>
        </w:trPr>
        <w:tc>
          <w:tcPr>
            <w:tcW w:w="2733" w:type="dxa"/>
            <w:gridSpan w:val="2"/>
            <w:vAlign w:val="center"/>
          </w:tcPr>
          <w:p w14:paraId="7EA503E1" w14:textId="77777777" w:rsidR="00FD7638" w:rsidRPr="00D23306" w:rsidRDefault="00FD7638" w:rsidP="00B44749">
            <w:pPr>
              <w:jc w:val="center"/>
              <w:rPr>
                <w:b/>
                <w:bCs/>
                <w:color w:val="000000"/>
                <w:sz w:val="20"/>
                <w:szCs w:val="20"/>
              </w:rPr>
            </w:pPr>
            <w:r w:rsidRPr="00D23306">
              <w:rPr>
                <w:b/>
                <w:bCs/>
                <w:color w:val="000000"/>
                <w:sz w:val="20"/>
                <w:szCs w:val="20"/>
              </w:rPr>
              <w:t>Наименование источника</w:t>
            </w:r>
          </w:p>
        </w:tc>
        <w:tc>
          <w:tcPr>
            <w:tcW w:w="805" w:type="dxa"/>
            <w:vAlign w:val="center"/>
          </w:tcPr>
          <w:p w14:paraId="1B92D4A3" w14:textId="77777777" w:rsidR="00FD7638" w:rsidRPr="006D5CDB" w:rsidRDefault="00FD7638" w:rsidP="00B44749">
            <w:pPr>
              <w:jc w:val="center"/>
              <w:rPr>
                <w:b/>
                <w:bCs/>
                <w:color w:val="000000"/>
                <w:sz w:val="20"/>
                <w:szCs w:val="20"/>
                <w:lang w:val="be-BY"/>
              </w:rPr>
            </w:pPr>
            <w:r>
              <w:rPr>
                <w:b/>
                <w:bCs/>
                <w:color w:val="000000"/>
                <w:sz w:val="20"/>
                <w:szCs w:val="20"/>
                <w:lang w:val="be-BY"/>
              </w:rPr>
              <w:t>2023</w:t>
            </w:r>
          </w:p>
        </w:tc>
        <w:tc>
          <w:tcPr>
            <w:tcW w:w="895" w:type="dxa"/>
            <w:shd w:val="clear" w:color="auto" w:fill="auto"/>
            <w:noWrap/>
            <w:vAlign w:val="center"/>
            <w:hideMark/>
          </w:tcPr>
          <w:p w14:paraId="6AF43B77" w14:textId="77777777" w:rsidR="00FD7638" w:rsidRPr="00D23306" w:rsidRDefault="00FD7638" w:rsidP="00B44749">
            <w:pPr>
              <w:jc w:val="center"/>
              <w:rPr>
                <w:b/>
                <w:bCs/>
                <w:color w:val="000000"/>
                <w:sz w:val="20"/>
                <w:szCs w:val="20"/>
              </w:rPr>
            </w:pPr>
            <w:r w:rsidRPr="00D23306">
              <w:rPr>
                <w:b/>
                <w:bCs/>
                <w:color w:val="000000"/>
                <w:sz w:val="20"/>
                <w:szCs w:val="20"/>
              </w:rPr>
              <w:t>2024</w:t>
            </w:r>
          </w:p>
        </w:tc>
        <w:tc>
          <w:tcPr>
            <w:tcW w:w="816" w:type="dxa"/>
            <w:shd w:val="clear" w:color="auto" w:fill="auto"/>
            <w:noWrap/>
            <w:vAlign w:val="center"/>
            <w:hideMark/>
          </w:tcPr>
          <w:p w14:paraId="369A44A9" w14:textId="77777777" w:rsidR="00FD7638" w:rsidRPr="00D23306" w:rsidRDefault="00FD7638" w:rsidP="00B44749">
            <w:pPr>
              <w:jc w:val="center"/>
              <w:rPr>
                <w:b/>
                <w:bCs/>
                <w:color w:val="000000"/>
                <w:sz w:val="20"/>
                <w:szCs w:val="20"/>
              </w:rPr>
            </w:pPr>
            <w:r w:rsidRPr="00D23306">
              <w:rPr>
                <w:b/>
                <w:bCs/>
                <w:color w:val="000000"/>
                <w:sz w:val="20"/>
                <w:szCs w:val="20"/>
              </w:rPr>
              <w:t>2025</w:t>
            </w:r>
          </w:p>
        </w:tc>
        <w:tc>
          <w:tcPr>
            <w:tcW w:w="815" w:type="dxa"/>
            <w:shd w:val="clear" w:color="auto" w:fill="auto"/>
            <w:noWrap/>
            <w:vAlign w:val="center"/>
            <w:hideMark/>
          </w:tcPr>
          <w:p w14:paraId="5748C7C2" w14:textId="77777777" w:rsidR="00FD7638" w:rsidRPr="00D23306" w:rsidRDefault="00FD7638" w:rsidP="00B44749">
            <w:pPr>
              <w:jc w:val="center"/>
              <w:rPr>
                <w:b/>
                <w:bCs/>
                <w:color w:val="000000"/>
                <w:sz w:val="20"/>
                <w:szCs w:val="20"/>
              </w:rPr>
            </w:pPr>
            <w:r w:rsidRPr="00D23306">
              <w:rPr>
                <w:b/>
                <w:bCs/>
                <w:color w:val="000000"/>
                <w:sz w:val="20"/>
                <w:szCs w:val="20"/>
              </w:rPr>
              <w:t>2026</w:t>
            </w:r>
          </w:p>
        </w:tc>
        <w:tc>
          <w:tcPr>
            <w:tcW w:w="785" w:type="dxa"/>
            <w:shd w:val="clear" w:color="auto" w:fill="auto"/>
            <w:noWrap/>
            <w:vAlign w:val="center"/>
            <w:hideMark/>
          </w:tcPr>
          <w:p w14:paraId="1E243871" w14:textId="77777777" w:rsidR="00FD7638" w:rsidRPr="00D23306" w:rsidRDefault="00FD7638" w:rsidP="00B44749">
            <w:pPr>
              <w:jc w:val="center"/>
              <w:rPr>
                <w:b/>
                <w:bCs/>
                <w:color w:val="000000"/>
                <w:sz w:val="20"/>
                <w:szCs w:val="20"/>
              </w:rPr>
            </w:pPr>
            <w:r w:rsidRPr="00D23306">
              <w:rPr>
                <w:b/>
                <w:bCs/>
                <w:color w:val="000000"/>
                <w:sz w:val="20"/>
                <w:szCs w:val="20"/>
              </w:rPr>
              <w:t>2027</w:t>
            </w:r>
          </w:p>
        </w:tc>
        <w:tc>
          <w:tcPr>
            <w:tcW w:w="785" w:type="dxa"/>
            <w:shd w:val="clear" w:color="auto" w:fill="auto"/>
            <w:noWrap/>
            <w:vAlign w:val="center"/>
            <w:hideMark/>
          </w:tcPr>
          <w:p w14:paraId="6E960E28" w14:textId="77777777" w:rsidR="00FD7638" w:rsidRPr="00D23306" w:rsidRDefault="00FD7638" w:rsidP="00B44749">
            <w:pPr>
              <w:jc w:val="center"/>
              <w:rPr>
                <w:b/>
                <w:bCs/>
                <w:color w:val="000000"/>
                <w:sz w:val="20"/>
                <w:szCs w:val="20"/>
              </w:rPr>
            </w:pPr>
            <w:r w:rsidRPr="00D23306">
              <w:rPr>
                <w:b/>
                <w:bCs/>
                <w:color w:val="000000"/>
                <w:sz w:val="20"/>
                <w:szCs w:val="20"/>
              </w:rPr>
              <w:t>2028</w:t>
            </w:r>
          </w:p>
        </w:tc>
        <w:tc>
          <w:tcPr>
            <w:tcW w:w="785" w:type="dxa"/>
            <w:shd w:val="clear" w:color="auto" w:fill="auto"/>
            <w:noWrap/>
            <w:vAlign w:val="center"/>
            <w:hideMark/>
          </w:tcPr>
          <w:p w14:paraId="0DA9FCD6" w14:textId="77777777" w:rsidR="00FD7638" w:rsidRPr="00D23306" w:rsidRDefault="00FD7638" w:rsidP="00B44749">
            <w:pPr>
              <w:jc w:val="center"/>
              <w:rPr>
                <w:b/>
                <w:bCs/>
                <w:color w:val="000000"/>
                <w:sz w:val="20"/>
                <w:szCs w:val="20"/>
              </w:rPr>
            </w:pPr>
            <w:r w:rsidRPr="00D23306">
              <w:rPr>
                <w:b/>
                <w:bCs/>
                <w:color w:val="000000"/>
                <w:sz w:val="20"/>
                <w:szCs w:val="20"/>
              </w:rPr>
              <w:t>2029</w:t>
            </w:r>
          </w:p>
        </w:tc>
        <w:tc>
          <w:tcPr>
            <w:tcW w:w="785" w:type="dxa"/>
            <w:shd w:val="clear" w:color="auto" w:fill="auto"/>
            <w:noWrap/>
            <w:vAlign w:val="center"/>
            <w:hideMark/>
          </w:tcPr>
          <w:p w14:paraId="4D554B39" w14:textId="77777777" w:rsidR="00FD7638" w:rsidRPr="00D23306" w:rsidRDefault="00FD7638" w:rsidP="00B44749">
            <w:pPr>
              <w:jc w:val="center"/>
              <w:rPr>
                <w:b/>
                <w:bCs/>
                <w:color w:val="000000"/>
                <w:sz w:val="20"/>
                <w:szCs w:val="20"/>
              </w:rPr>
            </w:pPr>
            <w:r w:rsidRPr="00D23306">
              <w:rPr>
                <w:b/>
                <w:bCs/>
                <w:color w:val="000000"/>
                <w:sz w:val="20"/>
                <w:szCs w:val="20"/>
              </w:rPr>
              <w:t>2030</w:t>
            </w:r>
          </w:p>
        </w:tc>
        <w:tc>
          <w:tcPr>
            <w:tcW w:w="785" w:type="dxa"/>
            <w:shd w:val="clear" w:color="auto" w:fill="auto"/>
            <w:noWrap/>
            <w:vAlign w:val="center"/>
            <w:hideMark/>
          </w:tcPr>
          <w:p w14:paraId="5C33AD5C" w14:textId="77777777" w:rsidR="00FD7638" w:rsidRPr="00D23306" w:rsidRDefault="00FD7638" w:rsidP="00B44749">
            <w:pPr>
              <w:jc w:val="center"/>
              <w:rPr>
                <w:b/>
                <w:bCs/>
                <w:color w:val="000000"/>
                <w:sz w:val="20"/>
                <w:szCs w:val="20"/>
              </w:rPr>
            </w:pPr>
            <w:r w:rsidRPr="00D23306">
              <w:rPr>
                <w:b/>
                <w:bCs/>
                <w:color w:val="000000"/>
                <w:sz w:val="20"/>
                <w:szCs w:val="20"/>
              </w:rPr>
              <w:t>2031</w:t>
            </w:r>
          </w:p>
        </w:tc>
      </w:tr>
      <w:tr w:rsidR="00FD7638" w:rsidRPr="00D23306" w14:paraId="562F3D0B" w14:textId="77777777" w:rsidTr="000727D8">
        <w:trPr>
          <w:trHeight w:val="300"/>
          <w:jc w:val="center"/>
        </w:trPr>
        <w:tc>
          <w:tcPr>
            <w:tcW w:w="1244" w:type="dxa"/>
            <w:vMerge w:val="restart"/>
            <w:vAlign w:val="center"/>
          </w:tcPr>
          <w:p w14:paraId="099A817A" w14:textId="77777777" w:rsidR="00FD7638" w:rsidRPr="00D23306" w:rsidRDefault="00FD7638" w:rsidP="00B44749">
            <w:pPr>
              <w:rPr>
                <w:color w:val="000000"/>
                <w:sz w:val="20"/>
                <w:szCs w:val="20"/>
              </w:rPr>
            </w:pPr>
            <w:r w:rsidRPr="00D23306">
              <w:rPr>
                <w:color w:val="000000"/>
                <w:sz w:val="20"/>
                <w:szCs w:val="20"/>
              </w:rPr>
              <w:t>Котельная пос. Громово, отопление</w:t>
            </w:r>
          </w:p>
        </w:tc>
        <w:tc>
          <w:tcPr>
            <w:tcW w:w="1489" w:type="dxa"/>
            <w:shd w:val="clear" w:color="auto" w:fill="auto"/>
            <w:noWrap/>
            <w:vAlign w:val="center"/>
          </w:tcPr>
          <w:p w14:paraId="0765D7E7" w14:textId="77777777" w:rsidR="00FD7638" w:rsidRPr="006010F7" w:rsidRDefault="00FD7638" w:rsidP="00B44749">
            <w:pPr>
              <w:jc w:val="center"/>
              <w:rPr>
                <w:color w:val="000000"/>
                <w:sz w:val="20"/>
                <w:szCs w:val="20"/>
                <w:lang w:val="en-US"/>
              </w:rPr>
            </w:pPr>
            <w:r>
              <w:rPr>
                <w:color w:val="000000"/>
                <w:sz w:val="20"/>
                <w:szCs w:val="20"/>
                <w:lang w:val="be-BY"/>
              </w:rPr>
              <w:t>о</w:t>
            </w:r>
            <w:r>
              <w:rPr>
                <w:color w:val="000000"/>
                <w:sz w:val="20"/>
                <w:szCs w:val="20"/>
              </w:rPr>
              <w:t>бъем тепловой сети</w:t>
            </w:r>
            <w:r>
              <w:rPr>
                <w:color w:val="000000"/>
                <w:sz w:val="20"/>
                <w:szCs w:val="20"/>
                <w:lang w:val="en-US"/>
              </w:rPr>
              <w:t xml:space="preserve">, </w:t>
            </w:r>
            <w:r w:rsidRPr="00D23306">
              <w:rPr>
                <w:color w:val="000000"/>
                <w:sz w:val="20"/>
                <w:szCs w:val="20"/>
              </w:rPr>
              <w:t>м³</w:t>
            </w:r>
            <w:r>
              <w:rPr>
                <w:color w:val="000000"/>
                <w:sz w:val="20"/>
                <w:szCs w:val="20"/>
                <w:lang w:val="en-US"/>
              </w:rPr>
              <w:t xml:space="preserve"> </w:t>
            </w:r>
          </w:p>
        </w:tc>
        <w:tc>
          <w:tcPr>
            <w:tcW w:w="805" w:type="dxa"/>
            <w:vAlign w:val="center"/>
          </w:tcPr>
          <w:p w14:paraId="69185D55" w14:textId="77777777" w:rsidR="00FD7638" w:rsidRDefault="00FD7638" w:rsidP="00B44749">
            <w:pPr>
              <w:jc w:val="center"/>
              <w:rPr>
                <w:color w:val="000000"/>
                <w:sz w:val="20"/>
                <w:szCs w:val="20"/>
                <w:lang w:val="be-BY"/>
              </w:rPr>
            </w:pPr>
            <w:r>
              <w:rPr>
                <w:color w:val="000000"/>
                <w:sz w:val="20"/>
                <w:szCs w:val="20"/>
                <w:lang w:val="be-BY"/>
              </w:rPr>
              <w:t>29,53</w:t>
            </w:r>
          </w:p>
        </w:tc>
        <w:tc>
          <w:tcPr>
            <w:tcW w:w="895" w:type="dxa"/>
            <w:shd w:val="clear" w:color="auto" w:fill="auto"/>
            <w:noWrap/>
            <w:vAlign w:val="center"/>
          </w:tcPr>
          <w:p w14:paraId="66C16A5B" w14:textId="77777777" w:rsidR="00FD7638" w:rsidRPr="006010F7" w:rsidRDefault="00FD7638" w:rsidP="00B44749">
            <w:pPr>
              <w:jc w:val="center"/>
              <w:rPr>
                <w:color w:val="000000"/>
                <w:sz w:val="20"/>
                <w:szCs w:val="20"/>
                <w:lang w:val="be-BY"/>
              </w:rPr>
            </w:pPr>
            <w:r>
              <w:rPr>
                <w:color w:val="000000"/>
                <w:sz w:val="20"/>
                <w:szCs w:val="20"/>
                <w:lang w:val="be-BY"/>
              </w:rPr>
              <w:t>29,53</w:t>
            </w:r>
          </w:p>
        </w:tc>
        <w:tc>
          <w:tcPr>
            <w:tcW w:w="816" w:type="dxa"/>
            <w:shd w:val="clear" w:color="auto" w:fill="auto"/>
            <w:noWrap/>
            <w:vAlign w:val="center"/>
          </w:tcPr>
          <w:p w14:paraId="251A1527" w14:textId="77777777" w:rsidR="00FD7638" w:rsidRPr="00D23306" w:rsidRDefault="00FD7638" w:rsidP="00B44749">
            <w:pPr>
              <w:jc w:val="center"/>
              <w:rPr>
                <w:color w:val="000000"/>
                <w:sz w:val="20"/>
                <w:szCs w:val="20"/>
              </w:rPr>
            </w:pPr>
            <w:r w:rsidRPr="00AC1CB0">
              <w:rPr>
                <w:color w:val="000000"/>
                <w:sz w:val="20"/>
                <w:szCs w:val="20"/>
                <w:lang w:val="be-BY"/>
              </w:rPr>
              <w:t>29,53</w:t>
            </w:r>
          </w:p>
        </w:tc>
        <w:tc>
          <w:tcPr>
            <w:tcW w:w="815" w:type="dxa"/>
            <w:shd w:val="clear" w:color="auto" w:fill="auto"/>
            <w:noWrap/>
            <w:vAlign w:val="center"/>
          </w:tcPr>
          <w:p w14:paraId="74AA48D0" w14:textId="77777777" w:rsidR="00FD7638" w:rsidRPr="00D23306" w:rsidRDefault="00FD7638" w:rsidP="00B44749">
            <w:pPr>
              <w:jc w:val="center"/>
              <w:rPr>
                <w:color w:val="000000"/>
                <w:sz w:val="20"/>
                <w:szCs w:val="20"/>
              </w:rPr>
            </w:pPr>
            <w:r w:rsidRPr="00AC1CB0">
              <w:rPr>
                <w:color w:val="000000"/>
                <w:sz w:val="20"/>
                <w:szCs w:val="20"/>
                <w:lang w:val="be-BY"/>
              </w:rPr>
              <w:t>29,53</w:t>
            </w:r>
          </w:p>
        </w:tc>
        <w:tc>
          <w:tcPr>
            <w:tcW w:w="785" w:type="dxa"/>
            <w:shd w:val="clear" w:color="auto" w:fill="auto"/>
            <w:noWrap/>
            <w:vAlign w:val="center"/>
          </w:tcPr>
          <w:p w14:paraId="43B856FD" w14:textId="77777777" w:rsidR="00FD7638" w:rsidRPr="00D23306" w:rsidRDefault="00FD7638" w:rsidP="00B44749">
            <w:pPr>
              <w:jc w:val="center"/>
              <w:rPr>
                <w:color w:val="000000"/>
                <w:sz w:val="20"/>
                <w:szCs w:val="20"/>
              </w:rPr>
            </w:pPr>
            <w:r w:rsidRPr="00AC1CB0">
              <w:rPr>
                <w:color w:val="000000"/>
                <w:sz w:val="20"/>
                <w:szCs w:val="20"/>
                <w:lang w:val="be-BY"/>
              </w:rPr>
              <w:t>29,53</w:t>
            </w:r>
          </w:p>
        </w:tc>
        <w:tc>
          <w:tcPr>
            <w:tcW w:w="785" w:type="dxa"/>
            <w:shd w:val="clear" w:color="auto" w:fill="auto"/>
            <w:noWrap/>
            <w:vAlign w:val="center"/>
          </w:tcPr>
          <w:p w14:paraId="11EDF278" w14:textId="77777777" w:rsidR="00FD7638" w:rsidRPr="00D23306" w:rsidRDefault="00FD7638" w:rsidP="00B44749">
            <w:pPr>
              <w:jc w:val="center"/>
              <w:rPr>
                <w:color w:val="000000"/>
                <w:sz w:val="20"/>
                <w:szCs w:val="20"/>
              </w:rPr>
            </w:pPr>
            <w:r w:rsidRPr="00AC1CB0">
              <w:rPr>
                <w:color w:val="000000"/>
                <w:sz w:val="20"/>
                <w:szCs w:val="20"/>
                <w:lang w:val="be-BY"/>
              </w:rPr>
              <w:t>29,53</w:t>
            </w:r>
          </w:p>
        </w:tc>
        <w:tc>
          <w:tcPr>
            <w:tcW w:w="785" w:type="dxa"/>
            <w:shd w:val="clear" w:color="auto" w:fill="auto"/>
            <w:noWrap/>
            <w:vAlign w:val="center"/>
          </w:tcPr>
          <w:p w14:paraId="707B8ECD" w14:textId="77777777" w:rsidR="00FD7638" w:rsidRPr="00D23306" w:rsidRDefault="00FD7638" w:rsidP="00B44749">
            <w:pPr>
              <w:jc w:val="center"/>
              <w:rPr>
                <w:color w:val="000000"/>
                <w:sz w:val="20"/>
                <w:szCs w:val="20"/>
              </w:rPr>
            </w:pPr>
            <w:r w:rsidRPr="00AC1CB0">
              <w:rPr>
                <w:color w:val="000000"/>
                <w:sz w:val="20"/>
                <w:szCs w:val="20"/>
                <w:lang w:val="be-BY"/>
              </w:rPr>
              <w:t>29,53</w:t>
            </w:r>
          </w:p>
        </w:tc>
        <w:tc>
          <w:tcPr>
            <w:tcW w:w="785" w:type="dxa"/>
            <w:shd w:val="clear" w:color="auto" w:fill="auto"/>
            <w:noWrap/>
            <w:vAlign w:val="center"/>
          </w:tcPr>
          <w:p w14:paraId="4F224AEE" w14:textId="77777777" w:rsidR="00FD7638" w:rsidRPr="00D23306" w:rsidRDefault="00FD7638" w:rsidP="00B44749">
            <w:pPr>
              <w:jc w:val="center"/>
              <w:rPr>
                <w:color w:val="000000"/>
                <w:sz w:val="20"/>
                <w:szCs w:val="20"/>
              </w:rPr>
            </w:pPr>
            <w:r w:rsidRPr="00AC1CB0">
              <w:rPr>
                <w:color w:val="000000"/>
                <w:sz w:val="20"/>
                <w:szCs w:val="20"/>
                <w:lang w:val="be-BY"/>
              </w:rPr>
              <w:t>29,53</w:t>
            </w:r>
          </w:p>
        </w:tc>
        <w:tc>
          <w:tcPr>
            <w:tcW w:w="785" w:type="dxa"/>
            <w:shd w:val="clear" w:color="auto" w:fill="auto"/>
            <w:noWrap/>
            <w:vAlign w:val="center"/>
          </w:tcPr>
          <w:p w14:paraId="71A15B0F" w14:textId="77777777" w:rsidR="00FD7638" w:rsidRPr="00D23306" w:rsidRDefault="00FD7638" w:rsidP="00B44749">
            <w:pPr>
              <w:jc w:val="center"/>
              <w:rPr>
                <w:color w:val="000000"/>
                <w:sz w:val="20"/>
                <w:szCs w:val="20"/>
              </w:rPr>
            </w:pPr>
            <w:r w:rsidRPr="00AC1CB0">
              <w:rPr>
                <w:color w:val="000000"/>
                <w:sz w:val="20"/>
                <w:szCs w:val="20"/>
                <w:lang w:val="be-BY"/>
              </w:rPr>
              <w:t>29,53</w:t>
            </w:r>
          </w:p>
        </w:tc>
      </w:tr>
      <w:tr w:rsidR="00FD7638" w:rsidRPr="00D23306" w14:paraId="61AAA89F" w14:textId="77777777" w:rsidTr="000727D8">
        <w:trPr>
          <w:trHeight w:val="300"/>
          <w:jc w:val="center"/>
        </w:trPr>
        <w:tc>
          <w:tcPr>
            <w:tcW w:w="1244" w:type="dxa"/>
            <w:vMerge/>
            <w:vAlign w:val="center"/>
          </w:tcPr>
          <w:p w14:paraId="6D45ACBB" w14:textId="77777777" w:rsidR="00FD7638" w:rsidRPr="00D23306" w:rsidRDefault="00FD7638" w:rsidP="00B44749">
            <w:pPr>
              <w:jc w:val="center"/>
              <w:rPr>
                <w:color w:val="000000"/>
                <w:sz w:val="20"/>
                <w:szCs w:val="20"/>
              </w:rPr>
            </w:pPr>
          </w:p>
        </w:tc>
        <w:tc>
          <w:tcPr>
            <w:tcW w:w="1489" w:type="dxa"/>
            <w:shd w:val="clear" w:color="auto" w:fill="auto"/>
            <w:noWrap/>
            <w:vAlign w:val="center"/>
            <w:hideMark/>
          </w:tcPr>
          <w:p w14:paraId="250064B1" w14:textId="77777777" w:rsidR="00FD7638" w:rsidRPr="00D23306" w:rsidRDefault="00FD7638" w:rsidP="00B44749">
            <w:pPr>
              <w:jc w:val="center"/>
              <w:rPr>
                <w:color w:val="000000"/>
                <w:sz w:val="20"/>
                <w:szCs w:val="20"/>
              </w:rPr>
            </w:pPr>
            <w:r w:rsidRPr="00D23306">
              <w:rPr>
                <w:color w:val="000000"/>
                <w:sz w:val="20"/>
                <w:szCs w:val="20"/>
              </w:rPr>
              <w:t>нормативная подпитка, м³/ч</w:t>
            </w:r>
          </w:p>
        </w:tc>
        <w:tc>
          <w:tcPr>
            <w:tcW w:w="805" w:type="dxa"/>
            <w:vAlign w:val="center"/>
          </w:tcPr>
          <w:p w14:paraId="1B239D5D" w14:textId="77777777" w:rsidR="00FD7638" w:rsidRPr="00D23306" w:rsidRDefault="00FD7638" w:rsidP="00B44749">
            <w:pPr>
              <w:jc w:val="center"/>
              <w:rPr>
                <w:color w:val="000000"/>
                <w:sz w:val="20"/>
                <w:szCs w:val="20"/>
              </w:rPr>
            </w:pPr>
            <w:r w:rsidRPr="00D23306">
              <w:rPr>
                <w:color w:val="000000"/>
                <w:sz w:val="20"/>
                <w:szCs w:val="20"/>
              </w:rPr>
              <w:t>0,0850</w:t>
            </w:r>
          </w:p>
        </w:tc>
        <w:tc>
          <w:tcPr>
            <w:tcW w:w="895" w:type="dxa"/>
            <w:shd w:val="clear" w:color="auto" w:fill="auto"/>
            <w:noWrap/>
            <w:vAlign w:val="center"/>
            <w:hideMark/>
          </w:tcPr>
          <w:p w14:paraId="4058C211" w14:textId="77777777" w:rsidR="00FD7638" w:rsidRPr="00D23306" w:rsidRDefault="00FD7638" w:rsidP="00B44749">
            <w:pPr>
              <w:jc w:val="center"/>
              <w:rPr>
                <w:color w:val="000000"/>
                <w:sz w:val="20"/>
                <w:szCs w:val="20"/>
              </w:rPr>
            </w:pPr>
            <w:r w:rsidRPr="00D23306">
              <w:rPr>
                <w:color w:val="000000"/>
                <w:sz w:val="20"/>
                <w:szCs w:val="20"/>
              </w:rPr>
              <w:t>0,0850</w:t>
            </w:r>
          </w:p>
        </w:tc>
        <w:tc>
          <w:tcPr>
            <w:tcW w:w="816" w:type="dxa"/>
            <w:shd w:val="clear" w:color="auto" w:fill="auto"/>
            <w:noWrap/>
            <w:vAlign w:val="center"/>
            <w:hideMark/>
          </w:tcPr>
          <w:p w14:paraId="2819D261" w14:textId="77777777" w:rsidR="00FD7638" w:rsidRPr="00D23306" w:rsidRDefault="00FD7638" w:rsidP="00B44749">
            <w:pPr>
              <w:jc w:val="center"/>
              <w:rPr>
                <w:color w:val="000000"/>
                <w:sz w:val="20"/>
                <w:szCs w:val="20"/>
              </w:rPr>
            </w:pPr>
            <w:r w:rsidRPr="00D23306">
              <w:rPr>
                <w:color w:val="000000"/>
                <w:sz w:val="20"/>
                <w:szCs w:val="20"/>
              </w:rPr>
              <w:t>0,0850</w:t>
            </w:r>
          </w:p>
        </w:tc>
        <w:tc>
          <w:tcPr>
            <w:tcW w:w="815" w:type="dxa"/>
            <w:shd w:val="clear" w:color="auto" w:fill="auto"/>
            <w:noWrap/>
            <w:vAlign w:val="center"/>
            <w:hideMark/>
          </w:tcPr>
          <w:p w14:paraId="01A8A2AB" w14:textId="77777777" w:rsidR="00FD7638" w:rsidRPr="00D23306" w:rsidRDefault="00FD7638" w:rsidP="00B44749">
            <w:pPr>
              <w:jc w:val="center"/>
              <w:rPr>
                <w:color w:val="000000"/>
                <w:sz w:val="20"/>
                <w:szCs w:val="20"/>
              </w:rPr>
            </w:pPr>
            <w:r w:rsidRPr="00D23306">
              <w:rPr>
                <w:color w:val="000000"/>
                <w:sz w:val="20"/>
                <w:szCs w:val="20"/>
              </w:rPr>
              <w:t>0,0850</w:t>
            </w:r>
          </w:p>
        </w:tc>
        <w:tc>
          <w:tcPr>
            <w:tcW w:w="785" w:type="dxa"/>
            <w:shd w:val="clear" w:color="auto" w:fill="auto"/>
            <w:noWrap/>
            <w:vAlign w:val="center"/>
            <w:hideMark/>
          </w:tcPr>
          <w:p w14:paraId="3D751BEA" w14:textId="77777777" w:rsidR="00FD7638" w:rsidRPr="00D23306" w:rsidRDefault="00FD7638" w:rsidP="00B44749">
            <w:pPr>
              <w:jc w:val="center"/>
              <w:rPr>
                <w:color w:val="000000"/>
                <w:sz w:val="20"/>
                <w:szCs w:val="20"/>
              </w:rPr>
            </w:pPr>
            <w:r w:rsidRPr="00D23306">
              <w:rPr>
                <w:color w:val="000000"/>
                <w:sz w:val="20"/>
                <w:szCs w:val="20"/>
              </w:rPr>
              <w:t>0,0850</w:t>
            </w:r>
          </w:p>
        </w:tc>
        <w:tc>
          <w:tcPr>
            <w:tcW w:w="785" w:type="dxa"/>
            <w:shd w:val="clear" w:color="auto" w:fill="auto"/>
            <w:noWrap/>
            <w:vAlign w:val="center"/>
            <w:hideMark/>
          </w:tcPr>
          <w:p w14:paraId="50BCB6C6" w14:textId="77777777" w:rsidR="00FD7638" w:rsidRPr="00D23306" w:rsidRDefault="00FD7638" w:rsidP="00B44749">
            <w:pPr>
              <w:jc w:val="center"/>
              <w:rPr>
                <w:color w:val="000000"/>
                <w:sz w:val="20"/>
                <w:szCs w:val="20"/>
              </w:rPr>
            </w:pPr>
            <w:r w:rsidRPr="00D23306">
              <w:rPr>
                <w:color w:val="000000"/>
                <w:sz w:val="20"/>
                <w:szCs w:val="20"/>
              </w:rPr>
              <w:t>0,0850</w:t>
            </w:r>
          </w:p>
        </w:tc>
        <w:tc>
          <w:tcPr>
            <w:tcW w:w="785" w:type="dxa"/>
            <w:shd w:val="clear" w:color="auto" w:fill="auto"/>
            <w:noWrap/>
            <w:vAlign w:val="center"/>
            <w:hideMark/>
          </w:tcPr>
          <w:p w14:paraId="72BCBC44" w14:textId="77777777" w:rsidR="00FD7638" w:rsidRPr="00D23306" w:rsidRDefault="00FD7638" w:rsidP="00B44749">
            <w:pPr>
              <w:jc w:val="center"/>
              <w:rPr>
                <w:color w:val="000000"/>
                <w:sz w:val="20"/>
                <w:szCs w:val="20"/>
              </w:rPr>
            </w:pPr>
            <w:r w:rsidRPr="00D23306">
              <w:rPr>
                <w:color w:val="000000"/>
                <w:sz w:val="20"/>
                <w:szCs w:val="20"/>
              </w:rPr>
              <w:t>0,0850</w:t>
            </w:r>
          </w:p>
        </w:tc>
        <w:tc>
          <w:tcPr>
            <w:tcW w:w="785" w:type="dxa"/>
            <w:shd w:val="clear" w:color="auto" w:fill="auto"/>
            <w:noWrap/>
            <w:vAlign w:val="center"/>
            <w:hideMark/>
          </w:tcPr>
          <w:p w14:paraId="4D8F83F3" w14:textId="77777777" w:rsidR="00FD7638" w:rsidRPr="00D23306" w:rsidRDefault="00FD7638" w:rsidP="00B44749">
            <w:pPr>
              <w:jc w:val="center"/>
              <w:rPr>
                <w:color w:val="000000"/>
                <w:sz w:val="20"/>
                <w:szCs w:val="20"/>
              </w:rPr>
            </w:pPr>
            <w:r w:rsidRPr="00D23306">
              <w:rPr>
                <w:color w:val="000000"/>
                <w:sz w:val="20"/>
                <w:szCs w:val="20"/>
              </w:rPr>
              <w:t>0,0850</w:t>
            </w:r>
          </w:p>
        </w:tc>
        <w:tc>
          <w:tcPr>
            <w:tcW w:w="785" w:type="dxa"/>
            <w:shd w:val="clear" w:color="auto" w:fill="auto"/>
            <w:noWrap/>
            <w:vAlign w:val="center"/>
            <w:hideMark/>
          </w:tcPr>
          <w:p w14:paraId="15C5D5E0" w14:textId="77777777" w:rsidR="00FD7638" w:rsidRPr="00D23306" w:rsidRDefault="00FD7638" w:rsidP="00B44749">
            <w:pPr>
              <w:jc w:val="center"/>
              <w:rPr>
                <w:color w:val="000000"/>
                <w:sz w:val="20"/>
                <w:szCs w:val="20"/>
              </w:rPr>
            </w:pPr>
            <w:r w:rsidRPr="00D23306">
              <w:rPr>
                <w:color w:val="000000"/>
                <w:sz w:val="20"/>
                <w:szCs w:val="20"/>
              </w:rPr>
              <w:t>0,0850</w:t>
            </w:r>
          </w:p>
        </w:tc>
      </w:tr>
      <w:tr w:rsidR="00FD7638" w:rsidRPr="00D23306" w14:paraId="551708F7" w14:textId="77777777" w:rsidTr="000727D8">
        <w:trPr>
          <w:trHeight w:val="300"/>
          <w:jc w:val="center"/>
        </w:trPr>
        <w:tc>
          <w:tcPr>
            <w:tcW w:w="1244" w:type="dxa"/>
            <w:vMerge/>
          </w:tcPr>
          <w:p w14:paraId="6B13C914" w14:textId="77777777" w:rsidR="00FD7638" w:rsidRPr="00D23306" w:rsidRDefault="00FD7638" w:rsidP="00B44749">
            <w:pPr>
              <w:jc w:val="center"/>
              <w:rPr>
                <w:color w:val="000000"/>
                <w:sz w:val="20"/>
                <w:szCs w:val="20"/>
              </w:rPr>
            </w:pPr>
          </w:p>
        </w:tc>
        <w:tc>
          <w:tcPr>
            <w:tcW w:w="1489" w:type="dxa"/>
            <w:shd w:val="clear" w:color="auto" w:fill="auto"/>
            <w:noWrap/>
            <w:vAlign w:val="center"/>
            <w:hideMark/>
          </w:tcPr>
          <w:p w14:paraId="711604FD" w14:textId="77777777" w:rsidR="00FD7638" w:rsidRPr="00D23306" w:rsidRDefault="00FD7638" w:rsidP="00B44749">
            <w:pPr>
              <w:jc w:val="center"/>
              <w:rPr>
                <w:color w:val="000000"/>
                <w:sz w:val="20"/>
                <w:szCs w:val="20"/>
              </w:rPr>
            </w:pPr>
            <w:r w:rsidRPr="00D23306">
              <w:rPr>
                <w:color w:val="000000"/>
                <w:sz w:val="20"/>
                <w:szCs w:val="20"/>
              </w:rPr>
              <w:t>аварийная подпитка, м³/ч</w:t>
            </w:r>
          </w:p>
        </w:tc>
        <w:tc>
          <w:tcPr>
            <w:tcW w:w="805" w:type="dxa"/>
            <w:vAlign w:val="center"/>
          </w:tcPr>
          <w:p w14:paraId="74CA6082" w14:textId="4F8605BE" w:rsidR="00FD7638" w:rsidRPr="00D23306" w:rsidRDefault="000727D8" w:rsidP="00B44749">
            <w:pPr>
              <w:jc w:val="center"/>
              <w:rPr>
                <w:color w:val="000000"/>
                <w:sz w:val="20"/>
                <w:szCs w:val="20"/>
              </w:rPr>
            </w:pPr>
            <w:r w:rsidRPr="00D23306">
              <w:rPr>
                <w:color w:val="000000"/>
                <w:sz w:val="20"/>
                <w:szCs w:val="20"/>
              </w:rPr>
              <w:t>0,5906</w:t>
            </w:r>
          </w:p>
        </w:tc>
        <w:tc>
          <w:tcPr>
            <w:tcW w:w="895" w:type="dxa"/>
            <w:shd w:val="clear" w:color="auto" w:fill="auto"/>
            <w:noWrap/>
            <w:vAlign w:val="center"/>
            <w:hideMark/>
          </w:tcPr>
          <w:p w14:paraId="12E54C26" w14:textId="36B25931" w:rsidR="00FD7638" w:rsidRPr="00D23306" w:rsidRDefault="000727D8" w:rsidP="00B44749">
            <w:pPr>
              <w:jc w:val="center"/>
              <w:rPr>
                <w:color w:val="000000"/>
                <w:sz w:val="20"/>
                <w:szCs w:val="20"/>
              </w:rPr>
            </w:pPr>
            <w:r w:rsidRPr="00D23306">
              <w:rPr>
                <w:color w:val="000000"/>
                <w:sz w:val="20"/>
                <w:szCs w:val="20"/>
              </w:rPr>
              <w:t>0,5906</w:t>
            </w:r>
          </w:p>
        </w:tc>
        <w:tc>
          <w:tcPr>
            <w:tcW w:w="816" w:type="dxa"/>
            <w:shd w:val="clear" w:color="auto" w:fill="auto"/>
            <w:noWrap/>
            <w:vAlign w:val="center"/>
            <w:hideMark/>
          </w:tcPr>
          <w:p w14:paraId="01A6F718" w14:textId="77777777" w:rsidR="00FD7638" w:rsidRPr="00D23306" w:rsidRDefault="00FD7638" w:rsidP="00B44749">
            <w:pPr>
              <w:jc w:val="center"/>
              <w:rPr>
                <w:color w:val="000000"/>
                <w:sz w:val="20"/>
                <w:szCs w:val="20"/>
              </w:rPr>
            </w:pPr>
            <w:r w:rsidRPr="00D23306">
              <w:rPr>
                <w:color w:val="000000"/>
                <w:sz w:val="20"/>
                <w:szCs w:val="20"/>
              </w:rPr>
              <w:t>0,5906</w:t>
            </w:r>
          </w:p>
        </w:tc>
        <w:tc>
          <w:tcPr>
            <w:tcW w:w="815" w:type="dxa"/>
            <w:shd w:val="clear" w:color="auto" w:fill="auto"/>
            <w:noWrap/>
            <w:vAlign w:val="center"/>
            <w:hideMark/>
          </w:tcPr>
          <w:p w14:paraId="7D620A6A" w14:textId="77777777" w:rsidR="00FD7638" w:rsidRPr="00D23306" w:rsidRDefault="00FD7638" w:rsidP="00B44749">
            <w:pPr>
              <w:jc w:val="center"/>
              <w:rPr>
                <w:color w:val="000000"/>
                <w:sz w:val="20"/>
                <w:szCs w:val="20"/>
              </w:rPr>
            </w:pPr>
            <w:r w:rsidRPr="00D23306">
              <w:rPr>
                <w:color w:val="000000"/>
                <w:sz w:val="20"/>
                <w:szCs w:val="20"/>
              </w:rPr>
              <w:t>0,5906</w:t>
            </w:r>
          </w:p>
        </w:tc>
        <w:tc>
          <w:tcPr>
            <w:tcW w:w="785" w:type="dxa"/>
            <w:shd w:val="clear" w:color="auto" w:fill="auto"/>
            <w:noWrap/>
            <w:vAlign w:val="center"/>
            <w:hideMark/>
          </w:tcPr>
          <w:p w14:paraId="35367547" w14:textId="77777777" w:rsidR="00FD7638" w:rsidRPr="00D23306" w:rsidRDefault="00FD7638" w:rsidP="00B44749">
            <w:pPr>
              <w:jc w:val="center"/>
              <w:rPr>
                <w:color w:val="000000"/>
                <w:sz w:val="20"/>
                <w:szCs w:val="20"/>
              </w:rPr>
            </w:pPr>
            <w:r w:rsidRPr="00D23306">
              <w:rPr>
                <w:color w:val="000000"/>
                <w:sz w:val="20"/>
                <w:szCs w:val="20"/>
              </w:rPr>
              <w:t>0,5906</w:t>
            </w:r>
          </w:p>
        </w:tc>
        <w:tc>
          <w:tcPr>
            <w:tcW w:w="785" w:type="dxa"/>
            <w:shd w:val="clear" w:color="auto" w:fill="auto"/>
            <w:noWrap/>
            <w:vAlign w:val="center"/>
            <w:hideMark/>
          </w:tcPr>
          <w:p w14:paraId="053DF20C" w14:textId="77777777" w:rsidR="00FD7638" w:rsidRPr="00D23306" w:rsidRDefault="00FD7638" w:rsidP="00B44749">
            <w:pPr>
              <w:jc w:val="center"/>
              <w:rPr>
                <w:color w:val="000000"/>
                <w:sz w:val="20"/>
                <w:szCs w:val="20"/>
              </w:rPr>
            </w:pPr>
            <w:r w:rsidRPr="00D23306">
              <w:rPr>
                <w:color w:val="000000"/>
                <w:sz w:val="20"/>
                <w:szCs w:val="20"/>
              </w:rPr>
              <w:t>0,5906</w:t>
            </w:r>
          </w:p>
        </w:tc>
        <w:tc>
          <w:tcPr>
            <w:tcW w:w="785" w:type="dxa"/>
            <w:shd w:val="clear" w:color="auto" w:fill="auto"/>
            <w:noWrap/>
            <w:vAlign w:val="center"/>
            <w:hideMark/>
          </w:tcPr>
          <w:p w14:paraId="347B7440" w14:textId="77777777" w:rsidR="00FD7638" w:rsidRPr="00D23306" w:rsidRDefault="00FD7638" w:rsidP="00B44749">
            <w:pPr>
              <w:jc w:val="center"/>
              <w:rPr>
                <w:color w:val="000000"/>
                <w:sz w:val="20"/>
                <w:szCs w:val="20"/>
              </w:rPr>
            </w:pPr>
            <w:r w:rsidRPr="00D23306">
              <w:rPr>
                <w:color w:val="000000"/>
                <w:sz w:val="20"/>
                <w:szCs w:val="20"/>
              </w:rPr>
              <w:t>0,5906</w:t>
            </w:r>
          </w:p>
        </w:tc>
        <w:tc>
          <w:tcPr>
            <w:tcW w:w="785" w:type="dxa"/>
            <w:shd w:val="clear" w:color="auto" w:fill="auto"/>
            <w:noWrap/>
            <w:vAlign w:val="center"/>
            <w:hideMark/>
          </w:tcPr>
          <w:p w14:paraId="7F27966F" w14:textId="77777777" w:rsidR="00FD7638" w:rsidRPr="00D23306" w:rsidRDefault="00FD7638" w:rsidP="00B44749">
            <w:pPr>
              <w:jc w:val="center"/>
              <w:rPr>
                <w:color w:val="000000"/>
                <w:sz w:val="20"/>
                <w:szCs w:val="20"/>
              </w:rPr>
            </w:pPr>
            <w:r w:rsidRPr="00D23306">
              <w:rPr>
                <w:color w:val="000000"/>
                <w:sz w:val="20"/>
                <w:szCs w:val="20"/>
              </w:rPr>
              <w:t>0,5906</w:t>
            </w:r>
          </w:p>
        </w:tc>
        <w:tc>
          <w:tcPr>
            <w:tcW w:w="785" w:type="dxa"/>
            <w:shd w:val="clear" w:color="auto" w:fill="auto"/>
            <w:noWrap/>
            <w:vAlign w:val="center"/>
            <w:hideMark/>
          </w:tcPr>
          <w:p w14:paraId="2CC322B3" w14:textId="77777777" w:rsidR="00FD7638" w:rsidRPr="00D23306" w:rsidRDefault="00FD7638" w:rsidP="00B44749">
            <w:pPr>
              <w:jc w:val="center"/>
              <w:rPr>
                <w:color w:val="000000"/>
                <w:sz w:val="20"/>
                <w:szCs w:val="20"/>
              </w:rPr>
            </w:pPr>
            <w:r w:rsidRPr="00D23306">
              <w:rPr>
                <w:color w:val="000000"/>
                <w:sz w:val="20"/>
                <w:szCs w:val="20"/>
              </w:rPr>
              <w:t>0,5906</w:t>
            </w:r>
          </w:p>
        </w:tc>
      </w:tr>
      <w:tr w:rsidR="00FD7638" w:rsidRPr="00D23306" w14:paraId="116D8432" w14:textId="77777777" w:rsidTr="000727D8">
        <w:trPr>
          <w:trHeight w:val="300"/>
          <w:jc w:val="center"/>
        </w:trPr>
        <w:tc>
          <w:tcPr>
            <w:tcW w:w="1244" w:type="dxa"/>
            <w:vMerge w:val="restart"/>
            <w:vAlign w:val="center"/>
          </w:tcPr>
          <w:p w14:paraId="6FBFC0B2" w14:textId="77777777" w:rsidR="00FD7638" w:rsidRPr="00D23306" w:rsidRDefault="00FD7638" w:rsidP="00B44749">
            <w:pPr>
              <w:rPr>
                <w:color w:val="000000"/>
                <w:sz w:val="20"/>
                <w:szCs w:val="20"/>
              </w:rPr>
            </w:pPr>
            <w:r w:rsidRPr="00D23306">
              <w:rPr>
                <w:color w:val="000000"/>
                <w:sz w:val="20"/>
                <w:szCs w:val="20"/>
              </w:rPr>
              <w:t>Котельная пос. Громово, ГВС</w:t>
            </w:r>
          </w:p>
        </w:tc>
        <w:tc>
          <w:tcPr>
            <w:tcW w:w="1489" w:type="dxa"/>
            <w:shd w:val="clear" w:color="auto" w:fill="auto"/>
            <w:noWrap/>
            <w:vAlign w:val="center"/>
          </w:tcPr>
          <w:p w14:paraId="2A506C1E" w14:textId="77777777" w:rsidR="00FD7638" w:rsidRPr="00D23306" w:rsidRDefault="00FD7638" w:rsidP="00B44749">
            <w:pPr>
              <w:jc w:val="center"/>
              <w:rPr>
                <w:color w:val="000000"/>
                <w:sz w:val="20"/>
                <w:szCs w:val="20"/>
              </w:rPr>
            </w:pPr>
            <w:r>
              <w:rPr>
                <w:color w:val="000000"/>
                <w:sz w:val="20"/>
                <w:szCs w:val="20"/>
                <w:lang w:val="be-BY"/>
              </w:rPr>
              <w:t>о</w:t>
            </w:r>
            <w:r>
              <w:rPr>
                <w:color w:val="000000"/>
                <w:sz w:val="20"/>
                <w:szCs w:val="20"/>
              </w:rPr>
              <w:t>бъем тепловой сети</w:t>
            </w:r>
            <w:r>
              <w:rPr>
                <w:color w:val="000000"/>
                <w:sz w:val="20"/>
                <w:szCs w:val="20"/>
                <w:lang w:val="en-US"/>
              </w:rPr>
              <w:t xml:space="preserve">, </w:t>
            </w:r>
            <w:r w:rsidRPr="00D23306">
              <w:rPr>
                <w:color w:val="000000"/>
                <w:sz w:val="20"/>
                <w:szCs w:val="20"/>
              </w:rPr>
              <w:t>м³</w:t>
            </w:r>
          </w:p>
        </w:tc>
        <w:tc>
          <w:tcPr>
            <w:tcW w:w="805" w:type="dxa"/>
            <w:vAlign w:val="center"/>
          </w:tcPr>
          <w:p w14:paraId="6A5093B0" w14:textId="77777777" w:rsidR="00FD7638" w:rsidRDefault="00FD7638" w:rsidP="00B44749">
            <w:pPr>
              <w:jc w:val="center"/>
              <w:rPr>
                <w:color w:val="000000"/>
                <w:sz w:val="20"/>
                <w:szCs w:val="20"/>
                <w:lang w:val="be-BY"/>
              </w:rPr>
            </w:pPr>
            <w:r>
              <w:rPr>
                <w:color w:val="000000"/>
                <w:sz w:val="20"/>
                <w:szCs w:val="20"/>
                <w:lang w:val="be-BY"/>
              </w:rPr>
              <w:t>9,80</w:t>
            </w:r>
          </w:p>
        </w:tc>
        <w:tc>
          <w:tcPr>
            <w:tcW w:w="895" w:type="dxa"/>
            <w:shd w:val="clear" w:color="auto" w:fill="auto"/>
            <w:noWrap/>
            <w:vAlign w:val="center"/>
          </w:tcPr>
          <w:p w14:paraId="303EAA25" w14:textId="77777777" w:rsidR="00FD7638" w:rsidRPr="006010F7" w:rsidRDefault="00FD7638" w:rsidP="00B44749">
            <w:pPr>
              <w:jc w:val="center"/>
              <w:rPr>
                <w:color w:val="000000"/>
                <w:sz w:val="20"/>
                <w:szCs w:val="20"/>
                <w:lang w:val="be-BY"/>
              </w:rPr>
            </w:pPr>
            <w:r>
              <w:rPr>
                <w:color w:val="000000"/>
                <w:sz w:val="20"/>
                <w:szCs w:val="20"/>
                <w:lang w:val="be-BY"/>
              </w:rPr>
              <w:t>9,80</w:t>
            </w:r>
          </w:p>
        </w:tc>
        <w:tc>
          <w:tcPr>
            <w:tcW w:w="816" w:type="dxa"/>
            <w:shd w:val="clear" w:color="auto" w:fill="auto"/>
            <w:noWrap/>
            <w:vAlign w:val="center"/>
          </w:tcPr>
          <w:p w14:paraId="6F1213CC" w14:textId="77777777" w:rsidR="00FD7638" w:rsidRPr="00D23306" w:rsidRDefault="00FD7638" w:rsidP="00B44749">
            <w:pPr>
              <w:jc w:val="center"/>
              <w:rPr>
                <w:color w:val="000000"/>
                <w:sz w:val="20"/>
                <w:szCs w:val="20"/>
              </w:rPr>
            </w:pPr>
            <w:r>
              <w:rPr>
                <w:color w:val="000000"/>
                <w:sz w:val="20"/>
                <w:szCs w:val="20"/>
                <w:lang w:val="be-BY"/>
              </w:rPr>
              <w:t>9,80</w:t>
            </w:r>
          </w:p>
        </w:tc>
        <w:tc>
          <w:tcPr>
            <w:tcW w:w="815" w:type="dxa"/>
            <w:shd w:val="clear" w:color="auto" w:fill="auto"/>
            <w:noWrap/>
            <w:vAlign w:val="center"/>
          </w:tcPr>
          <w:p w14:paraId="238E6874" w14:textId="77777777" w:rsidR="00FD7638" w:rsidRPr="00D23306" w:rsidRDefault="00FD7638" w:rsidP="00B44749">
            <w:pPr>
              <w:jc w:val="center"/>
              <w:rPr>
                <w:color w:val="000000"/>
                <w:sz w:val="20"/>
                <w:szCs w:val="20"/>
              </w:rPr>
            </w:pPr>
            <w:r>
              <w:rPr>
                <w:color w:val="000000"/>
                <w:sz w:val="20"/>
                <w:szCs w:val="20"/>
                <w:lang w:val="be-BY"/>
              </w:rPr>
              <w:t>9,80</w:t>
            </w:r>
          </w:p>
        </w:tc>
        <w:tc>
          <w:tcPr>
            <w:tcW w:w="785" w:type="dxa"/>
            <w:shd w:val="clear" w:color="auto" w:fill="auto"/>
            <w:noWrap/>
            <w:vAlign w:val="center"/>
          </w:tcPr>
          <w:p w14:paraId="294A00FC" w14:textId="77777777" w:rsidR="00FD7638" w:rsidRPr="00D23306" w:rsidRDefault="00FD7638" w:rsidP="00B44749">
            <w:pPr>
              <w:jc w:val="center"/>
              <w:rPr>
                <w:color w:val="000000"/>
                <w:sz w:val="20"/>
                <w:szCs w:val="20"/>
              </w:rPr>
            </w:pPr>
            <w:r>
              <w:rPr>
                <w:color w:val="000000"/>
                <w:sz w:val="20"/>
                <w:szCs w:val="20"/>
                <w:lang w:val="be-BY"/>
              </w:rPr>
              <w:t>9,44</w:t>
            </w:r>
          </w:p>
        </w:tc>
        <w:tc>
          <w:tcPr>
            <w:tcW w:w="785" w:type="dxa"/>
            <w:shd w:val="clear" w:color="auto" w:fill="auto"/>
            <w:noWrap/>
            <w:vAlign w:val="center"/>
          </w:tcPr>
          <w:p w14:paraId="17148B08" w14:textId="77777777" w:rsidR="00FD7638" w:rsidRPr="00D23306" w:rsidRDefault="00FD7638" w:rsidP="00B44749">
            <w:pPr>
              <w:jc w:val="center"/>
              <w:rPr>
                <w:color w:val="000000"/>
                <w:sz w:val="20"/>
                <w:szCs w:val="20"/>
              </w:rPr>
            </w:pPr>
            <w:r>
              <w:rPr>
                <w:color w:val="000000"/>
                <w:sz w:val="20"/>
                <w:szCs w:val="20"/>
                <w:lang w:val="be-BY"/>
              </w:rPr>
              <w:t>9,44</w:t>
            </w:r>
          </w:p>
        </w:tc>
        <w:tc>
          <w:tcPr>
            <w:tcW w:w="785" w:type="dxa"/>
            <w:shd w:val="clear" w:color="auto" w:fill="auto"/>
            <w:noWrap/>
            <w:vAlign w:val="center"/>
          </w:tcPr>
          <w:p w14:paraId="0A267053" w14:textId="77777777" w:rsidR="00FD7638" w:rsidRPr="00D23306" w:rsidRDefault="00FD7638" w:rsidP="00B44749">
            <w:pPr>
              <w:jc w:val="center"/>
              <w:rPr>
                <w:color w:val="000000"/>
                <w:sz w:val="20"/>
                <w:szCs w:val="20"/>
              </w:rPr>
            </w:pPr>
            <w:r>
              <w:rPr>
                <w:color w:val="000000"/>
                <w:sz w:val="20"/>
                <w:szCs w:val="20"/>
                <w:lang w:val="be-BY"/>
              </w:rPr>
              <w:t>9,44</w:t>
            </w:r>
          </w:p>
        </w:tc>
        <w:tc>
          <w:tcPr>
            <w:tcW w:w="785" w:type="dxa"/>
            <w:shd w:val="clear" w:color="auto" w:fill="auto"/>
            <w:noWrap/>
            <w:vAlign w:val="center"/>
          </w:tcPr>
          <w:p w14:paraId="7FAFDF63" w14:textId="77777777" w:rsidR="00FD7638" w:rsidRPr="00D23306" w:rsidRDefault="00FD7638" w:rsidP="00B44749">
            <w:pPr>
              <w:jc w:val="center"/>
              <w:rPr>
                <w:color w:val="000000"/>
                <w:sz w:val="20"/>
                <w:szCs w:val="20"/>
              </w:rPr>
            </w:pPr>
            <w:r>
              <w:rPr>
                <w:color w:val="000000"/>
                <w:sz w:val="20"/>
                <w:szCs w:val="20"/>
                <w:lang w:val="be-BY"/>
              </w:rPr>
              <w:t>9,44</w:t>
            </w:r>
          </w:p>
        </w:tc>
        <w:tc>
          <w:tcPr>
            <w:tcW w:w="785" w:type="dxa"/>
            <w:shd w:val="clear" w:color="auto" w:fill="auto"/>
            <w:noWrap/>
            <w:vAlign w:val="center"/>
          </w:tcPr>
          <w:p w14:paraId="1919E4DC" w14:textId="77777777" w:rsidR="00FD7638" w:rsidRPr="00D23306" w:rsidRDefault="00FD7638" w:rsidP="00B44749">
            <w:pPr>
              <w:jc w:val="center"/>
              <w:rPr>
                <w:color w:val="000000"/>
                <w:sz w:val="20"/>
                <w:szCs w:val="20"/>
              </w:rPr>
            </w:pPr>
            <w:r>
              <w:rPr>
                <w:color w:val="000000"/>
                <w:sz w:val="20"/>
                <w:szCs w:val="20"/>
                <w:lang w:val="be-BY"/>
              </w:rPr>
              <w:t>9,44</w:t>
            </w:r>
          </w:p>
        </w:tc>
      </w:tr>
      <w:tr w:rsidR="00FD7638" w:rsidRPr="00D23306" w14:paraId="6EBFD359" w14:textId="77777777" w:rsidTr="000727D8">
        <w:trPr>
          <w:trHeight w:val="300"/>
          <w:jc w:val="center"/>
        </w:trPr>
        <w:tc>
          <w:tcPr>
            <w:tcW w:w="1244" w:type="dxa"/>
            <w:vMerge/>
            <w:vAlign w:val="center"/>
          </w:tcPr>
          <w:p w14:paraId="31753573" w14:textId="77777777" w:rsidR="00FD7638" w:rsidRPr="00D23306" w:rsidRDefault="00FD7638" w:rsidP="00B44749">
            <w:pPr>
              <w:rPr>
                <w:color w:val="000000"/>
                <w:sz w:val="20"/>
                <w:szCs w:val="20"/>
              </w:rPr>
            </w:pPr>
          </w:p>
        </w:tc>
        <w:tc>
          <w:tcPr>
            <w:tcW w:w="1489" w:type="dxa"/>
            <w:shd w:val="clear" w:color="auto" w:fill="auto"/>
            <w:noWrap/>
            <w:vAlign w:val="center"/>
            <w:hideMark/>
          </w:tcPr>
          <w:p w14:paraId="78905AF6" w14:textId="77777777" w:rsidR="00FD7638" w:rsidRPr="00D23306" w:rsidRDefault="00FD7638" w:rsidP="00B44749">
            <w:pPr>
              <w:jc w:val="center"/>
              <w:rPr>
                <w:color w:val="000000"/>
                <w:sz w:val="20"/>
                <w:szCs w:val="20"/>
              </w:rPr>
            </w:pPr>
            <w:r w:rsidRPr="00D23306">
              <w:rPr>
                <w:color w:val="000000"/>
                <w:sz w:val="20"/>
                <w:szCs w:val="20"/>
              </w:rPr>
              <w:t>нормативная подпитка, м³/ч</w:t>
            </w:r>
          </w:p>
        </w:tc>
        <w:tc>
          <w:tcPr>
            <w:tcW w:w="805" w:type="dxa"/>
            <w:vAlign w:val="center"/>
          </w:tcPr>
          <w:p w14:paraId="54FE7592" w14:textId="77777777" w:rsidR="00FD7638" w:rsidRPr="00D23306" w:rsidRDefault="00FD7638" w:rsidP="00B44749">
            <w:pPr>
              <w:jc w:val="center"/>
              <w:rPr>
                <w:color w:val="000000"/>
                <w:sz w:val="20"/>
                <w:szCs w:val="20"/>
              </w:rPr>
            </w:pPr>
            <w:r w:rsidRPr="00D23306">
              <w:rPr>
                <w:color w:val="000000"/>
                <w:sz w:val="20"/>
                <w:szCs w:val="20"/>
              </w:rPr>
              <w:t>0,0268</w:t>
            </w:r>
          </w:p>
        </w:tc>
        <w:tc>
          <w:tcPr>
            <w:tcW w:w="895" w:type="dxa"/>
            <w:shd w:val="clear" w:color="auto" w:fill="auto"/>
            <w:noWrap/>
            <w:vAlign w:val="center"/>
            <w:hideMark/>
          </w:tcPr>
          <w:p w14:paraId="40F13296" w14:textId="77777777" w:rsidR="00FD7638" w:rsidRPr="00D23306" w:rsidRDefault="00FD7638" w:rsidP="00B44749">
            <w:pPr>
              <w:jc w:val="center"/>
              <w:rPr>
                <w:color w:val="000000"/>
                <w:sz w:val="20"/>
                <w:szCs w:val="20"/>
              </w:rPr>
            </w:pPr>
            <w:r w:rsidRPr="00D23306">
              <w:rPr>
                <w:color w:val="000000"/>
                <w:sz w:val="20"/>
                <w:szCs w:val="20"/>
              </w:rPr>
              <w:t>0,0268</w:t>
            </w:r>
          </w:p>
        </w:tc>
        <w:tc>
          <w:tcPr>
            <w:tcW w:w="816" w:type="dxa"/>
            <w:shd w:val="clear" w:color="auto" w:fill="auto"/>
            <w:noWrap/>
            <w:vAlign w:val="center"/>
            <w:hideMark/>
          </w:tcPr>
          <w:p w14:paraId="002E8873" w14:textId="77777777" w:rsidR="00FD7638" w:rsidRPr="00D23306" w:rsidRDefault="00FD7638" w:rsidP="00B44749">
            <w:pPr>
              <w:jc w:val="center"/>
              <w:rPr>
                <w:color w:val="000000"/>
                <w:sz w:val="20"/>
                <w:szCs w:val="20"/>
              </w:rPr>
            </w:pPr>
            <w:r w:rsidRPr="00D23306">
              <w:rPr>
                <w:color w:val="000000"/>
                <w:sz w:val="20"/>
                <w:szCs w:val="20"/>
              </w:rPr>
              <w:t>0,0268</w:t>
            </w:r>
          </w:p>
        </w:tc>
        <w:tc>
          <w:tcPr>
            <w:tcW w:w="815" w:type="dxa"/>
            <w:shd w:val="clear" w:color="auto" w:fill="auto"/>
            <w:noWrap/>
            <w:vAlign w:val="center"/>
            <w:hideMark/>
          </w:tcPr>
          <w:p w14:paraId="14356318" w14:textId="77777777" w:rsidR="00FD7638" w:rsidRPr="00D23306" w:rsidRDefault="00FD7638" w:rsidP="00B44749">
            <w:pPr>
              <w:jc w:val="center"/>
              <w:rPr>
                <w:color w:val="000000"/>
                <w:sz w:val="20"/>
                <w:szCs w:val="20"/>
              </w:rPr>
            </w:pPr>
            <w:r w:rsidRPr="00D23306">
              <w:rPr>
                <w:color w:val="000000"/>
                <w:sz w:val="20"/>
                <w:szCs w:val="20"/>
              </w:rPr>
              <w:t>0,0268</w:t>
            </w:r>
          </w:p>
        </w:tc>
        <w:tc>
          <w:tcPr>
            <w:tcW w:w="785" w:type="dxa"/>
            <w:shd w:val="clear" w:color="auto" w:fill="auto"/>
            <w:noWrap/>
            <w:vAlign w:val="center"/>
            <w:hideMark/>
          </w:tcPr>
          <w:p w14:paraId="5F2755DA" w14:textId="77777777" w:rsidR="00FD7638" w:rsidRPr="00D23306" w:rsidRDefault="00FD7638" w:rsidP="00B44749">
            <w:pPr>
              <w:jc w:val="center"/>
              <w:rPr>
                <w:color w:val="000000"/>
                <w:sz w:val="20"/>
                <w:szCs w:val="20"/>
              </w:rPr>
            </w:pPr>
            <w:r w:rsidRPr="00D23306">
              <w:rPr>
                <w:color w:val="000000"/>
                <w:sz w:val="20"/>
                <w:szCs w:val="20"/>
              </w:rPr>
              <w:t>0,0260</w:t>
            </w:r>
          </w:p>
        </w:tc>
        <w:tc>
          <w:tcPr>
            <w:tcW w:w="785" w:type="dxa"/>
            <w:shd w:val="clear" w:color="auto" w:fill="auto"/>
            <w:noWrap/>
            <w:vAlign w:val="center"/>
            <w:hideMark/>
          </w:tcPr>
          <w:p w14:paraId="03157501" w14:textId="77777777" w:rsidR="00FD7638" w:rsidRPr="00D23306" w:rsidRDefault="00FD7638" w:rsidP="00B44749">
            <w:pPr>
              <w:jc w:val="center"/>
              <w:rPr>
                <w:color w:val="000000"/>
                <w:sz w:val="20"/>
                <w:szCs w:val="20"/>
              </w:rPr>
            </w:pPr>
            <w:r w:rsidRPr="00D23306">
              <w:rPr>
                <w:color w:val="000000"/>
                <w:sz w:val="20"/>
                <w:szCs w:val="20"/>
              </w:rPr>
              <w:t>0,0143</w:t>
            </w:r>
          </w:p>
        </w:tc>
        <w:tc>
          <w:tcPr>
            <w:tcW w:w="785" w:type="dxa"/>
            <w:shd w:val="clear" w:color="auto" w:fill="auto"/>
            <w:noWrap/>
            <w:vAlign w:val="center"/>
            <w:hideMark/>
          </w:tcPr>
          <w:p w14:paraId="69366720" w14:textId="77777777" w:rsidR="00FD7638" w:rsidRPr="00D23306" w:rsidRDefault="00FD7638" w:rsidP="00B44749">
            <w:pPr>
              <w:jc w:val="center"/>
              <w:rPr>
                <w:color w:val="000000"/>
                <w:sz w:val="20"/>
                <w:szCs w:val="20"/>
              </w:rPr>
            </w:pPr>
            <w:r w:rsidRPr="00D23306">
              <w:rPr>
                <w:color w:val="000000"/>
                <w:sz w:val="20"/>
                <w:szCs w:val="20"/>
              </w:rPr>
              <w:t>0,0143</w:t>
            </w:r>
          </w:p>
        </w:tc>
        <w:tc>
          <w:tcPr>
            <w:tcW w:w="785" w:type="dxa"/>
            <w:shd w:val="clear" w:color="auto" w:fill="auto"/>
            <w:noWrap/>
            <w:vAlign w:val="center"/>
            <w:hideMark/>
          </w:tcPr>
          <w:p w14:paraId="671F2691" w14:textId="77777777" w:rsidR="00FD7638" w:rsidRPr="00D23306" w:rsidRDefault="00FD7638" w:rsidP="00B44749">
            <w:pPr>
              <w:jc w:val="center"/>
              <w:rPr>
                <w:color w:val="000000"/>
                <w:sz w:val="20"/>
                <w:szCs w:val="20"/>
              </w:rPr>
            </w:pPr>
            <w:r w:rsidRPr="00D23306">
              <w:rPr>
                <w:color w:val="000000"/>
                <w:sz w:val="20"/>
                <w:szCs w:val="20"/>
              </w:rPr>
              <w:t>0,0143</w:t>
            </w:r>
          </w:p>
        </w:tc>
        <w:tc>
          <w:tcPr>
            <w:tcW w:w="785" w:type="dxa"/>
            <w:shd w:val="clear" w:color="auto" w:fill="auto"/>
            <w:noWrap/>
            <w:vAlign w:val="center"/>
            <w:hideMark/>
          </w:tcPr>
          <w:p w14:paraId="311787C1" w14:textId="77777777" w:rsidR="00FD7638" w:rsidRPr="00D23306" w:rsidRDefault="00FD7638" w:rsidP="00B44749">
            <w:pPr>
              <w:jc w:val="center"/>
              <w:rPr>
                <w:color w:val="000000"/>
                <w:sz w:val="20"/>
                <w:szCs w:val="20"/>
              </w:rPr>
            </w:pPr>
            <w:r w:rsidRPr="00D23306">
              <w:rPr>
                <w:color w:val="000000"/>
                <w:sz w:val="20"/>
                <w:szCs w:val="20"/>
              </w:rPr>
              <w:t>0,0143</w:t>
            </w:r>
          </w:p>
        </w:tc>
      </w:tr>
      <w:tr w:rsidR="00FD7638" w:rsidRPr="00D23306" w14:paraId="02CA140D" w14:textId="77777777" w:rsidTr="000727D8">
        <w:trPr>
          <w:trHeight w:val="300"/>
          <w:jc w:val="center"/>
        </w:trPr>
        <w:tc>
          <w:tcPr>
            <w:tcW w:w="1244" w:type="dxa"/>
            <w:vMerge/>
            <w:vAlign w:val="center"/>
          </w:tcPr>
          <w:p w14:paraId="501BEE2C" w14:textId="77777777" w:rsidR="00FD7638" w:rsidRPr="00D23306" w:rsidRDefault="00FD7638" w:rsidP="00B44749">
            <w:pPr>
              <w:rPr>
                <w:color w:val="000000"/>
                <w:sz w:val="20"/>
                <w:szCs w:val="20"/>
              </w:rPr>
            </w:pPr>
          </w:p>
        </w:tc>
        <w:tc>
          <w:tcPr>
            <w:tcW w:w="1489" w:type="dxa"/>
            <w:shd w:val="clear" w:color="auto" w:fill="auto"/>
            <w:noWrap/>
            <w:vAlign w:val="center"/>
            <w:hideMark/>
          </w:tcPr>
          <w:p w14:paraId="5A8CFD1A" w14:textId="77777777" w:rsidR="00FD7638" w:rsidRPr="00D23306" w:rsidRDefault="00FD7638" w:rsidP="00B44749">
            <w:pPr>
              <w:jc w:val="center"/>
              <w:rPr>
                <w:color w:val="000000"/>
                <w:sz w:val="20"/>
                <w:szCs w:val="20"/>
              </w:rPr>
            </w:pPr>
            <w:r w:rsidRPr="00D23306">
              <w:rPr>
                <w:color w:val="000000"/>
                <w:sz w:val="20"/>
                <w:szCs w:val="20"/>
              </w:rPr>
              <w:t>аварийная подпитка, м³/ч</w:t>
            </w:r>
          </w:p>
        </w:tc>
        <w:tc>
          <w:tcPr>
            <w:tcW w:w="805" w:type="dxa"/>
            <w:vAlign w:val="center"/>
          </w:tcPr>
          <w:p w14:paraId="6DD6B698" w14:textId="77777777" w:rsidR="00FD7638" w:rsidRPr="00D23306" w:rsidRDefault="00FD7638" w:rsidP="00B44749">
            <w:pPr>
              <w:jc w:val="center"/>
              <w:rPr>
                <w:color w:val="000000"/>
                <w:sz w:val="20"/>
                <w:szCs w:val="20"/>
              </w:rPr>
            </w:pPr>
            <w:r w:rsidRPr="00D23306">
              <w:rPr>
                <w:color w:val="000000"/>
                <w:sz w:val="20"/>
                <w:szCs w:val="20"/>
              </w:rPr>
              <w:t>0,1959</w:t>
            </w:r>
          </w:p>
        </w:tc>
        <w:tc>
          <w:tcPr>
            <w:tcW w:w="895" w:type="dxa"/>
            <w:shd w:val="clear" w:color="auto" w:fill="auto"/>
            <w:noWrap/>
            <w:vAlign w:val="center"/>
            <w:hideMark/>
          </w:tcPr>
          <w:p w14:paraId="6127D17D" w14:textId="77777777" w:rsidR="00FD7638" w:rsidRPr="00D23306" w:rsidRDefault="00FD7638" w:rsidP="00B44749">
            <w:pPr>
              <w:jc w:val="center"/>
              <w:rPr>
                <w:color w:val="000000"/>
                <w:sz w:val="20"/>
                <w:szCs w:val="20"/>
              </w:rPr>
            </w:pPr>
            <w:r w:rsidRPr="00D23306">
              <w:rPr>
                <w:color w:val="000000"/>
                <w:sz w:val="20"/>
                <w:szCs w:val="20"/>
              </w:rPr>
              <w:t>0,1959</w:t>
            </w:r>
          </w:p>
        </w:tc>
        <w:tc>
          <w:tcPr>
            <w:tcW w:w="816" w:type="dxa"/>
            <w:shd w:val="clear" w:color="auto" w:fill="auto"/>
            <w:noWrap/>
            <w:vAlign w:val="center"/>
            <w:hideMark/>
          </w:tcPr>
          <w:p w14:paraId="4F9C9462" w14:textId="77777777" w:rsidR="00FD7638" w:rsidRPr="00D23306" w:rsidRDefault="00FD7638" w:rsidP="00B44749">
            <w:pPr>
              <w:jc w:val="center"/>
              <w:rPr>
                <w:color w:val="000000"/>
                <w:sz w:val="20"/>
                <w:szCs w:val="20"/>
              </w:rPr>
            </w:pPr>
            <w:r w:rsidRPr="00D23306">
              <w:rPr>
                <w:color w:val="000000"/>
                <w:sz w:val="20"/>
                <w:szCs w:val="20"/>
              </w:rPr>
              <w:t>0,1959</w:t>
            </w:r>
          </w:p>
        </w:tc>
        <w:tc>
          <w:tcPr>
            <w:tcW w:w="815" w:type="dxa"/>
            <w:shd w:val="clear" w:color="auto" w:fill="auto"/>
            <w:noWrap/>
            <w:vAlign w:val="center"/>
            <w:hideMark/>
          </w:tcPr>
          <w:p w14:paraId="44F543A0" w14:textId="77777777" w:rsidR="00FD7638" w:rsidRPr="00D23306" w:rsidRDefault="00FD7638" w:rsidP="00B44749">
            <w:pPr>
              <w:jc w:val="center"/>
              <w:rPr>
                <w:color w:val="000000"/>
                <w:sz w:val="20"/>
                <w:szCs w:val="20"/>
              </w:rPr>
            </w:pPr>
            <w:r w:rsidRPr="00D23306">
              <w:rPr>
                <w:color w:val="000000"/>
                <w:sz w:val="20"/>
                <w:szCs w:val="20"/>
              </w:rPr>
              <w:t>0,1959</w:t>
            </w:r>
          </w:p>
        </w:tc>
        <w:tc>
          <w:tcPr>
            <w:tcW w:w="785" w:type="dxa"/>
            <w:shd w:val="clear" w:color="auto" w:fill="auto"/>
            <w:noWrap/>
            <w:vAlign w:val="center"/>
            <w:hideMark/>
          </w:tcPr>
          <w:p w14:paraId="10302AAB" w14:textId="77777777" w:rsidR="00FD7638" w:rsidRPr="00D23306" w:rsidRDefault="00FD7638" w:rsidP="00B44749">
            <w:pPr>
              <w:jc w:val="center"/>
              <w:rPr>
                <w:color w:val="000000"/>
                <w:sz w:val="20"/>
                <w:szCs w:val="20"/>
              </w:rPr>
            </w:pPr>
            <w:r w:rsidRPr="00D23306">
              <w:rPr>
                <w:color w:val="000000"/>
                <w:sz w:val="20"/>
                <w:szCs w:val="20"/>
              </w:rPr>
              <w:t>0,1887</w:t>
            </w:r>
          </w:p>
        </w:tc>
        <w:tc>
          <w:tcPr>
            <w:tcW w:w="785" w:type="dxa"/>
            <w:shd w:val="clear" w:color="auto" w:fill="auto"/>
            <w:noWrap/>
            <w:vAlign w:val="center"/>
            <w:hideMark/>
          </w:tcPr>
          <w:p w14:paraId="22E197EC" w14:textId="77777777" w:rsidR="00FD7638" w:rsidRPr="00D23306" w:rsidRDefault="00FD7638" w:rsidP="00B44749">
            <w:pPr>
              <w:jc w:val="center"/>
              <w:rPr>
                <w:color w:val="000000"/>
                <w:sz w:val="20"/>
                <w:szCs w:val="20"/>
              </w:rPr>
            </w:pPr>
            <w:r w:rsidRPr="00D23306">
              <w:rPr>
                <w:color w:val="000000"/>
                <w:sz w:val="20"/>
                <w:szCs w:val="20"/>
              </w:rPr>
              <w:t>0,1033</w:t>
            </w:r>
          </w:p>
        </w:tc>
        <w:tc>
          <w:tcPr>
            <w:tcW w:w="785" w:type="dxa"/>
            <w:shd w:val="clear" w:color="auto" w:fill="auto"/>
            <w:noWrap/>
            <w:vAlign w:val="center"/>
            <w:hideMark/>
          </w:tcPr>
          <w:p w14:paraId="438DFC3F" w14:textId="77777777" w:rsidR="00FD7638" w:rsidRPr="00D23306" w:rsidRDefault="00FD7638" w:rsidP="00B44749">
            <w:pPr>
              <w:jc w:val="center"/>
              <w:rPr>
                <w:color w:val="000000"/>
                <w:sz w:val="20"/>
                <w:szCs w:val="20"/>
              </w:rPr>
            </w:pPr>
            <w:r w:rsidRPr="00D23306">
              <w:rPr>
                <w:color w:val="000000"/>
                <w:sz w:val="20"/>
                <w:szCs w:val="20"/>
              </w:rPr>
              <w:t>0,1033</w:t>
            </w:r>
          </w:p>
        </w:tc>
        <w:tc>
          <w:tcPr>
            <w:tcW w:w="785" w:type="dxa"/>
            <w:shd w:val="clear" w:color="auto" w:fill="auto"/>
            <w:noWrap/>
            <w:vAlign w:val="center"/>
            <w:hideMark/>
          </w:tcPr>
          <w:p w14:paraId="3912C99D" w14:textId="77777777" w:rsidR="00FD7638" w:rsidRPr="00D23306" w:rsidRDefault="00FD7638" w:rsidP="00B44749">
            <w:pPr>
              <w:jc w:val="center"/>
              <w:rPr>
                <w:color w:val="000000"/>
                <w:sz w:val="20"/>
                <w:szCs w:val="20"/>
              </w:rPr>
            </w:pPr>
            <w:r w:rsidRPr="00D23306">
              <w:rPr>
                <w:color w:val="000000"/>
                <w:sz w:val="20"/>
                <w:szCs w:val="20"/>
              </w:rPr>
              <w:t>0,1033</w:t>
            </w:r>
          </w:p>
        </w:tc>
        <w:tc>
          <w:tcPr>
            <w:tcW w:w="785" w:type="dxa"/>
            <w:shd w:val="clear" w:color="auto" w:fill="auto"/>
            <w:noWrap/>
            <w:vAlign w:val="center"/>
            <w:hideMark/>
          </w:tcPr>
          <w:p w14:paraId="20CD65E0" w14:textId="77777777" w:rsidR="00FD7638" w:rsidRPr="00D23306" w:rsidRDefault="00FD7638" w:rsidP="00B44749">
            <w:pPr>
              <w:jc w:val="center"/>
              <w:rPr>
                <w:color w:val="000000"/>
                <w:sz w:val="20"/>
                <w:szCs w:val="20"/>
              </w:rPr>
            </w:pPr>
            <w:r w:rsidRPr="00D23306">
              <w:rPr>
                <w:color w:val="000000"/>
                <w:sz w:val="20"/>
                <w:szCs w:val="20"/>
              </w:rPr>
              <w:t>0,1033</w:t>
            </w:r>
          </w:p>
        </w:tc>
      </w:tr>
    </w:tbl>
    <w:p w14:paraId="5B361EB6" w14:textId="77777777" w:rsidR="000727D8" w:rsidRDefault="000727D8">
      <w:pPr>
        <w:rPr>
          <w:b/>
          <w:bCs/>
          <w:lang w:val="be-BY"/>
        </w:rPr>
      </w:pPr>
      <w:r>
        <w:rPr>
          <w:b/>
          <w:bCs/>
          <w:lang w:val="be-BY"/>
        </w:rPr>
        <w:br w:type="page"/>
      </w:r>
    </w:p>
    <w:p w14:paraId="2AFBA7C6" w14:textId="48F78856" w:rsidR="000727D8" w:rsidRPr="000727D8" w:rsidRDefault="000727D8">
      <w:pPr>
        <w:rPr>
          <w:b/>
          <w:bCs/>
          <w:sz w:val="24"/>
          <w:szCs w:val="24"/>
        </w:rPr>
      </w:pPr>
      <w:r w:rsidRPr="000727D8">
        <w:rPr>
          <w:b/>
          <w:bCs/>
          <w:sz w:val="24"/>
          <w:szCs w:val="24"/>
          <w:lang w:val="be-BY"/>
        </w:rPr>
        <w:lastRenderedPageBreak/>
        <w:t>Продолже</w:t>
      </w:r>
      <w:r w:rsidRPr="000727D8">
        <w:rPr>
          <w:b/>
          <w:bCs/>
          <w:sz w:val="24"/>
          <w:szCs w:val="24"/>
        </w:rPr>
        <w:t>ние таблицы 3.2.</w:t>
      </w:r>
    </w:p>
    <w:tbl>
      <w:tblPr>
        <w:tblW w:w="5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1491"/>
        <w:gridCol w:w="806"/>
        <w:gridCol w:w="895"/>
        <w:gridCol w:w="816"/>
        <w:gridCol w:w="815"/>
        <w:gridCol w:w="785"/>
        <w:gridCol w:w="785"/>
        <w:gridCol w:w="785"/>
        <w:gridCol w:w="785"/>
        <w:gridCol w:w="785"/>
      </w:tblGrid>
      <w:tr w:rsidR="000727D8" w:rsidRPr="00D23306" w14:paraId="08B97866" w14:textId="77777777" w:rsidTr="00B44749">
        <w:trPr>
          <w:trHeight w:val="300"/>
          <w:jc w:val="center"/>
        </w:trPr>
        <w:tc>
          <w:tcPr>
            <w:tcW w:w="2733" w:type="dxa"/>
            <w:gridSpan w:val="2"/>
            <w:vAlign w:val="center"/>
          </w:tcPr>
          <w:p w14:paraId="0391E581" w14:textId="77777777" w:rsidR="000727D8" w:rsidRPr="00D23306" w:rsidRDefault="000727D8" w:rsidP="00B44749">
            <w:pPr>
              <w:jc w:val="center"/>
              <w:rPr>
                <w:b/>
                <w:bCs/>
                <w:color w:val="000000"/>
                <w:sz w:val="20"/>
                <w:szCs w:val="20"/>
              </w:rPr>
            </w:pPr>
            <w:r w:rsidRPr="00D23306">
              <w:rPr>
                <w:b/>
                <w:bCs/>
                <w:color w:val="000000"/>
                <w:sz w:val="20"/>
                <w:szCs w:val="20"/>
              </w:rPr>
              <w:t>Наименование источника</w:t>
            </w:r>
          </w:p>
        </w:tc>
        <w:tc>
          <w:tcPr>
            <w:tcW w:w="805" w:type="dxa"/>
            <w:vAlign w:val="center"/>
          </w:tcPr>
          <w:p w14:paraId="0F1E27A9" w14:textId="77777777" w:rsidR="000727D8" w:rsidRPr="006D5CDB" w:rsidRDefault="000727D8" w:rsidP="00B44749">
            <w:pPr>
              <w:jc w:val="center"/>
              <w:rPr>
                <w:b/>
                <w:bCs/>
                <w:color w:val="000000"/>
                <w:sz w:val="20"/>
                <w:szCs w:val="20"/>
                <w:lang w:val="be-BY"/>
              </w:rPr>
            </w:pPr>
            <w:r>
              <w:rPr>
                <w:b/>
                <w:bCs/>
                <w:color w:val="000000"/>
                <w:sz w:val="20"/>
                <w:szCs w:val="20"/>
                <w:lang w:val="be-BY"/>
              </w:rPr>
              <w:t>2023</w:t>
            </w:r>
          </w:p>
        </w:tc>
        <w:tc>
          <w:tcPr>
            <w:tcW w:w="895" w:type="dxa"/>
            <w:shd w:val="clear" w:color="auto" w:fill="auto"/>
            <w:noWrap/>
            <w:vAlign w:val="center"/>
            <w:hideMark/>
          </w:tcPr>
          <w:p w14:paraId="12E42ECD" w14:textId="77777777" w:rsidR="000727D8" w:rsidRPr="00D23306" w:rsidRDefault="000727D8" w:rsidP="00B44749">
            <w:pPr>
              <w:jc w:val="center"/>
              <w:rPr>
                <w:b/>
                <w:bCs/>
                <w:color w:val="000000"/>
                <w:sz w:val="20"/>
                <w:szCs w:val="20"/>
              </w:rPr>
            </w:pPr>
            <w:r w:rsidRPr="00D23306">
              <w:rPr>
                <w:b/>
                <w:bCs/>
                <w:color w:val="000000"/>
                <w:sz w:val="20"/>
                <w:szCs w:val="20"/>
              </w:rPr>
              <w:t>2024</w:t>
            </w:r>
          </w:p>
        </w:tc>
        <w:tc>
          <w:tcPr>
            <w:tcW w:w="816" w:type="dxa"/>
            <w:shd w:val="clear" w:color="auto" w:fill="auto"/>
            <w:noWrap/>
            <w:vAlign w:val="center"/>
            <w:hideMark/>
          </w:tcPr>
          <w:p w14:paraId="56E42EFC" w14:textId="77777777" w:rsidR="000727D8" w:rsidRPr="00D23306" w:rsidRDefault="000727D8" w:rsidP="00B44749">
            <w:pPr>
              <w:jc w:val="center"/>
              <w:rPr>
                <w:b/>
                <w:bCs/>
                <w:color w:val="000000"/>
                <w:sz w:val="20"/>
                <w:szCs w:val="20"/>
              </w:rPr>
            </w:pPr>
            <w:r w:rsidRPr="00D23306">
              <w:rPr>
                <w:b/>
                <w:bCs/>
                <w:color w:val="000000"/>
                <w:sz w:val="20"/>
                <w:szCs w:val="20"/>
              </w:rPr>
              <w:t>2025</w:t>
            </w:r>
          </w:p>
        </w:tc>
        <w:tc>
          <w:tcPr>
            <w:tcW w:w="815" w:type="dxa"/>
            <w:shd w:val="clear" w:color="auto" w:fill="auto"/>
            <w:noWrap/>
            <w:vAlign w:val="center"/>
            <w:hideMark/>
          </w:tcPr>
          <w:p w14:paraId="0AEB6273" w14:textId="77777777" w:rsidR="000727D8" w:rsidRPr="00D23306" w:rsidRDefault="000727D8" w:rsidP="00B44749">
            <w:pPr>
              <w:jc w:val="center"/>
              <w:rPr>
                <w:b/>
                <w:bCs/>
                <w:color w:val="000000"/>
                <w:sz w:val="20"/>
                <w:szCs w:val="20"/>
              </w:rPr>
            </w:pPr>
            <w:r w:rsidRPr="00D23306">
              <w:rPr>
                <w:b/>
                <w:bCs/>
                <w:color w:val="000000"/>
                <w:sz w:val="20"/>
                <w:szCs w:val="20"/>
              </w:rPr>
              <w:t>2026</w:t>
            </w:r>
          </w:p>
        </w:tc>
        <w:tc>
          <w:tcPr>
            <w:tcW w:w="785" w:type="dxa"/>
            <w:shd w:val="clear" w:color="auto" w:fill="auto"/>
            <w:noWrap/>
            <w:vAlign w:val="center"/>
            <w:hideMark/>
          </w:tcPr>
          <w:p w14:paraId="032C94A5" w14:textId="77777777" w:rsidR="000727D8" w:rsidRPr="00D23306" w:rsidRDefault="000727D8" w:rsidP="00B44749">
            <w:pPr>
              <w:jc w:val="center"/>
              <w:rPr>
                <w:b/>
                <w:bCs/>
                <w:color w:val="000000"/>
                <w:sz w:val="20"/>
                <w:szCs w:val="20"/>
              </w:rPr>
            </w:pPr>
            <w:r w:rsidRPr="00D23306">
              <w:rPr>
                <w:b/>
                <w:bCs/>
                <w:color w:val="000000"/>
                <w:sz w:val="20"/>
                <w:szCs w:val="20"/>
              </w:rPr>
              <w:t>2027</w:t>
            </w:r>
          </w:p>
        </w:tc>
        <w:tc>
          <w:tcPr>
            <w:tcW w:w="785" w:type="dxa"/>
            <w:shd w:val="clear" w:color="auto" w:fill="auto"/>
            <w:noWrap/>
            <w:vAlign w:val="center"/>
            <w:hideMark/>
          </w:tcPr>
          <w:p w14:paraId="604F40A0" w14:textId="77777777" w:rsidR="000727D8" w:rsidRPr="00D23306" w:rsidRDefault="000727D8" w:rsidP="00B44749">
            <w:pPr>
              <w:jc w:val="center"/>
              <w:rPr>
                <w:b/>
                <w:bCs/>
                <w:color w:val="000000"/>
                <w:sz w:val="20"/>
                <w:szCs w:val="20"/>
              </w:rPr>
            </w:pPr>
            <w:r w:rsidRPr="00D23306">
              <w:rPr>
                <w:b/>
                <w:bCs/>
                <w:color w:val="000000"/>
                <w:sz w:val="20"/>
                <w:szCs w:val="20"/>
              </w:rPr>
              <w:t>2028</w:t>
            </w:r>
          </w:p>
        </w:tc>
        <w:tc>
          <w:tcPr>
            <w:tcW w:w="785" w:type="dxa"/>
            <w:shd w:val="clear" w:color="auto" w:fill="auto"/>
            <w:noWrap/>
            <w:vAlign w:val="center"/>
            <w:hideMark/>
          </w:tcPr>
          <w:p w14:paraId="5B6F2D4A" w14:textId="77777777" w:rsidR="000727D8" w:rsidRPr="00D23306" w:rsidRDefault="000727D8" w:rsidP="00B44749">
            <w:pPr>
              <w:jc w:val="center"/>
              <w:rPr>
                <w:b/>
                <w:bCs/>
                <w:color w:val="000000"/>
                <w:sz w:val="20"/>
                <w:szCs w:val="20"/>
              </w:rPr>
            </w:pPr>
            <w:r w:rsidRPr="00D23306">
              <w:rPr>
                <w:b/>
                <w:bCs/>
                <w:color w:val="000000"/>
                <w:sz w:val="20"/>
                <w:szCs w:val="20"/>
              </w:rPr>
              <w:t>2029</w:t>
            </w:r>
          </w:p>
        </w:tc>
        <w:tc>
          <w:tcPr>
            <w:tcW w:w="785" w:type="dxa"/>
            <w:shd w:val="clear" w:color="auto" w:fill="auto"/>
            <w:noWrap/>
            <w:vAlign w:val="center"/>
            <w:hideMark/>
          </w:tcPr>
          <w:p w14:paraId="532967B1" w14:textId="77777777" w:rsidR="000727D8" w:rsidRPr="00D23306" w:rsidRDefault="000727D8" w:rsidP="00B44749">
            <w:pPr>
              <w:jc w:val="center"/>
              <w:rPr>
                <w:b/>
                <w:bCs/>
                <w:color w:val="000000"/>
                <w:sz w:val="20"/>
                <w:szCs w:val="20"/>
              </w:rPr>
            </w:pPr>
            <w:r w:rsidRPr="00D23306">
              <w:rPr>
                <w:b/>
                <w:bCs/>
                <w:color w:val="000000"/>
                <w:sz w:val="20"/>
                <w:szCs w:val="20"/>
              </w:rPr>
              <w:t>2030</w:t>
            </w:r>
          </w:p>
        </w:tc>
        <w:tc>
          <w:tcPr>
            <w:tcW w:w="785" w:type="dxa"/>
            <w:shd w:val="clear" w:color="auto" w:fill="auto"/>
            <w:noWrap/>
            <w:vAlign w:val="center"/>
            <w:hideMark/>
          </w:tcPr>
          <w:p w14:paraId="767BDC25" w14:textId="77777777" w:rsidR="000727D8" w:rsidRPr="00D23306" w:rsidRDefault="000727D8" w:rsidP="00B44749">
            <w:pPr>
              <w:jc w:val="center"/>
              <w:rPr>
                <w:b/>
                <w:bCs/>
                <w:color w:val="000000"/>
                <w:sz w:val="20"/>
                <w:szCs w:val="20"/>
              </w:rPr>
            </w:pPr>
            <w:r w:rsidRPr="00D23306">
              <w:rPr>
                <w:b/>
                <w:bCs/>
                <w:color w:val="000000"/>
                <w:sz w:val="20"/>
                <w:szCs w:val="20"/>
              </w:rPr>
              <w:t>2031</w:t>
            </w:r>
          </w:p>
        </w:tc>
      </w:tr>
      <w:tr w:rsidR="00FD7638" w:rsidRPr="00D23306" w14:paraId="0FB5030B" w14:textId="77777777" w:rsidTr="000727D8">
        <w:trPr>
          <w:trHeight w:val="300"/>
          <w:jc w:val="center"/>
        </w:trPr>
        <w:tc>
          <w:tcPr>
            <w:tcW w:w="1244" w:type="dxa"/>
            <w:vMerge w:val="restart"/>
            <w:vAlign w:val="center"/>
          </w:tcPr>
          <w:p w14:paraId="1D6FE9C0" w14:textId="77777777" w:rsidR="00FD7638" w:rsidRPr="00D23306" w:rsidRDefault="00FD7638" w:rsidP="00B44749">
            <w:pPr>
              <w:rPr>
                <w:color w:val="000000"/>
                <w:sz w:val="20"/>
                <w:szCs w:val="20"/>
              </w:rPr>
            </w:pPr>
            <w:r w:rsidRPr="00D23306">
              <w:rPr>
                <w:color w:val="000000"/>
                <w:sz w:val="20"/>
                <w:szCs w:val="20"/>
              </w:rPr>
              <w:t xml:space="preserve">Котельная </w:t>
            </w:r>
          </w:p>
          <w:p w14:paraId="696738FA" w14:textId="77777777" w:rsidR="00FD7638" w:rsidRPr="00D23306" w:rsidRDefault="00FD7638" w:rsidP="00B44749">
            <w:pPr>
              <w:rPr>
                <w:color w:val="000000"/>
                <w:sz w:val="20"/>
                <w:szCs w:val="20"/>
              </w:rPr>
            </w:pPr>
            <w:r w:rsidRPr="00D23306">
              <w:rPr>
                <w:color w:val="000000"/>
                <w:sz w:val="20"/>
                <w:szCs w:val="20"/>
              </w:rPr>
              <w:t>ст. Громово, отопление</w:t>
            </w:r>
          </w:p>
        </w:tc>
        <w:tc>
          <w:tcPr>
            <w:tcW w:w="1489" w:type="dxa"/>
            <w:shd w:val="clear" w:color="auto" w:fill="auto"/>
            <w:noWrap/>
            <w:vAlign w:val="center"/>
          </w:tcPr>
          <w:p w14:paraId="3801B194" w14:textId="77777777" w:rsidR="00FD7638" w:rsidRPr="00D23306" w:rsidRDefault="00FD7638" w:rsidP="00B44749">
            <w:pPr>
              <w:jc w:val="center"/>
              <w:rPr>
                <w:color w:val="000000"/>
                <w:sz w:val="20"/>
                <w:szCs w:val="20"/>
              </w:rPr>
            </w:pPr>
            <w:r>
              <w:rPr>
                <w:color w:val="000000"/>
                <w:sz w:val="20"/>
                <w:szCs w:val="20"/>
                <w:lang w:val="be-BY"/>
              </w:rPr>
              <w:t>о</w:t>
            </w:r>
            <w:r>
              <w:rPr>
                <w:color w:val="000000"/>
                <w:sz w:val="20"/>
                <w:szCs w:val="20"/>
              </w:rPr>
              <w:t>бъем тепловой сети</w:t>
            </w:r>
            <w:r>
              <w:rPr>
                <w:color w:val="000000"/>
                <w:sz w:val="20"/>
                <w:szCs w:val="20"/>
                <w:lang w:val="en-US"/>
              </w:rPr>
              <w:t xml:space="preserve">, </w:t>
            </w:r>
            <w:r w:rsidRPr="00D23306">
              <w:rPr>
                <w:color w:val="000000"/>
                <w:sz w:val="20"/>
                <w:szCs w:val="20"/>
              </w:rPr>
              <w:t>м³</w:t>
            </w:r>
          </w:p>
        </w:tc>
        <w:tc>
          <w:tcPr>
            <w:tcW w:w="805" w:type="dxa"/>
            <w:vAlign w:val="center"/>
          </w:tcPr>
          <w:p w14:paraId="34063DAD" w14:textId="77777777" w:rsidR="00FD7638" w:rsidRDefault="00FD7638" w:rsidP="00B44749">
            <w:pPr>
              <w:jc w:val="center"/>
              <w:rPr>
                <w:color w:val="000000"/>
                <w:sz w:val="20"/>
                <w:szCs w:val="20"/>
                <w:lang w:val="be-BY"/>
              </w:rPr>
            </w:pPr>
            <w:r>
              <w:rPr>
                <w:color w:val="000000"/>
                <w:sz w:val="20"/>
                <w:szCs w:val="20"/>
                <w:lang w:val="be-BY"/>
              </w:rPr>
              <w:t>22,38</w:t>
            </w:r>
          </w:p>
        </w:tc>
        <w:tc>
          <w:tcPr>
            <w:tcW w:w="895" w:type="dxa"/>
            <w:shd w:val="clear" w:color="auto" w:fill="auto"/>
            <w:noWrap/>
            <w:vAlign w:val="center"/>
          </w:tcPr>
          <w:p w14:paraId="6E78F78D" w14:textId="77777777" w:rsidR="00FD7638" w:rsidRPr="006010F7" w:rsidRDefault="00FD7638" w:rsidP="00B44749">
            <w:pPr>
              <w:jc w:val="center"/>
              <w:rPr>
                <w:color w:val="000000"/>
                <w:sz w:val="20"/>
                <w:szCs w:val="20"/>
                <w:lang w:val="be-BY"/>
              </w:rPr>
            </w:pPr>
            <w:r>
              <w:rPr>
                <w:color w:val="000000"/>
                <w:sz w:val="20"/>
                <w:szCs w:val="20"/>
                <w:lang w:val="be-BY"/>
              </w:rPr>
              <w:t>22,38</w:t>
            </w:r>
          </w:p>
        </w:tc>
        <w:tc>
          <w:tcPr>
            <w:tcW w:w="816" w:type="dxa"/>
            <w:shd w:val="clear" w:color="auto" w:fill="auto"/>
            <w:noWrap/>
            <w:vAlign w:val="center"/>
          </w:tcPr>
          <w:p w14:paraId="31BDD708" w14:textId="77777777" w:rsidR="00FD7638" w:rsidRPr="00D23306" w:rsidRDefault="00FD7638" w:rsidP="00B44749">
            <w:pPr>
              <w:jc w:val="center"/>
              <w:rPr>
                <w:color w:val="000000"/>
                <w:sz w:val="20"/>
                <w:szCs w:val="20"/>
              </w:rPr>
            </w:pPr>
            <w:r>
              <w:rPr>
                <w:color w:val="000000"/>
                <w:sz w:val="20"/>
                <w:szCs w:val="20"/>
                <w:lang w:val="be-BY"/>
              </w:rPr>
              <w:t>22,38</w:t>
            </w:r>
          </w:p>
        </w:tc>
        <w:tc>
          <w:tcPr>
            <w:tcW w:w="815" w:type="dxa"/>
            <w:shd w:val="clear" w:color="auto" w:fill="auto"/>
            <w:noWrap/>
            <w:vAlign w:val="center"/>
          </w:tcPr>
          <w:p w14:paraId="5AEF1CA8" w14:textId="77777777" w:rsidR="00FD7638" w:rsidRPr="00D23306" w:rsidRDefault="00FD7638" w:rsidP="00B44749">
            <w:pPr>
              <w:jc w:val="center"/>
              <w:rPr>
                <w:color w:val="000000"/>
                <w:sz w:val="20"/>
                <w:szCs w:val="20"/>
              </w:rPr>
            </w:pPr>
            <w:r>
              <w:rPr>
                <w:color w:val="000000"/>
                <w:sz w:val="20"/>
                <w:szCs w:val="20"/>
                <w:lang w:val="be-BY"/>
              </w:rPr>
              <w:t>22,38</w:t>
            </w:r>
          </w:p>
        </w:tc>
        <w:tc>
          <w:tcPr>
            <w:tcW w:w="785" w:type="dxa"/>
            <w:shd w:val="clear" w:color="auto" w:fill="auto"/>
            <w:noWrap/>
            <w:vAlign w:val="center"/>
          </w:tcPr>
          <w:p w14:paraId="222B2F33" w14:textId="77777777" w:rsidR="00FD7638" w:rsidRPr="006010F7" w:rsidRDefault="00FD7638" w:rsidP="00B44749">
            <w:pPr>
              <w:jc w:val="center"/>
              <w:rPr>
                <w:color w:val="000000"/>
                <w:sz w:val="20"/>
                <w:szCs w:val="20"/>
                <w:lang w:val="be-BY"/>
              </w:rPr>
            </w:pPr>
            <w:r>
              <w:rPr>
                <w:color w:val="000000"/>
                <w:sz w:val="20"/>
                <w:szCs w:val="20"/>
                <w:lang w:val="be-BY"/>
              </w:rPr>
              <w:t>21,20</w:t>
            </w:r>
          </w:p>
        </w:tc>
        <w:tc>
          <w:tcPr>
            <w:tcW w:w="785" w:type="dxa"/>
            <w:shd w:val="clear" w:color="auto" w:fill="auto"/>
            <w:noWrap/>
            <w:vAlign w:val="center"/>
          </w:tcPr>
          <w:p w14:paraId="6DBE8D05" w14:textId="77777777" w:rsidR="00FD7638" w:rsidRPr="00D23306" w:rsidRDefault="00FD7638" w:rsidP="00B44749">
            <w:pPr>
              <w:jc w:val="center"/>
              <w:rPr>
                <w:color w:val="000000"/>
                <w:sz w:val="20"/>
                <w:szCs w:val="20"/>
              </w:rPr>
            </w:pPr>
            <w:r>
              <w:rPr>
                <w:color w:val="000000"/>
                <w:sz w:val="20"/>
                <w:szCs w:val="20"/>
                <w:lang w:val="be-BY"/>
              </w:rPr>
              <w:t>21,20</w:t>
            </w:r>
          </w:p>
        </w:tc>
        <w:tc>
          <w:tcPr>
            <w:tcW w:w="785" w:type="dxa"/>
            <w:shd w:val="clear" w:color="auto" w:fill="auto"/>
            <w:noWrap/>
            <w:vAlign w:val="center"/>
          </w:tcPr>
          <w:p w14:paraId="4234DC52" w14:textId="77777777" w:rsidR="00FD7638" w:rsidRPr="00D23306" w:rsidRDefault="00FD7638" w:rsidP="00B44749">
            <w:pPr>
              <w:jc w:val="center"/>
              <w:rPr>
                <w:color w:val="000000"/>
                <w:sz w:val="20"/>
                <w:szCs w:val="20"/>
              </w:rPr>
            </w:pPr>
            <w:r>
              <w:rPr>
                <w:color w:val="000000"/>
                <w:sz w:val="20"/>
                <w:szCs w:val="20"/>
                <w:lang w:val="be-BY"/>
              </w:rPr>
              <w:t>21,20</w:t>
            </w:r>
          </w:p>
        </w:tc>
        <w:tc>
          <w:tcPr>
            <w:tcW w:w="785" w:type="dxa"/>
            <w:shd w:val="clear" w:color="auto" w:fill="auto"/>
            <w:noWrap/>
            <w:vAlign w:val="center"/>
          </w:tcPr>
          <w:p w14:paraId="00F51806" w14:textId="77777777" w:rsidR="00FD7638" w:rsidRPr="00D23306" w:rsidRDefault="00FD7638" w:rsidP="00B44749">
            <w:pPr>
              <w:jc w:val="center"/>
              <w:rPr>
                <w:color w:val="000000"/>
                <w:sz w:val="20"/>
                <w:szCs w:val="20"/>
              </w:rPr>
            </w:pPr>
            <w:r>
              <w:rPr>
                <w:color w:val="000000"/>
                <w:sz w:val="20"/>
                <w:szCs w:val="20"/>
                <w:lang w:val="be-BY"/>
              </w:rPr>
              <w:t>21,20</w:t>
            </w:r>
          </w:p>
        </w:tc>
        <w:tc>
          <w:tcPr>
            <w:tcW w:w="785" w:type="dxa"/>
            <w:shd w:val="clear" w:color="auto" w:fill="auto"/>
            <w:noWrap/>
            <w:vAlign w:val="center"/>
          </w:tcPr>
          <w:p w14:paraId="55A756AD" w14:textId="77777777" w:rsidR="00FD7638" w:rsidRPr="00D23306" w:rsidRDefault="00FD7638" w:rsidP="00B44749">
            <w:pPr>
              <w:jc w:val="center"/>
              <w:rPr>
                <w:color w:val="000000"/>
                <w:sz w:val="20"/>
                <w:szCs w:val="20"/>
              </w:rPr>
            </w:pPr>
            <w:r>
              <w:rPr>
                <w:color w:val="000000"/>
                <w:sz w:val="20"/>
                <w:szCs w:val="20"/>
                <w:lang w:val="be-BY"/>
              </w:rPr>
              <w:t>21,20</w:t>
            </w:r>
          </w:p>
        </w:tc>
      </w:tr>
      <w:tr w:rsidR="00FD7638" w:rsidRPr="00D23306" w14:paraId="10589C70" w14:textId="77777777" w:rsidTr="000727D8">
        <w:trPr>
          <w:trHeight w:val="300"/>
          <w:jc w:val="center"/>
        </w:trPr>
        <w:tc>
          <w:tcPr>
            <w:tcW w:w="1244" w:type="dxa"/>
            <w:vMerge/>
            <w:vAlign w:val="center"/>
          </w:tcPr>
          <w:p w14:paraId="2E4273EC" w14:textId="77777777" w:rsidR="00FD7638" w:rsidRPr="00D23306" w:rsidRDefault="00FD7638" w:rsidP="00B44749">
            <w:pPr>
              <w:rPr>
                <w:color w:val="000000"/>
                <w:sz w:val="20"/>
                <w:szCs w:val="20"/>
              </w:rPr>
            </w:pPr>
          </w:p>
        </w:tc>
        <w:tc>
          <w:tcPr>
            <w:tcW w:w="1489" w:type="dxa"/>
            <w:shd w:val="clear" w:color="auto" w:fill="auto"/>
            <w:noWrap/>
            <w:vAlign w:val="center"/>
            <w:hideMark/>
          </w:tcPr>
          <w:p w14:paraId="4665DDAE" w14:textId="77777777" w:rsidR="00FD7638" w:rsidRPr="00D23306" w:rsidRDefault="00FD7638" w:rsidP="00B44749">
            <w:pPr>
              <w:jc w:val="center"/>
              <w:rPr>
                <w:color w:val="000000"/>
                <w:sz w:val="20"/>
                <w:szCs w:val="20"/>
              </w:rPr>
            </w:pPr>
            <w:r w:rsidRPr="00D23306">
              <w:rPr>
                <w:color w:val="000000"/>
                <w:sz w:val="20"/>
                <w:szCs w:val="20"/>
              </w:rPr>
              <w:t>нормативная подпитка, м³/ч</w:t>
            </w:r>
          </w:p>
        </w:tc>
        <w:tc>
          <w:tcPr>
            <w:tcW w:w="805" w:type="dxa"/>
            <w:vAlign w:val="center"/>
          </w:tcPr>
          <w:p w14:paraId="4CF637D9" w14:textId="77777777" w:rsidR="00FD7638" w:rsidRPr="00D23306" w:rsidRDefault="00FD7638" w:rsidP="00B44749">
            <w:pPr>
              <w:jc w:val="center"/>
              <w:rPr>
                <w:color w:val="000000"/>
                <w:sz w:val="20"/>
                <w:szCs w:val="20"/>
              </w:rPr>
            </w:pPr>
            <w:r w:rsidRPr="00D23306">
              <w:rPr>
                <w:color w:val="000000"/>
                <w:sz w:val="20"/>
                <w:szCs w:val="20"/>
              </w:rPr>
              <w:t>0,0644</w:t>
            </w:r>
          </w:p>
        </w:tc>
        <w:tc>
          <w:tcPr>
            <w:tcW w:w="895" w:type="dxa"/>
            <w:shd w:val="clear" w:color="auto" w:fill="auto"/>
            <w:noWrap/>
            <w:vAlign w:val="center"/>
            <w:hideMark/>
          </w:tcPr>
          <w:p w14:paraId="1CC95F4B" w14:textId="77777777" w:rsidR="00FD7638" w:rsidRPr="00D23306" w:rsidRDefault="00FD7638" w:rsidP="00B44749">
            <w:pPr>
              <w:jc w:val="center"/>
              <w:rPr>
                <w:color w:val="000000"/>
                <w:sz w:val="20"/>
                <w:szCs w:val="20"/>
              </w:rPr>
            </w:pPr>
            <w:r w:rsidRPr="00D23306">
              <w:rPr>
                <w:color w:val="000000"/>
                <w:sz w:val="20"/>
                <w:szCs w:val="20"/>
              </w:rPr>
              <w:t>0,0644</w:t>
            </w:r>
          </w:p>
        </w:tc>
        <w:tc>
          <w:tcPr>
            <w:tcW w:w="816" w:type="dxa"/>
            <w:shd w:val="clear" w:color="auto" w:fill="auto"/>
            <w:noWrap/>
            <w:vAlign w:val="center"/>
            <w:hideMark/>
          </w:tcPr>
          <w:p w14:paraId="74598374" w14:textId="77777777" w:rsidR="00FD7638" w:rsidRPr="00D23306" w:rsidRDefault="00FD7638" w:rsidP="00B44749">
            <w:pPr>
              <w:jc w:val="center"/>
              <w:rPr>
                <w:color w:val="000000"/>
                <w:sz w:val="20"/>
                <w:szCs w:val="20"/>
              </w:rPr>
            </w:pPr>
            <w:r w:rsidRPr="00D23306">
              <w:rPr>
                <w:color w:val="000000"/>
                <w:sz w:val="20"/>
                <w:szCs w:val="20"/>
              </w:rPr>
              <w:t>0,0644</w:t>
            </w:r>
          </w:p>
        </w:tc>
        <w:tc>
          <w:tcPr>
            <w:tcW w:w="815" w:type="dxa"/>
            <w:shd w:val="clear" w:color="auto" w:fill="auto"/>
            <w:noWrap/>
            <w:vAlign w:val="center"/>
            <w:hideMark/>
          </w:tcPr>
          <w:p w14:paraId="2914F6B9" w14:textId="77777777" w:rsidR="00FD7638" w:rsidRPr="00D23306" w:rsidRDefault="00FD7638" w:rsidP="00B44749">
            <w:pPr>
              <w:jc w:val="center"/>
              <w:rPr>
                <w:color w:val="000000"/>
                <w:sz w:val="20"/>
                <w:szCs w:val="20"/>
              </w:rPr>
            </w:pPr>
            <w:r w:rsidRPr="00D23306">
              <w:rPr>
                <w:color w:val="000000"/>
                <w:sz w:val="20"/>
                <w:szCs w:val="20"/>
              </w:rPr>
              <w:t>0,0644</w:t>
            </w:r>
          </w:p>
        </w:tc>
        <w:tc>
          <w:tcPr>
            <w:tcW w:w="785" w:type="dxa"/>
            <w:shd w:val="clear" w:color="auto" w:fill="auto"/>
            <w:noWrap/>
            <w:vAlign w:val="center"/>
            <w:hideMark/>
          </w:tcPr>
          <w:p w14:paraId="2449DB2B" w14:textId="77777777" w:rsidR="00FD7638" w:rsidRPr="00D23306" w:rsidRDefault="00FD7638" w:rsidP="00B44749">
            <w:pPr>
              <w:jc w:val="center"/>
              <w:rPr>
                <w:color w:val="000000"/>
                <w:sz w:val="20"/>
                <w:szCs w:val="20"/>
              </w:rPr>
            </w:pPr>
            <w:r w:rsidRPr="00D23306">
              <w:rPr>
                <w:color w:val="000000"/>
                <w:sz w:val="20"/>
                <w:szCs w:val="20"/>
              </w:rPr>
              <w:t>0,0610</w:t>
            </w:r>
          </w:p>
        </w:tc>
        <w:tc>
          <w:tcPr>
            <w:tcW w:w="785" w:type="dxa"/>
            <w:shd w:val="clear" w:color="auto" w:fill="auto"/>
            <w:noWrap/>
            <w:vAlign w:val="center"/>
            <w:hideMark/>
          </w:tcPr>
          <w:p w14:paraId="4069D0CB" w14:textId="77777777" w:rsidR="00FD7638" w:rsidRPr="00D23306" w:rsidRDefault="00FD7638" w:rsidP="00B44749">
            <w:pPr>
              <w:jc w:val="center"/>
              <w:rPr>
                <w:color w:val="000000"/>
                <w:sz w:val="20"/>
                <w:szCs w:val="20"/>
              </w:rPr>
            </w:pPr>
            <w:r w:rsidRPr="00D23306">
              <w:rPr>
                <w:color w:val="000000"/>
                <w:sz w:val="20"/>
                <w:szCs w:val="20"/>
              </w:rPr>
              <w:t>0,0610</w:t>
            </w:r>
          </w:p>
        </w:tc>
        <w:tc>
          <w:tcPr>
            <w:tcW w:w="785" w:type="dxa"/>
            <w:shd w:val="clear" w:color="auto" w:fill="auto"/>
            <w:noWrap/>
            <w:vAlign w:val="center"/>
            <w:hideMark/>
          </w:tcPr>
          <w:p w14:paraId="367BE339" w14:textId="77777777" w:rsidR="00FD7638" w:rsidRPr="00D23306" w:rsidRDefault="00FD7638" w:rsidP="00B44749">
            <w:pPr>
              <w:jc w:val="center"/>
              <w:rPr>
                <w:color w:val="000000"/>
                <w:sz w:val="20"/>
                <w:szCs w:val="20"/>
              </w:rPr>
            </w:pPr>
            <w:r w:rsidRPr="00D23306">
              <w:rPr>
                <w:color w:val="000000"/>
                <w:sz w:val="20"/>
                <w:szCs w:val="20"/>
              </w:rPr>
              <w:t>0,0610</w:t>
            </w:r>
          </w:p>
        </w:tc>
        <w:tc>
          <w:tcPr>
            <w:tcW w:w="785" w:type="dxa"/>
            <w:shd w:val="clear" w:color="auto" w:fill="auto"/>
            <w:noWrap/>
            <w:vAlign w:val="center"/>
            <w:hideMark/>
          </w:tcPr>
          <w:p w14:paraId="49C8D5A0" w14:textId="77777777" w:rsidR="00FD7638" w:rsidRPr="00D23306" w:rsidRDefault="00FD7638" w:rsidP="00B44749">
            <w:pPr>
              <w:jc w:val="center"/>
              <w:rPr>
                <w:color w:val="000000"/>
                <w:sz w:val="20"/>
                <w:szCs w:val="20"/>
              </w:rPr>
            </w:pPr>
            <w:r w:rsidRPr="00D23306">
              <w:rPr>
                <w:color w:val="000000"/>
                <w:sz w:val="20"/>
                <w:szCs w:val="20"/>
              </w:rPr>
              <w:t>0,0610</w:t>
            </w:r>
          </w:p>
        </w:tc>
        <w:tc>
          <w:tcPr>
            <w:tcW w:w="785" w:type="dxa"/>
            <w:shd w:val="clear" w:color="auto" w:fill="auto"/>
            <w:noWrap/>
            <w:vAlign w:val="center"/>
            <w:hideMark/>
          </w:tcPr>
          <w:p w14:paraId="38B845C0" w14:textId="77777777" w:rsidR="00FD7638" w:rsidRPr="00D23306" w:rsidRDefault="00FD7638" w:rsidP="00B44749">
            <w:pPr>
              <w:jc w:val="center"/>
              <w:rPr>
                <w:color w:val="000000"/>
                <w:sz w:val="20"/>
                <w:szCs w:val="20"/>
              </w:rPr>
            </w:pPr>
            <w:r w:rsidRPr="00D23306">
              <w:rPr>
                <w:color w:val="000000"/>
                <w:sz w:val="20"/>
                <w:szCs w:val="20"/>
              </w:rPr>
              <w:t>0,0610</w:t>
            </w:r>
          </w:p>
        </w:tc>
      </w:tr>
      <w:tr w:rsidR="00FD7638" w:rsidRPr="00D23306" w14:paraId="74BBA470" w14:textId="77777777" w:rsidTr="000727D8">
        <w:trPr>
          <w:trHeight w:val="300"/>
          <w:jc w:val="center"/>
        </w:trPr>
        <w:tc>
          <w:tcPr>
            <w:tcW w:w="1244" w:type="dxa"/>
            <w:vMerge/>
            <w:vAlign w:val="center"/>
          </w:tcPr>
          <w:p w14:paraId="32762551" w14:textId="77777777" w:rsidR="00FD7638" w:rsidRPr="00D23306" w:rsidRDefault="00FD7638" w:rsidP="00B44749">
            <w:pPr>
              <w:rPr>
                <w:color w:val="000000"/>
                <w:sz w:val="20"/>
                <w:szCs w:val="20"/>
              </w:rPr>
            </w:pPr>
          </w:p>
        </w:tc>
        <w:tc>
          <w:tcPr>
            <w:tcW w:w="1489" w:type="dxa"/>
            <w:shd w:val="clear" w:color="auto" w:fill="auto"/>
            <w:noWrap/>
            <w:vAlign w:val="center"/>
            <w:hideMark/>
          </w:tcPr>
          <w:p w14:paraId="798269D7" w14:textId="77777777" w:rsidR="00FD7638" w:rsidRPr="00D23306" w:rsidRDefault="00FD7638" w:rsidP="00B44749">
            <w:pPr>
              <w:jc w:val="center"/>
              <w:rPr>
                <w:color w:val="000000"/>
                <w:sz w:val="20"/>
                <w:szCs w:val="20"/>
              </w:rPr>
            </w:pPr>
            <w:r w:rsidRPr="00D23306">
              <w:rPr>
                <w:color w:val="000000"/>
                <w:sz w:val="20"/>
                <w:szCs w:val="20"/>
              </w:rPr>
              <w:t>аварийная подпитка, м³/ч</w:t>
            </w:r>
          </w:p>
        </w:tc>
        <w:tc>
          <w:tcPr>
            <w:tcW w:w="805" w:type="dxa"/>
            <w:vAlign w:val="center"/>
          </w:tcPr>
          <w:p w14:paraId="1B236002" w14:textId="77777777" w:rsidR="00FD7638" w:rsidRPr="00D23306" w:rsidRDefault="00FD7638" w:rsidP="00B44749">
            <w:pPr>
              <w:jc w:val="center"/>
              <w:rPr>
                <w:color w:val="000000"/>
                <w:sz w:val="20"/>
                <w:szCs w:val="20"/>
              </w:rPr>
            </w:pPr>
            <w:r w:rsidRPr="00D23306">
              <w:rPr>
                <w:color w:val="000000"/>
                <w:sz w:val="20"/>
                <w:szCs w:val="20"/>
              </w:rPr>
              <w:t>0,4477</w:t>
            </w:r>
          </w:p>
        </w:tc>
        <w:tc>
          <w:tcPr>
            <w:tcW w:w="895" w:type="dxa"/>
            <w:shd w:val="clear" w:color="auto" w:fill="auto"/>
            <w:noWrap/>
            <w:vAlign w:val="center"/>
            <w:hideMark/>
          </w:tcPr>
          <w:p w14:paraId="3726ECCB" w14:textId="77777777" w:rsidR="00FD7638" w:rsidRPr="00D23306" w:rsidRDefault="00FD7638" w:rsidP="00B44749">
            <w:pPr>
              <w:jc w:val="center"/>
              <w:rPr>
                <w:color w:val="000000"/>
                <w:sz w:val="20"/>
                <w:szCs w:val="20"/>
              </w:rPr>
            </w:pPr>
            <w:r w:rsidRPr="00D23306">
              <w:rPr>
                <w:color w:val="000000"/>
                <w:sz w:val="20"/>
                <w:szCs w:val="20"/>
              </w:rPr>
              <w:t>0,4477</w:t>
            </w:r>
          </w:p>
        </w:tc>
        <w:tc>
          <w:tcPr>
            <w:tcW w:w="816" w:type="dxa"/>
            <w:shd w:val="clear" w:color="auto" w:fill="auto"/>
            <w:noWrap/>
            <w:vAlign w:val="center"/>
            <w:hideMark/>
          </w:tcPr>
          <w:p w14:paraId="6B56E6D5" w14:textId="77777777" w:rsidR="00FD7638" w:rsidRPr="00D23306" w:rsidRDefault="00FD7638" w:rsidP="00B44749">
            <w:pPr>
              <w:jc w:val="center"/>
              <w:rPr>
                <w:color w:val="000000"/>
                <w:sz w:val="20"/>
                <w:szCs w:val="20"/>
              </w:rPr>
            </w:pPr>
            <w:r w:rsidRPr="00D23306">
              <w:rPr>
                <w:color w:val="000000"/>
                <w:sz w:val="20"/>
                <w:szCs w:val="20"/>
              </w:rPr>
              <w:t>0,4477</w:t>
            </w:r>
          </w:p>
        </w:tc>
        <w:tc>
          <w:tcPr>
            <w:tcW w:w="815" w:type="dxa"/>
            <w:shd w:val="clear" w:color="auto" w:fill="auto"/>
            <w:noWrap/>
            <w:vAlign w:val="center"/>
            <w:hideMark/>
          </w:tcPr>
          <w:p w14:paraId="7FE27754" w14:textId="77777777" w:rsidR="00FD7638" w:rsidRPr="00D23306" w:rsidRDefault="00FD7638" w:rsidP="00B44749">
            <w:pPr>
              <w:jc w:val="center"/>
              <w:rPr>
                <w:color w:val="000000"/>
                <w:sz w:val="20"/>
                <w:szCs w:val="20"/>
              </w:rPr>
            </w:pPr>
            <w:r w:rsidRPr="00D23306">
              <w:rPr>
                <w:color w:val="000000"/>
                <w:sz w:val="20"/>
                <w:szCs w:val="20"/>
              </w:rPr>
              <w:t>0,4477</w:t>
            </w:r>
          </w:p>
        </w:tc>
        <w:tc>
          <w:tcPr>
            <w:tcW w:w="785" w:type="dxa"/>
            <w:shd w:val="clear" w:color="auto" w:fill="auto"/>
            <w:noWrap/>
            <w:vAlign w:val="center"/>
            <w:hideMark/>
          </w:tcPr>
          <w:p w14:paraId="2E08DEC2" w14:textId="77777777" w:rsidR="00FD7638" w:rsidRPr="00D23306" w:rsidRDefault="00FD7638" w:rsidP="00B44749">
            <w:pPr>
              <w:jc w:val="center"/>
              <w:rPr>
                <w:color w:val="000000"/>
                <w:sz w:val="20"/>
                <w:szCs w:val="20"/>
              </w:rPr>
            </w:pPr>
            <w:r w:rsidRPr="00D23306">
              <w:rPr>
                <w:color w:val="000000"/>
                <w:sz w:val="20"/>
                <w:szCs w:val="20"/>
              </w:rPr>
              <w:t>0,4239</w:t>
            </w:r>
          </w:p>
        </w:tc>
        <w:tc>
          <w:tcPr>
            <w:tcW w:w="785" w:type="dxa"/>
            <w:shd w:val="clear" w:color="auto" w:fill="auto"/>
            <w:noWrap/>
            <w:vAlign w:val="center"/>
            <w:hideMark/>
          </w:tcPr>
          <w:p w14:paraId="25567B17" w14:textId="77777777" w:rsidR="00FD7638" w:rsidRPr="00D23306" w:rsidRDefault="00FD7638" w:rsidP="00B44749">
            <w:pPr>
              <w:jc w:val="center"/>
              <w:rPr>
                <w:color w:val="000000"/>
                <w:sz w:val="20"/>
                <w:szCs w:val="20"/>
              </w:rPr>
            </w:pPr>
            <w:r w:rsidRPr="00D23306">
              <w:rPr>
                <w:color w:val="000000"/>
                <w:sz w:val="20"/>
                <w:szCs w:val="20"/>
              </w:rPr>
              <w:t>0,4239</w:t>
            </w:r>
          </w:p>
        </w:tc>
        <w:tc>
          <w:tcPr>
            <w:tcW w:w="785" w:type="dxa"/>
            <w:shd w:val="clear" w:color="auto" w:fill="auto"/>
            <w:noWrap/>
            <w:vAlign w:val="center"/>
            <w:hideMark/>
          </w:tcPr>
          <w:p w14:paraId="01BCE731" w14:textId="77777777" w:rsidR="00FD7638" w:rsidRPr="00D23306" w:rsidRDefault="00FD7638" w:rsidP="00B44749">
            <w:pPr>
              <w:jc w:val="center"/>
              <w:rPr>
                <w:color w:val="000000"/>
                <w:sz w:val="20"/>
                <w:szCs w:val="20"/>
              </w:rPr>
            </w:pPr>
            <w:r w:rsidRPr="00D23306">
              <w:rPr>
                <w:color w:val="000000"/>
                <w:sz w:val="20"/>
                <w:szCs w:val="20"/>
              </w:rPr>
              <w:t>0,4239</w:t>
            </w:r>
          </w:p>
        </w:tc>
        <w:tc>
          <w:tcPr>
            <w:tcW w:w="785" w:type="dxa"/>
            <w:shd w:val="clear" w:color="auto" w:fill="auto"/>
            <w:noWrap/>
            <w:vAlign w:val="center"/>
            <w:hideMark/>
          </w:tcPr>
          <w:p w14:paraId="46FE015E" w14:textId="77777777" w:rsidR="00FD7638" w:rsidRPr="00D23306" w:rsidRDefault="00FD7638" w:rsidP="00B44749">
            <w:pPr>
              <w:jc w:val="center"/>
              <w:rPr>
                <w:color w:val="000000"/>
                <w:sz w:val="20"/>
                <w:szCs w:val="20"/>
              </w:rPr>
            </w:pPr>
            <w:r w:rsidRPr="00D23306">
              <w:rPr>
                <w:color w:val="000000"/>
                <w:sz w:val="20"/>
                <w:szCs w:val="20"/>
              </w:rPr>
              <w:t>0,4239</w:t>
            </w:r>
          </w:p>
        </w:tc>
        <w:tc>
          <w:tcPr>
            <w:tcW w:w="785" w:type="dxa"/>
            <w:shd w:val="clear" w:color="auto" w:fill="auto"/>
            <w:noWrap/>
            <w:vAlign w:val="center"/>
            <w:hideMark/>
          </w:tcPr>
          <w:p w14:paraId="19874054" w14:textId="77777777" w:rsidR="00FD7638" w:rsidRPr="00D23306" w:rsidRDefault="00FD7638" w:rsidP="00B44749">
            <w:pPr>
              <w:jc w:val="center"/>
              <w:rPr>
                <w:color w:val="000000"/>
                <w:sz w:val="20"/>
                <w:szCs w:val="20"/>
              </w:rPr>
            </w:pPr>
            <w:r w:rsidRPr="00D23306">
              <w:rPr>
                <w:color w:val="000000"/>
                <w:sz w:val="20"/>
                <w:szCs w:val="20"/>
              </w:rPr>
              <w:t>0,4239</w:t>
            </w:r>
          </w:p>
        </w:tc>
      </w:tr>
      <w:tr w:rsidR="00FD7638" w:rsidRPr="00D23306" w14:paraId="15AF7C9A" w14:textId="77777777" w:rsidTr="000727D8">
        <w:trPr>
          <w:trHeight w:val="300"/>
          <w:jc w:val="center"/>
        </w:trPr>
        <w:tc>
          <w:tcPr>
            <w:tcW w:w="1244" w:type="dxa"/>
            <w:vMerge w:val="restart"/>
            <w:vAlign w:val="center"/>
          </w:tcPr>
          <w:p w14:paraId="5DA0594B" w14:textId="77777777" w:rsidR="00FD7638" w:rsidRPr="00D23306" w:rsidRDefault="00FD7638" w:rsidP="00B44749">
            <w:pPr>
              <w:rPr>
                <w:color w:val="000000"/>
                <w:sz w:val="20"/>
                <w:szCs w:val="20"/>
              </w:rPr>
            </w:pPr>
            <w:r w:rsidRPr="00D23306">
              <w:rPr>
                <w:color w:val="000000"/>
                <w:sz w:val="20"/>
                <w:szCs w:val="20"/>
              </w:rPr>
              <w:t xml:space="preserve">Котельная </w:t>
            </w:r>
          </w:p>
          <w:p w14:paraId="6B8E6EC8" w14:textId="77777777" w:rsidR="00FD7638" w:rsidRPr="00D23306" w:rsidRDefault="00FD7638" w:rsidP="00B44749">
            <w:pPr>
              <w:rPr>
                <w:color w:val="000000"/>
                <w:sz w:val="20"/>
                <w:szCs w:val="20"/>
              </w:rPr>
            </w:pPr>
            <w:r w:rsidRPr="00D23306">
              <w:rPr>
                <w:color w:val="000000"/>
                <w:sz w:val="20"/>
                <w:szCs w:val="20"/>
              </w:rPr>
              <w:t>ст. Громово, ГВС</w:t>
            </w:r>
          </w:p>
        </w:tc>
        <w:tc>
          <w:tcPr>
            <w:tcW w:w="1489" w:type="dxa"/>
            <w:shd w:val="clear" w:color="auto" w:fill="auto"/>
            <w:noWrap/>
            <w:vAlign w:val="center"/>
          </w:tcPr>
          <w:p w14:paraId="523CD502" w14:textId="77777777" w:rsidR="00FD7638" w:rsidRPr="00D23306" w:rsidRDefault="00FD7638" w:rsidP="00B44749">
            <w:pPr>
              <w:jc w:val="center"/>
              <w:rPr>
                <w:color w:val="000000"/>
                <w:sz w:val="20"/>
                <w:szCs w:val="20"/>
              </w:rPr>
            </w:pPr>
            <w:r>
              <w:rPr>
                <w:color w:val="000000"/>
                <w:sz w:val="20"/>
                <w:szCs w:val="20"/>
                <w:lang w:val="be-BY"/>
              </w:rPr>
              <w:t>о</w:t>
            </w:r>
            <w:r>
              <w:rPr>
                <w:color w:val="000000"/>
                <w:sz w:val="20"/>
                <w:szCs w:val="20"/>
              </w:rPr>
              <w:t>бъем тепловой сети</w:t>
            </w:r>
            <w:r>
              <w:rPr>
                <w:color w:val="000000"/>
                <w:sz w:val="20"/>
                <w:szCs w:val="20"/>
                <w:lang w:val="en-US"/>
              </w:rPr>
              <w:t xml:space="preserve">, </w:t>
            </w:r>
            <w:r w:rsidRPr="00D23306">
              <w:rPr>
                <w:color w:val="000000"/>
                <w:sz w:val="20"/>
                <w:szCs w:val="20"/>
              </w:rPr>
              <w:t>м³</w:t>
            </w:r>
          </w:p>
        </w:tc>
        <w:tc>
          <w:tcPr>
            <w:tcW w:w="805" w:type="dxa"/>
            <w:vAlign w:val="center"/>
          </w:tcPr>
          <w:p w14:paraId="02C48C5D" w14:textId="77777777" w:rsidR="00FD7638" w:rsidRDefault="00FD7638" w:rsidP="00B44749">
            <w:pPr>
              <w:jc w:val="center"/>
              <w:rPr>
                <w:color w:val="000000"/>
                <w:sz w:val="20"/>
                <w:szCs w:val="20"/>
                <w:lang w:val="be-BY"/>
              </w:rPr>
            </w:pPr>
            <w:r>
              <w:rPr>
                <w:color w:val="000000"/>
                <w:sz w:val="20"/>
                <w:szCs w:val="20"/>
                <w:lang w:val="be-BY"/>
              </w:rPr>
              <w:t>6,11</w:t>
            </w:r>
          </w:p>
        </w:tc>
        <w:tc>
          <w:tcPr>
            <w:tcW w:w="895" w:type="dxa"/>
            <w:shd w:val="clear" w:color="auto" w:fill="auto"/>
            <w:noWrap/>
            <w:vAlign w:val="center"/>
          </w:tcPr>
          <w:p w14:paraId="49498F12" w14:textId="77777777" w:rsidR="00FD7638" w:rsidRPr="006010F7" w:rsidRDefault="00FD7638" w:rsidP="00B44749">
            <w:pPr>
              <w:jc w:val="center"/>
              <w:rPr>
                <w:color w:val="000000"/>
                <w:sz w:val="20"/>
                <w:szCs w:val="20"/>
                <w:lang w:val="be-BY"/>
              </w:rPr>
            </w:pPr>
            <w:r>
              <w:rPr>
                <w:color w:val="000000"/>
                <w:sz w:val="20"/>
                <w:szCs w:val="20"/>
                <w:lang w:val="be-BY"/>
              </w:rPr>
              <w:t>6,11</w:t>
            </w:r>
          </w:p>
        </w:tc>
        <w:tc>
          <w:tcPr>
            <w:tcW w:w="816" w:type="dxa"/>
            <w:shd w:val="clear" w:color="auto" w:fill="auto"/>
            <w:noWrap/>
            <w:vAlign w:val="center"/>
          </w:tcPr>
          <w:p w14:paraId="260283BA" w14:textId="77777777" w:rsidR="00FD7638" w:rsidRPr="00D23306" w:rsidRDefault="00FD7638" w:rsidP="00B44749">
            <w:pPr>
              <w:jc w:val="center"/>
              <w:rPr>
                <w:color w:val="000000"/>
                <w:sz w:val="20"/>
                <w:szCs w:val="20"/>
              </w:rPr>
            </w:pPr>
            <w:r>
              <w:rPr>
                <w:color w:val="000000"/>
                <w:sz w:val="20"/>
                <w:szCs w:val="20"/>
                <w:lang w:val="be-BY"/>
              </w:rPr>
              <w:t>6,11</w:t>
            </w:r>
          </w:p>
        </w:tc>
        <w:tc>
          <w:tcPr>
            <w:tcW w:w="815" w:type="dxa"/>
            <w:shd w:val="clear" w:color="auto" w:fill="auto"/>
            <w:noWrap/>
            <w:vAlign w:val="center"/>
          </w:tcPr>
          <w:p w14:paraId="49844D69" w14:textId="77777777" w:rsidR="00FD7638" w:rsidRPr="00D23306" w:rsidRDefault="00FD7638" w:rsidP="00B44749">
            <w:pPr>
              <w:jc w:val="center"/>
              <w:rPr>
                <w:color w:val="000000"/>
                <w:sz w:val="20"/>
                <w:szCs w:val="20"/>
              </w:rPr>
            </w:pPr>
            <w:r>
              <w:rPr>
                <w:color w:val="000000"/>
                <w:sz w:val="20"/>
                <w:szCs w:val="20"/>
                <w:lang w:val="be-BY"/>
              </w:rPr>
              <w:t>6,11</w:t>
            </w:r>
          </w:p>
        </w:tc>
        <w:tc>
          <w:tcPr>
            <w:tcW w:w="785" w:type="dxa"/>
            <w:shd w:val="clear" w:color="auto" w:fill="auto"/>
            <w:noWrap/>
            <w:vAlign w:val="center"/>
          </w:tcPr>
          <w:p w14:paraId="739AA2FD" w14:textId="77777777" w:rsidR="00FD7638" w:rsidRPr="006010F7" w:rsidRDefault="00FD7638" w:rsidP="00B44749">
            <w:pPr>
              <w:jc w:val="center"/>
              <w:rPr>
                <w:color w:val="000000"/>
                <w:sz w:val="20"/>
                <w:szCs w:val="20"/>
                <w:lang w:val="be-BY"/>
              </w:rPr>
            </w:pPr>
            <w:r>
              <w:rPr>
                <w:color w:val="000000"/>
                <w:sz w:val="20"/>
                <w:szCs w:val="20"/>
                <w:lang w:val="be-BY"/>
              </w:rPr>
              <w:t>5,90</w:t>
            </w:r>
          </w:p>
        </w:tc>
        <w:tc>
          <w:tcPr>
            <w:tcW w:w="785" w:type="dxa"/>
            <w:shd w:val="clear" w:color="auto" w:fill="auto"/>
            <w:noWrap/>
            <w:vAlign w:val="center"/>
          </w:tcPr>
          <w:p w14:paraId="0E6BA8B1" w14:textId="77777777" w:rsidR="00FD7638" w:rsidRPr="006010F7" w:rsidRDefault="00FD7638" w:rsidP="00B44749">
            <w:pPr>
              <w:jc w:val="center"/>
              <w:rPr>
                <w:color w:val="000000"/>
                <w:sz w:val="20"/>
                <w:szCs w:val="20"/>
                <w:lang w:val="be-BY"/>
              </w:rPr>
            </w:pPr>
            <w:r>
              <w:rPr>
                <w:color w:val="000000"/>
                <w:sz w:val="20"/>
                <w:szCs w:val="20"/>
                <w:lang w:val="be-BY"/>
              </w:rPr>
              <w:t>4,57</w:t>
            </w:r>
          </w:p>
        </w:tc>
        <w:tc>
          <w:tcPr>
            <w:tcW w:w="785" w:type="dxa"/>
            <w:shd w:val="clear" w:color="auto" w:fill="auto"/>
            <w:noWrap/>
            <w:vAlign w:val="center"/>
          </w:tcPr>
          <w:p w14:paraId="53334D9D" w14:textId="77777777" w:rsidR="00FD7638" w:rsidRPr="00D23306" w:rsidRDefault="00FD7638" w:rsidP="00B44749">
            <w:pPr>
              <w:jc w:val="center"/>
              <w:rPr>
                <w:color w:val="000000"/>
                <w:sz w:val="20"/>
                <w:szCs w:val="20"/>
              </w:rPr>
            </w:pPr>
            <w:r>
              <w:rPr>
                <w:color w:val="000000"/>
                <w:sz w:val="20"/>
                <w:szCs w:val="20"/>
                <w:lang w:val="be-BY"/>
              </w:rPr>
              <w:t>4,57</w:t>
            </w:r>
          </w:p>
        </w:tc>
        <w:tc>
          <w:tcPr>
            <w:tcW w:w="785" w:type="dxa"/>
            <w:shd w:val="clear" w:color="auto" w:fill="auto"/>
            <w:noWrap/>
            <w:vAlign w:val="center"/>
          </w:tcPr>
          <w:p w14:paraId="72356C87" w14:textId="77777777" w:rsidR="00FD7638" w:rsidRPr="00D23306" w:rsidRDefault="00FD7638" w:rsidP="00B44749">
            <w:pPr>
              <w:jc w:val="center"/>
              <w:rPr>
                <w:color w:val="000000"/>
                <w:sz w:val="20"/>
                <w:szCs w:val="20"/>
              </w:rPr>
            </w:pPr>
            <w:r>
              <w:rPr>
                <w:color w:val="000000"/>
                <w:sz w:val="20"/>
                <w:szCs w:val="20"/>
                <w:lang w:val="be-BY"/>
              </w:rPr>
              <w:t>4,57</w:t>
            </w:r>
          </w:p>
        </w:tc>
        <w:tc>
          <w:tcPr>
            <w:tcW w:w="785" w:type="dxa"/>
            <w:shd w:val="clear" w:color="auto" w:fill="auto"/>
            <w:noWrap/>
            <w:vAlign w:val="center"/>
          </w:tcPr>
          <w:p w14:paraId="069177D9" w14:textId="77777777" w:rsidR="00FD7638" w:rsidRPr="00D23306" w:rsidRDefault="00FD7638" w:rsidP="00B44749">
            <w:pPr>
              <w:jc w:val="center"/>
              <w:rPr>
                <w:color w:val="000000"/>
                <w:sz w:val="20"/>
                <w:szCs w:val="20"/>
              </w:rPr>
            </w:pPr>
            <w:r>
              <w:rPr>
                <w:color w:val="000000"/>
                <w:sz w:val="20"/>
                <w:szCs w:val="20"/>
                <w:lang w:val="be-BY"/>
              </w:rPr>
              <w:t>4,57</w:t>
            </w:r>
          </w:p>
        </w:tc>
      </w:tr>
      <w:tr w:rsidR="00FD7638" w:rsidRPr="00D23306" w14:paraId="4FEC379C" w14:textId="77777777" w:rsidTr="000727D8">
        <w:trPr>
          <w:trHeight w:val="300"/>
          <w:jc w:val="center"/>
        </w:trPr>
        <w:tc>
          <w:tcPr>
            <w:tcW w:w="1244" w:type="dxa"/>
            <w:vMerge/>
            <w:vAlign w:val="center"/>
          </w:tcPr>
          <w:p w14:paraId="084BDF57" w14:textId="77777777" w:rsidR="00FD7638" w:rsidRPr="00D23306" w:rsidRDefault="00FD7638" w:rsidP="00B44749">
            <w:pPr>
              <w:rPr>
                <w:color w:val="000000"/>
                <w:sz w:val="20"/>
                <w:szCs w:val="20"/>
              </w:rPr>
            </w:pPr>
          </w:p>
        </w:tc>
        <w:tc>
          <w:tcPr>
            <w:tcW w:w="1489" w:type="dxa"/>
            <w:shd w:val="clear" w:color="auto" w:fill="auto"/>
            <w:noWrap/>
            <w:vAlign w:val="center"/>
            <w:hideMark/>
          </w:tcPr>
          <w:p w14:paraId="61C3B357" w14:textId="77777777" w:rsidR="00FD7638" w:rsidRPr="00D23306" w:rsidRDefault="00FD7638" w:rsidP="00B44749">
            <w:pPr>
              <w:jc w:val="center"/>
              <w:rPr>
                <w:color w:val="000000"/>
                <w:sz w:val="20"/>
                <w:szCs w:val="20"/>
              </w:rPr>
            </w:pPr>
            <w:r w:rsidRPr="00D23306">
              <w:rPr>
                <w:color w:val="000000"/>
                <w:sz w:val="20"/>
                <w:szCs w:val="20"/>
              </w:rPr>
              <w:t>нормативная подпитка, м³/ч</w:t>
            </w:r>
          </w:p>
        </w:tc>
        <w:tc>
          <w:tcPr>
            <w:tcW w:w="805" w:type="dxa"/>
            <w:vAlign w:val="center"/>
          </w:tcPr>
          <w:p w14:paraId="2BC40D4A" w14:textId="77777777" w:rsidR="00FD7638" w:rsidRPr="00D23306" w:rsidRDefault="00FD7638" w:rsidP="00B44749">
            <w:pPr>
              <w:jc w:val="center"/>
              <w:rPr>
                <w:color w:val="000000"/>
                <w:sz w:val="20"/>
                <w:szCs w:val="20"/>
              </w:rPr>
            </w:pPr>
            <w:r w:rsidRPr="00D23306">
              <w:rPr>
                <w:color w:val="000000"/>
                <w:sz w:val="20"/>
                <w:szCs w:val="20"/>
              </w:rPr>
              <w:t>0,0167</w:t>
            </w:r>
          </w:p>
        </w:tc>
        <w:tc>
          <w:tcPr>
            <w:tcW w:w="895" w:type="dxa"/>
            <w:shd w:val="clear" w:color="auto" w:fill="auto"/>
            <w:noWrap/>
            <w:vAlign w:val="center"/>
            <w:hideMark/>
          </w:tcPr>
          <w:p w14:paraId="1B3E8CF4" w14:textId="77777777" w:rsidR="00FD7638" w:rsidRPr="00D23306" w:rsidRDefault="00FD7638" w:rsidP="00B44749">
            <w:pPr>
              <w:jc w:val="center"/>
              <w:rPr>
                <w:color w:val="000000"/>
                <w:sz w:val="20"/>
                <w:szCs w:val="20"/>
              </w:rPr>
            </w:pPr>
            <w:r w:rsidRPr="00D23306">
              <w:rPr>
                <w:color w:val="000000"/>
                <w:sz w:val="20"/>
                <w:szCs w:val="20"/>
              </w:rPr>
              <w:t>0,0167</w:t>
            </w:r>
          </w:p>
        </w:tc>
        <w:tc>
          <w:tcPr>
            <w:tcW w:w="816" w:type="dxa"/>
            <w:shd w:val="clear" w:color="auto" w:fill="auto"/>
            <w:noWrap/>
            <w:vAlign w:val="center"/>
            <w:hideMark/>
          </w:tcPr>
          <w:p w14:paraId="49B2218A" w14:textId="77777777" w:rsidR="00FD7638" w:rsidRPr="00D23306" w:rsidRDefault="00FD7638" w:rsidP="00B44749">
            <w:pPr>
              <w:jc w:val="center"/>
              <w:rPr>
                <w:color w:val="000000"/>
                <w:sz w:val="20"/>
                <w:szCs w:val="20"/>
              </w:rPr>
            </w:pPr>
            <w:r w:rsidRPr="00D23306">
              <w:rPr>
                <w:color w:val="000000"/>
                <w:sz w:val="20"/>
                <w:szCs w:val="20"/>
              </w:rPr>
              <w:t>0,0167</w:t>
            </w:r>
          </w:p>
        </w:tc>
        <w:tc>
          <w:tcPr>
            <w:tcW w:w="815" w:type="dxa"/>
            <w:shd w:val="clear" w:color="auto" w:fill="auto"/>
            <w:noWrap/>
            <w:vAlign w:val="center"/>
            <w:hideMark/>
          </w:tcPr>
          <w:p w14:paraId="51BD8E1D" w14:textId="77777777" w:rsidR="00FD7638" w:rsidRPr="00D23306" w:rsidRDefault="00FD7638" w:rsidP="00B44749">
            <w:pPr>
              <w:jc w:val="center"/>
              <w:rPr>
                <w:color w:val="000000"/>
                <w:sz w:val="20"/>
                <w:szCs w:val="20"/>
              </w:rPr>
            </w:pPr>
            <w:r w:rsidRPr="00D23306">
              <w:rPr>
                <w:color w:val="000000"/>
                <w:sz w:val="20"/>
                <w:szCs w:val="20"/>
              </w:rPr>
              <w:t>0,0167</w:t>
            </w:r>
          </w:p>
        </w:tc>
        <w:tc>
          <w:tcPr>
            <w:tcW w:w="785" w:type="dxa"/>
            <w:shd w:val="clear" w:color="auto" w:fill="auto"/>
            <w:noWrap/>
            <w:vAlign w:val="center"/>
            <w:hideMark/>
          </w:tcPr>
          <w:p w14:paraId="7001C659" w14:textId="77777777" w:rsidR="00FD7638" w:rsidRPr="00D23306" w:rsidRDefault="00FD7638" w:rsidP="00B44749">
            <w:pPr>
              <w:jc w:val="center"/>
              <w:rPr>
                <w:color w:val="000000"/>
                <w:sz w:val="20"/>
                <w:szCs w:val="20"/>
              </w:rPr>
            </w:pPr>
            <w:r w:rsidRPr="00D23306">
              <w:rPr>
                <w:color w:val="000000"/>
                <w:sz w:val="20"/>
                <w:szCs w:val="20"/>
              </w:rPr>
              <w:t>0,0154</w:t>
            </w:r>
          </w:p>
        </w:tc>
        <w:tc>
          <w:tcPr>
            <w:tcW w:w="785" w:type="dxa"/>
            <w:shd w:val="clear" w:color="auto" w:fill="auto"/>
            <w:noWrap/>
            <w:vAlign w:val="center"/>
            <w:hideMark/>
          </w:tcPr>
          <w:p w14:paraId="0F23400B" w14:textId="77777777" w:rsidR="00FD7638" w:rsidRPr="00D23306" w:rsidRDefault="00FD7638" w:rsidP="00B44749">
            <w:pPr>
              <w:jc w:val="center"/>
              <w:rPr>
                <w:color w:val="000000"/>
                <w:sz w:val="20"/>
                <w:szCs w:val="20"/>
              </w:rPr>
            </w:pPr>
            <w:r w:rsidRPr="00D23306">
              <w:rPr>
                <w:color w:val="000000"/>
                <w:sz w:val="20"/>
                <w:szCs w:val="20"/>
              </w:rPr>
              <w:t>0,0112</w:t>
            </w:r>
          </w:p>
        </w:tc>
        <w:tc>
          <w:tcPr>
            <w:tcW w:w="785" w:type="dxa"/>
            <w:shd w:val="clear" w:color="auto" w:fill="auto"/>
            <w:noWrap/>
            <w:vAlign w:val="center"/>
            <w:hideMark/>
          </w:tcPr>
          <w:p w14:paraId="565C9546" w14:textId="77777777" w:rsidR="00FD7638" w:rsidRPr="00D23306" w:rsidRDefault="00FD7638" w:rsidP="00B44749">
            <w:pPr>
              <w:jc w:val="center"/>
              <w:rPr>
                <w:color w:val="000000"/>
                <w:sz w:val="20"/>
                <w:szCs w:val="20"/>
              </w:rPr>
            </w:pPr>
            <w:r w:rsidRPr="00D23306">
              <w:rPr>
                <w:color w:val="000000"/>
                <w:sz w:val="20"/>
                <w:szCs w:val="20"/>
              </w:rPr>
              <w:t>0,0112</w:t>
            </w:r>
          </w:p>
        </w:tc>
        <w:tc>
          <w:tcPr>
            <w:tcW w:w="785" w:type="dxa"/>
            <w:shd w:val="clear" w:color="auto" w:fill="auto"/>
            <w:noWrap/>
            <w:vAlign w:val="center"/>
            <w:hideMark/>
          </w:tcPr>
          <w:p w14:paraId="38D78FDF" w14:textId="77777777" w:rsidR="00FD7638" w:rsidRPr="00D23306" w:rsidRDefault="00FD7638" w:rsidP="00B44749">
            <w:pPr>
              <w:jc w:val="center"/>
              <w:rPr>
                <w:color w:val="000000"/>
                <w:sz w:val="20"/>
                <w:szCs w:val="20"/>
              </w:rPr>
            </w:pPr>
            <w:r w:rsidRPr="00D23306">
              <w:rPr>
                <w:color w:val="000000"/>
                <w:sz w:val="20"/>
                <w:szCs w:val="20"/>
              </w:rPr>
              <w:t>0,0112</w:t>
            </w:r>
          </w:p>
        </w:tc>
        <w:tc>
          <w:tcPr>
            <w:tcW w:w="785" w:type="dxa"/>
            <w:shd w:val="clear" w:color="auto" w:fill="auto"/>
            <w:noWrap/>
            <w:vAlign w:val="center"/>
            <w:hideMark/>
          </w:tcPr>
          <w:p w14:paraId="40B73800" w14:textId="77777777" w:rsidR="00FD7638" w:rsidRPr="00D23306" w:rsidRDefault="00FD7638" w:rsidP="00B44749">
            <w:pPr>
              <w:jc w:val="center"/>
              <w:rPr>
                <w:color w:val="000000"/>
                <w:sz w:val="20"/>
                <w:szCs w:val="20"/>
              </w:rPr>
            </w:pPr>
            <w:r w:rsidRPr="00D23306">
              <w:rPr>
                <w:color w:val="000000"/>
                <w:sz w:val="20"/>
                <w:szCs w:val="20"/>
              </w:rPr>
              <w:t>0,0112</w:t>
            </w:r>
          </w:p>
        </w:tc>
      </w:tr>
      <w:tr w:rsidR="00FD7638" w:rsidRPr="00D23306" w14:paraId="35293F8F" w14:textId="77777777" w:rsidTr="000727D8">
        <w:trPr>
          <w:trHeight w:val="300"/>
          <w:jc w:val="center"/>
        </w:trPr>
        <w:tc>
          <w:tcPr>
            <w:tcW w:w="1244" w:type="dxa"/>
            <w:vMerge/>
            <w:vAlign w:val="center"/>
          </w:tcPr>
          <w:p w14:paraId="341E2CD2" w14:textId="77777777" w:rsidR="00FD7638" w:rsidRPr="00D23306" w:rsidRDefault="00FD7638" w:rsidP="00B44749">
            <w:pPr>
              <w:rPr>
                <w:color w:val="000000"/>
                <w:sz w:val="20"/>
                <w:szCs w:val="20"/>
              </w:rPr>
            </w:pPr>
          </w:p>
        </w:tc>
        <w:tc>
          <w:tcPr>
            <w:tcW w:w="1489" w:type="dxa"/>
            <w:shd w:val="clear" w:color="auto" w:fill="auto"/>
            <w:noWrap/>
            <w:vAlign w:val="center"/>
            <w:hideMark/>
          </w:tcPr>
          <w:p w14:paraId="04AA4344" w14:textId="77777777" w:rsidR="00FD7638" w:rsidRPr="00D23306" w:rsidRDefault="00FD7638" w:rsidP="00B44749">
            <w:pPr>
              <w:jc w:val="center"/>
              <w:rPr>
                <w:color w:val="000000"/>
                <w:sz w:val="20"/>
                <w:szCs w:val="20"/>
              </w:rPr>
            </w:pPr>
            <w:r w:rsidRPr="00D23306">
              <w:rPr>
                <w:color w:val="000000"/>
                <w:sz w:val="20"/>
                <w:szCs w:val="20"/>
              </w:rPr>
              <w:t>аварийная подпитка, м³/ч</w:t>
            </w:r>
          </w:p>
        </w:tc>
        <w:tc>
          <w:tcPr>
            <w:tcW w:w="805" w:type="dxa"/>
            <w:vAlign w:val="center"/>
          </w:tcPr>
          <w:p w14:paraId="12E34C6A" w14:textId="77777777" w:rsidR="00FD7638" w:rsidRPr="00D23306" w:rsidRDefault="00FD7638" w:rsidP="00B44749">
            <w:pPr>
              <w:jc w:val="center"/>
              <w:rPr>
                <w:color w:val="000000"/>
                <w:sz w:val="20"/>
                <w:szCs w:val="20"/>
              </w:rPr>
            </w:pPr>
            <w:r w:rsidRPr="00D23306">
              <w:rPr>
                <w:color w:val="000000"/>
                <w:sz w:val="20"/>
                <w:szCs w:val="20"/>
              </w:rPr>
              <w:t>0,1222</w:t>
            </w:r>
          </w:p>
        </w:tc>
        <w:tc>
          <w:tcPr>
            <w:tcW w:w="895" w:type="dxa"/>
            <w:shd w:val="clear" w:color="auto" w:fill="auto"/>
            <w:noWrap/>
            <w:vAlign w:val="center"/>
            <w:hideMark/>
          </w:tcPr>
          <w:p w14:paraId="34F747A4" w14:textId="77777777" w:rsidR="00FD7638" w:rsidRPr="00D23306" w:rsidRDefault="00FD7638" w:rsidP="00B44749">
            <w:pPr>
              <w:jc w:val="center"/>
              <w:rPr>
                <w:color w:val="000000"/>
                <w:sz w:val="20"/>
                <w:szCs w:val="20"/>
              </w:rPr>
            </w:pPr>
            <w:r w:rsidRPr="00D23306">
              <w:rPr>
                <w:color w:val="000000"/>
                <w:sz w:val="20"/>
                <w:szCs w:val="20"/>
              </w:rPr>
              <w:t>0,1222</w:t>
            </w:r>
          </w:p>
        </w:tc>
        <w:tc>
          <w:tcPr>
            <w:tcW w:w="816" w:type="dxa"/>
            <w:shd w:val="clear" w:color="auto" w:fill="auto"/>
            <w:noWrap/>
            <w:vAlign w:val="center"/>
            <w:hideMark/>
          </w:tcPr>
          <w:p w14:paraId="0D841CD9" w14:textId="77777777" w:rsidR="00FD7638" w:rsidRPr="00D23306" w:rsidRDefault="00FD7638" w:rsidP="00B44749">
            <w:pPr>
              <w:jc w:val="center"/>
              <w:rPr>
                <w:color w:val="000000"/>
                <w:sz w:val="20"/>
                <w:szCs w:val="20"/>
              </w:rPr>
            </w:pPr>
            <w:r w:rsidRPr="00D23306">
              <w:rPr>
                <w:color w:val="000000"/>
                <w:sz w:val="20"/>
                <w:szCs w:val="20"/>
              </w:rPr>
              <w:t>0,1222</w:t>
            </w:r>
          </w:p>
        </w:tc>
        <w:tc>
          <w:tcPr>
            <w:tcW w:w="815" w:type="dxa"/>
            <w:shd w:val="clear" w:color="auto" w:fill="auto"/>
            <w:noWrap/>
            <w:vAlign w:val="center"/>
            <w:hideMark/>
          </w:tcPr>
          <w:p w14:paraId="20536223" w14:textId="77777777" w:rsidR="00FD7638" w:rsidRPr="00D23306" w:rsidRDefault="00FD7638" w:rsidP="00B44749">
            <w:pPr>
              <w:jc w:val="center"/>
              <w:rPr>
                <w:color w:val="000000"/>
                <w:sz w:val="20"/>
                <w:szCs w:val="20"/>
              </w:rPr>
            </w:pPr>
            <w:r w:rsidRPr="00D23306">
              <w:rPr>
                <w:color w:val="000000"/>
                <w:sz w:val="20"/>
                <w:szCs w:val="20"/>
              </w:rPr>
              <w:t>0,1222</w:t>
            </w:r>
          </w:p>
        </w:tc>
        <w:tc>
          <w:tcPr>
            <w:tcW w:w="785" w:type="dxa"/>
            <w:shd w:val="clear" w:color="auto" w:fill="auto"/>
            <w:noWrap/>
            <w:vAlign w:val="center"/>
            <w:hideMark/>
          </w:tcPr>
          <w:p w14:paraId="39E8A01F" w14:textId="77777777" w:rsidR="00FD7638" w:rsidRPr="00D23306" w:rsidRDefault="00FD7638" w:rsidP="00B44749">
            <w:pPr>
              <w:jc w:val="center"/>
              <w:rPr>
                <w:color w:val="000000"/>
                <w:sz w:val="20"/>
                <w:szCs w:val="20"/>
              </w:rPr>
            </w:pPr>
            <w:r w:rsidRPr="00D23306">
              <w:rPr>
                <w:color w:val="000000"/>
                <w:sz w:val="20"/>
                <w:szCs w:val="20"/>
              </w:rPr>
              <w:t>0,1179</w:t>
            </w:r>
          </w:p>
        </w:tc>
        <w:tc>
          <w:tcPr>
            <w:tcW w:w="785" w:type="dxa"/>
            <w:shd w:val="clear" w:color="auto" w:fill="auto"/>
            <w:noWrap/>
            <w:vAlign w:val="center"/>
            <w:hideMark/>
          </w:tcPr>
          <w:p w14:paraId="2C53A313" w14:textId="77777777" w:rsidR="00FD7638" w:rsidRPr="00D23306" w:rsidRDefault="00FD7638" w:rsidP="00B44749">
            <w:pPr>
              <w:jc w:val="center"/>
              <w:rPr>
                <w:color w:val="000000"/>
                <w:sz w:val="20"/>
                <w:szCs w:val="20"/>
              </w:rPr>
            </w:pPr>
            <w:r w:rsidRPr="00D23306">
              <w:rPr>
                <w:color w:val="000000"/>
                <w:sz w:val="20"/>
                <w:szCs w:val="20"/>
              </w:rPr>
              <w:t>0,0914</w:t>
            </w:r>
          </w:p>
        </w:tc>
        <w:tc>
          <w:tcPr>
            <w:tcW w:w="785" w:type="dxa"/>
            <w:shd w:val="clear" w:color="auto" w:fill="auto"/>
            <w:noWrap/>
            <w:vAlign w:val="center"/>
            <w:hideMark/>
          </w:tcPr>
          <w:p w14:paraId="1FA3D344" w14:textId="77777777" w:rsidR="00FD7638" w:rsidRPr="00D23306" w:rsidRDefault="00FD7638" w:rsidP="00B44749">
            <w:pPr>
              <w:jc w:val="center"/>
              <w:rPr>
                <w:color w:val="000000"/>
                <w:sz w:val="20"/>
                <w:szCs w:val="20"/>
              </w:rPr>
            </w:pPr>
            <w:r w:rsidRPr="00D23306">
              <w:rPr>
                <w:color w:val="000000"/>
                <w:sz w:val="20"/>
                <w:szCs w:val="20"/>
              </w:rPr>
              <w:t>0,0914</w:t>
            </w:r>
          </w:p>
        </w:tc>
        <w:tc>
          <w:tcPr>
            <w:tcW w:w="785" w:type="dxa"/>
            <w:shd w:val="clear" w:color="auto" w:fill="auto"/>
            <w:noWrap/>
            <w:vAlign w:val="center"/>
            <w:hideMark/>
          </w:tcPr>
          <w:p w14:paraId="6AEC967E" w14:textId="77777777" w:rsidR="00FD7638" w:rsidRPr="00D23306" w:rsidRDefault="00FD7638" w:rsidP="00B44749">
            <w:pPr>
              <w:jc w:val="center"/>
              <w:rPr>
                <w:color w:val="000000"/>
                <w:sz w:val="20"/>
                <w:szCs w:val="20"/>
              </w:rPr>
            </w:pPr>
            <w:r w:rsidRPr="00D23306">
              <w:rPr>
                <w:color w:val="000000"/>
                <w:sz w:val="20"/>
                <w:szCs w:val="20"/>
              </w:rPr>
              <w:t>0,0914</w:t>
            </w:r>
          </w:p>
        </w:tc>
        <w:tc>
          <w:tcPr>
            <w:tcW w:w="785" w:type="dxa"/>
            <w:shd w:val="clear" w:color="auto" w:fill="auto"/>
            <w:noWrap/>
            <w:vAlign w:val="center"/>
            <w:hideMark/>
          </w:tcPr>
          <w:p w14:paraId="115641DC" w14:textId="77777777" w:rsidR="00FD7638" w:rsidRPr="00D23306" w:rsidRDefault="00FD7638" w:rsidP="00B44749">
            <w:pPr>
              <w:jc w:val="center"/>
              <w:rPr>
                <w:color w:val="000000"/>
                <w:sz w:val="20"/>
                <w:szCs w:val="20"/>
              </w:rPr>
            </w:pPr>
            <w:r w:rsidRPr="00D23306">
              <w:rPr>
                <w:color w:val="000000"/>
                <w:sz w:val="20"/>
                <w:szCs w:val="20"/>
              </w:rPr>
              <w:t>0,0914</w:t>
            </w:r>
          </w:p>
        </w:tc>
      </w:tr>
      <w:tr w:rsidR="00FD7638" w:rsidRPr="006010F7" w14:paraId="18803C89" w14:textId="77777777" w:rsidTr="000727D8">
        <w:trPr>
          <w:trHeight w:val="300"/>
          <w:jc w:val="center"/>
        </w:trPr>
        <w:tc>
          <w:tcPr>
            <w:tcW w:w="1244" w:type="dxa"/>
            <w:vMerge w:val="restart"/>
            <w:vAlign w:val="center"/>
          </w:tcPr>
          <w:p w14:paraId="0A7811FE" w14:textId="77777777" w:rsidR="00FD7638" w:rsidRPr="006010F7" w:rsidRDefault="00FD7638" w:rsidP="00B44749">
            <w:pPr>
              <w:rPr>
                <w:color w:val="000000"/>
                <w:sz w:val="20"/>
                <w:szCs w:val="20"/>
              </w:rPr>
            </w:pPr>
            <w:r w:rsidRPr="006010F7">
              <w:rPr>
                <w:color w:val="000000"/>
                <w:sz w:val="20"/>
                <w:szCs w:val="20"/>
              </w:rPr>
              <w:t xml:space="preserve">Котельная </w:t>
            </w:r>
          </w:p>
          <w:p w14:paraId="3B56E3DD" w14:textId="77777777" w:rsidR="00FD7638" w:rsidRPr="006010F7" w:rsidRDefault="00FD7638" w:rsidP="00B44749">
            <w:pPr>
              <w:rPr>
                <w:color w:val="000000"/>
                <w:sz w:val="20"/>
                <w:szCs w:val="20"/>
              </w:rPr>
            </w:pPr>
            <w:r w:rsidRPr="006010F7">
              <w:rPr>
                <w:color w:val="000000"/>
                <w:sz w:val="20"/>
                <w:szCs w:val="20"/>
              </w:rPr>
              <w:t>п. Влади-мировка</w:t>
            </w:r>
          </w:p>
        </w:tc>
        <w:tc>
          <w:tcPr>
            <w:tcW w:w="1489" w:type="dxa"/>
            <w:shd w:val="clear" w:color="auto" w:fill="auto"/>
            <w:noWrap/>
            <w:vAlign w:val="center"/>
          </w:tcPr>
          <w:p w14:paraId="0F705DAB" w14:textId="77777777" w:rsidR="00FD7638" w:rsidRPr="006010F7" w:rsidRDefault="00FD7638" w:rsidP="00B44749">
            <w:pPr>
              <w:jc w:val="center"/>
              <w:rPr>
                <w:color w:val="000000"/>
                <w:sz w:val="20"/>
                <w:szCs w:val="20"/>
              </w:rPr>
            </w:pPr>
            <w:r>
              <w:rPr>
                <w:color w:val="000000"/>
                <w:sz w:val="20"/>
                <w:szCs w:val="20"/>
                <w:lang w:val="be-BY"/>
              </w:rPr>
              <w:t>о</w:t>
            </w:r>
            <w:r>
              <w:rPr>
                <w:color w:val="000000"/>
                <w:sz w:val="20"/>
                <w:szCs w:val="20"/>
              </w:rPr>
              <w:t>бъем тепловой сети</w:t>
            </w:r>
            <w:r>
              <w:rPr>
                <w:color w:val="000000"/>
                <w:sz w:val="20"/>
                <w:szCs w:val="20"/>
                <w:lang w:val="en-US"/>
              </w:rPr>
              <w:t xml:space="preserve">, </w:t>
            </w:r>
            <w:r w:rsidRPr="00D23306">
              <w:rPr>
                <w:color w:val="000000"/>
                <w:sz w:val="20"/>
                <w:szCs w:val="20"/>
              </w:rPr>
              <w:t>м³</w:t>
            </w:r>
          </w:p>
        </w:tc>
        <w:tc>
          <w:tcPr>
            <w:tcW w:w="805" w:type="dxa"/>
            <w:vAlign w:val="center"/>
          </w:tcPr>
          <w:p w14:paraId="64C62E6E" w14:textId="77777777" w:rsidR="00FD7638" w:rsidRDefault="00FD7638" w:rsidP="00B44749">
            <w:pPr>
              <w:jc w:val="center"/>
              <w:rPr>
                <w:color w:val="000000"/>
                <w:sz w:val="20"/>
                <w:szCs w:val="20"/>
                <w:lang w:val="be-BY"/>
              </w:rPr>
            </w:pPr>
            <w:r>
              <w:rPr>
                <w:color w:val="000000"/>
                <w:sz w:val="20"/>
                <w:szCs w:val="20"/>
                <w:lang w:val="be-BY"/>
              </w:rPr>
              <w:t>3,67</w:t>
            </w:r>
          </w:p>
        </w:tc>
        <w:tc>
          <w:tcPr>
            <w:tcW w:w="895" w:type="dxa"/>
            <w:shd w:val="clear" w:color="auto" w:fill="auto"/>
            <w:noWrap/>
            <w:vAlign w:val="center"/>
          </w:tcPr>
          <w:p w14:paraId="21F00C7A" w14:textId="77777777" w:rsidR="00FD7638" w:rsidRPr="006010F7" w:rsidRDefault="00FD7638" w:rsidP="00B44749">
            <w:pPr>
              <w:jc w:val="center"/>
              <w:rPr>
                <w:color w:val="000000"/>
                <w:sz w:val="20"/>
                <w:szCs w:val="20"/>
                <w:lang w:val="be-BY"/>
              </w:rPr>
            </w:pPr>
            <w:r>
              <w:rPr>
                <w:color w:val="000000"/>
                <w:sz w:val="20"/>
                <w:szCs w:val="20"/>
                <w:lang w:val="be-BY"/>
              </w:rPr>
              <w:t>3,67</w:t>
            </w:r>
          </w:p>
        </w:tc>
        <w:tc>
          <w:tcPr>
            <w:tcW w:w="816" w:type="dxa"/>
            <w:shd w:val="clear" w:color="auto" w:fill="auto"/>
            <w:noWrap/>
            <w:vAlign w:val="center"/>
          </w:tcPr>
          <w:p w14:paraId="111B67FC" w14:textId="77777777" w:rsidR="00FD7638" w:rsidRPr="006010F7" w:rsidRDefault="00FD7638" w:rsidP="00B44749">
            <w:pPr>
              <w:jc w:val="center"/>
              <w:rPr>
                <w:color w:val="000000"/>
                <w:sz w:val="20"/>
                <w:szCs w:val="20"/>
              </w:rPr>
            </w:pPr>
            <w:r w:rsidRPr="00305267">
              <w:rPr>
                <w:color w:val="000000"/>
                <w:sz w:val="20"/>
                <w:szCs w:val="20"/>
                <w:lang w:val="be-BY"/>
              </w:rPr>
              <w:t>3,67</w:t>
            </w:r>
          </w:p>
        </w:tc>
        <w:tc>
          <w:tcPr>
            <w:tcW w:w="815" w:type="dxa"/>
            <w:shd w:val="clear" w:color="auto" w:fill="auto"/>
            <w:noWrap/>
            <w:vAlign w:val="center"/>
          </w:tcPr>
          <w:p w14:paraId="6370E2D8" w14:textId="77777777" w:rsidR="00FD7638" w:rsidRPr="006010F7" w:rsidRDefault="00FD7638" w:rsidP="00B44749">
            <w:pPr>
              <w:jc w:val="center"/>
              <w:rPr>
                <w:color w:val="000000"/>
                <w:sz w:val="20"/>
                <w:szCs w:val="20"/>
              </w:rPr>
            </w:pPr>
            <w:r w:rsidRPr="00305267">
              <w:rPr>
                <w:color w:val="000000"/>
                <w:sz w:val="20"/>
                <w:szCs w:val="20"/>
                <w:lang w:val="be-BY"/>
              </w:rPr>
              <w:t>3,67</w:t>
            </w:r>
          </w:p>
        </w:tc>
        <w:tc>
          <w:tcPr>
            <w:tcW w:w="785" w:type="dxa"/>
            <w:shd w:val="clear" w:color="auto" w:fill="auto"/>
            <w:noWrap/>
            <w:vAlign w:val="center"/>
          </w:tcPr>
          <w:p w14:paraId="7CBB706D" w14:textId="77777777" w:rsidR="00FD7638" w:rsidRPr="006010F7" w:rsidRDefault="00FD7638" w:rsidP="00B44749">
            <w:pPr>
              <w:jc w:val="center"/>
              <w:rPr>
                <w:color w:val="000000"/>
                <w:sz w:val="20"/>
                <w:szCs w:val="20"/>
              </w:rPr>
            </w:pPr>
            <w:r w:rsidRPr="00305267">
              <w:rPr>
                <w:color w:val="000000"/>
                <w:sz w:val="20"/>
                <w:szCs w:val="20"/>
                <w:lang w:val="be-BY"/>
              </w:rPr>
              <w:t>3,67</w:t>
            </w:r>
          </w:p>
        </w:tc>
        <w:tc>
          <w:tcPr>
            <w:tcW w:w="785" w:type="dxa"/>
            <w:shd w:val="clear" w:color="auto" w:fill="auto"/>
            <w:noWrap/>
            <w:vAlign w:val="center"/>
          </w:tcPr>
          <w:p w14:paraId="3DD4FE62" w14:textId="77777777" w:rsidR="00FD7638" w:rsidRPr="006010F7" w:rsidRDefault="00FD7638" w:rsidP="00B44749">
            <w:pPr>
              <w:jc w:val="center"/>
              <w:rPr>
                <w:color w:val="000000"/>
                <w:sz w:val="20"/>
                <w:szCs w:val="20"/>
              </w:rPr>
            </w:pPr>
            <w:r w:rsidRPr="00305267">
              <w:rPr>
                <w:color w:val="000000"/>
                <w:sz w:val="20"/>
                <w:szCs w:val="20"/>
                <w:lang w:val="be-BY"/>
              </w:rPr>
              <w:t>3,67</w:t>
            </w:r>
          </w:p>
        </w:tc>
        <w:tc>
          <w:tcPr>
            <w:tcW w:w="785" w:type="dxa"/>
            <w:shd w:val="clear" w:color="auto" w:fill="auto"/>
            <w:noWrap/>
            <w:vAlign w:val="center"/>
          </w:tcPr>
          <w:p w14:paraId="2F2FC7F3" w14:textId="77777777" w:rsidR="00FD7638" w:rsidRPr="006010F7" w:rsidRDefault="00FD7638" w:rsidP="00B44749">
            <w:pPr>
              <w:jc w:val="center"/>
              <w:rPr>
                <w:color w:val="000000"/>
                <w:sz w:val="20"/>
                <w:szCs w:val="20"/>
              </w:rPr>
            </w:pPr>
            <w:r w:rsidRPr="00305267">
              <w:rPr>
                <w:color w:val="000000"/>
                <w:sz w:val="20"/>
                <w:szCs w:val="20"/>
                <w:lang w:val="be-BY"/>
              </w:rPr>
              <w:t>3,67</w:t>
            </w:r>
          </w:p>
        </w:tc>
        <w:tc>
          <w:tcPr>
            <w:tcW w:w="785" w:type="dxa"/>
            <w:shd w:val="clear" w:color="auto" w:fill="auto"/>
            <w:noWrap/>
            <w:vAlign w:val="center"/>
          </w:tcPr>
          <w:p w14:paraId="571680A7" w14:textId="77777777" w:rsidR="00FD7638" w:rsidRPr="006010F7" w:rsidRDefault="00FD7638" w:rsidP="00B44749">
            <w:pPr>
              <w:jc w:val="center"/>
              <w:rPr>
                <w:color w:val="000000"/>
                <w:sz w:val="20"/>
                <w:szCs w:val="20"/>
              </w:rPr>
            </w:pPr>
            <w:r w:rsidRPr="00305267">
              <w:rPr>
                <w:color w:val="000000"/>
                <w:sz w:val="20"/>
                <w:szCs w:val="20"/>
                <w:lang w:val="be-BY"/>
              </w:rPr>
              <w:t>3,67</w:t>
            </w:r>
          </w:p>
        </w:tc>
        <w:tc>
          <w:tcPr>
            <w:tcW w:w="785" w:type="dxa"/>
            <w:shd w:val="clear" w:color="auto" w:fill="auto"/>
            <w:noWrap/>
            <w:vAlign w:val="center"/>
          </w:tcPr>
          <w:p w14:paraId="15527C88" w14:textId="77777777" w:rsidR="00FD7638" w:rsidRPr="006010F7" w:rsidRDefault="00FD7638" w:rsidP="00B44749">
            <w:pPr>
              <w:jc w:val="center"/>
              <w:rPr>
                <w:color w:val="000000"/>
                <w:sz w:val="20"/>
                <w:szCs w:val="20"/>
              </w:rPr>
            </w:pPr>
            <w:r w:rsidRPr="00305267">
              <w:rPr>
                <w:color w:val="000000"/>
                <w:sz w:val="20"/>
                <w:szCs w:val="20"/>
                <w:lang w:val="be-BY"/>
              </w:rPr>
              <w:t>3,67</w:t>
            </w:r>
          </w:p>
        </w:tc>
      </w:tr>
      <w:tr w:rsidR="00FD7638" w:rsidRPr="006010F7" w14:paraId="3158DE27" w14:textId="77777777" w:rsidTr="000727D8">
        <w:trPr>
          <w:trHeight w:val="300"/>
          <w:jc w:val="center"/>
        </w:trPr>
        <w:tc>
          <w:tcPr>
            <w:tcW w:w="1244" w:type="dxa"/>
            <w:vMerge/>
            <w:vAlign w:val="center"/>
          </w:tcPr>
          <w:p w14:paraId="0A9F000E" w14:textId="77777777" w:rsidR="00FD7638" w:rsidRPr="006010F7" w:rsidRDefault="00FD7638" w:rsidP="00B44749">
            <w:pPr>
              <w:rPr>
                <w:color w:val="000000"/>
                <w:sz w:val="20"/>
                <w:szCs w:val="20"/>
              </w:rPr>
            </w:pPr>
          </w:p>
        </w:tc>
        <w:tc>
          <w:tcPr>
            <w:tcW w:w="1489" w:type="dxa"/>
            <w:shd w:val="clear" w:color="auto" w:fill="auto"/>
            <w:noWrap/>
            <w:vAlign w:val="center"/>
            <w:hideMark/>
          </w:tcPr>
          <w:p w14:paraId="10D1D9FA" w14:textId="77777777" w:rsidR="00FD7638" w:rsidRPr="006010F7" w:rsidRDefault="00FD7638" w:rsidP="00B44749">
            <w:pPr>
              <w:jc w:val="center"/>
              <w:rPr>
                <w:color w:val="000000"/>
                <w:sz w:val="20"/>
                <w:szCs w:val="20"/>
              </w:rPr>
            </w:pPr>
            <w:r w:rsidRPr="006010F7">
              <w:rPr>
                <w:color w:val="000000"/>
                <w:sz w:val="20"/>
                <w:szCs w:val="20"/>
              </w:rPr>
              <w:t>нормативная подпитка, м³/ч</w:t>
            </w:r>
          </w:p>
        </w:tc>
        <w:tc>
          <w:tcPr>
            <w:tcW w:w="805" w:type="dxa"/>
            <w:vAlign w:val="center"/>
          </w:tcPr>
          <w:p w14:paraId="5DA40AD5" w14:textId="77777777" w:rsidR="00FD7638" w:rsidRPr="006010F7" w:rsidRDefault="00FD7638" w:rsidP="00B44749">
            <w:pPr>
              <w:jc w:val="center"/>
              <w:rPr>
                <w:color w:val="000000"/>
                <w:sz w:val="20"/>
                <w:szCs w:val="20"/>
              </w:rPr>
            </w:pPr>
            <w:r w:rsidRPr="006010F7">
              <w:rPr>
                <w:color w:val="000000"/>
                <w:sz w:val="20"/>
                <w:szCs w:val="20"/>
              </w:rPr>
              <w:t>0,0105</w:t>
            </w:r>
          </w:p>
        </w:tc>
        <w:tc>
          <w:tcPr>
            <w:tcW w:w="895" w:type="dxa"/>
            <w:shd w:val="clear" w:color="auto" w:fill="auto"/>
            <w:noWrap/>
            <w:vAlign w:val="center"/>
            <w:hideMark/>
          </w:tcPr>
          <w:p w14:paraId="7940845D" w14:textId="77777777" w:rsidR="00FD7638" w:rsidRPr="006010F7" w:rsidRDefault="00FD7638" w:rsidP="00B44749">
            <w:pPr>
              <w:jc w:val="center"/>
              <w:rPr>
                <w:color w:val="000000"/>
                <w:sz w:val="20"/>
                <w:szCs w:val="20"/>
              </w:rPr>
            </w:pPr>
            <w:r w:rsidRPr="006010F7">
              <w:rPr>
                <w:color w:val="000000"/>
                <w:sz w:val="20"/>
                <w:szCs w:val="20"/>
              </w:rPr>
              <w:t>0,0105</w:t>
            </w:r>
          </w:p>
        </w:tc>
        <w:tc>
          <w:tcPr>
            <w:tcW w:w="816" w:type="dxa"/>
            <w:shd w:val="clear" w:color="auto" w:fill="auto"/>
            <w:noWrap/>
            <w:vAlign w:val="center"/>
            <w:hideMark/>
          </w:tcPr>
          <w:p w14:paraId="3B22CEB5" w14:textId="77777777" w:rsidR="00FD7638" w:rsidRPr="006010F7" w:rsidRDefault="00FD7638" w:rsidP="00B44749">
            <w:pPr>
              <w:jc w:val="center"/>
              <w:rPr>
                <w:color w:val="000000"/>
                <w:sz w:val="20"/>
                <w:szCs w:val="20"/>
              </w:rPr>
            </w:pPr>
            <w:r w:rsidRPr="006010F7">
              <w:rPr>
                <w:color w:val="000000"/>
                <w:sz w:val="20"/>
                <w:szCs w:val="20"/>
              </w:rPr>
              <w:t>0,0105</w:t>
            </w:r>
          </w:p>
        </w:tc>
        <w:tc>
          <w:tcPr>
            <w:tcW w:w="815" w:type="dxa"/>
            <w:shd w:val="clear" w:color="auto" w:fill="auto"/>
            <w:noWrap/>
            <w:vAlign w:val="center"/>
            <w:hideMark/>
          </w:tcPr>
          <w:p w14:paraId="4160D763" w14:textId="77777777" w:rsidR="00FD7638" w:rsidRPr="006010F7" w:rsidRDefault="00FD7638" w:rsidP="00B44749">
            <w:pPr>
              <w:jc w:val="center"/>
              <w:rPr>
                <w:color w:val="000000"/>
                <w:sz w:val="20"/>
                <w:szCs w:val="20"/>
              </w:rPr>
            </w:pPr>
            <w:r w:rsidRPr="006010F7">
              <w:rPr>
                <w:color w:val="000000"/>
                <w:sz w:val="20"/>
                <w:szCs w:val="20"/>
              </w:rPr>
              <w:t>0,0105</w:t>
            </w:r>
          </w:p>
        </w:tc>
        <w:tc>
          <w:tcPr>
            <w:tcW w:w="785" w:type="dxa"/>
            <w:shd w:val="clear" w:color="auto" w:fill="auto"/>
            <w:noWrap/>
            <w:vAlign w:val="center"/>
            <w:hideMark/>
          </w:tcPr>
          <w:p w14:paraId="3B33BE71" w14:textId="77777777" w:rsidR="00FD7638" w:rsidRPr="006010F7" w:rsidRDefault="00FD7638" w:rsidP="00B44749">
            <w:pPr>
              <w:jc w:val="center"/>
              <w:rPr>
                <w:color w:val="000000"/>
                <w:sz w:val="20"/>
                <w:szCs w:val="20"/>
              </w:rPr>
            </w:pPr>
            <w:r w:rsidRPr="006010F7">
              <w:rPr>
                <w:color w:val="000000"/>
                <w:sz w:val="20"/>
                <w:szCs w:val="20"/>
              </w:rPr>
              <w:t>0,0105</w:t>
            </w:r>
          </w:p>
        </w:tc>
        <w:tc>
          <w:tcPr>
            <w:tcW w:w="785" w:type="dxa"/>
            <w:shd w:val="clear" w:color="auto" w:fill="auto"/>
            <w:noWrap/>
            <w:vAlign w:val="center"/>
            <w:hideMark/>
          </w:tcPr>
          <w:p w14:paraId="4B1DC7D9" w14:textId="77777777" w:rsidR="00FD7638" w:rsidRPr="006010F7" w:rsidRDefault="00FD7638" w:rsidP="00B44749">
            <w:pPr>
              <w:jc w:val="center"/>
              <w:rPr>
                <w:color w:val="000000"/>
                <w:sz w:val="20"/>
                <w:szCs w:val="20"/>
              </w:rPr>
            </w:pPr>
            <w:r w:rsidRPr="006010F7">
              <w:rPr>
                <w:color w:val="000000"/>
                <w:sz w:val="20"/>
                <w:szCs w:val="20"/>
              </w:rPr>
              <w:t>0,0105</w:t>
            </w:r>
          </w:p>
        </w:tc>
        <w:tc>
          <w:tcPr>
            <w:tcW w:w="785" w:type="dxa"/>
            <w:shd w:val="clear" w:color="auto" w:fill="auto"/>
            <w:noWrap/>
            <w:vAlign w:val="center"/>
            <w:hideMark/>
          </w:tcPr>
          <w:p w14:paraId="50889EA8" w14:textId="77777777" w:rsidR="00FD7638" w:rsidRPr="006010F7" w:rsidRDefault="00FD7638" w:rsidP="00B44749">
            <w:pPr>
              <w:jc w:val="center"/>
              <w:rPr>
                <w:color w:val="000000"/>
                <w:sz w:val="20"/>
                <w:szCs w:val="20"/>
              </w:rPr>
            </w:pPr>
            <w:r w:rsidRPr="006010F7">
              <w:rPr>
                <w:color w:val="000000"/>
                <w:sz w:val="20"/>
                <w:szCs w:val="20"/>
              </w:rPr>
              <w:t>0,0105</w:t>
            </w:r>
          </w:p>
        </w:tc>
        <w:tc>
          <w:tcPr>
            <w:tcW w:w="785" w:type="dxa"/>
            <w:shd w:val="clear" w:color="auto" w:fill="auto"/>
            <w:noWrap/>
            <w:vAlign w:val="center"/>
            <w:hideMark/>
          </w:tcPr>
          <w:p w14:paraId="243B702B" w14:textId="77777777" w:rsidR="00FD7638" w:rsidRPr="006010F7" w:rsidRDefault="00FD7638" w:rsidP="00B44749">
            <w:pPr>
              <w:jc w:val="center"/>
              <w:rPr>
                <w:color w:val="000000"/>
                <w:sz w:val="20"/>
                <w:szCs w:val="20"/>
              </w:rPr>
            </w:pPr>
            <w:r w:rsidRPr="006010F7">
              <w:rPr>
                <w:color w:val="000000"/>
                <w:sz w:val="20"/>
                <w:szCs w:val="20"/>
              </w:rPr>
              <w:t>0,0105</w:t>
            </w:r>
          </w:p>
        </w:tc>
        <w:tc>
          <w:tcPr>
            <w:tcW w:w="785" w:type="dxa"/>
            <w:shd w:val="clear" w:color="auto" w:fill="auto"/>
            <w:noWrap/>
            <w:vAlign w:val="center"/>
            <w:hideMark/>
          </w:tcPr>
          <w:p w14:paraId="174AF2FF" w14:textId="77777777" w:rsidR="00FD7638" w:rsidRPr="006010F7" w:rsidRDefault="00FD7638" w:rsidP="00B44749">
            <w:pPr>
              <w:jc w:val="center"/>
              <w:rPr>
                <w:color w:val="000000"/>
                <w:sz w:val="20"/>
                <w:szCs w:val="20"/>
              </w:rPr>
            </w:pPr>
            <w:r w:rsidRPr="006010F7">
              <w:rPr>
                <w:color w:val="000000"/>
                <w:sz w:val="20"/>
                <w:szCs w:val="20"/>
              </w:rPr>
              <w:t>0,0105</w:t>
            </w:r>
          </w:p>
        </w:tc>
      </w:tr>
      <w:tr w:rsidR="00FD7638" w:rsidRPr="006010F7" w14:paraId="47A35722" w14:textId="77777777" w:rsidTr="000727D8">
        <w:trPr>
          <w:trHeight w:val="300"/>
          <w:jc w:val="center"/>
        </w:trPr>
        <w:tc>
          <w:tcPr>
            <w:tcW w:w="1244" w:type="dxa"/>
            <w:vMerge/>
          </w:tcPr>
          <w:p w14:paraId="394F5CE1" w14:textId="77777777" w:rsidR="00FD7638" w:rsidRPr="006010F7" w:rsidRDefault="00FD7638" w:rsidP="00B44749">
            <w:pPr>
              <w:jc w:val="center"/>
              <w:rPr>
                <w:color w:val="000000"/>
                <w:sz w:val="20"/>
                <w:szCs w:val="20"/>
              </w:rPr>
            </w:pPr>
          </w:p>
        </w:tc>
        <w:tc>
          <w:tcPr>
            <w:tcW w:w="1489" w:type="dxa"/>
            <w:shd w:val="clear" w:color="auto" w:fill="auto"/>
            <w:noWrap/>
            <w:vAlign w:val="center"/>
            <w:hideMark/>
          </w:tcPr>
          <w:p w14:paraId="34AAEDFE" w14:textId="77777777" w:rsidR="00FD7638" w:rsidRPr="006010F7" w:rsidRDefault="00FD7638" w:rsidP="00B44749">
            <w:pPr>
              <w:jc w:val="center"/>
              <w:rPr>
                <w:color w:val="000000"/>
                <w:sz w:val="20"/>
                <w:szCs w:val="20"/>
              </w:rPr>
            </w:pPr>
            <w:r w:rsidRPr="006010F7">
              <w:rPr>
                <w:color w:val="000000"/>
                <w:sz w:val="20"/>
                <w:szCs w:val="20"/>
              </w:rPr>
              <w:t>аварийная подпитка, м³/ч</w:t>
            </w:r>
          </w:p>
        </w:tc>
        <w:tc>
          <w:tcPr>
            <w:tcW w:w="805" w:type="dxa"/>
            <w:vAlign w:val="center"/>
          </w:tcPr>
          <w:p w14:paraId="1C790357" w14:textId="77777777" w:rsidR="00FD7638" w:rsidRPr="006010F7" w:rsidRDefault="00FD7638" w:rsidP="00B44749">
            <w:pPr>
              <w:jc w:val="center"/>
              <w:rPr>
                <w:color w:val="000000"/>
                <w:sz w:val="20"/>
                <w:szCs w:val="20"/>
              </w:rPr>
            </w:pPr>
            <w:r w:rsidRPr="006010F7">
              <w:rPr>
                <w:color w:val="000000"/>
                <w:sz w:val="20"/>
                <w:szCs w:val="20"/>
              </w:rPr>
              <w:t>0,0733</w:t>
            </w:r>
          </w:p>
        </w:tc>
        <w:tc>
          <w:tcPr>
            <w:tcW w:w="895" w:type="dxa"/>
            <w:shd w:val="clear" w:color="auto" w:fill="auto"/>
            <w:noWrap/>
            <w:vAlign w:val="center"/>
            <w:hideMark/>
          </w:tcPr>
          <w:p w14:paraId="6981E0D1" w14:textId="77777777" w:rsidR="00FD7638" w:rsidRPr="006010F7" w:rsidRDefault="00FD7638" w:rsidP="00B44749">
            <w:pPr>
              <w:jc w:val="center"/>
              <w:rPr>
                <w:color w:val="000000"/>
                <w:sz w:val="20"/>
                <w:szCs w:val="20"/>
              </w:rPr>
            </w:pPr>
            <w:r w:rsidRPr="006010F7">
              <w:rPr>
                <w:color w:val="000000"/>
                <w:sz w:val="20"/>
                <w:szCs w:val="20"/>
              </w:rPr>
              <w:t>0,0733</w:t>
            </w:r>
          </w:p>
        </w:tc>
        <w:tc>
          <w:tcPr>
            <w:tcW w:w="816" w:type="dxa"/>
            <w:shd w:val="clear" w:color="auto" w:fill="auto"/>
            <w:noWrap/>
            <w:vAlign w:val="center"/>
            <w:hideMark/>
          </w:tcPr>
          <w:p w14:paraId="369AA551" w14:textId="77777777" w:rsidR="00FD7638" w:rsidRPr="006010F7" w:rsidRDefault="00FD7638" w:rsidP="00B44749">
            <w:pPr>
              <w:jc w:val="center"/>
              <w:rPr>
                <w:color w:val="000000"/>
                <w:sz w:val="20"/>
                <w:szCs w:val="20"/>
              </w:rPr>
            </w:pPr>
            <w:r w:rsidRPr="006010F7">
              <w:rPr>
                <w:color w:val="000000"/>
                <w:sz w:val="20"/>
                <w:szCs w:val="20"/>
              </w:rPr>
              <w:t>0,0733</w:t>
            </w:r>
          </w:p>
        </w:tc>
        <w:tc>
          <w:tcPr>
            <w:tcW w:w="815" w:type="dxa"/>
            <w:shd w:val="clear" w:color="auto" w:fill="auto"/>
            <w:noWrap/>
            <w:vAlign w:val="center"/>
            <w:hideMark/>
          </w:tcPr>
          <w:p w14:paraId="65C4E3C6" w14:textId="77777777" w:rsidR="00FD7638" w:rsidRPr="006010F7" w:rsidRDefault="00FD7638" w:rsidP="00B44749">
            <w:pPr>
              <w:jc w:val="center"/>
              <w:rPr>
                <w:color w:val="000000"/>
                <w:sz w:val="20"/>
                <w:szCs w:val="20"/>
              </w:rPr>
            </w:pPr>
            <w:r w:rsidRPr="006010F7">
              <w:rPr>
                <w:color w:val="000000"/>
                <w:sz w:val="20"/>
                <w:szCs w:val="20"/>
              </w:rPr>
              <w:t>0,0733</w:t>
            </w:r>
          </w:p>
        </w:tc>
        <w:tc>
          <w:tcPr>
            <w:tcW w:w="785" w:type="dxa"/>
            <w:shd w:val="clear" w:color="auto" w:fill="auto"/>
            <w:noWrap/>
            <w:vAlign w:val="center"/>
            <w:hideMark/>
          </w:tcPr>
          <w:p w14:paraId="4D630A7B" w14:textId="77777777" w:rsidR="00FD7638" w:rsidRPr="006010F7" w:rsidRDefault="00FD7638" w:rsidP="00B44749">
            <w:pPr>
              <w:jc w:val="center"/>
              <w:rPr>
                <w:color w:val="000000"/>
                <w:sz w:val="20"/>
                <w:szCs w:val="20"/>
              </w:rPr>
            </w:pPr>
            <w:r w:rsidRPr="006010F7">
              <w:rPr>
                <w:color w:val="000000"/>
                <w:sz w:val="20"/>
                <w:szCs w:val="20"/>
              </w:rPr>
              <w:t>0,0733</w:t>
            </w:r>
          </w:p>
        </w:tc>
        <w:tc>
          <w:tcPr>
            <w:tcW w:w="785" w:type="dxa"/>
            <w:shd w:val="clear" w:color="auto" w:fill="auto"/>
            <w:noWrap/>
            <w:vAlign w:val="center"/>
            <w:hideMark/>
          </w:tcPr>
          <w:p w14:paraId="6B95EB92" w14:textId="77777777" w:rsidR="00FD7638" w:rsidRPr="006010F7" w:rsidRDefault="00FD7638" w:rsidP="00B44749">
            <w:pPr>
              <w:jc w:val="center"/>
              <w:rPr>
                <w:color w:val="000000"/>
                <w:sz w:val="20"/>
                <w:szCs w:val="20"/>
              </w:rPr>
            </w:pPr>
            <w:r w:rsidRPr="006010F7">
              <w:rPr>
                <w:color w:val="000000"/>
                <w:sz w:val="20"/>
                <w:szCs w:val="20"/>
              </w:rPr>
              <w:t>0,0733</w:t>
            </w:r>
          </w:p>
        </w:tc>
        <w:tc>
          <w:tcPr>
            <w:tcW w:w="785" w:type="dxa"/>
            <w:shd w:val="clear" w:color="auto" w:fill="auto"/>
            <w:noWrap/>
            <w:vAlign w:val="center"/>
            <w:hideMark/>
          </w:tcPr>
          <w:p w14:paraId="717B268A" w14:textId="77777777" w:rsidR="00FD7638" w:rsidRPr="006010F7" w:rsidRDefault="00FD7638" w:rsidP="00B44749">
            <w:pPr>
              <w:jc w:val="center"/>
              <w:rPr>
                <w:color w:val="000000"/>
                <w:sz w:val="20"/>
                <w:szCs w:val="20"/>
              </w:rPr>
            </w:pPr>
            <w:r w:rsidRPr="006010F7">
              <w:rPr>
                <w:color w:val="000000"/>
                <w:sz w:val="20"/>
                <w:szCs w:val="20"/>
              </w:rPr>
              <w:t>0,0733</w:t>
            </w:r>
          </w:p>
        </w:tc>
        <w:tc>
          <w:tcPr>
            <w:tcW w:w="785" w:type="dxa"/>
            <w:shd w:val="clear" w:color="auto" w:fill="auto"/>
            <w:noWrap/>
            <w:vAlign w:val="center"/>
            <w:hideMark/>
          </w:tcPr>
          <w:p w14:paraId="1C82688E" w14:textId="77777777" w:rsidR="00FD7638" w:rsidRPr="006010F7" w:rsidRDefault="00FD7638" w:rsidP="00B44749">
            <w:pPr>
              <w:jc w:val="center"/>
              <w:rPr>
                <w:color w:val="000000"/>
                <w:sz w:val="20"/>
                <w:szCs w:val="20"/>
              </w:rPr>
            </w:pPr>
            <w:r w:rsidRPr="006010F7">
              <w:rPr>
                <w:color w:val="000000"/>
                <w:sz w:val="20"/>
                <w:szCs w:val="20"/>
              </w:rPr>
              <w:t>0,0733</w:t>
            </w:r>
          </w:p>
        </w:tc>
        <w:tc>
          <w:tcPr>
            <w:tcW w:w="785" w:type="dxa"/>
            <w:shd w:val="clear" w:color="auto" w:fill="auto"/>
            <w:noWrap/>
            <w:vAlign w:val="center"/>
            <w:hideMark/>
          </w:tcPr>
          <w:p w14:paraId="51F1E321" w14:textId="77777777" w:rsidR="00FD7638" w:rsidRPr="006010F7" w:rsidRDefault="00FD7638" w:rsidP="00B44749">
            <w:pPr>
              <w:jc w:val="center"/>
              <w:rPr>
                <w:color w:val="000000"/>
                <w:sz w:val="20"/>
                <w:szCs w:val="20"/>
              </w:rPr>
            </w:pPr>
            <w:r w:rsidRPr="006010F7">
              <w:rPr>
                <w:color w:val="000000"/>
                <w:sz w:val="20"/>
                <w:szCs w:val="20"/>
              </w:rPr>
              <w:t>0,0733</w:t>
            </w:r>
          </w:p>
        </w:tc>
      </w:tr>
    </w:tbl>
    <w:p w14:paraId="6F0B218A" w14:textId="77777777" w:rsidR="008A03F3" w:rsidRPr="000727D8" w:rsidRDefault="008A03F3" w:rsidP="000727D8">
      <w:pPr>
        <w:widowControl/>
        <w:autoSpaceDE/>
        <w:autoSpaceDN/>
        <w:spacing w:line="300" w:lineRule="auto"/>
        <w:ind w:firstLine="709"/>
        <w:jc w:val="both"/>
        <w:rPr>
          <w:rFonts w:eastAsiaTheme="minorHAnsi"/>
          <w:iCs/>
          <w:sz w:val="26"/>
          <w:szCs w:val="26"/>
          <w:lang w:eastAsia="en-US" w:bidi="ar-SA"/>
        </w:rPr>
      </w:pPr>
    </w:p>
    <w:p w14:paraId="27F1B32C" w14:textId="737B1C1C" w:rsidR="000A4FED" w:rsidRDefault="000727D8" w:rsidP="000727D8">
      <w:pPr>
        <w:widowControl/>
        <w:autoSpaceDE/>
        <w:autoSpaceDN/>
        <w:spacing w:line="300" w:lineRule="auto"/>
        <w:ind w:firstLine="709"/>
        <w:jc w:val="both"/>
        <w:rPr>
          <w:rFonts w:eastAsiaTheme="minorHAnsi"/>
          <w:iCs/>
          <w:sz w:val="26"/>
          <w:szCs w:val="26"/>
          <w:lang w:eastAsia="en-US" w:bidi="ar-SA"/>
        </w:rPr>
      </w:pPr>
      <w:r w:rsidRPr="000727D8">
        <w:rPr>
          <w:rFonts w:eastAsiaTheme="minorHAnsi"/>
          <w:iCs/>
          <w:sz w:val="26"/>
          <w:szCs w:val="26"/>
          <w:lang w:eastAsia="en-US" w:bidi="ar-SA"/>
        </w:rPr>
        <w:t xml:space="preserve">Значения нормативных потерь теплоносителя в тепловых сетях </w:t>
      </w:r>
      <w:r>
        <w:rPr>
          <w:rFonts w:eastAsiaTheme="minorHAnsi"/>
          <w:iCs/>
          <w:sz w:val="26"/>
          <w:szCs w:val="26"/>
          <w:lang w:eastAsia="en-US" w:bidi="ar-SA"/>
        </w:rPr>
        <w:t>с учетом развития системы теплоснабжения (</w:t>
      </w:r>
      <w:r w:rsidRPr="000727D8">
        <w:rPr>
          <w:rFonts w:eastAsiaTheme="minorHAnsi"/>
          <w:iCs/>
          <w:sz w:val="26"/>
          <w:szCs w:val="26"/>
          <w:lang w:eastAsia="en-US" w:bidi="ar-SA"/>
        </w:rPr>
        <w:t>на период до 2031 года</w:t>
      </w:r>
      <w:r>
        <w:rPr>
          <w:rFonts w:eastAsiaTheme="minorHAnsi"/>
          <w:iCs/>
          <w:sz w:val="26"/>
          <w:szCs w:val="26"/>
          <w:lang w:eastAsia="en-US" w:bidi="ar-SA"/>
        </w:rPr>
        <w:t>)</w:t>
      </w:r>
      <w:r w:rsidRPr="000727D8">
        <w:rPr>
          <w:rFonts w:eastAsiaTheme="minorHAnsi"/>
          <w:iCs/>
          <w:sz w:val="26"/>
          <w:szCs w:val="26"/>
          <w:lang w:eastAsia="en-US" w:bidi="ar-SA"/>
        </w:rPr>
        <w:t xml:space="preserve"> приведены в таблице</w:t>
      </w:r>
      <w:r>
        <w:rPr>
          <w:rFonts w:eastAsiaTheme="minorHAnsi"/>
          <w:iCs/>
          <w:sz w:val="26"/>
          <w:szCs w:val="26"/>
          <w:lang w:eastAsia="en-US" w:bidi="ar-SA"/>
        </w:rPr>
        <w:t xml:space="preserve"> 3</w:t>
      </w:r>
      <w:r w:rsidRPr="000727D8">
        <w:rPr>
          <w:rFonts w:eastAsiaTheme="minorHAnsi"/>
          <w:iCs/>
          <w:sz w:val="26"/>
          <w:szCs w:val="26"/>
          <w:lang w:eastAsia="en-US" w:bidi="ar-SA"/>
        </w:rPr>
        <w:t>.</w:t>
      </w:r>
      <w:r>
        <w:rPr>
          <w:rFonts w:eastAsiaTheme="minorHAnsi"/>
          <w:iCs/>
          <w:sz w:val="26"/>
          <w:szCs w:val="26"/>
          <w:lang w:eastAsia="en-US" w:bidi="ar-SA"/>
        </w:rPr>
        <w:t>3.</w:t>
      </w:r>
    </w:p>
    <w:p w14:paraId="2FEC719C" w14:textId="522C857A" w:rsidR="000727D8" w:rsidRDefault="000727D8" w:rsidP="000727D8">
      <w:pPr>
        <w:jc w:val="both"/>
        <w:rPr>
          <w:b/>
          <w:bCs/>
          <w:sz w:val="24"/>
        </w:rPr>
      </w:pPr>
      <w:r w:rsidRPr="00AF443C">
        <w:rPr>
          <w:b/>
          <w:bCs/>
          <w:sz w:val="24"/>
        </w:rPr>
        <w:t xml:space="preserve">Таблица </w:t>
      </w:r>
      <w:r>
        <w:rPr>
          <w:b/>
          <w:bCs/>
          <w:sz w:val="24"/>
        </w:rPr>
        <w:t xml:space="preserve">3.3 </w:t>
      </w:r>
      <w:r w:rsidRPr="004251EA">
        <w:rPr>
          <w:b/>
          <w:bCs/>
          <w:sz w:val="24"/>
        </w:rPr>
        <w:t>Значения нормативных потерь теплоносителя в тепловых сетях</w:t>
      </w:r>
      <w:r>
        <w:rPr>
          <w:b/>
          <w:bCs/>
          <w:sz w:val="24"/>
        </w:rPr>
        <w:t xml:space="preserve"> с учетом развития системы теплоснабжения (на период до 2031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766"/>
        <w:gridCol w:w="766"/>
        <w:gridCol w:w="766"/>
        <w:gridCol w:w="866"/>
        <w:gridCol w:w="766"/>
        <w:gridCol w:w="766"/>
        <w:gridCol w:w="766"/>
        <w:gridCol w:w="766"/>
        <w:gridCol w:w="766"/>
        <w:gridCol w:w="8"/>
      </w:tblGrid>
      <w:tr w:rsidR="000727D8" w:rsidRPr="00100D4D" w14:paraId="38E88EFA" w14:textId="77777777" w:rsidTr="000727D8">
        <w:trPr>
          <w:trHeight w:val="300"/>
          <w:jc w:val="center"/>
        </w:trPr>
        <w:tc>
          <w:tcPr>
            <w:tcW w:w="2346" w:type="dxa"/>
            <w:vMerge w:val="restart"/>
            <w:vAlign w:val="center"/>
          </w:tcPr>
          <w:p w14:paraId="1CCF43EB" w14:textId="77777777" w:rsidR="000727D8" w:rsidRDefault="000727D8" w:rsidP="00B44749">
            <w:pPr>
              <w:jc w:val="center"/>
              <w:rPr>
                <w:b/>
                <w:bCs/>
                <w:color w:val="000000"/>
                <w:sz w:val="20"/>
                <w:szCs w:val="20"/>
              </w:rPr>
            </w:pPr>
            <w:bookmarkStart w:id="82" w:name="_Hlk168010309"/>
            <w:r>
              <w:rPr>
                <w:b/>
                <w:bCs/>
                <w:color w:val="000000"/>
                <w:sz w:val="20"/>
                <w:szCs w:val="20"/>
              </w:rPr>
              <w:t>Наименование источника</w:t>
            </w:r>
          </w:p>
        </w:tc>
        <w:tc>
          <w:tcPr>
            <w:tcW w:w="7002" w:type="dxa"/>
            <w:gridSpan w:val="10"/>
          </w:tcPr>
          <w:p w14:paraId="566D4478" w14:textId="601AA800" w:rsidR="000727D8" w:rsidRPr="006F2915" w:rsidRDefault="000727D8" w:rsidP="00B44749">
            <w:pPr>
              <w:jc w:val="center"/>
              <w:rPr>
                <w:b/>
                <w:bCs/>
                <w:color w:val="000000"/>
                <w:sz w:val="20"/>
                <w:szCs w:val="20"/>
              </w:rPr>
            </w:pPr>
            <w:r w:rsidRPr="00AF443C">
              <w:rPr>
                <w:b/>
                <w:bCs/>
                <w:color w:val="000000"/>
                <w:sz w:val="20"/>
                <w:szCs w:val="20"/>
              </w:rPr>
              <w:t>Потери теплоносителя, м</w:t>
            </w:r>
            <w:r w:rsidRPr="00AF443C">
              <w:rPr>
                <w:b/>
                <w:bCs/>
                <w:color w:val="000000"/>
                <w:sz w:val="20"/>
                <w:szCs w:val="20"/>
                <w:vertAlign w:val="superscript"/>
              </w:rPr>
              <w:t>3</w:t>
            </w:r>
            <w:r>
              <w:rPr>
                <w:b/>
                <w:bCs/>
                <w:color w:val="000000"/>
                <w:sz w:val="20"/>
                <w:szCs w:val="20"/>
              </w:rPr>
              <w:t>/год</w:t>
            </w:r>
          </w:p>
        </w:tc>
      </w:tr>
      <w:tr w:rsidR="000727D8" w:rsidRPr="00100D4D" w14:paraId="363AA0B1" w14:textId="77777777" w:rsidTr="000727D8">
        <w:trPr>
          <w:gridAfter w:val="1"/>
          <w:wAfter w:w="8" w:type="dxa"/>
          <w:trHeight w:val="300"/>
          <w:jc w:val="center"/>
        </w:trPr>
        <w:tc>
          <w:tcPr>
            <w:tcW w:w="2346" w:type="dxa"/>
            <w:vMerge/>
          </w:tcPr>
          <w:p w14:paraId="4CC1EF6D" w14:textId="77777777" w:rsidR="000727D8" w:rsidRPr="00100D4D" w:rsidRDefault="000727D8" w:rsidP="00B44749">
            <w:pPr>
              <w:jc w:val="center"/>
              <w:rPr>
                <w:b/>
                <w:bCs/>
                <w:color w:val="000000"/>
                <w:sz w:val="20"/>
                <w:szCs w:val="20"/>
              </w:rPr>
            </w:pPr>
          </w:p>
        </w:tc>
        <w:tc>
          <w:tcPr>
            <w:tcW w:w="766" w:type="dxa"/>
            <w:vAlign w:val="center"/>
          </w:tcPr>
          <w:p w14:paraId="5629188F" w14:textId="14426ED8" w:rsidR="000727D8" w:rsidRPr="00100D4D" w:rsidRDefault="000727D8" w:rsidP="000727D8">
            <w:pPr>
              <w:jc w:val="center"/>
              <w:rPr>
                <w:b/>
                <w:bCs/>
                <w:color w:val="000000"/>
                <w:sz w:val="20"/>
                <w:szCs w:val="20"/>
              </w:rPr>
            </w:pPr>
            <w:r>
              <w:rPr>
                <w:b/>
                <w:bCs/>
                <w:color w:val="000000"/>
                <w:sz w:val="20"/>
                <w:szCs w:val="20"/>
              </w:rPr>
              <w:t>2023</w:t>
            </w:r>
          </w:p>
        </w:tc>
        <w:tc>
          <w:tcPr>
            <w:tcW w:w="766" w:type="dxa"/>
            <w:shd w:val="clear" w:color="auto" w:fill="auto"/>
            <w:noWrap/>
            <w:vAlign w:val="center"/>
            <w:hideMark/>
          </w:tcPr>
          <w:p w14:paraId="470B03EF" w14:textId="539354CD" w:rsidR="000727D8" w:rsidRPr="00100D4D" w:rsidRDefault="000727D8" w:rsidP="00B44749">
            <w:pPr>
              <w:jc w:val="center"/>
              <w:rPr>
                <w:b/>
                <w:bCs/>
                <w:color w:val="000000"/>
                <w:sz w:val="20"/>
                <w:szCs w:val="20"/>
              </w:rPr>
            </w:pPr>
            <w:r w:rsidRPr="00100D4D">
              <w:rPr>
                <w:b/>
                <w:bCs/>
                <w:color w:val="000000"/>
                <w:sz w:val="20"/>
                <w:szCs w:val="20"/>
              </w:rPr>
              <w:t>2024</w:t>
            </w:r>
          </w:p>
        </w:tc>
        <w:tc>
          <w:tcPr>
            <w:tcW w:w="766" w:type="dxa"/>
            <w:shd w:val="clear" w:color="auto" w:fill="auto"/>
            <w:noWrap/>
            <w:vAlign w:val="center"/>
            <w:hideMark/>
          </w:tcPr>
          <w:p w14:paraId="0CA2D1C7" w14:textId="77777777" w:rsidR="000727D8" w:rsidRPr="00100D4D" w:rsidRDefault="000727D8" w:rsidP="00B44749">
            <w:pPr>
              <w:jc w:val="center"/>
              <w:rPr>
                <w:b/>
                <w:bCs/>
                <w:color w:val="000000"/>
                <w:sz w:val="20"/>
                <w:szCs w:val="20"/>
              </w:rPr>
            </w:pPr>
            <w:r w:rsidRPr="00100D4D">
              <w:rPr>
                <w:b/>
                <w:bCs/>
                <w:color w:val="000000"/>
                <w:sz w:val="20"/>
                <w:szCs w:val="20"/>
              </w:rPr>
              <w:t>2025</w:t>
            </w:r>
          </w:p>
        </w:tc>
        <w:tc>
          <w:tcPr>
            <w:tcW w:w="866" w:type="dxa"/>
            <w:shd w:val="clear" w:color="auto" w:fill="auto"/>
            <w:noWrap/>
            <w:vAlign w:val="center"/>
            <w:hideMark/>
          </w:tcPr>
          <w:p w14:paraId="5D566CA0" w14:textId="77777777" w:rsidR="000727D8" w:rsidRPr="00100D4D" w:rsidRDefault="000727D8" w:rsidP="00B44749">
            <w:pPr>
              <w:jc w:val="center"/>
              <w:rPr>
                <w:b/>
                <w:bCs/>
                <w:color w:val="000000"/>
                <w:sz w:val="20"/>
                <w:szCs w:val="20"/>
              </w:rPr>
            </w:pPr>
            <w:r w:rsidRPr="00100D4D">
              <w:rPr>
                <w:b/>
                <w:bCs/>
                <w:color w:val="000000"/>
                <w:sz w:val="20"/>
                <w:szCs w:val="20"/>
              </w:rPr>
              <w:t>2026</w:t>
            </w:r>
          </w:p>
        </w:tc>
        <w:tc>
          <w:tcPr>
            <w:tcW w:w="766" w:type="dxa"/>
            <w:shd w:val="clear" w:color="auto" w:fill="auto"/>
            <w:noWrap/>
            <w:vAlign w:val="center"/>
            <w:hideMark/>
          </w:tcPr>
          <w:p w14:paraId="57920BD8" w14:textId="77777777" w:rsidR="000727D8" w:rsidRPr="00100D4D" w:rsidRDefault="000727D8" w:rsidP="00B44749">
            <w:pPr>
              <w:jc w:val="center"/>
              <w:rPr>
                <w:b/>
                <w:bCs/>
                <w:color w:val="000000"/>
                <w:sz w:val="20"/>
                <w:szCs w:val="20"/>
              </w:rPr>
            </w:pPr>
            <w:r w:rsidRPr="00100D4D">
              <w:rPr>
                <w:b/>
                <w:bCs/>
                <w:color w:val="000000"/>
                <w:sz w:val="20"/>
                <w:szCs w:val="20"/>
              </w:rPr>
              <w:t>2027</w:t>
            </w:r>
          </w:p>
        </w:tc>
        <w:tc>
          <w:tcPr>
            <w:tcW w:w="766" w:type="dxa"/>
            <w:shd w:val="clear" w:color="auto" w:fill="auto"/>
            <w:noWrap/>
            <w:vAlign w:val="center"/>
            <w:hideMark/>
          </w:tcPr>
          <w:p w14:paraId="18DD2F85" w14:textId="77777777" w:rsidR="000727D8" w:rsidRPr="00100D4D" w:rsidRDefault="000727D8" w:rsidP="00B44749">
            <w:pPr>
              <w:jc w:val="center"/>
              <w:rPr>
                <w:b/>
                <w:bCs/>
                <w:color w:val="000000"/>
                <w:sz w:val="20"/>
                <w:szCs w:val="20"/>
              </w:rPr>
            </w:pPr>
            <w:r w:rsidRPr="00100D4D">
              <w:rPr>
                <w:b/>
                <w:bCs/>
                <w:color w:val="000000"/>
                <w:sz w:val="20"/>
                <w:szCs w:val="20"/>
              </w:rPr>
              <w:t>2028</w:t>
            </w:r>
          </w:p>
        </w:tc>
        <w:tc>
          <w:tcPr>
            <w:tcW w:w="766" w:type="dxa"/>
            <w:shd w:val="clear" w:color="auto" w:fill="auto"/>
            <w:noWrap/>
            <w:vAlign w:val="center"/>
            <w:hideMark/>
          </w:tcPr>
          <w:p w14:paraId="7874B0D1" w14:textId="77777777" w:rsidR="000727D8" w:rsidRPr="00100D4D" w:rsidRDefault="000727D8" w:rsidP="00B44749">
            <w:pPr>
              <w:jc w:val="center"/>
              <w:rPr>
                <w:b/>
                <w:bCs/>
                <w:color w:val="000000"/>
                <w:sz w:val="20"/>
                <w:szCs w:val="20"/>
              </w:rPr>
            </w:pPr>
            <w:r w:rsidRPr="00100D4D">
              <w:rPr>
                <w:b/>
                <w:bCs/>
                <w:color w:val="000000"/>
                <w:sz w:val="20"/>
                <w:szCs w:val="20"/>
              </w:rPr>
              <w:t>2029</w:t>
            </w:r>
          </w:p>
        </w:tc>
        <w:tc>
          <w:tcPr>
            <w:tcW w:w="766" w:type="dxa"/>
            <w:shd w:val="clear" w:color="auto" w:fill="auto"/>
            <w:noWrap/>
            <w:vAlign w:val="center"/>
            <w:hideMark/>
          </w:tcPr>
          <w:p w14:paraId="2FB04846" w14:textId="77777777" w:rsidR="000727D8" w:rsidRPr="00100D4D" w:rsidRDefault="000727D8" w:rsidP="00B44749">
            <w:pPr>
              <w:jc w:val="center"/>
              <w:rPr>
                <w:b/>
                <w:bCs/>
                <w:color w:val="000000"/>
                <w:sz w:val="20"/>
                <w:szCs w:val="20"/>
              </w:rPr>
            </w:pPr>
            <w:r w:rsidRPr="00100D4D">
              <w:rPr>
                <w:b/>
                <w:bCs/>
                <w:color w:val="000000"/>
                <w:sz w:val="20"/>
                <w:szCs w:val="20"/>
              </w:rPr>
              <w:t>2030</w:t>
            </w:r>
          </w:p>
        </w:tc>
        <w:tc>
          <w:tcPr>
            <w:tcW w:w="766" w:type="dxa"/>
            <w:shd w:val="clear" w:color="auto" w:fill="auto"/>
            <w:noWrap/>
            <w:vAlign w:val="center"/>
            <w:hideMark/>
          </w:tcPr>
          <w:p w14:paraId="18D17322" w14:textId="77777777" w:rsidR="000727D8" w:rsidRPr="00100D4D" w:rsidRDefault="000727D8" w:rsidP="00B44749">
            <w:pPr>
              <w:jc w:val="center"/>
              <w:rPr>
                <w:b/>
                <w:bCs/>
                <w:color w:val="000000"/>
                <w:sz w:val="20"/>
                <w:szCs w:val="20"/>
              </w:rPr>
            </w:pPr>
            <w:r w:rsidRPr="00100D4D">
              <w:rPr>
                <w:b/>
                <w:bCs/>
                <w:color w:val="000000"/>
                <w:sz w:val="20"/>
                <w:szCs w:val="20"/>
              </w:rPr>
              <w:t>2031</w:t>
            </w:r>
          </w:p>
        </w:tc>
      </w:tr>
      <w:tr w:rsidR="000727D8" w:rsidRPr="00100D4D" w14:paraId="488ACD6E" w14:textId="77777777" w:rsidTr="000727D8">
        <w:trPr>
          <w:gridAfter w:val="1"/>
          <w:wAfter w:w="8" w:type="dxa"/>
          <w:trHeight w:val="300"/>
          <w:jc w:val="center"/>
        </w:trPr>
        <w:tc>
          <w:tcPr>
            <w:tcW w:w="2346" w:type="dxa"/>
            <w:vAlign w:val="center"/>
          </w:tcPr>
          <w:p w14:paraId="023368C4" w14:textId="77777777" w:rsidR="000727D8" w:rsidRDefault="000727D8" w:rsidP="000727D8">
            <w:pPr>
              <w:rPr>
                <w:b/>
                <w:bCs/>
                <w:color w:val="000000"/>
                <w:sz w:val="20"/>
                <w:szCs w:val="20"/>
              </w:rPr>
            </w:pPr>
            <w:r>
              <w:rPr>
                <w:b/>
                <w:bCs/>
                <w:color w:val="000000"/>
                <w:sz w:val="20"/>
                <w:szCs w:val="20"/>
              </w:rPr>
              <w:t xml:space="preserve">Котельная пос. Громово, </w:t>
            </w:r>
          </w:p>
          <w:p w14:paraId="0946DF1A" w14:textId="77777777" w:rsidR="000727D8" w:rsidRPr="00100D4D" w:rsidRDefault="000727D8" w:rsidP="000727D8">
            <w:pPr>
              <w:rPr>
                <w:b/>
                <w:bCs/>
                <w:color w:val="000000"/>
                <w:sz w:val="20"/>
                <w:szCs w:val="20"/>
              </w:rPr>
            </w:pPr>
            <w:r>
              <w:rPr>
                <w:b/>
                <w:bCs/>
                <w:color w:val="000000"/>
                <w:sz w:val="20"/>
                <w:szCs w:val="20"/>
              </w:rPr>
              <w:t>всего, в том числе:</w:t>
            </w:r>
          </w:p>
        </w:tc>
        <w:tc>
          <w:tcPr>
            <w:tcW w:w="766" w:type="dxa"/>
            <w:vAlign w:val="center"/>
          </w:tcPr>
          <w:p w14:paraId="73808A67" w14:textId="7131F53D" w:rsidR="000727D8" w:rsidRPr="00100D4D" w:rsidRDefault="000727D8" w:rsidP="000727D8">
            <w:pPr>
              <w:jc w:val="center"/>
              <w:rPr>
                <w:color w:val="000000"/>
                <w:sz w:val="20"/>
                <w:szCs w:val="20"/>
              </w:rPr>
            </w:pPr>
            <w:r w:rsidRPr="00100D4D">
              <w:rPr>
                <w:color w:val="000000"/>
                <w:sz w:val="20"/>
                <w:szCs w:val="20"/>
              </w:rPr>
              <w:t>676,54</w:t>
            </w:r>
          </w:p>
        </w:tc>
        <w:tc>
          <w:tcPr>
            <w:tcW w:w="766" w:type="dxa"/>
            <w:shd w:val="clear" w:color="auto" w:fill="auto"/>
            <w:noWrap/>
            <w:vAlign w:val="center"/>
          </w:tcPr>
          <w:p w14:paraId="7EE9AF40" w14:textId="01A008DC" w:rsidR="000727D8" w:rsidRPr="00100D4D" w:rsidRDefault="000727D8" w:rsidP="000727D8">
            <w:pPr>
              <w:jc w:val="center"/>
              <w:rPr>
                <w:color w:val="000000"/>
                <w:sz w:val="20"/>
                <w:szCs w:val="20"/>
              </w:rPr>
            </w:pPr>
            <w:r w:rsidRPr="00100D4D">
              <w:rPr>
                <w:color w:val="000000"/>
                <w:sz w:val="20"/>
                <w:szCs w:val="20"/>
              </w:rPr>
              <w:t>676,54</w:t>
            </w:r>
          </w:p>
        </w:tc>
        <w:tc>
          <w:tcPr>
            <w:tcW w:w="766" w:type="dxa"/>
            <w:shd w:val="clear" w:color="auto" w:fill="auto"/>
            <w:noWrap/>
            <w:vAlign w:val="center"/>
          </w:tcPr>
          <w:p w14:paraId="65F53408" w14:textId="77777777" w:rsidR="000727D8" w:rsidRPr="00100D4D" w:rsidRDefault="000727D8" w:rsidP="000727D8">
            <w:pPr>
              <w:jc w:val="center"/>
              <w:rPr>
                <w:color w:val="000000"/>
                <w:sz w:val="20"/>
                <w:szCs w:val="20"/>
              </w:rPr>
            </w:pPr>
            <w:r w:rsidRPr="00100D4D">
              <w:rPr>
                <w:color w:val="000000"/>
                <w:sz w:val="20"/>
                <w:szCs w:val="20"/>
              </w:rPr>
              <w:t>676,54</w:t>
            </w:r>
          </w:p>
        </w:tc>
        <w:tc>
          <w:tcPr>
            <w:tcW w:w="866" w:type="dxa"/>
            <w:shd w:val="clear" w:color="auto" w:fill="auto"/>
            <w:noWrap/>
            <w:vAlign w:val="center"/>
          </w:tcPr>
          <w:p w14:paraId="0ADA0953" w14:textId="77777777" w:rsidR="000727D8" w:rsidRPr="00100D4D" w:rsidRDefault="000727D8" w:rsidP="000727D8">
            <w:pPr>
              <w:jc w:val="center"/>
              <w:rPr>
                <w:color w:val="000000"/>
                <w:sz w:val="20"/>
                <w:szCs w:val="20"/>
              </w:rPr>
            </w:pPr>
            <w:r w:rsidRPr="00100D4D">
              <w:rPr>
                <w:color w:val="000000"/>
                <w:sz w:val="20"/>
                <w:szCs w:val="20"/>
              </w:rPr>
              <w:t>676,54</w:t>
            </w:r>
          </w:p>
        </w:tc>
        <w:tc>
          <w:tcPr>
            <w:tcW w:w="766" w:type="dxa"/>
            <w:shd w:val="clear" w:color="auto" w:fill="auto"/>
            <w:noWrap/>
            <w:vAlign w:val="center"/>
          </w:tcPr>
          <w:p w14:paraId="69A476A3" w14:textId="77777777" w:rsidR="000727D8" w:rsidRPr="00100D4D" w:rsidRDefault="000727D8" w:rsidP="000727D8">
            <w:pPr>
              <w:jc w:val="center"/>
              <w:rPr>
                <w:color w:val="000000"/>
                <w:sz w:val="20"/>
                <w:szCs w:val="20"/>
              </w:rPr>
            </w:pPr>
            <w:r w:rsidRPr="00100D4D">
              <w:rPr>
                <w:color w:val="000000"/>
                <w:sz w:val="20"/>
                <w:szCs w:val="20"/>
              </w:rPr>
              <w:t>669,78</w:t>
            </w:r>
          </w:p>
        </w:tc>
        <w:tc>
          <w:tcPr>
            <w:tcW w:w="766" w:type="dxa"/>
            <w:shd w:val="clear" w:color="auto" w:fill="auto"/>
            <w:noWrap/>
            <w:vAlign w:val="center"/>
          </w:tcPr>
          <w:p w14:paraId="656841F9" w14:textId="77777777" w:rsidR="000727D8" w:rsidRPr="00100D4D" w:rsidRDefault="000727D8" w:rsidP="000727D8">
            <w:pPr>
              <w:jc w:val="center"/>
              <w:rPr>
                <w:color w:val="000000"/>
                <w:sz w:val="20"/>
                <w:szCs w:val="20"/>
              </w:rPr>
            </w:pPr>
            <w:r w:rsidRPr="00100D4D">
              <w:rPr>
                <w:color w:val="000000"/>
                <w:sz w:val="20"/>
                <w:szCs w:val="20"/>
              </w:rPr>
              <w:t>571,10</w:t>
            </w:r>
          </w:p>
        </w:tc>
        <w:tc>
          <w:tcPr>
            <w:tcW w:w="766" w:type="dxa"/>
            <w:shd w:val="clear" w:color="auto" w:fill="auto"/>
            <w:noWrap/>
            <w:vAlign w:val="center"/>
          </w:tcPr>
          <w:p w14:paraId="6BB7E9D6" w14:textId="77777777" w:rsidR="000727D8" w:rsidRPr="00100D4D" w:rsidRDefault="000727D8" w:rsidP="000727D8">
            <w:pPr>
              <w:jc w:val="center"/>
              <w:rPr>
                <w:color w:val="000000"/>
                <w:sz w:val="20"/>
                <w:szCs w:val="20"/>
              </w:rPr>
            </w:pPr>
            <w:r w:rsidRPr="00100D4D">
              <w:rPr>
                <w:color w:val="000000"/>
                <w:sz w:val="20"/>
                <w:szCs w:val="20"/>
              </w:rPr>
              <w:t>571,10</w:t>
            </w:r>
          </w:p>
        </w:tc>
        <w:tc>
          <w:tcPr>
            <w:tcW w:w="766" w:type="dxa"/>
            <w:shd w:val="clear" w:color="auto" w:fill="auto"/>
            <w:noWrap/>
            <w:vAlign w:val="center"/>
          </w:tcPr>
          <w:p w14:paraId="0992A4AA" w14:textId="77777777" w:rsidR="000727D8" w:rsidRPr="00100D4D" w:rsidRDefault="000727D8" w:rsidP="000727D8">
            <w:pPr>
              <w:jc w:val="center"/>
              <w:rPr>
                <w:color w:val="000000"/>
                <w:sz w:val="20"/>
                <w:szCs w:val="20"/>
              </w:rPr>
            </w:pPr>
            <w:r w:rsidRPr="00100D4D">
              <w:rPr>
                <w:color w:val="000000"/>
                <w:sz w:val="20"/>
                <w:szCs w:val="20"/>
              </w:rPr>
              <w:t>571,10</w:t>
            </w:r>
          </w:p>
        </w:tc>
        <w:tc>
          <w:tcPr>
            <w:tcW w:w="766" w:type="dxa"/>
            <w:shd w:val="clear" w:color="auto" w:fill="auto"/>
            <w:noWrap/>
            <w:vAlign w:val="center"/>
          </w:tcPr>
          <w:p w14:paraId="59C3D337" w14:textId="77777777" w:rsidR="000727D8" w:rsidRPr="00100D4D" w:rsidRDefault="000727D8" w:rsidP="000727D8">
            <w:pPr>
              <w:jc w:val="center"/>
              <w:rPr>
                <w:color w:val="000000"/>
                <w:sz w:val="20"/>
                <w:szCs w:val="20"/>
              </w:rPr>
            </w:pPr>
            <w:r w:rsidRPr="00100D4D">
              <w:rPr>
                <w:color w:val="000000"/>
                <w:sz w:val="20"/>
                <w:szCs w:val="20"/>
              </w:rPr>
              <w:t>571,10</w:t>
            </w:r>
          </w:p>
        </w:tc>
      </w:tr>
      <w:tr w:rsidR="000727D8" w:rsidRPr="00A259B9" w14:paraId="1779B13F" w14:textId="77777777" w:rsidTr="000727D8">
        <w:trPr>
          <w:gridAfter w:val="1"/>
          <w:wAfter w:w="8" w:type="dxa"/>
          <w:trHeight w:val="300"/>
          <w:jc w:val="center"/>
        </w:trPr>
        <w:tc>
          <w:tcPr>
            <w:tcW w:w="2346" w:type="dxa"/>
            <w:vAlign w:val="center"/>
          </w:tcPr>
          <w:p w14:paraId="0FF7D6BF" w14:textId="77777777" w:rsidR="000727D8" w:rsidRPr="00A259B9" w:rsidRDefault="000727D8" w:rsidP="000727D8">
            <w:pPr>
              <w:ind w:firstLine="589"/>
              <w:rPr>
                <w:i/>
                <w:iCs/>
                <w:color w:val="000000"/>
                <w:sz w:val="20"/>
                <w:szCs w:val="20"/>
              </w:rPr>
            </w:pPr>
            <w:r w:rsidRPr="00100D4D">
              <w:rPr>
                <w:b/>
                <w:bCs/>
                <w:i/>
                <w:iCs/>
                <w:color w:val="000000"/>
                <w:sz w:val="20"/>
                <w:szCs w:val="20"/>
              </w:rPr>
              <w:t xml:space="preserve">- </w:t>
            </w:r>
            <w:r w:rsidRPr="00A259B9">
              <w:rPr>
                <w:b/>
                <w:bCs/>
                <w:i/>
                <w:iCs/>
                <w:color w:val="000000"/>
                <w:sz w:val="20"/>
                <w:szCs w:val="20"/>
              </w:rPr>
              <w:t>отоплени</w:t>
            </w:r>
            <w:r>
              <w:rPr>
                <w:b/>
                <w:bCs/>
                <w:i/>
                <w:iCs/>
                <w:color w:val="000000"/>
                <w:sz w:val="20"/>
                <w:szCs w:val="20"/>
              </w:rPr>
              <w:t>е</w:t>
            </w:r>
          </w:p>
        </w:tc>
        <w:tc>
          <w:tcPr>
            <w:tcW w:w="766" w:type="dxa"/>
            <w:vAlign w:val="center"/>
          </w:tcPr>
          <w:p w14:paraId="38B2FE9F" w14:textId="249A18ED" w:rsidR="000727D8" w:rsidRPr="00100D4D" w:rsidRDefault="000727D8" w:rsidP="000727D8">
            <w:pPr>
              <w:jc w:val="center"/>
              <w:rPr>
                <w:i/>
                <w:iCs/>
                <w:color w:val="000000"/>
                <w:sz w:val="20"/>
                <w:szCs w:val="20"/>
              </w:rPr>
            </w:pPr>
            <w:r w:rsidRPr="00100D4D">
              <w:rPr>
                <w:i/>
                <w:iCs/>
                <w:color w:val="000000"/>
                <w:sz w:val="20"/>
                <w:szCs w:val="20"/>
              </w:rPr>
              <w:t>450,67</w:t>
            </w:r>
          </w:p>
        </w:tc>
        <w:tc>
          <w:tcPr>
            <w:tcW w:w="766" w:type="dxa"/>
            <w:shd w:val="clear" w:color="auto" w:fill="auto"/>
            <w:noWrap/>
            <w:vAlign w:val="center"/>
            <w:hideMark/>
          </w:tcPr>
          <w:p w14:paraId="31F61270" w14:textId="254A9140" w:rsidR="000727D8" w:rsidRPr="00100D4D" w:rsidRDefault="000727D8" w:rsidP="000727D8">
            <w:pPr>
              <w:jc w:val="center"/>
              <w:rPr>
                <w:i/>
                <w:iCs/>
                <w:color w:val="000000"/>
                <w:sz w:val="20"/>
                <w:szCs w:val="20"/>
              </w:rPr>
            </w:pPr>
            <w:r w:rsidRPr="00100D4D">
              <w:rPr>
                <w:i/>
                <w:iCs/>
                <w:color w:val="000000"/>
                <w:sz w:val="20"/>
                <w:szCs w:val="20"/>
              </w:rPr>
              <w:t>450,67</w:t>
            </w:r>
          </w:p>
        </w:tc>
        <w:tc>
          <w:tcPr>
            <w:tcW w:w="766" w:type="dxa"/>
            <w:shd w:val="clear" w:color="auto" w:fill="auto"/>
            <w:noWrap/>
            <w:vAlign w:val="center"/>
            <w:hideMark/>
          </w:tcPr>
          <w:p w14:paraId="482E1D3E" w14:textId="77777777" w:rsidR="000727D8" w:rsidRPr="00100D4D" w:rsidRDefault="000727D8" w:rsidP="000727D8">
            <w:pPr>
              <w:jc w:val="center"/>
              <w:rPr>
                <w:i/>
                <w:iCs/>
                <w:color w:val="000000"/>
                <w:sz w:val="20"/>
                <w:szCs w:val="20"/>
              </w:rPr>
            </w:pPr>
            <w:r w:rsidRPr="00100D4D">
              <w:rPr>
                <w:i/>
                <w:iCs/>
                <w:color w:val="000000"/>
                <w:sz w:val="20"/>
                <w:szCs w:val="20"/>
              </w:rPr>
              <w:t>450,67</w:t>
            </w:r>
          </w:p>
        </w:tc>
        <w:tc>
          <w:tcPr>
            <w:tcW w:w="866" w:type="dxa"/>
            <w:shd w:val="clear" w:color="auto" w:fill="auto"/>
            <w:noWrap/>
            <w:vAlign w:val="center"/>
            <w:hideMark/>
          </w:tcPr>
          <w:p w14:paraId="2C24A319" w14:textId="77777777" w:rsidR="000727D8" w:rsidRPr="00100D4D" w:rsidRDefault="000727D8" w:rsidP="000727D8">
            <w:pPr>
              <w:jc w:val="center"/>
              <w:rPr>
                <w:i/>
                <w:iCs/>
                <w:color w:val="000000"/>
                <w:sz w:val="20"/>
                <w:szCs w:val="20"/>
              </w:rPr>
            </w:pPr>
            <w:r w:rsidRPr="00100D4D">
              <w:rPr>
                <w:i/>
                <w:iCs/>
                <w:color w:val="000000"/>
                <w:sz w:val="20"/>
                <w:szCs w:val="20"/>
              </w:rPr>
              <w:t>450,67</w:t>
            </w:r>
          </w:p>
        </w:tc>
        <w:tc>
          <w:tcPr>
            <w:tcW w:w="766" w:type="dxa"/>
            <w:shd w:val="clear" w:color="auto" w:fill="auto"/>
            <w:noWrap/>
            <w:vAlign w:val="center"/>
            <w:hideMark/>
          </w:tcPr>
          <w:p w14:paraId="1491CC2D" w14:textId="77777777" w:rsidR="000727D8" w:rsidRPr="00100D4D" w:rsidRDefault="000727D8" w:rsidP="000727D8">
            <w:pPr>
              <w:jc w:val="center"/>
              <w:rPr>
                <w:i/>
                <w:iCs/>
                <w:color w:val="000000"/>
                <w:sz w:val="20"/>
                <w:szCs w:val="20"/>
              </w:rPr>
            </w:pPr>
            <w:r w:rsidRPr="00100D4D">
              <w:rPr>
                <w:i/>
                <w:iCs/>
                <w:color w:val="000000"/>
                <w:sz w:val="20"/>
                <w:szCs w:val="20"/>
              </w:rPr>
              <w:t>450,67</w:t>
            </w:r>
          </w:p>
        </w:tc>
        <w:tc>
          <w:tcPr>
            <w:tcW w:w="766" w:type="dxa"/>
            <w:shd w:val="clear" w:color="auto" w:fill="auto"/>
            <w:noWrap/>
            <w:vAlign w:val="center"/>
            <w:hideMark/>
          </w:tcPr>
          <w:p w14:paraId="3852A8E0" w14:textId="77777777" w:rsidR="000727D8" w:rsidRPr="00100D4D" w:rsidRDefault="000727D8" w:rsidP="000727D8">
            <w:pPr>
              <w:jc w:val="center"/>
              <w:rPr>
                <w:i/>
                <w:iCs/>
                <w:color w:val="000000"/>
                <w:sz w:val="20"/>
                <w:szCs w:val="20"/>
              </w:rPr>
            </w:pPr>
            <w:r w:rsidRPr="00100D4D">
              <w:rPr>
                <w:i/>
                <w:iCs/>
                <w:color w:val="000000"/>
                <w:sz w:val="20"/>
                <w:szCs w:val="20"/>
              </w:rPr>
              <w:t>450,67</w:t>
            </w:r>
          </w:p>
        </w:tc>
        <w:tc>
          <w:tcPr>
            <w:tcW w:w="766" w:type="dxa"/>
            <w:shd w:val="clear" w:color="auto" w:fill="auto"/>
            <w:noWrap/>
            <w:vAlign w:val="center"/>
            <w:hideMark/>
          </w:tcPr>
          <w:p w14:paraId="56255AA3" w14:textId="77777777" w:rsidR="000727D8" w:rsidRPr="00100D4D" w:rsidRDefault="000727D8" w:rsidP="000727D8">
            <w:pPr>
              <w:jc w:val="center"/>
              <w:rPr>
                <w:i/>
                <w:iCs/>
                <w:color w:val="000000"/>
                <w:sz w:val="20"/>
                <w:szCs w:val="20"/>
              </w:rPr>
            </w:pPr>
            <w:r w:rsidRPr="00100D4D">
              <w:rPr>
                <w:i/>
                <w:iCs/>
                <w:color w:val="000000"/>
                <w:sz w:val="20"/>
                <w:szCs w:val="20"/>
              </w:rPr>
              <w:t>450,67</w:t>
            </w:r>
          </w:p>
        </w:tc>
        <w:tc>
          <w:tcPr>
            <w:tcW w:w="766" w:type="dxa"/>
            <w:shd w:val="clear" w:color="auto" w:fill="auto"/>
            <w:noWrap/>
            <w:vAlign w:val="center"/>
            <w:hideMark/>
          </w:tcPr>
          <w:p w14:paraId="72130112" w14:textId="77777777" w:rsidR="000727D8" w:rsidRPr="00100D4D" w:rsidRDefault="000727D8" w:rsidP="000727D8">
            <w:pPr>
              <w:jc w:val="center"/>
              <w:rPr>
                <w:i/>
                <w:iCs/>
                <w:color w:val="000000"/>
                <w:sz w:val="20"/>
                <w:szCs w:val="20"/>
              </w:rPr>
            </w:pPr>
            <w:r w:rsidRPr="00100D4D">
              <w:rPr>
                <w:i/>
                <w:iCs/>
                <w:color w:val="000000"/>
                <w:sz w:val="20"/>
                <w:szCs w:val="20"/>
              </w:rPr>
              <w:t>450,67</w:t>
            </w:r>
          </w:p>
        </w:tc>
        <w:tc>
          <w:tcPr>
            <w:tcW w:w="766" w:type="dxa"/>
            <w:shd w:val="clear" w:color="auto" w:fill="auto"/>
            <w:noWrap/>
            <w:vAlign w:val="center"/>
            <w:hideMark/>
          </w:tcPr>
          <w:p w14:paraId="5E1CF1EB" w14:textId="77777777" w:rsidR="000727D8" w:rsidRPr="00100D4D" w:rsidRDefault="000727D8" w:rsidP="000727D8">
            <w:pPr>
              <w:jc w:val="center"/>
              <w:rPr>
                <w:i/>
                <w:iCs/>
                <w:color w:val="000000"/>
                <w:sz w:val="20"/>
                <w:szCs w:val="20"/>
              </w:rPr>
            </w:pPr>
            <w:r w:rsidRPr="00100D4D">
              <w:rPr>
                <w:i/>
                <w:iCs/>
                <w:color w:val="000000"/>
                <w:sz w:val="20"/>
                <w:szCs w:val="20"/>
              </w:rPr>
              <w:t>450,67</w:t>
            </w:r>
          </w:p>
        </w:tc>
      </w:tr>
      <w:tr w:rsidR="000727D8" w:rsidRPr="00A259B9" w14:paraId="610110BF" w14:textId="77777777" w:rsidTr="000727D8">
        <w:trPr>
          <w:gridAfter w:val="1"/>
          <w:wAfter w:w="8" w:type="dxa"/>
          <w:trHeight w:val="300"/>
          <w:jc w:val="center"/>
        </w:trPr>
        <w:tc>
          <w:tcPr>
            <w:tcW w:w="2346" w:type="dxa"/>
            <w:vAlign w:val="center"/>
          </w:tcPr>
          <w:p w14:paraId="32916E71" w14:textId="77777777" w:rsidR="000727D8" w:rsidRPr="00A259B9" w:rsidRDefault="000727D8" w:rsidP="000727D8">
            <w:pPr>
              <w:ind w:firstLine="589"/>
              <w:rPr>
                <w:i/>
                <w:iCs/>
                <w:color w:val="000000"/>
                <w:sz w:val="20"/>
                <w:szCs w:val="20"/>
              </w:rPr>
            </w:pPr>
            <w:r w:rsidRPr="00100D4D">
              <w:rPr>
                <w:b/>
                <w:bCs/>
                <w:i/>
                <w:iCs/>
                <w:color w:val="000000"/>
                <w:sz w:val="20"/>
                <w:szCs w:val="20"/>
              </w:rPr>
              <w:t xml:space="preserve">- </w:t>
            </w:r>
            <w:r w:rsidRPr="00A259B9">
              <w:rPr>
                <w:b/>
                <w:bCs/>
                <w:i/>
                <w:iCs/>
                <w:color w:val="000000"/>
                <w:sz w:val="20"/>
                <w:szCs w:val="20"/>
              </w:rPr>
              <w:t>ГВС</w:t>
            </w:r>
          </w:p>
        </w:tc>
        <w:tc>
          <w:tcPr>
            <w:tcW w:w="766" w:type="dxa"/>
            <w:vAlign w:val="center"/>
          </w:tcPr>
          <w:p w14:paraId="12516DDB" w14:textId="46BB0800" w:rsidR="000727D8" w:rsidRPr="00100D4D" w:rsidRDefault="000727D8" w:rsidP="000727D8">
            <w:pPr>
              <w:jc w:val="center"/>
              <w:rPr>
                <w:i/>
                <w:iCs/>
                <w:color w:val="000000"/>
                <w:sz w:val="20"/>
                <w:szCs w:val="20"/>
              </w:rPr>
            </w:pPr>
            <w:r w:rsidRPr="00100D4D">
              <w:rPr>
                <w:i/>
                <w:iCs/>
                <w:color w:val="000000"/>
                <w:sz w:val="20"/>
                <w:szCs w:val="20"/>
              </w:rPr>
              <w:t>225,87</w:t>
            </w:r>
          </w:p>
        </w:tc>
        <w:tc>
          <w:tcPr>
            <w:tcW w:w="766" w:type="dxa"/>
            <w:shd w:val="clear" w:color="auto" w:fill="auto"/>
            <w:noWrap/>
            <w:vAlign w:val="center"/>
            <w:hideMark/>
          </w:tcPr>
          <w:p w14:paraId="1046B381" w14:textId="45DEE058" w:rsidR="000727D8" w:rsidRPr="00100D4D" w:rsidRDefault="000727D8" w:rsidP="000727D8">
            <w:pPr>
              <w:jc w:val="center"/>
              <w:rPr>
                <w:i/>
                <w:iCs/>
                <w:color w:val="000000"/>
                <w:sz w:val="20"/>
                <w:szCs w:val="20"/>
              </w:rPr>
            </w:pPr>
            <w:r w:rsidRPr="00100D4D">
              <w:rPr>
                <w:i/>
                <w:iCs/>
                <w:color w:val="000000"/>
                <w:sz w:val="20"/>
                <w:szCs w:val="20"/>
              </w:rPr>
              <w:t>225,87</w:t>
            </w:r>
          </w:p>
        </w:tc>
        <w:tc>
          <w:tcPr>
            <w:tcW w:w="766" w:type="dxa"/>
            <w:shd w:val="clear" w:color="auto" w:fill="auto"/>
            <w:noWrap/>
            <w:vAlign w:val="center"/>
            <w:hideMark/>
          </w:tcPr>
          <w:p w14:paraId="03611629" w14:textId="77777777" w:rsidR="000727D8" w:rsidRPr="00100D4D" w:rsidRDefault="000727D8" w:rsidP="000727D8">
            <w:pPr>
              <w:jc w:val="center"/>
              <w:rPr>
                <w:i/>
                <w:iCs/>
                <w:color w:val="000000"/>
                <w:sz w:val="20"/>
                <w:szCs w:val="20"/>
              </w:rPr>
            </w:pPr>
            <w:r w:rsidRPr="00100D4D">
              <w:rPr>
                <w:i/>
                <w:iCs/>
                <w:color w:val="000000"/>
                <w:sz w:val="20"/>
                <w:szCs w:val="20"/>
              </w:rPr>
              <w:t>225,87</w:t>
            </w:r>
          </w:p>
        </w:tc>
        <w:tc>
          <w:tcPr>
            <w:tcW w:w="866" w:type="dxa"/>
            <w:shd w:val="clear" w:color="auto" w:fill="auto"/>
            <w:noWrap/>
            <w:vAlign w:val="center"/>
            <w:hideMark/>
          </w:tcPr>
          <w:p w14:paraId="3E9BE282" w14:textId="77777777" w:rsidR="000727D8" w:rsidRPr="00100D4D" w:rsidRDefault="000727D8" w:rsidP="000727D8">
            <w:pPr>
              <w:jc w:val="center"/>
              <w:rPr>
                <w:i/>
                <w:iCs/>
                <w:color w:val="000000"/>
                <w:sz w:val="20"/>
                <w:szCs w:val="20"/>
              </w:rPr>
            </w:pPr>
            <w:r w:rsidRPr="00100D4D">
              <w:rPr>
                <w:i/>
                <w:iCs/>
                <w:color w:val="000000"/>
                <w:sz w:val="20"/>
                <w:szCs w:val="20"/>
              </w:rPr>
              <w:t>225,87</w:t>
            </w:r>
          </w:p>
        </w:tc>
        <w:tc>
          <w:tcPr>
            <w:tcW w:w="766" w:type="dxa"/>
            <w:shd w:val="clear" w:color="auto" w:fill="auto"/>
            <w:noWrap/>
            <w:vAlign w:val="center"/>
            <w:hideMark/>
          </w:tcPr>
          <w:p w14:paraId="7D4D773B" w14:textId="77777777" w:rsidR="000727D8" w:rsidRPr="00100D4D" w:rsidRDefault="000727D8" w:rsidP="000727D8">
            <w:pPr>
              <w:jc w:val="center"/>
              <w:rPr>
                <w:i/>
                <w:iCs/>
                <w:color w:val="000000"/>
                <w:sz w:val="20"/>
                <w:szCs w:val="20"/>
              </w:rPr>
            </w:pPr>
            <w:r w:rsidRPr="00100D4D">
              <w:rPr>
                <w:i/>
                <w:iCs/>
                <w:color w:val="000000"/>
                <w:sz w:val="20"/>
                <w:szCs w:val="20"/>
              </w:rPr>
              <w:t>219,12</w:t>
            </w:r>
          </w:p>
        </w:tc>
        <w:tc>
          <w:tcPr>
            <w:tcW w:w="766" w:type="dxa"/>
            <w:shd w:val="clear" w:color="auto" w:fill="auto"/>
            <w:noWrap/>
            <w:vAlign w:val="center"/>
            <w:hideMark/>
          </w:tcPr>
          <w:p w14:paraId="1FE402C1" w14:textId="77777777" w:rsidR="000727D8" w:rsidRPr="00100D4D" w:rsidRDefault="000727D8" w:rsidP="000727D8">
            <w:pPr>
              <w:jc w:val="center"/>
              <w:rPr>
                <w:i/>
                <w:iCs/>
                <w:color w:val="000000"/>
                <w:sz w:val="20"/>
                <w:szCs w:val="20"/>
              </w:rPr>
            </w:pPr>
            <w:r w:rsidRPr="00100D4D">
              <w:rPr>
                <w:i/>
                <w:iCs/>
                <w:color w:val="000000"/>
                <w:sz w:val="20"/>
                <w:szCs w:val="20"/>
              </w:rPr>
              <w:t>120,43</w:t>
            </w:r>
          </w:p>
        </w:tc>
        <w:tc>
          <w:tcPr>
            <w:tcW w:w="766" w:type="dxa"/>
            <w:shd w:val="clear" w:color="auto" w:fill="auto"/>
            <w:noWrap/>
            <w:vAlign w:val="center"/>
            <w:hideMark/>
          </w:tcPr>
          <w:p w14:paraId="094A6462" w14:textId="77777777" w:rsidR="000727D8" w:rsidRPr="00100D4D" w:rsidRDefault="000727D8" w:rsidP="000727D8">
            <w:pPr>
              <w:jc w:val="center"/>
              <w:rPr>
                <w:i/>
                <w:iCs/>
                <w:color w:val="000000"/>
                <w:sz w:val="20"/>
                <w:szCs w:val="20"/>
              </w:rPr>
            </w:pPr>
            <w:r w:rsidRPr="00100D4D">
              <w:rPr>
                <w:i/>
                <w:iCs/>
                <w:color w:val="000000"/>
                <w:sz w:val="20"/>
                <w:szCs w:val="20"/>
              </w:rPr>
              <w:t>120,43</w:t>
            </w:r>
          </w:p>
        </w:tc>
        <w:tc>
          <w:tcPr>
            <w:tcW w:w="766" w:type="dxa"/>
            <w:shd w:val="clear" w:color="auto" w:fill="auto"/>
            <w:noWrap/>
            <w:vAlign w:val="center"/>
            <w:hideMark/>
          </w:tcPr>
          <w:p w14:paraId="05F9B4E9" w14:textId="77777777" w:rsidR="000727D8" w:rsidRPr="00100D4D" w:rsidRDefault="000727D8" w:rsidP="000727D8">
            <w:pPr>
              <w:jc w:val="center"/>
              <w:rPr>
                <w:i/>
                <w:iCs/>
                <w:color w:val="000000"/>
                <w:sz w:val="20"/>
                <w:szCs w:val="20"/>
              </w:rPr>
            </w:pPr>
            <w:r w:rsidRPr="00100D4D">
              <w:rPr>
                <w:i/>
                <w:iCs/>
                <w:color w:val="000000"/>
                <w:sz w:val="20"/>
                <w:szCs w:val="20"/>
              </w:rPr>
              <w:t>120,43</w:t>
            </w:r>
          </w:p>
        </w:tc>
        <w:tc>
          <w:tcPr>
            <w:tcW w:w="766" w:type="dxa"/>
            <w:shd w:val="clear" w:color="auto" w:fill="auto"/>
            <w:noWrap/>
            <w:vAlign w:val="center"/>
            <w:hideMark/>
          </w:tcPr>
          <w:p w14:paraId="579DEFB0" w14:textId="77777777" w:rsidR="000727D8" w:rsidRPr="00100D4D" w:rsidRDefault="000727D8" w:rsidP="000727D8">
            <w:pPr>
              <w:jc w:val="center"/>
              <w:rPr>
                <w:i/>
                <w:iCs/>
                <w:color w:val="000000"/>
                <w:sz w:val="20"/>
                <w:szCs w:val="20"/>
              </w:rPr>
            </w:pPr>
            <w:r w:rsidRPr="00100D4D">
              <w:rPr>
                <w:i/>
                <w:iCs/>
                <w:color w:val="000000"/>
                <w:sz w:val="20"/>
                <w:szCs w:val="20"/>
              </w:rPr>
              <w:t>120,43</w:t>
            </w:r>
          </w:p>
        </w:tc>
      </w:tr>
      <w:tr w:rsidR="000727D8" w:rsidRPr="00100D4D" w14:paraId="6D0528A0" w14:textId="77777777" w:rsidTr="000727D8">
        <w:trPr>
          <w:gridAfter w:val="1"/>
          <w:wAfter w:w="8" w:type="dxa"/>
          <w:trHeight w:val="300"/>
          <w:jc w:val="center"/>
        </w:trPr>
        <w:tc>
          <w:tcPr>
            <w:tcW w:w="2346" w:type="dxa"/>
            <w:vAlign w:val="center"/>
          </w:tcPr>
          <w:p w14:paraId="00EC591D" w14:textId="77777777" w:rsidR="000727D8" w:rsidRDefault="000727D8" w:rsidP="000727D8">
            <w:pPr>
              <w:rPr>
                <w:b/>
                <w:bCs/>
                <w:color w:val="000000"/>
                <w:sz w:val="20"/>
                <w:szCs w:val="20"/>
              </w:rPr>
            </w:pPr>
            <w:r>
              <w:rPr>
                <w:b/>
                <w:bCs/>
                <w:color w:val="000000"/>
                <w:sz w:val="20"/>
                <w:szCs w:val="20"/>
              </w:rPr>
              <w:t xml:space="preserve">Котельная ст. Громово, всего, </w:t>
            </w:r>
          </w:p>
          <w:p w14:paraId="06236C54" w14:textId="77777777" w:rsidR="000727D8" w:rsidRPr="00100D4D" w:rsidRDefault="000727D8" w:rsidP="000727D8">
            <w:pPr>
              <w:rPr>
                <w:b/>
                <w:bCs/>
                <w:color w:val="000000"/>
                <w:sz w:val="20"/>
                <w:szCs w:val="20"/>
              </w:rPr>
            </w:pPr>
            <w:r>
              <w:rPr>
                <w:b/>
                <w:bCs/>
                <w:color w:val="000000"/>
                <w:sz w:val="20"/>
                <w:szCs w:val="20"/>
              </w:rPr>
              <w:t>в том числе:</w:t>
            </w:r>
          </w:p>
        </w:tc>
        <w:tc>
          <w:tcPr>
            <w:tcW w:w="766" w:type="dxa"/>
            <w:vAlign w:val="center"/>
          </w:tcPr>
          <w:p w14:paraId="1229C980" w14:textId="102EC1EB" w:rsidR="000727D8" w:rsidRPr="00100D4D" w:rsidRDefault="000727D8" w:rsidP="000727D8">
            <w:pPr>
              <w:jc w:val="center"/>
              <w:rPr>
                <w:color w:val="000000"/>
                <w:sz w:val="20"/>
                <w:szCs w:val="20"/>
              </w:rPr>
            </w:pPr>
            <w:r w:rsidRPr="00100D4D">
              <w:rPr>
                <w:color w:val="000000"/>
                <w:sz w:val="20"/>
                <w:szCs w:val="20"/>
              </w:rPr>
              <w:t>482,51</w:t>
            </w:r>
          </w:p>
        </w:tc>
        <w:tc>
          <w:tcPr>
            <w:tcW w:w="766" w:type="dxa"/>
            <w:shd w:val="clear" w:color="auto" w:fill="auto"/>
            <w:noWrap/>
            <w:vAlign w:val="center"/>
          </w:tcPr>
          <w:p w14:paraId="17FF8E3D" w14:textId="58F034E3" w:rsidR="000727D8" w:rsidRPr="00100D4D" w:rsidRDefault="000727D8" w:rsidP="000727D8">
            <w:pPr>
              <w:jc w:val="center"/>
              <w:rPr>
                <w:color w:val="000000"/>
                <w:sz w:val="20"/>
                <w:szCs w:val="20"/>
              </w:rPr>
            </w:pPr>
            <w:r w:rsidRPr="00100D4D">
              <w:rPr>
                <w:color w:val="000000"/>
                <w:sz w:val="20"/>
                <w:szCs w:val="20"/>
              </w:rPr>
              <w:t>482,51</w:t>
            </w:r>
          </w:p>
        </w:tc>
        <w:tc>
          <w:tcPr>
            <w:tcW w:w="766" w:type="dxa"/>
            <w:shd w:val="clear" w:color="auto" w:fill="auto"/>
            <w:noWrap/>
            <w:vAlign w:val="center"/>
          </w:tcPr>
          <w:p w14:paraId="42007037" w14:textId="77777777" w:rsidR="000727D8" w:rsidRPr="00100D4D" w:rsidRDefault="000727D8" w:rsidP="000727D8">
            <w:pPr>
              <w:jc w:val="center"/>
              <w:rPr>
                <w:color w:val="000000"/>
                <w:sz w:val="20"/>
                <w:szCs w:val="20"/>
              </w:rPr>
            </w:pPr>
            <w:r w:rsidRPr="00100D4D">
              <w:rPr>
                <w:color w:val="000000"/>
                <w:sz w:val="20"/>
                <w:szCs w:val="20"/>
              </w:rPr>
              <w:t>482,51</w:t>
            </w:r>
          </w:p>
        </w:tc>
        <w:tc>
          <w:tcPr>
            <w:tcW w:w="866" w:type="dxa"/>
            <w:shd w:val="clear" w:color="auto" w:fill="auto"/>
            <w:noWrap/>
            <w:vAlign w:val="center"/>
          </w:tcPr>
          <w:p w14:paraId="25DDD571" w14:textId="77777777" w:rsidR="000727D8" w:rsidRPr="00100D4D" w:rsidRDefault="000727D8" w:rsidP="000727D8">
            <w:pPr>
              <w:jc w:val="center"/>
              <w:rPr>
                <w:color w:val="000000"/>
                <w:sz w:val="20"/>
                <w:szCs w:val="20"/>
              </w:rPr>
            </w:pPr>
            <w:r w:rsidRPr="00100D4D">
              <w:rPr>
                <w:color w:val="000000"/>
                <w:sz w:val="20"/>
                <w:szCs w:val="20"/>
              </w:rPr>
              <w:t>482,51</w:t>
            </w:r>
          </w:p>
        </w:tc>
        <w:tc>
          <w:tcPr>
            <w:tcW w:w="766" w:type="dxa"/>
            <w:shd w:val="clear" w:color="auto" w:fill="auto"/>
            <w:noWrap/>
            <w:vAlign w:val="center"/>
          </w:tcPr>
          <w:p w14:paraId="4A520579" w14:textId="77777777" w:rsidR="000727D8" w:rsidRPr="00100D4D" w:rsidRDefault="000727D8" w:rsidP="000727D8">
            <w:pPr>
              <w:jc w:val="center"/>
              <w:rPr>
                <w:color w:val="000000"/>
                <w:sz w:val="20"/>
                <w:szCs w:val="20"/>
              </w:rPr>
            </w:pPr>
            <w:r w:rsidRPr="00100D4D">
              <w:rPr>
                <w:color w:val="000000"/>
                <w:sz w:val="20"/>
                <w:szCs w:val="20"/>
              </w:rPr>
              <w:t>453,43</w:t>
            </w:r>
          </w:p>
        </w:tc>
        <w:tc>
          <w:tcPr>
            <w:tcW w:w="766" w:type="dxa"/>
            <w:shd w:val="clear" w:color="auto" w:fill="auto"/>
            <w:noWrap/>
            <w:vAlign w:val="center"/>
          </w:tcPr>
          <w:p w14:paraId="47A8E05A" w14:textId="77777777" w:rsidR="000727D8" w:rsidRPr="00100D4D" w:rsidRDefault="000727D8" w:rsidP="000727D8">
            <w:pPr>
              <w:jc w:val="center"/>
              <w:rPr>
                <w:color w:val="000000"/>
                <w:sz w:val="20"/>
                <w:szCs w:val="20"/>
              </w:rPr>
            </w:pPr>
            <w:r w:rsidRPr="00100D4D">
              <w:rPr>
                <w:color w:val="000000"/>
                <w:sz w:val="20"/>
                <w:szCs w:val="20"/>
              </w:rPr>
              <w:t>418,09</w:t>
            </w:r>
          </w:p>
        </w:tc>
        <w:tc>
          <w:tcPr>
            <w:tcW w:w="766" w:type="dxa"/>
            <w:shd w:val="clear" w:color="auto" w:fill="auto"/>
            <w:noWrap/>
            <w:vAlign w:val="center"/>
          </w:tcPr>
          <w:p w14:paraId="34B3BE07" w14:textId="77777777" w:rsidR="000727D8" w:rsidRPr="00100D4D" w:rsidRDefault="000727D8" w:rsidP="000727D8">
            <w:pPr>
              <w:jc w:val="center"/>
              <w:rPr>
                <w:color w:val="000000"/>
                <w:sz w:val="20"/>
                <w:szCs w:val="20"/>
              </w:rPr>
            </w:pPr>
            <w:r w:rsidRPr="00100D4D">
              <w:rPr>
                <w:color w:val="000000"/>
                <w:sz w:val="20"/>
                <w:szCs w:val="20"/>
              </w:rPr>
              <w:t>418,09</w:t>
            </w:r>
          </w:p>
        </w:tc>
        <w:tc>
          <w:tcPr>
            <w:tcW w:w="766" w:type="dxa"/>
            <w:shd w:val="clear" w:color="auto" w:fill="auto"/>
            <w:noWrap/>
            <w:vAlign w:val="center"/>
          </w:tcPr>
          <w:p w14:paraId="6E8DEA82" w14:textId="77777777" w:rsidR="000727D8" w:rsidRPr="00100D4D" w:rsidRDefault="000727D8" w:rsidP="000727D8">
            <w:pPr>
              <w:jc w:val="center"/>
              <w:rPr>
                <w:color w:val="000000"/>
                <w:sz w:val="20"/>
                <w:szCs w:val="20"/>
              </w:rPr>
            </w:pPr>
            <w:r w:rsidRPr="00100D4D">
              <w:rPr>
                <w:color w:val="000000"/>
                <w:sz w:val="20"/>
                <w:szCs w:val="20"/>
              </w:rPr>
              <w:t>418,09</w:t>
            </w:r>
          </w:p>
        </w:tc>
        <w:tc>
          <w:tcPr>
            <w:tcW w:w="766" w:type="dxa"/>
            <w:shd w:val="clear" w:color="auto" w:fill="auto"/>
            <w:noWrap/>
            <w:vAlign w:val="center"/>
          </w:tcPr>
          <w:p w14:paraId="556A6081" w14:textId="77777777" w:rsidR="000727D8" w:rsidRPr="00100D4D" w:rsidRDefault="000727D8" w:rsidP="000727D8">
            <w:pPr>
              <w:jc w:val="center"/>
              <w:rPr>
                <w:color w:val="000000"/>
                <w:sz w:val="20"/>
                <w:szCs w:val="20"/>
              </w:rPr>
            </w:pPr>
            <w:r w:rsidRPr="00100D4D">
              <w:rPr>
                <w:color w:val="000000"/>
                <w:sz w:val="20"/>
                <w:szCs w:val="20"/>
              </w:rPr>
              <w:t>418,09</w:t>
            </w:r>
          </w:p>
        </w:tc>
      </w:tr>
      <w:tr w:rsidR="000727D8" w:rsidRPr="00A259B9" w14:paraId="25664DEF" w14:textId="77777777" w:rsidTr="000727D8">
        <w:trPr>
          <w:gridAfter w:val="1"/>
          <w:wAfter w:w="8" w:type="dxa"/>
          <w:trHeight w:val="300"/>
          <w:jc w:val="center"/>
        </w:trPr>
        <w:tc>
          <w:tcPr>
            <w:tcW w:w="2346" w:type="dxa"/>
            <w:vAlign w:val="center"/>
          </w:tcPr>
          <w:p w14:paraId="79F47450" w14:textId="77777777" w:rsidR="000727D8" w:rsidRPr="00A259B9" w:rsidRDefault="000727D8" w:rsidP="000727D8">
            <w:pPr>
              <w:ind w:firstLine="589"/>
              <w:rPr>
                <w:b/>
                <w:bCs/>
                <w:i/>
                <w:iCs/>
                <w:color w:val="000000"/>
                <w:sz w:val="20"/>
                <w:szCs w:val="20"/>
              </w:rPr>
            </w:pPr>
            <w:r w:rsidRPr="00100D4D">
              <w:rPr>
                <w:b/>
                <w:bCs/>
                <w:i/>
                <w:iCs/>
                <w:color w:val="000000"/>
                <w:sz w:val="20"/>
                <w:szCs w:val="20"/>
              </w:rPr>
              <w:t xml:space="preserve">- </w:t>
            </w:r>
            <w:r w:rsidRPr="00A259B9">
              <w:rPr>
                <w:b/>
                <w:bCs/>
                <w:i/>
                <w:iCs/>
                <w:color w:val="000000"/>
                <w:sz w:val="20"/>
                <w:szCs w:val="20"/>
              </w:rPr>
              <w:t>отоплени</w:t>
            </w:r>
            <w:r>
              <w:rPr>
                <w:b/>
                <w:bCs/>
                <w:i/>
                <w:iCs/>
                <w:color w:val="000000"/>
                <w:sz w:val="20"/>
                <w:szCs w:val="20"/>
              </w:rPr>
              <w:t>е</w:t>
            </w:r>
          </w:p>
        </w:tc>
        <w:tc>
          <w:tcPr>
            <w:tcW w:w="766" w:type="dxa"/>
            <w:vAlign w:val="center"/>
          </w:tcPr>
          <w:p w14:paraId="45AB679F" w14:textId="6CD206A5" w:rsidR="000727D8" w:rsidRPr="00100D4D" w:rsidRDefault="000727D8" w:rsidP="000727D8">
            <w:pPr>
              <w:jc w:val="center"/>
              <w:rPr>
                <w:i/>
                <w:iCs/>
                <w:color w:val="000000"/>
                <w:sz w:val="20"/>
                <w:szCs w:val="20"/>
              </w:rPr>
            </w:pPr>
            <w:r w:rsidRPr="00100D4D">
              <w:rPr>
                <w:i/>
                <w:iCs/>
                <w:color w:val="000000"/>
                <w:sz w:val="20"/>
                <w:szCs w:val="20"/>
              </w:rPr>
              <w:t>341,59</w:t>
            </w:r>
          </w:p>
        </w:tc>
        <w:tc>
          <w:tcPr>
            <w:tcW w:w="766" w:type="dxa"/>
            <w:shd w:val="clear" w:color="auto" w:fill="auto"/>
            <w:noWrap/>
            <w:vAlign w:val="center"/>
            <w:hideMark/>
          </w:tcPr>
          <w:p w14:paraId="321F1A5F" w14:textId="6823EF97" w:rsidR="000727D8" w:rsidRPr="00100D4D" w:rsidRDefault="000727D8" w:rsidP="000727D8">
            <w:pPr>
              <w:jc w:val="center"/>
              <w:rPr>
                <w:i/>
                <w:iCs/>
                <w:color w:val="000000"/>
                <w:sz w:val="20"/>
                <w:szCs w:val="20"/>
              </w:rPr>
            </w:pPr>
            <w:r w:rsidRPr="00100D4D">
              <w:rPr>
                <w:i/>
                <w:iCs/>
                <w:color w:val="000000"/>
                <w:sz w:val="20"/>
                <w:szCs w:val="20"/>
              </w:rPr>
              <w:t>341,59</w:t>
            </w:r>
          </w:p>
        </w:tc>
        <w:tc>
          <w:tcPr>
            <w:tcW w:w="766" w:type="dxa"/>
            <w:shd w:val="clear" w:color="auto" w:fill="auto"/>
            <w:noWrap/>
            <w:vAlign w:val="center"/>
            <w:hideMark/>
          </w:tcPr>
          <w:p w14:paraId="6E438B58" w14:textId="77777777" w:rsidR="000727D8" w:rsidRPr="00100D4D" w:rsidRDefault="000727D8" w:rsidP="000727D8">
            <w:pPr>
              <w:jc w:val="center"/>
              <w:rPr>
                <w:i/>
                <w:iCs/>
                <w:color w:val="000000"/>
                <w:sz w:val="20"/>
                <w:szCs w:val="20"/>
              </w:rPr>
            </w:pPr>
            <w:r w:rsidRPr="00100D4D">
              <w:rPr>
                <w:i/>
                <w:iCs/>
                <w:color w:val="000000"/>
                <w:sz w:val="20"/>
                <w:szCs w:val="20"/>
              </w:rPr>
              <w:t>341,59</w:t>
            </w:r>
          </w:p>
        </w:tc>
        <w:tc>
          <w:tcPr>
            <w:tcW w:w="866" w:type="dxa"/>
            <w:shd w:val="clear" w:color="auto" w:fill="auto"/>
            <w:noWrap/>
            <w:vAlign w:val="center"/>
            <w:hideMark/>
          </w:tcPr>
          <w:p w14:paraId="3045B132" w14:textId="77777777" w:rsidR="000727D8" w:rsidRPr="00100D4D" w:rsidRDefault="000727D8" w:rsidP="000727D8">
            <w:pPr>
              <w:jc w:val="center"/>
              <w:rPr>
                <w:i/>
                <w:iCs/>
                <w:color w:val="000000"/>
                <w:sz w:val="20"/>
                <w:szCs w:val="20"/>
              </w:rPr>
            </w:pPr>
            <w:r w:rsidRPr="00100D4D">
              <w:rPr>
                <w:i/>
                <w:iCs/>
                <w:color w:val="000000"/>
                <w:sz w:val="20"/>
                <w:szCs w:val="20"/>
              </w:rPr>
              <w:t>341,59</w:t>
            </w:r>
          </w:p>
        </w:tc>
        <w:tc>
          <w:tcPr>
            <w:tcW w:w="766" w:type="dxa"/>
            <w:shd w:val="clear" w:color="auto" w:fill="auto"/>
            <w:noWrap/>
            <w:vAlign w:val="center"/>
            <w:hideMark/>
          </w:tcPr>
          <w:p w14:paraId="7CAB9950" w14:textId="77777777" w:rsidR="000727D8" w:rsidRPr="00100D4D" w:rsidRDefault="000727D8" w:rsidP="000727D8">
            <w:pPr>
              <w:jc w:val="center"/>
              <w:rPr>
                <w:i/>
                <w:iCs/>
                <w:color w:val="000000"/>
                <w:sz w:val="20"/>
                <w:szCs w:val="20"/>
              </w:rPr>
            </w:pPr>
            <w:r w:rsidRPr="00100D4D">
              <w:rPr>
                <w:i/>
                <w:iCs/>
                <w:color w:val="000000"/>
                <w:sz w:val="20"/>
                <w:szCs w:val="20"/>
              </w:rPr>
              <w:t>323,47</w:t>
            </w:r>
          </w:p>
        </w:tc>
        <w:tc>
          <w:tcPr>
            <w:tcW w:w="766" w:type="dxa"/>
            <w:shd w:val="clear" w:color="auto" w:fill="auto"/>
            <w:noWrap/>
            <w:vAlign w:val="center"/>
            <w:hideMark/>
          </w:tcPr>
          <w:p w14:paraId="5E257D35" w14:textId="77777777" w:rsidR="000727D8" w:rsidRPr="00100D4D" w:rsidRDefault="000727D8" w:rsidP="000727D8">
            <w:pPr>
              <w:jc w:val="center"/>
              <w:rPr>
                <w:i/>
                <w:iCs/>
                <w:color w:val="000000"/>
                <w:sz w:val="20"/>
                <w:szCs w:val="20"/>
              </w:rPr>
            </w:pPr>
            <w:r w:rsidRPr="00100D4D">
              <w:rPr>
                <w:i/>
                <w:iCs/>
                <w:color w:val="000000"/>
                <w:sz w:val="20"/>
                <w:szCs w:val="20"/>
              </w:rPr>
              <w:t>323,47</w:t>
            </w:r>
          </w:p>
        </w:tc>
        <w:tc>
          <w:tcPr>
            <w:tcW w:w="766" w:type="dxa"/>
            <w:shd w:val="clear" w:color="auto" w:fill="auto"/>
            <w:noWrap/>
            <w:vAlign w:val="center"/>
            <w:hideMark/>
          </w:tcPr>
          <w:p w14:paraId="5F4150DD" w14:textId="77777777" w:rsidR="000727D8" w:rsidRPr="00100D4D" w:rsidRDefault="000727D8" w:rsidP="000727D8">
            <w:pPr>
              <w:jc w:val="center"/>
              <w:rPr>
                <w:i/>
                <w:iCs/>
                <w:color w:val="000000"/>
                <w:sz w:val="20"/>
                <w:szCs w:val="20"/>
              </w:rPr>
            </w:pPr>
            <w:r w:rsidRPr="00100D4D">
              <w:rPr>
                <w:i/>
                <w:iCs/>
                <w:color w:val="000000"/>
                <w:sz w:val="20"/>
                <w:szCs w:val="20"/>
              </w:rPr>
              <w:t>323,47</w:t>
            </w:r>
          </w:p>
        </w:tc>
        <w:tc>
          <w:tcPr>
            <w:tcW w:w="766" w:type="dxa"/>
            <w:shd w:val="clear" w:color="auto" w:fill="auto"/>
            <w:noWrap/>
            <w:vAlign w:val="center"/>
            <w:hideMark/>
          </w:tcPr>
          <w:p w14:paraId="67C81CBA" w14:textId="77777777" w:rsidR="000727D8" w:rsidRPr="00100D4D" w:rsidRDefault="000727D8" w:rsidP="000727D8">
            <w:pPr>
              <w:jc w:val="center"/>
              <w:rPr>
                <w:i/>
                <w:iCs/>
                <w:color w:val="000000"/>
                <w:sz w:val="20"/>
                <w:szCs w:val="20"/>
              </w:rPr>
            </w:pPr>
            <w:r w:rsidRPr="00100D4D">
              <w:rPr>
                <w:i/>
                <w:iCs/>
                <w:color w:val="000000"/>
                <w:sz w:val="20"/>
                <w:szCs w:val="20"/>
              </w:rPr>
              <w:t>323,47</w:t>
            </w:r>
          </w:p>
        </w:tc>
        <w:tc>
          <w:tcPr>
            <w:tcW w:w="766" w:type="dxa"/>
            <w:shd w:val="clear" w:color="auto" w:fill="auto"/>
            <w:noWrap/>
            <w:vAlign w:val="center"/>
            <w:hideMark/>
          </w:tcPr>
          <w:p w14:paraId="030301BC" w14:textId="77777777" w:rsidR="000727D8" w:rsidRPr="00100D4D" w:rsidRDefault="000727D8" w:rsidP="000727D8">
            <w:pPr>
              <w:jc w:val="center"/>
              <w:rPr>
                <w:i/>
                <w:iCs/>
                <w:color w:val="000000"/>
                <w:sz w:val="20"/>
                <w:szCs w:val="20"/>
              </w:rPr>
            </w:pPr>
            <w:r w:rsidRPr="00100D4D">
              <w:rPr>
                <w:i/>
                <w:iCs/>
                <w:color w:val="000000"/>
                <w:sz w:val="20"/>
                <w:szCs w:val="20"/>
              </w:rPr>
              <w:t>323,47</w:t>
            </w:r>
          </w:p>
        </w:tc>
      </w:tr>
      <w:tr w:rsidR="000727D8" w:rsidRPr="00A259B9" w14:paraId="1BAC8AA4" w14:textId="77777777" w:rsidTr="000727D8">
        <w:trPr>
          <w:gridAfter w:val="1"/>
          <w:wAfter w:w="8" w:type="dxa"/>
          <w:trHeight w:val="300"/>
          <w:jc w:val="center"/>
        </w:trPr>
        <w:tc>
          <w:tcPr>
            <w:tcW w:w="2346" w:type="dxa"/>
            <w:vAlign w:val="center"/>
          </w:tcPr>
          <w:p w14:paraId="60C88BFD" w14:textId="77777777" w:rsidR="000727D8" w:rsidRPr="00A259B9" w:rsidRDefault="000727D8" w:rsidP="000727D8">
            <w:pPr>
              <w:ind w:firstLine="589"/>
              <w:rPr>
                <w:b/>
                <w:bCs/>
                <w:i/>
                <w:iCs/>
                <w:color w:val="000000"/>
                <w:sz w:val="20"/>
                <w:szCs w:val="20"/>
              </w:rPr>
            </w:pPr>
            <w:r w:rsidRPr="00100D4D">
              <w:rPr>
                <w:b/>
                <w:bCs/>
                <w:i/>
                <w:iCs/>
                <w:color w:val="000000"/>
                <w:sz w:val="20"/>
                <w:szCs w:val="20"/>
              </w:rPr>
              <w:t xml:space="preserve">- </w:t>
            </w:r>
            <w:r w:rsidRPr="00A259B9">
              <w:rPr>
                <w:b/>
                <w:bCs/>
                <w:i/>
                <w:iCs/>
                <w:color w:val="000000"/>
                <w:sz w:val="20"/>
                <w:szCs w:val="20"/>
              </w:rPr>
              <w:t>ГВС</w:t>
            </w:r>
          </w:p>
        </w:tc>
        <w:tc>
          <w:tcPr>
            <w:tcW w:w="766" w:type="dxa"/>
            <w:vAlign w:val="center"/>
          </w:tcPr>
          <w:p w14:paraId="7EAA15CC" w14:textId="5055E393" w:rsidR="000727D8" w:rsidRPr="00100D4D" w:rsidRDefault="000727D8" w:rsidP="000727D8">
            <w:pPr>
              <w:jc w:val="center"/>
              <w:rPr>
                <w:i/>
                <w:iCs/>
                <w:color w:val="000000"/>
                <w:sz w:val="20"/>
                <w:szCs w:val="20"/>
              </w:rPr>
            </w:pPr>
            <w:r w:rsidRPr="00100D4D">
              <w:rPr>
                <w:i/>
                <w:iCs/>
                <w:color w:val="000000"/>
                <w:sz w:val="20"/>
                <w:szCs w:val="20"/>
              </w:rPr>
              <w:t>140,92</w:t>
            </w:r>
          </w:p>
        </w:tc>
        <w:tc>
          <w:tcPr>
            <w:tcW w:w="766" w:type="dxa"/>
            <w:shd w:val="clear" w:color="auto" w:fill="auto"/>
            <w:noWrap/>
            <w:vAlign w:val="center"/>
            <w:hideMark/>
          </w:tcPr>
          <w:p w14:paraId="08AF424E" w14:textId="5BB30A96" w:rsidR="000727D8" w:rsidRPr="00100D4D" w:rsidRDefault="000727D8" w:rsidP="000727D8">
            <w:pPr>
              <w:jc w:val="center"/>
              <w:rPr>
                <w:i/>
                <w:iCs/>
                <w:color w:val="000000"/>
                <w:sz w:val="20"/>
                <w:szCs w:val="20"/>
              </w:rPr>
            </w:pPr>
            <w:r w:rsidRPr="00100D4D">
              <w:rPr>
                <w:i/>
                <w:iCs/>
                <w:color w:val="000000"/>
                <w:sz w:val="20"/>
                <w:szCs w:val="20"/>
              </w:rPr>
              <w:t>140,92</w:t>
            </w:r>
          </w:p>
        </w:tc>
        <w:tc>
          <w:tcPr>
            <w:tcW w:w="766" w:type="dxa"/>
            <w:shd w:val="clear" w:color="auto" w:fill="auto"/>
            <w:noWrap/>
            <w:vAlign w:val="center"/>
            <w:hideMark/>
          </w:tcPr>
          <w:p w14:paraId="468F5233" w14:textId="77777777" w:rsidR="000727D8" w:rsidRPr="00100D4D" w:rsidRDefault="000727D8" w:rsidP="000727D8">
            <w:pPr>
              <w:jc w:val="center"/>
              <w:rPr>
                <w:i/>
                <w:iCs/>
                <w:color w:val="000000"/>
                <w:sz w:val="20"/>
                <w:szCs w:val="20"/>
              </w:rPr>
            </w:pPr>
            <w:r w:rsidRPr="00100D4D">
              <w:rPr>
                <w:i/>
                <w:iCs/>
                <w:color w:val="000000"/>
                <w:sz w:val="20"/>
                <w:szCs w:val="20"/>
              </w:rPr>
              <w:t>140,92</w:t>
            </w:r>
          </w:p>
        </w:tc>
        <w:tc>
          <w:tcPr>
            <w:tcW w:w="866" w:type="dxa"/>
            <w:shd w:val="clear" w:color="auto" w:fill="auto"/>
            <w:noWrap/>
            <w:vAlign w:val="center"/>
            <w:hideMark/>
          </w:tcPr>
          <w:p w14:paraId="03513A49" w14:textId="77777777" w:rsidR="000727D8" w:rsidRPr="00100D4D" w:rsidRDefault="000727D8" w:rsidP="000727D8">
            <w:pPr>
              <w:jc w:val="center"/>
              <w:rPr>
                <w:i/>
                <w:iCs/>
                <w:color w:val="000000"/>
                <w:sz w:val="20"/>
                <w:szCs w:val="20"/>
              </w:rPr>
            </w:pPr>
            <w:r w:rsidRPr="00100D4D">
              <w:rPr>
                <w:i/>
                <w:iCs/>
                <w:color w:val="000000"/>
                <w:sz w:val="20"/>
                <w:szCs w:val="20"/>
              </w:rPr>
              <w:t>140,92</w:t>
            </w:r>
          </w:p>
        </w:tc>
        <w:tc>
          <w:tcPr>
            <w:tcW w:w="766" w:type="dxa"/>
            <w:shd w:val="clear" w:color="auto" w:fill="auto"/>
            <w:noWrap/>
            <w:vAlign w:val="center"/>
            <w:hideMark/>
          </w:tcPr>
          <w:p w14:paraId="5E35A822" w14:textId="77777777" w:rsidR="000727D8" w:rsidRPr="00100D4D" w:rsidRDefault="000727D8" w:rsidP="000727D8">
            <w:pPr>
              <w:jc w:val="center"/>
              <w:rPr>
                <w:i/>
                <w:iCs/>
                <w:color w:val="000000"/>
                <w:sz w:val="20"/>
                <w:szCs w:val="20"/>
              </w:rPr>
            </w:pPr>
            <w:r w:rsidRPr="00100D4D">
              <w:rPr>
                <w:i/>
                <w:iCs/>
                <w:color w:val="000000"/>
                <w:sz w:val="20"/>
                <w:szCs w:val="20"/>
              </w:rPr>
              <w:t>129,96</w:t>
            </w:r>
          </w:p>
        </w:tc>
        <w:tc>
          <w:tcPr>
            <w:tcW w:w="766" w:type="dxa"/>
            <w:shd w:val="clear" w:color="auto" w:fill="auto"/>
            <w:noWrap/>
            <w:vAlign w:val="center"/>
            <w:hideMark/>
          </w:tcPr>
          <w:p w14:paraId="4B80013C" w14:textId="77777777" w:rsidR="000727D8" w:rsidRPr="00100D4D" w:rsidRDefault="000727D8" w:rsidP="000727D8">
            <w:pPr>
              <w:jc w:val="center"/>
              <w:rPr>
                <w:i/>
                <w:iCs/>
                <w:color w:val="000000"/>
                <w:sz w:val="20"/>
                <w:szCs w:val="20"/>
              </w:rPr>
            </w:pPr>
            <w:r w:rsidRPr="00100D4D">
              <w:rPr>
                <w:i/>
                <w:iCs/>
                <w:color w:val="000000"/>
                <w:sz w:val="20"/>
                <w:szCs w:val="20"/>
              </w:rPr>
              <w:t>94,62</w:t>
            </w:r>
          </w:p>
        </w:tc>
        <w:tc>
          <w:tcPr>
            <w:tcW w:w="766" w:type="dxa"/>
            <w:shd w:val="clear" w:color="auto" w:fill="auto"/>
            <w:noWrap/>
            <w:vAlign w:val="center"/>
            <w:hideMark/>
          </w:tcPr>
          <w:p w14:paraId="08BC4653" w14:textId="77777777" w:rsidR="000727D8" w:rsidRPr="00100D4D" w:rsidRDefault="000727D8" w:rsidP="000727D8">
            <w:pPr>
              <w:jc w:val="center"/>
              <w:rPr>
                <w:i/>
                <w:iCs/>
                <w:color w:val="000000"/>
                <w:sz w:val="20"/>
                <w:szCs w:val="20"/>
              </w:rPr>
            </w:pPr>
            <w:r w:rsidRPr="00100D4D">
              <w:rPr>
                <w:i/>
                <w:iCs/>
                <w:color w:val="000000"/>
                <w:sz w:val="20"/>
                <w:szCs w:val="20"/>
              </w:rPr>
              <w:t>94,62</w:t>
            </w:r>
          </w:p>
        </w:tc>
        <w:tc>
          <w:tcPr>
            <w:tcW w:w="766" w:type="dxa"/>
            <w:shd w:val="clear" w:color="auto" w:fill="auto"/>
            <w:noWrap/>
            <w:vAlign w:val="center"/>
            <w:hideMark/>
          </w:tcPr>
          <w:p w14:paraId="39E2845E" w14:textId="77777777" w:rsidR="000727D8" w:rsidRPr="00100D4D" w:rsidRDefault="000727D8" w:rsidP="000727D8">
            <w:pPr>
              <w:jc w:val="center"/>
              <w:rPr>
                <w:i/>
                <w:iCs/>
                <w:color w:val="000000"/>
                <w:sz w:val="20"/>
                <w:szCs w:val="20"/>
              </w:rPr>
            </w:pPr>
            <w:r w:rsidRPr="00100D4D">
              <w:rPr>
                <w:i/>
                <w:iCs/>
                <w:color w:val="000000"/>
                <w:sz w:val="20"/>
                <w:szCs w:val="20"/>
              </w:rPr>
              <w:t>94,62</w:t>
            </w:r>
          </w:p>
        </w:tc>
        <w:tc>
          <w:tcPr>
            <w:tcW w:w="766" w:type="dxa"/>
            <w:shd w:val="clear" w:color="auto" w:fill="auto"/>
            <w:noWrap/>
            <w:vAlign w:val="center"/>
            <w:hideMark/>
          </w:tcPr>
          <w:p w14:paraId="41FCD60D" w14:textId="77777777" w:rsidR="000727D8" w:rsidRPr="00100D4D" w:rsidRDefault="000727D8" w:rsidP="000727D8">
            <w:pPr>
              <w:jc w:val="center"/>
              <w:rPr>
                <w:i/>
                <w:iCs/>
                <w:color w:val="000000"/>
                <w:sz w:val="20"/>
                <w:szCs w:val="20"/>
              </w:rPr>
            </w:pPr>
            <w:r w:rsidRPr="00100D4D">
              <w:rPr>
                <w:i/>
                <w:iCs/>
                <w:color w:val="000000"/>
                <w:sz w:val="20"/>
                <w:szCs w:val="20"/>
              </w:rPr>
              <w:t>94,62</w:t>
            </w:r>
          </w:p>
        </w:tc>
      </w:tr>
      <w:tr w:rsidR="000727D8" w:rsidRPr="00100D4D" w14:paraId="5AA23468" w14:textId="77777777" w:rsidTr="000727D8">
        <w:trPr>
          <w:gridAfter w:val="1"/>
          <w:wAfter w:w="8" w:type="dxa"/>
          <w:trHeight w:val="300"/>
          <w:jc w:val="center"/>
        </w:trPr>
        <w:tc>
          <w:tcPr>
            <w:tcW w:w="2346" w:type="dxa"/>
            <w:vAlign w:val="center"/>
          </w:tcPr>
          <w:p w14:paraId="454F67DB" w14:textId="77777777" w:rsidR="000727D8" w:rsidRPr="00AF443C" w:rsidRDefault="000727D8" w:rsidP="000727D8">
            <w:pPr>
              <w:rPr>
                <w:b/>
                <w:bCs/>
                <w:color w:val="000000"/>
                <w:sz w:val="20"/>
                <w:szCs w:val="20"/>
              </w:rPr>
            </w:pPr>
            <w:r>
              <w:rPr>
                <w:b/>
                <w:bCs/>
                <w:color w:val="000000"/>
                <w:sz w:val="20"/>
                <w:szCs w:val="20"/>
              </w:rPr>
              <w:t>Котельная п. Владимировка</w:t>
            </w:r>
          </w:p>
        </w:tc>
        <w:tc>
          <w:tcPr>
            <w:tcW w:w="766" w:type="dxa"/>
            <w:vAlign w:val="center"/>
          </w:tcPr>
          <w:p w14:paraId="221470D8" w14:textId="0A084D28" w:rsidR="000727D8" w:rsidRPr="00100D4D" w:rsidRDefault="000727D8" w:rsidP="000727D8">
            <w:pPr>
              <w:jc w:val="center"/>
              <w:rPr>
                <w:color w:val="000000"/>
                <w:sz w:val="20"/>
                <w:szCs w:val="20"/>
              </w:rPr>
            </w:pPr>
            <w:r w:rsidRPr="00100D4D">
              <w:rPr>
                <w:color w:val="000000"/>
                <w:sz w:val="20"/>
                <w:szCs w:val="20"/>
              </w:rPr>
              <w:t>55,94</w:t>
            </w:r>
          </w:p>
        </w:tc>
        <w:tc>
          <w:tcPr>
            <w:tcW w:w="766" w:type="dxa"/>
            <w:shd w:val="clear" w:color="auto" w:fill="auto"/>
            <w:noWrap/>
            <w:vAlign w:val="center"/>
            <w:hideMark/>
          </w:tcPr>
          <w:p w14:paraId="125011D5" w14:textId="5E13363B" w:rsidR="000727D8" w:rsidRPr="00100D4D" w:rsidRDefault="000727D8" w:rsidP="000727D8">
            <w:pPr>
              <w:jc w:val="center"/>
              <w:rPr>
                <w:color w:val="000000"/>
                <w:sz w:val="20"/>
                <w:szCs w:val="20"/>
              </w:rPr>
            </w:pPr>
            <w:r w:rsidRPr="00100D4D">
              <w:rPr>
                <w:color w:val="000000"/>
                <w:sz w:val="20"/>
                <w:szCs w:val="20"/>
              </w:rPr>
              <w:t>55,94</w:t>
            </w:r>
          </w:p>
        </w:tc>
        <w:tc>
          <w:tcPr>
            <w:tcW w:w="766" w:type="dxa"/>
            <w:shd w:val="clear" w:color="auto" w:fill="auto"/>
            <w:noWrap/>
            <w:vAlign w:val="center"/>
            <w:hideMark/>
          </w:tcPr>
          <w:p w14:paraId="24C8C09E" w14:textId="77777777" w:rsidR="000727D8" w:rsidRPr="00100D4D" w:rsidRDefault="000727D8" w:rsidP="000727D8">
            <w:pPr>
              <w:jc w:val="center"/>
              <w:rPr>
                <w:color w:val="000000"/>
                <w:sz w:val="20"/>
                <w:szCs w:val="20"/>
              </w:rPr>
            </w:pPr>
            <w:r w:rsidRPr="00100D4D">
              <w:rPr>
                <w:color w:val="000000"/>
                <w:sz w:val="20"/>
                <w:szCs w:val="20"/>
              </w:rPr>
              <w:t>55,94</w:t>
            </w:r>
          </w:p>
        </w:tc>
        <w:tc>
          <w:tcPr>
            <w:tcW w:w="866" w:type="dxa"/>
            <w:shd w:val="clear" w:color="auto" w:fill="auto"/>
            <w:noWrap/>
            <w:vAlign w:val="center"/>
            <w:hideMark/>
          </w:tcPr>
          <w:p w14:paraId="449235A1" w14:textId="77777777" w:rsidR="000727D8" w:rsidRPr="00100D4D" w:rsidRDefault="000727D8" w:rsidP="000727D8">
            <w:pPr>
              <w:jc w:val="center"/>
              <w:rPr>
                <w:color w:val="000000"/>
                <w:sz w:val="20"/>
                <w:szCs w:val="20"/>
              </w:rPr>
            </w:pPr>
            <w:r w:rsidRPr="00100D4D">
              <w:rPr>
                <w:color w:val="000000"/>
                <w:sz w:val="20"/>
                <w:szCs w:val="20"/>
              </w:rPr>
              <w:t>55,94</w:t>
            </w:r>
          </w:p>
        </w:tc>
        <w:tc>
          <w:tcPr>
            <w:tcW w:w="766" w:type="dxa"/>
            <w:shd w:val="clear" w:color="auto" w:fill="auto"/>
            <w:noWrap/>
            <w:vAlign w:val="center"/>
            <w:hideMark/>
          </w:tcPr>
          <w:p w14:paraId="38203F39" w14:textId="77777777" w:rsidR="000727D8" w:rsidRPr="00100D4D" w:rsidRDefault="000727D8" w:rsidP="000727D8">
            <w:pPr>
              <w:jc w:val="center"/>
              <w:rPr>
                <w:color w:val="000000"/>
                <w:sz w:val="20"/>
                <w:szCs w:val="20"/>
              </w:rPr>
            </w:pPr>
            <w:r w:rsidRPr="00100D4D">
              <w:rPr>
                <w:color w:val="000000"/>
                <w:sz w:val="20"/>
                <w:szCs w:val="20"/>
              </w:rPr>
              <w:t>55,94</w:t>
            </w:r>
          </w:p>
        </w:tc>
        <w:tc>
          <w:tcPr>
            <w:tcW w:w="766" w:type="dxa"/>
            <w:shd w:val="clear" w:color="auto" w:fill="auto"/>
            <w:noWrap/>
            <w:vAlign w:val="center"/>
            <w:hideMark/>
          </w:tcPr>
          <w:p w14:paraId="48265076" w14:textId="77777777" w:rsidR="000727D8" w:rsidRPr="00100D4D" w:rsidRDefault="000727D8" w:rsidP="000727D8">
            <w:pPr>
              <w:jc w:val="center"/>
              <w:rPr>
                <w:color w:val="000000"/>
                <w:sz w:val="20"/>
                <w:szCs w:val="20"/>
              </w:rPr>
            </w:pPr>
            <w:r w:rsidRPr="00100D4D">
              <w:rPr>
                <w:color w:val="000000"/>
                <w:sz w:val="20"/>
                <w:szCs w:val="20"/>
              </w:rPr>
              <w:t>55,94</w:t>
            </w:r>
          </w:p>
        </w:tc>
        <w:tc>
          <w:tcPr>
            <w:tcW w:w="766" w:type="dxa"/>
            <w:shd w:val="clear" w:color="auto" w:fill="auto"/>
            <w:noWrap/>
            <w:vAlign w:val="center"/>
            <w:hideMark/>
          </w:tcPr>
          <w:p w14:paraId="00E9A825" w14:textId="77777777" w:rsidR="000727D8" w:rsidRPr="00100D4D" w:rsidRDefault="000727D8" w:rsidP="000727D8">
            <w:pPr>
              <w:jc w:val="center"/>
              <w:rPr>
                <w:color w:val="000000"/>
                <w:sz w:val="20"/>
                <w:szCs w:val="20"/>
              </w:rPr>
            </w:pPr>
            <w:r w:rsidRPr="00100D4D">
              <w:rPr>
                <w:color w:val="000000"/>
                <w:sz w:val="20"/>
                <w:szCs w:val="20"/>
              </w:rPr>
              <w:t>55,94</w:t>
            </w:r>
          </w:p>
        </w:tc>
        <w:tc>
          <w:tcPr>
            <w:tcW w:w="766" w:type="dxa"/>
            <w:shd w:val="clear" w:color="auto" w:fill="auto"/>
            <w:noWrap/>
            <w:vAlign w:val="center"/>
            <w:hideMark/>
          </w:tcPr>
          <w:p w14:paraId="1EE44EC9" w14:textId="77777777" w:rsidR="000727D8" w:rsidRPr="00100D4D" w:rsidRDefault="000727D8" w:rsidP="000727D8">
            <w:pPr>
              <w:jc w:val="center"/>
              <w:rPr>
                <w:color w:val="000000"/>
                <w:sz w:val="20"/>
                <w:szCs w:val="20"/>
              </w:rPr>
            </w:pPr>
            <w:r w:rsidRPr="00100D4D">
              <w:rPr>
                <w:color w:val="000000"/>
                <w:sz w:val="20"/>
                <w:szCs w:val="20"/>
              </w:rPr>
              <w:t>55,94</w:t>
            </w:r>
          </w:p>
        </w:tc>
        <w:tc>
          <w:tcPr>
            <w:tcW w:w="766" w:type="dxa"/>
            <w:shd w:val="clear" w:color="auto" w:fill="auto"/>
            <w:noWrap/>
            <w:vAlign w:val="center"/>
            <w:hideMark/>
          </w:tcPr>
          <w:p w14:paraId="37AF4977" w14:textId="77777777" w:rsidR="000727D8" w:rsidRPr="00100D4D" w:rsidRDefault="000727D8" w:rsidP="000727D8">
            <w:pPr>
              <w:jc w:val="center"/>
              <w:rPr>
                <w:color w:val="000000"/>
                <w:sz w:val="20"/>
                <w:szCs w:val="20"/>
              </w:rPr>
            </w:pPr>
            <w:r w:rsidRPr="00100D4D">
              <w:rPr>
                <w:color w:val="000000"/>
                <w:sz w:val="20"/>
                <w:szCs w:val="20"/>
              </w:rPr>
              <w:t>55,94</w:t>
            </w:r>
          </w:p>
        </w:tc>
      </w:tr>
    </w:tbl>
    <w:p w14:paraId="3A45AD0C" w14:textId="77777777" w:rsidR="000727D8" w:rsidRDefault="000727D8" w:rsidP="000727D8">
      <w:bookmarkStart w:id="83" w:name="_Toc523147030"/>
      <w:bookmarkStart w:id="84" w:name="_Hlk523212824"/>
      <w:bookmarkEnd w:id="81"/>
      <w:bookmarkEnd w:id="82"/>
    </w:p>
    <w:p w14:paraId="2DC5BB0A" w14:textId="2B649BA7" w:rsidR="002F62B1" w:rsidRDefault="002F62B1" w:rsidP="002F62B1">
      <w:pPr>
        <w:pStyle w:val="afff"/>
        <w:spacing w:line="330" w:lineRule="auto"/>
        <w:rPr>
          <w:color w:val="000000" w:themeColor="text1"/>
        </w:rPr>
      </w:pPr>
      <w:r w:rsidRPr="00B44749">
        <w:rPr>
          <w:color w:val="000000" w:themeColor="text1"/>
        </w:rPr>
        <w:t>Новые газовые блочно-модульные котельные пос. Громово (ул. Центральная, 18), ст. Громово (ул. Строителей, 15) будут оборудованы системами химводоподготовки, резервуарами запаса ГВС. Требуемый объем и количество баков-аккумуляторов будет определен проектом.</w:t>
      </w:r>
    </w:p>
    <w:p w14:paraId="4DB4229E" w14:textId="7CBBB25C" w:rsidR="00B44749" w:rsidRDefault="00B44749" w:rsidP="002F62B1">
      <w:pPr>
        <w:pStyle w:val="afff"/>
        <w:spacing w:line="330" w:lineRule="auto"/>
        <w:rPr>
          <w:color w:val="000000" w:themeColor="text1"/>
        </w:rPr>
      </w:pPr>
    </w:p>
    <w:p w14:paraId="47B67473" w14:textId="2CB84833" w:rsidR="00B44749" w:rsidRDefault="00B44749" w:rsidP="002F62B1">
      <w:pPr>
        <w:pStyle w:val="afff"/>
        <w:spacing w:line="330" w:lineRule="auto"/>
        <w:rPr>
          <w:color w:val="000000" w:themeColor="text1"/>
        </w:rPr>
      </w:pPr>
    </w:p>
    <w:p w14:paraId="34B68D0B" w14:textId="77777777" w:rsidR="00B44749" w:rsidRPr="00B44749" w:rsidRDefault="00B44749" w:rsidP="002F62B1">
      <w:pPr>
        <w:pStyle w:val="afff"/>
        <w:spacing w:line="330" w:lineRule="auto"/>
        <w:rPr>
          <w:color w:val="000000" w:themeColor="text1"/>
        </w:rPr>
      </w:pPr>
    </w:p>
    <w:p w14:paraId="284FF5DD" w14:textId="77777777" w:rsidR="00B44749" w:rsidRPr="00B44749" w:rsidRDefault="00B44749" w:rsidP="00B44749">
      <w:pPr>
        <w:autoSpaceDE/>
        <w:autoSpaceDN/>
        <w:spacing w:before="120" w:after="120"/>
        <w:ind w:firstLine="567"/>
        <w:jc w:val="both"/>
        <w:outlineLvl w:val="2"/>
        <w:rPr>
          <w:b/>
          <w:iCs/>
          <w:sz w:val="26"/>
          <w:lang w:eastAsia="en-US" w:bidi="ar-SA"/>
        </w:rPr>
      </w:pPr>
      <w:bookmarkStart w:id="85" w:name="_Toc152321998"/>
      <w:bookmarkStart w:id="86" w:name="_Toc168026331"/>
      <w:bookmarkStart w:id="87" w:name="_Hlk523212855"/>
      <w:bookmarkEnd w:id="83"/>
      <w:bookmarkEnd w:id="84"/>
      <w:r w:rsidRPr="00B44749">
        <w:rPr>
          <w:b/>
          <w:iCs/>
          <w:sz w:val="26"/>
          <w:lang w:eastAsia="en-US" w:bidi="ar-SA"/>
        </w:rPr>
        <w:lastRenderedPageBreak/>
        <w:t>3.2.</w:t>
      </w:r>
      <w:r w:rsidRPr="00B44749">
        <w:rPr>
          <w:b/>
          <w:iCs/>
          <w:sz w:val="26"/>
          <w:lang w:eastAsia="en-US" w:bidi="ar-SA"/>
        </w:rPr>
        <w:tab/>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5"/>
      <w:bookmarkEnd w:id="86"/>
    </w:p>
    <w:p w14:paraId="345DECCA" w14:textId="77777777" w:rsidR="002F62B1" w:rsidRDefault="002F62B1" w:rsidP="000727D8">
      <w:pPr>
        <w:widowControl/>
        <w:autoSpaceDE/>
        <w:autoSpaceDN/>
        <w:spacing w:line="300" w:lineRule="auto"/>
        <w:ind w:firstLine="709"/>
        <w:jc w:val="both"/>
        <w:rPr>
          <w:rFonts w:eastAsiaTheme="minorHAnsi"/>
          <w:iCs/>
          <w:sz w:val="26"/>
          <w:szCs w:val="26"/>
          <w:lang w:eastAsia="en-US" w:bidi="ar-SA"/>
        </w:rPr>
      </w:pPr>
    </w:p>
    <w:p w14:paraId="5206198A" w14:textId="77777777" w:rsidR="004C711A" w:rsidRPr="0019606B" w:rsidRDefault="004C711A" w:rsidP="004C711A">
      <w:pPr>
        <w:pStyle w:val="afff"/>
        <w:spacing w:line="330" w:lineRule="auto"/>
      </w:pPr>
      <w:r w:rsidRPr="0019606B">
        <w:t>Аварийный режим работы системы теплоснабжения определяется в соответствии с п. 6.22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4F0E9255" w14:textId="77777777" w:rsidR="004C711A" w:rsidRPr="0019606B" w:rsidRDefault="004C711A" w:rsidP="004C711A">
      <w:pPr>
        <w:pStyle w:val="afff"/>
        <w:spacing w:line="330" w:lineRule="auto"/>
      </w:pPr>
      <w:r w:rsidRPr="0019606B">
        <w:t>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
    <w:p w14:paraId="7D10A07D" w14:textId="27866B65" w:rsidR="00B44749" w:rsidRDefault="004C711A" w:rsidP="00A716AE">
      <w:pPr>
        <w:pStyle w:val="afff"/>
        <w:spacing w:line="330" w:lineRule="auto"/>
      </w:pPr>
      <w:r w:rsidRPr="00AD2C10">
        <w:t xml:space="preserve">На территории Громовского сельского поселения водоподготовительные установки теплоносителя отсутствуют. Подпитка осуществляется из водопроводных сетей. </w:t>
      </w:r>
      <w:r>
        <w:t>Ч</w:t>
      </w:r>
      <w:r w:rsidRPr="004C711A">
        <w:t>асовой расход подпиточной воды для аварийного режим</w:t>
      </w:r>
      <w:r>
        <w:t>а</w:t>
      </w:r>
      <w:r w:rsidRPr="004C711A">
        <w:t xml:space="preserve"> в зоне действия источников тепловой энергии с учетом развития систем</w:t>
      </w:r>
      <w:r w:rsidR="00A716AE">
        <w:t>ы</w:t>
      </w:r>
      <w:r w:rsidRPr="004C711A">
        <w:t xml:space="preserve"> теплоснабжения</w:t>
      </w:r>
      <w:r w:rsidR="00A716AE">
        <w:t xml:space="preserve"> приведен</w:t>
      </w:r>
      <w:r w:rsidRPr="00AD2C10">
        <w:t xml:space="preserve"> в таблице </w:t>
      </w:r>
      <w:r>
        <w:t>3.2</w:t>
      </w:r>
      <w:r w:rsidRPr="00AD2C10">
        <w:t>.</w:t>
      </w:r>
    </w:p>
    <w:p w14:paraId="6AD2C6FF" w14:textId="77777777" w:rsidR="00B44749" w:rsidRDefault="00B44749">
      <w:pPr>
        <w:widowControl/>
        <w:autoSpaceDE/>
        <w:autoSpaceDN/>
        <w:spacing w:after="160" w:line="259" w:lineRule="auto"/>
        <w:rPr>
          <w:rFonts w:eastAsiaTheme="minorHAnsi"/>
          <w:iCs/>
          <w:sz w:val="26"/>
          <w:szCs w:val="26"/>
          <w:lang w:eastAsia="en-US" w:bidi="ar-SA"/>
        </w:rPr>
      </w:pPr>
      <w:r>
        <w:br w:type="page"/>
      </w:r>
    </w:p>
    <w:p w14:paraId="0E50611D" w14:textId="714A7A9F" w:rsidR="00C857D2" w:rsidRPr="00C67305" w:rsidRDefault="00C857D2" w:rsidP="00B967ED">
      <w:pPr>
        <w:pageBreakBefore/>
        <w:widowControl/>
        <w:numPr>
          <w:ilvl w:val="0"/>
          <w:numId w:val="1"/>
        </w:numPr>
        <w:tabs>
          <w:tab w:val="left" w:pos="540"/>
        </w:tabs>
        <w:autoSpaceDE/>
        <w:autoSpaceDN/>
        <w:spacing w:before="120" w:after="120" w:line="276" w:lineRule="auto"/>
        <w:ind w:left="142" w:firstLine="709"/>
        <w:jc w:val="both"/>
        <w:outlineLvl w:val="0"/>
        <w:rPr>
          <w:b/>
          <w:caps/>
          <w:kern w:val="28"/>
          <w:sz w:val="26"/>
          <w:szCs w:val="26"/>
          <w:lang w:eastAsia="en-US" w:bidi="ar-SA"/>
        </w:rPr>
      </w:pPr>
      <w:bookmarkStart w:id="88" w:name="_Toc523147031"/>
      <w:bookmarkStart w:id="89" w:name="_Toc168026332"/>
      <w:bookmarkStart w:id="90" w:name="_Hlk523212876"/>
      <w:bookmarkEnd w:id="87"/>
      <w:r w:rsidRPr="00C67305">
        <w:rPr>
          <w:b/>
          <w:caps/>
          <w:kern w:val="28"/>
          <w:sz w:val="26"/>
          <w:szCs w:val="26"/>
          <w:lang w:eastAsia="en-US" w:bidi="ar-SA"/>
        </w:rPr>
        <w:lastRenderedPageBreak/>
        <w:t>ОСНОВНЫЕ ПОЛОЖЕНИЯ МАСТЕР-ПЛАНА РАЗВИТИЯ СИСТЕМ ТЕПЛОСНАБЖЕНИЯ</w:t>
      </w:r>
      <w:bookmarkEnd w:id="88"/>
      <w:r w:rsidR="000A4FED">
        <w:rPr>
          <w:b/>
          <w:caps/>
          <w:kern w:val="28"/>
          <w:sz w:val="26"/>
          <w:szCs w:val="26"/>
          <w:lang w:eastAsia="en-US" w:bidi="ar-SA"/>
        </w:rPr>
        <w:t xml:space="preserve"> ПОСЕЛЕНИЯ</w:t>
      </w:r>
      <w:bookmarkEnd w:id="89"/>
    </w:p>
    <w:bookmarkEnd w:id="90"/>
    <w:p w14:paraId="288A2B14" w14:textId="77777777" w:rsidR="000A4FED" w:rsidRPr="000A4FED" w:rsidRDefault="000A4FED" w:rsidP="007C3671">
      <w:pPr>
        <w:spacing w:line="360" w:lineRule="auto"/>
        <w:ind w:firstLine="708"/>
        <w:jc w:val="both"/>
        <w:rPr>
          <w:sz w:val="16"/>
          <w:szCs w:val="16"/>
        </w:rPr>
      </w:pPr>
    </w:p>
    <w:p w14:paraId="301082E8" w14:textId="77777777" w:rsidR="000A4FED" w:rsidRPr="000A4FED" w:rsidRDefault="000A4FED" w:rsidP="00794A75">
      <w:pPr>
        <w:widowControl/>
        <w:autoSpaceDE/>
        <w:autoSpaceDN/>
        <w:spacing w:line="336" w:lineRule="auto"/>
        <w:ind w:right="-281" w:firstLine="851"/>
        <w:jc w:val="both"/>
        <w:rPr>
          <w:sz w:val="26"/>
          <w:szCs w:val="26"/>
          <w:lang w:bidi="ar-SA"/>
        </w:rPr>
      </w:pPr>
      <w:bookmarkStart w:id="91" w:name="_Hlk93999152"/>
      <w:r w:rsidRPr="000A4FED">
        <w:rPr>
          <w:sz w:val="26"/>
          <w:szCs w:val="26"/>
          <w:lang w:bidi="ar-SA"/>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047ACA1D" w14:textId="45E72060" w:rsidR="000A4FED" w:rsidRPr="000A4FED" w:rsidRDefault="000A4FED" w:rsidP="00794A75">
      <w:pPr>
        <w:autoSpaceDE/>
        <w:autoSpaceDN/>
        <w:spacing w:before="120" w:after="120"/>
        <w:ind w:right="-281" w:firstLine="851"/>
        <w:jc w:val="both"/>
        <w:outlineLvl w:val="2"/>
        <w:rPr>
          <w:b/>
          <w:iCs/>
          <w:color w:val="000000" w:themeColor="text1"/>
          <w:sz w:val="26"/>
          <w:lang w:eastAsia="en-US" w:bidi="ar-SA"/>
        </w:rPr>
      </w:pPr>
      <w:bookmarkStart w:id="92" w:name="_Toc152322000"/>
      <w:bookmarkStart w:id="93" w:name="_Toc168026333"/>
      <w:r w:rsidRPr="000A4FED">
        <w:rPr>
          <w:b/>
          <w:iCs/>
          <w:color w:val="000000" w:themeColor="text1"/>
          <w:sz w:val="26"/>
          <w:lang w:eastAsia="en-US" w:bidi="ar-SA"/>
        </w:rPr>
        <w:t>4.1.</w:t>
      </w:r>
      <w:r w:rsidRPr="000A4FED">
        <w:rPr>
          <w:b/>
          <w:iCs/>
          <w:color w:val="000000" w:themeColor="text1"/>
          <w:sz w:val="26"/>
          <w:lang w:eastAsia="en-US" w:bidi="ar-SA"/>
        </w:rPr>
        <w:tab/>
        <w:t xml:space="preserve">Описание сценариев развития теплоснабжения </w:t>
      </w:r>
      <w:bookmarkEnd w:id="92"/>
      <w:r>
        <w:rPr>
          <w:b/>
          <w:iCs/>
          <w:color w:val="000000" w:themeColor="text1"/>
          <w:sz w:val="26"/>
          <w:lang w:eastAsia="en-US" w:bidi="ar-SA"/>
        </w:rPr>
        <w:t>поселения</w:t>
      </w:r>
      <w:bookmarkEnd w:id="93"/>
    </w:p>
    <w:bookmarkEnd w:id="91"/>
    <w:p w14:paraId="3513C123" w14:textId="44E72C0C" w:rsidR="000A4FED" w:rsidRPr="000A4FED" w:rsidRDefault="000A4FED" w:rsidP="00794A75">
      <w:pPr>
        <w:spacing w:line="304" w:lineRule="auto"/>
        <w:ind w:right="-281" w:firstLine="851"/>
        <w:jc w:val="both"/>
        <w:rPr>
          <w:sz w:val="26"/>
          <w:szCs w:val="26"/>
        </w:rPr>
      </w:pPr>
      <w:r w:rsidRPr="000A4FED">
        <w:rPr>
          <w:sz w:val="26"/>
          <w:szCs w:val="26"/>
        </w:rPr>
        <w:t>Мастер-план в схеме теплоснабжения выполнен в соответствии с требованиями постановления Правительства РФ от 22 февраля 2012 г. № 154 «О требованиях к схемам теплоснабжения, порядку их разработки и утверждения» и приказа Министерства энергетики РФ от 5 марта 2019 г. № 212 «Об утверждении Методических указаний по разработке схем теплоснабжения».</w:t>
      </w:r>
    </w:p>
    <w:p w14:paraId="51E53D1F" w14:textId="77777777" w:rsidR="000A4FED" w:rsidRPr="000A4FED" w:rsidRDefault="000A4FED" w:rsidP="00794A75">
      <w:pPr>
        <w:spacing w:line="304" w:lineRule="auto"/>
        <w:ind w:right="-281" w:firstLine="851"/>
        <w:jc w:val="both"/>
        <w:rPr>
          <w:sz w:val="26"/>
          <w:szCs w:val="26"/>
        </w:rPr>
      </w:pPr>
      <w:r w:rsidRPr="000A4FED">
        <w:rPr>
          <w:sz w:val="26"/>
          <w:szCs w:val="26"/>
        </w:rPr>
        <w:t xml:space="preserve">Мастер-план схемы теплоснабжения предназначен для описания и обоснования отбора нескольких вариантов ее развитии, из которых будет выбран рекомендуемый вариант. </w:t>
      </w:r>
    </w:p>
    <w:p w14:paraId="6266AD32" w14:textId="77777777" w:rsidR="000A4FED" w:rsidRPr="000A4FED" w:rsidRDefault="000A4FED" w:rsidP="00794A75">
      <w:pPr>
        <w:spacing w:line="304" w:lineRule="auto"/>
        <w:ind w:right="-281" w:firstLine="851"/>
        <w:jc w:val="both"/>
        <w:rPr>
          <w:sz w:val="26"/>
          <w:szCs w:val="26"/>
        </w:rPr>
      </w:pPr>
      <w:r w:rsidRPr="000A4FED">
        <w:rPr>
          <w:sz w:val="26"/>
          <w:szCs w:val="26"/>
        </w:rPr>
        <w:t>Каждый вариант должен обеспечивать покрытие перспективного спроса на тепловую мощность, возникающего в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w:t>
      </w:r>
    </w:p>
    <w:p w14:paraId="180F3653" w14:textId="77777777" w:rsidR="000A4FED" w:rsidRPr="000A4FED" w:rsidRDefault="000A4FED" w:rsidP="00794A75">
      <w:pPr>
        <w:spacing w:line="304" w:lineRule="auto"/>
        <w:ind w:right="-281" w:firstLine="851"/>
        <w:jc w:val="both"/>
        <w:rPr>
          <w:sz w:val="26"/>
          <w:szCs w:val="26"/>
        </w:rPr>
      </w:pPr>
      <w:r w:rsidRPr="000A4FED">
        <w:rPr>
          <w:sz w:val="26"/>
          <w:szCs w:val="26"/>
        </w:rPr>
        <w:t>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w:t>
      </w:r>
    </w:p>
    <w:p w14:paraId="734DC1E8"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xml:space="preserve">В соответствии с Генеральным планом Громовского сельского поселения </w:t>
      </w:r>
      <w:r w:rsidRPr="000A4FED">
        <w:rPr>
          <w:color w:val="000000"/>
          <w:sz w:val="26"/>
          <w:szCs w:val="26"/>
        </w:rPr>
        <w:t>Приозерского муниципального района Ленинградской области</w:t>
      </w:r>
      <w:r w:rsidRPr="000A4FED">
        <w:rPr>
          <w:sz w:val="26"/>
          <w:szCs w:val="26"/>
        </w:rPr>
        <w:t xml:space="preserve"> на расчетный срок до 2031 года на территории поселения запланировано жилищное строительство в объеме 79,5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0914E4EF" w14:textId="05BB46C7" w:rsidR="000A4FED" w:rsidRPr="000A4FED" w:rsidRDefault="000A4FED" w:rsidP="00794A75">
      <w:pPr>
        <w:spacing w:line="306" w:lineRule="auto"/>
        <w:ind w:right="-281" w:firstLine="851"/>
        <w:jc w:val="both"/>
        <w:rPr>
          <w:sz w:val="26"/>
          <w:szCs w:val="26"/>
        </w:rPr>
      </w:pPr>
      <w:r w:rsidRPr="000A4FED">
        <w:rPr>
          <w:sz w:val="26"/>
          <w:szCs w:val="26"/>
        </w:rPr>
        <w:t>Подключение объектов индивидуальной жилой застройки к централизованным системам теплоснабжения не планируется.</w:t>
      </w:r>
    </w:p>
    <w:p w14:paraId="019F5DD9"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xml:space="preserve">С 2028 года планируется подключение к централизованной системе хозяйственно-бытового горячего водоснабжения жилых домов ул. Центральная, 1, </w:t>
      </w:r>
      <w:r w:rsidRPr="000A4FED">
        <w:rPr>
          <w:sz w:val="26"/>
          <w:szCs w:val="26"/>
        </w:rPr>
        <w:br/>
        <w:t>ул. Центральная, 2, ул. Центральная, 3 и школы ул. Центральная, 13.</w:t>
      </w:r>
    </w:p>
    <w:p w14:paraId="59E00A13"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Прирост тепловой нагрузки системы ГВС котельной пос. Громово к 2028 году составляет 0,017 Гкал/ч, прирост потребления тепловой энергии – 118,80 Гкал/год.</w:t>
      </w:r>
    </w:p>
    <w:p w14:paraId="02EF563F" w14:textId="77777777" w:rsidR="000A4FED" w:rsidRPr="000A4FED" w:rsidRDefault="000A4FED" w:rsidP="00794A75">
      <w:pPr>
        <w:pStyle w:val="-20"/>
        <w:widowControl w:val="0"/>
        <w:spacing w:before="0" w:line="306" w:lineRule="auto"/>
        <w:ind w:right="-281" w:firstLine="851"/>
        <w:rPr>
          <w:rFonts w:ascii="Times New Roman" w:hAnsi="Times New Roman" w:cs="Times New Roman"/>
        </w:rPr>
      </w:pPr>
      <w:r w:rsidRPr="000A4FED">
        <w:rPr>
          <w:rFonts w:ascii="Times New Roman" w:hAnsi="Times New Roman" w:cs="Times New Roman"/>
        </w:rPr>
        <w:lastRenderedPageBreak/>
        <w:t>Развитие централизованного теплоснабжения предусматривается на базе существующих котельных в настоящее время в пос. Громово, ст. Громово и пос. Вла-димировка.</w:t>
      </w:r>
    </w:p>
    <w:p w14:paraId="32CC5793" w14:textId="77777777" w:rsidR="000A4FED" w:rsidRPr="000A4FED" w:rsidRDefault="000A4FED" w:rsidP="00794A75">
      <w:pPr>
        <w:spacing w:line="306" w:lineRule="auto"/>
        <w:ind w:right="-281" w:firstLine="851"/>
        <w:jc w:val="both"/>
        <w:rPr>
          <w:sz w:val="26"/>
          <w:szCs w:val="26"/>
        </w:rPr>
      </w:pPr>
      <w:r w:rsidRPr="000A4FED">
        <w:rPr>
          <w:sz w:val="26"/>
          <w:szCs w:val="26"/>
        </w:rPr>
        <w:t xml:space="preserve">В соответствии с </w:t>
      </w:r>
      <w:bookmarkStart w:id="94" w:name="_Hlk147839331"/>
      <w:r w:rsidRPr="000A4FED">
        <w:rPr>
          <w:sz w:val="26"/>
          <w:szCs w:val="26"/>
        </w:rPr>
        <w:t xml:space="preserve">актуализированной Программой развития газоснабжения и газификации Ленинградской области на 2021 – 2025 годы, Региональной программой газификации жилищно-коммунального хозяйства, промышленных и иных организаций Ленинградской области на 2022 – 2031 гг. </w:t>
      </w:r>
      <w:bookmarkEnd w:id="94"/>
      <w:r w:rsidRPr="000A4FED">
        <w:rPr>
          <w:sz w:val="26"/>
          <w:szCs w:val="26"/>
        </w:rPr>
        <w:t xml:space="preserve">(в редакции Постановления Правительства Ленинградской области № 438 от 27.06.2022 г.) планируется газификация Громовского сельского поселения </w:t>
      </w:r>
      <w:r w:rsidRPr="000A4FED">
        <w:rPr>
          <w:color w:val="000000"/>
          <w:sz w:val="26"/>
          <w:szCs w:val="26"/>
        </w:rPr>
        <w:t>Приозерского муниципального района Ленинградской области</w:t>
      </w:r>
      <w:r w:rsidRPr="000A4FED">
        <w:rPr>
          <w:sz w:val="26"/>
          <w:szCs w:val="26"/>
        </w:rPr>
        <w:t>.</w:t>
      </w:r>
    </w:p>
    <w:p w14:paraId="64486E15" w14:textId="7D005389" w:rsidR="000A4FED" w:rsidRPr="000A4FED" w:rsidRDefault="000A4FED" w:rsidP="00794A75">
      <w:pPr>
        <w:shd w:val="clear" w:color="auto" w:fill="FFFFFF"/>
        <w:suppressAutoHyphens/>
        <w:spacing w:before="60" w:after="60" w:line="306" w:lineRule="auto"/>
        <w:ind w:right="-281" w:firstLine="851"/>
        <w:jc w:val="both"/>
        <w:rPr>
          <w:sz w:val="26"/>
          <w:szCs w:val="26"/>
        </w:rPr>
      </w:pPr>
      <w:r w:rsidRPr="000A4FED">
        <w:rPr>
          <w:sz w:val="26"/>
          <w:szCs w:val="26"/>
        </w:rPr>
        <w:t xml:space="preserve">Письмом АО «Газпром газораспределение Ленинградская область» в адрес ООО «Энерго-Ресурс», вх. № 60/16943 от 28.12.2022 г. сообщается, что осуществляется строительство межпоселкового газопровода от ГРС «Саперное», пос. Шумилино, </w:t>
      </w:r>
      <w:r>
        <w:rPr>
          <w:sz w:val="26"/>
          <w:szCs w:val="26"/>
        </w:rPr>
        <w:br/>
      </w:r>
      <w:r w:rsidRPr="000A4FED">
        <w:rPr>
          <w:sz w:val="26"/>
          <w:szCs w:val="26"/>
        </w:rPr>
        <w:t>пос. Суходолье, пос. Громово с отводом на пос. Лосево и пос. Соловьевку Приозерского муниципального района Ленинградской области, который создаст техническую возможность подключения котельных пос. Громово, ул. Центральная, 18 и ст. Громово, ул. Строителей, 15, а также даст возможность использования газа в автономных источниках тепла (АИТ) для индивидуальной жилищной застройки.</w:t>
      </w:r>
    </w:p>
    <w:p w14:paraId="2C39F396" w14:textId="2D5A920C" w:rsidR="000A4FED" w:rsidRPr="000A4FED" w:rsidRDefault="000A4FED" w:rsidP="00794A75">
      <w:pPr>
        <w:pStyle w:val="-20"/>
        <w:widowControl w:val="0"/>
        <w:spacing w:before="0" w:line="306" w:lineRule="auto"/>
        <w:ind w:right="-281" w:firstLine="709"/>
        <w:rPr>
          <w:rFonts w:ascii="Times New Roman" w:hAnsi="Times New Roman" w:cs="Times New Roman"/>
        </w:rPr>
      </w:pPr>
      <w:bookmarkStart w:id="95" w:name="_Hlk153320195"/>
      <w:bookmarkStart w:id="96" w:name="_Hlk140462179"/>
      <w:r w:rsidRPr="000A4FED">
        <w:rPr>
          <w:rFonts w:ascii="Times New Roman" w:hAnsi="Times New Roman" w:cs="Times New Roman"/>
          <w:b/>
          <w:bCs/>
        </w:rPr>
        <w:t>Сценарием № 1</w:t>
      </w:r>
      <w:r w:rsidRPr="000A4FED">
        <w:rPr>
          <w:rFonts w:ascii="Times New Roman" w:hAnsi="Times New Roman" w:cs="Times New Roman"/>
        </w:rPr>
        <w:t xml:space="preserve"> предлагается развитие централизованного теплоснабжения в пос. Громово, ст. Громово и пос. Владимировка на базе трех новых источников тепловой энергии.</w:t>
      </w:r>
    </w:p>
    <w:p w14:paraId="46428048"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За период до 2031 года включительно предполагается проведение следующих мероприятий на тепловых источниках и сетях:</w:t>
      </w:r>
    </w:p>
    <w:p w14:paraId="00402C3E"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xml:space="preserve">– строительство новой газовой блочно-модульной котельной мощностью </w:t>
      </w:r>
      <w:r w:rsidRPr="000A4FED">
        <w:rPr>
          <w:sz w:val="26"/>
          <w:szCs w:val="26"/>
        </w:rPr>
        <w:br/>
        <w:t>3,56 МВт пос. Громово (ул. Центральная, 18) (пуск в эксплуатацию – с 2027 г.);</w:t>
      </w:r>
    </w:p>
    <w:p w14:paraId="38EDF115" w14:textId="77777777" w:rsidR="000A4FED" w:rsidRPr="000A4FED" w:rsidRDefault="000A4FED" w:rsidP="00794A75">
      <w:pPr>
        <w:shd w:val="clear" w:color="auto" w:fill="FFFFFF"/>
        <w:suppressAutoHyphens/>
        <w:spacing w:line="306" w:lineRule="auto"/>
        <w:ind w:right="-281" w:firstLine="851"/>
        <w:jc w:val="both"/>
        <w:rPr>
          <w:color w:val="000000" w:themeColor="text1"/>
          <w:sz w:val="26"/>
          <w:szCs w:val="26"/>
        </w:rPr>
      </w:pPr>
      <w:r w:rsidRPr="000A4FED">
        <w:rPr>
          <w:color w:val="000000" w:themeColor="text1"/>
          <w:sz w:val="26"/>
          <w:szCs w:val="26"/>
        </w:rPr>
        <w:t xml:space="preserve">– строительство новой газовой блочно-модульной котельной мощностью </w:t>
      </w:r>
      <w:r w:rsidRPr="000A4FED">
        <w:rPr>
          <w:color w:val="000000" w:themeColor="text1"/>
          <w:sz w:val="26"/>
          <w:szCs w:val="26"/>
        </w:rPr>
        <w:br/>
        <w:t xml:space="preserve">3,56 МВт пос. Громово (ул. Строителей, 15) </w:t>
      </w:r>
      <w:r w:rsidRPr="000A4FED">
        <w:rPr>
          <w:sz w:val="26"/>
          <w:szCs w:val="26"/>
        </w:rPr>
        <w:t>(пуск в эксплуатацию – с 2027 г.)</w:t>
      </w:r>
      <w:r w:rsidRPr="000A4FED">
        <w:rPr>
          <w:color w:val="000000" w:themeColor="text1"/>
          <w:sz w:val="26"/>
          <w:szCs w:val="26"/>
        </w:rPr>
        <w:t>;</w:t>
      </w:r>
    </w:p>
    <w:p w14:paraId="1B469311" w14:textId="77777777" w:rsidR="000A4FED" w:rsidRPr="000A4FED" w:rsidRDefault="000A4FED" w:rsidP="00794A75">
      <w:pPr>
        <w:shd w:val="clear" w:color="auto" w:fill="FFFFFF"/>
        <w:suppressAutoHyphens/>
        <w:spacing w:line="306" w:lineRule="auto"/>
        <w:ind w:right="-281" w:firstLine="851"/>
        <w:jc w:val="both"/>
        <w:rPr>
          <w:sz w:val="26"/>
          <w:szCs w:val="26"/>
        </w:rPr>
      </w:pPr>
      <w:bookmarkStart w:id="97" w:name="_Hlk165443059"/>
      <w:r w:rsidRPr="000A4FED">
        <w:rPr>
          <w:sz w:val="26"/>
          <w:szCs w:val="26"/>
        </w:rPr>
        <w:t xml:space="preserve">– </w:t>
      </w:r>
      <w:bookmarkEnd w:id="97"/>
      <w:r w:rsidRPr="000A4FED">
        <w:rPr>
          <w:sz w:val="26"/>
          <w:szCs w:val="26"/>
        </w:rPr>
        <w:t xml:space="preserve">демонтаж существующего оборудования котельной пос. Владимировка </w:t>
      </w:r>
      <w:r w:rsidRPr="000A4FED">
        <w:rPr>
          <w:sz w:val="26"/>
          <w:szCs w:val="26"/>
        </w:rPr>
        <w:br/>
        <w:t>(ул. Ладожская, 15), установка 4-х электрокотлов по 100 кВт и вспомогательного оборудования электрокотельной в здании существующей котельной (пуск в эксплуатацию электрокотельной – с 2029 г.);</w:t>
      </w:r>
    </w:p>
    <w:p w14:paraId="7D84AC45" w14:textId="77777777" w:rsidR="000A4FED" w:rsidRPr="000A4FED" w:rsidRDefault="000A4FED" w:rsidP="00794A75">
      <w:pPr>
        <w:shd w:val="clear" w:color="auto" w:fill="FFFFFF"/>
        <w:suppressAutoHyphens/>
        <w:spacing w:line="306" w:lineRule="auto"/>
        <w:ind w:right="-281" w:firstLine="851"/>
        <w:jc w:val="both"/>
        <w:rPr>
          <w:sz w:val="26"/>
          <w:szCs w:val="26"/>
        </w:rPr>
      </w:pPr>
      <w:bookmarkStart w:id="98" w:name="_Hlk165445720"/>
      <w:r w:rsidRPr="000A4FED">
        <w:rPr>
          <w:sz w:val="26"/>
          <w:szCs w:val="26"/>
        </w:rPr>
        <w:t xml:space="preserve">– </w:t>
      </w:r>
      <w:bookmarkEnd w:id="98"/>
      <w:r w:rsidRPr="000A4FED">
        <w:rPr>
          <w:sz w:val="26"/>
          <w:szCs w:val="26"/>
        </w:rPr>
        <w:t>установка резервной контейнерной дизель-генераторной станции установленной мощностью 460 кВт на территории рядом с котельной пос. Влади-мировка (ул. Ладожская, 15);</w:t>
      </w:r>
    </w:p>
    <w:p w14:paraId="65D1BCA3"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техническое обследование тепловых сетей Громовского сельского поселения;</w:t>
      </w:r>
    </w:p>
    <w:p w14:paraId="3A3EB6DF" w14:textId="51AF734D" w:rsid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строительство новых участков тепловых сетей для подключения новых БМК к существующим тепловым сетям потребителей;</w:t>
      </w:r>
    </w:p>
    <w:p w14:paraId="12FA53F1" w14:textId="77777777" w:rsidR="000A4FED" w:rsidRPr="000A4FED" w:rsidRDefault="000A4FED" w:rsidP="00794A75">
      <w:pPr>
        <w:shd w:val="clear" w:color="auto" w:fill="FFFFFF"/>
        <w:suppressAutoHyphens/>
        <w:spacing w:line="306" w:lineRule="auto"/>
        <w:ind w:right="-281" w:firstLine="851"/>
        <w:jc w:val="both"/>
        <w:rPr>
          <w:sz w:val="26"/>
          <w:szCs w:val="26"/>
        </w:rPr>
      </w:pPr>
      <w:bookmarkStart w:id="99" w:name="_Hlk165443769"/>
      <w:r w:rsidRPr="000A4FED">
        <w:rPr>
          <w:sz w:val="26"/>
          <w:szCs w:val="26"/>
        </w:rPr>
        <w:t xml:space="preserve">– </w:t>
      </w:r>
      <w:bookmarkEnd w:id="99"/>
      <w:r w:rsidRPr="000A4FED">
        <w:rPr>
          <w:sz w:val="26"/>
          <w:szCs w:val="26"/>
        </w:rPr>
        <w:t>реконструкция сетей ГВС (с сохранением диаметров, с изменением диаметров) с установкой ГПИ-трубопроводов;</w:t>
      </w:r>
    </w:p>
    <w:p w14:paraId="2873109B"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lastRenderedPageBreak/>
        <w:t>– реконструкция участков тепловых сетей СО в связи с их высоким физическим износом с изменением технических характеристик;</w:t>
      </w:r>
    </w:p>
    <w:p w14:paraId="6150CBCB"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реконструкция участка тепловых сетей СО в связи с его высоким физическим износом;</w:t>
      </w:r>
    </w:p>
    <w:p w14:paraId="73A72181"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установка балансировочных клапанов и запорно-регулирующей арматуры на трубопроводах СО и СГВС в тепловых камерах и подвалах потребителей;</w:t>
      </w:r>
    </w:p>
    <w:p w14:paraId="6DBD4E3E"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наладка сетей системы отопления от всех источников тепловой энергии;</w:t>
      </w:r>
    </w:p>
    <w:p w14:paraId="126F8E72"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наладка сетей системы ГВС от котельных пос. Громово и ст. Громово.</w:t>
      </w:r>
    </w:p>
    <w:p w14:paraId="5CB870DF" w14:textId="21EFFB8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 xml:space="preserve">ООО «Северная компания» предоставлены коммерческие предложения строительства новых БМК (с учетом проведения изыскательских работ </w:t>
      </w:r>
      <w:bookmarkStart w:id="100" w:name="_Hlk153131533"/>
      <w:r w:rsidRPr="000A4FED">
        <w:rPr>
          <w:sz w:val="26"/>
          <w:szCs w:val="26"/>
        </w:rPr>
        <w:t>–</w:t>
      </w:r>
      <w:bookmarkEnd w:id="100"/>
      <w:r w:rsidRPr="000A4FED">
        <w:rPr>
          <w:sz w:val="26"/>
          <w:szCs w:val="26"/>
        </w:rPr>
        <w:t xml:space="preserve"> геология, геодезия, экология и прохождения государственной экспертизы) и установке электрокотлов в здании существующей котельной пос. Владимировка –</w:t>
      </w:r>
      <w:r>
        <w:rPr>
          <w:sz w:val="26"/>
          <w:szCs w:val="26"/>
        </w:rPr>
        <w:t xml:space="preserve"> </w:t>
      </w:r>
      <w:r w:rsidRPr="000A4FED">
        <w:rPr>
          <w:sz w:val="26"/>
          <w:szCs w:val="26"/>
        </w:rPr>
        <w:t xml:space="preserve">№ 118-77 </w:t>
      </w:r>
      <w:bookmarkStart w:id="101" w:name="_Hlk165444195"/>
      <w:r w:rsidRPr="000A4FED">
        <w:rPr>
          <w:sz w:val="26"/>
          <w:szCs w:val="26"/>
        </w:rPr>
        <w:t xml:space="preserve">от 22.04.2024, </w:t>
      </w:r>
      <w:bookmarkEnd w:id="101"/>
      <w:r w:rsidRPr="000A4FED">
        <w:rPr>
          <w:sz w:val="26"/>
          <w:szCs w:val="26"/>
        </w:rPr>
        <w:t>№ 118-36 от 22.04.2024, № 29-1 от 01.03.2024 (Приложение 2</w:t>
      </w:r>
      <w:r w:rsidR="003E4216">
        <w:rPr>
          <w:sz w:val="26"/>
          <w:szCs w:val="26"/>
        </w:rPr>
        <w:t>, ОМ</w:t>
      </w:r>
      <w:r w:rsidRPr="000A4FED">
        <w:rPr>
          <w:sz w:val="26"/>
          <w:szCs w:val="26"/>
        </w:rPr>
        <w:t>).</w:t>
      </w:r>
    </w:p>
    <w:p w14:paraId="2ACF0377" w14:textId="291438E6"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По установке резервной дизель-генераторной станции предоставлено коммерческое предложение компании «GENERATOR SPB» (Приложение 3</w:t>
      </w:r>
      <w:r w:rsidR="003E4216">
        <w:rPr>
          <w:sz w:val="26"/>
          <w:szCs w:val="26"/>
        </w:rPr>
        <w:t>, ОМ</w:t>
      </w:r>
      <w:r w:rsidRPr="000A4FED">
        <w:rPr>
          <w:sz w:val="26"/>
          <w:szCs w:val="26"/>
        </w:rPr>
        <w:t>).</w:t>
      </w:r>
    </w:p>
    <w:p w14:paraId="62C4A7A6" w14:textId="45DE3359"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По реконструкции тепловых сетей системы отопления предоставлено коммерческое предложение ООО «НПФ «Интегра» исх. № 1568 от 08.11.2023 г. (стоимость проиндексирована по состоянию на 2024 год) (Приложение 4</w:t>
      </w:r>
      <w:r w:rsidR="003E4216">
        <w:rPr>
          <w:sz w:val="26"/>
          <w:szCs w:val="26"/>
        </w:rPr>
        <w:t>, ОМ</w:t>
      </w:r>
      <w:r w:rsidRPr="000A4FED">
        <w:rPr>
          <w:sz w:val="26"/>
          <w:szCs w:val="26"/>
        </w:rPr>
        <w:t>).</w:t>
      </w:r>
    </w:p>
    <w:p w14:paraId="2D6066B8" w14:textId="77777777"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По реконструкции тепловых сетей системы ГВС предоставлено коммерческое предложение ООО «НПФ «Интегра» исх. № 67 от 22.01.2024 (Приложение 4).</w:t>
      </w:r>
    </w:p>
    <w:p w14:paraId="66516B65" w14:textId="23437B13" w:rsidR="000A4FED" w:rsidRPr="000A4FED" w:rsidRDefault="000A4FED" w:rsidP="00794A75">
      <w:pPr>
        <w:shd w:val="clear" w:color="auto" w:fill="FFFFFF"/>
        <w:suppressAutoHyphens/>
        <w:spacing w:line="306" w:lineRule="auto"/>
        <w:ind w:right="-281" w:firstLine="851"/>
        <w:jc w:val="both"/>
        <w:rPr>
          <w:sz w:val="26"/>
          <w:szCs w:val="26"/>
        </w:rPr>
      </w:pPr>
      <w:r w:rsidRPr="000A4FED">
        <w:rPr>
          <w:sz w:val="26"/>
          <w:szCs w:val="26"/>
        </w:rPr>
        <w:t>По наладке систем отопления и систем хозяйственно-бытового горячего водоснабжения предоставлено коммерческое предложение ООО «Дивайс Инжиниринг» (Приложение 5</w:t>
      </w:r>
      <w:r w:rsidR="003E4216">
        <w:rPr>
          <w:sz w:val="26"/>
          <w:szCs w:val="26"/>
        </w:rPr>
        <w:t>, ОМ</w:t>
      </w:r>
      <w:r w:rsidRPr="000A4FED">
        <w:rPr>
          <w:sz w:val="26"/>
          <w:szCs w:val="26"/>
        </w:rPr>
        <w:t>).</w:t>
      </w:r>
    </w:p>
    <w:p w14:paraId="2F0A6FA8" w14:textId="02DCB2DA" w:rsidR="000A4FED" w:rsidRDefault="000A4FED" w:rsidP="00794A75">
      <w:pPr>
        <w:pStyle w:val="-20"/>
        <w:widowControl w:val="0"/>
        <w:spacing w:before="0" w:line="300" w:lineRule="auto"/>
        <w:ind w:right="-281" w:firstLine="709"/>
        <w:rPr>
          <w:rFonts w:ascii="Times New Roman" w:hAnsi="Times New Roman" w:cs="Times New Roman"/>
        </w:rPr>
      </w:pPr>
      <w:bookmarkStart w:id="102" w:name="_Hlk140462190"/>
      <w:bookmarkEnd w:id="95"/>
      <w:bookmarkEnd w:id="96"/>
      <w:r w:rsidRPr="000A4FED">
        <w:rPr>
          <w:rFonts w:ascii="Times New Roman" w:hAnsi="Times New Roman" w:cs="Times New Roman"/>
          <w:b/>
          <w:bCs/>
        </w:rPr>
        <w:t>Сценарием № 2</w:t>
      </w:r>
      <w:r>
        <w:rPr>
          <w:rFonts w:ascii="Times New Roman" w:hAnsi="Times New Roman" w:cs="Times New Roman"/>
        </w:rPr>
        <w:t xml:space="preserve"> </w:t>
      </w:r>
      <w:r w:rsidRPr="000A4FED">
        <w:rPr>
          <w:rFonts w:ascii="Times New Roman" w:hAnsi="Times New Roman" w:cs="Times New Roman"/>
        </w:rPr>
        <w:t>рассматривается реализация следующих мероприятий:</w:t>
      </w:r>
    </w:p>
    <w:p w14:paraId="67C603B9" w14:textId="2EDE8978" w:rsidR="00774BBE" w:rsidRPr="00302B9A" w:rsidRDefault="00F21A8F" w:rsidP="00794A75">
      <w:pPr>
        <w:pStyle w:val="-20"/>
        <w:widowControl w:val="0"/>
        <w:spacing w:before="0" w:line="300" w:lineRule="auto"/>
        <w:ind w:right="-281" w:firstLine="851"/>
        <w:rPr>
          <w:color w:val="000000" w:themeColor="text1"/>
        </w:rPr>
      </w:pPr>
      <w:r w:rsidRPr="00677BAA">
        <w:rPr>
          <w:color w:val="000000" w:themeColor="text1"/>
        </w:rPr>
        <w:t xml:space="preserve"> </w:t>
      </w:r>
      <w:r w:rsidRPr="00302B9A">
        <w:rPr>
          <w:color w:val="000000" w:themeColor="text1"/>
        </w:rPr>
        <w:t>– замена котельного оборудования существующих угольных котельных с высоким физическим износом;</w:t>
      </w:r>
    </w:p>
    <w:p w14:paraId="4472541E" w14:textId="2B7369F3" w:rsidR="00F21A8F" w:rsidRPr="00677BAA" w:rsidRDefault="00F21A8F" w:rsidP="00794A75">
      <w:pPr>
        <w:pStyle w:val="-20"/>
        <w:widowControl w:val="0"/>
        <w:spacing w:before="0" w:line="300" w:lineRule="auto"/>
        <w:ind w:right="-281" w:firstLine="851"/>
        <w:rPr>
          <w:color w:val="000000" w:themeColor="text1"/>
        </w:rPr>
      </w:pPr>
      <w:r w:rsidRPr="00302B9A">
        <w:rPr>
          <w:color w:val="000000" w:themeColor="text1"/>
        </w:rPr>
        <w:t xml:space="preserve"> – замена вспомогательного оборудования существующих угольных котельных с высоким физическим износом;</w:t>
      </w:r>
    </w:p>
    <w:p w14:paraId="185E1F56" w14:textId="6DE4F01E" w:rsidR="00774BBE" w:rsidRPr="000A4FED" w:rsidRDefault="00774BBE" w:rsidP="00794A75">
      <w:pPr>
        <w:shd w:val="clear" w:color="auto" w:fill="FFFFFF"/>
        <w:suppressAutoHyphens/>
        <w:spacing w:line="306" w:lineRule="auto"/>
        <w:ind w:right="-281" w:firstLine="851"/>
        <w:jc w:val="both"/>
        <w:rPr>
          <w:sz w:val="26"/>
          <w:szCs w:val="26"/>
        </w:rPr>
      </w:pPr>
      <w:r>
        <w:rPr>
          <w:sz w:val="26"/>
          <w:szCs w:val="26"/>
        </w:rPr>
        <w:t xml:space="preserve"> </w:t>
      </w:r>
      <w:r w:rsidRPr="000A4FED">
        <w:rPr>
          <w:sz w:val="26"/>
          <w:szCs w:val="26"/>
        </w:rPr>
        <w:t>– техническое обследование тепловых сетей Громовского сельского поселения;</w:t>
      </w:r>
    </w:p>
    <w:p w14:paraId="3E6A414B" w14:textId="5978F4FC" w:rsidR="000A4FED" w:rsidRPr="000A4FED" w:rsidRDefault="000A4FED" w:rsidP="00794A75">
      <w:pPr>
        <w:shd w:val="clear" w:color="auto" w:fill="FFFFFF"/>
        <w:suppressAutoHyphens/>
        <w:spacing w:line="300" w:lineRule="auto"/>
        <w:ind w:right="-281" w:firstLine="851"/>
        <w:jc w:val="both"/>
        <w:rPr>
          <w:sz w:val="26"/>
          <w:szCs w:val="26"/>
        </w:rPr>
      </w:pPr>
      <w:r w:rsidRPr="000A4FED">
        <w:rPr>
          <w:sz w:val="26"/>
          <w:szCs w:val="26"/>
        </w:rPr>
        <w:t>– реконструкция сетей ГВС (с сохранением диаметров, с изменением диаметров) с установкой ГПИ-трубопроводов;</w:t>
      </w:r>
    </w:p>
    <w:p w14:paraId="0D57BC1B" w14:textId="77777777" w:rsidR="000A4FED" w:rsidRPr="000A4FED" w:rsidRDefault="000A4FED" w:rsidP="00794A75">
      <w:pPr>
        <w:shd w:val="clear" w:color="auto" w:fill="FFFFFF"/>
        <w:suppressAutoHyphens/>
        <w:spacing w:line="300" w:lineRule="auto"/>
        <w:ind w:right="-281" w:firstLine="851"/>
        <w:jc w:val="both"/>
        <w:rPr>
          <w:sz w:val="26"/>
          <w:szCs w:val="26"/>
        </w:rPr>
      </w:pPr>
      <w:r w:rsidRPr="000A4FED">
        <w:rPr>
          <w:sz w:val="26"/>
          <w:szCs w:val="26"/>
        </w:rPr>
        <w:t>– реконструкция участков тепловых сетей СО в связи с их высоким физическим износом с изменением технических характеристик;</w:t>
      </w:r>
    </w:p>
    <w:p w14:paraId="79D813D3" w14:textId="77777777" w:rsidR="000A4FED" w:rsidRPr="000A4FED" w:rsidRDefault="000A4FED" w:rsidP="00794A75">
      <w:pPr>
        <w:shd w:val="clear" w:color="auto" w:fill="FFFFFF"/>
        <w:suppressAutoHyphens/>
        <w:spacing w:line="300" w:lineRule="auto"/>
        <w:ind w:right="-281" w:firstLine="851"/>
        <w:jc w:val="both"/>
        <w:rPr>
          <w:sz w:val="26"/>
          <w:szCs w:val="26"/>
        </w:rPr>
      </w:pPr>
      <w:r w:rsidRPr="000A4FED">
        <w:rPr>
          <w:sz w:val="26"/>
          <w:szCs w:val="26"/>
        </w:rPr>
        <w:t>– реконструкция участка тепловых сетей СО в связи с его высоким физическим износом;</w:t>
      </w:r>
    </w:p>
    <w:p w14:paraId="717D7272" w14:textId="77777777" w:rsidR="000A4FED" w:rsidRPr="000A4FED" w:rsidRDefault="000A4FED" w:rsidP="00794A75">
      <w:pPr>
        <w:shd w:val="clear" w:color="auto" w:fill="FFFFFF"/>
        <w:suppressAutoHyphens/>
        <w:spacing w:line="300" w:lineRule="auto"/>
        <w:ind w:right="-281" w:firstLine="851"/>
        <w:jc w:val="both"/>
        <w:rPr>
          <w:sz w:val="26"/>
          <w:szCs w:val="26"/>
        </w:rPr>
      </w:pPr>
      <w:r w:rsidRPr="000A4FED">
        <w:rPr>
          <w:sz w:val="26"/>
          <w:szCs w:val="26"/>
        </w:rPr>
        <w:t>– установка балансировочных клапанов и запорно-регулирующей арматуры на трубопроводах СО и СГВС в тепловых камерах и подвалах потребителей;</w:t>
      </w:r>
    </w:p>
    <w:p w14:paraId="749C75B9" w14:textId="77777777" w:rsidR="000A4FED" w:rsidRPr="000A4FED" w:rsidRDefault="000A4FED" w:rsidP="00794A75">
      <w:pPr>
        <w:shd w:val="clear" w:color="auto" w:fill="FFFFFF"/>
        <w:suppressAutoHyphens/>
        <w:spacing w:line="300" w:lineRule="auto"/>
        <w:ind w:right="-281" w:firstLine="851"/>
        <w:jc w:val="both"/>
        <w:rPr>
          <w:sz w:val="26"/>
          <w:szCs w:val="26"/>
        </w:rPr>
      </w:pPr>
      <w:r w:rsidRPr="000A4FED">
        <w:rPr>
          <w:sz w:val="26"/>
          <w:szCs w:val="26"/>
        </w:rPr>
        <w:lastRenderedPageBreak/>
        <w:t>– наладка сетей системы отопления;</w:t>
      </w:r>
    </w:p>
    <w:p w14:paraId="315D3338" w14:textId="77777777" w:rsidR="000A4FED" w:rsidRPr="000A4FED" w:rsidRDefault="000A4FED" w:rsidP="00794A75">
      <w:pPr>
        <w:shd w:val="clear" w:color="auto" w:fill="FFFFFF"/>
        <w:suppressAutoHyphens/>
        <w:spacing w:line="300" w:lineRule="auto"/>
        <w:ind w:right="-281" w:firstLine="851"/>
        <w:jc w:val="both"/>
        <w:rPr>
          <w:sz w:val="26"/>
          <w:szCs w:val="26"/>
        </w:rPr>
      </w:pPr>
      <w:r w:rsidRPr="000A4FED">
        <w:rPr>
          <w:sz w:val="26"/>
          <w:szCs w:val="26"/>
        </w:rPr>
        <w:t>– наладка сетей системы ГВС.</w:t>
      </w:r>
    </w:p>
    <w:bookmarkEnd w:id="102"/>
    <w:p w14:paraId="6B964A41" w14:textId="7B2F5432" w:rsidR="00F21A8F" w:rsidRDefault="00F21A8F" w:rsidP="00794A75">
      <w:pPr>
        <w:shd w:val="clear" w:color="auto" w:fill="FFFFFF"/>
        <w:suppressAutoHyphens/>
        <w:spacing w:line="300" w:lineRule="auto"/>
        <w:ind w:right="-281" w:firstLine="851"/>
        <w:jc w:val="both"/>
        <w:rPr>
          <w:sz w:val="26"/>
          <w:szCs w:val="26"/>
        </w:rPr>
      </w:pPr>
      <w:r w:rsidRPr="00F21A8F">
        <w:rPr>
          <w:sz w:val="26"/>
          <w:szCs w:val="26"/>
        </w:rPr>
        <w:t xml:space="preserve">Учитывая </w:t>
      </w:r>
      <w:r w:rsidR="00F50DA6">
        <w:rPr>
          <w:sz w:val="26"/>
          <w:szCs w:val="26"/>
        </w:rPr>
        <w:t xml:space="preserve">планируемую </w:t>
      </w:r>
      <w:r w:rsidRPr="00F21A8F">
        <w:rPr>
          <w:sz w:val="26"/>
          <w:szCs w:val="26"/>
        </w:rPr>
        <w:t>газификацию поселения</w:t>
      </w:r>
      <w:r>
        <w:rPr>
          <w:sz w:val="26"/>
          <w:szCs w:val="26"/>
        </w:rPr>
        <w:t xml:space="preserve"> и высокий износ основного и вспомогательного оборудования источников тепловой энергии</w:t>
      </w:r>
      <w:r w:rsidRPr="00F21A8F">
        <w:rPr>
          <w:sz w:val="26"/>
          <w:szCs w:val="26"/>
        </w:rPr>
        <w:t>, сценарий № 1 был определен приоритетным вариантом развития системы теплоснабжения, в соответствии с которым формировались балансы тепловой мощности, балансы водоподготовительных установок, а также топливные балансы источников тепловой энергии, разрабатывалась программа мероприятий по строительству, реконструкции и техническому перевооружению системы теплоснабжения, учитывающая источники их финансирования.</w:t>
      </w:r>
    </w:p>
    <w:p w14:paraId="2F61E5DA" w14:textId="6A3BDD76" w:rsidR="00F21A8F" w:rsidRDefault="00F21A8F" w:rsidP="00794A75">
      <w:pPr>
        <w:pStyle w:val="Default"/>
        <w:spacing w:line="300" w:lineRule="auto"/>
        <w:ind w:right="-281" w:firstLine="720"/>
        <w:jc w:val="both"/>
        <w:rPr>
          <w:sz w:val="26"/>
          <w:szCs w:val="26"/>
        </w:rPr>
      </w:pPr>
      <w:r w:rsidRPr="00F21A8F">
        <w:rPr>
          <w:sz w:val="26"/>
          <w:szCs w:val="26"/>
        </w:rPr>
        <w:t xml:space="preserve">Подробный перечень мероприятий с указанием необходимых капиталовложений приведен в таблице </w:t>
      </w:r>
      <w:r>
        <w:rPr>
          <w:sz w:val="26"/>
          <w:szCs w:val="26"/>
        </w:rPr>
        <w:t>4</w:t>
      </w:r>
      <w:r w:rsidRPr="00F21A8F">
        <w:rPr>
          <w:sz w:val="26"/>
          <w:szCs w:val="26"/>
        </w:rPr>
        <w:t>.1</w:t>
      </w:r>
      <w:r>
        <w:rPr>
          <w:sz w:val="26"/>
          <w:szCs w:val="26"/>
        </w:rPr>
        <w:t>.</w:t>
      </w:r>
    </w:p>
    <w:p w14:paraId="2F9AE45F" w14:textId="6A45BFD1" w:rsidR="00C93A00" w:rsidRPr="00F50DA6" w:rsidRDefault="00C93A00" w:rsidP="00794A75">
      <w:pPr>
        <w:spacing w:line="330" w:lineRule="auto"/>
        <w:ind w:right="-281" w:firstLine="851"/>
        <w:jc w:val="both"/>
        <w:rPr>
          <w:bCs/>
          <w:color w:val="000000" w:themeColor="text1"/>
          <w:sz w:val="26"/>
          <w:szCs w:val="26"/>
        </w:rPr>
      </w:pPr>
      <w:r w:rsidRPr="00F50DA6">
        <w:rPr>
          <w:bCs/>
          <w:color w:val="000000" w:themeColor="text1"/>
          <w:sz w:val="26"/>
          <w:szCs w:val="26"/>
        </w:rPr>
        <w:t>Технико-коммерческие предложения производителей и поставщиков оборудования и услуг приведены в Приложениях 2 – 5</w:t>
      </w:r>
      <w:r w:rsidR="003E4216">
        <w:rPr>
          <w:bCs/>
          <w:color w:val="000000" w:themeColor="text1"/>
          <w:sz w:val="26"/>
          <w:szCs w:val="26"/>
        </w:rPr>
        <w:t xml:space="preserve"> ОМ</w:t>
      </w:r>
      <w:r w:rsidRPr="00F50DA6">
        <w:rPr>
          <w:bCs/>
          <w:color w:val="000000" w:themeColor="text1"/>
          <w:sz w:val="26"/>
          <w:szCs w:val="26"/>
        </w:rPr>
        <w:t>:</w:t>
      </w:r>
    </w:p>
    <w:p w14:paraId="6437E15C" w14:textId="30926C82" w:rsidR="00C93A00" w:rsidRPr="00F50DA6" w:rsidRDefault="00C93A00" w:rsidP="00794A75">
      <w:pPr>
        <w:spacing w:line="330" w:lineRule="auto"/>
        <w:ind w:right="-281" w:firstLine="851"/>
        <w:jc w:val="both"/>
        <w:rPr>
          <w:bCs/>
          <w:color w:val="000000" w:themeColor="text1"/>
          <w:sz w:val="26"/>
          <w:szCs w:val="26"/>
        </w:rPr>
      </w:pPr>
      <w:r w:rsidRPr="00F50DA6">
        <w:rPr>
          <w:bCs/>
          <w:color w:val="000000" w:themeColor="text1"/>
          <w:sz w:val="26"/>
          <w:szCs w:val="26"/>
        </w:rPr>
        <w:t xml:space="preserve"> - технико-коммерческие предложения </w:t>
      </w:r>
      <w:r w:rsidRPr="00F50DA6">
        <w:rPr>
          <w:sz w:val="26"/>
          <w:szCs w:val="26"/>
        </w:rPr>
        <w:t xml:space="preserve">№ 118-77 от 22.04.2024, № 118-36 от 22.04.2024, № 29-1 от 01.03.2024 </w:t>
      </w:r>
      <w:r w:rsidRPr="00F50DA6">
        <w:rPr>
          <w:bCs/>
          <w:color w:val="000000" w:themeColor="text1"/>
          <w:sz w:val="26"/>
          <w:szCs w:val="26"/>
        </w:rPr>
        <w:t>ООО «Северная компания» (Приложение 2</w:t>
      </w:r>
      <w:r w:rsidR="003E4216">
        <w:rPr>
          <w:bCs/>
          <w:color w:val="000000" w:themeColor="text1"/>
          <w:sz w:val="26"/>
          <w:szCs w:val="26"/>
        </w:rPr>
        <w:t xml:space="preserve"> ОМ</w:t>
      </w:r>
      <w:r w:rsidRPr="00F50DA6">
        <w:rPr>
          <w:bCs/>
          <w:color w:val="000000" w:themeColor="text1"/>
          <w:sz w:val="26"/>
          <w:szCs w:val="26"/>
        </w:rPr>
        <w:t>);</w:t>
      </w:r>
    </w:p>
    <w:p w14:paraId="4ECD5FE3" w14:textId="7A51B5FB" w:rsidR="00C93A00" w:rsidRPr="00F50DA6" w:rsidRDefault="00C93A00" w:rsidP="00794A75">
      <w:pPr>
        <w:spacing w:line="330" w:lineRule="auto"/>
        <w:ind w:right="-281" w:firstLine="851"/>
        <w:jc w:val="both"/>
        <w:rPr>
          <w:sz w:val="26"/>
          <w:szCs w:val="26"/>
        </w:rPr>
      </w:pPr>
      <w:r w:rsidRPr="00F50DA6">
        <w:rPr>
          <w:bCs/>
          <w:color w:val="000000" w:themeColor="text1"/>
          <w:sz w:val="26"/>
          <w:szCs w:val="26"/>
        </w:rPr>
        <w:t xml:space="preserve"> - коммерческое предложение </w:t>
      </w:r>
      <w:r w:rsidRPr="00F50DA6">
        <w:rPr>
          <w:sz w:val="26"/>
          <w:szCs w:val="26"/>
        </w:rPr>
        <w:t>компании «GENERATOR SPB» (Приложение 3</w:t>
      </w:r>
      <w:r w:rsidR="003E4216">
        <w:rPr>
          <w:sz w:val="26"/>
          <w:szCs w:val="26"/>
        </w:rPr>
        <w:t xml:space="preserve"> ОМ</w:t>
      </w:r>
      <w:r w:rsidRPr="00F50DA6">
        <w:rPr>
          <w:sz w:val="26"/>
          <w:szCs w:val="26"/>
        </w:rPr>
        <w:t>);</w:t>
      </w:r>
    </w:p>
    <w:p w14:paraId="37E45CA9" w14:textId="6A923612" w:rsidR="00C93A00" w:rsidRPr="00F50DA6" w:rsidRDefault="00C93A00" w:rsidP="00794A75">
      <w:pPr>
        <w:spacing w:line="330" w:lineRule="auto"/>
        <w:ind w:right="-281" w:firstLine="851"/>
        <w:jc w:val="both"/>
        <w:rPr>
          <w:sz w:val="26"/>
          <w:szCs w:val="26"/>
        </w:rPr>
      </w:pPr>
      <w:r w:rsidRPr="00F50DA6">
        <w:rPr>
          <w:sz w:val="26"/>
          <w:szCs w:val="26"/>
        </w:rPr>
        <w:t xml:space="preserve"> - коммерческое предложение ООО «НПФ «Интегра» исх. № 1568 от </w:t>
      </w:r>
      <w:r w:rsidRPr="00F50DA6">
        <w:rPr>
          <w:sz w:val="26"/>
          <w:szCs w:val="26"/>
        </w:rPr>
        <w:br/>
        <w:t>08.11.2023 г. (стоимость проиндексирована по состоянию на 2024 год) (Приложение 4</w:t>
      </w:r>
      <w:r w:rsidR="003E4216">
        <w:rPr>
          <w:sz w:val="26"/>
          <w:szCs w:val="26"/>
        </w:rPr>
        <w:t xml:space="preserve"> ОМ</w:t>
      </w:r>
      <w:r w:rsidRPr="00F50DA6">
        <w:rPr>
          <w:sz w:val="26"/>
          <w:szCs w:val="26"/>
        </w:rPr>
        <w:t>);</w:t>
      </w:r>
    </w:p>
    <w:p w14:paraId="4EC38707" w14:textId="7944BCB5" w:rsidR="00C93A00" w:rsidRPr="00F50DA6" w:rsidRDefault="00C93A00" w:rsidP="00794A75">
      <w:pPr>
        <w:shd w:val="clear" w:color="auto" w:fill="FFFFFF"/>
        <w:suppressAutoHyphens/>
        <w:spacing w:line="306" w:lineRule="auto"/>
        <w:ind w:right="-281" w:firstLine="851"/>
        <w:jc w:val="both"/>
        <w:rPr>
          <w:sz w:val="26"/>
          <w:szCs w:val="26"/>
        </w:rPr>
      </w:pPr>
      <w:r w:rsidRPr="00F50DA6">
        <w:rPr>
          <w:sz w:val="26"/>
          <w:szCs w:val="26"/>
        </w:rPr>
        <w:t xml:space="preserve"> - коммерческое предложение ООО «НПФ «Интегра» исх. № 67 от </w:t>
      </w:r>
      <w:r w:rsidRPr="00F50DA6">
        <w:rPr>
          <w:sz w:val="26"/>
          <w:szCs w:val="26"/>
        </w:rPr>
        <w:br/>
        <w:t>22.01.2024 г. по реконструкции тепловых сетей системы ГВС (Приложение 4</w:t>
      </w:r>
      <w:r w:rsidR="003E4216">
        <w:rPr>
          <w:sz w:val="26"/>
          <w:szCs w:val="26"/>
        </w:rPr>
        <w:t xml:space="preserve"> ОМ</w:t>
      </w:r>
      <w:r w:rsidRPr="00F50DA6">
        <w:rPr>
          <w:sz w:val="26"/>
          <w:szCs w:val="26"/>
        </w:rPr>
        <w:t>);</w:t>
      </w:r>
    </w:p>
    <w:p w14:paraId="3E1FE3E5" w14:textId="3D136B35" w:rsidR="00C93A00" w:rsidRPr="00F50DA6" w:rsidRDefault="00C93A00" w:rsidP="00794A75">
      <w:pPr>
        <w:shd w:val="clear" w:color="auto" w:fill="FFFFFF"/>
        <w:suppressAutoHyphens/>
        <w:spacing w:line="306" w:lineRule="auto"/>
        <w:ind w:right="-281" w:firstLine="851"/>
        <w:jc w:val="both"/>
        <w:rPr>
          <w:sz w:val="26"/>
          <w:szCs w:val="26"/>
        </w:rPr>
      </w:pPr>
      <w:r w:rsidRPr="00F50DA6">
        <w:rPr>
          <w:sz w:val="26"/>
          <w:szCs w:val="26"/>
        </w:rPr>
        <w:t xml:space="preserve"> - коммерческое предложение ООО «Дивайс Инжиниринг» исх. № 256-24 от 15.05.2024 г. по наладке систем отопления и систем хозяйственно-бытового горячего водоснабжения (Приложение 5</w:t>
      </w:r>
      <w:r w:rsidR="003E4216">
        <w:rPr>
          <w:sz w:val="26"/>
          <w:szCs w:val="26"/>
        </w:rPr>
        <w:t xml:space="preserve"> ОМ</w:t>
      </w:r>
      <w:r w:rsidRPr="00F50DA6">
        <w:rPr>
          <w:sz w:val="26"/>
          <w:szCs w:val="26"/>
        </w:rPr>
        <w:t>).</w:t>
      </w:r>
    </w:p>
    <w:p w14:paraId="7AA129E5" w14:textId="1328905D" w:rsidR="00794A75" w:rsidRDefault="00794A75" w:rsidP="00794A75">
      <w:pPr>
        <w:spacing w:line="330" w:lineRule="auto"/>
        <w:ind w:right="-281" w:firstLine="851"/>
        <w:jc w:val="both"/>
        <w:rPr>
          <w:b/>
          <w:bCs/>
          <w:color w:val="000000" w:themeColor="text1"/>
          <w:sz w:val="26"/>
          <w:szCs w:val="26"/>
        </w:rPr>
      </w:pPr>
      <w:r w:rsidRPr="00F50DA6">
        <w:rPr>
          <w:b/>
          <w:bCs/>
          <w:color w:val="000000" w:themeColor="text1"/>
          <w:sz w:val="26"/>
          <w:szCs w:val="26"/>
        </w:rPr>
        <w:t xml:space="preserve">Общая величина затрат на реализацию мероприятий, запланированных на период разработки Схемы теплоснабжения (с 2025 по 2031 гг.) составляет </w:t>
      </w:r>
      <w:r w:rsidRPr="00F50DA6">
        <w:rPr>
          <w:b/>
          <w:bCs/>
          <w:color w:val="000000" w:themeColor="text1"/>
          <w:sz w:val="26"/>
          <w:szCs w:val="26"/>
        </w:rPr>
        <w:br/>
        <w:t>480270,370 тыс. рублей (в текущих ценах, без НДС), в том числе на мероприятия по реконструкции существующих и строительству новых источников тепловой энергии – 184920,970 тыс. рублей (в текущих ценах, без НДС), реконструкцию тепловых сетей и наладку систем отопления, ГВС – 295349,4 тыс. рублей (в текущих ценах, без НДС).</w:t>
      </w:r>
    </w:p>
    <w:p w14:paraId="1636F968" w14:textId="77777777" w:rsidR="00794A75" w:rsidRPr="003E4216" w:rsidRDefault="00794A75" w:rsidP="00794A75">
      <w:pPr>
        <w:spacing w:line="330" w:lineRule="auto"/>
        <w:ind w:right="-281" w:firstLine="851"/>
        <w:jc w:val="both"/>
        <w:rPr>
          <w:b/>
          <w:bCs/>
          <w:color w:val="000000" w:themeColor="text1"/>
          <w:sz w:val="16"/>
          <w:szCs w:val="16"/>
        </w:rPr>
      </w:pPr>
    </w:p>
    <w:p w14:paraId="13D12CCE" w14:textId="55A70CAC" w:rsidR="00794A75" w:rsidRPr="00F50DA6" w:rsidRDefault="00794A75" w:rsidP="00794A75">
      <w:pPr>
        <w:spacing w:line="330" w:lineRule="auto"/>
        <w:ind w:right="-281" w:firstLine="851"/>
        <w:jc w:val="both"/>
        <w:rPr>
          <w:bCs/>
          <w:color w:val="000000" w:themeColor="text1"/>
          <w:sz w:val="26"/>
          <w:szCs w:val="26"/>
        </w:rPr>
      </w:pPr>
      <w:r w:rsidRPr="00F50DA6">
        <w:rPr>
          <w:b/>
          <w:bCs/>
          <w:color w:val="000000" w:themeColor="text1"/>
          <w:sz w:val="26"/>
          <w:szCs w:val="26"/>
        </w:rPr>
        <w:t>Ценовые (тарифные) последствия</w:t>
      </w:r>
      <w:r>
        <w:rPr>
          <w:b/>
          <w:bCs/>
          <w:color w:val="000000" w:themeColor="text1"/>
          <w:sz w:val="26"/>
          <w:szCs w:val="26"/>
        </w:rPr>
        <w:t xml:space="preserve"> реализации предлагаемых мероприятий</w:t>
      </w:r>
      <w:r w:rsidRPr="00F50DA6">
        <w:rPr>
          <w:b/>
          <w:bCs/>
          <w:color w:val="000000" w:themeColor="text1"/>
          <w:sz w:val="26"/>
          <w:szCs w:val="26"/>
        </w:rPr>
        <w:t xml:space="preserve"> рассмотрены в главе 14 ОМ</w:t>
      </w:r>
      <w:r>
        <w:rPr>
          <w:b/>
          <w:bCs/>
          <w:color w:val="000000" w:themeColor="text1"/>
          <w:sz w:val="26"/>
          <w:szCs w:val="26"/>
        </w:rPr>
        <w:t xml:space="preserve"> и в разделе 15 УЧ.</w:t>
      </w:r>
    </w:p>
    <w:p w14:paraId="56468C9B" w14:textId="77777777" w:rsidR="00F21A8F" w:rsidRDefault="00F21A8F" w:rsidP="00F21A8F">
      <w:pPr>
        <w:pStyle w:val="Default"/>
        <w:spacing w:line="360" w:lineRule="auto"/>
        <w:ind w:firstLine="720"/>
        <w:jc w:val="both"/>
        <w:rPr>
          <w:rFonts w:eastAsia="Times New Roman"/>
          <w:color w:val="auto"/>
          <w:sz w:val="26"/>
          <w:szCs w:val="26"/>
          <w:lang w:eastAsia="ru-RU" w:bidi="ru-RU"/>
        </w:rPr>
        <w:sectPr w:rsidR="00F21A8F" w:rsidSect="004D1028">
          <w:pgSz w:w="11910" w:h="16840"/>
          <w:pgMar w:top="1134" w:right="851" w:bottom="851" w:left="1701" w:header="0" w:footer="590" w:gutter="0"/>
          <w:cols w:space="720"/>
        </w:sectPr>
      </w:pPr>
    </w:p>
    <w:p w14:paraId="0345B508" w14:textId="09038B0E" w:rsidR="00F21A8F" w:rsidRDefault="00F21A8F" w:rsidP="00F21A8F">
      <w:pPr>
        <w:adjustRightInd w:val="0"/>
        <w:ind w:right="-456"/>
        <w:jc w:val="both"/>
        <w:rPr>
          <w:b/>
          <w:bCs/>
          <w:sz w:val="24"/>
        </w:rPr>
      </w:pPr>
      <w:r w:rsidRPr="00516690">
        <w:rPr>
          <w:b/>
          <w:bCs/>
          <w:sz w:val="24"/>
        </w:rPr>
        <w:lastRenderedPageBreak/>
        <w:t xml:space="preserve">Таблица </w:t>
      </w:r>
      <w:r>
        <w:rPr>
          <w:b/>
          <w:bCs/>
          <w:sz w:val="24"/>
        </w:rPr>
        <w:t>4</w:t>
      </w:r>
      <w:r w:rsidRPr="00516690">
        <w:rPr>
          <w:b/>
          <w:bCs/>
          <w:sz w:val="24"/>
        </w:rPr>
        <w:t>.1 Перечень мероприятий, реализуемых на объектах теплоснабжения (источниках тепловой энергии и тепловых сетях, эксплуатируемых ООО «Энерго-Ресурс»)</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096"/>
        <w:gridCol w:w="2410"/>
        <w:gridCol w:w="1843"/>
        <w:gridCol w:w="1701"/>
        <w:gridCol w:w="1275"/>
      </w:tblGrid>
      <w:tr w:rsidR="00F21A8F" w:rsidRPr="0061375F" w14:paraId="4C481FA4" w14:textId="77777777" w:rsidTr="0067446D">
        <w:trPr>
          <w:trHeight w:val="1100"/>
          <w:tblHeader/>
        </w:trPr>
        <w:tc>
          <w:tcPr>
            <w:tcW w:w="701" w:type="dxa"/>
            <w:tcBorders>
              <w:bottom w:val="single" w:sz="4" w:space="0" w:color="auto"/>
            </w:tcBorders>
            <w:shd w:val="clear" w:color="auto" w:fill="auto"/>
            <w:vAlign w:val="center"/>
            <w:hideMark/>
          </w:tcPr>
          <w:p w14:paraId="243E99D2" w14:textId="77777777" w:rsidR="00F21A8F" w:rsidRPr="0061375F" w:rsidRDefault="00F21A8F" w:rsidP="0067446D">
            <w:pPr>
              <w:jc w:val="center"/>
              <w:rPr>
                <w:sz w:val="19"/>
                <w:szCs w:val="19"/>
              </w:rPr>
            </w:pPr>
            <w:r w:rsidRPr="0061375F">
              <w:rPr>
                <w:sz w:val="19"/>
                <w:szCs w:val="19"/>
              </w:rPr>
              <w:t>№ п/п</w:t>
            </w:r>
          </w:p>
        </w:tc>
        <w:tc>
          <w:tcPr>
            <w:tcW w:w="7096" w:type="dxa"/>
            <w:tcBorders>
              <w:bottom w:val="single" w:sz="4" w:space="0" w:color="auto"/>
            </w:tcBorders>
            <w:shd w:val="clear" w:color="auto" w:fill="auto"/>
            <w:vAlign w:val="center"/>
            <w:hideMark/>
          </w:tcPr>
          <w:p w14:paraId="109FE3B0" w14:textId="77777777" w:rsidR="00F21A8F" w:rsidRPr="0061375F" w:rsidRDefault="00F21A8F" w:rsidP="0067446D">
            <w:pPr>
              <w:jc w:val="center"/>
              <w:rPr>
                <w:sz w:val="19"/>
                <w:szCs w:val="19"/>
              </w:rPr>
            </w:pPr>
            <w:r w:rsidRPr="0061375F">
              <w:rPr>
                <w:sz w:val="19"/>
                <w:szCs w:val="19"/>
              </w:rPr>
              <w:t>Наименование мероприятия</w:t>
            </w:r>
          </w:p>
        </w:tc>
        <w:tc>
          <w:tcPr>
            <w:tcW w:w="2410" w:type="dxa"/>
            <w:tcBorders>
              <w:bottom w:val="single" w:sz="4" w:space="0" w:color="auto"/>
            </w:tcBorders>
            <w:shd w:val="clear" w:color="auto" w:fill="auto"/>
            <w:vAlign w:val="center"/>
            <w:hideMark/>
          </w:tcPr>
          <w:p w14:paraId="60EE8B9C" w14:textId="77777777" w:rsidR="00F21A8F" w:rsidRDefault="00F21A8F" w:rsidP="0067446D">
            <w:pPr>
              <w:jc w:val="center"/>
              <w:rPr>
                <w:sz w:val="19"/>
                <w:szCs w:val="19"/>
              </w:rPr>
            </w:pPr>
            <w:r w:rsidRPr="0061375F">
              <w:rPr>
                <w:sz w:val="19"/>
                <w:szCs w:val="19"/>
              </w:rPr>
              <w:t>Объем капитальных вложений в текущих ценах (по состоянию на 202</w:t>
            </w:r>
            <w:r>
              <w:rPr>
                <w:sz w:val="19"/>
                <w:szCs w:val="19"/>
              </w:rPr>
              <w:t>4</w:t>
            </w:r>
            <w:r w:rsidRPr="0061375F">
              <w:rPr>
                <w:sz w:val="19"/>
                <w:szCs w:val="19"/>
              </w:rPr>
              <w:t xml:space="preserve"> год) (без НДС), </w:t>
            </w:r>
          </w:p>
          <w:p w14:paraId="3A6ED41C" w14:textId="77777777" w:rsidR="00F21A8F" w:rsidRPr="0061375F" w:rsidRDefault="00F21A8F" w:rsidP="0067446D">
            <w:pPr>
              <w:jc w:val="center"/>
              <w:rPr>
                <w:sz w:val="19"/>
                <w:szCs w:val="19"/>
              </w:rPr>
            </w:pPr>
            <w:r w:rsidRPr="0061375F">
              <w:rPr>
                <w:sz w:val="19"/>
                <w:szCs w:val="19"/>
              </w:rPr>
              <w:t>тыс. рублей</w:t>
            </w:r>
          </w:p>
        </w:tc>
        <w:tc>
          <w:tcPr>
            <w:tcW w:w="1843" w:type="dxa"/>
            <w:tcBorders>
              <w:bottom w:val="single" w:sz="4" w:space="0" w:color="auto"/>
            </w:tcBorders>
            <w:shd w:val="clear" w:color="auto" w:fill="auto"/>
            <w:vAlign w:val="center"/>
            <w:hideMark/>
          </w:tcPr>
          <w:p w14:paraId="48CC1A5A" w14:textId="77777777" w:rsidR="00F21A8F" w:rsidRPr="0061375F" w:rsidRDefault="00F21A8F" w:rsidP="0067446D">
            <w:pPr>
              <w:jc w:val="center"/>
              <w:rPr>
                <w:sz w:val="19"/>
                <w:szCs w:val="19"/>
              </w:rPr>
            </w:pPr>
            <w:r w:rsidRPr="0061375F">
              <w:rPr>
                <w:sz w:val="19"/>
                <w:szCs w:val="19"/>
              </w:rPr>
              <w:t>Объем капитальных вложений (без НДС), тыс. рублей (на год внедрения мероприятия)</w:t>
            </w:r>
          </w:p>
        </w:tc>
        <w:tc>
          <w:tcPr>
            <w:tcW w:w="1701" w:type="dxa"/>
            <w:tcBorders>
              <w:bottom w:val="single" w:sz="4" w:space="0" w:color="auto"/>
            </w:tcBorders>
            <w:shd w:val="clear" w:color="auto" w:fill="auto"/>
            <w:vAlign w:val="center"/>
            <w:hideMark/>
          </w:tcPr>
          <w:p w14:paraId="591BC2EA" w14:textId="77777777" w:rsidR="00F21A8F" w:rsidRPr="0061375F" w:rsidRDefault="00F21A8F" w:rsidP="0067446D">
            <w:pPr>
              <w:jc w:val="center"/>
              <w:rPr>
                <w:sz w:val="19"/>
                <w:szCs w:val="19"/>
              </w:rPr>
            </w:pPr>
            <w:r w:rsidRPr="0061375F">
              <w:rPr>
                <w:sz w:val="19"/>
                <w:szCs w:val="19"/>
              </w:rPr>
              <w:t>Объем капитальных вложений (с НДС), тыс. рублей (на год внедрения мероприятия)</w:t>
            </w:r>
          </w:p>
        </w:tc>
        <w:tc>
          <w:tcPr>
            <w:tcW w:w="1275" w:type="dxa"/>
            <w:tcBorders>
              <w:bottom w:val="single" w:sz="4" w:space="0" w:color="auto"/>
            </w:tcBorders>
            <w:shd w:val="clear" w:color="auto" w:fill="auto"/>
            <w:noWrap/>
            <w:vAlign w:val="center"/>
            <w:hideMark/>
          </w:tcPr>
          <w:p w14:paraId="19116B25" w14:textId="77777777" w:rsidR="00F21A8F" w:rsidRPr="0061375F" w:rsidRDefault="00F21A8F" w:rsidP="0067446D">
            <w:pPr>
              <w:jc w:val="center"/>
              <w:rPr>
                <w:sz w:val="19"/>
                <w:szCs w:val="19"/>
              </w:rPr>
            </w:pPr>
            <w:r w:rsidRPr="0061375F">
              <w:rPr>
                <w:sz w:val="19"/>
                <w:szCs w:val="19"/>
              </w:rPr>
              <w:t>Год реализации</w:t>
            </w:r>
          </w:p>
        </w:tc>
      </w:tr>
      <w:tr w:rsidR="00F21A8F" w:rsidRPr="0061375F" w14:paraId="33FEAFEA" w14:textId="77777777" w:rsidTr="0067446D">
        <w:trPr>
          <w:trHeight w:val="321"/>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2AF13" w14:textId="77777777" w:rsidR="00F21A8F" w:rsidRPr="0061375F" w:rsidRDefault="00F21A8F" w:rsidP="0067446D">
            <w:pPr>
              <w:jc w:val="center"/>
              <w:rPr>
                <w:sz w:val="19"/>
                <w:szCs w:val="19"/>
              </w:rPr>
            </w:pP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4A330CDF" w14:textId="77777777" w:rsidR="00F21A8F" w:rsidRPr="0061375F" w:rsidRDefault="00F21A8F" w:rsidP="0067446D">
            <w:pPr>
              <w:rPr>
                <w:b/>
                <w:bCs/>
                <w:sz w:val="19"/>
                <w:szCs w:val="19"/>
              </w:rPr>
            </w:pPr>
            <w:r w:rsidRPr="0061375F">
              <w:rPr>
                <w:b/>
                <w:bCs/>
                <w:sz w:val="19"/>
                <w:szCs w:val="19"/>
              </w:rPr>
              <w:t>Мероприятия, всего</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819DDB" w14:textId="77777777" w:rsidR="00F21A8F" w:rsidRPr="0061375F" w:rsidRDefault="00F21A8F" w:rsidP="0067446D">
            <w:pPr>
              <w:jc w:val="center"/>
              <w:rPr>
                <w:b/>
                <w:bCs/>
                <w:sz w:val="19"/>
                <w:szCs w:val="19"/>
              </w:rPr>
            </w:pPr>
            <w:r>
              <w:rPr>
                <w:b/>
                <w:bCs/>
                <w:sz w:val="19"/>
                <w:szCs w:val="19"/>
              </w:rPr>
              <w:t>480270,370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91A20A" w14:textId="77777777" w:rsidR="00F21A8F" w:rsidRPr="0061375F" w:rsidRDefault="00F21A8F" w:rsidP="0067446D">
            <w:pPr>
              <w:jc w:val="center"/>
              <w:rPr>
                <w:b/>
                <w:bCs/>
                <w:sz w:val="19"/>
                <w:szCs w:val="19"/>
              </w:rPr>
            </w:pPr>
            <w:r>
              <w:rPr>
                <w:b/>
                <w:bCs/>
                <w:sz w:val="19"/>
                <w:szCs w:val="19"/>
              </w:rPr>
              <w:t>532416,60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023E69" w14:textId="77777777" w:rsidR="00F21A8F" w:rsidRPr="0061375F" w:rsidRDefault="00F21A8F" w:rsidP="0067446D">
            <w:pPr>
              <w:jc w:val="center"/>
              <w:rPr>
                <w:b/>
                <w:bCs/>
                <w:sz w:val="19"/>
                <w:szCs w:val="19"/>
              </w:rPr>
            </w:pPr>
            <w:r>
              <w:rPr>
                <w:b/>
                <w:bCs/>
                <w:sz w:val="19"/>
                <w:szCs w:val="19"/>
              </w:rPr>
              <w:t>638899,90</w:t>
            </w:r>
          </w:p>
        </w:tc>
        <w:tc>
          <w:tcPr>
            <w:tcW w:w="1275" w:type="dxa"/>
            <w:tcBorders>
              <w:top w:val="single" w:sz="4" w:space="0" w:color="auto"/>
              <w:left w:val="single" w:sz="4" w:space="0" w:color="auto"/>
              <w:bottom w:val="single" w:sz="4" w:space="0" w:color="auto"/>
            </w:tcBorders>
            <w:shd w:val="clear" w:color="auto" w:fill="FFFFFF" w:themeFill="background1"/>
            <w:vAlign w:val="center"/>
            <w:hideMark/>
          </w:tcPr>
          <w:p w14:paraId="152127C0" w14:textId="77777777" w:rsidR="00F21A8F" w:rsidRPr="00480196" w:rsidRDefault="00F21A8F" w:rsidP="0067446D">
            <w:pPr>
              <w:jc w:val="center"/>
              <w:rPr>
                <w:b/>
                <w:bCs/>
                <w:sz w:val="19"/>
                <w:szCs w:val="19"/>
              </w:rPr>
            </w:pPr>
            <w:r w:rsidRPr="00480196">
              <w:rPr>
                <w:b/>
                <w:bCs/>
                <w:sz w:val="19"/>
                <w:szCs w:val="19"/>
              </w:rPr>
              <w:t>2025 – 2028</w:t>
            </w:r>
          </w:p>
        </w:tc>
      </w:tr>
      <w:tr w:rsidR="00F21A8F" w:rsidRPr="0061375F" w14:paraId="570EEC3E" w14:textId="77777777" w:rsidTr="0067446D">
        <w:trPr>
          <w:trHeight w:val="391"/>
        </w:trPr>
        <w:tc>
          <w:tcPr>
            <w:tcW w:w="701" w:type="dxa"/>
            <w:tcBorders>
              <w:top w:val="single" w:sz="4" w:space="0" w:color="auto"/>
              <w:left w:val="single" w:sz="4" w:space="0" w:color="auto"/>
              <w:bottom w:val="single" w:sz="4" w:space="0" w:color="000000"/>
              <w:right w:val="nil"/>
            </w:tcBorders>
            <w:shd w:val="clear" w:color="auto" w:fill="D9D9D9" w:themeFill="background1" w:themeFillShade="D9"/>
            <w:noWrap/>
            <w:vAlign w:val="center"/>
          </w:tcPr>
          <w:p w14:paraId="4CAF8291" w14:textId="77777777" w:rsidR="00F21A8F" w:rsidRPr="0061375F" w:rsidRDefault="00F21A8F" w:rsidP="0067446D">
            <w:pPr>
              <w:jc w:val="center"/>
              <w:rPr>
                <w:b/>
                <w:bCs/>
                <w:sz w:val="19"/>
                <w:szCs w:val="19"/>
              </w:rPr>
            </w:pPr>
            <w:r w:rsidRPr="0061375F">
              <w:rPr>
                <w:b/>
                <w:bCs/>
                <w:sz w:val="19"/>
                <w:szCs w:val="19"/>
              </w:rPr>
              <w:t>I.</w:t>
            </w:r>
          </w:p>
        </w:tc>
        <w:tc>
          <w:tcPr>
            <w:tcW w:w="7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0D75C" w14:textId="77777777" w:rsidR="00F21A8F" w:rsidRPr="0061375F" w:rsidRDefault="00F21A8F" w:rsidP="0067446D">
            <w:pPr>
              <w:rPr>
                <w:b/>
                <w:bCs/>
                <w:sz w:val="19"/>
                <w:szCs w:val="19"/>
              </w:rPr>
            </w:pPr>
            <w:r w:rsidRPr="0061375F">
              <w:rPr>
                <w:b/>
                <w:bCs/>
                <w:sz w:val="19"/>
                <w:szCs w:val="19"/>
              </w:rPr>
              <w:t>СТРОИТЕЛЬСТВО</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60C2A05D" w14:textId="77777777" w:rsidR="00F21A8F" w:rsidRPr="0061375F" w:rsidRDefault="00F21A8F" w:rsidP="0067446D">
            <w:pPr>
              <w:jc w:val="center"/>
              <w:rPr>
                <w:b/>
                <w:bCs/>
                <w:sz w:val="19"/>
                <w:szCs w:val="19"/>
              </w:rPr>
            </w:pPr>
            <w:r w:rsidRPr="0061375F">
              <w:rPr>
                <w:b/>
                <w:bCs/>
                <w:sz w:val="19"/>
                <w:szCs w:val="19"/>
              </w:rPr>
              <w:t>242 549,26</w:t>
            </w:r>
          </w:p>
        </w:tc>
        <w:tc>
          <w:tcPr>
            <w:tcW w:w="1843" w:type="dxa"/>
            <w:tcBorders>
              <w:top w:val="single" w:sz="4" w:space="0" w:color="auto"/>
              <w:left w:val="single" w:sz="4" w:space="0" w:color="auto"/>
              <w:right w:val="single" w:sz="4" w:space="0" w:color="auto"/>
            </w:tcBorders>
            <w:shd w:val="clear" w:color="auto" w:fill="D9D9D9" w:themeFill="background1" w:themeFillShade="D9"/>
            <w:vAlign w:val="center"/>
          </w:tcPr>
          <w:p w14:paraId="258EF59D" w14:textId="77777777" w:rsidR="00F21A8F" w:rsidRPr="0061375F" w:rsidRDefault="00F21A8F" w:rsidP="0067446D">
            <w:pPr>
              <w:jc w:val="center"/>
              <w:rPr>
                <w:b/>
                <w:bCs/>
                <w:sz w:val="19"/>
                <w:szCs w:val="19"/>
              </w:rPr>
            </w:pPr>
            <w:r w:rsidRPr="0061375F">
              <w:rPr>
                <w:b/>
                <w:bCs/>
                <w:sz w:val="19"/>
                <w:szCs w:val="19"/>
              </w:rPr>
              <w:t>265 615,920</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78715C1A" w14:textId="77777777" w:rsidR="00F21A8F" w:rsidRPr="0061375F" w:rsidRDefault="00F21A8F" w:rsidP="0067446D">
            <w:pPr>
              <w:jc w:val="center"/>
              <w:rPr>
                <w:b/>
                <w:bCs/>
                <w:sz w:val="19"/>
                <w:szCs w:val="19"/>
              </w:rPr>
            </w:pPr>
            <w:r w:rsidRPr="0061375F">
              <w:rPr>
                <w:b/>
                <w:bCs/>
                <w:sz w:val="19"/>
                <w:szCs w:val="19"/>
              </w:rPr>
              <w:t>318 739,110</w:t>
            </w:r>
          </w:p>
        </w:tc>
        <w:tc>
          <w:tcPr>
            <w:tcW w:w="1275" w:type="dxa"/>
            <w:tcBorders>
              <w:top w:val="single" w:sz="4" w:space="0" w:color="auto"/>
              <w:left w:val="single" w:sz="4" w:space="0" w:color="auto"/>
            </w:tcBorders>
            <w:shd w:val="clear" w:color="auto" w:fill="D9D9D9" w:themeFill="background1" w:themeFillShade="D9"/>
            <w:vAlign w:val="center"/>
            <w:hideMark/>
          </w:tcPr>
          <w:p w14:paraId="2FE74A02" w14:textId="77777777" w:rsidR="00F21A8F" w:rsidRPr="0061375F" w:rsidRDefault="00F21A8F" w:rsidP="0067446D">
            <w:pPr>
              <w:jc w:val="center"/>
              <w:rPr>
                <w:b/>
                <w:bCs/>
                <w:sz w:val="19"/>
                <w:szCs w:val="19"/>
              </w:rPr>
            </w:pPr>
            <w:r w:rsidRPr="0061375F">
              <w:rPr>
                <w:b/>
                <w:bCs/>
                <w:sz w:val="19"/>
                <w:szCs w:val="19"/>
              </w:rPr>
              <w:t>2025-2028</w:t>
            </w:r>
          </w:p>
        </w:tc>
      </w:tr>
      <w:tr w:rsidR="00F21A8F" w:rsidRPr="0061375F" w14:paraId="54CC22BC" w14:textId="77777777" w:rsidTr="0067446D">
        <w:trPr>
          <w:trHeight w:val="254"/>
        </w:trPr>
        <w:tc>
          <w:tcPr>
            <w:tcW w:w="701" w:type="dxa"/>
            <w:tcBorders>
              <w:top w:val="nil"/>
              <w:left w:val="single" w:sz="4" w:space="0" w:color="auto"/>
              <w:bottom w:val="single" w:sz="4" w:space="0" w:color="000000"/>
              <w:right w:val="nil"/>
            </w:tcBorders>
            <w:shd w:val="clear" w:color="auto" w:fill="auto"/>
            <w:noWrap/>
            <w:vAlign w:val="center"/>
          </w:tcPr>
          <w:p w14:paraId="7289E53B" w14:textId="77777777" w:rsidR="00F21A8F" w:rsidRPr="0061375F" w:rsidRDefault="00F21A8F" w:rsidP="0067446D">
            <w:pPr>
              <w:jc w:val="center"/>
              <w:rPr>
                <w:b/>
                <w:bCs/>
                <w:sz w:val="19"/>
                <w:szCs w:val="19"/>
              </w:rPr>
            </w:pPr>
            <w:r w:rsidRPr="0061375F">
              <w:rPr>
                <w:b/>
                <w:bCs/>
                <w:sz w:val="19"/>
                <w:szCs w:val="19"/>
              </w:rPr>
              <w:t>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F2BF90D" w14:textId="77777777" w:rsidR="00F21A8F" w:rsidRPr="0061375F" w:rsidRDefault="00F21A8F" w:rsidP="0067446D">
            <w:pPr>
              <w:rPr>
                <w:b/>
                <w:bCs/>
                <w:sz w:val="19"/>
                <w:szCs w:val="19"/>
              </w:rPr>
            </w:pPr>
            <w:r w:rsidRPr="0061375F">
              <w:rPr>
                <w:b/>
                <w:bCs/>
                <w:sz w:val="19"/>
                <w:szCs w:val="19"/>
              </w:rPr>
              <w:t>Строительство новых источников тепловой энергии</w:t>
            </w:r>
          </w:p>
        </w:tc>
        <w:tc>
          <w:tcPr>
            <w:tcW w:w="2410" w:type="dxa"/>
            <w:tcBorders>
              <w:top w:val="single" w:sz="4" w:space="0" w:color="auto"/>
              <w:left w:val="single" w:sz="4" w:space="0" w:color="auto"/>
              <w:right w:val="single" w:sz="4" w:space="0" w:color="auto"/>
            </w:tcBorders>
            <w:shd w:val="clear" w:color="auto" w:fill="auto"/>
            <w:vAlign w:val="center"/>
          </w:tcPr>
          <w:p w14:paraId="44FE41DD" w14:textId="77777777" w:rsidR="00F21A8F" w:rsidRPr="0061375F" w:rsidRDefault="00F21A8F" w:rsidP="0067446D">
            <w:pPr>
              <w:jc w:val="center"/>
              <w:rPr>
                <w:b/>
                <w:bCs/>
                <w:sz w:val="19"/>
                <w:szCs w:val="19"/>
              </w:rPr>
            </w:pPr>
            <w:r w:rsidRPr="0061375F">
              <w:rPr>
                <w:b/>
                <w:bCs/>
                <w:sz w:val="19"/>
                <w:szCs w:val="19"/>
              </w:rPr>
              <w:t>184 920,97</w:t>
            </w:r>
          </w:p>
        </w:tc>
        <w:tc>
          <w:tcPr>
            <w:tcW w:w="1843" w:type="dxa"/>
            <w:tcBorders>
              <w:top w:val="single" w:sz="4" w:space="0" w:color="auto"/>
              <w:left w:val="single" w:sz="4" w:space="0" w:color="auto"/>
              <w:right w:val="single" w:sz="4" w:space="0" w:color="auto"/>
            </w:tcBorders>
            <w:shd w:val="clear" w:color="auto" w:fill="auto"/>
            <w:vAlign w:val="center"/>
          </w:tcPr>
          <w:p w14:paraId="69318277" w14:textId="77777777" w:rsidR="00F21A8F" w:rsidRPr="0061375F" w:rsidRDefault="00F21A8F" w:rsidP="0067446D">
            <w:pPr>
              <w:jc w:val="center"/>
              <w:rPr>
                <w:b/>
                <w:bCs/>
                <w:sz w:val="19"/>
                <w:szCs w:val="19"/>
              </w:rPr>
            </w:pPr>
            <w:r w:rsidRPr="0061375F">
              <w:rPr>
                <w:b/>
                <w:bCs/>
                <w:sz w:val="19"/>
                <w:szCs w:val="19"/>
              </w:rPr>
              <w:t>203 622,61</w:t>
            </w:r>
          </w:p>
        </w:tc>
        <w:tc>
          <w:tcPr>
            <w:tcW w:w="1701" w:type="dxa"/>
            <w:tcBorders>
              <w:top w:val="single" w:sz="4" w:space="0" w:color="auto"/>
              <w:left w:val="single" w:sz="4" w:space="0" w:color="auto"/>
              <w:right w:val="single" w:sz="4" w:space="0" w:color="auto"/>
            </w:tcBorders>
            <w:shd w:val="clear" w:color="auto" w:fill="auto"/>
            <w:vAlign w:val="center"/>
          </w:tcPr>
          <w:p w14:paraId="2B66FE80" w14:textId="77777777" w:rsidR="00F21A8F" w:rsidRPr="0061375F" w:rsidRDefault="00F21A8F" w:rsidP="0067446D">
            <w:pPr>
              <w:jc w:val="center"/>
              <w:rPr>
                <w:b/>
                <w:bCs/>
                <w:sz w:val="19"/>
                <w:szCs w:val="19"/>
              </w:rPr>
            </w:pPr>
            <w:r w:rsidRPr="0061375F">
              <w:rPr>
                <w:b/>
                <w:bCs/>
                <w:sz w:val="19"/>
                <w:szCs w:val="19"/>
              </w:rPr>
              <w:t>244 347,13</w:t>
            </w:r>
          </w:p>
        </w:tc>
        <w:tc>
          <w:tcPr>
            <w:tcW w:w="1275" w:type="dxa"/>
            <w:tcBorders>
              <w:top w:val="single" w:sz="4" w:space="0" w:color="auto"/>
              <w:left w:val="single" w:sz="4" w:space="0" w:color="auto"/>
            </w:tcBorders>
            <w:shd w:val="clear" w:color="auto" w:fill="auto"/>
            <w:vAlign w:val="center"/>
            <w:hideMark/>
          </w:tcPr>
          <w:p w14:paraId="293E443A" w14:textId="77777777" w:rsidR="00F21A8F" w:rsidRPr="0061375F" w:rsidRDefault="00F21A8F" w:rsidP="0067446D">
            <w:pPr>
              <w:jc w:val="center"/>
              <w:rPr>
                <w:b/>
                <w:bCs/>
                <w:sz w:val="19"/>
                <w:szCs w:val="19"/>
              </w:rPr>
            </w:pPr>
            <w:r w:rsidRPr="0061375F">
              <w:rPr>
                <w:b/>
                <w:bCs/>
                <w:sz w:val="19"/>
                <w:szCs w:val="19"/>
              </w:rPr>
              <w:t>2025-2028</w:t>
            </w:r>
          </w:p>
        </w:tc>
      </w:tr>
      <w:tr w:rsidR="00F21A8F" w:rsidRPr="0061375F" w14:paraId="4ADE8C45"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365D72F2" w14:textId="77777777" w:rsidR="00F21A8F" w:rsidRPr="0061375F" w:rsidRDefault="00F21A8F" w:rsidP="0067446D">
            <w:pPr>
              <w:jc w:val="center"/>
              <w:rPr>
                <w:sz w:val="19"/>
                <w:szCs w:val="19"/>
              </w:rPr>
            </w:pPr>
            <w:r w:rsidRPr="0061375F">
              <w:rPr>
                <w:sz w:val="19"/>
                <w:szCs w:val="19"/>
              </w:rPr>
              <w:t>1.1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A0F6FED" w14:textId="77777777" w:rsidR="00F21A8F" w:rsidRPr="0061375F" w:rsidRDefault="00F21A8F" w:rsidP="0067446D">
            <w:pPr>
              <w:rPr>
                <w:sz w:val="19"/>
                <w:szCs w:val="19"/>
              </w:rPr>
            </w:pPr>
            <w:r w:rsidRPr="0061375F">
              <w:rPr>
                <w:sz w:val="19"/>
                <w:szCs w:val="19"/>
              </w:rPr>
              <w:t>Строительство газовой блочно-модульной установленной мощностью 3,56 МВт котельной пос. Громово</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5B1E8" w14:textId="77777777" w:rsidR="00F21A8F" w:rsidRPr="0061375F" w:rsidRDefault="00F21A8F" w:rsidP="0067446D">
            <w:pPr>
              <w:jc w:val="center"/>
              <w:rPr>
                <w:sz w:val="19"/>
                <w:szCs w:val="19"/>
              </w:rPr>
            </w:pPr>
            <w:r w:rsidRPr="0061375F">
              <w:rPr>
                <w:sz w:val="19"/>
                <w:szCs w:val="19"/>
              </w:rPr>
              <w:t>77 562,50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7172D" w14:textId="77777777" w:rsidR="00F21A8F" w:rsidRPr="0061375F" w:rsidRDefault="00F21A8F" w:rsidP="0067446D">
            <w:pPr>
              <w:jc w:val="center"/>
              <w:rPr>
                <w:sz w:val="19"/>
                <w:szCs w:val="19"/>
              </w:rPr>
            </w:pPr>
            <w:r w:rsidRPr="0061375F">
              <w:rPr>
                <w:sz w:val="19"/>
                <w:szCs w:val="19"/>
              </w:rPr>
              <w:t>84 303,05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109F6" w14:textId="77777777" w:rsidR="00F21A8F" w:rsidRPr="0061375F" w:rsidRDefault="00F21A8F" w:rsidP="0067446D">
            <w:pPr>
              <w:jc w:val="center"/>
              <w:rPr>
                <w:sz w:val="19"/>
                <w:szCs w:val="19"/>
              </w:rPr>
            </w:pPr>
            <w:r w:rsidRPr="0061375F">
              <w:rPr>
                <w:sz w:val="19"/>
                <w:szCs w:val="19"/>
              </w:rPr>
              <w:t>101 163,66</w:t>
            </w:r>
          </w:p>
        </w:tc>
        <w:tc>
          <w:tcPr>
            <w:tcW w:w="1275" w:type="dxa"/>
            <w:tcBorders>
              <w:top w:val="single" w:sz="4" w:space="0" w:color="auto"/>
              <w:left w:val="single" w:sz="4" w:space="0" w:color="auto"/>
            </w:tcBorders>
            <w:shd w:val="clear" w:color="auto" w:fill="auto"/>
            <w:vAlign w:val="center"/>
            <w:hideMark/>
          </w:tcPr>
          <w:p w14:paraId="7B7822DE" w14:textId="77777777" w:rsidR="00F21A8F" w:rsidRPr="0061375F" w:rsidRDefault="00F21A8F" w:rsidP="0067446D">
            <w:pPr>
              <w:jc w:val="center"/>
              <w:rPr>
                <w:sz w:val="19"/>
                <w:szCs w:val="19"/>
              </w:rPr>
            </w:pPr>
            <w:r w:rsidRPr="0061375F">
              <w:rPr>
                <w:sz w:val="19"/>
                <w:szCs w:val="19"/>
              </w:rPr>
              <w:t>2025-2026</w:t>
            </w:r>
          </w:p>
        </w:tc>
      </w:tr>
      <w:tr w:rsidR="00F21A8F" w:rsidRPr="0061375F" w14:paraId="4F6A06B7"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6B80304" w14:textId="77777777" w:rsidR="00F21A8F" w:rsidRPr="0061375F" w:rsidRDefault="00F21A8F" w:rsidP="0067446D">
            <w:pPr>
              <w:jc w:val="center"/>
              <w:rPr>
                <w:sz w:val="19"/>
                <w:szCs w:val="19"/>
              </w:rPr>
            </w:pPr>
            <w:r w:rsidRPr="0061375F">
              <w:rPr>
                <w:sz w:val="19"/>
                <w:szCs w:val="19"/>
              </w:rPr>
              <w:t>1.2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C588306" w14:textId="77777777" w:rsidR="00F21A8F" w:rsidRPr="0061375F" w:rsidRDefault="00F21A8F" w:rsidP="0067446D">
            <w:pPr>
              <w:rPr>
                <w:sz w:val="19"/>
                <w:szCs w:val="19"/>
              </w:rPr>
            </w:pPr>
            <w:r w:rsidRPr="0061375F">
              <w:rPr>
                <w:sz w:val="19"/>
                <w:szCs w:val="19"/>
              </w:rPr>
              <w:t>Строительство газовой блочно-модульной установленной мощностью 3,56 МВт котельной ст. Громово</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75D77" w14:textId="77777777" w:rsidR="00F21A8F" w:rsidRPr="0061375F" w:rsidRDefault="00F21A8F" w:rsidP="0067446D">
            <w:pPr>
              <w:jc w:val="center"/>
              <w:rPr>
                <w:sz w:val="19"/>
                <w:szCs w:val="19"/>
              </w:rPr>
            </w:pPr>
            <w:r w:rsidRPr="0061375F">
              <w:rPr>
                <w:sz w:val="19"/>
                <w:szCs w:val="19"/>
              </w:rPr>
              <w:t>77 562,50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96171" w14:textId="77777777" w:rsidR="00F21A8F" w:rsidRPr="0061375F" w:rsidRDefault="00F21A8F" w:rsidP="0067446D">
            <w:pPr>
              <w:jc w:val="center"/>
              <w:rPr>
                <w:sz w:val="19"/>
                <w:szCs w:val="19"/>
              </w:rPr>
            </w:pPr>
            <w:r w:rsidRPr="0061375F">
              <w:rPr>
                <w:sz w:val="19"/>
                <w:szCs w:val="19"/>
              </w:rPr>
              <w:t>84 303,05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C0344" w14:textId="77777777" w:rsidR="00F21A8F" w:rsidRPr="0061375F" w:rsidRDefault="00F21A8F" w:rsidP="0067446D">
            <w:pPr>
              <w:jc w:val="center"/>
              <w:rPr>
                <w:sz w:val="19"/>
                <w:szCs w:val="19"/>
              </w:rPr>
            </w:pPr>
            <w:r w:rsidRPr="0061375F">
              <w:rPr>
                <w:sz w:val="19"/>
                <w:szCs w:val="19"/>
              </w:rPr>
              <w:t>101 163,66</w:t>
            </w:r>
          </w:p>
        </w:tc>
        <w:tc>
          <w:tcPr>
            <w:tcW w:w="1275" w:type="dxa"/>
            <w:tcBorders>
              <w:top w:val="single" w:sz="4" w:space="0" w:color="auto"/>
              <w:left w:val="single" w:sz="4" w:space="0" w:color="auto"/>
            </w:tcBorders>
            <w:shd w:val="clear" w:color="auto" w:fill="auto"/>
            <w:vAlign w:val="center"/>
            <w:hideMark/>
          </w:tcPr>
          <w:p w14:paraId="16763207" w14:textId="77777777" w:rsidR="00F21A8F" w:rsidRPr="0061375F" w:rsidRDefault="00F21A8F" w:rsidP="0067446D">
            <w:pPr>
              <w:jc w:val="center"/>
              <w:rPr>
                <w:sz w:val="19"/>
                <w:szCs w:val="19"/>
              </w:rPr>
            </w:pPr>
            <w:r w:rsidRPr="0061375F">
              <w:rPr>
                <w:sz w:val="19"/>
                <w:szCs w:val="19"/>
              </w:rPr>
              <w:t>2025-2026</w:t>
            </w:r>
          </w:p>
        </w:tc>
      </w:tr>
      <w:tr w:rsidR="00F21A8F" w:rsidRPr="0061375F" w14:paraId="28CBA05E" w14:textId="77777777" w:rsidTr="0067446D">
        <w:trPr>
          <w:trHeight w:val="359"/>
        </w:trPr>
        <w:tc>
          <w:tcPr>
            <w:tcW w:w="701" w:type="dxa"/>
            <w:tcBorders>
              <w:top w:val="nil"/>
              <w:left w:val="single" w:sz="4" w:space="0" w:color="auto"/>
              <w:bottom w:val="single" w:sz="4" w:space="0" w:color="auto"/>
              <w:right w:val="nil"/>
            </w:tcBorders>
            <w:shd w:val="clear" w:color="auto" w:fill="auto"/>
            <w:noWrap/>
            <w:vAlign w:val="center"/>
          </w:tcPr>
          <w:p w14:paraId="319081F5" w14:textId="77777777" w:rsidR="00F21A8F" w:rsidRPr="0061375F" w:rsidRDefault="00F21A8F" w:rsidP="0067446D">
            <w:pPr>
              <w:jc w:val="center"/>
              <w:rPr>
                <w:sz w:val="19"/>
                <w:szCs w:val="19"/>
              </w:rPr>
            </w:pPr>
            <w:r w:rsidRPr="0061375F">
              <w:rPr>
                <w:sz w:val="19"/>
                <w:szCs w:val="19"/>
              </w:rPr>
              <w:t>1.3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FD667ED" w14:textId="77777777" w:rsidR="00F21A8F" w:rsidRPr="0061375F" w:rsidRDefault="00F21A8F" w:rsidP="0067446D">
            <w:pPr>
              <w:rPr>
                <w:sz w:val="19"/>
                <w:szCs w:val="19"/>
              </w:rPr>
            </w:pPr>
            <w:r w:rsidRPr="0061375F">
              <w:rPr>
                <w:sz w:val="19"/>
                <w:szCs w:val="19"/>
              </w:rPr>
              <w:t xml:space="preserve">Установка электрокотлов 4 х 0,10 МВт в здании существующей угольной котельной </w:t>
            </w:r>
            <w:r w:rsidRPr="0061375F">
              <w:rPr>
                <w:sz w:val="19"/>
                <w:szCs w:val="19"/>
              </w:rPr>
              <w:br/>
              <w:t>пос. Владимировка</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DB35C" w14:textId="77777777" w:rsidR="00F21A8F" w:rsidRPr="0061375F" w:rsidRDefault="00F21A8F" w:rsidP="0067446D">
            <w:pPr>
              <w:jc w:val="center"/>
              <w:rPr>
                <w:sz w:val="19"/>
                <w:szCs w:val="19"/>
              </w:rPr>
            </w:pPr>
            <w:r w:rsidRPr="0061375F">
              <w:rPr>
                <w:sz w:val="19"/>
                <w:szCs w:val="19"/>
              </w:rPr>
              <w:t>24 250,00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6961B" w14:textId="77777777" w:rsidR="00F21A8F" w:rsidRPr="0061375F" w:rsidRDefault="00F21A8F" w:rsidP="0067446D">
            <w:pPr>
              <w:jc w:val="center"/>
              <w:rPr>
                <w:sz w:val="19"/>
                <w:szCs w:val="19"/>
              </w:rPr>
            </w:pPr>
            <w:r w:rsidRPr="0061375F">
              <w:rPr>
                <w:sz w:val="19"/>
                <w:szCs w:val="19"/>
              </w:rPr>
              <w:t>28 484,78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960CD" w14:textId="77777777" w:rsidR="00F21A8F" w:rsidRPr="0061375F" w:rsidRDefault="00F21A8F" w:rsidP="0067446D">
            <w:pPr>
              <w:jc w:val="center"/>
              <w:rPr>
                <w:sz w:val="19"/>
                <w:szCs w:val="19"/>
              </w:rPr>
            </w:pPr>
            <w:r w:rsidRPr="0061375F">
              <w:rPr>
                <w:sz w:val="19"/>
                <w:szCs w:val="19"/>
              </w:rPr>
              <w:t>34 181,74</w:t>
            </w:r>
          </w:p>
        </w:tc>
        <w:tc>
          <w:tcPr>
            <w:tcW w:w="1275" w:type="dxa"/>
            <w:tcBorders>
              <w:top w:val="single" w:sz="4" w:space="0" w:color="auto"/>
              <w:left w:val="single" w:sz="4" w:space="0" w:color="auto"/>
            </w:tcBorders>
            <w:shd w:val="clear" w:color="auto" w:fill="auto"/>
            <w:vAlign w:val="center"/>
            <w:hideMark/>
          </w:tcPr>
          <w:p w14:paraId="2FF36DE4" w14:textId="77777777" w:rsidR="00F21A8F" w:rsidRPr="0061375F" w:rsidRDefault="00F21A8F" w:rsidP="0067446D">
            <w:pPr>
              <w:jc w:val="center"/>
              <w:rPr>
                <w:sz w:val="19"/>
                <w:szCs w:val="19"/>
              </w:rPr>
            </w:pPr>
            <w:r w:rsidRPr="0061375F">
              <w:rPr>
                <w:sz w:val="19"/>
                <w:szCs w:val="19"/>
              </w:rPr>
              <w:t>2027-2028</w:t>
            </w:r>
          </w:p>
        </w:tc>
      </w:tr>
      <w:tr w:rsidR="00F21A8F" w:rsidRPr="0061375F" w14:paraId="4F0032BD" w14:textId="77777777" w:rsidTr="0067446D">
        <w:trPr>
          <w:trHeight w:val="211"/>
        </w:trPr>
        <w:tc>
          <w:tcPr>
            <w:tcW w:w="701" w:type="dxa"/>
            <w:tcBorders>
              <w:top w:val="nil"/>
              <w:left w:val="single" w:sz="4" w:space="0" w:color="auto"/>
              <w:bottom w:val="single" w:sz="4" w:space="0" w:color="auto"/>
              <w:right w:val="nil"/>
            </w:tcBorders>
            <w:shd w:val="clear" w:color="auto" w:fill="auto"/>
            <w:noWrap/>
            <w:vAlign w:val="center"/>
          </w:tcPr>
          <w:p w14:paraId="26D3F624" w14:textId="77777777" w:rsidR="00F21A8F" w:rsidRPr="0061375F" w:rsidRDefault="00F21A8F" w:rsidP="0067446D">
            <w:pPr>
              <w:jc w:val="center"/>
              <w:rPr>
                <w:sz w:val="19"/>
                <w:szCs w:val="19"/>
              </w:rPr>
            </w:pPr>
            <w:r w:rsidRPr="0061375F">
              <w:rPr>
                <w:sz w:val="19"/>
                <w:szCs w:val="19"/>
              </w:rPr>
              <w:t>1.4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C967B33" w14:textId="77777777" w:rsidR="00F21A8F" w:rsidRPr="0061375F" w:rsidRDefault="00F21A8F" w:rsidP="0067446D">
            <w:pPr>
              <w:rPr>
                <w:sz w:val="19"/>
                <w:szCs w:val="19"/>
              </w:rPr>
            </w:pPr>
            <w:r w:rsidRPr="0061375F">
              <w:rPr>
                <w:sz w:val="19"/>
                <w:szCs w:val="19"/>
              </w:rPr>
              <w:t>Установка контейнерной дизель-генераторной станции (в качестве аналога принята станция Doosan GMP 630 DM) установленной номинальной мощностью 460 кВт</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12F3E" w14:textId="77777777" w:rsidR="00F21A8F" w:rsidRPr="0061375F" w:rsidRDefault="00F21A8F" w:rsidP="0067446D">
            <w:pPr>
              <w:jc w:val="center"/>
              <w:rPr>
                <w:sz w:val="19"/>
                <w:szCs w:val="19"/>
              </w:rPr>
            </w:pPr>
            <w:r w:rsidRPr="0061375F">
              <w:rPr>
                <w:sz w:val="19"/>
                <w:szCs w:val="19"/>
              </w:rPr>
              <w:t>5 545,97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E1D96" w14:textId="77777777" w:rsidR="00F21A8F" w:rsidRPr="0061375F" w:rsidRDefault="00F21A8F" w:rsidP="0067446D">
            <w:pPr>
              <w:jc w:val="center"/>
              <w:rPr>
                <w:sz w:val="19"/>
                <w:szCs w:val="19"/>
              </w:rPr>
            </w:pPr>
            <w:r w:rsidRPr="0061375F">
              <w:rPr>
                <w:sz w:val="19"/>
                <w:szCs w:val="19"/>
              </w:rPr>
              <w:t>6 531,73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1E8F1" w14:textId="77777777" w:rsidR="00F21A8F" w:rsidRPr="0061375F" w:rsidRDefault="00F21A8F" w:rsidP="0067446D">
            <w:pPr>
              <w:jc w:val="center"/>
              <w:rPr>
                <w:sz w:val="19"/>
                <w:szCs w:val="19"/>
              </w:rPr>
            </w:pPr>
            <w:r w:rsidRPr="0061375F">
              <w:rPr>
                <w:sz w:val="19"/>
                <w:szCs w:val="19"/>
              </w:rPr>
              <w:t>7 838,08</w:t>
            </w:r>
          </w:p>
        </w:tc>
        <w:tc>
          <w:tcPr>
            <w:tcW w:w="1275" w:type="dxa"/>
            <w:tcBorders>
              <w:top w:val="single" w:sz="4" w:space="0" w:color="auto"/>
              <w:left w:val="single" w:sz="4" w:space="0" w:color="auto"/>
              <w:bottom w:val="single" w:sz="4" w:space="0" w:color="auto"/>
            </w:tcBorders>
            <w:shd w:val="clear" w:color="auto" w:fill="auto"/>
            <w:vAlign w:val="center"/>
            <w:hideMark/>
          </w:tcPr>
          <w:p w14:paraId="14926382" w14:textId="77777777" w:rsidR="00F21A8F" w:rsidRPr="0061375F" w:rsidRDefault="00F21A8F" w:rsidP="0067446D">
            <w:pPr>
              <w:jc w:val="center"/>
              <w:rPr>
                <w:sz w:val="19"/>
                <w:szCs w:val="19"/>
              </w:rPr>
            </w:pPr>
            <w:r w:rsidRPr="0061375F">
              <w:rPr>
                <w:sz w:val="19"/>
                <w:szCs w:val="19"/>
              </w:rPr>
              <w:t>2028</w:t>
            </w:r>
          </w:p>
        </w:tc>
      </w:tr>
      <w:tr w:rsidR="00F21A8F" w:rsidRPr="0061375F" w14:paraId="133D59CB" w14:textId="77777777" w:rsidTr="0067446D">
        <w:trPr>
          <w:trHeight w:val="467"/>
        </w:trPr>
        <w:tc>
          <w:tcPr>
            <w:tcW w:w="701" w:type="dxa"/>
            <w:tcBorders>
              <w:top w:val="single" w:sz="4" w:space="0" w:color="auto"/>
              <w:left w:val="single" w:sz="4" w:space="0" w:color="auto"/>
              <w:bottom w:val="single" w:sz="4" w:space="0" w:color="000000"/>
              <w:right w:val="nil"/>
            </w:tcBorders>
            <w:shd w:val="clear" w:color="auto" w:fill="D9D9D9" w:themeFill="background1" w:themeFillShade="D9"/>
            <w:noWrap/>
            <w:vAlign w:val="center"/>
          </w:tcPr>
          <w:p w14:paraId="55A7658F" w14:textId="77777777" w:rsidR="00F21A8F" w:rsidRPr="0061375F" w:rsidRDefault="00F21A8F" w:rsidP="0067446D">
            <w:pPr>
              <w:jc w:val="center"/>
              <w:rPr>
                <w:b/>
                <w:bCs/>
                <w:sz w:val="19"/>
                <w:szCs w:val="19"/>
              </w:rPr>
            </w:pPr>
            <w:r w:rsidRPr="0061375F">
              <w:rPr>
                <w:b/>
                <w:bCs/>
                <w:sz w:val="19"/>
                <w:szCs w:val="19"/>
              </w:rPr>
              <w:t>2.</w:t>
            </w:r>
          </w:p>
        </w:tc>
        <w:tc>
          <w:tcPr>
            <w:tcW w:w="7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F0042E" w14:textId="77777777" w:rsidR="00F21A8F" w:rsidRPr="0061375F" w:rsidRDefault="00F21A8F" w:rsidP="0067446D">
            <w:pPr>
              <w:rPr>
                <w:b/>
                <w:bCs/>
                <w:sz w:val="19"/>
                <w:szCs w:val="19"/>
              </w:rPr>
            </w:pPr>
            <w:r w:rsidRPr="0061375F">
              <w:rPr>
                <w:b/>
                <w:bCs/>
                <w:sz w:val="19"/>
                <w:szCs w:val="19"/>
              </w:rPr>
              <w:t>Строительство участков тепловых сетей для подключения вновь построенных источников тепловой энергии</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3FDD1B66" w14:textId="77777777" w:rsidR="00F21A8F" w:rsidRPr="0061375F" w:rsidRDefault="00F21A8F" w:rsidP="0067446D">
            <w:pPr>
              <w:jc w:val="center"/>
              <w:rPr>
                <w:b/>
                <w:bCs/>
                <w:sz w:val="19"/>
                <w:szCs w:val="19"/>
              </w:rPr>
            </w:pPr>
            <w:r w:rsidRPr="0061375F">
              <w:rPr>
                <w:b/>
                <w:bCs/>
                <w:sz w:val="19"/>
                <w:szCs w:val="19"/>
              </w:rPr>
              <w:t>57 628,38</w:t>
            </w:r>
          </w:p>
        </w:tc>
        <w:tc>
          <w:tcPr>
            <w:tcW w:w="1843" w:type="dxa"/>
            <w:tcBorders>
              <w:top w:val="single" w:sz="4" w:space="0" w:color="auto"/>
              <w:left w:val="single" w:sz="4" w:space="0" w:color="auto"/>
              <w:right w:val="single" w:sz="4" w:space="0" w:color="auto"/>
            </w:tcBorders>
            <w:shd w:val="clear" w:color="auto" w:fill="D9D9D9" w:themeFill="background1" w:themeFillShade="D9"/>
            <w:vAlign w:val="center"/>
          </w:tcPr>
          <w:p w14:paraId="2070E4DC" w14:textId="77777777" w:rsidR="00F21A8F" w:rsidRPr="0061375F" w:rsidRDefault="00F21A8F" w:rsidP="0067446D">
            <w:pPr>
              <w:jc w:val="center"/>
              <w:rPr>
                <w:b/>
                <w:bCs/>
                <w:sz w:val="19"/>
                <w:szCs w:val="19"/>
              </w:rPr>
            </w:pPr>
            <w:r w:rsidRPr="0061375F">
              <w:rPr>
                <w:b/>
                <w:bCs/>
                <w:sz w:val="19"/>
                <w:szCs w:val="19"/>
              </w:rPr>
              <w:t>61 993,32</w:t>
            </w:r>
          </w:p>
        </w:tc>
        <w:tc>
          <w:tcPr>
            <w:tcW w:w="1701" w:type="dxa"/>
            <w:tcBorders>
              <w:top w:val="single" w:sz="4" w:space="0" w:color="auto"/>
              <w:left w:val="single" w:sz="4" w:space="0" w:color="auto"/>
              <w:right w:val="single" w:sz="4" w:space="0" w:color="auto"/>
            </w:tcBorders>
            <w:shd w:val="clear" w:color="auto" w:fill="D9D9D9" w:themeFill="background1" w:themeFillShade="D9"/>
            <w:vAlign w:val="center"/>
          </w:tcPr>
          <w:p w14:paraId="2608865E" w14:textId="77777777" w:rsidR="00F21A8F" w:rsidRPr="0061375F" w:rsidRDefault="00F21A8F" w:rsidP="0067446D">
            <w:pPr>
              <w:jc w:val="center"/>
              <w:rPr>
                <w:b/>
                <w:bCs/>
                <w:sz w:val="19"/>
                <w:szCs w:val="19"/>
              </w:rPr>
            </w:pPr>
            <w:r w:rsidRPr="0061375F">
              <w:rPr>
                <w:b/>
                <w:bCs/>
                <w:sz w:val="19"/>
                <w:szCs w:val="19"/>
              </w:rPr>
              <w:t>74 391,98</w:t>
            </w:r>
          </w:p>
        </w:tc>
        <w:tc>
          <w:tcPr>
            <w:tcW w:w="1275" w:type="dxa"/>
            <w:tcBorders>
              <w:top w:val="single" w:sz="4" w:space="0" w:color="auto"/>
              <w:left w:val="single" w:sz="4" w:space="0" w:color="auto"/>
            </w:tcBorders>
            <w:shd w:val="clear" w:color="auto" w:fill="D9D9D9" w:themeFill="background1" w:themeFillShade="D9"/>
            <w:vAlign w:val="center"/>
            <w:hideMark/>
          </w:tcPr>
          <w:p w14:paraId="301791B3" w14:textId="77777777" w:rsidR="00F21A8F" w:rsidRPr="0061375F" w:rsidRDefault="00F21A8F" w:rsidP="0067446D">
            <w:pPr>
              <w:jc w:val="center"/>
              <w:rPr>
                <w:b/>
                <w:bCs/>
                <w:sz w:val="19"/>
                <w:szCs w:val="19"/>
              </w:rPr>
            </w:pPr>
            <w:r w:rsidRPr="0061375F">
              <w:rPr>
                <w:b/>
                <w:bCs/>
                <w:sz w:val="19"/>
                <w:szCs w:val="19"/>
              </w:rPr>
              <w:t>2025-2026</w:t>
            </w:r>
          </w:p>
        </w:tc>
      </w:tr>
      <w:tr w:rsidR="00F21A8F" w:rsidRPr="0061375F" w14:paraId="0EA74191" w14:textId="77777777" w:rsidTr="0067446D">
        <w:trPr>
          <w:trHeight w:val="555"/>
        </w:trPr>
        <w:tc>
          <w:tcPr>
            <w:tcW w:w="701" w:type="dxa"/>
            <w:tcBorders>
              <w:top w:val="nil"/>
              <w:left w:val="single" w:sz="4" w:space="0" w:color="auto"/>
              <w:bottom w:val="single" w:sz="4" w:space="0" w:color="auto"/>
              <w:right w:val="nil"/>
            </w:tcBorders>
            <w:shd w:val="clear" w:color="auto" w:fill="auto"/>
            <w:noWrap/>
            <w:vAlign w:val="center"/>
          </w:tcPr>
          <w:p w14:paraId="33AA8B73" w14:textId="77777777" w:rsidR="00F21A8F" w:rsidRPr="0061375F" w:rsidRDefault="00F21A8F" w:rsidP="0067446D">
            <w:pPr>
              <w:jc w:val="center"/>
              <w:rPr>
                <w:sz w:val="19"/>
                <w:szCs w:val="19"/>
              </w:rPr>
            </w:pPr>
            <w:r w:rsidRPr="0061375F">
              <w:rPr>
                <w:sz w:val="19"/>
                <w:szCs w:val="19"/>
              </w:rPr>
              <w:t>2.1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0B4984A" w14:textId="77777777" w:rsidR="00F21A8F" w:rsidRPr="0061375F" w:rsidRDefault="00F21A8F" w:rsidP="0067446D">
            <w:pPr>
              <w:rPr>
                <w:sz w:val="19"/>
                <w:szCs w:val="19"/>
              </w:rPr>
            </w:pPr>
            <w:r w:rsidRPr="0061375F">
              <w:rPr>
                <w:sz w:val="19"/>
                <w:szCs w:val="19"/>
              </w:rPr>
              <w:t xml:space="preserve">Строительство нового участка тепловой сети (СО) "Котельная пос. Громово (проект) - существующая ТК-1" с прокладкой ППУ-трубопровода Dн 219 мм </w:t>
            </w:r>
            <w:r>
              <w:rPr>
                <w:sz w:val="19"/>
                <w:szCs w:val="19"/>
              </w:rPr>
              <w:br/>
            </w:r>
            <w:r w:rsidRPr="0061375F">
              <w:rPr>
                <w:sz w:val="19"/>
                <w:szCs w:val="19"/>
              </w:rPr>
              <w:t>L = 25 м (в двухтр. исчислении), демонтаж существующего участка "Сущ. угольная котельная пос. Громово - сущ. ТК-1" Dн 219 мм L = 25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31CBC" w14:textId="77777777" w:rsidR="00F21A8F" w:rsidRPr="0061375F" w:rsidRDefault="00F21A8F" w:rsidP="0067446D">
            <w:pPr>
              <w:jc w:val="center"/>
              <w:rPr>
                <w:sz w:val="19"/>
                <w:szCs w:val="19"/>
              </w:rPr>
            </w:pPr>
            <w:r w:rsidRPr="0061375F">
              <w:rPr>
                <w:sz w:val="19"/>
                <w:szCs w:val="19"/>
              </w:rPr>
              <w:t>10 416,67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22791" w14:textId="77777777" w:rsidR="00F21A8F" w:rsidRPr="0061375F" w:rsidRDefault="00F21A8F" w:rsidP="0067446D">
            <w:pPr>
              <w:jc w:val="center"/>
              <w:rPr>
                <w:sz w:val="19"/>
                <w:szCs w:val="19"/>
              </w:rPr>
            </w:pPr>
            <w:r w:rsidRPr="0061375F">
              <w:rPr>
                <w:sz w:val="19"/>
                <w:szCs w:val="19"/>
              </w:rPr>
              <w:t>11 205,45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4EC9F" w14:textId="77777777" w:rsidR="00F21A8F" w:rsidRPr="0061375F" w:rsidRDefault="00F21A8F" w:rsidP="0067446D">
            <w:pPr>
              <w:jc w:val="center"/>
              <w:rPr>
                <w:sz w:val="19"/>
                <w:szCs w:val="19"/>
              </w:rPr>
            </w:pPr>
            <w:r w:rsidRPr="0061375F">
              <w:rPr>
                <w:sz w:val="19"/>
                <w:szCs w:val="19"/>
              </w:rPr>
              <w:t>13 446,54</w:t>
            </w:r>
          </w:p>
        </w:tc>
        <w:tc>
          <w:tcPr>
            <w:tcW w:w="1275" w:type="dxa"/>
            <w:tcBorders>
              <w:top w:val="single" w:sz="4" w:space="0" w:color="auto"/>
              <w:left w:val="single" w:sz="4" w:space="0" w:color="auto"/>
            </w:tcBorders>
            <w:shd w:val="clear" w:color="auto" w:fill="auto"/>
            <w:vAlign w:val="center"/>
            <w:hideMark/>
          </w:tcPr>
          <w:p w14:paraId="03166EDA" w14:textId="77777777" w:rsidR="00F21A8F" w:rsidRPr="0061375F" w:rsidRDefault="00F21A8F" w:rsidP="0067446D">
            <w:pPr>
              <w:jc w:val="center"/>
              <w:rPr>
                <w:sz w:val="19"/>
                <w:szCs w:val="19"/>
              </w:rPr>
            </w:pPr>
            <w:r w:rsidRPr="0061375F">
              <w:rPr>
                <w:sz w:val="19"/>
                <w:szCs w:val="19"/>
              </w:rPr>
              <w:t>2025-2026</w:t>
            </w:r>
          </w:p>
        </w:tc>
      </w:tr>
      <w:tr w:rsidR="00F21A8F" w:rsidRPr="0061375F" w14:paraId="0F169A4C"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418B1D23" w14:textId="77777777" w:rsidR="00F21A8F" w:rsidRPr="0061375F" w:rsidRDefault="00F21A8F" w:rsidP="0067446D">
            <w:pPr>
              <w:jc w:val="center"/>
              <w:rPr>
                <w:sz w:val="19"/>
                <w:szCs w:val="19"/>
              </w:rPr>
            </w:pPr>
            <w:r w:rsidRPr="0061375F">
              <w:rPr>
                <w:sz w:val="19"/>
                <w:szCs w:val="19"/>
              </w:rPr>
              <w:t>2.2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0E9A0CF" w14:textId="77777777" w:rsidR="00F21A8F" w:rsidRPr="0061375F" w:rsidRDefault="00F21A8F" w:rsidP="0067446D">
            <w:pPr>
              <w:rPr>
                <w:sz w:val="19"/>
                <w:szCs w:val="19"/>
              </w:rPr>
            </w:pPr>
            <w:r w:rsidRPr="0061375F">
              <w:rPr>
                <w:sz w:val="19"/>
                <w:szCs w:val="19"/>
              </w:rPr>
              <w:t xml:space="preserve">Строительство нового участка тепловой сети (СГВС) "Котельная пос. Громово (проект) - существующая ТК-1 ГВС" с прокладкой ГПИ-трубопровода (110*10; 90*8,2) L = 25 м (в двухтр. исчислении), демонтаж существующего участка </w:t>
            </w:r>
            <w:r>
              <w:rPr>
                <w:sz w:val="19"/>
                <w:szCs w:val="19"/>
              </w:rPr>
              <w:br/>
            </w:r>
            <w:r w:rsidRPr="0061375F">
              <w:rPr>
                <w:sz w:val="19"/>
                <w:szCs w:val="19"/>
              </w:rPr>
              <w:t>"Сущ. угольная котельная</w:t>
            </w:r>
            <w:r>
              <w:rPr>
                <w:sz w:val="19"/>
                <w:szCs w:val="19"/>
              </w:rPr>
              <w:t xml:space="preserve"> </w:t>
            </w:r>
            <w:r w:rsidRPr="0061375F">
              <w:rPr>
                <w:sz w:val="19"/>
                <w:szCs w:val="19"/>
              </w:rPr>
              <w:t>пос. Громово - сущ. ТК-1 ГВС" Dн 159/108 мм L = 25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AD78C" w14:textId="77777777" w:rsidR="00F21A8F" w:rsidRPr="0061375F" w:rsidRDefault="00F21A8F" w:rsidP="0067446D">
            <w:pPr>
              <w:jc w:val="center"/>
              <w:rPr>
                <w:sz w:val="19"/>
                <w:szCs w:val="19"/>
              </w:rPr>
            </w:pPr>
            <w:r w:rsidRPr="0061375F">
              <w:rPr>
                <w:sz w:val="19"/>
                <w:szCs w:val="19"/>
              </w:rPr>
              <w:t>4 166,67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C1876" w14:textId="77777777" w:rsidR="00F21A8F" w:rsidRPr="0061375F" w:rsidRDefault="00F21A8F" w:rsidP="0067446D">
            <w:pPr>
              <w:jc w:val="center"/>
              <w:rPr>
                <w:sz w:val="19"/>
                <w:szCs w:val="19"/>
              </w:rPr>
            </w:pPr>
            <w:r w:rsidRPr="0061375F">
              <w:rPr>
                <w:sz w:val="19"/>
                <w:szCs w:val="19"/>
              </w:rPr>
              <w:t>4 482,18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3316B" w14:textId="77777777" w:rsidR="00F21A8F" w:rsidRPr="0061375F" w:rsidRDefault="00F21A8F" w:rsidP="0067446D">
            <w:pPr>
              <w:jc w:val="center"/>
              <w:rPr>
                <w:sz w:val="19"/>
                <w:szCs w:val="19"/>
              </w:rPr>
            </w:pPr>
            <w:r w:rsidRPr="0061375F">
              <w:rPr>
                <w:sz w:val="19"/>
                <w:szCs w:val="19"/>
              </w:rPr>
              <w:t>5 378,62</w:t>
            </w:r>
          </w:p>
        </w:tc>
        <w:tc>
          <w:tcPr>
            <w:tcW w:w="1275" w:type="dxa"/>
            <w:tcBorders>
              <w:top w:val="single" w:sz="4" w:space="0" w:color="auto"/>
              <w:left w:val="single" w:sz="4" w:space="0" w:color="auto"/>
            </w:tcBorders>
            <w:shd w:val="clear" w:color="auto" w:fill="auto"/>
            <w:vAlign w:val="center"/>
            <w:hideMark/>
          </w:tcPr>
          <w:p w14:paraId="758BCBCE" w14:textId="77777777" w:rsidR="00F21A8F" w:rsidRPr="0061375F" w:rsidRDefault="00F21A8F" w:rsidP="0067446D">
            <w:pPr>
              <w:jc w:val="center"/>
              <w:rPr>
                <w:sz w:val="19"/>
                <w:szCs w:val="19"/>
              </w:rPr>
            </w:pPr>
            <w:r w:rsidRPr="0061375F">
              <w:rPr>
                <w:sz w:val="19"/>
                <w:szCs w:val="19"/>
              </w:rPr>
              <w:t>2025-2026</w:t>
            </w:r>
          </w:p>
        </w:tc>
      </w:tr>
      <w:tr w:rsidR="00F21A8F" w:rsidRPr="0061375F" w14:paraId="05E7442C" w14:textId="77777777" w:rsidTr="0067446D">
        <w:trPr>
          <w:trHeight w:val="85"/>
        </w:trPr>
        <w:tc>
          <w:tcPr>
            <w:tcW w:w="701" w:type="dxa"/>
            <w:tcBorders>
              <w:top w:val="nil"/>
              <w:left w:val="single" w:sz="4" w:space="0" w:color="auto"/>
              <w:bottom w:val="single" w:sz="4" w:space="0" w:color="auto"/>
              <w:right w:val="nil"/>
            </w:tcBorders>
            <w:shd w:val="clear" w:color="auto" w:fill="auto"/>
            <w:noWrap/>
            <w:vAlign w:val="center"/>
          </w:tcPr>
          <w:p w14:paraId="7129FDD8" w14:textId="77777777" w:rsidR="00F21A8F" w:rsidRPr="0061375F" w:rsidRDefault="00F21A8F" w:rsidP="0067446D">
            <w:pPr>
              <w:jc w:val="center"/>
              <w:rPr>
                <w:sz w:val="19"/>
                <w:szCs w:val="19"/>
              </w:rPr>
            </w:pPr>
            <w:r w:rsidRPr="0061375F">
              <w:rPr>
                <w:sz w:val="19"/>
                <w:szCs w:val="19"/>
              </w:rPr>
              <w:t>2.3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2FC360F" w14:textId="77777777" w:rsidR="00F21A8F" w:rsidRPr="0061375F" w:rsidRDefault="00F21A8F" w:rsidP="0067446D">
            <w:pPr>
              <w:rPr>
                <w:sz w:val="19"/>
                <w:szCs w:val="19"/>
              </w:rPr>
            </w:pPr>
            <w:r w:rsidRPr="0061375F">
              <w:rPr>
                <w:sz w:val="19"/>
                <w:szCs w:val="19"/>
              </w:rPr>
              <w:t>Строительство нового участка тепловой сети (СО) "Котельная ст. Громово (проект) – существующая ТК-1.1" с прокладкой ППУ-трубопровода Dн 159 мм L = 15 м (в двухтр. исчислении), строительство нового участка "Сущ.ТК-1.1 - ВР-1" с прокладкой ППУ-трубопровода Dн 159 мм L = 25 м (в двухтр. исчислении), строительство новой тепловой камеры ТК-1.1 с запорной и дренажной арматурой, демонтаж части участка тепловой сети "ЗА ТК-1-ТК-2" Dн 159 мм L = 16 м (в двухтр. исчислении), демонтаж участка тепловой сети "Котельная ст. Громово - ТК-</w:t>
            </w:r>
            <w:r w:rsidRPr="0061375F">
              <w:rPr>
                <w:sz w:val="19"/>
                <w:szCs w:val="19"/>
              </w:rPr>
              <w:lastRenderedPageBreak/>
              <w:t>1" Dн 159 мм L = 10 м (в двухтр. исчислении), демонтаж части участка тепловой сети "Котель-ная ст. Громово - ТК-5" Dн 159 мм L = 37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2E18C" w14:textId="77777777" w:rsidR="00F21A8F" w:rsidRPr="0061375F" w:rsidRDefault="00F21A8F" w:rsidP="0067446D">
            <w:pPr>
              <w:jc w:val="center"/>
              <w:rPr>
                <w:sz w:val="19"/>
                <w:szCs w:val="19"/>
              </w:rPr>
            </w:pPr>
            <w:r w:rsidRPr="0061375F">
              <w:rPr>
                <w:sz w:val="19"/>
                <w:szCs w:val="19"/>
              </w:rPr>
              <w:lastRenderedPageBreak/>
              <w:t>18 333,33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39AB0" w14:textId="77777777" w:rsidR="00F21A8F" w:rsidRPr="0061375F" w:rsidRDefault="00F21A8F" w:rsidP="0067446D">
            <w:pPr>
              <w:jc w:val="center"/>
              <w:rPr>
                <w:sz w:val="19"/>
                <w:szCs w:val="19"/>
              </w:rPr>
            </w:pPr>
            <w:r w:rsidRPr="0061375F">
              <w:rPr>
                <w:sz w:val="19"/>
                <w:szCs w:val="19"/>
              </w:rPr>
              <w:t>19 721,59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2422E" w14:textId="77777777" w:rsidR="00F21A8F" w:rsidRPr="0061375F" w:rsidRDefault="00F21A8F" w:rsidP="0067446D">
            <w:pPr>
              <w:jc w:val="center"/>
              <w:rPr>
                <w:sz w:val="19"/>
                <w:szCs w:val="19"/>
              </w:rPr>
            </w:pPr>
            <w:r w:rsidRPr="0061375F">
              <w:rPr>
                <w:sz w:val="19"/>
                <w:szCs w:val="19"/>
              </w:rPr>
              <w:t>23 665,91</w:t>
            </w:r>
          </w:p>
        </w:tc>
        <w:tc>
          <w:tcPr>
            <w:tcW w:w="1275" w:type="dxa"/>
            <w:shd w:val="clear" w:color="auto" w:fill="auto"/>
            <w:vAlign w:val="center"/>
            <w:hideMark/>
          </w:tcPr>
          <w:p w14:paraId="4541BC72" w14:textId="77777777" w:rsidR="00F21A8F" w:rsidRPr="0061375F" w:rsidRDefault="00F21A8F" w:rsidP="0067446D">
            <w:pPr>
              <w:jc w:val="center"/>
              <w:rPr>
                <w:sz w:val="19"/>
                <w:szCs w:val="19"/>
              </w:rPr>
            </w:pPr>
            <w:r w:rsidRPr="0061375F">
              <w:rPr>
                <w:sz w:val="19"/>
                <w:szCs w:val="19"/>
              </w:rPr>
              <w:t>2025-2026</w:t>
            </w:r>
          </w:p>
        </w:tc>
      </w:tr>
      <w:tr w:rsidR="00F21A8F" w:rsidRPr="0061375F" w14:paraId="2246CACB" w14:textId="77777777" w:rsidTr="0067446D">
        <w:trPr>
          <w:trHeight w:val="428"/>
        </w:trPr>
        <w:tc>
          <w:tcPr>
            <w:tcW w:w="701" w:type="dxa"/>
            <w:tcBorders>
              <w:top w:val="nil"/>
              <w:left w:val="single" w:sz="4" w:space="0" w:color="auto"/>
              <w:bottom w:val="single" w:sz="4" w:space="0" w:color="auto"/>
              <w:right w:val="nil"/>
            </w:tcBorders>
            <w:shd w:val="clear" w:color="auto" w:fill="auto"/>
            <w:noWrap/>
            <w:vAlign w:val="center"/>
          </w:tcPr>
          <w:p w14:paraId="142F0EE6" w14:textId="77777777" w:rsidR="00F21A8F" w:rsidRPr="0061375F" w:rsidRDefault="00F21A8F" w:rsidP="0067446D">
            <w:pPr>
              <w:jc w:val="center"/>
              <w:rPr>
                <w:sz w:val="19"/>
                <w:szCs w:val="19"/>
              </w:rPr>
            </w:pPr>
            <w:r w:rsidRPr="0061375F">
              <w:rPr>
                <w:sz w:val="19"/>
                <w:szCs w:val="19"/>
              </w:rPr>
              <w:lastRenderedPageBreak/>
              <w:t>2.4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C5B48E5" w14:textId="77777777" w:rsidR="00F21A8F" w:rsidRPr="0061375F" w:rsidRDefault="00F21A8F" w:rsidP="0067446D">
            <w:pPr>
              <w:rPr>
                <w:sz w:val="19"/>
                <w:szCs w:val="19"/>
              </w:rPr>
            </w:pPr>
            <w:r w:rsidRPr="0061375F">
              <w:rPr>
                <w:sz w:val="19"/>
                <w:szCs w:val="19"/>
              </w:rPr>
              <w:t xml:space="preserve">Строительство нового участка сети ГВС  "Котельная ст. Громово ГВС (проект) - ТК-2" с прокладкой ГПИ-трубопровода (63*5,8; 50*4,6) L = 56 м (в двухтр. </w:t>
            </w:r>
            <w:r>
              <w:rPr>
                <w:sz w:val="19"/>
                <w:szCs w:val="19"/>
              </w:rPr>
              <w:t>и</w:t>
            </w:r>
            <w:r w:rsidRPr="0061375F">
              <w:rPr>
                <w:sz w:val="19"/>
                <w:szCs w:val="19"/>
              </w:rPr>
              <w:t>счис</w:t>
            </w:r>
            <w:r>
              <w:rPr>
                <w:sz w:val="19"/>
                <w:szCs w:val="19"/>
              </w:rPr>
              <w:t>-</w:t>
            </w:r>
            <w:r w:rsidRPr="0061375F">
              <w:rPr>
                <w:sz w:val="19"/>
                <w:szCs w:val="19"/>
              </w:rPr>
              <w:t xml:space="preserve">лении), демонтаж участка сети ГВС "ЗА ТК-1 ГВС-ТК-2 ГВС" Dн 89/57 мм </w:t>
            </w:r>
            <w:r>
              <w:rPr>
                <w:sz w:val="19"/>
                <w:szCs w:val="19"/>
              </w:rPr>
              <w:br/>
            </w:r>
            <w:r w:rsidRPr="0061375F">
              <w:rPr>
                <w:sz w:val="19"/>
                <w:szCs w:val="19"/>
              </w:rPr>
              <w:t>L = 72 м (в двухтр. исчислении), демонтаж участка сети ГВС "Котельная ст. Гро</w:t>
            </w:r>
            <w:r>
              <w:rPr>
                <w:sz w:val="19"/>
                <w:szCs w:val="19"/>
              </w:rPr>
              <w:t>-</w:t>
            </w:r>
            <w:r w:rsidRPr="0061375F">
              <w:rPr>
                <w:sz w:val="19"/>
                <w:szCs w:val="19"/>
              </w:rPr>
              <w:t>мово ГВС - ТК-1" Dн 57 мм L = 10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87401" w14:textId="77777777" w:rsidR="00F21A8F" w:rsidRPr="0061375F" w:rsidRDefault="00F21A8F" w:rsidP="0067446D">
            <w:pPr>
              <w:jc w:val="center"/>
              <w:rPr>
                <w:sz w:val="19"/>
                <w:szCs w:val="19"/>
              </w:rPr>
            </w:pPr>
            <w:r w:rsidRPr="0061375F">
              <w:rPr>
                <w:sz w:val="19"/>
                <w:szCs w:val="19"/>
              </w:rPr>
              <w:t>7 000,00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6F2C0" w14:textId="77777777" w:rsidR="00F21A8F" w:rsidRPr="0061375F" w:rsidRDefault="00F21A8F" w:rsidP="0067446D">
            <w:pPr>
              <w:jc w:val="center"/>
              <w:rPr>
                <w:sz w:val="19"/>
                <w:szCs w:val="19"/>
              </w:rPr>
            </w:pPr>
            <w:r w:rsidRPr="0061375F">
              <w:rPr>
                <w:sz w:val="19"/>
                <w:szCs w:val="19"/>
              </w:rPr>
              <w:t>7 530,06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B85EC" w14:textId="77777777" w:rsidR="00F21A8F" w:rsidRPr="0061375F" w:rsidRDefault="00F21A8F" w:rsidP="0067446D">
            <w:pPr>
              <w:jc w:val="center"/>
              <w:rPr>
                <w:sz w:val="19"/>
                <w:szCs w:val="19"/>
              </w:rPr>
            </w:pPr>
            <w:r w:rsidRPr="0061375F">
              <w:rPr>
                <w:sz w:val="19"/>
                <w:szCs w:val="19"/>
              </w:rPr>
              <w:t>9 036,07</w:t>
            </w:r>
          </w:p>
        </w:tc>
        <w:tc>
          <w:tcPr>
            <w:tcW w:w="1275" w:type="dxa"/>
            <w:shd w:val="clear" w:color="auto" w:fill="auto"/>
            <w:vAlign w:val="center"/>
            <w:hideMark/>
          </w:tcPr>
          <w:p w14:paraId="593D5DDD" w14:textId="77777777" w:rsidR="00F21A8F" w:rsidRPr="0061375F" w:rsidRDefault="00F21A8F" w:rsidP="0067446D">
            <w:pPr>
              <w:jc w:val="center"/>
              <w:rPr>
                <w:sz w:val="19"/>
                <w:szCs w:val="19"/>
              </w:rPr>
            </w:pPr>
            <w:r w:rsidRPr="0061375F">
              <w:rPr>
                <w:sz w:val="19"/>
                <w:szCs w:val="19"/>
              </w:rPr>
              <w:t>2025-2026</w:t>
            </w:r>
          </w:p>
        </w:tc>
      </w:tr>
      <w:tr w:rsidR="00F21A8F" w:rsidRPr="0061375F" w14:paraId="023D0844" w14:textId="77777777" w:rsidTr="0067446D">
        <w:trPr>
          <w:trHeight w:val="2016"/>
        </w:trPr>
        <w:tc>
          <w:tcPr>
            <w:tcW w:w="701" w:type="dxa"/>
            <w:tcBorders>
              <w:top w:val="nil"/>
              <w:left w:val="single" w:sz="4" w:space="0" w:color="auto"/>
              <w:bottom w:val="single" w:sz="4" w:space="0" w:color="auto"/>
              <w:right w:val="nil"/>
            </w:tcBorders>
            <w:shd w:val="clear" w:color="auto" w:fill="auto"/>
            <w:noWrap/>
            <w:vAlign w:val="center"/>
          </w:tcPr>
          <w:p w14:paraId="10DE899E" w14:textId="77777777" w:rsidR="00F21A8F" w:rsidRPr="0061375F" w:rsidRDefault="00F21A8F" w:rsidP="0067446D">
            <w:pPr>
              <w:jc w:val="center"/>
              <w:rPr>
                <w:sz w:val="19"/>
                <w:szCs w:val="19"/>
              </w:rPr>
            </w:pPr>
            <w:r w:rsidRPr="0061375F">
              <w:rPr>
                <w:sz w:val="19"/>
                <w:szCs w:val="19"/>
              </w:rPr>
              <w:t>2.5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44522AE5" w14:textId="77777777" w:rsidR="00F21A8F" w:rsidRPr="0061375F" w:rsidRDefault="00F21A8F" w:rsidP="0067446D">
            <w:pPr>
              <w:rPr>
                <w:sz w:val="19"/>
                <w:szCs w:val="19"/>
              </w:rPr>
            </w:pPr>
            <w:r w:rsidRPr="0061375F">
              <w:rPr>
                <w:sz w:val="19"/>
                <w:szCs w:val="19"/>
              </w:rPr>
              <w:t>Строительство нового участка сети ГВС  "Котельная ст. Громово ГВС (проект) - ТК-1 ГВС" с прокладкой ГПИ-трубопровода (50*4,6) L = 15 м (в двухтр. исчисле</w:t>
            </w:r>
            <w:r>
              <w:rPr>
                <w:sz w:val="19"/>
                <w:szCs w:val="19"/>
              </w:rPr>
              <w:t>-</w:t>
            </w:r>
            <w:r w:rsidRPr="0061375F">
              <w:rPr>
                <w:sz w:val="19"/>
                <w:szCs w:val="19"/>
              </w:rPr>
              <w:t>нии), строительство нового участка сети ГВС "Котельная ст. Громово ГВС (проект) - ТК-1.1 ГВС" с прокладкой ГПИ-трубопровода (90*8,2; 75*6,8) L = 15 м (в двухтр. исчислении), строительство нового участка сети ГВС "ТК-1.1 ГВС-ТК-5" с прок</w:t>
            </w:r>
            <w:r>
              <w:rPr>
                <w:sz w:val="19"/>
                <w:szCs w:val="19"/>
              </w:rPr>
              <w:t>-</w:t>
            </w:r>
            <w:r w:rsidRPr="0061375F">
              <w:rPr>
                <w:sz w:val="19"/>
                <w:szCs w:val="19"/>
              </w:rPr>
              <w:t xml:space="preserve">ладкой ГПИ-трубопровода (90*8,2; 75*6,8) L = 111 м (в двухтр. исчислении), демонтаж сущ. участка сети ГВС "Котельная ст. Громово ГВС - ТК-1" Dн 57 мм </w:t>
            </w:r>
            <w:r>
              <w:rPr>
                <w:sz w:val="19"/>
                <w:szCs w:val="19"/>
              </w:rPr>
              <w:br/>
            </w:r>
            <w:r w:rsidRPr="0061375F">
              <w:rPr>
                <w:sz w:val="19"/>
                <w:szCs w:val="19"/>
              </w:rPr>
              <w:t xml:space="preserve">L = 10 м (в двухтр. исчислении), демонтаж сущ. участка сети ГВС "Котельная </w:t>
            </w:r>
            <w:r>
              <w:rPr>
                <w:sz w:val="19"/>
                <w:szCs w:val="19"/>
              </w:rPr>
              <w:br/>
            </w:r>
            <w:r w:rsidRPr="0061375F">
              <w:rPr>
                <w:sz w:val="19"/>
                <w:szCs w:val="19"/>
              </w:rPr>
              <w:t xml:space="preserve">ст. Громово ГВС - ТК-5" Dн 89/57 мм L = 123 м (в двухтр. исчислении); установка балансировочного клапана Ballorex Dу 32 и запорно-регулирующей арматуры Dу 40 (1 ед.) в ТК-1 (объект регулирования - система ГВС Громовский бетонный завод)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46B62" w14:textId="77777777" w:rsidR="00F21A8F" w:rsidRPr="0061375F" w:rsidRDefault="00F21A8F" w:rsidP="0067446D">
            <w:pPr>
              <w:jc w:val="center"/>
              <w:rPr>
                <w:sz w:val="19"/>
                <w:szCs w:val="19"/>
              </w:rPr>
            </w:pPr>
            <w:r w:rsidRPr="0061375F">
              <w:rPr>
                <w:sz w:val="19"/>
                <w:szCs w:val="19"/>
              </w:rPr>
              <w:t>17 711,72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606D" w14:textId="77777777" w:rsidR="00F21A8F" w:rsidRPr="0061375F" w:rsidRDefault="00F21A8F" w:rsidP="0067446D">
            <w:pPr>
              <w:jc w:val="center"/>
              <w:rPr>
                <w:sz w:val="19"/>
                <w:szCs w:val="19"/>
              </w:rPr>
            </w:pPr>
            <w:r w:rsidRPr="0061375F">
              <w:rPr>
                <w:sz w:val="19"/>
                <w:szCs w:val="19"/>
              </w:rPr>
              <w:t>19 054,04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7F68F" w14:textId="77777777" w:rsidR="00F21A8F" w:rsidRPr="0061375F" w:rsidRDefault="00F21A8F" w:rsidP="0067446D">
            <w:pPr>
              <w:jc w:val="center"/>
              <w:rPr>
                <w:sz w:val="19"/>
                <w:szCs w:val="19"/>
              </w:rPr>
            </w:pPr>
            <w:r w:rsidRPr="0061375F">
              <w:rPr>
                <w:sz w:val="19"/>
                <w:szCs w:val="19"/>
              </w:rPr>
              <w:t>22 864,85</w:t>
            </w:r>
          </w:p>
        </w:tc>
        <w:tc>
          <w:tcPr>
            <w:tcW w:w="1275" w:type="dxa"/>
            <w:shd w:val="clear" w:color="auto" w:fill="auto"/>
            <w:vAlign w:val="center"/>
            <w:hideMark/>
          </w:tcPr>
          <w:p w14:paraId="5CBAB84B" w14:textId="77777777" w:rsidR="00F21A8F" w:rsidRPr="0061375F" w:rsidRDefault="00F21A8F" w:rsidP="0067446D">
            <w:pPr>
              <w:jc w:val="center"/>
              <w:rPr>
                <w:sz w:val="19"/>
                <w:szCs w:val="19"/>
              </w:rPr>
            </w:pPr>
            <w:r w:rsidRPr="0061375F">
              <w:rPr>
                <w:sz w:val="19"/>
                <w:szCs w:val="19"/>
              </w:rPr>
              <w:t>2025-2026</w:t>
            </w:r>
          </w:p>
        </w:tc>
      </w:tr>
      <w:tr w:rsidR="00F21A8F" w:rsidRPr="0061375F" w14:paraId="5F2CD0A7" w14:textId="77777777" w:rsidTr="0067446D">
        <w:trPr>
          <w:trHeight w:val="446"/>
        </w:trPr>
        <w:tc>
          <w:tcPr>
            <w:tcW w:w="701" w:type="dxa"/>
            <w:tcBorders>
              <w:top w:val="nil"/>
              <w:left w:val="single" w:sz="4" w:space="0" w:color="auto"/>
              <w:bottom w:val="single" w:sz="4" w:space="0" w:color="000000"/>
              <w:right w:val="nil"/>
            </w:tcBorders>
            <w:shd w:val="clear" w:color="auto" w:fill="auto"/>
            <w:noWrap/>
            <w:vAlign w:val="center"/>
          </w:tcPr>
          <w:p w14:paraId="7A72C535" w14:textId="77777777" w:rsidR="00F21A8F" w:rsidRPr="0061375F" w:rsidRDefault="00F21A8F" w:rsidP="0067446D">
            <w:pPr>
              <w:jc w:val="center"/>
              <w:rPr>
                <w:b/>
                <w:bCs/>
                <w:sz w:val="19"/>
                <w:szCs w:val="19"/>
              </w:rPr>
            </w:pPr>
            <w:r w:rsidRPr="0061375F">
              <w:rPr>
                <w:b/>
                <w:bCs/>
                <w:sz w:val="19"/>
                <w:szCs w:val="19"/>
              </w:rPr>
              <w:t>II.</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0047E6A" w14:textId="77777777" w:rsidR="00F21A8F" w:rsidRPr="0061375F" w:rsidRDefault="00F21A8F" w:rsidP="0067446D">
            <w:pPr>
              <w:rPr>
                <w:b/>
                <w:bCs/>
                <w:sz w:val="19"/>
                <w:szCs w:val="19"/>
              </w:rPr>
            </w:pPr>
            <w:r w:rsidRPr="0061375F">
              <w:rPr>
                <w:b/>
                <w:bCs/>
                <w:sz w:val="19"/>
                <w:szCs w:val="19"/>
              </w:rPr>
              <w:t>РЕКОНСТРУКЦИЯ</w:t>
            </w:r>
          </w:p>
        </w:tc>
        <w:tc>
          <w:tcPr>
            <w:tcW w:w="2410" w:type="dxa"/>
            <w:tcBorders>
              <w:top w:val="single" w:sz="4" w:space="0" w:color="auto"/>
              <w:left w:val="single" w:sz="4" w:space="0" w:color="auto"/>
              <w:right w:val="single" w:sz="4" w:space="0" w:color="auto"/>
            </w:tcBorders>
            <w:shd w:val="clear" w:color="auto" w:fill="auto"/>
            <w:vAlign w:val="center"/>
          </w:tcPr>
          <w:p w14:paraId="67727229" w14:textId="77777777" w:rsidR="00F21A8F" w:rsidRPr="0061375F" w:rsidRDefault="00F21A8F" w:rsidP="0067446D">
            <w:pPr>
              <w:jc w:val="center"/>
              <w:rPr>
                <w:b/>
                <w:bCs/>
                <w:sz w:val="19"/>
                <w:szCs w:val="19"/>
              </w:rPr>
            </w:pPr>
            <w:r>
              <w:rPr>
                <w:b/>
                <w:bCs/>
                <w:sz w:val="19"/>
                <w:szCs w:val="19"/>
              </w:rPr>
              <w:t>232011,870</w:t>
            </w:r>
          </w:p>
        </w:tc>
        <w:tc>
          <w:tcPr>
            <w:tcW w:w="1843" w:type="dxa"/>
            <w:tcBorders>
              <w:top w:val="single" w:sz="4" w:space="0" w:color="auto"/>
              <w:left w:val="single" w:sz="4" w:space="0" w:color="auto"/>
              <w:right w:val="single" w:sz="4" w:space="0" w:color="auto"/>
            </w:tcBorders>
            <w:shd w:val="clear" w:color="auto" w:fill="auto"/>
            <w:vAlign w:val="center"/>
          </w:tcPr>
          <w:p w14:paraId="2C927DF1" w14:textId="77777777" w:rsidR="00F21A8F" w:rsidRPr="0061375F" w:rsidRDefault="00F21A8F" w:rsidP="0067446D">
            <w:pPr>
              <w:jc w:val="center"/>
              <w:rPr>
                <w:b/>
                <w:bCs/>
                <w:sz w:val="19"/>
                <w:szCs w:val="19"/>
              </w:rPr>
            </w:pPr>
            <w:r>
              <w:rPr>
                <w:b/>
                <w:bCs/>
                <w:sz w:val="19"/>
                <w:szCs w:val="19"/>
              </w:rPr>
              <w:t>260558,430</w:t>
            </w:r>
          </w:p>
        </w:tc>
        <w:tc>
          <w:tcPr>
            <w:tcW w:w="1701" w:type="dxa"/>
            <w:tcBorders>
              <w:top w:val="single" w:sz="4" w:space="0" w:color="auto"/>
              <w:left w:val="single" w:sz="4" w:space="0" w:color="auto"/>
              <w:right w:val="single" w:sz="4" w:space="0" w:color="auto"/>
            </w:tcBorders>
            <w:shd w:val="clear" w:color="auto" w:fill="auto"/>
            <w:vAlign w:val="center"/>
          </w:tcPr>
          <w:p w14:paraId="0AF64160" w14:textId="77777777" w:rsidR="00F21A8F" w:rsidRPr="0061375F" w:rsidRDefault="00F21A8F" w:rsidP="0067446D">
            <w:pPr>
              <w:jc w:val="center"/>
              <w:rPr>
                <w:b/>
                <w:bCs/>
                <w:sz w:val="19"/>
                <w:szCs w:val="19"/>
              </w:rPr>
            </w:pPr>
            <w:r>
              <w:rPr>
                <w:b/>
                <w:bCs/>
                <w:sz w:val="19"/>
                <w:szCs w:val="19"/>
              </w:rPr>
              <w:t>312670,100</w:t>
            </w:r>
          </w:p>
        </w:tc>
        <w:tc>
          <w:tcPr>
            <w:tcW w:w="1275" w:type="dxa"/>
            <w:shd w:val="clear" w:color="auto" w:fill="auto"/>
            <w:vAlign w:val="center"/>
          </w:tcPr>
          <w:p w14:paraId="2436A38B" w14:textId="77777777" w:rsidR="00F21A8F" w:rsidRPr="0061375F" w:rsidRDefault="00F21A8F" w:rsidP="0067446D">
            <w:pPr>
              <w:jc w:val="center"/>
              <w:rPr>
                <w:b/>
                <w:bCs/>
                <w:sz w:val="19"/>
                <w:szCs w:val="19"/>
              </w:rPr>
            </w:pPr>
            <w:r>
              <w:rPr>
                <w:b/>
                <w:bCs/>
                <w:sz w:val="19"/>
                <w:szCs w:val="19"/>
              </w:rPr>
              <w:t>2025 - 2027</w:t>
            </w:r>
          </w:p>
        </w:tc>
      </w:tr>
      <w:tr w:rsidR="00F21A8F" w:rsidRPr="0061375F" w14:paraId="077E18B0" w14:textId="77777777" w:rsidTr="0067446D">
        <w:trPr>
          <w:trHeight w:val="367"/>
        </w:trPr>
        <w:tc>
          <w:tcPr>
            <w:tcW w:w="701" w:type="dxa"/>
            <w:tcBorders>
              <w:top w:val="nil"/>
              <w:left w:val="single" w:sz="4" w:space="0" w:color="auto"/>
              <w:bottom w:val="single" w:sz="4" w:space="0" w:color="000000"/>
              <w:right w:val="nil"/>
            </w:tcBorders>
            <w:shd w:val="clear" w:color="auto" w:fill="auto"/>
            <w:noWrap/>
            <w:vAlign w:val="center"/>
          </w:tcPr>
          <w:p w14:paraId="554D899B" w14:textId="77777777" w:rsidR="00F21A8F" w:rsidRPr="0061375F" w:rsidRDefault="00F21A8F" w:rsidP="0067446D">
            <w:pPr>
              <w:jc w:val="center"/>
              <w:rPr>
                <w:b/>
                <w:bCs/>
                <w:sz w:val="19"/>
                <w:szCs w:val="19"/>
              </w:rPr>
            </w:pPr>
            <w:r w:rsidRPr="0061375F">
              <w:rPr>
                <w:b/>
                <w:bCs/>
                <w:sz w:val="19"/>
                <w:szCs w:val="19"/>
              </w:rPr>
              <w:t>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AA4F194" w14:textId="77777777" w:rsidR="00F21A8F" w:rsidRPr="0061375F" w:rsidRDefault="00F21A8F" w:rsidP="0067446D">
            <w:pPr>
              <w:rPr>
                <w:b/>
                <w:bCs/>
                <w:sz w:val="19"/>
                <w:szCs w:val="19"/>
              </w:rPr>
            </w:pPr>
            <w:r w:rsidRPr="0061375F">
              <w:rPr>
                <w:b/>
                <w:bCs/>
                <w:sz w:val="19"/>
                <w:szCs w:val="19"/>
              </w:rPr>
              <w:t>Реконструкция участков тепловой сети системы горячего водоснабжения с изменением технических характеристик</w:t>
            </w:r>
          </w:p>
        </w:tc>
        <w:tc>
          <w:tcPr>
            <w:tcW w:w="2410" w:type="dxa"/>
            <w:tcBorders>
              <w:top w:val="single" w:sz="4" w:space="0" w:color="auto"/>
              <w:left w:val="single" w:sz="4" w:space="0" w:color="auto"/>
              <w:right w:val="single" w:sz="4" w:space="0" w:color="auto"/>
            </w:tcBorders>
            <w:shd w:val="clear" w:color="auto" w:fill="auto"/>
            <w:vAlign w:val="center"/>
          </w:tcPr>
          <w:p w14:paraId="44D46E51" w14:textId="77777777" w:rsidR="00F21A8F" w:rsidRPr="0061375F" w:rsidRDefault="00F21A8F" w:rsidP="0067446D">
            <w:pPr>
              <w:jc w:val="center"/>
              <w:rPr>
                <w:b/>
                <w:bCs/>
                <w:sz w:val="19"/>
                <w:szCs w:val="19"/>
              </w:rPr>
            </w:pPr>
            <w:r>
              <w:rPr>
                <w:b/>
                <w:bCs/>
                <w:sz w:val="19"/>
                <w:szCs w:val="19"/>
              </w:rPr>
              <w:t>218045,846</w:t>
            </w:r>
          </w:p>
        </w:tc>
        <w:tc>
          <w:tcPr>
            <w:tcW w:w="1843" w:type="dxa"/>
            <w:tcBorders>
              <w:top w:val="single" w:sz="4" w:space="0" w:color="auto"/>
              <w:left w:val="single" w:sz="4" w:space="0" w:color="auto"/>
              <w:right w:val="single" w:sz="4" w:space="0" w:color="auto"/>
            </w:tcBorders>
            <w:shd w:val="clear" w:color="auto" w:fill="auto"/>
            <w:vAlign w:val="center"/>
          </w:tcPr>
          <w:p w14:paraId="2498F211" w14:textId="77777777" w:rsidR="00F21A8F" w:rsidRPr="0061375F" w:rsidRDefault="00F21A8F" w:rsidP="0067446D">
            <w:pPr>
              <w:jc w:val="center"/>
              <w:rPr>
                <w:b/>
                <w:bCs/>
                <w:sz w:val="19"/>
                <w:szCs w:val="19"/>
              </w:rPr>
            </w:pPr>
            <w:r>
              <w:rPr>
                <w:b/>
                <w:bCs/>
                <w:sz w:val="19"/>
                <w:szCs w:val="19"/>
              </w:rPr>
              <w:t>245508,956</w:t>
            </w:r>
          </w:p>
        </w:tc>
        <w:tc>
          <w:tcPr>
            <w:tcW w:w="1701" w:type="dxa"/>
            <w:tcBorders>
              <w:top w:val="single" w:sz="4" w:space="0" w:color="auto"/>
              <w:left w:val="single" w:sz="4" w:space="0" w:color="auto"/>
              <w:right w:val="single" w:sz="4" w:space="0" w:color="auto"/>
            </w:tcBorders>
            <w:shd w:val="clear" w:color="auto" w:fill="auto"/>
            <w:vAlign w:val="center"/>
          </w:tcPr>
          <w:p w14:paraId="1A8B4B72" w14:textId="77777777" w:rsidR="00F21A8F" w:rsidRPr="0061375F" w:rsidRDefault="00F21A8F" w:rsidP="0067446D">
            <w:pPr>
              <w:jc w:val="center"/>
              <w:rPr>
                <w:b/>
                <w:bCs/>
                <w:sz w:val="19"/>
                <w:szCs w:val="19"/>
              </w:rPr>
            </w:pPr>
            <w:r>
              <w:rPr>
                <w:b/>
                <w:bCs/>
                <w:sz w:val="19"/>
                <w:szCs w:val="19"/>
              </w:rPr>
              <w:t>294610,737</w:t>
            </w:r>
          </w:p>
        </w:tc>
        <w:tc>
          <w:tcPr>
            <w:tcW w:w="1275" w:type="dxa"/>
            <w:shd w:val="clear" w:color="auto" w:fill="auto"/>
            <w:vAlign w:val="center"/>
            <w:hideMark/>
          </w:tcPr>
          <w:p w14:paraId="6CDA2303" w14:textId="77777777" w:rsidR="00F21A8F" w:rsidRPr="0061375F" w:rsidRDefault="00F21A8F" w:rsidP="0067446D">
            <w:pPr>
              <w:jc w:val="center"/>
              <w:rPr>
                <w:b/>
                <w:bCs/>
                <w:sz w:val="19"/>
                <w:szCs w:val="19"/>
              </w:rPr>
            </w:pPr>
            <w:r w:rsidRPr="0061375F">
              <w:rPr>
                <w:b/>
                <w:bCs/>
                <w:sz w:val="19"/>
                <w:szCs w:val="19"/>
              </w:rPr>
              <w:t>2026-2027</w:t>
            </w:r>
          </w:p>
        </w:tc>
      </w:tr>
      <w:tr w:rsidR="00F21A8F" w:rsidRPr="0061375F" w14:paraId="27730DA1"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0B85CF50" w14:textId="77777777" w:rsidR="00F21A8F" w:rsidRPr="0061375F" w:rsidRDefault="00F21A8F" w:rsidP="0067446D">
            <w:pPr>
              <w:jc w:val="center"/>
              <w:rPr>
                <w:sz w:val="19"/>
                <w:szCs w:val="19"/>
              </w:rPr>
            </w:pPr>
            <w:r w:rsidRPr="0061375F">
              <w:rPr>
                <w:sz w:val="19"/>
                <w:szCs w:val="19"/>
              </w:rPr>
              <w:t>3.1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76EEC75"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ТК-1 - здание бани" с прокладкой ГПИ-трубопровода (40*3,7; 32*2,9)  L = 158 м (в двухтр. исчислении), установка балансировочного клапана Ballorex Dу 20 и запорно-регулирующей арматуры Dу 32/25 (1/1 ед.) в ТК-1 (объект регулирования - система ГВС бани)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2076A" w14:textId="77777777" w:rsidR="00F21A8F" w:rsidRPr="0061375F" w:rsidRDefault="00F21A8F" w:rsidP="0067446D">
            <w:pPr>
              <w:jc w:val="center"/>
              <w:rPr>
                <w:sz w:val="19"/>
                <w:szCs w:val="19"/>
              </w:rPr>
            </w:pPr>
            <w:r w:rsidRPr="0061375F">
              <w:rPr>
                <w:sz w:val="19"/>
                <w:szCs w:val="19"/>
              </w:rPr>
              <w:t>19 819,54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34F36" w14:textId="77777777" w:rsidR="00F21A8F" w:rsidRPr="0061375F" w:rsidRDefault="00F21A8F" w:rsidP="0067446D">
            <w:pPr>
              <w:jc w:val="center"/>
              <w:rPr>
                <w:sz w:val="19"/>
                <w:szCs w:val="19"/>
              </w:rPr>
            </w:pPr>
            <w:r w:rsidRPr="0061375F">
              <w:rPr>
                <w:sz w:val="19"/>
                <w:szCs w:val="19"/>
              </w:rPr>
              <w:t>22 315,52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2C56D" w14:textId="77777777" w:rsidR="00F21A8F" w:rsidRPr="0061375F" w:rsidRDefault="00F21A8F" w:rsidP="0067446D">
            <w:pPr>
              <w:jc w:val="center"/>
              <w:rPr>
                <w:sz w:val="19"/>
                <w:szCs w:val="19"/>
              </w:rPr>
            </w:pPr>
            <w:r w:rsidRPr="0061375F">
              <w:rPr>
                <w:sz w:val="19"/>
                <w:szCs w:val="19"/>
              </w:rPr>
              <w:t>26 778,62</w:t>
            </w:r>
          </w:p>
        </w:tc>
        <w:tc>
          <w:tcPr>
            <w:tcW w:w="1275" w:type="dxa"/>
            <w:shd w:val="clear" w:color="auto" w:fill="auto"/>
            <w:vAlign w:val="center"/>
            <w:hideMark/>
          </w:tcPr>
          <w:p w14:paraId="2A6CB546" w14:textId="77777777" w:rsidR="00F21A8F" w:rsidRPr="0061375F" w:rsidRDefault="00F21A8F" w:rsidP="0067446D">
            <w:pPr>
              <w:jc w:val="center"/>
              <w:rPr>
                <w:sz w:val="19"/>
                <w:szCs w:val="19"/>
              </w:rPr>
            </w:pPr>
            <w:r w:rsidRPr="0061375F">
              <w:rPr>
                <w:sz w:val="19"/>
                <w:szCs w:val="19"/>
              </w:rPr>
              <w:t>2026-2027</w:t>
            </w:r>
          </w:p>
        </w:tc>
      </w:tr>
      <w:tr w:rsidR="00F21A8F" w:rsidRPr="0061375F" w14:paraId="15F2F4E1" w14:textId="77777777" w:rsidTr="0067446D">
        <w:trPr>
          <w:trHeight w:val="457"/>
        </w:trPr>
        <w:tc>
          <w:tcPr>
            <w:tcW w:w="701" w:type="dxa"/>
            <w:tcBorders>
              <w:top w:val="nil"/>
              <w:left w:val="single" w:sz="4" w:space="0" w:color="auto"/>
              <w:bottom w:val="single" w:sz="4" w:space="0" w:color="auto"/>
              <w:right w:val="nil"/>
            </w:tcBorders>
            <w:shd w:val="clear" w:color="auto" w:fill="auto"/>
            <w:noWrap/>
            <w:vAlign w:val="center"/>
          </w:tcPr>
          <w:p w14:paraId="03DEB31B" w14:textId="77777777" w:rsidR="00F21A8F" w:rsidRPr="0061375F" w:rsidRDefault="00F21A8F" w:rsidP="0067446D">
            <w:pPr>
              <w:jc w:val="center"/>
              <w:rPr>
                <w:sz w:val="19"/>
                <w:szCs w:val="19"/>
              </w:rPr>
            </w:pPr>
            <w:r w:rsidRPr="0061375F">
              <w:rPr>
                <w:sz w:val="19"/>
                <w:szCs w:val="19"/>
              </w:rPr>
              <w:t>3.2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189CF94"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"ТК-1 - ТК-2" с прокладкой ГПИ-трубопровода (110*10; 90*8,2) L = 92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D2027" w14:textId="77777777" w:rsidR="00F21A8F" w:rsidRPr="0061375F" w:rsidRDefault="00F21A8F" w:rsidP="0067446D">
            <w:pPr>
              <w:jc w:val="center"/>
              <w:rPr>
                <w:sz w:val="19"/>
                <w:szCs w:val="19"/>
              </w:rPr>
            </w:pPr>
            <w:r w:rsidRPr="0061375F">
              <w:rPr>
                <w:sz w:val="19"/>
                <w:szCs w:val="19"/>
              </w:rPr>
              <w:t>15 333,33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76BA3" w14:textId="77777777" w:rsidR="00F21A8F" w:rsidRPr="0061375F" w:rsidRDefault="00F21A8F" w:rsidP="0067446D">
            <w:pPr>
              <w:jc w:val="center"/>
              <w:rPr>
                <w:sz w:val="19"/>
                <w:szCs w:val="19"/>
              </w:rPr>
            </w:pPr>
            <w:r w:rsidRPr="0061375F">
              <w:rPr>
                <w:sz w:val="19"/>
                <w:szCs w:val="19"/>
              </w:rPr>
              <w:t>17 263,99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8FC3E" w14:textId="77777777" w:rsidR="00F21A8F" w:rsidRPr="0061375F" w:rsidRDefault="00F21A8F" w:rsidP="0067446D">
            <w:pPr>
              <w:jc w:val="center"/>
              <w:rPr>
                <w:sz w:val="19"/>
                <w:szCs w:val="19"/>
              </w:rPr>
            </w:pPr>
            <w:r w:rsidRPr="0061375F">
              <w:rPr>
                <w:sz w:val="19"/>
                <w:szCs w:val="19"/>
              </w:rPr>
              <w:t>20 716,79</w:t>
            </w:r>
          </w:p>
        </w:tc>
        <w:tc>
          <w:tcPr>
            <w:tcW w:w="1275" w:type="dxa"/>
            <w:shd w:val="clear" w:color="auto" w:fill="auto"/>
            <w:vAlign w:val="center"/>
            <w:hideMark/>
          </w:tcPr>
          <w:p w14:paraId="5C21C0EC" w14:textId="77777777" w:rsidR="00F21A8F" w:rsidRPr="0061375F" w:rsidRDefault="00F21A8F" w:rsidP="0067446D">
            <w:pPr>
              <w:jc w:val="center"/>
              <w:rPr>
                <w:sz w:val="19"/>
                <w:szCs w:val="19"/>
              </w:rPr>
            </w:pPr>
            <w:r w:rsidRPr="0061375F">
              <w:rPr>
                <w:sz w:val="19"/>
                <w:szCs w:val="19"/>
              </w:rPr>
              <w:t>2026-2027</w:t>
            </w:r>
          </w:p>
        </w:tc>
      </w:tr>
      <w:tr w:rsidR="00F21A8F" w:rsidRPr="0061375F" w14:paraId="6790883B"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4A918BB" w14:textId="77777777" w:rsidR="00F21A8F" w:rsidRPr="0061375F" w:rsidRDefault="00F21A8F" w:rsidP="0067446D">
            <w:pPr>
              <w:jc w:val="center"/>
              <w:rPr>
                <w:sz w:val="19"/>
                <w:szCs w:val="19"/>
              </w:rPr>
            </w:pPr>
            <w:r w:rsidRPr="0061375F">
              <w:rPr>
                <w:sz w:val="19"/>
                <w:szCs w:val="19"/>
              </w:rPr>
              <w:t>3.3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626923B"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"ТК-2 - ТК-3" с прокладкой ГПИ-трубопровода (110*10; 90*8,2) L = 19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4A22D" w14:textId="77777777" w:rsidR="00F21A8F" w:rsidRPr="0061375F" w:rsidRDefault="00F21A8F" w:rsidP="0067446D">
            <w:pPr>
              <w:jc w:val="center"/>
              <w:rPr>
                <w:sz w:val="19"/>
                <w:szCs w:val="19"/>
              </w:rPr>
            </w:pPr>
            <w:r w:rsidRPr="0061375F">
              <w:rPr>
                <w:sz w:val="19"/>
                <w:szCs w:val="19"/>
              </w:rPr>
              <w:t>3 166,67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E496D" w14:textId="77777777" w:rsidR="00F21A8F" w:rsidRPr="0061375F" w:rsidRDefault="00F21A8F" w:rsidP="0067446D">
            <w:pPr>
              <w:jc w:val="center"/>
              <w:rPr>
                <w:sz w:val="19"/>
                <w:szCs w:val="19"/>
              </w:rPr>
            </w:pPr>
            <w:r w:rsidRPr="0061375F">
              <w:rPr>
                <w:sz w:val="19"/>
                <w:szCs w:val="19"/>
              </w:rPr>
              <w:t>3 565,39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3B377" w14:textId="77777777" w:rsidR="00F21A8F" w:rsidRPr="0061375F" w:rsidRDefault="00F21A8F" w:rsidP="0067446D">
            <w:pPr>
              <w:jc w:val="center"/>
              <w:rPr>
                <w:sz w:val="19"/>
                <w:szCs w:val="19"/>
              </w:rPr>
            </w:pPr>
            <w:r w:rsidRPr="0061375F">
              <w:rPr>
                <w:sz w:val="19"/>
                <w:szCs w:val="19"/>
              </w:rPr>
              <w:t>4 278,47</w:t>
            </w:r>
          </w:p>
        </w:tc>
        <w:tc>
          <w:tcPr>
            <w:tcW w:w="1275" w:type="dxa"/>
            <w:shd w:val="clear" w:color="auto" w:fill="auto"/>
            <w:vAlign w:val="center"/>
            <w:hideMark/>
          </w:tcPr>
          <w:p w14:paraId="2E28A00B" w14:textId="77777777" w:rsidR="00F21A8F" w:rsidRPr="0061375F" w:rsidRDefault="00F21A8F" w:rsidP="0067446D">
            <w:pPr>
              <w:jc w:val="center"/>
              <w:rPr>
                <w:sz w:val="19"/>
                <w:szCs w:val="19"/>
              </w:rPr>
            </w:pPr>
            <w:r w:rsidRPr="0061375F">
              <w:rPr>
                <w:sz w:val="19"/>
                <w:szCs w:val="19"/>
              </w:rPr>
              <w:t>2026-2027</w:t>
            </w:r>
          </w:p>
        </w:tc>
      </w:tr>
      <w:tr w:rsidR="00F21A8F" w:rsidRPr="0061375F" w14:paraId="4ED68D2F"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EC72F27" w14:textId="77777777" w:rsidR="00F21A8F" w:rsidRPr="0061375F" w:rsidRDefault="00F21A8F" w:rsidP="0067446D">
            <w:pPr>
              <w:jc w:val="center"/>
              <w:rPr>
                <w:sz w:val="19"/>
                <w:szCs w:val="19"/>
              </w:rPr>
            </w:pPr>
            <w:r w:rsidRPr="0061375F">
              <w:rPr>
                <w:sz w:val="19"/>
                <w:szCs w:val="19"/>
              </w:rPr>
              <w:t>3.4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A68BE57"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"3А ТК-3 - здание школы" с прокладкой ГПИ-трубопровода (40*3,7; 32*2,9)  L = 103 м (в двухтр. исчислении), установка балансировочного клапана Ballorex Dу 20 и запорно-регулирующей </w:t>
            </w:r>
            <w:r w:rsidRPr="0061375F">
              <w:rPr>
                <w:sz w:val="19"/>
                <w:szCs w:val="19"/>
              </w:rPr>
              <w:lastRenderedPageBreak/>
              <w:t xml:space="preserve">арматуры Dу 32/25 (1/1 ед.) в ТК-3 (объект регулирования - система ГВС школы </w:t>
            </w:r>
            <w:r>
              <w:rPr>
                <w:sz w:val="19"/>
                <w:szCs w:val="19"/>
              </w:rPr>
              <w:br/>
            </w:r>
            <w:r w:rsidRPr="0061375F">
              <w:rPr>
                <w:sz w:val="19"/>
                <w:szCs w:val="19"/>
              </w:rPr>
              <w:t xml:space="preserve">ул. Центральная, 13);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ADAE9" w14:textId="77777777" w:rsidR="00F21A8F" w:rsidRPr="0061375F" w:rsidRDefault="00F21A8F" w:rsidP="0067446D">
            <w:pPr>
              <w:jc w:val="center"/>
              <w:rPr>
                <w:sz w:val="19"/>
                <w:szCs w:val="19"/>
              </w:rPr>
            </w:pPr>
            <w:r w:rsidRPr="0061375F">
              <w:rPr>
                <w:sz w:val="19"/>
                <w:szCs w:val="19"/>
              </w:rPr>
              <w:lastRenderedPageBreak/>
              <w:t>12 944,54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CE52D" w14:textId="77777777" w:rsidR="00F21A8F" w:rsidRPr="0061375F" w:rsidRDefault="00F21A8F" w:rsidP="0067446D">
            <w:pPr>
              <w:jc w:val="center"/>
              <w:rPr>
                <w:sz w:val="19"/>
                <w:szCs w:val="19"/>
              </w:rPr>
            </w:pPr>
            <w:r w:rsidRPr="0061375F">
              <w:rPr>
                <w:sz w:val="19"/>
                <w:szCs w:val="19"/>
              </w:rPr>
              <w:t>14 574,87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C298" w14:textId="77777777" w:rsidR="00F21A8F" w:rsidRPr="0061375F" w:rsidRDefault="00F21A8F" w:rsidP="0067446D">
            <w:pPr>
              <w:jc w:val="center"/>
              <w:rPr>
                <w:sz w:val="19"/>
                <w:szCs w:val="19"/>
              </w:rPr>
            </w:pPr>
            <w:r w:rsidRPr="0061375F">
              <w:rPr>
                <w:sz w:val="19"/>
                <w:szCs w:val="19"/>
              </w:rPr>
              <w:t>17 489,85</w:t>
            </w:r>
          </w:p>
        </w:tc>
        <w:tc>
          <w:tcPr>
            <w:tcW w:w="1275" w:type="dxa"/>
            <w:shd w:val="clear" w:color="auto" w:fill="auto"/>
            <w:vAlign w:val="center"/>
            <w:hideMark/>
          </w:tcPr>
          <w:p w14:paraId="6A76137D" w14:textId="77777777" w:rsidR="00F21A8F" w:rsidRPr="0061375F" w:rsidRDefault="00F21A8F" w:rsidP="0067446D">
            <w:pPr>
              <w:jc w:val="center"/>
              <w:rPr>
                <w:sz w:val="19"/>
                <w:szCs w:val="19"/>
              </w:rPr>
            </w:pPr>
            <w:r w:rsidRPr="0061375F">
              <w:rPr>
                <w:sz w:val="19"/>
                <w:szCs w:val="19"/>
              </w:rPr>
              <w:t>2026-2027</w:t>
            </w:r>
          </w:p>
        </w:tc>
      </w:tr>
      <w:tr w:rsidR="00F21A8F" w:rsidRPr="0061375F" w14:paraId="25B6C75B"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17F317B2" w14:textId="77777777" w:rsidR="00F21A8F" w:rsidRPr="0061375F" w:rsidRDefault="00F21A8F" w:rsidP="0067446D">
            <w:pPr>
              <w:jc w:val="center"/>
              <w:rPr>
                <w:sz w:val="19"/>
                <w:szCs w:val="19"/>
              </w:rPr>
            </w:pPr>
            <w:r w:rsidRPr="0061375F">
              <w:rPr>
                <w:sz w:val="19"/>
                <w:szCs w:val="19"/>
              </w:rPr>
              <w:lastRenderedPageBreak/>
              <w:t>3.5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3E0D669"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ТК-3 - ТК-4" с прокладкой ГПИ-трубопровода (90*8,2; 75*6,8) L = 35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E76AD" w14:textId="77777777" w:rsidR="00F21A8F" w:rsidRPr="0061375F" w:rsidRDefault="00F21A8F" w:rsidP="0067446D">
            <w:pPr>
              <w:jc w:val="center"/>
              <w:rPr>
                <w:sz w:val="19"/>
                <w:szCs w:val="19"/>
              </w:rPr>
            </w:pPr>
            <w:r w:rsidRPr="0061375F">
              <w:rPr>
                <w:sz w:val="19"/>
                <w:szCs w:val="19"/>
              </w:rPr>
              <w:t>4 375,00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BA057" w14:textId="77777777" w:rsidR="00F21A8F" w:rsidRPr="0061375F" w:rsidRDefault="00F21A8F" w:rsidP="0067446D">
            <w:pPr>
              <w:jc w:val="center"/>
              <w:rPr>
                <w:sz w:val="19"/>
                <w:szCs w:val="19"/>
              </w:rPr>
            </w:pPr>
            <w:r w:rsidRPr="0061375F">
              <w:rPr>
                <w:sz w:val="19"/>
                <w:szCs w:val="19"/>
              </w:rPr>
              <w:t>4 925,87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30D1B" w14:textId="77777777" w:rsidR="00F21A8F" w:rsidRPr="0061375F" w:rsidRDefault="00F21A8F" w:rsidP="0067446D">
            <w:pPr>
              <w:jc w:val="center"/>
              <w:rPr>
                <w:sz w:val="19"/>
                <w:szCs w:val="19"/>
              </w:rPr>
            </w:pPr>
            <w:r w:rsidRPr="0061375F">
              <w:rPr>
                <w:sz w:val="19"/>
                <w:szCs w:val="19"/>
              </w:rPr>
              <w:t>5 911,04</w:t>
            </w:r>
          </w:p>
        </w:tc>
        <w:tc>
          <w:tcPr>
            <w:tcW w:w="1275" w:type="dxa"/>
            <w:shd w:val="clear" w:color="auto" w:fill="auto"/>
            <w:vAlign w:val="center"/>
            <w:hideMark/>
          </w:tcPr>
          <w:p w14:paraId="594ACD67" w14:textId="77777777" w:rsidR="00F21A8F" w:rsidRPr="0061375F" w:rsidRDefault="00F21A8F" w:rsidP="0067446D">
            <w:pPr>
              <w:jc w:val="center"/>
              <w:rPr>
                <w:sz w:val="19"/>
                <w:szCs w:val="19"/>
              </w:rPr>
            </w:pPr>
            <w:r w:rsidRPr="0061375F">
              <w:rPr>
                <w:sz w:val="19"/>
                <w:szCs w:val="19"/>
              </w:rPr>
              <w:t>2026-2027</w:t>
            </w:r>
          </w:p>
        </w:tc>
      </w:tr>
      <w:tr w:rsidR="00F21A8F" w:rsidRPr="0061375F" w14:paraId="01AB411D"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700AA6DA" w14:textId="77777777" w:rsidR="00F21A8F" w:rsidRPr="0061375F" w:rsidRDefault="00F21A8F" w:rsidP="0067446D">
            <w:pPr>
              <w:jc w:val="center"/>
              <w:rPr>
                <w:sz w:val="19"/>
                <w:szCs w:val="19"/>
              </w:rPr>
            </w:pPr>
            <w:r w:rsidRPr="0061375F">
              <w:rPr>
                <w:sz w:val="19"/>
                <w:szCs w:val="19"/>
              </w:rPr>
              <w:t>3.6</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3AFED42"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"ТК-4 - ТК-5" с прокладкой ГПИ-трубопровода (90*8,2; 75*6,8) L = 77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DE4C0" w14:textId="77777777" w:rsidR="00F21A8F" w:rsidRPr="0061375F" w:rsidRDefault="00F21A8F" w:rsidP="0067446D">
            <w:pPr>
              <w:jc w:val="center"/>
              <w:rPr>
                <w:sz w:val="19"/>
                <w:szCs w:val="19"/>
              </w:rPr>
            </w:pPr>
            <w:r w:rsidRPr="0061375F">
              <w:rPr>
                <w:sz w:val="19"/>
                <w:szCs w:val="19"/>
              </w:rPr>
              <w:t>9 625,00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D898B" w14:textId="77777777" w:rsidR="00F21A8F" w:rsidRPr="0061375F" w:rsidRDefault="00F21A8F" w:rsidP="0067446D">
            <w:pPr>
              <w:jc w:val="center"/>
              <w:rPr>
                <w:sz w:val="19"/>
                <w:szCs w:val="19"/>
              </w:rPr>
            </w:pPr>
            <w:r w:rsidRPr="0061375F">
              <w:rPr>
                <w:sz w:val="19"/>
                <w:szCs w:val="19"/>
              </w:rPr>
              <w:t>10 836,91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273A2" w14:textId="77777777" w:rsidR="00F21A8F" w:rsidRPr="0061375F" w:rsidRDefault="00F21A8F" w:rsidP="0067446D">
            <w:pPr>
              <w:jc w:val="center"/>
              <w:rPr>
                <w:sz w:val="19"/>
                <w:szCs w:val="19"/>
              </w:rPr>
            </w:pPr>
            <w:r w:rsidRPr="0061375F">
              <w:rPr>
                <w:sz w:val="19"/>
                <w:szCs w:val="19"/>
              </w:rPr>
              <w:t>13 004,29</w:t>
            </w:r>
          </w:p>
        </w:tc>
        <w:tc>
          <w:tcPr>
            <w:tcW w:w="1275" w:type="dxa"/>
            <w:shd w:val="clear" w:color="auto" w:fill="auto"/>
            <w:vAlign w:val="center"/>
            <w:hideMark/>
          </w:tcPr>
          <w:p w14:paraId="119AFB66" w14:textId="77777777" w:rsidR="00F21A8F" w:rsidRPr="0061375F" w:rsidRDefault="00F21A8F" w:rsidP="0067446D">
            <w:pPr>
              <w:jc w:val="center"/>
              <w:rPr>
                <w:sz w:val="19"/>
                <w:szCs w:val="19"/>
              </w:rPr>
            </w:pPr>
            <w:r w:rsidRPr="0061375F">
              <w:rPr>
                <w:sz w:val="19"/>
                <w:szCs w:val="19"/>
              </w:rPr>
              <w:t>2026-2027</w:t>
            </w:r>
          </w:p>
        </w:tc>
      </w:tr>
      <w:tr w:rsidR="00F21A8F" w:rsidRPr="0061375F" w14:paraId="3FEE87B3"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1EDACD6" w14:textId="77777777" w:rsidR="00F21A8F" w:rsidRPr="0061375F" w:rsidRDefault="00F21A8F" w:rsidP="0067446D">
            <w:pPr>
              <w:jc w:val="center"/>
              <w:rPr>
                <w:sz w:val="19"/>
                <w:szCs w:val="19"/>
              </w:rPr>
            </w:pPr>
            <w:r w:rsidRPr="0061375F">
              <w:rPr>
                <w:sz w:val="19"/>
                <w:szCs w:val="19"/>
              </w:rPr>
              <w:t>3.7</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60C432B"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ТК-5 - ж.д. ул. Центральная, 4" с прокладкой ГПИ-трубопровода (50*4,6; 40*3,7) L = 4,0 м (в двухтр. исчислении), установка балансировочного клапана Ballorex Dу 25 и запорно-регулирующей арматуры Dу 40/32 (1/1 ед.) в ТК-5 (объект регулирования - система ГВС жилого дома ул. Центральная, 4)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9A6A9" w14:textId="77777777" w:rsidR="00F21A8F" w:rsidRPr="0061375F" w:rsidRDefault="00F21A8F" w:rsidP="0067446D">
            <w:pPr>
              <w:jc w:val="center"/>
              <w:rPr>
                <w:sz w:val="19"/>
                <w:szCs w:val="19"/>
              </w:rPr>
            </w:pPr>
            <w:r w:rsidRPr="0061375F">
              <w:rPr>
                <w:sz w:val="19"/>
                <w:szCs w:val="19"/>
              </w:rPr>
              <w:t>576,64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B534C" w14:textId="77777777" w:rsidR="00F21A8F" w:rsidRPr="0061375F" w:rsidRDefault="00F21A8F" w:rsidP="0067446D">
            <w:pPr>
              <w:jc w:val="center"/>
              <w:rPr>
                <w:sz w:val="19"/>
                <w:szCs w:val="19"/>
              </w:rPr>
            </w:pPr>
            <w:r w:rsidRPr="0061375F">
              <w:rPr>
                <w:sz w:val="19"/>
                <w:szCs w:val="19"/>
              </w:rPr>
              <w:t>649,74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6366" w14:textId="77777777" w:rsidR="00F21A8F" w:rsidRPr="0061375F" w:rsidRDefault="00F21A8F" w:rsidP="0067446D">
            <w:pPr>
              <w:jc w:val="center"/>
              <w:rPr>
                <w:sz w:val="19"/>
                <w:szCs w:val="19"/>
              </w:rPr>
            </w:pPr>
            <w:r w:rsidRPr="0061375F">
              <w:rPr>
                <w:sz w:val="19"/>
                <w:szCs w:val="19"/>
              </w:rPr>
              <w:t>779,69</w:t>
            </w:r>
          </w:p>
        </w:tc>
        <w:tc>
          <w:tcPr>
            <w:tcW w:w="1275" w:type="dxa"/>
            <w:shd w:val="clear" w:color="auto" w:fill="auto"/>
            <w:vAlign w:val="center"/>
            <w:hideMark/>
          </w:tcPr>
          <w:p w14:paraId="526D2342" w14:textId="77777777" w:rsidR="00F21A8F" w:rsidRPr="0061375F" w:rsidRDefault="00F21A8F" w:rsidP="0067446D">
            <w:pPr>
              <w:jc w:val="center"/>
              <w:rPr>
                <w:sz w:val="19"/>
                <w:szCs w:val="19"/>
              </w:rPr>
            </w:pPr>
            <w:r w:rsidRPr="0061375F">
              <w:rPr>
                <w:sz w:val="19"/>
                <w:szCs w:val="19"/>
              </w:rPr>
              <w:t>2026-2027</w:t>
            </w:r>
          </w:p>
        </w:tc>
      </w:tr>
      <w:tr w:rsidR="00F21A8F" w:rsidRPr="0061375F" w14:paraId="737A7A2B"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3CD8A702" w14:textId="77777777" w:rsidR="00F21A8F" w:rsidRPr="0061375F" w:rsidRDefault="00F21A8F" w:rsidP="0067446D">
            <w:pPr>
              <w:jc w:val="center"/>
              <w:rPr>
                <w:sz w:val="19"/>
                <w:szCs w:val="19"/>
              </w:rPr>
            </w:pPr>
            <w:r w:rsidRPr="0061375F">
              <w:rPr>
                <w:sz w:val="19"/>
                <w:szCs w:val="19"/>
              </w:rPr>
              <w:t>3.8</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E8BCE6B"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"ТК-5 - ТК-6" с прокладкой ГПИ-трубопровода (90*8,2; 75*6,8) L = 17,0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ABEC8" w14:textId="77777777" w:rsidR="00F21A8F" w:rsidRPr="0061375F" w:rsidRDefault="00F21A8F" w:rsidP="0067446D">
            <w:pPr>
              <w:jc w:val="center"/>
              <w:rPr>
                <w:sz w:val="19"/>
                <w:szCs w:val="19"/>
              </w:rPr>
            </w:pPr>
            <w:r w:rsidRPr="0061375F">
              <w:rPr>
                <w:sz w:val="19"/>
                <w:szCs w:val="19"/>
              </w:rPr>
              <w:t>2 125,00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5C550" w14:textId="77777777" w:rsidR="00F21A8F" w:rsidRPr="0061375F" w:rsidRDefault="00F21A8F" w:rsidP="0067446D">
            <w:pPr>
              <w:jc w:val="center"/>
              <w:rPr>
                <w:sz w:val="19"/>
                <w:szCs w:val="19"/>
              </w:rPr>
            </w:pPr>
            <w:r w:rsidRPr="0061375F">
              <w:rPr>
                <w:sz w:val="19"/>
                <w:szCs w:val="19"/>
              </w:rPr>
              <w:t>2 392,56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F72EA" w14:textId="77777777" w:rsidR="00F21A8F" w:rsidRPr="0061375F" w:rsidRDefault="00F21A8F" w:rsidP="0067446D">
            <w:pPr>
              <w:jc w:val="center"/>
              <w:rPr>
                <w:sz w:val="19"/>
                <w:szCs w:val="19"/>
              </w:rPr>
            </w:pPr>
            <w:r w:rsidRPr="0061375F">
              <w:rPr>
                <w:sz w:val="19"/>
                <w:szCs w:val="19"/>
              </w:rPr>
              <w:t>2 871,08</w:t>
            </w:r>
          </w:p>
        </w:tc>
        <w:tc>
          <w:tcPr>
            <w:tcW w:w="1275" w:type="dxa"/>
            <w:shd w:val="clear" w:color="auto" w:fill="auto"/>
            <w:vAlign w:val="center"/>
            <w:hideMark/>
          </w:tcPr>
          <w:p w14:paraId="0E086795" w14:textId="77777777" w:rsidR="00F21A8F" w:rsidRPr="0061375F" w:rsidRDefault="00F21A8F" w:rsidP="0067446D">
            <w:pPr>
              <w:jc w:val="center"/>
              <w:rPr>
                <w:sz w:val="19"/>
                <w:szCs w:val="19"/>
              </w:rPr>
            </w:pPr>
            <w:r w:rsidRPr="0061375F">
              <w:rPr>
                <w:sz w:val="19"/>
                <w:szCs w:val="19"/>
              </w:rPr>
              <w:t>2026-2027</w:t>
            </w:r>
          </w:p>
        </w:tc>
      </w:tr>
      <w:tr w:rsidR="00F21A8F" w:rsidRPr="0061375F" w14:paraId="290785AB"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3CADC8EB" w14:textId="77777777" w:rsidR="00F21A8F" w:rsidRPr="0061375F" w:rsidRDefault="00F21A8F" w:rsidP="0067446D">
            <w:pPr>
              <w:jc w:val="center"/>
              <w:rPr>
                <w:sz w:val="19"/>
                <w:szCs w:val="19"/>
              </w:rPr>
            </w:pPr>
            <w:r w:rsidRPr="0061375F">
              <w:rPr>
                <w:sz w:val="19"/>
                <w:szCs w:val="19"/>
              </w:rPr>
              <w:t>3.9</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201BE9A"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ТК-7 - ж.д. ул. Центральная, 7" с прокладкой ГПИ-трубопровода (40*3,7; 32*2,9) L = 16,0 м (в двухтр. исчислении), установка балансировочного клапана Ballorex Dу 20 и запорно-регулирующей арматуры Dу 32/25 (1/1 ед.) в ТК-7 (объект регулирования - система ГВС жилого дома ул. Центральная, 7)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14FA" w14:textId="77777777" w:rsidR="00F21A8F" w:rsidRPr="0061375F" w:rsidRDefault="00F21A8F" w:rsidP="0067446D">
            <w:pPr>
              <w:jc w:val="center"/>
              <w:rPr>
                <w:sz w:val="19"/>
                <w:szCs w:val="19"/>
              </w:rPr>
            </w:pPr>
            <w:r w:rsidRPr="0061375F">
              <w:rPr>
                <w:sz w:val="19"/>
                <w:szCs w:val="19"/>
              </w:rPr>
              <w:t>2 069,54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39E8C" w14:textId="77777777" w:rsidR="00F21A8F" w:rsidRPr="0061375F" w:rsidRDefault="00F21A8F" w:rsidP="0067446D">
            <w:pPr>
              <w:jc w:val="center"/>
              <w:rPr>
                <w:sz w:val="19"/>
                <w:szCs w:val="19"/>
              </w:rPr>
            </w:pPr>
            <w:r w:rsidRPr="0061375F">
              <w:rPr>
                <w:sz w:val="19"/>
                <w:szCs w:val="19"/>
              </w:rPr>
              <w:t>2 330,58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65800" w14:textId="77777777" w:rsidR="00F21A8F" w:rsidRPr="0061375F" w:rsidRDefault="00F21A8F" w:rsidP="0067446D">
            <w:pPr>
              <w:jc w:val="center"/>
              <w:rPr>
                <w:sz w:val="19"/>
                <w:szCs w:val="19"/>
              </w:rPr>
            </w:pPr>
            <w:r w:rsidRPr="0061375F">
              <w:rPr>
                <w:sz w:val="19"/>
                <w:szCs w:val="19"/>
              </w:rPr>
              <w:t>2 796,69</w:t>
            </w:r>
          </w:p>
        </w:tc>
        <w:tc>
          <w:tcPr>
            <w:tcW w:w="1275" w:type="dxa"/>
            <w:shd w:val="clear" w:color="auto" w:fill="auto"/>
            <w:vAlign w:val="center"/>
            <w:hideMark/>
          </w:tcPr>
          <w:p w14:paraId="70CAA421" w14:textId="77777777" w:rsidR="00F21A8F" w:rsidRPr="0061375F" w:rsidRDefault="00F21A8F" w:rsidP="0067446D">
            <w:pPr>
              <w:jc w:val="center"/>
              <w:rPr>
                <w:sz w:val="19"/>
                <w:szCs w:val="19"/>
              </w:rPr>
            </w:pPr>
            <w:r w:rsidRPr="0061375F">
              <w:rPr>
                <w:sz w:val="19"/>
                <w:szCs w:val="19"/>
              </w:rPr>
              <w:t>2026-2027</w:t>
            </w:r>
          </w:p>
        </w:tc>
      </w:tr>
      <w:tr w:rsidR="00F21A8F" w:rsidRPr="0061375F" w14:paraId="6E0C73D5"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09FB861" w14:textId="77777777" w:rsidR="00F21A8F" w:rsidRPr="0061375F" w:rsidRDefault="00F21A8F" w:rsidP="0067446D">
            <w:pPr>
              <w:jc w:val="center"/>
              <w:rPr>
                <w:sz w:val="19"/>
                <w:szCs w:val="19"/>
              </w:rPr>
            </w:pPr>
            <w:r w:rsidRPr="0061375F">
              <w:rPr>
                <w:sz w:val="19"/>
                <w:szCs w:val="19"/>
              </w:rPr>
              <w:t>3.10</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A71311D"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ТК-8 - ж.д. ул. Центральная, 8" с прокладкой ГПИ-трубопровода (40*3,7; 32*2,9) L = 14,0 м (в двухтр. исчислении), установка балансировочного клапана Ballorex Dу 20 и запорно-регулирующей арматуры Dу 32/25 (1/1 ед.) в ТК-8 (объект регулирования - система ГВС жилого дома ул. Центральная, 8)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5F123" w14:textId="77777777" w:rsidR="00F21A8F" w:rsidRPr="0061375F" w:rsidRDefault="00F21A8F" w:rsidP="0067446D">
            <w:pPr>
              <w:jc w:val="center"/>
              <w:rPr>
                <w:sz w:val="19"/>
                <w:szCs w:val="19"/>
              </w:rPr>
            </w:pPr>
            <w:r w:rsidRPr="0061375F">
              <w:rPr>
                <w:sz w:val="19"/>
                <w:szCs w:val="19"/>
              </w:rPr>
              <w:t>1 819,54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0B01E" w14:textId="77777777" w:rsidR="00F21A8F" w:rsidRPr="0061375F" w:rsidRDefault="00F21A8F" w:rsidP="0067446D">
            <w:pPr>
              <w:jc w:val="center"/>
              <w:rPr>
                <w:sz w:val="19"/>
                <w:szCs w:val="19"/>
              </w:rPr>
            </w:pPr>
            <w:r w:rsidRPr="0061375F">
              <w:rPr>
                <w:sz w:val="19"/>
                <w:szCs w:val="19"/>
              </w:rPr>
              <w:t>2 049,10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15807" w14:textId="77777777" w:rsidR="00F21A8F" w:rsidRPr="0061375F" w:rsidRDefault="00F21A8F" w:rsidP="0067446D">
            <w:pPr>
              <w:jc w:val="center"/>
              <w:rPr>
                <w:sz w:val="19"/>
                <w:szCs w:val="19"/>
              </w:rPr>
            </w:pPr>
            <w:r w:rsidRPr="0061375F">
              <w:rPr>
                <w:sz w:val="19"/>
                <w:szCs w:val="19"/>
              </w:rPr>
              <w:t>2 458,92</w:t>
            </w:r>
          </w:p>
        </w:tc>
        <w:tc>
          <w:tcPr>
            <w:tcW w:w="1275" w:type="dxa"/>
            <w:shd w:val="clear" w:color="auto" w:fill="auto"/>
            <w:vAlign w:val="center"/>
            <w:hideMark/>
          </w:tcPr>
          <w:p w14:paraId="307AB207" w14:textId="77777777" w:rsidR="00F21A8F" w:rsidRPr="0061375F" w:rsidRDefault="00F21A8F" w:rsidP="0067446D">
            <w:pPr>
              <w:jc w:val="center"/>
              <w:rPr>
                <w:sz w:val="19"/>
                <w:szCs w:val="19"/>
              </w:rPr>
            </w:pPr>
            <w:r w:rsidRPr="0061375F">
              <w:rPr>
                <w:sz w:val="19"/>
                <w:szCs w:val="19"/>
              </w:rPr>
              <w:t>2026-2027</w:t>
            </w:r>
          </w:p>
        </w:tc>
      </w:tr>
      <w:tr w:rsidR="00F21A8F" w:rsidRPr="0061375F" w14:paraId="3D390205"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EC4A28B" w14:textId="77777777" w:rsidR="00F21A8F" w:rsidRPr="0061375F" w:rsidRDefault="00F21A8F" w:rsidP="0067446D">
            <w:pPr>
              <w:jc w:val="center"/>
              <w:rPr>
                <w:sz w:val="19"/>
                <w:szCs w:val="19"/>
              </w:rPr>
            </w:pPr>
            <w:r w:rsidRPr="0061375F">
              <w:rPr>
                <w:sz w:val="19"/>
                <w:szCs w:val="19"/>
              </w:rPr>
              <w:t>3.11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89CAB8E"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ТК-6 - ТК-9" с прокладкой ГПИ-трубопровода (75*6,8; 63*5,8) L = 42,0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E2034" w14:textId="77777777" w:rsidR="00F21A8F" w:rsidRPr="0061375F" w:rsidRDefault="00F21A8F" w:rsidP="0067446D">
            <w:pPr>
              <w:jc w:val="center"/>
              <w:rPr>
                <w:sz w:val="19"/>
                <w:szCs w:val="19"/>
              </w:rPr>
            </w:pPr>
            <w:r w:rsidRPr="0061375F">
              <w:rPr>
                <w:sz w:val="19"/>
                <w:szCs w:val="19"/>
              </w:rPr>
              <w:t>5 250,00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65EE2" w14:textId="77777777" w:rsidR="00F21A8F" w:rsidRPr="0061375F" w:rsidRDefault="00F21A8F" w:rsidP="0067446D">
            <w:pPr>
              <w:jc w:val="center"/>
              <w:rPr>
                <w:sz w:val="19"/>
                <w:szCs w:val="19"/>
              </w:rPr>
            </w:pPr>
            <w:r w:rsidRPr="0061375F">
              <w:rPr>
                <w:sz w:val="19"/>
                <w:szCs w:val="19"/>
              </w:rPr>
              <w:t>5 911,04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2BE79" w14:textId="77777777" w:rsidR="00F21A8F" w:rsidRPr="0061375F" w:rsidRDefault="00F21A8F" w:rsidP="0067446D">
            <w:pPr>
              <w:jc w:val="center"/>
              <w:rPr>
                <w:sz w:val="19"/>
                <w:szCs w:val="19"/>
              </w:rPr>
            </w:pPr>
            <w:r w:rsidRPr="0061375F">
              <w:rPr>
                <w:sz w:val="19"/>
                <w:szCs w:val="19"/>
              </w:rPr>
              <w:t>7 093,25</w:t>
            </w:r>
          </w:p>
        </w:tc>
        <w:tc>
          <w:tcPr>
            <w:tcW w:w="1275" w:type="dxa"/>
            <w:shd w:val="clear" w:color="auto" w:fill="auto"/>
            <w:vAlign w:val="center"/>
            <w:hideMark/>
          </w:tcPr>
          <w:p w14:paraId="1751EE8B" w14:textId="77777777" w:rsidR="00F21A8F" w:rsidRPr="0061375F" w:rsidRDefault="00F21A8F" w:rsidP="0067446D">
            <w:pPr>
              <w:jc w:val="center"/>
              <w:rPr>
                <w:sz w:val="19"/>
                <w:szCs w:val="19"/>
              </w:rPr>
            </w:pPr>
            <w:r w:rsidRPr="0061375F">
              <w:rPr>
                <w:sz w:val="19"/>
                <w:szCs w:val="19"/>
              </w:rPr>
              <w:t>2026-2027</w:t>
            </w:r>
          </w:p>
        </w:tc>
      </w:tr>
      <w:tr w:rsidR="00F21A8F" w:rsidRPr="0061375F" w14:paraId="28CB53AE"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4F0F4425" w14:textId="77777777" w:rsidR="00F21A8F" w:rsidRPr="0061375F" w:rsidRDefault="00F21A8F" w:rsidP="0067446D">
            <w:pPr>
              <w:jc w:val="center"/>
              <w:rPr>
                <w:sz w:val="19"/>
                <w:szCs w:val="19"/>
              </w:rPr>
            </w:pPr>
            <w:r w:rsidRPr="0061375F">
              <w:rPr>
                <w:sz w:val="19"/>
                <w:szCs w:val="19"/>
              </w:rPr>
              <w:t>3.12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7B6207A"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ТК-9 - ТК-11" с прокладкой ГПИ-трубопровода (40*3,7; 32*2,9) L = 46,0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8A46A" w14:textId="77777777" w:rsidR="00F21A8F" w:rsidRPr="0061375F" w:rsidRDefault="00F21A8F" w:rsidP="0067446D">
            <w:pPr>
              <w:jc w:val="center"/>
              <w:rPr>
                <w:sz w:val="19"/>
                <w:szCs w:val="19"/>
              </w:rPr>
            </w:pPr>
            <w:r w:rsidRPr="0061375F">
              <w:rPr>
                <w:sz w:val="19"/>
                <w:szCs w:val="19"/>
              </w:rPr>
              <w:t>5 750,00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843EA" w14:textId="77777777" w:rsidR="00F21A8F" w:rsidRPr="0061375F" w:rsidRDefault="00F21A8F" w:rsidP="0067446D">
            <w:pPr>
              <w:jc w:val="center"/>
              <w:rPr>
                <w:sz w:val="19"/>
                <w:szCs w:val="19"/>
              </w:rPr>
            </w:pPr>
            <w:r w:rsidRPr="0061375F">
              <w:rPr>
                <w:sz w:val="19"/>
                <w:szCs w:val="19"/>
              </w:rPr>
              <w:t>6 474,00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20D7A" w14:textId="77777777" w:rsidR="00F21A8F" w:rsidRPr="0061375F" w:rsidRDefault="00F21A8F" w:rsidP="0067446D">
            <w:pPr>
              <w:jc w:val="center"/>
              <w:rPr>
                <w:sz w:val="19"/>
                <w:szCs w:val="19"/>
              </w:rPr>
            </w:pPr>
            <w:r w:rsidRPr="0061375F">
              <w:rPr>
                <w:sz w:val="19"/>
                <w:szCs w:val="19"/>
              </w:rPr>
              <w:t>7 768,79</w:t>
            </w:r>
          </w:p>
        </w:tc>
        <w:tc>
          <w:tcPr>
            <w:tcW w:w="1275" w:type="dxa"/>
            <w:shd w:val="clear" w:color="auto" w:fill="auto"/>
            <w:vAlign w:val="center"/>
            <w:hideMark/>
          </w:tcPr>
          <w:p w14:paraId="497BADE7" w14:textId="77777777" w:rsidR="00F21A8F" w:rsidRPr="0061375F" w:rsidRDefault="00F21A8F" w:rsidP="0067446D">
            <w:pPr>
              <w:jc w:val="center"/>
              <w:rPr>
                <w:sz w:val="19"/>
                <w:szCs w:val="19"/>
              </w:rPr>
            </w:pPr>
            <w:r w:rsidRPr="0061375F">
              <w:rPr>
                <w:sz w:val="19"/>
                <w:szCs w:val="19"/>
              </w:rPr>
              <w:t>2026-2027</w:t>
            </w:r>
          </w:p>
        </w:tc>
      </w:tr>
      <w:tr w:rsidR="00F21A8F" w:rsidRPr="0061375F" w14:paraId="52ED0352"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1B560F1B" w14:textId="77777777" w:rsidR="00F21A8F" w:rsidRPr="0061375F" w:rsidRDefault="00F21A8F" w:rsidP="0067446D">
            <w:pPr>
              <w:jc w:val="center"/>
              <w:rPr>
                <w:sz w:val="19"/>
                <w:szCs w:val="19"/>
              </w:rPr>
            </w:pPr>
            <w:r w:rsidRPr="0061375F">
              <w:rPr>
                <w:sz w:val="19"/>
                <w:szCs w:val="19"/>
              </w:rPr>
              <w:t>3.13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4F8E50EE"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"ТК-11 - ТК-12" с прокладкой ГПИ-трубопровода (40*3,7; 32*2,9) L = 37,0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3974D" w14:textId="77777777" w:rsidR="00F21A8F" w:rsidRPr="0061375F" w:rsidRDefault="00F21A8F" w:rsidP="0067446D">
            <w:pPr>
              <w:jc w:val="center"/>
              <w:rPr>
                <w:sz w:val="19"/>
                <w:szCs w:val="19"/>
              </w:rPr>
            </w:pPr>
            <w:r w:rsidRPr="0061375F">
              <w:rPr>
                <w:sz w:val="19"/>
                <w:szCs w:val="19"/>
              </w:rPr>
              <w:t>4 625,00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01A78" w14:textId="77777777" w:rsidR="00F21A8F" w:rsidRPr="0061375F" w:rsidRDefault="00F21A8F" w:rsidP="0067446D">
            <w:pPr>
              <w:jc w:val="center"/>
              <w:rPr>
                <w:sz w:val="19"/>
                <w:szCs w:val="19"/>
              </w:rPr>
            </w:pPr>
            <w:r w:rsidRPr="0061375F">
              <w:rPr>
                <w:sz w:val="19"/>
                <w:szCs w:val="19"/>
              </w:rPr>
              <w:t>5 207,34</w:t>
            </w:r>
          </w:p>
        </w:tc>
        <w:tc>
          <w:tcPr>
            <w:tcW w:w="1701" w:type="dxa"/>
            <w:tcBorders>
              <w:top w:val="nil"/>
              <w:left w:val="nil"/>
              <w:bottom w:val="single" w:sz="4" w:space="0" w:color="auto"/>
              <w:right w:val="single" w:sz="4" w:space="0" w:color="auto"/>
            </w:tcBorders>
            <w:shd w:val="clear" w:color="auto" w:fill="auto"/>
            <w:noWrap/>
            <w:vAlign w:val="center"/>
          </w:tcPr>
          <w:p w14:paraId="1E5461F6" w14:textId="77777777" w:rsidR="00F21A8F" w:rsidRPr="0061375F" w:rsidRDefault="00F21A8F" w:rsidP="0067446D">
            <w:pPr>
              <w:jc w:val="center"/>
              <w:rPr>
                <w:sz w:val="19"/>
                <w:szCs w:val="19"/>
              </w:rPr>
            </w:pPr>
            <w:r w:rsidRPr="0061375F">
              <w:rPr>
                <w:sz w:val="19"/>
                <w:szCs w:val="19"/>
              </w:rPr>
              <w:t>6 248,81</w:t>
            </w:r>
          </w:p>
        </w:tc>
        <w:tc>
          <w:tcPr>
            <w:tcW w:w="1275" w:type="dxa"/>
            <w:shd w:val="clear" w:color="auto" w:fill="auto"/>
            <w:vAlign w:val="center"/>
            <w:hideMark/>
          </w:tcPr>
          <w:p w14:paraId="263ED137" w14:textId="77777777" w:rsidR="00F21A8F" w:rsidRPr="0061375F" w:rsidRDefault="00F21A8F" w:rsidP="0067446D">
            <w:pPr>
              <w:jc w:val="center"/>
              <w:rPr>
                <w:sz w:val="19"/>
                <w:szCs w:val="19"/>
              </w:rPr>
            </w:pPr>
            <w:r w:rsidRPr="0061375F">
              <w:rPr>
                <w:sz w:val="19"/>
                <w:szCs w:val="19"/>
              </w:rPr>
              <w:t>2026-2027</w:t>
            </w:r>
          </w:p>
        </w:tc>
      </w:tr>
      <w:tr w:rsidR="00F21A8F" w:rsidRPr="0061375F" w14:paraId="79A4DE2B"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9A5408C" w14:textId="77777777" w:rsidR="00F21A8F" w:rsidRPr="0061375F" w:rsidRDefault="00F21A8F" w:rsidP="0067446D">
            <w:pPr>
              <w:jc w:val="center"/>
              <w:rPr>
                <w:sz w:val="19"/>
                <w:szCs w:val="19"/>
              </w:rPr>
            </w:pPr>
            <w:r w:rsidRPr="0061375F">
              <w:rPr>
                <w:sz w:val="19"/>
                <w:szCs w:val="19"/>
              </w:rPr>
              <w:t>3.14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3AA19F3"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ТК-9.1 - ж.д. ул. Центральная, 5" с прокладкой ГПИ-трубопровода (50*4,6; 40*3,7) L = 15,0 м (в двухтр. исчислении), установка балансировочного клапана Ballorex Dу 25 и запорно-регулирующей арматуры Dу 40/32 (1/1 ед.) в ТК-9.1 (объект регулирования </w:t>
            </w:r>
            <w:r w:rsidRPr="0061375F">
              <w:rPr>
                <w:sz w:val="19"/>
                <w:szCs w:val="19"/>
              </w:rPr>
              <w:lastRenderedPageBreak/>
              <w:t xml:space="preserve">- система ГВС жилого дома ул. Центральная, 5)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21FA6" w14:textId="77777777" w:rsidR="00F21A8F" w:rsidRPr="0061375F" w:rsidRDefault="00F21A8F" w:rsidP="0067446D">
            <w:pPr>
              <w:jc w:val="center"/>
              <w:rPr>
                <w:sz w:val="19"/>
                <w:szCs w:val="19"/>
              </w:rPr>
            </w:pPr>
            <w:r w:rsidRPr="0061375F">
              <w:rPr>
                <w:sz w:val="19"/>
                <w:szCs w:val="19"/>
              </w:rPr>
              <w:lastRenderedPageBreak/>
              <w:t>1 951,64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4E8C3" w14:textId="77777777" w:rsidR="00F21A8F" w:rsidRPr="0061375F" w:rsidRDefault="00F21A8F" w:rsidP="0067446D">
            <w:pPr>
              <w:jc w:val="center"/>
              <w:rPr>
                <w:sz w:val="19"/>
                <w:szCs w:val="19"/>
              </w:rPr>
            </w:pPr>
            <w:r w:rsidRPr="0061375F">
              <w:rPr>
                <w:sz w:val="19"/>
                <w:szCs w:val="19"/>
              </w:rPr>
              <w:t>2 197,87</w:t>
            </w:r>
          </w:p>
        </w:tc>
        <w:tc>
          <w:tcPr>
            <w:tcW w:w="1701" w:type="dxa"/>
            <w:tcBorders>
              <w:top w:val="nil"/>
              <w:left w:val="nil"/>
              <w:bottom w:val="single" w:sz="4" w:space="0" w:color="auto"/>
              <w:right w:val="single" w:sz="4" w:space="0" w:color="auto"/>
            </w:tcBorders>
            <w:shd w:val="clear" w:color="auto" w:fill="auto"/>
            <w:noWrap/>
            <w:vAlign w:val="center"/>
          </w:tcPr>
          <w:p w14:paraId="2312694B" w14:textId="77777777" w:rsidR="00F21A8F" w:rsidRPr="0061375F" w:rsidRDefault="00F21A8F" w:rsidP="0067446D">
            <w:pPr>
              <w:jc w:val="center"/>
              <w:rPr>
                <w:sz w:val="19"/>
                <w:szCs w:val="19"/>
              </w:rPr>
            </w:pPr>
            <w:r w:rsidRPr="0061375F">
              <w:rPr>
                <w:sz w:val="19"/>
                <w:szCs w:val="19"/>
              </w:rPr>
              <w:t>2 637,45</w:t>
            </w:r>
          </w:p>
        </w:tc>
        <w:tc>
          <w:tcPr>
            <w:tcW w:w="1275" w:type="dxa"/>
            <w:shd w:val="clear" w:color="auto" w:fill="auto"/>
            <w:vAlign w:val="center"/>
            <w:hideMark/>
          </w:tcPr>
          <w:p w14:paraId="145E1DAB" w14:textId="77777777" w:rsidR="00F21A8F" w:rsidRPr="0061375F" w:rsidRDefault="00F21A8F" w:rsidP="0067446D">
            <w:pPr>
              <w:jc w:val="center"/>
              <w:rPr>
                <w:sz w:val="19"/>
                <w:szCs w:val="19"/>
              </w:rPr>
            </w:pPr>
            <w:r w:rsidRPr="0061375F">
              <w:rPr>
                <w:sz w:val="19"/>
                <w:szCs w:val="19"/>
              </w:rPr>
              <w:t>2026-2027</w:t>
            </w:r>
          </w:p>
        </w:tc>
      </w:tr>
      <w:tr w:rsidR="00F21A8F" w:rsidRPr="0061375F" w14:paraId="72B8EF3F"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44EC088A" w14:textId="77777777" w:rsidR="00F21A8F" w:rsidRPr="0061375F" w:rsidRDefault="00F21A8F" w:rsidP="0067446D">
            <w:pPr>
              <w:jc w:val="center"/>
              <w:rPr>
                <w:sz w:val="19"/>
                <w:szCs w:val="19"/>
              </w:rPr>
            </w:pPr>
            <w:r w:rsidRPr="0061375F">
              <w:rPr>
                <w:sz w:val="19"/>
                <w:szCs w:val="19"/>
              </w:rPr>
              <w:lastRenderedPageBreak/>
              <w:t>3.15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E1065C8"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ТК-9.1 - ж.д. ул. Центральная, 1" с прокладкой ГПИ-трубопровода (50*4,6; 40*3,7) L = 10,0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D86B8" w14:textId="77777777" w:rsidR="00F21A8F" w:rsidRPr="0061375F" w:rsidRDefault="00F21A8F" w:rsidP="0067446D">
            <w:pPr>
              <w:jc w:val="center"/>
              <w:rPr>
                <w:sz w:val="19"/>
                <w:szCs w:val="19"/>
              </w:rPr>
            </w:pPr>
            <w:r w:rsidRPr="0061375F">
              <w:rPr>
                <w:sz w:val="19"/>
                <w:szCs w:val="19"/>
              </w:rPr>
              <w:t>1 250,00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60B3F" w14:textId="77777777" w:rsidR="00F21A8F" w:rsidRPr="0061375F" w:rsidRDefault="00F21A8F" w:rsidP="0067446D">
            <w:pPr>
              <w:jc w:val="center"/>
              <w:rPr>
                <w:sz w:val="19"/>
                <w:szCs w:val="19"/>
              </w:rPr>
            </w:pPr>
            <w:r w:rsidRPr="0061375F">
              <w:rPr>
                <w:sz w:val="19"/>
                <w:szCs w:val="19"/>
              </w:rPr>
              <w:t>1 407,39</w:t>
            </w:r>
          </w:p>
        </w:tc>
        <w:tc>
          <w:tcPr>
            <w:tcW w:w="1701" w:type="dxa"/>
            <w:tcBorders>
              <w:top w:val="nil"/>
              <w:left w:val="nil"/>
              <w:bottom w:val="single" w:sz="4" w:space="0" w:color="auto"/>
              <w:right w:val="single" w:sz="4" w:space="0" w:color="auto"/>
            </w:tcBorders>
            <w:shd w:val="clear" w:color="auto" w:fill="auto"/>
            <w:noWrap/>
            <w:vAlign w:val="center"/>
          </w:tcPr>
          <w:p w14:paraId="49AA57E3" w14:textId="77777777" w:rsidR="00F21A8F" w:rsidRPr="0061375F" w:rsidRDefault="00F21A8F" w:rsidP="0067446D">
            <w:pPr>
              <w:jc w:val="center"/>
              <w:rPr>
                <w:sz w:val="19"/>
                <w:szCs w:val="19"/>
              </w:rPr>
            </w:pPr>
            <w:r w:rsidRPr="0061375F">
              <w:rPr>
                <w:sz w:val="19"/>
                <w:szCs w:val="19"/>
              </w:rPr>
              <w:t>1 688,87</w:t>
            </w:r>
          </w:p>
        </w:tc>
        <w:tc>
          <w:tcPr>
            <w:tcW w:w="1275" w:type="dxa"/>
            <w:shd w:val="clear" w:color="auto" w:fill="auto"/>
            <w:vAlign w:val="center"/>
            <w:hideMark/>
          </w:tcPr>
          <w:p w14:paraId="26FA7DCD" w14:textId="77777777" w:rsidR="00F21A8F" w:rsidRPr="0061375F" w:rsidRDefault="00F21A8F" w:rsidP="0067446D">
            <w:pPr>
              <w:jc w:val="center"/>
              <w:rPr>
                <w:sz w:val="19"/>
                <w:szCs w:val="19"/>
              </w:rPr>
            </w:pPr>
            <w:r w:rsidRPr="0061375F">
              <w:rPr>
                <w:sz w:val="19"/>
                <w:szCs w:val="19"/>
              </w:rPr>
              <w:t>2026-2027</w:t>
            </w:r>
          </w:p>
        </w:tc>
      </w:tr>
      <w:tr w:rsidR="00F21A8F" w:rsidRPr="0061375F" w14:paraId="6434FD41"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3BBF328E" w14:textId="77777777" w:rsidR="00F21A8F" w:rsidRPr="0061375F" w:rsidRDefault="00F21A8F" w:rsidP="0067446D">
            <w:pPr>
              <w:jc w:val="center"/>
              <w:rPr>
                <w:sz w:val="19"/>
                <w:szCs w:val="19"/>
              </w:rPr>
            </w:pPr>
            <w:r w:rsidRPr="0061375F">
              <w:rPr>
                <w:sz w:val="19"/>
                <w:szCs w:val="19"/>
              </w:rPr>
              <w:t>3.16</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103565E"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"ж.д. ул. Центральная, 1 - УЗ-2" с  подвальной прокладкой ГПИ-трубопровода (50*4,6; 40*3,7) L = 21,0 м (в двухтр. исчислении), демонтаж сущ. участка ППУ-трубопровода подвальной прокладки Dн 57 мм L = 21,0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51363" w14:textId="77777777" w:rsidR="00F21A8F" w:rsidRPr="0061375F" w:rsidRDefault="00F21A8F" w:rsidP="0067446D">
            <w:pPr>
              <w:jc w:val="center"/>
              <w:rPr>
                <w:sz w:val="19"/>
                <w:szCs w:val="19"/>
              </w:rPr>
            </w:pPr>
            <w:r w:rsidRPr="0061375F">
              <w:rPr>
                <w:sz w:val="19"/>
                <w:szCs w:val="19"/>
              </w:rPr>
              <w:t>2 625,00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5A27F" w14:textId="77777777" w:rsidR="00F21A8F" w:rsidRPr="0061375F" w:rsidRDefault="00F21A8F" w:rsidP="0067446D">
            <w:pPr>
              <w:jc w:val="center"/>
              <w:rPr>
                <w:sz w:val="19"/>
                <w:szCs w:val="19"/>
              </w:rPr>
            </w:pPr>
            <w:r w:rsidRPr="0061375F">
              <w:rPr>
                <w:sz w:val="19"/>
                <w:szCs w:val="19"/>
              </w:rPr>
              <w:t>2 955,52</w:t>
            </w:r>
          </w:p>
        </w:tc>
        <w:tc>
          <w:tcPr>
            <w:tcW w:w="1701" w:type="dxa"/>
            <w:tcBorders>
              <w:top w:val="nil"/>
              <w:left w:val="nil"/>
              <w:bottom w:val="single" w:sz="4" w:space="0" w:color="auto"/>
              <w:right w:val="single" w:sz="4" w:space="0" w:color="auto"/>
            </w:tcBorders>
            <w:shd w:val="clear" w:color="auto" w:fill="auto"/>
            <w:noWrap/>
            <w:vAlign w:val="center"/>
          </w:tcPr>
          <w:p w14:paraId="06879A56" w14:textId="77777777" w:rsidR="00F21A8F" w:rsidRPr="0061375F" w:rsidRDefault="00F21A8F" w:rsidP="0067446D">
            <w:pPr>
              <w:jc w:val="center"/>
              <w:rPr>
                <w:sz w:val="19"/>
                <w:szCs w:val="19"/>
              </w:rPr>
            </w:pPr>
            <w:r w:rsidRPr="0061375F">
              <w:rPr>
                <w:sz w:val="19"/>
                <w:szCs w:val="19"/>
              </w:rPr>
              <w:t>3 546,62</w:t>
            </w:r>
          </w:p>
        </w:tc>
        <w:tc>
          <w:tcPr>
            <w:tcW w:w="1275" w:type="dxa"/>
            <w:shd w:val="clear" w:color="auto" w:fill="auto"/>
            <w:vAlign w:val="center"/>
            <w:hideMark/>
          </w:tcPr>
          <w:p w14:paraId="1B389190" w14:textId="77777777" w:rsidR="00F21A8F" w:rsidRPr="0061375F" w:rsidRDefault="00F21A8F" w:rsidP="0067446D">
            <w:pPr>
              <w:jc w:val="center"/>
              <w:rPr>
                <w:sz w:val="19"/>
                <w:szCs w:val="19"/>
              </w:rPr>
            </w:pPr>
            <w:r w:rsidRPr="0061375F">
              <w:rPr>
                <w:sz w:val="19"/>
                <w:szCs w:val="19"/>
              </w:rPr>
              <w:t>2026-2027</w:t>
            </w:r>
          </w:p>
        </w:tc>
      </w:tr>
      <w:tr w:rsidR="00F21A8F" w:rsidRPr="0061375F" w14:paraId="4ABDEC49"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FE48C70" w14:textId="77777777" w:rsidR="00F21A8F" w:rsidRPr="0061375F" w:rsidRDefault="00F21A8F" w:rsidP="0067446D">
            <w:pPr>
              <w:jc w:val="center"/>
              <w:rPr>
                <w:sz w:val="19"/>
                <w:szCs w:val="19"/>
              </w:rPr>
            </w:pPr>
            <w:r w:rsidRPr="0061375F">
              <w:rPr>
                <w:sz w:val="19"/>
                <w:szCs w:val="19"/>
              </w:rPr>
              <w:t>3.17</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DEC9F1E"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"УЗ-2 - ж.д. ул. Центральная, 1" с подвальной прокладкой ГПИ-трубопровода  (40*3,7; 32*2,9) L = 6,0 м (в двухтр. исчислении), демонтаж сущ. участка ППУ-трубопровода подвальной прокладки Dн 57 мм L = 6,0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13A75" w14:textId="77777777" w:rsidR="00F21A8F" w:rsidRPr="0061375F" w:rsidRDefault="00F21A8F" w:rsidP="0067446D">
            <w:pPr>
              <w:jc w:val="center"/>
              <w:rPr>
                <w:sz w:val="19"/>
                <w:szCs w:val="19"/>
              </w:rPr>
            </w:pPr>
            <w:r w:rsidRPr="0061375F">
              <w:rPr>
                <w:sz w:val="19"/>
                <w:szCs w:val="19"/>
              </w:rPr>
              <w:t>750,00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C7E50" w14:textId="77777777" w:rsidR="00F21A8F" w:rsidRPr="0061375F" w:rsidRDefault="00F21A8F" w:rsidP="0067446D">
            <w:pPr>
              <w:jc w:val="center"/>
              <w:rPr>
                <w:sz w:val="19"/>
                <w:szCs w:val="19"/>
              </w:rPr>
            </w:pPr>
            <w:r w:rsidRPr="0061375F">
              <w:rPr>
                <w:sz w:val="19"/>
                <w:szCs w:val="19"/>
              </w:rPr>
              <w:t>844,43</w:t>
            </w:r>
          </w:p>
        </w:tc>
        <w:tc>
          <w:tcPr>
            <w:tcW w:w="1701" w:type="dxa"/>
            <w:tcBorders>
              <w:top w:val="nil"/>
              <w:left w:val="nil"/>
              <w:bottom w:val="single" w:sz="4" w:space="0" w:color="auto"/>
              <w:right w:val="single" w:sz="4" w:space="0" w:color="auto"/>
            </w:tcBorders>
            <w:shd w:val="clear" w:color="auto" w:fill="auto"/>
            <w:noWrap/>
            <w:vAlign w:val="center"/>
          </w:tcPr>
          <w:p w14:paraId="26967471" w14:textId="77777777" w:rsidR="00F21A8F" w:rsidRPr="0061375F" w:rsidRDefault="00F21A8F" w:rsidP="0067446D">
            <w:pPr>
              <w:jc w:val="center"/>
              <w:rPr>
                <w:sz w:val="19"/>
                <w:szCs w:val="19"/>
              </w:rPr>
            </w:pPr>
            <w:r w:rsidRPr="0061375F">
              <w:rPr>
                <w:sz w:val="19"/>
                <w:szCs w:val="19"/>
              </w:rPr>
              <w:t>1 013,32</w:t>
            </w:r>
          </w:p>
        </w:tc>
        <w:tc>
          <w:tcPr>
            <w:tcW w:w="1275" w:type="dxa"/>
            <w:shd w:val="clear" w:color="auto" w:fill="auto"/>
            <w:vAlign w:val="center"/>
            <w:hideMark/>
          </w:tcPr>
          <w:p w14:paraId="74FDE16C" w14:textId="77777777" w:rsidR="00F21A8F" w:rsidRPr="0061375F" w:rsidRDefault="00F21A8F" w:rsidP="0067446D">
            <w:pPr>
              <w:jc w:val="center"/>
              <w:rPr>
                <w:sz w:val="19"/>
                <w:szCs w:val="19"/>
              </w:rPr>
            </w:pPr>
            <w:r w:rsidRPr="0061375F">
              <w:rPr>
                <w:sz w:val="19"/>
                <w:szCs w:val="19"/>
              </w:rPr>
              <w:t>2026-2027</w:t>
            </w:r>
          </w:p>
        </w:tc>
      </w:tr>
      <w:tr w:rsidR="00F21A8F" w:rsidRPr="0061375F" w14:paraId="27BCD91B"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731E96B1" w14:textId="77777777" w:rsidR="00F21A8F" w:rsidRPr="0061375F" w:rsidRDefault="00F21A8F" w:rsidP="0067446D">
            <w:pPr>
              <w:jc w:val="center"/>
              <w:rPr>
                <w:sz w:val="19"/>
                <w:szCs w:val="19"/>
              </w:rPr>
            </w:pPr>
            <w:r w:rsidRPr="0061375F">
              <w:rPr>
                <w:sz w:val="19"/>
                <w:szCs w:val="19"/>
              </w:rPr>
              <w:t>3.18</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787ECE6"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"ж.д. ул. Центральная, 1 - ж.д. ул. Центральная, 2" с прокладкой ГПИ-трубопровода (40*3,7; 32*2,9) L = 19,0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82346" w14:textId="77777777" w:rsidR="00F21A8F" w:rsidRPr="0061375F" w:rsidRDefault="00F21A8F" w:rsidP="0067446D">
            <w:pPr>
              <w:jc w:val="center"/>
              <w:rPr>
                <w:sz w:val="19"/>
                <w:szCs w:val="19"/>
              </w:rPr>
            </w:pPr>
            <w:r w:rsidRPr="0061375F">
              <w:rPr>
                <w:sz w:val="19"/>
                <w:szCs w:val="19"/>
              </w:rPr>
              <w:t>2 375,00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E07AD" w14:textId="77777777" w:rsidR="00F21A8F" w:rsidRPr="0061375F" w:rsidRDefault="00F21A8F" w:rsidP="0067446D">
            <w:pPr>
              <w:jc w:val="center"/>
              <w:rPr>
                <w:sz w:val="19"/>
                <w:szCs w:val="19"/>
              </w:rPr>
            </w:pPr>
            <w:r w:rsidRPr="0061375F">
              <w:rPr>
                <w:sz w:val="19"/>
                <w:szCs w:val="19"/>
              </w:rPr>
              <w:t>2 674,04</w:t>
            </w:r>
          </w:p>
        </w:tc>
        <w:tc>
          <w:tcPr>
            <w:tcW w:w="1701" w:type="dxa"/>
            <w:tcBorders>
              <w:top w:val="nil"/>
              <w:left w:val="nil"/>
              <w:bottom w:val="single" w:sz="4" w:space="0" w:color="auto"/>
              <w:right w:val="single" w:sz="4" w:space="0" w:color="auto"/>
            </w:tcBorders>
            <w:shd w:val="clear" w:color="auto" w:fill="auto"/>
            <w:noWrap/>
            <w:vAlign w:val="center"/>
          </w:tcPr>
          <w:p w14:paraId="22C94A1F" w14:textId="77777777" w:rsidR="00F21A8F" w:rsidRPr="0061375F" w:rsidRDefault="00F21A8F" w:rsidP="0067446D">
            <w:pPr>
              <w:jc w:val="center"/>
              <w:rPr>
                <w:sz w:val="19"/>
                <w:szCs w:val="19"/>
              </w:rPr>
            </w:pPr>
            <w:r w:rsidRPr="0061375F">
              <w:rPr>
                <w:sz w:val="19"/>
                <w:szCs w:val="19"/>
              </w:rPr>
              <w:t>3 208,85</w:t>
            </w:r>
          </w:p>
        </w:tc>
        <w:tc>
          <w:tcPr>
            <w:tcW w:w="1275" w:type="dxa"/>
            <w:shd w:val="clear" w:color="auto" w:fill="auto"/>
            <w:vAlign w:val="center"/>
            <w:hideMark/>
          </w:tcPr>
          <w:p w14:paraId="1F2D4BAC" w14:textId="77777777" w:rsidR="00F21A8F" w:rsidRPr="0061375F" w:rsidRDefault="00F21A8F" w:rsidP="0067446D">
            <w:pPr>
              <w:jc w:val="center"/>
              <w:rPr>
                <w:sz w:val="19"/>
                <w:szCs w:val="19"/>
              </w:rPr>
            </w:pPr>
            <w:r w:rsidRPr="0061375F">
              <w:rPr>
                <w:sz w:val="19"/>
                <w:szCs w:val="19"/>
              </w:rPr>
              <w:t>2026-2027</w:t>
            </w:r>
          </w:p>
        </w:tc>
      </w:tr>
      <w:tr w:rsidR="00F21A8F" w:rsidRPr="0061375F" w14:paraId="07105BCE"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12E1AF90" w14:textId="77777777" w:rsidR="00F21A8F" w:rsidRPr="0061375F" w:rsidRDefault="00F21A8F" w:rsidP="0067446D">
            <w:pPr>
              <w:jc w:val="center"/>
              <w:rPr>
                <w:sz w:val="19"/>
                <w:szCs w:val="19"/>
              </w:rPr>
            </w:pPr>
            <w:r w:rsidRPr="0061375F">
              <w:rPr>
                <w:sz w:val="19"/>
                <w:szCs w:val="19"/>
              </w:rPr>
              <w:t>3.19</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718D71D"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"ж.д. ул. Центральная, 2 - УЗ-4" с подвальной прокладкой ГПИ-трубопровода  (40*3,7; 32*2,9) L = 5,0 м (в двухтр. исчислении), демонтаж сущ. участка ППУ-трубопровода подвальной прокладки Dн 57 мм  L = 5,0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16F65" w14:textId="77777777" w:rsidR="00F21A8F" w:rsidRPr="0061375F" w:rsidRDefault="00F21A8F" w:rsidP="0067446D">
            <w:pPr>
              <w:jc w:val="center"/>
              <w:rPr>
                <w:sz w:val="19"/>
                <w:szCs w:val="19"/>
              </w:rPr>
            </w:pPr>
            <w:r w:rsidRPr="0061375F">
              <w:rPr>
                <w:sz w:val="19"/>
                <w:szCs w:val="19"/>
              </w:rPr>
              <w:t>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B32E8" w14:textId="77777777" w:rsidR="00F21A8F" w:rsidRPr="0061375F" w:rsidRDefault="00F21A8F" w:rsidP="0067446D">
            <w:pPr>
              <w:jc w:val="center"/>
              <w:rPr>
                <w:sz w:val="19"/>
                <w:szCs w:val="19"/>
              </w:rPr>
            </w:pPr>
            <w:r w:rsidRPr="0061375F">
              <w:rPr>
                <w:sz w:val="19"/>
                <w:szCs w:val="19"/>
              </w:rPr>
              <w:t>703,70</w:t>
            </w:r>
          </w:p>
        </w:tc>
        <w:tc>
          <w:tcPr>
            <w:tcW w:w="1701" w:type="dxa"/>
            <w:tcBorders>
              <w:top w:val="nil"/>
              <w:left w:val="nil"/>
              <w:bottom w:val="single" w:sz="4" w:space="0" w:color="auto"/>
              <w:right w:val="single" w:sz="4" w:space="0" w:color="auto"/>
            </w:tcBorders>
            <w:shd w:val="clear" w:color="auto" w:fill="auto"/>
            <w:noWrap/>
            <w:vAlign w:val="center"/>
          </w:tcPr>
          <w:p w14:paraId="3F7CD77B" w14:textId="77777777" w:rsidR="00F21A8F" w:rsidRPr="0061375F" w:rsidRDefault="00F21A8F" w:rsidP="0067446D">
            <w:pPr>
              <w:jc w:val="center"/>
              <w:rPr>
                <w:sz w:val="19"/>
                <w:szCs w:val="19"/>
              </w:rPr>
            </w:pPr>
            <w:r w:rsidRPr="0061375F">
              <w:rPr>
                <w:sz w:val="19"/>
                <w:szCs w:val="19"/>
              </w:rPr>
              <w:t>844,43</w:t>
            </w:r>
          </w:p>
        </w:tc>
        <w:tc>
          <w:tcPr>
            <w:tcW w:w="1275" w:type="dxa"/>
            <w:shd w:val="clear" w:color="auto" w:fill="auto"/>
            <w:vAlign w:val="center"/>
            <w:hideMark/>
          </w:tcPr>
          <w:p w14:paraId="3363646C" w14:textId="77777777" w:rsidR="00F21A8F" w:rsidRPr="0061375F" w:rsidRDefault="00F21A8F" w:rsidP="0067446D">
            <w:pPr>
              <w:jc w:val="center"/>
              <w:rPr>
                <w:sz w:val="19"/>
                <w:szCs w:val="19"/>
              </w:rPr>
            </w:pPr>
            <w:r w:rsidRPr="0061375F">
              <w:rPr>
                <w:sz w:val="19"/>
                <w:szCs w:val="19"/>
              </w:rPr>
              <w:t>2026-2027</w:t>
            </w:r>
          </w:p>
        </w:tc>
      </w:tr>
      <w:tr w:rsidR="00F21A8F" w:rsidRPr="0061375F" w14:paraId="16C84138"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199E95C7" w14:textId="77777777" w:rsidR="00F21A8F" w:rsidRPr="0061375F" w:rsidRDefault="00F21A8F" w:rsidP="0067446D">
            <w:pPr>
              <w:jc w:val="center"/>
              <w:rPr>
                <w:sz w:val="19"/>
                <w:szCs w:val="19"/>
              </w:rPr>
            </w:pPr>
            <w:r w:rsidRPr="0061375F">
              <w:rPr>
                <w:sz w:val="19"/>
                <w:szCs w:val="19"/>
              </w:rPr>
              <w:t>3.20</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3E49FA6"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"УЗ-4 - ж.д. ул. Центральная, 2" с подвальной прокладкой ГПИ-трубопровода  (32*2,9; 25*2,3) L = 6,0 м (в двухтр. исчислении), демонтаж сущ. участка ППУ-трубопровода подвальной прокладки Dн 57 мм L = 6,0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D9187" w14:textId="77777777" w:rsidR="00F21A8F" w:rsidRPr="0061375F" w:rsidRDefault="00F21A8F" w:rsidP="0067446D">
            <w:pPr>
              <w:jc w:val="center"/>
              <w:rPr>
                <w:sz w:val="19"/>
                <w:szCs w:val="19"/>
              </w:rPr>
            </w:pPr>
            <w:r w:rsidRPr="0061375F">
              <w:rPr>
                <w:sz w:val="19"/>
                <w:szCs w:val="19"/>
              </w:rPr>
              <w:t>750,00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4A302" w14:textId="77777777" w:rsidR="00F21A8F" w:rsidRPr="0061375F" w:rsidRDefault="00F21A8F" w:rsidP="0067446D">
            <w:pPr>
              <w:jc w:val="center"/>
              <w:rPr>
                <w:sz w:val="19"/>
                <w:szCs w:val="19"/>
              </w:rPr>
            </w:pPr>
            <w:r w:rsidRPr="0061375F">
              <w:rPr>
                <w:sz w:val="19"/>
                <w:szCs w:val="19"/>
              </w:rPr>
              <w:t>844,43</w:t>
            </w:r>
          </w:p>
        </w:tc>
        <w:tc>
          <w:tcPr>
            <w:tcW w:w="1701" w:type="dxa"/>
            <w:tcBorders>
              <w:top w:val="nil"/>
              <w:left w:val="nil"/>
              <w:bottom w:val="single" w:sz="4" w:space="0" w:color="auto"/>
              <w:right w:val="single" w:sz="4" w:space="0" w:color="auto"/>
            </w:tcBorders>
            <w:shd w:val="clear" w:color="auto" w:fill="auto"/>
            <w:noWrap/>
            <w:vAlign w:val="center"/>
          </w:tcPr>
          <w:p w14:paraId="32FE820F" w14:textId="77777777" w:rsidR="00F21A8F" w:rsidRPr="0061375F" w:rsidRDefault="00F21A8F" w:rsidP="0067446D">
            <w:pPr>
              <w:jc w:val="center"/>
              <w:rPr>
                <w:sz w:val="19"/>
                <w:szCs w:val="19"/>
              </w:rPr>
            </w:pPr>
            <w:r w:rsidRPr="0061375F">
              <w:rPr>
                <w:sz w:val="19"/>
                <w:szCs w:val="19"/>
              </w:rPr>
              <w:t>1 013,32</w:t>
            </w:r>
          </w:p>
        </w:tc>
        <w:tc>
          <w:tcPr>
            <w:tcW w:w="1275" w:type="dxa"/>
            <w:shd w:val="clear" w:color="auto" w:fill="auto"/>
            <w:vAlign w:val="center"/>
            <w:hideMark/>
          </w:tcPr>
          <w:p w14:paraId="68D03683" w14:textId="77777777" w:rsidR="00F21A8F" w:rsidRPr="0061375F" w:rsidRDefault="00F21A8F" w:rsidP="0067446D">
            <w:pPr>
              <w:jc w:val="center"/>
              <w:rPr>
                <w:sz w:val="19"/>
                <w:szCs w:val="19"/>
              </w:rPr>
            </w:pPr>
            <w:r w:rsidRPr="0061375F">
              <w:rPr>
                <w:sz w:val="19"/>
                <w:szCs w:val="19"/>
              </w:rPr>
              <w:t>2026-2027</w:t>
            </w:r>
          </w:p>
        </w:tc>
      </w:tr>
      <w:tr w:rsidR="00F21A8F" w:rsidRPr="0061375F" w14:paraId="7EB6E398"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1B7ABDF7" w14:textId="77777777" w:rsidR="00F21A8F" w:rsidRPr="0061375F" w:rsidRDefault="00F21A8F" w:rsidP="0067446D">
            <w:pPr>
              <w:jc w:val="center"/>
              <w:rPr>
                <w:sz w:val="19"/>
                <w:szCs w:val="19"/>
              </w:rPr>
            </w:pPr>
            <w:r w:rsidRPr="0061375F">
              <w:rPr>
                <w:sz w:val="19"/>
                <w:szCs w:val="19"/>
              </w:rPr>
              <w:t>3.21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4ED65E2F"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"ж.д. ул. Центральная, 2 - ж.д. ул. Центральная, 3" с прокладкой ГПИ-трубопровода (32*2,9; 25*2,3) L = 20,0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8066C" w14:textId="77777777" w:rsidR="00F21A8F" w:rsidRPr="0061375F" w:rsidRDefault="00F21A8F" w:rsidP="0067446D">
            <w:pPr>
              <w:jc w:val="center"/>
              <w:rPr>
                <w:sz w:val="19"/>
                <w:szCs w:val="19"/>
              </w:rPr>
            </w:pPr>
            <w:r w:rsidRPr="0061375F">
              <w:rPr>
                <w:sz w:val="19"/>
                <w:szCs w:val="19"/>
              </w:rPr>
              <w:t>2 500,00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B0C71" w14:textId="77777777" w:rsidR="00F21A8F" w:rsidRPr="0061375F" w:rsidRDefault="00F21A8F" w:rsidP="0067446D">
            <w:pPr>
              <w:jc w:val="center"/>
              <w:rPr>
                <w:sz w:val="19"/>
                <w:szCs w:val="19"/>
              </w:rPr>
            </w:pPr>
            <w:r w:rsidRPr="0061375F">
              <w:rPr>
                <w:sz w:val="19"/>
                <w:szCs w:val="19"/>
              </w:rPr>
              <w:t>2 814,78</w:t>
            </w:r>
          </w:p>
        </w:tc>
        <w:tc>
          <w:tcPr>
            <w:tcW w:w="1701" w:type="dxa"/>
            <w:tcBorders>
              <w:top w:val="nil"/>
              <w:left w:val="nil"/>
              <w:bottom w:val="single" w:sz="4" w:space="0" w:color="auto"/>
              <w:right w:val="single" w:sz="4" w:space="0" w:color="auto"/>
            </w:tcBorders>
            <w:shd w:val="clear" w:color="auto" w:fill="auto"/>
            <w:noWrap/>
            <w:vAlign w:val="center"/>
          </w:tcPr>
          <w:p w14:paraId="4A290F29" w14:textId="77777777" w:rsidR="00F21A8F" w:rsidRPr="0061375F" w:rsidRDefault="00F21A8F" w:rsidP="0067446D">
            <w:pPr>
              <w:jc w:val="center"/>
              <w:rPr>
                <w:sz w:val="19"/>
                <w:szCs w:val="19"/>
              </w:rPr>
            </w:pPr>
            <w:r w:rsidRPr="0061375F">
              <w:rPr>
                <w:sz w:val="19"/>
                <w:szCs w:val="19"/>
              </w:rPr>
              <w:t>3 377,74</w:t>
            </w:r>
          </w:p>
        </w:tc>
        <w:tc>
          <w:tcPr>
            <w:tcW w:w="1275" w:type="dxa"/>
            <w:shd w:val="clear" w:color="auto" w:fill="auto"/>
            <w:vAlign w:val="center"/>
            <w:hideMark/>
          </w:tcPr>
          <w:p w14:paraId="24377602" w14:textId="77777777" w:rsidR="00F21A8F" w:rsidRPr="0061375F" w:rsidRDefault="00F21A8F" w:rsidP="0067446D">
            <w:pPr>
              <w:jc w:val="center"/>
              <w:rPr>
                <w:sz w:val="19"/>
                <w:szCs w:val="19"/>
              </w:rPr>
            </w:pPr>
            <w:r w:rsidRPr="0061375F">
              <w:rPr>
                <w:sz w:val="19"/>
                <w:szCs w:val="19"/>
              </w:rPr>
              <w:t>2026-2027</w:t>
            </w:r>
          </w:p>
        </w:tc>
      </w:tr>
      <w:tr w:rsidR="00F21A8F" w:rsidRPr="0061375F" w14:paraId="48B79BF3"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49463940" w14:textId="77777777" w:rsidR="00F21A8F" w:rsidRPr="0061375F" w:rsidRDefault="00F21A8F" w:rsidP="0067446D">
            <w:pPr>
              <w:jc w:val="center"/>
              <w:rPr>
                <w:sz w:val="19"/>
                <w:szCs w:val="19"/>
              </w:rPr>
            </w:pPr>
            <w:r w:rsidRPr="0061375F">
              <w:rPr>
                <w:sz w:val="19"/>
                <w:szCs w:val="19"/>
              </w:rPr>
              <w:t>3.22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60F2FFB"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ТК-10 - здание детского сада" с прокладкой ГПИ-трубопровода (40*3,7; 32*2,9) L = 46,0 м (в двухтр. исчислении), установка балансировочных клапанов в ТК-10: Ballorex Dу 20 (объект регулирования - жилой дом ул. Центральная, 5а), Ballorex Dу 20 (объект регулирования - СО детского сада ул. Центральная, 9), установка запорно-регулирующей арматуры Dу 32/25  (1/1 ед.) в ТК-10 (объект регулирования - система ГВС жилого дома ул. Центральная, 5а); установка запорно-регулирующей </w:t>
            </w:r>
            <w:r w:rsidRPr="0061375F">
              <w:rPr>
                <w:sz w:val="19"/>
                <w:szCs w:val="19"/>
              </w:rPr>
              <w:lastRenderedPageBreak/>
              <w:t>арматуры  Dу 32/25 (1/1 ед.) в ТК-10 (объект регулирования - система ГВС детского сада ул. Центральная, 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080F5" w14:textId="77777777" w:rsidR="00F21A8F" w:rsidRPr="0061375F" w:rsidRDefault="00F21A8F" w:rsidP="0067446D">
            <w:pPr>
              <w:jc w:val="center"/>
              <w:rPr>
                <w:sz w:val="19"/>
                <w:szCs w:val="19"/>
              </w:rPr>
            </w:pPr>
            <w:r w:rsidRPr="0061375F">
              <w:rPr>
                <w:sz w:val="19"/>
                <w:szCs w:val="19"/>
              </w:rPr>
              <w:lastRenderedPageBreak/>
              <w:t>5 889,08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00981" w14:textId="77777777" w:rsidR="00F21A8F" w:rsidRPr="0061375F" w:rsidRDefault="00F21A8F" w:rsidP="0067446D">
            <w:pPr>
              <w:jc w:val="center"/>
              <w:rPr>
                <w:sz w:val="19"/>
                <w:szCs w:val="19"/>
              </w:rPr>
            </w:pPr>
            <w:r w:rsidRPr="0061375F">
              <w:rPr>
                <w:sz w:val="19"/>
                <w:szCs w:val="19"/>
              </w:rPr>
              <w:t>6 631,50</w:t>
            </w:r>
          </w:p>
        </w:tc>
        <w:tc>
          <w:tcPr>
            <w:tcW w:w="1701" w:type="dxa"/>
            <w:tcBorders>
              <w:top w:val="nil"/>
              <w:left w:val="nil"/>
              <w:bottom w:val="single" w:sz="4" w:space="0" w:color="auto"/>
              <w:right w:val="single" w:sz="4" w:space="0" w:color="auto"/>
            </w:tcBorders>
            <w:shd w:val="clear" w:color="auto" w:fill="auto"/>
            <w:noWrap/>
            <w:vAlign w:val="center"/>
          </w:tcPr>
          <w:p w14:paraId="16894CD1" w14:textId="77777777" w:rsidR="00F21A8F" w:rsidRPr="0061375F" w:rsidRDefault="00F21A8F" w:rsidP="0067446D">
            <w:pPr>
              <w:jc w:val="center"/>
              <w:rPr>
                <w:sz w:val="19"/>
                <w:szCs w:val="19"/>
              </w:rPr>
            </w:pPr>
            <w:r w:rsidRPr="0061375F">
              <w:rPr>
                <w:sz w:val="19"/>
                <w:szCs w:val="19"/>
              </w:rPr>
              <w:t>7 957,80</w:t>
            </w:r>
          </w:p>
        </w:tc>
        <w:tc>
          <w:tcPr>
            <w:tcW w:w="1275" w:type="dxa"/>
            <w:shd w:val="clear" w:color="auto" w:fill="auto"/>
            <w:vAlign w:val="center"/>
            <w:hideMark/>
          </w:tcPr>
          <w:p w14:paraId="2C54B52F" w14:textId="77777777" w:rsidR="00F21A8F" w:rsidRPr="0061375F" w:rsidRDefault="00F21A8F" w:rsidP="0067446D">
            <w:pPr>
              <w:jc w:val="center"/>
              <w:rPr>
                <w:sz w:val="19"/>
                <w:szCs w:val="19"/>
              </w:rPr>
            </w:pPr>
            <w:r w:rsidRPr="0061375F">
              <w:rPr>
                <w:sz w:val="19"/>
                <w:szCs w:val="19"/>
              </w:rPr>
              <w:t>2026-2027</w:t>
            </w:r>
          </w:p>
        </w:tc>
      </w:tr>
      <w:tr w:rsidR="00F21A8F" w:rsidRPr="0061375F" w14:paraId="6D0F28D3"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46E684E1" w14:textId="77777777" w:rsidR="00F21A8F" w:rsidRPr="0061375F" w:rsidRDefault="00F21A8F" w:rsidP="0067446D">
            <w:pPr>
              <w:jc w:val="center"/>
              <w:rPr>
                <w:sz w:val="19"/>
                <w:szCs w:val="19"/>
              </w:rPr>
            </w:pPr>
            <w:r w:rsidRPr="0061375F">
              <w:rPr>
                <w:sz w:val="19"/>
                <w:szCs w:val="19"/>
              </w:rPr>
              <w:lastRenderedPageBreak/>
              <w:t>3.23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4849025"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ТК-10 - ж.д. ул. Центральная, 5а" с прокладкой ГПИ-трубопровода (40*3,7; 32*2,9) L = 23,0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A9E34" w14:textId="77777777" w:rsidR="00F21A8F" w:rsidRPr="0061375F" w:rsidRDefault="00F21A8F" w:rsidP="0067446D">
            <w:pPr>
              <w:jc w:val="center"/>
              <w:rPr>
                <w:sz w:val="19"/>
                <w:szCs w:val="19"/>
              </w:rPr>
            </w:pPr>
            <w:r w:rsidRPr="0061375F">
              <w:rPr>
                <w:sz w:val="19"/>
                <w:szCs w:val="19"/>
              </w:rPr>
              <w:t>2 875,00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404AA" w14:textId="77777777" w:rsidR="00F21A8F" w:rsidRPr="0061375F" w:rsidRDefault="00F21A8F" w:rsidP="0067446D">
            <w:pPr>
              <w:jc w:val="center"/>
              <w:rPr>
                <w:sz w:val="19"/>
                <w:szCs w:val="19"/>
              </w:rPr>
            </w:pPr>
            <w:r w:rsidRPr="0061375F">
              <w:rPr>
                <w:sz w:val="19"/>
                <w:szCs w:val="19"/>
              </w:rPr>
              <w:t>3 237,00</w:t>
            </w:r>
          </w:p>
        </w:tc>
        <w:tc>
          <w:tcPr>
            <w:tcW w:w="1701" w:type="dxa"/>
            <w:tcBorders>
              <w:top w:val="nil"/>
              <w:left w:val="nil"/>
              <w:bottom w:val="single" w:sz="4" w:space="0" w:color="auto"/>
              <w:right w:val="single" w:sz="4" w:space="0" w:color="auto"/>
            </w:tcBorders>
            <w:shd w:val="clear" w:color="auto" w:fill="auto"/>
            <w:noWrap/>
            <w:vAlign w:val="center"/>
          </w:tcPr>
          <w:p w14:paraId="1F23A415" w14:textId="77777777" w:rsidR="00F21A8F" w:rsidRPr="0061375F" w:rsidRDefault="00F21A8F" w:rsidP="0067446D">
            <w:pPr>
              <w:jc w:val="center"/>
              <w:rPr>
                <w:sz w:val="19"/>
                <w:szCs w:val="19"/>
              </w:rPr>
            </w:pPr>
            <w:r w:rsidRPr="0061375F">
              <w:rPr>
                <w:sz w:val="19"/>
                <w:szCs w:val="19"/>
              </w:rPr>
              <w:t>3 884,40</w:t>
            </w:r>
          </w:p>
        </w:tc>
        <w:tc>
          <w:tcPr>
            <w:tcW w:w="1275" w:type="dxa"/>
            <w:shd w:val="clear" w:color="auto" w:fill="auto"/>
            <w:vAlign w:val="center"/>
            <w:hideMark/>
          </w:tcPr>
          <w:p w14:paraId="355A878E" w14:textId="77777777" w:rsidR="00F21A8F" w:rsidRPr="0061375F" w:rsidRDefault="00F21A8F" w:rsidP="0067446D">
            <w:pPr>
              <w:jc w:val="center"/>
              <w:rPr>
                <w:sz w:val="19"/>
                <w:szCs w:val="19"/>
              </w:rPr>
            </w:pPr>
            <w:r w:rsidRPr="0061375F">
              <w:rPr>
                <w:sz w:val="19"/>
                <w:szCs w:val="19"/>
              </w:rPr>
              <w:t>2026-2027</w:t>
            </w:r>
          </w:p>
        </w:tc>
      </w:tr>
      <w:tr w:rsidR="00F21A8F" w:rsidRPr="0061375F" w14:paraId="076E3A01"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799E2979" w14:textId="77777777" w:rsidR="00F21A8F" w:rsidRPr="0061375F" w:rsidRDefault="00F21A8F" w:rsidP="0067446D">
            <w:pPr>
              <w:jc w:val="center"/>
              <w:rPr>
                <w:sz w:val="19"/>
                <w:szCs w:val="19"/>
              </w:rPr>
            </w:pPr>
            <w:r w:rsidRPr="0061375F">
              <w:rPr>
                <w:sz w:val="19"/>
                <w:szCs w:val="19"/>
              </w:rPr>
              <w:t>3.24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43AA0CDB" w14:textId="77777777" w:rsidR="00F21A8F" w:rsidRPr="0061375F" w:rsidRDefault="00F21A8F" w:rsidP="0067446D">
            <w:pPr>
              <w:rPr>
                <w:sz w:val="19"/>
                <w:szCs w:val="19"/>
              </w:rPr>
            </w:pPr>
            <w:r w:rsidRPr="0061375F">
              <w:rPr>
                <w:sz w:val="19"/>
                <w:szCs w:val="19"/>
              </w:rPr>
              <w:t>Реконструкция участка сети ГВС "ЗА ТК-6 - ТК-7" с прокладкой ГПИ-трубопровода (50*4,6; 40*3,7) L = 56,0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BF7CF" w14:textId="77777777" w:rsidR="00F21A8F" w:rsidRPr="0061375F" w:rsidRDefault="00F21A8F" w:rsidP="0067446D">
            <w:pPr>
              <w:jc w:val="center"/>
              <w:rPr>
                <w:sz w:val="19"/>
                <w:szCs w:val="19"/>
              </w:rPr>
            </w:pPr>
            <w:r w:rsidRPr="0061375F">
              <w:rPr>
                <w:sz w:val="19"/>
                <w:szCs w:val="19"/>
              </w:rPr>
              <w:t>7 000,00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EC0A0" w14:textId="77777777" w:rsidR="00F21A8F" w:rsidRPr="0061375F" w:rsidRDefault="00F21A8F" w:rsidP="0067446D">
            <w:pPr>
              <w:jc w:val="center"/>
              <w:rPr>
                <w:sz w:val="19"/>
                <w:szCs w:val="19"/>
              </w:rPr>
            </w:pPr>
            <w:r w:rsidRPr="0061375F">
              <w:rPr>
                <w:sz w:val="19"/>
                <w:szCs w:val="19"/>
              </w:rPr>
              <w:t>7 881,39</w:t>
            </w:r>
          </w:p>
        </w:tc>
        <w:tc>
          <w:tcPr>
            <w:tcW w:w="1701" w:type="dxa"/>
            <w:tcBorders>
              <w:top w:val="nil"/>
              <w:left w:val="nil"/>
              <w:bottom w:val="single" w:sz="4" w:space="0" w:color="auto"/>
              <w:right w:val="single" w:sz="4" w:space="0" w:color="auto"/>
            </w:tcBorders>
            <w:shd w:val="clear" w:color="auto" w:fill="auto"/>
            <w:noWrap/>
            <w:vAlign w:val="center"/>
          </w:tcPr>
          <w:p w14:paraId="39D0A0DA" w14:textId="77777777" w:rsidR="00F21A8F" w:rsidRPr="0061375F" w:rsidRDefault="00F21A8F" w:rsidP="0067446D">
            <w:pPr>
              <w:jc w:val="center"/>
              <w:rPr>
                <w:sz w:val="19"/>
                <w:szCs w:val="19"/>
              </w:rPr>
            </w:pPr>
            <w:r w:rsidRPr="0061375F">
              <w:rPr>
                <w:sz w:val="19"/>
                <w:szCs w:val="19"/>
              </w:rPr>
              <w:t>9 457,66</w:t>
            </w:r>
          </w:p>
        </w:tc>
        <w:tc>
          <w:tcPr>
            <w:tcW w:w="1275" w:type="dxa"/>
            <w:shd w:val="clear" w:color="auto" w:fill="auto"/>
            <w:vAlign w:val="center"/>
            <w:hideMark/>
          </w:tcPr>
          <w:p w14:paraId="13B7A629" w14:textId="77777777" w:rsidR="00F21A8F" w:rsidRPr="0061375F" w:rsidRDefault="00F21A8F" w:rsidP="0067446D">
            <w:pPr>
              <w:jc w:val="center"/>
              <w:rPr>
                <w:sz w:val="19"/>
                <w:szCs w:val="19"/>
              </w:rPr>
            </w:pPr>
            <w:r w:rsidRPr="0061375F">
              <w:rPr>
                <w:sz w:val="19"/>
                <w:szCs w:val="19"/>
              </w:rPr>
              <w:t>2026-2027</w:t>
            </w:r>
          </w:p>
        </w:tc>
      </w:tr>
      <w:tr w:rsidR="00F21A8F" w:rsidRPr="0061375F" w14:paraId="1AA207F2"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AB3FA4D" w14:textId="77777777" w:rsidR="00F21A8F" w:rsidRPr="0061375F" w:rsidRDefault="00F21A8F" w:rsidP="0067446D">
            <w:pPr>
              <w:jc w:val="center"/>
              <w:rPr>
                <w:sz w:val="19"/>
                <w:szCs w:val="19"/>
              </w:rPr>
            </w:pPr>
            <w:r w:rsidRPr="0061375F">
              <w:rPr>
                <w:sz w:val="19"/>
                <w:szCs w:val="19"/>
              </w:rPr>
              <w:t>3.25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5962FD1" w14:textId="77777777" w:rsidR="00F21A8F" w:rsidRPr="0061375F" w:rsidRDefault="00F21A8F" w:rsidP="0067446D">
            <w:pPr>
              <w:rPr>
                <w:sz w:val="19"/>
                <w:szCs w:val="19"/>
              </w:rPr>
            </w:pPr>
            <w:r w:rsidRPr="0061375F">
              <w:rPr>
                <w:sz w:val="19"/>
                <w:szCs w:val="19"/>
              </w:rPr>
              <w:t>Реконструкция участка сети ГВС "ТК-7 - ТК-8" с прокладкой ГПИ-трубопровода (40*3,7; 32*2,9) L = 63,0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54894" w14:textId="77777777" w:rsidR="00F21A8F" w:rsidRPr="0061375F" w:rsidRDefault="00F21A8F" w:rsidP="0067446D">
            <w:pPr>
              <w:jc w:val="center"/>
              <w:rPr>
                <w:sz w:val="19"/>
                <w:szCs w:val="19"/>
              </w:rPr>
            </w:pPr>
            <w:r w:rsidRPr="0061375F">
              <w:rPr>
                <w:sz w:val="19"/>
                <w:szCs w:val="19"/>
              </w:rPr>
              <w:t>7 875,00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E45EF" w14:textId="77777777" w:rsidR="00F21A8F" w:rsidRPr="0061375F" w:rsidRDefault="00F21A8F" w:rsidP="0067446D">
            <w:pPr>
              <w:jc w:val="center"/>
              <w:rPr>
                <w:sz w:val="19"/>
                <w:szCs w:val="19"/>
              </w:rPr>
            </w:pPr>
            <w:r w:rsidRPr="0061375F">
              <w:rPr>
                <w:sz w:val="19"/>
                <w:szCs w:val="19"/>
              </w:rPr>
              <w:t>8 866,56</w:t>
            </w:r>
          </w:p>
        </w:tc>
        <w:tc>
          <w:tcPr>
            <w:tcW w:w="1701" w:type="dxa"/>
            <w:tcBorders>
              <w:top w:val="nil"/>
              <w:left w:val="nil"/>
              <w:bottom w:val="single" w:sz="4" w:space="0" w:color="auto"/>
              <w:right w:val="single" w:sz="4" w:space="0" w:color="auto"/>
            </w:tcBorders>
            <w:shd w:val="clear" w:color="auto" w:fill="auto"/>
            <w:noWrap/>
            <w:vAlign w:val="center"/>
          </w:tcPr>
          <w:p w14:paraId="6EBDB884" w14:textId="77777777" w:rsidR="00F21A8F" w:rsidRPr="0061375F" w:rsidRDefault="00F21A8F" w:rsidP="0067446D">
            <w:pPr>
              <w:jc w:val="center"/>
              <w:rPr>
                <w:sz w:val="19"/>
                <w:szCs w:val="19"/>
              </w:rPr>
            </w:pPr>
            <w:r w:rsidRPr="0061375F">
              <w:rPr>
                <w:sz w:val="19"/>
                <w:szCs w:val="19"/>
              </w:rPr>
              <w:t>10 639,87</w:t>
            </w:r>
          </w:p>
        </w:tc>
        <w:tc>
          <w:tcPr>
            <w:tcW w:w="1275" w:type="dxa"/>
            <w:shd w:val="clear" w:color="auto" w:fill="auto"/>
            <w:vAlign w:val="center"/>
            <w:hideMark/>
          </w:tcPr>
          <w:p w14:paraId="7F5C7FDC" w14:textId="77777777" w:rsidR="00F21A8F" w:rsidRPr="0061375F" w:rsidRDefault="00F21A8F" w:rsidP="0067446D">
            <w:pPr>
              <w:jc w:val="center"/>
              <w:rPr>
                <w:sz w:val="19"/>
                <w:szCs w:val="19"/>
              </w:rPr>
            </w:pPr>
            <w:r w:rsidRPr="0061375F">
              <w:rPr>
                <w:sz w:val="19"/>
                <w:szCs w:val="19"/>
              </w:rPr>
              <w:t>2026-2027</w:t>
            </w:r>
          </w:p>
        </w:tc>
      </w:tr>
      <w:tr w:rsidR="00F21A8F" w:rsidRPr="0061375F" w14:paraId="2B05FABE"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5178D7A" w14:textId="77777777" w:rsidR="00F21A8F" w:rsidRPr="0061375F" w:rsidRDefault="00F21A8F" w:rsidP="0067446D">
            <w:pPr>
              <w:jc w:val="center"/>
              <w:rPr>
                <w:sz w:val="19"/>
                <w:szCs w:val="19"/>
              </w:rPr>
            </w:pPr>
            <w:r w:rsidRPr="0061375F">
              <w:rPr>
                <w:sz w:val="19"/>
                <w:szCs w:val="19"/>
              </w:rPr>
              <w:t>3.26</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39B74DD" w14:textId="77777777" w:rsidR="00F21A8F" w:rsidRPr="0061375F" w:rsidRDefault="00F21A8F" w:rsidP="0067446D">
            <w:pPr>
              <w:rPr>
                <w:sz w:val="19"/>
                <w:szCs w:val="19"/>
              </w:rPr>
            </w:pPr>
            <w:r w:rsidRPr="0061375F">
              <w:rPr>
                <w:sz w:val="19"/>
                <w:szCs w:val="19"/>
              </w:rPr>
              <w:t xml:space="preserve">Реконструкция участка сети ГВС "ТК-12 - ж.д. ул. Центральная, 6" с прокладкой ГПИ-трубопровода (40*3,7; 32*2,9) L = 6,0 м (в двухтр. исчислении); установка балансировочного клапана Ballorex Dу 20 и запорно-регулирующей арматуры Dу 32/25 (1/1 ед.) в ТК-12 (объект регулирования - система ГВС жилого дома ул. Центральная, 6)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EF934" w14:textId="77777777" w:rsidR="00F21A8F" w:rsidRPr="0061375F" w:rsidRDefault="00F21A8F" w:rsidP="0067446D">
            <w:pPr>
              <w:jc w:val="center"/>
              <w:rPr>
                <w:sz w:val="19"/>
                <w:szCs w:val="19"/>
              </w:rPr>
            </w:pPr>
            <w:r w:rsidRPr="0061375F">
              <w:rPr>
                <w:sz w:val="19"/>
                <w:szCs w:val="19"/>
              </w:rPr>
              <w:t>819,54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B458F" w14:textId="77777777" w:rsidR="00F21A8F" w:rsidRPr="0061375F" w:rsidRDefault="00F21A8F" w:rsidP="0067446D">
            <w:pPr>
              <w:jc w:val="center"/>
              <w:rPr>
                <w:sz w:val="19"/>
                <w:szCs w:val="19"/>
              </w:rPr>
            </w:pPr>
            <w:r w:rsidRPr="0061375F">
              <w:rPr>
                <w:sz w:val="19"/>
                <w:szCs w:val="19"/>
              </w:rPr>
              <w:t>923,19</w:t>
            </w:r>
          </w:p>
        </w:tc>
        <w:tc>
          <w:tcPr>
            <w:tcW w:w="1701" w:type="dxa"/>
            <w:tcBorders>
              <w:top w:val="nil"/>
              <w:left w:val="nil"/>
              <w:bottom w:val="single" w:sz="4" w:space="0" w:color="auto"/>
              <w:right w:val="single" w:sz="4" w:space="0" w:color="auto"/>
            </w:tcBorders>
            <w:shd w:val="clear" w:color="auto" w:fill="auto"/>
            <w:noWrap/>
            <w:vAlign w:val="center"/>
          </w:tcPr>
          <w:p w14:paraId="417880F3" w14:textId="77777777" w:rsidR="00F21A8F" w:rsidRPr="0061375F" w:rsidRDefault="00F21A8F" w:rsidP="0067446D">
            <w:pPr>
              <w:jc w:val="center"/>
              <w:rPr>
                <w:sz w:val="19"/>
                <w:szCs w:val="19"/>
              </w:rPr>
            </w:pPr>
            <w:r w:rsidRPr="0061375F">
              <w:rPr>
                <w:sz w:val="19"/>
                <w:szCs w:val="19"/>
              </w:rPr>
              <w:t>1 107,82</w:t>
            </w:r>
          </w:p>
        </w:tc>
        <w:tc>
          <w:tcPr>
            <w:tcW w:w="1275" w:type="dxa"/>
            <w:shd w:val="clear" w:color="auto" w:fill="auto"/>
            <w:vAlign w:val="center"/>
            <w:hideMark/>
          </w:tcPr>
          <w:p w14:paraId="46F7C9D0" w14:textId="77777777" w:rsidR="00F21A8F" w:rsidRPr="0061375F" w:rsidRDefault="00F21A8F" w:rsidP="0067446D">
            <w:pPr>
              <w:jc w:val="center"/>
              <w:rPr>
                <w:sz w:val="19"/>
                <w:szCs w:val="19"/>
              </w:rPr>
            </w:pPr>
            <w:r w:rsidRPr="0061375F">
              <w:rPr>
                <w:sz w:val="19"/>
                <w:szCs w:val="19"/>
              </w:rPr>
              <w:t>2026-2027</w:t>
            </w:r>
          </w:p>
        </w:tc>
      </w:tr>
      <w:tr w:rsidR="00F21A8F" w:rsidRPr="0061375F" w14:paraId="295B83CD"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1F711E1F" w14:textId="77777777" w:rsidR="00F21A8F" w:rsidRPr="0061375F" w:rsidRDefault="00F21A8F" w:rsidP="0067446D">
            <w:pPr>
              <w:jc w:val="center"/>
              <w:rPr>
                <w:sz w:val="19"/>
                <w:szCs w:val="19"/>
              </w:rPr>
            </w:pPr>
            <w:r w:rsidRPr="0061375F">
              <w:rPr>
                <w:sz w:val="19"/>
                <w:szCs w:val="19"/>
              </w:rPr>
              <w:t>3.27</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19D4F98" w14:textId="77777777" w:rsidR="00F21A8F" w:rsidRPr="0061375F" w:rsidRDefault="00F21A8F" w:rsidP="0067446D">
            <w:pPr>
              <w:rPr>
                <w:sz w:val="19"/>
                <w:szCs w:val="19"/>
              </w:rPr>
            </w:pPr>
            <w:r w:rsidRPr="0061375F">
              <w:rPr>
                <w:sz w:val="19"/>
                <w:szCs w:val="19"/>
              </w:rPr>
              <w:t>Реконструкция участка сети ГВС "ТК-9 - ТК9.1" с прокладкой ГПИ-трубопровода (75*6,8; 63*5,8) L = 53,0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36D3C" w14:textId="77777777" w:rsidR="00F21A8F" w:rsidRPr="0061375F" w:rsidRDefault="00F21A8F" w:rsidP="0067446D">
            <w:pPr>
              <w:jc w:val="center"/>
              <w:rPr>
                <w:sz w:val="19"/>
                <w:szCs w:val="19"/>
              </w:rPr>
            </w:pPr>
            <w:r w:rsidRPr="0061375F">
              <w:rPr>
                <w:sz w:val="19"/>
                <w:szCs w:val="19"/>
              </w:rPr>
              <w:t>6 625,00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269AA" w14:textId="77777777" w:rsidR="00F21A8F" w:rsidRPr="0061375F" w:rsidRDefault="00F21A8F" w:rsidP="0067446D">
            <w:pPr>
              <w:jc w:val="center"/>
              <w:rPr>
                <w:sz w:val="19"/>
                <w:szCs w:val="19"/>
              </w:rPr>
            </w:pPr>
            <w:r w:rsidRPr="0061375F">
              <w:rPr>
                <w:sz w:val="19"/>
                <w:szCs w:val="19"/>
              </w:rPr>
              <w:t>7 459,17</w:t>
            </w:r>
          </w:p>
        </w:tc>
        <w:tc>
          <w:tcPr>
            <w:tcW w:w="1701" w:type="dxa"/>
            <w:tcBorders>
              <w:top w:val="nil"/>
              <w:left w:val="nil"/>
              <w:bottom w:val="single" w:sz="4" w:space="0" w:color="auto"/>
              <w:right w:val="single" w:sz="4" w:space="0" w:color="auto"/>
            </w:tcBorders>
            <w:shd w:val="clear" w:color="auto" w:fill="auto"/>
            <w:noWrap/>
            <w:vAlign w:val="center"/>
          </w:tcPr>
          <w:p w14:paraId="3F1C9AEA" w14:textId="77777777" w:rsidR="00F21A8F" w:rsidRPr="0061375F" w:rsidRDefault="00F21A8F" w:rsidP="0067446D">
            <w:pPr>
              <w:jc w:val="center"/>
              <w:rPr>
                <w:sz w:val="19"/>
                <w:szCs w:val="19"/>
              </w:rPr>
            </w:pPr>
            <w:r w:rsidRPr="0061375F">
              <w:rPr>
                <w:sz w:val="19"/>
                <w:szCs w:val="19"/>
              </w:rPr>
              <w:t>8 951,00</w:t>
            </w:r>
          </w:p>
        </w:tc>
        <w:tc>
          <w:tcPr>
            <w:tcW w:w="1275" w:type="dxa"/>
            <w:shd w:val="clear" w:color="auto" w:fill="auto"/>
            <w:vAlign w:val="center"/>
            <w:hideMark/>
          </w:tcPr>
          <w:p w14:paraId="476FDC19" w14:textId="77777777" w:rsidR="00F21A8F" w:rsidRPr="0061375F" w:rsidRDefault="00F21A8F" w:rsidP="0067446D">
            <w:pPr>
              <w:jc w:val="center"/>
              <w:rPr>
                <w:sz w:val="19"/>
                <w:szCs w:val="19"/>
              </w:rPr>
            </w:pPr>
            <w:r w:rsidRPr="0061375F">
              <w:rPr>
                <w:sz w:val="19"/>
                <w:szCs w:val="19"/>
              </w:rPr>
              <w:t>2026-2027</w:t>
            </w:r>
          </w:p>
        </w:tc>
      </w:tr>
      <w:tr w:rsidR="00F21A8F" w:rsidRPr="0061375F" w14:paraId="588BC6EB" w14:textId="77777777" w:rsidTr="0067446D">
        <w:trPr>
          <w:trHeight w:val="592"/>
        </w:trPr>
        <w:tc>
          <w:tcPr>
            <w:tcW w:w="701" w:type="dxa"/>
            <w:tcBorders>
              <w:top w:val="nil"/>
              <w:left w:val="single" w:sz="4" w:space="0" w:color="auto"/>
              <w:bottom w:val="single" w:sz="4" w:space="0" w:color="auto"/>
              <w:right w:val="nil"/>
            </w:tcBorders>
            <w:shd w:val="clear" w:color="auto" w:fill="auto"/>
            <w:noWrap/>
            <w:vAlign w:val="center"/>
          </w:tcPr>
          <w:p w14:paraId="36DC0559" w14:textId="77777777" w:rsidR="00F21A8F" w:rsidRPr="0061375F" w:rsidRDefault="00F21A8F" w:rsidP="0067446D">
            <w:pPr>
              <w:jc w:val="center"/>
              <w:rPr>
                <w:sz w:val="19"/>
                <w:szCs w:val="19"/>
              </w:rPr>
            </w:pPr>
            <w:r w:rsidRPr="0061375F">
              <w:rPr>
                <w:sz w:val="19"/>
                <w:szCs w:val="19"/>
              </w:rPr>
              <w:t>3.28</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1C5F1D0" w14:textId="77777777" w:rsidR="00F21A8F" w:rsidRPr="0061375F" w:rsidRDefault="00F21A8F" w:rsidP="0067446D">
            <w:pPr>
              <w:rPr>
                <w:sz w:val="19"/>
                <w:szCs w:val="19"/>
              </w:rPr>
            </w:pPr>
            <w:r w:rsidRPr="0061375F">
              <w:rPr>
                <w:sz w:val="19"/>
                <w:szCs w:val="19"/>
              </w:rPr>
              <w:t>Реконструкция участка сети ГВС "ЗА ТК9.1 - ТК-10" с прокладкой ГПИ-трубопровода (63*5,8; 50*4,6) L = 37,0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A812C" w14:textId="77777777" w:rsidR="00F21A8F" w:rsidRPr="0061375F" w:rsidRDefault="00F21A8F" w:rsidP="0067446D">
            <w:pPr>
              <w:jc w:val="center"/>
              <w:rPr>
                <w:sz w:val="19"/>
                <w:szCs w:val="19"/>
              </w:rPr>
            </w:pPr>
            <w:r w:rsidRPr="0061375F">
              <w:rPr>
                <w:sz w:val="19"/>
                <w:szCs w:val="19"/>
              </w:rPr>
              <w:t>4 625,00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A28D7" w14:textId="77777777" w:rsidR="00F21A8F" w:rsidRPr="0061375F" w:rsidRDefault="00F21A8F" w:rsidP="0067446D">
            <w:pPr>
              <w:jc w:val="center"/>
              <w:rPr>
                <w:sz w:val="19"/>
                <w:szCs w:val="19"/>
              </w:rPr>
            </w:pPr>
            <w:r w:rsidRPr="0061375F">
              <w:rPr>
                <w:sz w:val="19"/>
                <w:szCs w:val="19"/>
              </w:rPr>
              <w:t>5 207,34</w:t>
            </w:r>
          </w:p>
        </w:tc>
        <w:tc>
          <w:tcPr>
            <w:tcW w:w="1701" w:type="dxa"/>
            <w:tcBorders>
              <w:top w:val="nil"/>
              <w:left w:val="nil"/>
              <w:bottom w:val="single" w:sz="4" w:space="0" w:color="auto"/>
              <w:right w:val="single" w:sz="4" w:space="0" w:color="auto"/>
            </w:tcBorders>
            <w:shd w:val="clear" w:color="auto" w:fill="auto"/>
            <w:noWrap/>
            <w:vAlign w:val="center"/>
          </w:tcPr>
          <w:p w14:paraId="631D67E4" w14:textId="77777777" w:rsidR="00F21A8F" w:rsidRPr="0061375F" w:rsidRDefault="00F21A8F" w:rsidP="0067446D">
            <w:pPr>
              <w:jc w:val="center"/>
              <w:rPr>
                <w:sz w:val="19"/>
                <w:szCs w:val="19"/>
              </w:rPr>
            </w:pPr>
            <w:r w:rsidRPr="0061375F">
              <w:rPr>
                <w:sz w:val="19"/>
                <w:szCs w:val="19"/>
              </w:rPr>
              <w:t>6 248,81</w:t>
            </w:r>
          </w:p>
        </w:tc>
        <w:tc>
          <w:tcPr>
            <w:tcW w:w="1275" w:type="dxa"/>
            <w:shd w:val="clear" w:color="auto" w:fill="auto"/>
            <w:vAlign w:val="center"/>
            <w:hideMark/>
          </w:tcPr>
          <w:p w14:paraId="7A2780F9" w14:textId="77777777" w:rsidR="00F21A8F" w:rsidRPr="0061375F" w:rsidRDefault="00F21A8F" w:rsidP="0067446D">
            <w:pPr>
              <w:jc w:val="center"/>
              <w:rPr>
                <w:sz w:val="19"/>
                <w:szCs w:val="19"/>
              </w:rPr>
            </w:pPr>
            <w:r w:rsidRPr="0061375F">
              <w:rPr>
                <w:sz w:val="19"/>
                <w:szCs w:val="19"/>
              </w:rPr>
              <w:t>2026-2027</w:t>
            </w:r>
          </w:p>
        </w:tc>
      </w:tr>
      <w:tr w:rsidR="00F21A8F" w:rsidRPr="0061375F" w14:paraId="61F83634"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055B05F5" w14:textId="77777777" w:rsidR="00F21A8F" w:rsidRPr="0061375F" w:rsidRDefault="00F21A8F" w:rsidP="0067446D">
            <w:pPr>
              <w:jc w:val="center"/>
              <w:rPr>
                <w:sz w:val="19"/>
                <w:szCs w:val="19"/>
              </w:rPr>
            </w:pPr>
            <w:r w:rsidRPr="0061375F">
              <w:rPr>
                <w:sz w:val="19"/>
                <w:szCs w:val="19"/>
              </w:rPr>
              <w:t>3.29</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00040A7"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"ТК-2 - ТК-3" с прокладкой ГПИ-трубопровода (63*5,8; 50*4,6) L = 80,0 м (в двухтр. исчислении), установка балансировочного клапана Ballorex Dу 25 и запорно-регулирующей арматуры Dу 40/32 (1/1 ед.) в ТК-3 (объект регулирования - система ГВС жилого дома ул. Строителей, 10), установка запорно-регулирующей арматуры Dу 40/32 (1/1 ед.) в ТК-3 (объект регулирования - тупиковая система ГВС (закольцовка внутри) бассейна)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D066E" w14:textId="77777777" w:rsidR="00F21A8F" w:rsidRPr="0061375F" w:rsidRDefault="00F21A8F" w:rsidP="0067446D">
            <w:pPr>
              <w:jc w:val="center"/>
              <w:rPr>
                <w:sz w:val="19"/>
                <w:szCs w:val="19"/>
              </w:rPr>
            </w:pPr>
            <w:r w:rsidRPr="0061375F">
              <w:rPr>
                <w:sz w:val="19"/>
                <w:szCs w:val="19"/>
              </w:rPr>
              <w:t>10 132,54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C99E8" w14:textId="77777777" w:rsidR="00F21A8F" w:rsidRPr="0061375F" w:rsidRDefault="00F21A8F" w:rsidP="0067446D">
            <w:pPr>
              <w:jc w:val="center"/>
              <w:rPr>
                <w:sz w:val="19"/>
                <w:szCs w:val="19"/>
              </w:rPr>
            </w:pPr>
            <w:r w:rsidRPr="0061375F">
              <w:rPr>
                <w:sz w:val="19"/>
                <w:szCs w:val="19"/>
              </w:rPr>
              <w:t>11 409,21</w:t>
            </w:r>
          </w:p>
        </w:tc>
        <w:tc>
          <w:tcPr>
            <w:tcW w:w="1701" w:type="dxa"/>
            <w:tcBorders>
              <w:top w:val="nil"/>
              <w:left w:val="nil"/>
              <w:bottom w:val="single" w:sz="4" w:space="0" w:color="auto"/>
              <w:right w:val="single" w:sz="4" w:space="0" w:color="auto"/>
            </w:tcBorders>
            <w:shd w:val="clear" w:color="auto" w:fill="auto"/>
            <w:noWrap/>
            <w:vAlign w:val="center"/>
          </w:tcPr>
          <w:p w14:paraId="02991B26" w14:textId="77777777" w:rsidR="00F21A8F" w:rsidRPr="0061375F" w:rsidRDefault="00F21A8F" w:rsidP="0067446D">
            <w:pPr>
              <w:jc w:val="center"/>
              <w:rPr>
                <w:sz w:val="19"/>
                <w:szCs w:val="19"/>
              </w:rPr>
            </w:pPr>
            <w:r w:rsidRPr="0061375F">
              <w:rPr>
                <w:sz w:val="19"/>
                <w:szCs w:val="19"/>
              </w:rPr>
              <w:t>13 691,06</w:t>
            </w:r>
          </w:p>
        </w:tc>
        <w:tc>
          <w:tcPr>
            <w:tcW w:w="1275" w:type="dxa"/>
            <w:shd w:val="clear" w:color="auto" w:fill="auto"/>
            <w:vAlign w:val="center"/>
            <w:hideMark/>
          </w:tcPr>
          <w:p w14:paraId="46B32751" w14:textId="77777777" w:rsidR="00F21A8F" w:rsidRPr="0061375F" w:rsidRDefault="00F21A8F" w:rsidP="0067446D">
            <w:pPr>
              <w:jc w:val="center"/>
              <w:rPr>
                <w:sz w:val="19"/>
                <w:szCs w:val="19"/>
              </w:rPr>
            </w:pPr>
            <w:r w:rsidRPr="0061375F">
              <w:rPr>
                <w:sz w:val="19"/>
                <w:szCs w:val="19"/>
              </w:rPr>
              <w:t>2026-2027</w:t>
            </w:r>
          </w:p>
        </w:tc>
      </w:tr>
      <w:tr w:rsidR="00F21A8F" w:rsidRPr="0061375F" w14:paraId="69E52F09" w14:textId="77777777" w:rsidTr="0067446D">
        <w:trPr>
          <w:trHeight w:val="553"/>
        </w:trPr>
        <w:tc>
          <w:tcPr>
            <w:tcW w:w="701" w:type="dxa"/>
            <w:tcBorders>
              <w:top w:val="nil"/>
              <w:left w:val="single" w:sz="4" w:space="0" w:color="auto"/>
              <w:bottom w:val="single" w:sz="4" w:space="0" w:color="auto"/>
              <w:right w:val="nil"/>
            </w:tcBorders>
            <w:shd w:val="clear" w:color="auto" w:fill="auto"/>
            <w:noWrap/>
            <w:vAlign w:val="center"/>
          </w:tcPr>
          <w:p w14:paraId="0A444954" w14:textId="77777777" w:rsidR="00F21A8F" w:rsidRPr="0061375F" w:rsidRDefault="00F21A8F" w:rsidP="0067446D">
            <w:pPr>
              <w:jc w:val="center"/>
              <w:rPr>
                <w:sz w:val="19"/>
                <w:szCs w:val="19"/>
              </w:rPr>
            </w:pPr>
            <w:r w:rsidRPr="0061375F">
              <w:rPr>
                <w:sz w:val="19"/>
                <w:szCs w:val="19"/>
              </w:rPr>
              <w:t>3.30</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8BDC639" w14:textId="77777777" w:rsidR="00F21A8F" w:rsidRDefault="00F21A8F" w:rsidP="0067446D">
            <w:pPr>
              <w:rPr>
                <w:sz w:val="19"/>
                <w:szCs w:val="19"/>
              </w:rPr>
            </w:pPr>
            <w:r w:rsidRPr="0061375F">
              <w:rPr>
                <w:sz w:val="19"/>
                <w:szCs w:val="19"/>
              </w:rPr>
              <w:t xml:space="preserve">Реконструкция с изменением диаметра участка сети ГВС "ЗА ТК-3 - ж.д. </w:t>
            </w:r>
          </w:p>
          <w:p w14:paraId="236A6714" w14:textId="77777777" w:rsidR="00F21A8F" w:rsidRDefault="00F21A8F" w:rsidP="0067446D">
            <w:pPr>
              <w:rPr>
                <w:sz w:val="19"/>
                <w:szCs w:val="19"/>
              </w:rPr>
            </w:pPr>
            <w:r w:rsidRPr="0061375F">
              <w:rPr>
                <w:sz w:val="19"/>
                <w:szCs w:val="19"/>
              </w:rPr>
              <w:t>ул. Строителей, 10" с прокладкой ГПИ-трубопровода (50*4,6; 40*3,7) 40,0 м</w:t>
            </w:r>
          </w:p>
          <w:p w14:paraId="4401332C" w14:textId="77777777" w:rsidR="00F21A8F" w:rsidRPr="0061375F" w:rsidRDefault="00F21A8F" w:rsidP="0067446D">
            <w:pPr>
              <w:rPr>
                <w:sz w:val="19"/>
                <w:szCs w:val="19"/>
              </w:rPr>
            </w:pPr>
            <w:r w:rsidRPr="0061375F">
              <w:rPr>
                <w:sz w:val="19"/>
                <w:szCs w:val="19"/>
              </w:rPr>
              <w:t xml:space="preserve">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4EEB4" w14:textId="77777777" w:rsidR="00F21A8F" w:rsidRPr="0061375F" w:rsidRDefault="00F21A8F" w:rsidP="0067446D">
            <w:pPr>
              <w:jc w:val="center"/>
              <w:rPr>
                <w:sz w:val="19"/>
                <w:szCs w:val="19"/>
              </w:rPr>
            </w:pPr>
            <w:r w:rsidRPr="0061375F">
              <w:rPr>
                <w:sz w:val="19"/>
                <w:szCs w:val="19"/>
              </w:rPr>
              <w:t>5 000,00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679C9" w14:textId="77777777" w:rsidR="00F21A8F" w:rsidRPr="0061375F" w:rsidRDefault="00F21A8F" w:rsidP="0067446D">
            <w:pPr>
              <w:jc w:val="center"/>
              <w:rPr>
                <w:sz w:val="19"/>
                <w:szCs w:val="19"/>
              </w:rPr>
            </w:pPr>
            <w:r w:rsidRPr="0061375F">
              <w:rPr>
                <w:sz w:val="19"/>
                <w:szCs w:val="19"/>
              </w:rPr>
              <w:t>5 629,56</w:t>
            </w:r>
          </w:p>
        </w:tc>
        <w:tc>
          <w:tcPr>
            <w:tcW w:w="1701" w:type="dxa"/>
            <w:tcBorders>
              <w:top w:val="nil"/>
              <w:left w:val="nil"/>
              <w:bottom w:val="single" w:sz="4" w:space="0" w:color="auto"/>
              <w:right w:val="single" w:sz="4" w:space="0" w:color="auto"/>
            </w:tcBorders>
            <w:shd w:val="clear" w:color="auto" w:fill="auto"/>
            <w:noWrap/>
            <w:vAlign w:val="center"/>
          </w:tcPr>
          <w:p w14:paraId="244ADA61" w14:textId="77777777" w:rsidR="00F21A8F" w:rsidRPr="0061375F" w:rsidRDefault="00F21A8F" w:rsidP="0067446D">
            <w:pPr>
              <w:jc w:val="center"/>
              <w:rPr>
                <w:sz w:val="19"/>
                <w:szCs w:val="19"/>
              </w:rPr>
            </w:pPr>
            <w:r w:rsidRPr="0061375F">
              <w:rPr>
                <w:sz w:val="19"/>
                <w:szCs w:val="19"/>
              </w:rPr>
              <w:t>6 755,47</w:t>
            </w:r>
          </w:p>
        </w:tc>
        <w:tc>
          <w:tcPr>
            <w:tcW w:w="1275" w:type="dxa"/>
            <w:shd w:val="clear" w:color="auto" w:fill="auto"/>
            <w:vAlign w:val="center"/>
            <w:hideMark/>
          </w:tcPr>
          <w:p w14:paraId="66A88437" w14:textId="77777777" w:rsidR="00F21A8F" w:rsidRPr="0061375F" w:rsidRDefault="00F21A8F" w:rsidP="0067446D">
            <w:pPr>
              <w:jc w:val="center"/>
              <w:rPr>
                <w:sz w:val="19"/>
                <w:szCs w:val="19"/>
              </w:rPr>
            </w:pPr>
            <w:r w:rsidRPr="0061375F">
              <w:rPr>
                <w:sz w:val="19"/>
                <w:szCs w:val="19"/>
              </w:rPr>
              <w:t>2026-2027</w:t>
            </w:r>
          </w:p>
        </w:tc>
      </w:tr>
      <w:tr w:rsidR="00F21A8F" w:rsidRPr="0061375F" w14:paraId="070957A9" w14:textId="77777777" w:rsidTr="0067446D">
        <w:trPr>
          <w:trHeight w:val="547"/>
        </w:trPr>
        <w:tc>
          <w:tcPr>
            <w:tcW w:w="701" w:type="dxa"/>
            <w:tcBorders>
              <w:top w:val="nil"/>
              <w:left w:val="single" w:sz="4" w:space="0" w:color="auto"/>
              <w:bottom w:val="single" w:sz="4" w:space="0" w:color="auto"/>
              <w:right w:val="nil"/>
            </w:tcBorders>
            <w:shd w:val="clear" w:color="auto" w:fill="auto"/>
            <w:noWrap/>
            <w:vAlign w:val="center"/>
          </w:tcPr>
          <w:p w14:paraId="184A4C2E" w14:textId="77777777" w:rsidR="00F21A8F" w:rsidRPr="0061375F" w:rsidRDefault="00F21A8F" w:rsidP="0067446D">
            <w:pPr>
              <w:jc w:val="center"/>
              <w:rPr>
                <w:sz w:val="19"/>
                <w:szCs w:val="19"/>
              </w:rPr>
            </w:pPr>
            <w:r w:rsidRPr="0061375F">
              <w:rPr>
                <w:sz w:val="19"/>
                <w:szCs w:val="19"/>
              </w:rPr>
              <w:t>3.31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559475E"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ТК-3 - здание бассейна" с прокладкой ГПИ-трубопровода (50*4,6; 40*3,7) 29,0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3C600" w14:textId="77777777" w:rsidR="00F21A8F" w:rsidRPr="0061375F" w:rsidRDefault="00F21A8F" w:rsidP="0067446D">
            <w:pPr>
              <w:jc w:val="center"/>
              <w:rPr>
                <w:sz w:val="19"/>
                <w:szCs w:val="19"/>
              </w:rPr>
            </w:pPr>
            <w:r w:rsidRPr="0061375F">
              <w:rPr>
                <w:sz w:val="19"/>
                <w:szCs w:val="19"/>
              </w:rPr>
              <w:t>3 625,00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DAB8" w14:textId="77777777" w:rsidR="00F21A8F" w:rsidRPr="0061375F" w:rsidRDefault="00F21A8F" w:rsidP="0067446D">
            <w:pPr>
              <w:jc w:val="center"/>
              <w:rPr>
                <w:sz w:val="19"/>
                <w:szCs w:val="19"/>
              </w:rPr>
            </w:pPr>
            <w:r w:rsidRPr="0061375F">
              <w:rPr>
                <w:sz w:val="19"/>
                <w:szCs w:val="19"/>
              </w:rPr>
              <w:t>4 081,43</w:t>
            </w:r>
          </w:p>
        </w:tc>
        <w:tc>
          <w:tcPr>
            <w:tcW w:w="1701" w:type="dxa"/>
            <w:tcBorders>
              <w:top w:val="nil"/>
              <w:left w:val="nil"/>
              <w:bottom w:val="single" w:sz="4" w:space="0" w:color="auto"/>
              <w:right w:val="single" w:sz="4" w:space="0" w:color="auto"/>
            </w:tcBorders>
            <w:shd w:val="clear" w:color="auto" w:fill="auto"/>
            <w:noWrap/>
            <w:vAlign w:val="center"/>
          </w:tcPr>
          <w:p w14:paraId="6196B443" w14:textId="77777777" w:rsidR="00F21A8F" w:rsidRPr="0061375F" w:rsidRDefault="00F21A8F" w:rsidP="0067446D">
            <w:pPr>
              <w:jc w:val="center"/>
              <w:rPr>
                <w:sz w:val="19"/>
                <w:szCs w:val="19"/>
              </w:rPr>
            </w:pPr>
            <w:r w:rsidRPr="0061375F">
              <w:rPr>
                <w:sz w:val="19"/>
                <w:szCs w:val="19"/>
              </w:rPr>
              <w:t>4 897,72</w:t>
            </w:r>
          </w:p>
        </w:tc>
        <w:tc>
          <w:tcPr>
            <w:tcW w:w="1275" w:type="dxa"/>
            <w:shd w:val="clear" w:color="auto" w:fill="auto"/>
            <w:vAlign w:val="center"/>
            <w:hideMark/>
          </w:tcPr>
          <w:p w14:paraId="6D8E4C13" w14:textId="77777777" w:rsidR="00F21A8F" w:rsidRPr="0061375F" w:rsidRDefault="00F21A8F" w:rsidP="0067446D">
            <w:pPr>
              <w:jc w:val="center"/>
              <w:rPr>
                <w:sz w:val="19"/>
                <w:szCs w:val="19"/>
              </w:rPr>
            </w:pPr>
            <w:r w:rsidRPr="0061375F">
              <w:rPr>
                <w:sz w:val="19"/>
                <w:szCs w:val="19"/>
              </w:rPr>
              <w:t>2026-2027</w:t>
            </w:r>
          </w:p>
        </w:tc>
      </w:tr>
      <w:tr w:rsidR="00F21A8F" w:rsidRPr="0061375F" w14:paraId="0E0469C5" w14:textId="77777777" w:rsidTr="0067446D">
        <w:trPr>
          <w:trHeight w:val="1278"/>
        </w:trPr>
        <w:tc>
          <w:tcPr>
            <w:tcW w:w="701" w:type="dxa"/>
            <w:tcBorders>
              <w:top w:val="nil"/>
              <w:left w:val="single" w:sz="4" w:space="0" w:color="auto"/>
              <w:bottom w:val="single" w:sz="4" w:space="0" w:color="auto"/>
              <w:right w:val="nil"/>
            </w:tcBorders>
            <w:shd w:val="clear" w:color="auto" w:fill="auto"/>
            <w:noWrap/>
            <w:vAlign w:val="center"/>
          </w:tcPr>
          <w:p w14:paraId="0C74B175" w14:textId="77777777" w:rsidR="00F21A8F" w:rsidRPr="0061375F" w:rsidRDefault="00F21A8F" w:rsidP="0067446D">
            <w:pPr>
              <w:jc w:val="center"/>
              <w:rPr>
                <w:sz w:val="19"/>
                <w:szCs w:val="19"/>
              </w:rPr>
            </w:pPr>
            <w:r w:rsidRPr="0061375F">
              <w:rPr>
                <w:sz w:val="19"/>
                <w:szCs w:val="19"/>
              </w:rPr>
              <w:lastRenderedPageBreak/>
              <w:t>3.32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3C89EC8"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"УЗ-2 - ввод ТП ГВС ж.д. </w:t>
            </w:r>
          </w:p>
          <w:p w14:paraId="72805138" w14:textId="77777777" w:rsidR="00F21A8F" w:rsidRDefault="00F21A8F" w:rsidP="0067446D">
            <w:pPr>
              <w:rPr>
                <w:sz w:val="19"/>
                <w:szCs w:val="19"/>
              </w:rPr>
            </w:pPr>
            <w:r w:rsidRPr="0061375F">
              <w:rPr>
                <w:sz w:val="19"/>
                <w:szCs w:val="19"/>
              </w:rPr>
              <w:t xml:space="preserve">ул. Строителей, 8" с подвальной прокладкой ГПИ-трубопровода (50*4,6; 40*3,7) 1,0 м (в двухтр. исчислении), демонтаж сущ. участка трубопровода  "УЗ-2 - ввод ТП ГВС ж.д. ул. Строителей, 8" 1989 года подвальной  прокладки Dн 57/45 мм L = 1,0 м (в двухтр. исчислении), демонтаж неэксплуатируемого участка сети "УЗ-2 </w:t>
            </w:r>
            <w:r>
              <w:rPr>
                <w:sz w:val="19"/>
                <w:szCs w:val="19"/>
              </w:rPr>
              <w:t>–</w:t>
            </w:r>
            <w:r w:rsidRPr="0061375F">
              <w:rPr>
                <w:sz w:val="19"/>
                <w:szCs w:val="19"/>
              </w:rPr>
              <w:t xml:space="preserve"> </w:t>
            </w:r>
          </w:p>
          <w:p w14:paraId="3FB8C735" w14:textId="77777777" w:rsidR="00F21A8F" w:rsidRPr="0061375F" w:rsidRDefault="00F21A8F" w:rsidP="0067446D">
            <w:pPr>
              <w:rPr>
                <w:sz w:val="19"/>
                <w:szCs w:val="19"/>
              </w:rPr>
            </w:pPr>
            <w:r w:rsidRPr="0061375F">
              <w:rPr>
                <w:sz w:val="19"/>
                <w:szCs w:val="19"/>
              </w:rPr>
              <w:t>ж.д. ул. Строителей, 8"</w:t>
            </w:r>
            <w:r>
              <w:rPr>
                <w:sz w:val="19"/>
                <w:szCs w:val="19"/>
              </w:rPr>
              <w:t xml:space="preserve"> </w:t>
            </w:r>
            <w:r w:rsidRPr="0061375F">
              <w:rPr>
                <w:sz w:val="19"/>
                <w:szCs w:val="19"/>
              </w:rPr>
              <w:t>1989 года подвальной  прокладки Dн 57/45 мм L = 35,0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F0B74" w14:textId="77777777" w:rsidR="00F21A8F" w:rsidRPr="0061375F" w:rsidRDefault="00F21A8F" w:rsidP="0067446D">
            <w:pPr>
              <w:jc w:val="center"/>
              <w:rPr>
                <w:sz w:val="19"/>
                <w:szCs w:val="19"/>
              </w:rPr>
            </w:pPr>
            <w:r w:rsidRPr="0061375F">
              <w:rPr>
                <w:sz w:val="19"/>
                <w:szCs w:val="19"/>
              </w:rPr>
              <w:t>125,00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73AC1" w14:textId="77777777" w:rsidR="00F21A8F" w:rsidRPr="0061375F" w:rsidRDefault="00F21A8F" w:rsidP="0067446D">
            <w:pPr>
              <w:jc w:val="center"/>
              <w:rPr>
                <w:sz w:val="19"/>
                <w:szCs w:val="19"/>
              </w:rPr>
            </w:pPr>
            <w:r w:rsidRPr="0061375F">
              <w:rPr>
                <w:sz w:val="19"/>
                <w:szCs w:val="19"/>
              </w:rPr>
              <w:t>140,74</w:t>
            </w:r>
          </w:p>
        </w:tc>
        <w:tc>
          <w:tcPr>
            <w:tcW w:w="1701" w:type="dxa"/>
            <w:tcBorders>
              <w:top w:val="nil"/>
              <w:left w:val="nil"/>
              <w:bottom w:val="single" w:sz="4" w:space="0" w:color="auto"/>
              <w:right w:val="single" w:sz="4" w:space="0" w:color="auto"/>
            </w:tcBorders>
            <w:shd w:val="clear" w:color="auto" w:fill="auto"/>
            <w:noWrap/>
            <w:vAlign w:val="center"/>
          </w:tcPr>
          <w:p w14:paraId="6605E13E" w14:textId="77777777" w:rsidR="00F21A8F" w:rsidRPr="0061375F" w:rsidRDefault="00F21A8F" w:rsidP="0067446D">
            <w:pPr>
              <w:jc w:val="center"/>
              <w:rPr>
                <w:sz w:val="19"/>
                <w:szCs w:val="19"/>
              </w:rPr>
            </w:pPr>
            <w:r w:rsidRPr="0061375F">
              <w:rPr>
                <w:sz w:val="19"/>
                <w:szCs w:val="19"/>
              </w:rPr>
              <w:t>168,89</w:t>
            </w:r>
          </w:p>
        </w:tc>
        <w:tc>
          <w:tcPr>
            <w:tcW w:w="1275" w:type="dxa"/>
            <w:shd w:val="clear" w:color="auto" w:fill="auto"/>
            <w:vAlign w:val="center"/>
            <w:hideMark/>
          </w:tcPr>
          <w:p w14:paraId="0A9EED5B" w14:textId="77777777" w:rsidR="00F21A8F" w:rsidRPr="0061375F" w:rsidRDefault="00F21A8F" w:rsidP="0067446D">
            <w:pPr>
              <w:jc w:val="center"/>
              <w:rPr>
                <w:sz w:val="19"/>
                <w:szCs w:val="19"/>
              </w:rPr>
            </w:pPr>
            <w:r w:rsidRPr="0061375F">
              <w:rPr>
                <w:sz w:val="19"/>
                <w:szCs w:val="19"/>
              </w:rPr>
              <w:t>2026-2027</w:t>
            </w:r>
          </w:p>
        </w:tc>
      </w:tr>
      <w:tr w:rsidR="00F21A8F" w:rsidRPr="0061375F" w14:paraId="5D0E6B58" w14:textId="77777777" w:rsidTr="0067446D">
        <w:trPr>
          <w:trHeight w:val="556"/>
        </w:trPr>
        <w:tc>
          <w:tcPr>
            <w:tcW w:w="701" w:type="dxa"/>
            <w:tcBorders>
              <w:top w:val="nil"/>
              <w:left w:val="single" w:sz="4" w:space="0" w:color="auto"/>
              <w:bottom w:val="single" w:sz="4" w:space="0" w:color="auto"/>
              <w:right w:val="nil"/>
            </w:tcBorders>
            <w:shd w:val="clear" w:color="auto" w:fill="auto"/>
            <w:noWrap/>
            <w:vAlign w:val="center"/>
          </w:tcPr>
          <w:p w14:paraId="5A5A5666" w14:textId="77777777" w:rsidR="00F21A8F" w:rsidRPr="0061375F" w:rsidRDefault="00F21A8F" w:rsidP="0067446D">
            <w:pPr>
              <w:jc w:val="center"/>
              <w:rPr>
                <w:sz w:val="19"/>
                <w:szCs w:val="19"/>
              </w:rPr>
            </w:pPr>
            <w:r w:rsidRPr="0061375F">
              <w:rPr>
                <w:sz w:val="19"/>
                <w:szCs w:val="19"/>
              </w:rPr>
              <w:t>3.33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6B16ADC"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ТК-5 - ТК-5.1" с прокладкой ГПИ-трубопровода (63*5,8; 50*4,6) L = 14,0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D51A9" w14:textId="77777777" w:rsidR="00F21A8F" w:rsidRPr="0061375F" w:rsidRDefault="00F21A8F" w:rsidP="0067446D">
            <w:pPr>
              <w:jc w:val="center"/>
              <w:rPr>
                <w:sz w:val="19"/>
                <w:szCs w:val="19"/>
              </w:rPr>
            </w:pPr>
            <w:r w:rsidRPr="0061375F">
              <w:rPr>
                <w:sz w:val="19"/>
                <w:szCs w:val="19"/>
              </w:rPr>
              <w:t>1 750,00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2B521" w14:textId="77777777" w:rsidR="00F21A8F" w:rsidRPr="0061375F" w:rsidRDefault="00F21A8F" w:rsidP="0067446D">
            <w:pPr>
              <w:jc w:val="center"/>
              <w:rPr>
                <w:sz w:val="19"/>
                <w:szCs w:val="19"/>
              </w:rPr>
            </w:pPr>
            <w:r w:rsidRPr="0061375F">
              <w:rPr>
                <w:sz w:val="19"/>
                <w:szCs w:val="19"/>
              </w:rPr>
              <w:t>1 970,35</w:t>
            </w:r>
          </w:p>
        </w:tc>
        <w:tc>
          <w:tcPr>
            <w:tcW w:w="1701" w:type="dxa"/>
            <w:tcBorders>
              <w:top w:val="nil"/>
              <w:left w:val="nil"/>
              <w:bottom w:val="single" w:sz="4" w:space="0" w:color="auto"/>
              <w:right w:val="single" w:sz="4" w:space="0" w:color="auto"/>
            </w:tcBorders>
            <w:shd w:val="clear" w:color="auto" w:fill="auto"/>
            <w:noWrap/>
            <w:vAlign w:val="center"/>
          </w:tcPr>
          <w:p w14:paraId="6ABBB330" w14:textId="77777777" w:rsidR="00F21A8F" w:rsidRPr="0061375F" w:rsidRDefault="00F21A8F" w:rsidP="0067446D">
            <w:pPr>
              <w:jc w:val="center"/>
              <w:rPr>
                <w:sz w:val="19"/>
                <w:szCs w:val="19"/>
              </w:rPr>
            </w:pPr>
            <w:r w:rsidRPr="0061375F">
              <w:rPr>
                <w:sz w:val="19"/>
                <w:szCs w:val="19"/>
              </w:rPr>
              <w:t>2 364,42</w:t>
            </w:r>
          </w:p>
        </w:tc>
        <w:tc>
          <w:tcPr>
            <w:tcW w:w="1275" w:type="dxa"/>
            <w:shd w:val="clear" w:color="auto" w:fill="auto"/>
            <w:vAlign w:val="center"/>
            <w:hideMark/>
          </w:tcPr>
          <w:p w14:paraId="3DD63079" w14:textId="77777777" w:rsidR="00F21A8F" w:rsidRPr="0061375F" w:rsidRDefault="00F21A8F" w:rsidP="0067446D">
            <w:pPr>
              <w:jc w:val="center"/>
              <w:rPr>
                <w:sz w:val="19"/>
                <w:szCs w:val="19"/>
              </w:rPr>
            </w:pPr>
            <w:r w:rsidRPr="0061375F">
              <w:rPr>
                <w:sz w:val="19"/>
                <w:szCs w:val="19"/>
              </w:rPr>
              <w:t>2026-2027</w:t>
            </w:r>
          </w:p>
        </w:tc>
      </w:tr>
      <w:tr w:rsidR="00F21A8F" w:rsidRPr="0061375F" w14:paraId="3F04EBAD" w14:textId="77777777" w:rsidTr="0067446D">
        <w:trPr>
          <w:trHeight w:val="935"/>
        </w:trPr>
        <w:tc>
          <w:tcPr>
            <w:tcW w:w="701" w:type="dxa"/>
            <w:tcBorders>
              <w:top w:val="nil"/>
              <w:left w:val="single" w:sz="4" w:space="0" w:color="auto"/>
              <w:bottom w:val="single" w:sz="4" w:space="0" w:color="auto"/>
              <w:right w:val="nil"/>
            </w:tcBorders>
            <w:shd w:val="clear" w:color="auto" w:fill="auto"/>
            <w:noWrap/>
            <w:vAlign w:val="center"/>
          </w:tcPr>
          <w:p w14:paraId="0D390390" w14:textId="77777777" w:rsidR="00F21A8F" w:rsidRPr="0061375F" w:rsidRDefault="00F21A8F" w:rsidP="0067446D">
            <w:pPr>
              <w:jc w:val="center"/>
              <w:rPr>
                <w:sz w:val="19"/>
                <w:szCs w:val="19"/>
              </w:rPr>
            </w:pPr>
            <w:r w:rsidRPr="0061375F">
              <w:rPr>
                <w:sz w:val="19"/>
                <w:szCs w:val="19"/>
              </w:rPr>
              <w:t>3.34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F4A50B3"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ТК-5.1 - здание детского сада" с прокладкой ГПИ-трубопровода (32*2,9; 25*2,3) L = 10,0 м (в двухтр. исчислении), установка запорно-регулирующей арматуры Dу 25/20 (1/1 ед.) в ТК-5.1 (объект регулирования - система ГВС детского сада ул. Строителей, 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6D55E" w14:textId="77777777" w:rsidR="00F21A8F" w:rsidRPr="0061375F" w:rsidRDefault="00F21A8F" w:rsidP="0067446D">
            <w:pPr>
              <w:jc w:val="center"/>
              <w:rPr>
                <w:sz w:val="19"/>
                <w:szCs w:val="19"/>
              </w:rPr>
            </w:pPr>
            <w:r w:rsidRPr="0061375F">
              <w:rPr>
                <w:sz w:val="19"/>
                <w:szCs w:val="19"/>
              </w:rPr>
              <w:t>1 298,75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45808" w14:textId="77777777" w:rsidR="00F21A8F" w:rsidRPr="0061375F" w:rsidRDefault="00F21A8F" w:rsidP="0067446D">
            <w:pPr>
              <w:jc w:val="center"/>
              <w:rPr>
                <w:sz w:val="19"/>
                <w:szCs w:val="19"/>
              </w:rPr>
            </w:pPr>
            <w:r w:rsidRPr="0061375F">
              <w:rPr>
                <w:sz w:val="19"/>
                <w:szCs w:val="19"/>
              </w:rPr>
              <w:t>1 462,60</w:t>
            </w:r>
          </w:p>
        </w:tc>
        <w:tc>
          <w:tcPr>
            <w:tcW w:w="1701" w:type="dxa"/>
            <w:tcBorders>
              <w:top w:val="nil"/>
              <w:left w:val="nil"/>
              <w:bottom w:val="single" w:sz="4" w:space="0" w:color="auto"/>
              <w:right w:val="single" w:sz="4" w:space="0" w:color="auto"/>
            </w:tcBorders>
            <w:shd w:val="clear" w:color="auto" w:fill="auto"/>
            <w:noWrap/>
            <w:vAlign w:val="center"/>
          </w:tcPr>
          <w:p w14:paraId="7921FF6C" w14:textId="77777777" w:rsidR="00F21A8F" w:rsidRPr="0061375F" w:rsidRDefault="00F21A8F" w:rsidP="0067446D">
            <w:pPr>
              <w:jc w:val="center"/>
              <w:rPr>
                <w:sz w:val="19"/>
                <w:szCs w:val="19"/>
              </w:rPr>
            </w:pPr>
            <w:r w:rsidRPr="0061375F">
              <w:rPr>
                <w:sz w:val="19"/>
                <w:szCs w:val="19"/>
              </w:rPr>
              <w:t>1 755,12</w:t>
            </w:r>
          </w:p>
        </w:tc>
        <w:tc>
          <w:tcPr>
            <w:tcW w:w="1275" w:type="dxa"/>
            <w:shd w:val="clear" w:color="auto" w:fill="auto"/>
            <w:vAlign w:val="center"/>
            <w:hideMark/>
          </w:tcPr>
          <w:p w14:paraId="2850CE3E" w14:textId="77777777" w:rsidR="00F21A8F" w:rsidRPr="0061375F" w:rsidRDefault="00F21A8F" w:rsidP="0067446D">
            <w:pPr>
              <w:jc w:val="center"/>
              <w:rPr>
                <w:sz w:val="19"/>
                <w:szCs w:val="19"/>
              </w:rPr>
            </w:pPr>
            <w:r w:rsidRPr="0061375F">
              <w:rPr>
                <w:sz w:val="19"/>
                <w:szCs w:val="19"/>
              </w:rPr>
              <w:t>2026-2027</w:t>
            </w:r>
          </w:p>
        </w:tc>
      </w:tr>
      <w:tr w:rsidR="00F21A8F" w:rsidRPr="0061375F" w14:paraId="2A1B051C" w14:textId="77777777" w:rsidTr="0067446D">
        <w:trPr>
          <w:trHeight w:val="1002"/>
        </w:trPr>
        <w:tc>
          <w:tcPr>
            <w:tcW w:w="701" w:type="dxa"/>
            <w:tcBorders>
              <w:top w:val="nil"/>
              <w:left w:val="single" w:sz="4" w:space="0" w:color="auto"/>
              <w:bottom w:val="single" w:sz="4" w:space="0" w:color="auto"/>
              <w:right w:val="nil"/>
            </w:tcBorders>
            <w:shd w:val="clear" w:color="auto" w:fill="auto"/>
            <w:noWrap/>
            <w:vAlign w:val="center"/>
          </w:tcPr>
          <w:p w14:paraId="3AD22CCE" w14:textId="77777777" w:rsidR="00F21A8F" w:rsidRPr="0061375F" w:rsidRDefault="00F21A8F" w:rsidP="0067446D">
            <w:pPr>
              <w:jc w:val="center"/>
              <w:rPr>
                <w:sz w:val="19"/>
                <w:szCs w:val="19"/>
              </w:rPr>
            </w:pPr>
            <w:r w:rsidRPr="0061375F">
              <w:rPr>
                <w:sz w:val="19"/>
                <w:szCs w:val="19"/>
              </w:rPr>
              <w:t>3.35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C0DB653"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"ТК-5.1 - жилой дом ул. Строителей, 5" с прокладкой ГПИ-трубопровода (50*4,6; 40*3,7) L = 50,0 м (в двухтр. исчислении), установка балансировочного клапана Ballorex Dу 25 и запорно-регулирующей арматуры Dу 40/32 (1/1 ед.) в ТК-5.1 (объект регулирования - система ГВС жилого дома ул. Строителей, 5)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85FAD" w14:textId="77777777" w:rsidR="00F21A8F" w:rsidRPr="0061375F" w:rsidRDefault="00F21A8F" w:rsidP="0067446D">
            <w:pPr>
              <w:jc w:val="center"/>
              <w:rPr>
                <w:sz w:val="19"/>
                <w:szCs w:val="19"/>
              </w:rPr>
            </w:pPr>
            <w:r w:rsidRPr="0061375F">
              <w:rPr>
                <w:sz w:val="19"/>
                <w:szCs w:val="19"/>
              </w:rPr>
              <w:t>6 326,64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B3B4D" w14:textId="77777777" w:rsidR="00F21A8F" w:rsidRPr="0061375F" w:rsidRDefault="00F21A8F" w:rsidP="0067446D">
            <w:pPr>
              <w:jc w:val="center"/>
              <w:rPr>
                <w:sz w:val="19"/>
                <w:szCs w:val="19"/>
              </w:rPr>
            </w:pPr>
            <w:r w:rsidRPr="0061375F">
              <w:rPr>
                <w:sz w:val="19"/>
                <w:szCs w:val="19"/>
              </w:rPr>
              <w:t>7 123,74</w:t>
            </w:r>
          </w:p>
        </w:tc>
        <w:tc>
          <w:tcPr>
            <w:tcW w:w="1701" w:type="dxa"/>
            <w:tcBorders>
              <w:top w:val="nil"/>
              <w:left w:val="nil"/>
              <w:bottom w:val="single" w:sz="4" w:space="0" w:color="auto"/>
              <w:right w:val="single" w:sz="4" w:space="0" w:color="auto"/>
            </w:tcBorders>
            <w:shd w:val="clear" w:color="auto" w:fill="auto"/>
            <w:noWrap/>
            <w:vAlign w:val="center"/>
          </w:tcPr>
          <w:p w14:paraId="36BECF71" w14:textId="77777777" w:rsidR="00F21A8F" w:rsidRPr="0061375F" w:rsidRDefault="00F21A8F" w:rsidP="0067446D">
            <w:pPr>
              <w:jc w:val="center"/>
              <w:rPr>
                <w:sz w:val="19"/>
                <w:szCs w:val="19"/>
              </w:rPr>
            </w:pPr>
            <w:r w:rsidRPr="0061375F">
              <w:rPr>
                <w:sz w:val="19"/>
                <w:szCs w:val="19"/>
              </w:rPr>
              <w:t>8 548,49</w:t>
            </w:r>
          </w:p>
        </w:tc>
        <w:tc>
          <w:tcPr>
            <w:tcW w:w="1275" w:type="dxa"/>
            <w:shd w:val="clear" w:color="auto" w:fill="auto"/>
            <w:vAlign w:val="center"/>
            <w:hideMark/>
          </w:tcPr>
          <w:p w14:paraId="5128ED0E" w14:textId="77777777" w:rsidR="00F21A8F" w:rsidRPr="0061375F" w:rsidRDefault="00F21A8F" w:rsidP="0067446D">
            <w:pPr>
              <w:jc w:val="center"/>
              <w:rPr>
                <w:sz w:val="19"/>
                <w:szCs w:val="19"/>
              </w:rPr>
            </w:pPr>
            <w:r w:rsidRPr="0061375F">
              <w:rPr>
                <w:sz w:val="19"/>
                <w:szCs w:val="19"/>
              </w:rPr>
              <w:t>2026-2027</w:t>
            </w:r>
          </w:p>
        </w:tc>
      </w:tr>
      <w:tr w:rsidR="00F21A8F" w:rsidRPr="0061375F" w14:paraId="63C3D2D8" w14:textId="77777777" w:rsidTr="0067446D">
        <w:trPr>
          <w:trHeight w:val="1038"/>
        </w:trPr>
        <w:tc>
          <w:tcPr>
            <w:tcW w:w="701" w:type="dxa"/>
            <w:tcBorders>
              <w:top w:val="nil"/>
              <w:left w:val="single" w:sz="4" w:space="0" w:color="auto"/>
              <w:bottom w:val="single" w:sz="4" w:space="0" w:color="auto"/>
              <w:right w:val="nil"/>
            </w:tcBorders>
            <w:shd w:val="clear" w:color="auto" w:fill="auto"/>
            <w:noWrap/>
            <w:vAlign w:val="center"/>
          </w:tcPr>
          <w:p w14:paraId="699FC089" w14:textId="77777777" w:rsidR="00F21A8F" w:rsidRPr="0061375F" w:rsidRDefault="00F21A8F" w:rsidP="0067446D">
            <w:pPr>
              <w:jc w:val="center"/>
              <w:rPr>
                <w:sz w:val="19"/>
                <w:szCs w:val="19"/>
              </w:rPr>
            </w:pPr>
            <w:r w:rsidRPr="0061375F">
              <w:rPr>
                <w:sz w:val="19"/>
                <w:szCs w:val="19"/>
              </w:rPr>
              <w:t>3.36</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0AA3EE8"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ТК-6 - здание детского сада" с прокладкой ГПИ-трубопровода (32*2,9) L = 10,0 м (только прямой трубопровод), установка запорно-регулирующей арматуры Dу 25 (1 ед.) в ТК-6 (объект регулирования - тупиковая система ГВС детского сада ул. Строителей, 4)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C1CC8" w14:textId="77777777" w:rsidR="00F21A8F" w:rsidRPr="0061375F" w:rsidRDefault="00F21A8F" w:rsidP="0067446D">
            <w:pPr>
              <w:jc w:val="center"/>
              <w:rPr>
                <w:sz w:val="19"/>
                <w:szCs w:val="19"/>
              </w:rPr>
            </w:pPr>
            <w:r w:rsidRPr="0061375F">
              <w:rPr>
                <w:sz w:val="19"/>
                <w:szCs w:val="19"/>
              </w:rPr>
              <w:t>650,35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8D79C" w14:textId="77777777" w:rsidR="00F21A8F" w:rsidRPr="0061375F" w:rsidRDefault="00F21A8F" w:rsidP="0067446D">
            <w:pPr>
              <w:jc w:val="center"/>
              <w:rPr>
                <w:sz w:val="19"/>
                <w:szCs w:val="19"/>
              </w:rPr>
            </w:pPr>
            <w:r w:rsidRPr="0061375F">
              <w:rPr>
                <w:sz w:val="19"/>
                <w:szCs w:val="19"/>
              </w:rPr>
              <w:t>732,40</w:t>
            </w:r>
          </w:p>
        </w:tc>
        <w:tc>
          <w:tcPr>
            <w:tcW w:w="1701" w:type="dxa"/>
            <w:tcBorders>
              <w:top w:val="nil"/>
              <w:left w:val="nil"/>
              <w:bottom w:val="single" w:sz="4" w:space="0" w:color="auto"/>
              <w:right w:val="single" w:sz="4" w:space="0" w:color="auto"/>
            </w:tcBorders>
            <w:shd w:val="clear" w:color="auto" w:fill="auto"/>
            <w:noWrap/>
            <w:vAlign w:val="center"/>
          </w:tcPr>
          <w:p w14:paraId="40E442EE" w14:textId="77777777" w:rsidR="00F21A8F" w:rsidRPr="0061375F" w:rsidRDefault="00F21A8F" w:rsidP="0067446D">
            <w:pPr>
              <w:jc w:val="center"/>
              <w:rPr>
                <w:sz w:val="19"/>
                <w:szCs w:val="19"/>
              </w:rPr>
            </w:pPr>
            <w:r w:rsidRPr="0061375F">
              <w:rPr>
                <w:sz w:val="19"/>
                <w:szCs w:val="19"/>
              </w:rPr>
              <w:t>878,88</w:t>
            </w:r>
          </w:p>
        </w:tc>
        <w:tc>
          <w:tcPr>
            <w:tcW w:w="1275" w:type="dxa"/>
            <w:shd w:val="clear" w:color="auto" w:fill="auto"/>
            <w:vAlign w:val="center"/>
            <w:hideMark/>
          </w:tcPr>
          <w:p w14:paraId="0FE87456" w14:textId="77777777" w:rsidR="00F21A8F" w:rsidRPr="0061375F" w:rsidRDefault="00F21A8F" w:rsidP="0067446D">
            <w:pPr>
              <w:jc w:val="center"/>
              <w:rPr>
                <w:sz w:val="19"/>
                <w:szCs w:val="19"/>
              </w:rPr>
            </w:pPr>
            <w:r w:rsidRPr="0061375F">
              <w:rPr>
                <w:sz w:val="19"/>
                <w:szCs w:val="19"/>
              </w:rPr>
              <w:t>2026-2027</w:t>
            </w:r>
          </w:p>
        </w:tc>
      </w:tr>
      <w:tr w:rsidR="00F21A8F" w:rsidRPr="0061375F" w14:paraId="2D54C7BE" w14:textId="77777777" w:rsidTr="0067446D">
        <w:trPr>
          <w:trHeight w:val="592"/>
        </w:trPr>
        <w:tc>
          <w:tcPr>
            <w:tcW w:w="701" w:type="dxa"/>
            <w:tcBorders>
              <w:top w:val="nil"/>
              <w:left w:val="single" w:sz="4" w:space="0" w:color="auto"/>
              <w:bottom w:val="single" w:sz="4" w:space="0" w:color="auto"/>
              <w:right w:val="nil"/>
            </w:tcBorders>
            <w:shd w:val="clear" w:color="auto" w:fill="auto"/>
            <w:noWrap/>
            <w:vAlign w:val="center"/>
          </w:tcPr>
          <w:p w14:paraId="6A7C8CDF" w14:textId="77777777" w:rsidR="00F21A8F" w:rsidRPr="0061375F" w:rsidRDefault="00F21A8F" w:rsidP="0067446D">
            <w:pPr>
              <w:jc w:val="center"/>
              <w:rPr>
                <w:sz w:val="19"/>
                <w:szCs w:val="19"/>
              </w:rPr>
            </w:pPr>
            <w:r w:rsidRPr="0061375F">
              <w:rPr>
                <w:sz w:val="19"/>
                <w:szCs w:val="19"/>
              </w:rPr>
              <w:t>3.37</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47353023"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"ТК-6 - ТК-7" с прокладкой ГПИ-трубопровода (90*8,2; 75*6,8) L = 31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4827C" w14:textId="77777777" w:rsidR="00F21A8F" w:rsidRPr="0061375F" w:rsidRDefault="00F21A8F" w:rsidP="0067446D">
            <w:pPr>
              <w:jc w:val="center"/>
              <w:rPr>
                <w:sz w:val="19"/>
                <w:szCs w:val="19"/>
              </w:rPr>
            </w:pPr>
            <w:r w:rsidRPr="0061375F">
              <w:rPr>
                <w:sz w:val="19"/>
                <w:szCs w:val="19"/>
              </w:rPr>
              <w:t>3 875,00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EABBC" w14:textId="77777777" w:rsidR="00F21A8F" w:rsidRPr="0061375F" w:rsidRDefault="00F21A8F" w:rsidP="0067446D">
            <w:pPr>
              <w:jc w:val="center"/>
              <w:rPr>
                <w:sz w:val="19"/>
                <w:szCs w:val="19"/>
              </w:rPr>
            </w:pPr>
            <w:r w:rsidRPr="0061375F">
              <w:rPr>
                <w:sz w:val="19"/>
                <w:szCs w:val="19"/>
              </w:rPr>
              <w:t>4 362,91</w:t>
            </w:r>
          </w:p>
        </w:tc>
        <w:tc>
          <w:tcPr>
            <w:tcW w:w="1701" w:type="dxa"/>
            <w:tcBorders>
              <w:top w:val="nil"/>
              <w:left w:val="nil"/>
              <w:bottom w:val="single" w:sz="4" w:space="0" w:color="auto"/>
              <w:right w:val="single" w:sz="4" w:space="0" w:color="auto"/>
            </w:tcBorders>
            <w:shd w:val="clear" w:color="auto" w:fill="auto"/>
            <w:noWrap/>
            <w:vAlign w:val="center"/>
          </w:tcPr>
          <w:p w14:paraId="285F1939" w14:textId="77777777" w:rsidR="00F21A8F" w:rsidRPr="0061375F" w:rsidRDefault="00F21A8F" w:rsidP="0067446D">
            <w:pPr>
              <w:jc w:val="center"/>
              <w:rPr>
                <w:sz w:val="19"/>
                <w:szCs w:val="19"/>
              </w:rPr>
            </w:pPr>
            <w:r w:rsidRPr="0061375F">
              <w:rPr>
                <w:sz w:val="19"/>
                <w:szCs w:val="19"/>
              </w:rPr>
              <w:t>5 235,49</w:t>
            </w:r>
          </w:p>
        </w:tc>
        <w:tc>
          <w:tcPr>
            <w:tcW w:w="1275" w:type="dxa"/>
            <w:shd w:val="clear" w:color="auto" w:fill="auto"/>
            <w:vAlign w:val="center"/>
            <w:hideMark/>
          </w:tcPr>
          <w:p w14:paraId="635775F3" w14:textId="77777777" w:rsidR="00F21A8F" w:rsidRPr="0061375F" w:rsidRDefault="00F21A8F" w:rsidP="0067446D">
            <w:pPr>
              <w:jc w:val="center"/>
              <w:rPr>
                <w:sz w:val="19"/>
                <w:szCs w:val="19"/>
              </w:rPr>
            </w:pPr>
            <w:r w:rsidRPr="0061375F">
              <w:rPr>
                <w:sz w:val="19"/>
                <w:szCs w:val="19"/>
              </w:rPr>
              <w:t>2026-2027</w:t>
            </w:r>
          </w:p>
        </w:tc>
      </w:tr>
      <w:tr w:rsidR="00F21A8F" w:rsidRPr="0061375F" w14:paraId="5ADD3F2D" w14:textId="77777777" w:rsidTr="00F21A8F">
        <w:trPr>
          <w:trHeight w:val="581"/>
        </w:trPr>
        <w:tc>
          <w:tcPr>
            <w:tcW w:w="701" w:type="dxa"/>
            <w:tcBorders>
              <w:top w:val="nil"/>
              <w:left w:val="single" w:sz="4" w:space="0" w:color="auto"/>
              <w:bottom w:val="single" w:sz="4" w:space="0" w:color="auto"/>
              <w:right w:val="nil"/>
            </w:tcBorders>
            <w:shd w:val="clear" w:color="auto" w:fill="auto"/>
            <w:noWrap/>
            <w:vAlign w:val="center"/>
          </w:tcPr>
          <w:p w14:paraId="287F7D0C" w14:textId="77777777" w:rsidR="00F21A8F" w:rsidRPr="0061375F" w:rsidRDefault="00F21A8F" w:rsidP="0067446D">
            <w:pPr>
              <w:jc w:val="center"/>
              <w:rPr>
                <w:sz w:val="19"/>
                <w:szCs w:val="19"/>
              </w:rPr>
            </w:pPr>
            <w:r w:rsidRPr="0061375F">
              <w:rPr>
                <w:sz w:val="19"/>
                <w:szCs w:val="19"/>
              </w:rPr>
              <w:t>3.38</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DECF19A"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"ТК-7 - ТК-8" с прокладкой ГПИ-трубопровода (50*4,6; 40*3,7) L = 2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7C48" w14:textId="77777777" w:rsidR="00F21A8F" w:rsidRPr="0061375F" w:rsidRDefault="00F21A8F" w:rsidP="0067446D">
            <w:pPr>
              <w:jc w:val="center"/>
              <w:rPr>
                <w:sz w:val="19"/>
                <w:szCs w:val="19"/>
              </w:rPr>
            </w:pPr>
            <w:r w:rsidRPr="0061375F">
              <w:rPr>
                <w:sz w:val="19"/>
                <w:szCs w:val="19"/>
              </w:rPr>
              <w:t>250,00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5C01B" w14:textId="77777777" w:rsidR="00F21A8F" w:rsidRPr="0061375F" w:rsidRDefault="00F21A8F" w:rsidP="0067446D">
            <w:pPr>
              <w:jc w:val="center"/>
              <w:rPr>
                <w:sz w:val="19"/>
                <w:szCs w:val="19"/>
              </w:rPr>
            </w:pPr>
            <w:r w:rsidRPr="0061375F">
              <w:rPr>
                <w:sz w:val="19"/>
                <w:szCs w:val="19"/>
              </w:rPr>
              <w:t>281,48</w:t>
            </w:r>
          </w:p>
        </w:tc>
        <w:tc>
          <w:tcPr>
            <w:tcW w:w="1701" w:type="dxa"/>
            <w:tcBorders>
              <w:top w:val="nil"/>
              <w:left w:val="nil"/>
              <w:bottom w:val="single" w:sz="4" w:space="0" w:color="auto"/>
              <w:right w:val="single" w:sz="4" w:space="0" w:color="auto"/>
            </w:tcBorders>
            <w:shd w:val="clear" w:color="auto" w:fill="auto"/>
            <w:noWrap/>
            <w:vAlign w:val="center"/>
          </w:tcPr>
          <w:p w14:paraId="13F79F82" w14:textId="77777777" w:rsidR="00F21A8F" w:rsidRPr="0061375F" w:rsidRDefault="00F21A8F" w:rsidP="0067446D">
            <w:pPr>
              <w:jc w:val="center"/>
              <w:rPr>
                <w:sz w:val="19"/>
                <w:szCs w:val="19"/>
              </w:rPr>
            </w:pPr>
            <w:r w:rsidRPr="0061375F">
              <w:rPr>
                <w:sz w:val="19"/>
                <w:szCs w:val="19"/>
              </w:rPr>
              <w:t>337,77</w:t>
            </w:r>
          </w:p>
        </w:tc>
        <w:tc>
          <w:tcPr>
            <w:tcW w:w="1275" w:type="dxa"/>
            <w:shd w:val="clear" w:color="auto" w:fill="auto"/>
            <w:vAlign w:val="center"/>
            <w:hideMark/>
          </w:tcPr>
          <w:p w14:paraId="1DAEED95" w14:textId="77777777" w:rsidR="00F21A8F" w:rsidRPr="0061375F" w:rsidRDefault="00F21A8F" w:rsidP="0067446D">
            <w:pPr>
              <w:jc w:val="center"/>
              <w:rPr>
                <w:sz w:val="19"/>
                <w:szCs w:val="19"/>
              </w:rPr>
            </w:pPr>
            <w:r w:rsidRPr="0061375F">
              <w:rPr>
                <w:sz w:val="19"/>
                <w:szCs w:val="19"/>
              </w:rPr>
              <w:t>2026-2027</w:t>
            </w:r>
          </w:p>
        </w:tc>
      </w:tr>
      <w:tr w:rsidR="00F21A8F" w:rsidRPr="0061375F" w14:paraId="53401F1D" w14:textId="77777777" w:rsidTr="0067446D">
        <w:trPr>
          <w:trHeight w:val="1025"/>
        </w:trPr>
        <w:tc>
          <w:tcPr>
            <w:tcW w:w="701" w:type="dxa"/>
            <w:tcBorders>
              <w:top w:val="nil"/>
              <w:left w:val="single" w:sz="4" w:space="0" w:color="auto"/>
              <w:bottom w:val="single" w:sz="4" w:space="0" w:color="auto"/>
              <w:right w:val="nil"/>
            </w:tcBorders>
            <w:shd w:val="clear" w:color="auto" w:fill="auto"/>
            <w:noWrap/>
            <w:vAlign w:val="center"/>
          </w:tcPr>
          <w:p w14:paraId="74CD7736" w14:textId="77777777" w:rsidR="00F21A8F" w:rsidRPr="0061375F" w:rsidRDefault="00F21A8F" w:rsidP="0067446D">
            <w:pPr>
              <w:jc w:val="center"/>
              <w:rPr>
                <w:sz w:val="19"/>
                <w:szCs w:val="19"/>
              </w:rPr>
            </w:pPr>
            <w:r w:rsidRPr="0061375F">
              <w:rPr>
                <w:sz w:val="19"/>
                <w:szCs w:val="19"/>
              </w:rPr>
              <w:t>3.39</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96358F8"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ТК-8 - жилой дом ул. Строителей, 6" с прокладкой ГПИ-трубопровода (50*4,6; 40*3,7) L = 23 м (в двухтр. исчислении), установка регулирующих шаровых кранов Dу 40/32 (1/1 ед.) в ТК-8 (объект регулирования - система ГВС жилого дома ул. Строителей, 6)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8C96E" w14:textId="77777777" w:rsidR="00F21A8F" w:rsidRPr="0061375F" w:rsidRDefault="00F21A8F" w:rsidP="0067446D">
            <w:pPr>
              <w:jc w:val="center"/>
              <w:rPr>
                <w:sz w:val="19"/>
                <w:szCs w:val="19"/>
              </w:rPr>
            </w:pPr>
            <w:r w:rsidRPr="0061375F">
              <w:rPr>
                <w:sz w:val="19"/>
                <w:szCs w:val="19"/>
              </w:rPr>
              <w:t>2 940,0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468A9" w14:textId="77777777" w:rsidR="00F21A8F" w:rsidRPr="0061375F" w:rsidRDefault="00F21A8F" w:rsidP="0067446D">
            <w:pPr>
              <w:jc w:val="center"/>
              <w:rPr>
                <w:sz w:val="19"/>
                <w:szCs w:val="19"/>
              </w:rPr>
            </w:pPr>
            <w:r w:rsidRPr="0061375F">
              <w:rPr>
                <w:sz w:val="19"/>
                <w:szCs w:val="19"/>
              </w:rPr>
              <w:t>3 310,61</w:t>
            </w:r>
          </w:p>
        </w:tc>
        <w:tc>
          <w:tcPr>
            <w:tcW w:w="1701" w:type="dxa"/>
            <w:tcBorders>
              <w:top w:val="nil"/>
              <w:left w:val="nil"/>
              <w:bottom w:val="single" w:sz="4" w:space="0" w:color="auto"/>
              <w:right w:val="single" w:sz="4" w:space="0" w:color="auto"/>
            </w:tcBorders>
            <w:shd w:val="clear" w:color="auto" w:fill="auto"/>
            <w:noWrap/>
            <w:vAlign w:val="center"/>
          </w:tcPr>
          <w:p w14:paraId="35A00438" w14:textId="77777777" w:rsidR="00F21A8F" w:rsidRPr="0061375F" w:rsidRDefault="00F21A8F" w:rsidP="0067446D">
            <w:pPr>
              <w:jc w:val="center"/>
              <w:rPr>
                <w:sz w:val="19"/>
                <w:szCs w:val="19"/>
              </w:rPr>
            </w:pPr>
            <w:r w:rsidRPr="0061375F">
              <w:rPr>
                <w:sz w:val="19"/>
                <w:szCs w:val="19"/>
              </w:rPr>
              <w:t>3 972,73</w:t>
            </w:r>
          </w:p>
        </w:tc>
        <w:tc>
          <w:tcPr>
            <w:tcW w:w="1275" w:type="dxa"/>
            <w:shd w:val="clear" w:color="auto" w:fill="auto"/>
            <w:vAlign w:val="center"/>
            <w:hideMark/>
          </w:tcPr>
          <w:p w14:paraId="56CEB69A" w14:textId="77777777" w:rsidR="00F21A8F" w:rsidRPr="0061375F" w:rsidRDefault="00F21A8F" w:rsidP="0067446D">
            <w:pPr>
              <w:jc w:val="center"/>
              <w:rPr>
                <w:sz w:val="19"/>
                <w:szCs w:val="19"/>
              </w:rPr>
            </w:pPr>
            <w:r w:rsidRPr="0061375F">
              <w:rPr>
                <w:sz w:val="19"/>
                <w:szCs w:val="19"/>
              </w:rPr>
              <w:t>2026-2027</w:t>
            </w:r>
          </w:p>
        </w:tc>
      </w:tr>
      <w:tr w:rsidR="00F21A8F" w:rsidRPr="0061375F" w14:paraId="1B66DBF3" w14:textId="77777777" w:rsidTr="0067446D">
        <w:trPr>
          <w:trHeight w:val="515"/>
        </w:trPr>
        <w:tc>
          <w:tcPr>
            <w:tcW w:w="701" w:type="dxa"/>
            <w:tcBorders>
              <w:top w:val="nil"/>
              <w:left w:val="single" w:sz="4" w:space="0" w:color="auto"/>
              <w:bottom w:val="single" w:sz="4" w:space="0" w:color="auto"/>
              <w:right w:val="nil"/>
            </w:tcBorders>
            <w:shd w:val="clear" w:color="auto" w:fill="auto"/>
            <w:noWrap/>
            <w:vAlign w:val="center"/>
          </w:tcPr>
          <w:p w14:paraId="5DF68E53" w14:textId="77777777" w:rsidR="00F21A8F" w:rsidRPr="0061375F" w:rsidRDefault="00F21A8F" w:rsidP="0067446D">
            <w:pPr>
              <w:jc w:val="center"/>
              <w:rPr>
                <w:sz w:val="19"/>
                <w:szCs w:val="19"/>
              </w:rPr>
            </w:pPr>
            <w:r w:rsidRPr="0061375F">
              <w:rPr>
                <w:sz w:val="19"/>
                <w:szCs w:val="19"/>
              </w:rPr>
              <w:lastRenderedPageBreak/>
              <w:t>3.40</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6BEEA7B"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ТК-7 - ТК-9" с прокладкой ГПИ-трубопровода (75*6,8; 63*5,8) L = 35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652D6" w14:textId="77777777" w:rsidR="00F21A8F" w:rsidRPr="0061375F" w:rsidRDefault="00F21A8F" w:rsidP="0067446D">
            <w:pPr>
              <w:jc w:val="center"/>
              <w:rPr>
                <w:sz w:val="19"/>
                <w:szCs w:val="19"/>
              </w:rPr>
            </w:pPr>
            <w:r w:rsidRPr="0061375F">
              <w:rPr>
                <w:sz w:val="19"/>
                <w:szCs w:val="19"/>
              </w:rPr>
              <w:t>4 375,00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4D9FF" w14:textId="77777777" w:rsidR="00F21A8F" w:rsidRPr="0061375F" w:rsidRDefault="00F21A8F" w:rsidP="0067446D">
            <w:pPr>
              <w:jc w:val="center"/>
              <w:rPr>
                <w:sz w:val="19"/>
                <w:szCs w:val="19"/>
              </w:rPr>
            </w:pPr>
            <w:r w:rsidRPr="0061375F">
              <w:rPr>
                <w:sz w:val="19"/>
                <w:szCs w:val="19"/>
              </w:rPr>
              <w:t>4 925,87</w:t>
            </w:r>
          </w:p>
        </w:tc>
        <w:tc>
          <w:tcPr>
            <w:tcW w:w="1701" w:type="dxa"/>
            <w:tcBorders>
              <w:top w:val="nil"/>
              <w:left w:val="nil"/>
              <w:bottom w:val="single" w:sz="4" w:space="0" w:color="auto"/>
              <w:right w:val="single" w:sz="4" w:space="0" w:color="auto"/>
            </w:tcBorders>
            <w:shd w:val="clear" w:color="auto" w:fill="auto"/>
            <w:noWrap/>
            <w:vAlign w:val="center"/>
          </w:tcPr>
          <w:p w14:paraId="7AFBE805" w14:textId="77777777" w:rsidR="00F21A8F" w:rsidRPr="0061375F" w:rsidRDefault="00F21A8F" w:rsidP="0067446D">
            <w:pPr>
              <w:jc w:val="center"/>
              <w:rPr>
                <w:sz w:val="19"/>
                <w:szCs w:val="19"/>
              </w:rPr>
            </w:pPr>
            <w:r w:rsidRPr="0061375F">
              <w:rPr>
                <w:sz w:val="19"/>
                <w:szCs w:val="19"/>
              </w:rPr>
              <w:t>5 911,04</w:t>
            </w:r>
          </w:p>
        </w:tc>
        <w:tc>
          <w:tcPr>
            <w:tcW w:w="1275" w:type="dxa"/>
            <w:shd w:val="clear" w:color="auto" w:fill="auto"/>
            <w:vAlign w:val="center"/>
            <w:hideMark/>
          </w:tcPr>
          <w:p w14:paraId="2D010699" w14:textId="77777777" w:rsidR="00F21A8F" w:rsidRPr="0061375F" w:rsidRDefault="00F21A8F" w:rsidP="0067446D">
            <w:pPr>
              <w:jc w:val="center"/>
              <w:rPr>
                <w:sz w:val="19"/>
                <w:szCs w:val="19"/>
              </w:rPr>
            </w:pPr>
            <w:r w:rsidRPr="0061375F">
              <w:rPr>
                <w:sz w:val="19"/>
                <w:szCs w:val="19"/>
              </w:rPr>
              <w:t>2026-2027</w:t>
            </w:r>
          </w:p>
        </w:tc>
      </w:tr>
      <w:tr w:rsidR="00F21A8F" w:rsidRPr="0061375F" w14:paraId="304CF97C" w14:textId="77777777" w:rsidTr="0067446D">
        <w:trPr>
          <w:trHeight w:val="1032"/>
        </w:trPr>
        <w:tc>
          <w:tcPr>
            <w:tcW w:w="701" w:type="dxa"/>
            <w:tcBorders>
              <w:top w:val="nil"/>
              <w:left w:val="single" w:sz="4" w:space="0" w:color="auto"/>
              <w:bottom w:val="single" w:sz="4" w:space="0" w:color="auto"/>
              <w:right w:val="nil"/>
            </w:tcBorders>
            <w:shd w:val="clear" w:color="auto" w:fill="auto"/>
            <w:noWrap/>
            <w:vAlign w:val="center"/>
          </w:tcPr>
          <w:p w14:paraId="5410ADE0" w14:textId="77777777" w:rsidR="00F21A8F" w:rsidRPr="0061375F" w:rsidRDefault="00F21A8F" w:rsidP="0067446D">
            <w:pPr>
              <w:jc w:val="center"/>
              <w:rPr>
                <w:sz w:val="19"/>
                <w:szCs w:val="19"/>
              </w:rPr>
            </w:pPr>
            <w:r w:rsidRPr="0061375F">
              <w:rPr>
                <w:sz w:val="19"/>
                <w:szCs w:val="19"/>
              </w:rPr>
              <w:t>3.41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EEB57D9"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ТК-9 - ж.д. ул. Строителей, 11" с прокладкой ГПИ-трубопровода (50*4,6; 40*3,7) L = 10 м  (в двухтр. исчислении),установка балансировочного клапана Ballorex Dу 25 и запорно-регулирующей арматуры Dу 40/32 (1/1 ед.) в ТК-9 (объект регулирования - система ГВС жилого дома ул. Строителей, 11)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5E1C5" w14:textId="77777777" w:rsidR="00F21A8F" w:rsidRPr="0061375F" w:rsidRDefault="00F21A8F" w:rsidP="0067446D">
            <w:pPr>
              <w:jc w:val="center"/>
              <w:rPr>
                <w:sz w:val="19"/>
                <w:szCs w:val="19"/>
              </w:rPr>
            </w:pPr>
            <w:r w:rsidRPr="0061375F">
              <w:rPr>
                <w:sz w:val="19"/>
                <w:szCs w:val="19"/>
              </w:rPr>
              <w:t>1 326,64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166A" w14:textId="77777777" w:rsidR="00F21A8F" w:rsidRPr="0061375F" w:rsidRDefault="00F21A8F" w:rsidP="0067446D">
            <w:pPr>
              <w:jc w:val="center"/>
              <w:rPr>
                <w:sz w:val="19"/>
                <w:szCs w:val="19"/>
              </w:rPr>
            </w:pPr>
            <w:r w:rsidRPr="0061375F">
              <w:rPr>
                <w:sz w:val="19"/>
                <w:szCs w:val="19"/>
              </w:rPr>
              <w:t>1 494,18</w:t>
            </w:r>
          </w:p>
        </w:tc>
        <w:tc>
          <w:tcPr>
            <w:tcW w:w="1701" w:type="dxa"/>
            <w:tcBorders>
              <w:top w:val="nil"/>
              <w:left w:val="nil"/>
              <w:bottom w:val="single" w:sz="4" w:space="0" w:color="auto"/>
              <w:right w:val="single" w:sz="4" w:space="0" w:color="auto"/>
            </w:tcBorders>
            <w:shd w:val="clear" w:color="auto" w:fill="auto"/>
            <w:noWrap/>
            <w:vAlign w:val="center"/>
          </w:tcPr>
          <w:p w14:paraId="6B7F9DCC" w14:textId="77777777" w:rsidR="00F21A8F" w:rsidRPr="0061375F" w:rsidRDefault="00F21A8F" w:rsidP="0067446D">
            <w:pPr>
              <w:jc w:val="center"/>
              <w:rPr>
                <w:sz w:val="19"/>
                <w:szCs w:val="19"/>
              </w:rPr>
            </w:pPr>
            <w:r w:rsidRPr="0061375F">
              <w:rPr>
                <w:sz w:val="19"/>
                <w:szCs w:val="19"/>
              </w:rPr>
              <w:t>1 793,01</w:t>
            </w:r>
          </w:p>
        </w:tc>
        <w:tc>
          <w:tcPr>
            <w:tcW w:w="1275" w:type="dxa"/>
            <w:shd w:val="clear" w:color="auto" w:fill="auto"/>
            <w:vAlign w:val="center"/>
            <w:hideMark/>
          </w:tcPr>
          <w:p w14:paraId="19D58B48" w14:textId="77777777" w:rsidR="00F21A8F" w:rsidRPr="0061375F" w:rsidRDefault="00F21A8F" w:rsidP="0067446D">
            <w:pPr>
              <w:jc w:val="center"/>
              <w:rPr>
                <w:sz w:val="19"/>
                <w:szCs w:val="19"/>
              </w:rPr>
            </w:pPr>
            <w:r w:rsidRPr="0061375F">
              <w:rPr>
                <w:sz w:val="19"/>
                <w:szCs w:val="19"/>
              </w:rPr>
              <w:t>2026-2027</w:t>
            </w:r>
          </w:p>
        </w:tc>
      </w:tr>
      <w:tr w:rsidR="00F21A8F" w:rsidRPr="0061375F" w14:paraId="04A485EE" w14:textId="77777777" w:rsidTr="0067446D">
        <w:trPr>
          <w:trHeight w:val="515"/>
        </w:trPr>
        <w:tc>
          <w:tcPr>
            <w:tcW w:w="701" w:type="dxa"/>
            <w:tcBorders>
              <w:top w:val="nil"/>
              <w:left w:val="single" w:sz="4" w:space="0" w:color="auto"/>
              <w:bottom w:val="single" w:sz="4" w:space="0" w:color="auto"/>
              <w:right w:val="nil"/>
            </w:tcBorders>
            <w:shd w:val="clear" w:color="auto" w:fill="auto"/>
            <w:noWrap/>
            <w:vAlign w:val="center"/>
          </w:tcPr>
          <w:p w14:paraId="140BE9F5" w14:textId="77777777" w:rsidR="00F21A8F" w:rsidRPr="0061375F" w:rsidRDefault="00F21A8F" w:rsidP="0067446D">
            <w:pPr>
              <w:jc w:val="center"/>
              <w:rPr>
                <w:sz w:val="19"/>
                <w:szCs w:val="19"/>
              </w:rPr>
            </w:pPr>
            <w:r w:rsidRPr="0061375F">
              <w:rPr>
                <w:sz w:val="19"/>
                <w:szCs w:val="19"/>
              </w:rPr>
              <w:t>3.42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81B22AA"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"ТК-9 - ТК-10" с прокладкой ГПИ-трубопровода (63*5,8; 50*4,6) L = 10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9240" w14:textId="77777777" w:rsidR="00F21A8F" w:rsidRPr="0061375F" w:rsidRDefault="00F21A8F" w:rsidP="0067446D">
            <w:pPr>
              <w:jc w:val="center"/>
              <w:rPr>
                <w:sz w:val="19"/>
                <w:szCs w:val="19"/>
              </w:rPr>
            </w:pPr>
            <w:r w:rsidRPr="0061375F">
              <w:rPr>
                <w:sz w:val="19"/>
                <w:szCs w:val="19"/>
              </w:rPr>
              <w:t>1 250,00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06776" w14:textId="77777777" w:rsidR="00F21A8F" w:rsidRPr="0061375F" w:rsidRDefault="00F21A8F" w:rsidP="0067446D">
            <w:pPr>
              <w:jc w:val="center"/>
              <w:rPr>
                <w:sz w:val="19"/>
                <w:szCs w:val="19"/>
              </w:rPr>
            </w:pPr>
            <w:r w:rsidRPr="0061375F">
              <w:rPr>
                <w:sz w:val="19"/>
                <w:szCs w:val="19"/>
              </w:rPr>
              <w:t>1 407,39</w:t>
            </w:r>
          </w:p>
        </w:tc>
        <w:tc>
          <w:tcPr>
            <w:tcW w:w="1701" w:type="dxa"/>
            <w:tcBorders>
              <w:top w:val="nil"/>
              <w:left w:val="nil"/>
              <w:bottom w:val="single" w:sz="4" w:space="0" w:color="auto"/>
              <w:right w:val="single" w:sz="4" w:space="0" w:color="auto"/>
            </w:tcBorders>
            <w:shd w:val="clear" w:color="auto" w:fill="auto"/>
            <w:noWrap/>
            <w:vAlign w:val="center"/>
          </w:tcPr>
          <w:p w14:paraId="157DD4EA" w14:textId="77777777" w:rsidR="00F21A8F" w:rsidRPr="0061375F" w:rsidRDefault="00F21A8F" w:rsidP="0067446D">
            <w:pPr>
              <w:jc w:val="center"/>
              <w:rPr>
                <w:sz w:val="19"/>
                <w:szCs w:val="19"/>
              </w:rPr>
            </w:pPr>
            <w:r w:rsidRPr="0061375F">
              <w:rPr>
                <w:sz w:val="19"/>
                <w:szCs w:val="19"/>
              </w:rPr>
              <w:t>1 688,87</w:t>
            </w:r>
          </w:p>
        </w:tc>
        <w:tc>
          <w:tcPr>
            <w:tcW w:w="1275" w:type="dxa"/>
            <w:shd w:val="clear" w:color="auto" w:fill="auto"/>
            <w:vAlign w:val="center"/>
            <w:hideMark/>
          </w:tcPr>
          <w:p w14:paraId="175DCD95" w14:textId="77777777" w:rsidR="00F21A8F" w:rsidRPr="0061375F" w:rsidRDefault="00F21A8F" w:rsidP="0067446D">
            <w:pPr>
              <w:jc w:val="center"/>
              <w:rPr>
                <w:sz w:val="19"/>
                <w:szCs w:val="19"/>
              </w:rPr>
            </w:pPr>
            <w:r w:rsidRPr="0061375F">
              <w:rPr>
                <w:sz w:val="19"/>
                <w:szCs w:val="19"/>
              </w:rPr>
              <w:t>2026-2027</w:t>
            </w:r>
          </w:p>
        </w:tc>
      </w:tr>
      <w:tr w:rsidR="00F21A8F" w:rsidRPr="0061375F" w14:paraId="694A00EB" w14:textId="77777777" w:rsidTr="0067446D">
        <w:trPr>
          <w:trHeight w:val="970"/>
        </w:trPr>
        <w:tc>
          <w:tcPr>
            <w:tcW w:w="701" w:type="dxa"/>
            <w:tcBorders>
              <w:top w:val="nil"/>
              <w:left w:val="single" w:sz="4" w:space="0" w:color="auto"/>
              <w:bottom w:val="single" w:sz="4" w:space="0" w:color="auto"/>
              <w:right w:val="nil"/>
            </w:tcBorders>
            <w:shd w:val="clear" w:color="auto" w:fill="auto"/>
            <w:noWrap/>
            <w:vAlign w:val="center"/>
          </w:tcPr>
          <w:p w14:paraId="36B2A2CD" w14:textId="77777777" w:rsidR="00F21A8F" w:rsidRPr="0061375F" w:rsidRDefault="00F21A8F" w:rsidP="0067446D">
            <w:pPr>
              <w:jc w:val="center"/>
              <w:rPr>
                <w:sz w:val="19"/>
                <w:szCs w:val="19"/>
              </w:rPr>
            </w:pPr>
            <w:r w:rsidRPr="0061375F">
              <w:rPr>
                <w:sz w:val="19"/>
                <w:szCs w:val="19"/>
              </w:rPr>
              <w:t>3.43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E1C53CF"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ТК-10 - жилой дом </w:t>
            </w:r>
          </w:p>
          <w:p w14:paraId="1FC81507" w14:textId="77777777" w:rsidR="00F21A8F" w:rsidRPr="0061375F" w:rsidRDefault="00F21A8F" w:rsidP="0067446D">
            <w:pPr>
              <w:rPr>
                <w:sz w:val="19"/>
                <w:szCs w:val="19"/>
              </w:rPr>
            </w:pPr>
            <w:r w:rsidRPr="0061375F">
              <w:rPr>
                <w:sz w:val="19"/>
                <w:szCs w:val="19"/>
              </w:rPr>
              <w:t>ул. Строителей, 3" с прокладкой ГПИ-трубопровода (50*4,6; 40*3,7) L = 20 м  (в двухтр. исчислении), установка балансировочного клапана Ballorex Dу 25  и запор</w:t>
            </w:r>
            <w:r>
              <w:rPr>
                <w:sz w:val="19"/>
                <w:szCs w:val="19"/>
              </w:rPr>
              <w:t>-</w:t>
            </w:r>
            <w:r w:rsidRPr="0061375F">
              <w:rPr>
                <w:sz w:val="19"/>
                <w:szCs w:val="19"/>
              </w:rPr>
              <w:t>но-регулирующей арматуры Dу 40/32 (1/1 ед.) в ТК-10 (объект регулирования - система ГВС жилого дома ул. Строителей, 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B6583" w14:textId="77777777" w:rsidR="00F21A8F" w:rsidRPr="0061375F" w:rsidRDefault="00F21A8F" w:rsidP="0067446D">
            <w:pPr>
              <w:jc w:val="center"/>
              <w:rPr>
                <w:sz w:val="19"/>
                <w:szCs w:val="19"/>
              </w:rPr>
            </w:pPr>
            <w:r w:rsidRPr="0061375F">
              <w:rPr>
                <w:sz w:val="19"/>
                <w:szCs w:val="19"/>
              </w:rPr>
              <w:t>2 576,64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246BA" w14:textId="77777777" w:rsidR="00F21A8F" w:rsidRPr="0061375F" w:rsidRDefault="00F21A8F" w:rsidP="0067446D">
            <w:pPr>
              <w:jc w:val="center"/>
              <w:rPr>
                <w:sz w:val="19"/>
                <w:szCs w:val="19"/>
              </w:rPr>
            </w:pPr>
            <w:r w:rsidRPr="0061375F">
              <w:rPr>
                <w:sz w:val="19"/>
                <w:szCs w:val="19"/>
              </w:rPr>
              <w:t>2 901,57</w:t>
            </w:r>
          </w:p>
        </w:tc>
        <w:tc>
          <w:tcPr>
            <w:tcW w:w="1701" w:type="dxa"/>
            <w:tcBorders>
              <w:top w:val="nil"/>
              <w:left w:val="nil"/>
              <w:bottom w:val="single" w:sz="4" w:space="0" w:color="auto"/>
              <w:right w:val="single" w:sz="4" w:space="0" w:color="auto"/>
            </w:tcBorders>
            <w:shd w:val="clear" w:color="auto" w:fill="auto"/>
            <w:noWrap/>
            <w:vAlign w:val="center"/>
          </w:tcPr>
          <w:p w14:paraId="2DF03C3E" w14:textId="77777777" w:rsidR="00F21A8F" w:rsidRPr="0061375F" w:rsidRDefault="00F21A8F" w:rsidP="0067446D">
            <w:pPr>
              <w:jc w:val="center"/>
              <w:rPr>
                <w:sz w:val="19"/>
                <w:szCs w:val="19"/>
              </w:rPr>
            </w:pPr>
            <w:r w:rsidRPr="0061375F">
              <w:rPr>
                <w:sz w:val="19"/>
                <w:szCs w:val="19"/>
              </w:rPr>
              <w:t>3 481,88</w:t>
            </w:r>
          </w:p>
        </w:tc>
        <w:tc>
          <w:tcPr>
            <w:tcW w:w="1275" w:type="dxa"/>
            <w:shd w:val="clear" w:color="auto" w:fill="auto"/>
            <w:vAlign w:val="center"/>
          </w:tcPr>
          <w:p w14:paraId="7443D4DC" w14:textId="77777777" w:rsidR="00F21A8F" w:rsidRPr="0061375F" w:rsidRDefault="00F21A8F" w:rsidP="0067446D">
            <w:pPr>
              <w:jc w:val="center"/>
              <w:rPr>
                <w:sz w:val="19"/>
                <w:szCs w:val="19"/>
              </w:rPr>
            </w:pPr>
            <w:r w:rsidRPr="0061375F">
              <w:rPr>
                <w:sz w:val="19"/>
                <w:szCs w:val="19"/>
              </w:rPr>
              <w:t>2026-2027</w:t>
            </w:r>
          </w:p>
        </w:tc>
      </w:tr>
      <w:tr w:rsidR="00F21A8F" w:rsidRPr="0061375F" w14:paraId="441C0777" w14:textId="77777777" w:rsidTr="0067446D">
        <w:trPr>
          <w:trHeight w:val="363"/>
        </w:trPr>
        <w:tc>
          <w:tcPr>
            <w:tcW w:w="701" w:type="dxa"/>
            <w:tcBorders>
              <w:top w:val="nil"/>
              <w:left w:val="single" w:sz="4" w:space="0" w:color="auto"/>
              <w:right w:val="nil"/>
            </w:tcBorders>
            <w:shd w:val="clear" w:color="auto" w:fill="auto"/>
            <w:noWrap/>
            <w:vAlign w:val="center"/>
          </w:tcPr>
          <w:p w14:paraId="57122118" w14:textId="77777777" w:rsidR="00F21A8F" w:rsidRPr="0061375F" w:rsidRDefault="00F21A8F" w:rsidP="0067446D">
            <w:pPr>
              <w:jc w:val="center"/>
              <w:rPr>
                <w:b/>
                <w:bCs/>
                <w:sz w:val="19"/>
                <w:szCs w:val="19"/>
              </w:rPr>
            </w:pPr>
            <w:r w:rsidRPr="0061375F">
              <w:rPr>
                <w:sz w:val="19"/>
                <w:szCs w:val="19"/>
              </w:rPr>
              <w:t>3.44</w:t>
            </w:r>
          </w:p>
        </w:tc>
        <w:tc>
          <w:tcPr>
            <w:tcW w:w="7096" w:type="dxa"/>
            <w:tcBorders>
              <w:top w:val="single" w:sz="4" w:space="0" w:color="auto"/>
              <w:left w:val="single" w:sz="4" w:space="0" w:color="auto"/>
              <w:right w:val="single" w:sz="4" w:space="0" w:color="auto"/>
            </w:tcBorders>
            <w:shd w:val="clear" w:color="auto" w:fill="auto"/>
            <w:vAlign w:val="center"/>
          </w:tcPr>
          <w:p w14:paraId="6D8C7ADF" w14:textId="77777777" w:rsidR="00F21A8F" w:rsidRPr="00E94188" w:rsidRDefault="00F21A8F" w:rsidP="0067446D">
            <w:pPr>
              <w:rPr>
                <w:sz w:val="19"/>
                <w:szCs w:val="19"/>
              </w:rPr>
            </w:pPr>
            <w:r w:rsidRPr="0061375F">
              <w:rPr>
                <w:sz w:val="19"/>
                <w:szCs w:val="19"/>
              </w:rPr>
              <w:t>Реконструкция с изменением диаметра участка сети ГВС "ЗА ТК-10 - 10.1" с прокладкой ГПИ-трубопровода (50*4,6; 40*3,7) L = 85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1529F18" w14:textId="77777777" w:rsidR="00F21A8F" w:rsidRPr="0061375F" w:rsidRDefault="00F21A8F" w:rsidP="0067446D">
            <w:pPr>
              <w:jc w:val="center"/>
              <w:rPr>
                <w:b/>
                <w:bCs/>
                <w:sz w:val="19"/>
                <w:szCs w:val="19"/>
              </w:rPr>
            </w:pPr>
            <w:r w:rsidRPr="0061375F">
              <w:rPr>
                <w:sz w:val="19"/>
                <w:szCs w:val="19"/>
              </w:rPr>
              <w:t>10 625,00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9AE2CB8" w14:textId="77777777" w:rsidR="00F21A8F" w:rsidRPr="0061375F" w:rsidRDefault="00F21A8F" w:rsidP="0067446D">
            <w:pPr>
              <w:jc w:val="center"/>
              <w:rPr>
                <w:b/>
                <w:bCs/>
                <w:sz w:val="19"/>
                <w:szCs w:val="19"/>
              </w:rPr>
            </w:pPr>
            <w:r w:rsidRPr="0061375F">
              <w:rPr>
                <w:sz w:val="19"/>
                <w:szCs w:val="19"/>
              </w:rPr>
              <w:t>11 962,82</w:t>
            </w:r>
          </w:p>
        </w:tc>
        <w:tc>
          <w:tcPr>
            <w:tcW w:w="1701" w:type="dxa"/>
            <w:tcBorders>
              <w:top w:val="nil"/>
              <w:left w:val="nil"/>
              <w:bottom w:val="single" w:sz="4" w:space="0" w:color="auto"/>
              <w:right w:val="single" w:sz="4" w:space="0" w:color="auto"/>
            </w:tcBorders>
            <w:shd w:val="clear" w:color="auto" w:fill="auto"/>
            <w:vAlign w:val="center"/>
          </w:tcPr>
          <w:p w14:paraId="49F64FE2" w14:textId="77777777" w:rsidR="00F21A8F" w:rsidRPr="0061375F" w:rsidRDefault="00F21A8F" w:rsidP="0067446D">
            <w:pPr>
              <w:jc w:val="center"/>
              <w:rPr>
                <w:b/>
                <w:bCs/>
                <w:sz w:val="19"/>
                <w:szCs w:val="19"/>
              </w:rPr>
            </w:pPr>
            <w:r w:rsidRPr="0061375F">
              <w:rPr>
                <w:sz w:val="19"/>
                <w:szCs w:val="19"/>
              </w:rPr>
              <w:t>14 355,38</w:t>
            </w:r>
          </w:p>
        </w:tc>
        <w:tc>
          <w:tcPr>
            <w:tcW w:w="1275" w:type="dxa"/>
            <w:shd w:val="clear" w:color="auto" w:fill="auto"/>
            <w:vAlign w:val="center"/>
            <w:hideMark/>
          </w:tcPr>
          <w:p w14:paraId="09635E0E" w14:textId="77777777" w:rsidR="00F21A8F" w:rsidRPr="0061375F" w:rsidRDefault="00F21A8F" w:rsidP="0067446D">
            <w:pPr>
              <w:jc w:val="center"/>
              <w:rPr>
                <w:sz w:val="19"/>
                <w:szCs w:val="19"/>
              </w:rPr>
            </w:pPr>
            <w:r w:rsidRPr="0061375F">
              <w:rPr>
                <w:sz w:val="19"/>
                <w:szCs w:val="19"/>
              </w:rPr>
              <w:t>2026-2027</w:t>
            </w:r>
          </w:p>
        </w:tc>
      </w:tr>
      <w:tr w:rsidR="00F21A8F" w:rsidRPr="0061375F" w14:paraId="572759E7" w14:textId="77777777" w:rsidTr="0067446D">
        <w:trPr>
          <w:trHeight w:val="980"/>
        </w:trPr>
        <w:tc>
          <w:tcPr>
            <w:tcW w:w="701" w:type="dxa"/>
            <w:tcBorders>
              <w:top w:val="nil"/>
              <w:left w:val="single" w:sz="4" w:space="0" w:color="auto"/>
              <w:bottom w:val="single" w:sz="4" w:space="0" w:color="auto"/>
              <w:right w:val="nil"/>
            </w:tcBorders>
            <w:shd w:val="clear" w:color="auto" w:fill="auto"/>
            <w:noWrap/>
            <w:vAlign w:val="center"/>
          </w:tcPr>
          <w:p w14:paraId="02574BE8" w14:textId="77777777" w:rsidR="00F21A8F" w:rsidRPr="0061375F" w:rsidRDefault="00F21A8F" w:rsidP="0067446D">
            <w:pPr>
              <w:jc w:val="center"/>
              <w:rPr>
                <w:sz w:val="19"/>
                <w:szCs w:val="19"/>
              </w:rPr>
            </w:pPr>
            <w:r w:rsidRPr="0061375F">
              <w:rPr>
                <w:sz w:val="19"/>
                <w:szCs w:val="19"/>
              </w:rPr>
              <w:t>3.45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A07B76E" w14:textId="77777777" w:rsidR="00F21A8F" w:rsidRDefault="00F21A8F" w:rsidP="0067446D">
            <w:pPr>
              <w:rPr>
                <w:sz w:val="19"/>
                <w:szCs w:val="19"/>
              </w:rPr>
            </w:pPr>
            <w:r w:rsidRPr="0061375F">
              <w:rPr>
                <w:sz w:val="19"/>
                <w:szCs w:val="19"/>
              </w:rPr>
              <w:t xml:space="preserve">Реконструкция с изменением диаметра участка сети ГВС "ЗА ТК-11 - ввод ГВС </w:t>
            </w:r>
          </w:p>
          <w:p w14:paraId="4514E0FD" w14:textId="77777777" w:rsidR="00F21A8F" w:rsidRDefault="00F21A8F" w:rsidP="0067446D">
            <w:pPr>
              <w:rPr>
                <w:sz w:val="19"/>
                <w:szCs w:val="19"/>
              </w:rPr>
            </w:pPr>
            <w:r w:rsidRPr="0061375F">
              <w:rPr>
                <w:sz w:val="19"/>
                <w:szCs w:val="19"/>
              </w:rPr>
              <w:t xml:space="preserve">ж.д. ул. Строителей, 2" с прокладкой ГПИ-трубопровода (40*3,7; 32*2,9) L = 13 м </w:t>
            </w:r>
          </w:p>
          <w:p w14:paraId="4D081536" w14:textId="77777777" w:rsidR="00F21A8F" w:rsidRPr="0061375F" w:rsidRDefault="00F21A8F" w:rsidP="0067446D">
            <w:pPr>
              <w:rPr>
                <w:sz w:val="19"/>
                <w:szCs w:val="19"/>
              </w:rPr>
            </w:pPr>
            <w:r w:rsidRPr="0061375F">
              <w:rPr>
                <w:sz w:val="19"/>
                <w:szCs w:val="19"/>
              </w:rPr>
              <w:t xml:space="preserve">(в двухтр. исчислении), установка балансировочного клапана Ballorex Dу 20 и запорно-регулирующей арматуры Dу 32/25 (1/1 ед.) в ТК-11 (объект регулирования - система ГВС жилого дома ул. Строителей, 2)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2A783" w14:textId="77777777" w:rsidR="00F21A8F" w:rsidRPr="0061375F" w:rsidRDefault="00F21A8F" w:rsidP="0067446D">
            <w:pPr>
              <w:jc w:val="center"/>
              <w:rPr>
                <w:sz w:val="19"/>
                <w:szCs w:val="19"/>
              </w:rPr>
            </w:pPr>
            <w:r w:rsidRPr="0061375F">
              <w:rPr>
                <w:sz w:val="19"/>
                <w:szCs w:val="19"/>
              </w:rPr>
              <w:t>1 694,54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11FD6" w14:textId="77777777" w:rsidR="00F21A8F" w:rsidRPr="0061375F" w:rsidRDefault="00F21A8F" w:rsidP="0067446D">
            <w:pPr>
              <w:jc w:val="center"/>
              <w:rPr>
                <w:sz w:val="19"/>
                <w:szCs w:val="19"/>
              </w:rPr>
            </w:pPr>
            <w:r w:rsidRPr="0061375F">
              <w:rPr>
                <w:sz w:val="19"/>
                <w:szCs w:val="19"/>
              </w:rPr>
              <w:t>1 908,36</w:t>
            </w:r>
          </w:p>
        </w:tc>
        <w:tc>
          <w:tcPr>
            <w:tcW w:w="1701" w:type="dxa"/>
            <w:tcBorders>
              <w:top w:val="nil"/>
              <w:left w:val="nil"/>
              <w:bottom w:val="single" w:sz="4" w:space="0" w:color="auto"/>
              <w:right w:val="single" w:sz="4" w:space="0" w:color="auto"/>
            </w:tcBorders>
            <w:shd w:val="clear" w:color="auto" w:fill="auto"/>
            <w:noWrap/>
            <w:vAlign w:val="center"/>
          </w:tcPr>
          <w:p w14:paraId="2AAF2704" w14:textId="77777777" w:rsidR="00F21A8F" w:rsidRPr="0061375F" w:rsidRDefault="00F21A8F" w:rsidP="0067446D">
            <w:pPr>
              <w:jc w:val="center"/>
              <w:rPr>
                <w:sz w:val="19"/>
                <w:szCs w:val="19"/>
              </w:rPr>
            </w:pPr>
            <w:r w:rsidRPr="0061375F">
              <w:rPr>
                <w:sz w:val="19"/>
                <w:szCs w:val="19"/>
              </w:rPr>
              <w:t>2 290,03</w:t>
            </w:r>
          </w:p>
        </w:tc>
        <w:tc>
          <w:tcPr>
            <w:tcW w:w="1275" w:type="dxa"/>
            <w:shd w:val="clear" w:color="auto" w:fill="auto"/>
            <w:vAlign w:val="center"/>
            <w:hideMark/>
          </w:tcPr>
          <w:p w14:paraId="1C7888DD" w14:textId="77777777" w:rsidR="00F21A8F" w:rsidRPr="0061375F" w:rsidRDefault="00F21A8F" w:rsidP="0067446D">
            <w:pPr>
              <w:jc w:val="center"/>
              <w:rPr>
                <w:sz w:val="19"/>
                <w:szCs w:val="19"/>
              </w:rPr>
            </w:pPr>
            <w:r w:rsidRPr="0061375F">
              <w:rPr>
                <w:sz w:val="19"/>
                <w:szCs w:val="19"/>
              </w:rPr>
              <w:t>2026-2027</w:t>
            </w:r>
          </w:p>
        </w:tc>
      </w:tr>
      <w:tr w:rsidR="00F21A8F" w:rsidRPr="0061375F" w14:paraId="72529981" w14:textId="77777777" w:rsidTr="0067446D">
        <w:trPr>
          <w:trHeight w:val="401"/>
        </w:trPr>
        <w:tc>
          <w:tcPr>
            <w:tcW w:w="701" w:type="dxa"/>
            <w:tcBorders>
              <w:top w:val="nil"/>
              <w:left w:val="single" w:sz="4" w:space="0" w:color="auto"/>
              <w:bottom w:val="single" w:sz="4" w:space="0" w:color="auto"/>
              <w:right w:val="nil"/>
            </w:tcBorders>
            <w:shd w:val="clear" w:color="auto" w:fill="auto"/>
            <w:noWrap/>
            <w:vAlign w:val="center"/>
          </w:tcPr>
          <w:p w14:paraId="1BB0E809" w14:textId="77777777" w:rsidR="00F21A8F" w:rsidRPr="0061375F" w:rsidRDefault="00F21A8F" w:rsidP="0067446D">
            <w:pPr>
              <w:jc w:val="center"/>
              <w:rPr>
                <w:sz w:val="19"/>
                <w:szCs w:val="19"/>
              </w:rPr>
            </w:pPr>
            <w:r w:rsidRPr="0061375F">
              <w:rPr>
                <w:sz w:val="19"/>
                <w:szCs w:val="19"/>
              </w:rPr>
              <w:t>3.46</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CC25112" w14:textId="77777777" w:rsidR="00F21A8F" w:rsidRPr="0061375F" w:rsidRDefault="00F21A8F" w:rsidP="0067446D">
            <w:pPr>
              <w:rPr>
                <w:sz w:val="19"/>
                <w:szCs w:val="19"/>
              </w:rPr>
            </w:pPr>
            <w:r w:rsidRPr="0061375F">
              <w:rPr>
                <w:sz w:val="19"/>
                <w:szCs w:val="19"/>
              </w:rPr>
              <w:t>Реконструкция с изменением диаметра участка сети ГВС "ЗА ТК-11 - ТК-12" с прокладкой ГПИ-трубопровода (40*3,7; 32*2,9) L = 52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D1B65" w14:textId="77777777" w:rsidR="00F21A8F" w:rsidRPr="0061375F" w:rsidRDefault="00F21A8F" w:rsidP="0067446D">
            <w:pPr>
              <w:jc w:val="center"/>
              <w:rPr>
                <w:sz w:val="19"/>
                <w:szCs w:val="19"/>
              </w:rPr>
            </w:pPr>
            <w:r w:rsidRPr="0061375F">
              <w:rPr>
                <w:sz w:val="19"/>
                <w:szCs w:val="19"/>
              </w:rPr>
              <w:t>5 625,00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0D546" w14:textId="77777777" w:rsidR="00F21A8F" w:rsidRPr="0061375F" w:rsidRDefault="00F21A8F" w:rsidP="0067446D">
            <w:pPr>
              <w:jc w:val="center"/>
              <w:rPr>
                <w:sz w:val="19"/>
                <w:szCs w:val="19"/>
              </w:rPr>
            </w:pPr>
            <w:r w:rsidRPr="0061375F">
              <w:rPr>
                <w:sz w:val="19"/>
                <w:szCs w:val="19"/>
              </w:rPr>
              <w:t>6 333,26</w:t>
            </w:r>
          </w:p>
        </w:tc>
        <w:tc>
          <w:tcPr>
            <w:tcW w:w="1701" w:type="dxa"/>
            <w:tcBorders>
              <w:top w:val="nil"/>
              <w:left w:val="nil"/>
              <w:bottom w:val="single" w:sz="4" w:space="0" w:color="auto"/>
              <w:right w:val="single" w:sz="4" w:space="0" w:color="auto"/>
            </w:tcBorders>
            <w:shd w:val="clear" w:color="auto" w:fill="auto"/>
            <w:noWrap/>
            <w:vAlign w:val="center"/>
          </w:tcPr>
          <w:p w14:paraId="7402A156" w14:textId="77777777" w:rsidR="00F21A8F" w:rsidRPr="0061375F" w:rsidRDefault="00F21A8F" w:rsidP="0067446D">
            <w:pPr>
              <w:jc w:val="center"/>
              <w:rPr>
                <w:sz w:val="19"/>
                <w:szCs w:val="19"/>
              </w:rPr>
            </w:pPr>
            <w:r w:rsidRPr="0061375F">
              <w:rPr>
                <w:sz w:val="19"/>
                <w:szCs w:val="19"/>
              </w:rPr>
              <w:t>7 599,91</w:t>
            </w:r>
          </w:p>
        </w:tc>
        <w:tc>
          <w:tcPr>
            <w:tcW w:w="1275" w:type="dxa"/>
            <w:shd w:val="clear" w:color="auto" w:fill="auto"/>
            <w:vAlign w:val="center"/>
            <w:hideMark/>
          </w:tcPr>
          <w:p w14:paraId="23F46850" w14:textId="77777777" w:rsidR="00F21A8F" w:rsidRPr="0061375F" w:rsidRDefault="00F21A8F" w:rsidP="0067446D">
            <w:pPr>
              <w:jc w:val="center"/>
              <w:rPr>
                <w:sz w:val="19"/>
                <w:szCs w:val="19"/>
              </w:rPr>
            </w:pPr>
            <w:r w:rsidRPr="0061375F">
              <w:rPr>
                <w:sz w:val="19"/>
                <w:szCs w:val="19"/>
              </w:rPr>
              <w:t>2026-2027</w:t>
            </w:r>
          </w:p>
        </w:tc>
      </w:tr>
      <w:tr w:rsidR="00F21A8F" w:rsidRPr="0061375F" w14:paraId="60B7CAC5"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5D7DEE6" w14:textId="77777777" w:rsidR="00F21A8F" w:rsidRPr="0061375F" w:rsidRDefault="00F21A8F" w:rsidP="0067446D">
            <w:pPr>
              <w:jc w:val="center"/>
              <w:rPr>
                <w:sz w:val="19"/>
                <w:szCs w:val="19"/>
              </w:rPr>
            </w:pPr>
            <w:r w:rsidRPr="0061375F">
              <w:rPr>
                <w:sz w:val="19"/>
                <w:szCs w:val="19"/>
              </w:rPr>
              <w:t>3.47</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58F1345" w14:textId="77777777" w:rsidR="00F21A8F" w:rsidRPr="0061375F" w:rsidRDefault="00F21A8F" w:rsidP="0067446D">
            <w:pPr>
              <w:rPr>
                <w:sz w:val="19"/>
                <w:szCs w:val="19"/>
              </w:rPr>
            </w:pPr>
            <w:r w:rsidRPr="0061375F">
              <w:rPr>
                <w:sz w:val="19"/>
                <w:szCs w:val="19"/>
              </w:rPr>
              <w:t xml:space="preserve">Реконструкция с изменением диаметра участка сети ГВС "ЗА ТК-12 - ввод ГВС </w:t>
            </w:r>
          </w:p>
          <w:p w14:paraId="7CE2FF40" w14:textId="77777777" w:rsidR="00F21A8F" w:rsidRPr="0061375F" w:rsidRDefault="00F21A8F" w:rsidP="0067446D">
            <w:pPr>
              <w:rPr>
                <w:sz w:val="19"/>
                <w:szCs w:val="19"/>
              </w:rPr>
            </w:pPr>
            <w:r w:rsidRPr="0061375F">
              <w:rPr>
                <w:sz w:val="19"/>
                <w:szCs w:val="19"/>
              </w:rPr>
              <w:t>ул. Строителей, 1" с прокладкой ГПИ-трубопровода (40*3,7; 32*2,9) L = 15 м (в двухтр. исчислении), установка балансировочного клапана Ballorex Dу 20 и запорно-регулирующей арматуры Dу 32/25 (1/1 ед.) в ТК-12 (объект регулирования - система ГВС жилого дома ул. Строителей, 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73B81" w14:textId="77777777" w:rsidR="00F21A8F" w:rsidRPr="0061375F" w:rsidRDefault="00F21A8F" w:rsidP="0067446D">
            <w:pPr>
              <w:jc w:val="center"/>
              <w:rPr>
                <w:sz w:val="19"/>
                <w:szCs w:val="19"/>
              </w:rPr>
            </w:pPr>
            <w:r w:rsidRPr="0061375F">
              <w:rPr>
                <w:sz w:val="19"/>
                <w:szCs w:val="19"/>
              </w:rPr>
              <w:t>1 944,54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8414" w14:textId="77777777" w:rsidR="00F21A8F" w:rsidRPr="0061375F" w:rsidRDefault="00F21A8F" w:rsidP="0067446D">
            <w:pPr>
              <w:jc w:val="center"/>
              <w:rPr>
                <w:sz w:val="19"/>
                <w:szCs w:val="19"/>
              </w:rPr>
            </w:pPr>
            <w:r w:rsidRPr="0061375F">
              <w:rPr>
                <w:sz w:val="19"/>
                <w:szCs w:val="19"/>
              </w:rPr>
              <w:t>2 189,84</w:t>
            </w:r>
          </w:p>
        </w:tc>
        <w:tc>
          <w:tcPr>
            <w:tcW w:w="1701" w:type="dxa"/>
            <w:tcBorders>
              <w:top w:val="nil"/>
              <w:left w:val="nil"/>
              <w:bottom w:val="single" w:sz="4" w:space="0" w:color="auto"/>
              <w:right w:val="single" w:sz="4" w:space="0" w:color="auto"/>
            </w:tcBorders>
            <w:shd w:val="clear" w:color="auto" w:fill="auto"/>
            <w:noWrap/>
            <w:vAlign w:val="center"/>
          </w:tcPr>
          <w:p w14:paraId="0871C04C" w14:textId="77777777" w:rsidR="00F21A8F" w:rsidRPr="0061375F" w:rsidRDefault="00F21A8F" w:rsidP="0067446D">
            <w:pPr>
              <w:jc w:val="center"/>
              <w:rPr>
                <w:sz w:val="19"/>
                <w:szCs w:val="19"/>
              </w:rPr>
            </w:pPr>
            <w:r w:rsidRPr="0061375F">
              <w:rPr>
                <w:sz w:val="19"/>
                <w:szCs w:val="19"/>
              </w:rPr>
              <w:t>2 627,81</w:t>
            </w:r>
          </w:p>
        </w:tc>
        <w:tc>
          <w:tcPr>
            <w:tcW w:w="1275" w:type="dxa"/>
            <w:shd w:val="clear" w:color="auto" w:fill="auto"/>
            <w:vAlign w:val="center"/>
            <w:hideMark/>
          </w:tcPr>
          <w:p w14:paraId="0EEACC99" w14:textId="77777777" w:rsidR="00F21A8F" w:rsidRPr="0061375F" w:rsidRDefault="00F21A8F" w:rsidP="0067446D">
            <w:pPr>
              <w:jc w:val="center"/>
              <w:rPr>
                <w:sz w:val="19"/>
                <w:szCs w:val="19"/>
              </w:rPr>
            </w:pPr>
            <w:r w:rsidRPr="0061375F">
              <w:rPr>
                <w:sz w:val="19"/>
                <w:szCs w:val="19"/>
              </w:rPr>
              <w:t>2026-2027</w:t>
            </w:r>
          </w:p>
        </w:tc>
      </w:tr>
      <w:tr w:rsidR="00F21A8F" w:rsidRPr="0061375F" w14:paraId="130EED91" w14:textId="77777777" w:rsidTr="0067446D">
        <w:trPr>
          <w:trHeight w:val="442"/>
        </w:trPr>
        <w:tc>
          <w:tcPr>
            <w:tcW w:w="701" w:type="dxa"/>
            <w:tcBorders>
              <w:top w:val="nil"/>
              <w:left w:val="single" w:sz="4" w:space="0" w:color="auto"/>
              <w:bottom w:val="single" w:sz="4" w:space="0" w:color="auto"/>
              <w:right w:val="nil"/>
            </w:tcBorders>
            <w:shd w:val="clear" w:color="auto" w:fill="auto"/>
            <w:noWrap/>
            <w:vAlign w:val="center"/>
          </w:tcPr>
          <w:p w14:paraId="05EAC275" w14:textId="77777777" w:rsidR="00F21A8F" w:rsidRPr="0061375F" w:rsidRDefault="00F21A8F" w:rsidP="0067446D">
            <w:pPr>
              <w:jc w:val="center"/>
              <w:rPr>
                <w:sz w:val="19"/>
                <w:szCs w:val="19"/>
              </w:rPr>
            </w:pPr>
            <w:r w:rsidRPr="0061375F">
              <w:rPr>
                <w:sz w:val="19"/>
                <w:szCs w:val="19"/>
              </w:rPr>
              <w:t>3.48</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A32C2A5" w14:textId="77777777" w:rsidR="00F21A8F" w:rsidRPr="0061375F" w:rsidRDefault="00F21A8F" w:rsidP="0067446D">
            <w:pPr>
              <w:rPr>
                <w:sz w:val="19"/>
                <w:szCs w:val="19"/>
              </w:rPr>
            </w:pPr>
            <w:r w:rsidRPr="0061375F">
              <w:rPr>
                <w:sz w:val="19"/>
                <w:szCs w:val="19"/>
              </w:rPr>
              <w:t xml:space="preserve">Реконструкция участка сети ГВС "ТК-3 - ТК-4" с прокладкой ГПИ-трубопровода (50*4,6; 40*3,7) L = 61,0 м (в двухтр. исчислении)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1FA00" w14:textId="77777777" w:rsidR="00F21A8F" w:rsidRPr="0061375F" w:rsidRDefault="00F21A8F" w:rsidP="0067446D">
            <w:pPr>
              <w:jc w:val="center"/>
              <w:rPr>
                <w:sz w:val="19"/>
                <w:szCs w:val="19"/>
              </w:rPr>
            </w:pPr>
            <w:r w:rsidRPr="0061375F">
              <w:rPr>
                <w:sz w:val="19"/>
                <w:szCs w:val="19"/>
              </w:rPr>
              <w:t>7 625,00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0A578" w14:textId="77777777" w:rsidR="00F21A8F" w:rsidRPr="0061375F" w:rsidRDefault="00F21A8F" w:rsidP="0067446D">
            <w:pPr>
              <w:jc w:val="center"/>
              <w:rPr>
                <w:sz w:val="19"/>
                <w:szCs w:val="19"/>
              </w:rPr>
            </w:pPr>
            <w:r w:rsidRPr="0061375F">
              <w:rPr>
                <w:sz w:val="19"/>
                <w:szCs w:val="19"/>
              </w:rPr>
              <w:t>8 585,08</w:t>
            </w:r>
          </w:p>
        </w:tc>
        <w:tc>
          <w:tcPr>
            <w:tcW w:w="1701" w:type="dxa"/>
            <w:tcBorders>
              <w:top w:val="nil"/>
              <w:left w:val="nil"/>
              <w:bottom w:val="single" w:sz="4" w:space="0" w:color="auto"/>
              <w:right w:val="single" w:sz="4" w:space="0" w:color="auto"/>
            </w:tcBorders>
            <w:shd w:val="clear" w:color="auto" w:fill="auto"/>
            <w:noWrap/>
            <w:vAlign w:val="center"/>
          </w:tcPr>
          <w:p w14:paraId="6698D3C5" w14:textId="77777777" w:rsidR="00F21A8F" w:rsidRPr="0061375F" w:rsidRDefault="00F21A8F" w:rsidP="0067446D">
            <w:pPr>
              <w:jc w:val="center"/>
              <w:rPr>
                <w:sz w:val="19"/>
                <w:szCs w:val="19"/>
              </w:rPr>
            </w:pPr>
            <w:r w:rsidRPr="0061375F">
              <w:rPr>
                <w:sz w:val="19"/>
                <w:szCs w:val="19"/>
              </w:rPr>
              <w:t>10 302,10</w:t>
            </w:r>
          </w:p>
        </w:tc>
        <w:tc>
          <w:tcPr>
            <w:tcW w:w="1275" w:type="dxa"/>
            <w:shd w:val="clear" w:color="auto" w:fill="auto"/>
            <w:vAlign w:val="center"/>
            <w:hideMark/>
          </w:tcPr>
          <w:p w14:paraId="10010AFB" w14:textId="77777777" w:rsidR="00F21A8F" w:rsidRPr="0061375F" w:rsidRDefault="00F21A8F" w:rsidP="0067446D">
            <w:pPr>
              <w:jc w:val="center"/>
              <w:rPr>
                <w:sz w:val="19"/>
                <w:szCs w:val="19"/>
              </w:rPr>
            </w:pPr>
            <w:r w:rsidRPr="0061375F">
              <w:rPr>
                <w:sz w:val="19"/>
                <w:szCs w:val="19"/>
              </w:rPr>
              <w:t>2026-2027</w:t>
            </w:r>
          </w:p>
        </w:tc>
      </w:tr>
      <w:tr w:rsidR="00F21A8F" w:rsidRPr="0061375F" w14:paraId="53D6A88D" w14:textId="77777777" w:rsidTr="0067446D">
        <w:trPr>
          <w:trHeight w:val="545"/>
        </w:trPr>
        <w:tc>
          <w:tcPr>
            <w:tcW w:w="701" w:type="dxa"/>
            <w:tcBorders>
              <w:top w:val="nil"/>
              <w:left w:val="single" w:sz="4" w:space="0" w:color="auto"/>
              <w:bottom w:val="single" w:sz="4" w:space="0" w:color="auto"/>
              <w:right w:val="nil"/>
            </w:tcBorders>
            <w:shd w:val="clear" w:color="auto" w:fill="auto"/>
            <w:noWrap/>
            <w:vAlign w:val="center"/>
          </w:tcPr>
          <w:p w14:paraId="3EBC97DC" w14:textId="77777777" w:rsidR="00F21A8F" w:rsidRPr="0061375F" w:rsidRDefault="00F21A8F" w:rsidP="0067446D">
            <w:pPr>
              <w:jc w:val="center"/>
              <w:rPr>
                <w:sz w:val="19"/>
                <w:szCs w:val="19"/>
              </w:rPr>
            </w:pPr>
            <w:r w:rsidRPr="0061375F">
              <w:rPr>
                <w:sz w:val="19"/>
                <w:szCs w:val="19"/>
              </w:rPr>
              <w:t>3.49</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41AB800" w14:textId="77777777" w:rsidR="00F21A8F" w:rsidRPr="0061375F" w:rsidRDefault="00F21A8F" w:rsidP="0067446D">
            <w:pPr>
              <w:rPr>
                <w:sz w:val="19"/>
                <w:szCs w:val="19"/>
              </w:rPr>
            </w:pPr>
            <w:r w:rsidRPr="0061375F">
              <w:rPr>
                <w:sz w:val="19"/>
                <w:szCs w:val="19"/>
              </w:rPr>
              <w:t xml:space="preserve">Реконструкция участка сети ГВС "ЗА ТК-4 - ж.д. ул. Строителей, 8" с прокладкой </w:t>
            </w:r>
          </w:p>
          <w:p w14:paraId="7011B31C" w14:textId="77777777" w:rsidR="00F21A8F" w:rsidRPr="0061375F" w:rsidRDefault="00F21A8F" w:rsidP="0067446D">
            <w:pPr>
              <w:rPr>
                <w:sz w:val="19"/>
                <w:szCs w:val="19"/>
              </w:rPr>
            </w:pPr>
            <w:r w:rsidRPr="0061375F">
              <w:rPr>
                <w:sz w:val="19"/>
                <w:szCs w:val="19"/>
              </w:rPr>
              <w:t xml:space="preserve">ГПИ-трубопровода (50*4,6; 40*3,7) L = 13,0 м (в двухтр. исчислении)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13493" w14:textId="77777777" w:rsidR="00F21A8F" w:rsidRPr="0061375F" w:rsidRDefault="00F21A8F" w:rsidP="0067446D">
            <w:pPr>
              <w:jc w:val="center"/>
              <w:rPr>
                <w:sz w:val="19"/>
                <w:szCs w:val="19"/>
              </w:rPr>
            </w:pPr>
            <w:r w:rsidRPr="0061375F">
              <w:rPr>
                <w:sz w:val="19"/>
                <w:szCs w:val="19"/>
              </w:rPr>
              <w:t>1 625,00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AF1E7" w14:textId="77777777" w:rsidR="00F21A8F" w:rsidRPr="0061375F" w:rsidRDefault="00F21A8F" w:rsidP="0067446D">
            <w:pPr>
              <w:jc w:val="center"/>
              <w:rPr>
                <w:sz w:val="19"/>
                <w:szCs w:val="19"/>
              </w:rPr>
            </w:pPr>
            <w:r w:rsidRPr="0061375F">
              <w:rPr>
                <w:sz w:val="19"/>
                <w:szCs w:val="19"/>
              </w:rPr>
              <w:t>1 829,61</w:t>
            </w:r>
          </w:p>
        </w:tc>
        <w:tc>
          <w:tcPr>
            <w:tcW w:w="1701" w:type="dxa"/>
            <w:tcBorders>
              <w:top w:val="nil"/>
              <w:left w:val="nil"/>
              <w:bottom w:val="single" w:sz="4" w:space="0" w:color="auto"/>
              <w:right w:val="single" w:sz="4" w:space="0" w:color="auto"/>
            </w:tcBorders>
            <w:shd w:val="clear" w:color="auto" w:fill="auto"/>
            <w:noWrap/>
            <w:vAlign w:val="center"/>
          </w:tcPr>
          <w:p w14:paraId="39BEE031" w14:textId="77777777" w:rsidR="00F21A8F" w:rsidRPr="0061375F" w:rsidRDefault="00F21A8F" w:rsidP="0067446D">
            <w:pPr>
              <w:jc w:val="center"/>
              <w:rPr>
                <w:sz w:val="19"/>
                <w:szCs w:val="19"/>
              </w:rPr>
            </w:pPr>
            <w:r w:rsidRPr="0061375F">
              <w:rPr>
                <w:sz w:val="19"/>
                <w:szCs w:val="19"/>
              </w:rPr>
              <w:t>2 195,53</w:t>
            </w:r>
          </w:p>
        </w:tc>
        <w:tc>
          <w:tcPr>
            <w:tcW w:w="1275" w:type="dxa"/>
            <w:shd w:val="clear" w:color="auto" w:fill="auto"/>
            <w:vAlign w:val="center"/>
            <w:hideMark/>
          </w:tcPr>
          <w:p w14:paraId="6AAB9742" w14:textId="77777777" w:rsidR="00F21A8F" w:rsidRPr="0061375F" w:rsidRDefault="00F21A8F" w:rsidP="0067446D">
            <w:pPr>
              <w:jc w:val="center"/>
              <w:rPr>
                <w:sz w:val="19"/>
                <w:szCs w:val="19"/>
              </w:rPr>
            </w:pPr>
            <w:r w:rsidRPr="0061375F">
              <w:rPr>
                <w:sz w:val="19"/>
                <w:szCs w:val="19"/>
              </w:rPr>
              <w:t>2026-2027</w:t>
            </w:r>
          </w:p>
        </w:tc>
      </w:tr>
      <w:tr w:rsidR="00F21A8F" w:rsidRPr="0061375F" w14:paraId="6EB2C6A4"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D0D0070" w14:textId="77777777" w:rsidR="00F21A8F" w:rsidRPr="0061375F" w:rsidRDefault="00F21A8F" w:rsidP="0067446D">
            <w:pPr>
              <w:jc w:val="center"/>
              <w:rPr>
                <w:sz w:val="19"/>
                <w:szCs w:val="19"/>
              </w:rPr>
            </w:pPr>
            <w:r w:rsidRPr="0061375F">
              <w:rPr>
                <w:sz w:val="19"/>
                <w:szCs w:val="19"/>
              </w:rPr>
              <w:lastRenderedPageBreak/>
              <w:t>3.50</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6D6B303" w14:textId="77777777" w:rsidR="00F21A8F" w:rsidRPr="0061375F" w:rsidRDefault="00F21A8F" w:rsidP="0067446D">
            <w:pPr>
              <w:rPr>
                <w:sz w:val="19"/>
                <w:szCs w:val="19"/>
              </w:rPr>
            </w:pPr>
            <w:r w:rsidRPr="0061375F">
              <w:rPr>
                <w:sz w:val="19"/>
                <w:szCs w:val="19"/>
              </w:rPr>
              <w:t>Реконструкция участка сети ГВС "ж.д. ул. Строителей, 8 - УЗ-2" с подвальной прокладкой ГПИ-трубопровода (50*4,6; 40*3,7) L = 3,0 м (в двухтр. исчислении); установка балансировочного клапана Ballorex Dу 25  и запорно-регулирующей арматуры Dу 40/32 (1/1 ед.) в подвале жилого дома ул. Строителей, 8 (объект регулирования - система ГВС жилого дома ул. Строителей, 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E4A57" w14:textId="77777777" w:rsidR="00F21A8F" w:rsidRPr="0061375F" w:rsidRDefault="00F21A8F" w:rsidP="0067446D">
            <w:pPr>
              <w:jc w:val="center"/>
              <w:rPr>
                <w:sz w:val="19"/>
                <w:szCs w:val="19"/>
              </w:rPr>
            </w:pPr>
            <w:r w:rsidRPr="0061375F">
              <w:rPr>
                <w:sz w:val="19"/>
                <w:szCs w:val="19"/>
              </w:rPr>
              <w:t>451,64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6B3AF" w14:textId="77777777" w:rsidR="00F21A8F" w:rsidRPr="0061375F" w:rsidRDefault="00F21A8F" w:rsidP="0067446D">
            <w:pPr>
              <w:jc w:val="center"/>
              <w:rPr>
                <w:sz w:val="19"/>
                <w:szCs w:val="19"/>
              </w:rPr>
            </w:pPr>
            <w:r w:rsidRPr="0061375F">
              <w:rPr>
                <w:sz w:val="19"/>
                <w:szCs w:val="19"/>
              </w:rPr>
              <w:t>509,01</w:t>
            </w:r>
          </w:p>
        </w:tc>
        <w:tc>
          <w:tcPr>
            <w:tcW w:w="1701" w:type="dxa"/>
            <w:tcBorders>
              <w:top w:val="nil"/>
              <w:left w:val="nil"/>
              <w:bottom w:val="single" w:sz="4" w:space="0" w:color="auto"/>
              <w:right w:val="single" w:sz="4" w:space="0" w:color="auto"/>
            </w:tcBorders>
            <w:shd w:val="clear" w:color="auto" w:fill="auto"/>
            <w:noWrap/>
            <w:vAlign w:val="center"/>
          </w:tcPr>
          <w:p w14:paraId="547836BC" w14:textId="77777777" w:rsidR="00F21A8F" w:rsidRPr="0061375F" w:rsidRDefault="00F21A8F" w:rsidP="0067446D">
            <w:pPr>
              <w:jc w:val="center"/>
              <w:rPr>
                <w:sz w:val="19"/>
                <w:szCs w:val="19"/>
              </w:rPr>
            </w:pPr>
            <w:r w:rsidRPr="0061375F">
              <w:rPr>
                <w:sz w:val="19"/>
                <w:szCs w:val="19"/>
              </w:rPr>
              <w:t>610,81</w:t>
            </w:r>
          </w:p>
        </w:tc>
        <w:tc>
          <w:tcPr>
            <w:tcW w:w="1275" w:type="dxa"/>
            <w:shd w:val="clear" w:color="auto" w:fill="auto"/>
            <w:vAlign w:val="center"/>
            <w:hideMark/>
          </w:tcPr>
          <w:p w14:paraId="22D8B55F" w14:textId="77777777" w:rsidR="00F21A8F" w:rsidRPr="0061375F" w:rsidRDefault="00F21A8F" w:rsidP="0067446D">
            <w:pPr>
              <w:jc w:val="center"/>
              <w:rPr>
                <w:sz w:val="19"/>
                <w:szCs w:val="19"/>
              </w:rPr>
            </w:pPr>
            <w:r w:rsidRPr="0061375F">
              <w:rPr>
                <w:sz w:val="19"/>
                <w:szCs w:val="19"/>
              </w:rPr>
              <w:t>2026-2027</w:t>
            </w:r>
          </w:p>
        </w:tc>
      </w:tr>
      <w:tr w:rsidR="00F21A8F" w:rsidRPr="0061375F" w14:paraId="1BCF3ED8" w14:textId="77777777" w:rsidTr="0067446D">
        <w:trPr>
          <w:trHeight w:val="611"/>
        </w:trPr>
        <w:tc>
          <w:tcPr>
            <w:tcW w:w="701" w:type="dxa"/>
            <w:tcBorders>
              <w:top w:val="nil"/>
              <w:left w:val="single" w:sz="4" w:space="0" w:color="auto"/>
              <w:bottom w:val="single" w:sz="4" w:space="0" w:color="auto"/>
              <w:right w:val="nil"/>
            </w:tcBorders>
            <w:shd w:val="clear" w:color="auto" w:fill="auto"/>
            <w:noWrap/>
            <w:vAlign w:val="center"/>
          </w:tcPr>
          <w:p w14:paraId="5B7B6635" w14:textId="77777777" w:rsidR="00F21A8F" w:rsidRPr="0061375F" w:rsidRDefault="00F21A8F" w:rsidP="0067446D">
            <w:pPr>
              <w:jc w:val="center"/>
              <w:rPr>
                <w:sz w:val="19"/>
                <w:szCs w:val="19"/>
              </w:rPr>
            </w:pPr>
            <w:r w:rsidRPr="0061375F">
              <w:rPr>
                <w:sz w:val="19"/>
                <w:szCs w:val="19"/>
              </w:rPr>
              <w:t>3.51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80CD6FF" w14:textId="77777777" w:rsidR="00F21A8F" w:rsidRPr="0061375F" w:rsidRDefault="00F21A8F" w:rsidP="0067446D">
            <w:pPr>
              <w:rPr>
                <w:sz w:val="19"/>
                <w:szCs w:val="19"/>
              </w:rPr>
            </w:pPr>
            <w:r w:rsidRPr="0061375F">
              <w:rPr>
                <w:sz w:val="19"/>
                <w:szCs w:val="19"/>
              </w:rPr>
              <w:t>Реконструкция участка сети ГВС "ТК-5 - ТК-6" с прокладкой ГПИ-трубопровода (90*8,2; 75*6,8) L = 52,0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0C304" w14:textId="77777777" w:rsidR="00F21A8F" w:rsidRPr="0061375F" w:rsidRDefault="00F21A8F" w:rsidP="0067446D">
            <w:pPr>
              <w:jc w:val="center"/>
              <w:rPr>
                <w:sz w:val="19"/>
                <w:szCs w:val="19"/>
              </w:rPr>
            </w:pPr>
            <w:r w:rsidRPr="0061375F">
              <w:rPr>
                <w:sz w:val="19"/>
                <w:szCs w:val="19"/>
              </w:rPr>
              <w:t>6 500,00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623C8" w14:textId="77777777" w:rsidR="00F21A8F" w:rsidRPr="0061375F" w:rsidRDefault="00F21A8F" w:rsidP="0067446D">
            <w:pPr>
              <w:jc w:val="center"/>
              <w:rPr>
                <w:sz w:val="19"/>
                <w:szCs w:val="19"/>
              </w:rPr>
            </w:pPr>
            <w:r w:rsidRPr="0061375F">
              <w:rPr>
                <w:sz w:val="19"/>
                <w:szCs w:val="19"/>
              </w:rPr>
              <w:t>7 318,43</w:t>
            </w:r>
          </w:p>
        </w:tc>
        <w:tc>
          <w:tcPr>
            <w:tcW w:w="1701" w:type="dxa"/>
            <w:tcBorders>
              <w:top w:val="nil"/>
              <w:left w:val="nil"/>
              <w:bottom w:val="single" w:sz="4" w:space="0" w:color="auto"/>
              <w:right w:val="single" w:sz="4" w:space="0" w:color="auto"/>
            </w:tcBorders>
            <w:shd w:val="clear" w:color="auto" w:fill="auto"/>
            <w:noWrap/>
            <w:vAlign w:val="center"/>
          </w:tcPr>
          <w:p w14:paraId="5A777364" w14:textId="77777777" w:rsidR="00F21A8F" w:rsidRPr="0061375F" w:rsidRDefault="00F21A8F" w:rsidP="0067446D">
            <w:pPr>
              <w:jc w:val="center"/>
              <w:rPr>
                <w:sz w:val="19"/>
                <w:szCs w:val="19"/>
              </w:rPr>
            </w:pPr>
            <w:r w:rsidRPr="0061375F">
              <w:rPr>
                <w:sz w:val="19"/>
                <w:szCs w:val="19"/>
              </w:rPr>
              <w:t>8 782,12</w:t>
            </w:r>
          </w:p>
        </w:tc>
        <w:tc>
          <w:tcPr>
            <w:tcW w:w="1275" w:type="dxa"/>
            <w:shd w:val="clear" w:color="auto" w:fill="auto"/>
            <w:vAlign w:val="center"/>
            <w:hideMark/>
          </w:tcPr>
          <w:p w14:paraId="3392A4F6" w14:textId="77777777" w:rsidR="00F21A8F" w:rsidRPr="0061375F" w:rsidRDefault="00F21A8F" w:rsidP="0067446D">
            <w:pPr>
              <w:jc w:val="center"/>
              <w:rPr>
                <w:sz w:val="19"/>
                <w:szCs w:val="19"/>
              </w:rPr>
            </w:pPr>
            <w:r w:rsidRPr="0061375F">
              <w:rPr>
                <w:sz w:val="19"/>
                <w:szCs w:val="19"/>
              </w:rPr>
              <w:t>2026-2027</w:t>
            </w:r>
          </w:p>
        </w:tc>
      </w:tr>
      <w:tr w:rsidR="00F21A8F" w:rsidRPr="0061375F" w14:paraId="508F1F50" w14:textId="77777777" w:rsidTr="008B6602">
        <w:trPr>
          <w:trHeight w:val="1401"/>
        </w:trPr>
        <w:tc>
          <w:tcPr>
            <w:tcW w:w="701" w:type="dxa"/>
            <w:tcBorders>
              <w:top w:val="nil"/>
              <w:left w:val="single" w:sz="4" w:space="0" w:color="auto"/>
              <w:right w:val="nil"/>
            </w:tcBorders>
            <w:shd w:val="clear" w:color="auto" w:fill="auto"/>
            <w:noWrap/>
            <w:vAlign w:val="center"/>
          </w:tcPr>
          <w:p w14:paraId="78AAB743" w14:textId="77777777" w:rsidR="00F21A8F" w:rsidRPr="00E9668A" w:rsidRDefault="00F21A8F" w:rsidP="0067446D">
            <w:pPr>
              <w:jc w:val="center"/>
              <w:rPr>
                <w:sz w:val="19"/>
                <w:szCs w:val="19"/>
              </w:rPr>
            </w:pPr>
            <w:r w:rsidRPr="00E9668A">
              <w:rPr>
                <w:sz w:val="19"/>
                <w:szCs w:val="19"/>
              </w:rPr>
              <w:t>3.52</w:t>
            </w:r>
          </w:p>
        </w:tc>
        <w:tc>
          <w:tcPr>
            <w:tcW w:w="7096" w:type="dxa"/>
            <w:tcBorders>
              <w:top w:val="single" w:sz="4" w:space="0" w:color="auto"/>
              <w:left w:val="single" w:sz="4" w:space="0" w:color="auto"/>
              <w:right w:val="single" w:sz="4" w:space="0" w:color="auto"/>
            </w:tcBorders>
            <w:shd w:val="clear" w:color="auto" w:fill="auto"/>
            <w:vAlign w:val="center"/>
          </w:tcPr>
          <w:p w14:paraId="48457A87" w14:textId="77777777" w:rsidR="00F21A8F" w:rsidRPr="00E9668A" w:rsidRDefault="00F21A8F" w:rsidP="0067446D">
            <w:pPr>
              <w:rPr>
                <w:sz w:val="19"/>
                <w:szCs w:val="19"/>
              </w:rPr>
            </w:pPr>
            <w:r w:rsidRPr="00E9668A">
              <w:rPr>
                <w:sz w:val="19"/>
                <w:szCs w:val="19"/>
              </w:rPr>
              <w:t>Строительство нового участка сети ГВС "УЗ-2 - ввод ГВС ж.д. ул. Центральная, 1 (перспектива) с прокладкой ГПИ-трубопровода (32*2,9; 25*2,3) L = 1,0 м подвальной прокладки (в двухтр. исчислении); установка балансировочного клапана Ballorex Dу 15 и запорно-регулирующей арматуры Dу 25/20 (1/1 ед.) в подвале жилого дома ул. Центральная, 1 (объект регулирования - система ГВС (перспектива) жилого дома ул. Центральная, 1)</w:t>
            </w:r>
          </w:p>
        </w:tc>
        <w:tc>
          <w:tcPr>
            <w:tcW w:w="2410" w:type="dxa"/>
            <w:tcBorders>
              <w:top w:val="single" w:sz="4" w:space="0" w:color="auto"/>
              <w:left w:val="single" w:sz="4" w:space="0" w:color="auto"/>
              <w:right w:val="single" w:sz="4" w:space="0" w:color="auto"/>
            </w:tcBorders>
            <w:shd w:val="clear" w:color="auto" w:fill="auto"/>
            <w:noWrap/>
            <w:vAlign w:val="center"/>
          </w:tcPr>
          <w:p w14:paraId="2C7A6A2E" w14:textId="77777777" w:rsidR="00F21A8F" w:rsidRPr="00E9668A" w:rsidRDefault="00F21A8F" w:rsidP="0067446D">
            <w:pPr>
              <w:jc w:val="center"/>
              <w:rPr>
                <w:sz w:val="19"/>
                <w:szCs w:val="19"/>
              </w:rPr>
            </w:pPr>
            <w:r>
              <w:rPr>
                <w:sz w:val="19"/>
                <w:szCs w:val="19"/>
              </w:rPr>
              <w:t>187,832</w:t>
            </w:r>
          </w:p>
        </w:tc>
        <w:tc>
          <w:tcPr>
            <w:tcW w:w="1843" w:type="dxa"/>
            <w:tcBorders>
              <w:top w:val="single" w:sz="4" w:space="0" w:color="auto"/>
              <w:left w:val="single" w:sz="4" w:space="0" w:color="auto"/>
              <w:right w:val="single" w:sz="4" w:space="0" w:color="auto"/>
            </w:tcBorders>
            <w:shd w:val="clear" w:color="auto" w:fill="auto"/>
            <w:noWrap/>
            <w:vAlign w:val="center"/>
          </w:tcPr>
          <w:p w14:paraId="6F483815" w14:textId="77777777" w:rsidR="00F21A8F" w:rsidRPr="00E9668A" w:rsidRDefault="00F21A8F" w:rsidP="0067446D">
            <w:pPr>
              <w:jc w:val="center"/>
              <w:rPr>
                <w:sz w:val="19"/>
                <w:szCs w:val="19"/>
              </w:rPr>
            </w:pPr>
            <w:r>
              <w:rPr>
                <w:sz w:val="19"/>
                <w:szCs w:val="19"/>
              </w:rPr>
              <w:t>211,080</w:t>
            </w:r>
          </w:p>
        </w:tc>
        <w:tc>
          <w:tcPr>
            <w:tcW w:w="1701" w:type="dxa"/>
            <w:tcBorders>
              <w:top w:val="nil"/>
              <w:left w:val="nil"/>
              <w:right w:val="single" w:sz="4" w:space="0" w:color="auto"/>
            </w:tcBorders>
            <w:shd w:val="clear" w:color="auto" w:fill="auto"/>
            <w:noWrap/>
            <w:vAlign w:val="center"/>
          </w:tcPr>
          <w:p w14:paraId="409C6182" w14:textId="77777777" w:rsidR="00F21A8F" w:rsidRPr="00E9668A" w:rsidRDefault="00F21A8F" w:rsidP="0067446D">
            <w:pPr>
              <w:jc w:val="center"/>
              <w:rPr>
                <w:sz w:val="19"/>
                <w:szCs w:val="19"/>
              </w:rPr>
            </w:pPr>
            <w:r>
              <w:rPr>
                <w:sz w:val="19"/>
                <w:szCs w:val="19"/>
              </w:rPr>
              <w:t>253,290</w:t>
            </w:r>
          </w:p>
        </w:tc>
        <w:tc>
          <w:tcPr>
            <w:tcW w:w="1275" w:type="dxa"/>
            <w:shd w:val="clear" w:color="auto" w:fill="auto"/>
            <w:vAlign w:val="center"/>
          </w:tcPr>
          <w:p w14:paraId="4A559703" w14:textId="77777777" w:rsidR="00F21A8F" w:rsidRPr="00E9668A" w:rsidRDefault="00F21A8F" w:rsidP="0067446D">
            <w:pPr>
              <w:jc w:val="center"/>
              <w:rPr>
                <w:sz w:val="19"/>
                <w:szCs w:val="19"/>
              </w:rPr>
            </w:pPr>
            <w:r w:rsidRPr="0061375F">
              <w:rPr>
                <w:sz w:val="19"/>
                <w:szCs w:val="19"/>
              </w:rPr>
              <w:t>2026-2027</w:t>
            </w:r>
          </w:p>
        </w:tc>
      </w:tr>
      <w:tr w:rsidR="00F21A8F" w:rsidRPr="0061375F" w14:paraId="7FF637C5" w14:textId="77777777" w:rsidTr="0067446D">
        <w:trPr>
          <w:trHeight w:val="577"/>
        </w:trPr>
        <w:tc>
          <w:tcPr>
            <w:tcW w:w="701" w:type="dxa"/>
            <w:tcBorders>
              <w:top w:val="nil"/>
              <w:left w:val="single" w:sz="4" w:space="0" w:color="auto"/>
              <w:right w:val="nil"/>
            </w:tcBorders>
            <w:shd w:val="clear" w:color="auto" w:fill="auto"/>
            <w:noWrap/>
            <w:vAlign w:val="center"/>
          </w:tcPr>
          <w:p w14:paraId="1DB11602" w14:textId="77777777" w:rsidR="00F21A8F" w:rsidRPr="00E9668A" w:rsidRDefault="00F21A8F" w:rsidP="0067446D">
            <w:pPr>
              <w:jc w:val="center"/>
              <w:rPr>
                <w:sz w:val="19"/>
                <w:szCs w:val="19"/>
              </w:rPr>
            </w:pPr>
            <w:r w:rsidRPr="00E9668A">
              <w:rPr>
                <w:sz w:val="19"/>
                <w:szCs w:val="19"/>
              </w:rPr>
              <w:t>3.53</w:t>
            </w:r>
          </w:p>
        </w:tc>
        <w:tc>
          <w:tcPr>
            <w:tcW w:w="7096" w:type="dxa"/>
            <w:tcBorders>
              <w:top w:val="single" w:sz="4" w:space="0" w:color="auto"/>
              <w:left w:val="single" w:sz="4" w:space="0" w:color="auto"/>
              <w:right w:val="single" w:sz="4" w:space="0" w:color="auto"/>
            </w:tcBorders>
            <w:shd w:val="clear" w:color="auto" w:fill="auto"/>
            <w:vAlign w:val="center"/>
          </w:tcPr>
          <w:p w14:paraId="2DA60B51" w14:textId="77777777" w:rsidR="00F21A8F" w:rsidRPr="00E9668A" w:rsidRDefault="00F21A8F" w:rsidP="0067446D">
            <w:pPr>
              <w:rPr>
                <w:sz w:val="19"/>
                <w:szCs w:val="19"/>
              </w:rPr>
            </w:pPr>
            <w:r w:rsidRPr="00E9668A">
              <w:rPr>
                <w:sz w:val="19"/>
                <w:szCs w:val="19"/>
              </w:rPr>
              <w:t>Строительство нового участка сети ГВС "УЗ-4 - ввод ГВС ж.д. ул. Центральная, 2 (перспектива) с прокладкой ГПИ-трубопро-вода (32*2,9; 25*2,3) L = 1,0 м подвальной прокладки (в двухтр. исчислении); Установка балансировочного клапана Ballorex Dу 15 в подвале жилого дома ул. Центральная, 2 (объект регулирования - система ГВС (перспектива) жилого дома ул. Центральная, 2); установка балансировочного клапана Ballorex Dу 15 в подвале жилого дома ул. Центральная, 2 (объект регулирования - система ГВС (перспектива) жилого дома ул. Центральная, 3); установка запорно-регулирующей арматуры Dу 25/20 (2/2 ед.) и в подвале жилого дома ул. Центральная, 2 (объекты регулирования - система ГВС (перспектива) жилых домов ул. Центральная, 2, 3)</w:t>
            </w:r>
          </w:p>
        </w:tc>
        <w:tc>
          <w:tcPr>
            <w:tcW w:w="2410" w:type="dxa"/>
            <w:tcBorders>
              <w:top w:val="single" w:sz="4" w:space="0" w:color="auto"/>
              <w:left w:val="single" w:sz="4" w:space="0" w:color="auto"/>
              <w:right w:val="single" w:sz="4" w:space="0" w:color="auto"/>
            </w:tcBorders>
            <w:shd w:val="clear" w:color="auto" w:fill="auto"/>
            <w:noWrap/>
            <w:vAlign w:val="center"/>
          </w:tcPr>
          <w:p w14:paraId="560CEBEE" w14:textId="77777777" w:rsidR="00F21A8F" w:rsidRPr="00E9668A" w:rsidRDefault="00F21A8F" w:rsidP="0067446D">
            <w:pPr>
              <w:jc w:val="center"/>
              <w:rPr>
                <w:sz w:val="19"/>
                <w:szCs w:val="19"/>
              </w:rPr>
            </w:pPr>
            <w:r>
              <w:rPr>
                <w:sz w:val="19"/>
                <w:szCs w:val="19"/>
              </w:rPr>
              <w:t>250,66</w:t>
            </w:r>
          </w:p>
        </w:tc>
        <w:tc>
          <w:tcPr>
            <w:tcW w:w="1843" w:type="dxa"/>
            <w:tcBorders>
              <w:top w:val="single" w:sz="4" w:space="0" w:color="auto"/>
              <w:left w:val="single" w:sz="4" w:space="0" w:color="auto"/>
              <w:right w:val="single" w:sz="4" w:space="0" w:color="auto"/>
            </w:tcBorders>
            <w:shd w:val="clear" w:color="auto" w:fill="auto"/>
            <w:noWrap/>
            <w:vAlign w:val="center"/>
          </w:tcPr>
          <w:p w14:paraId="48C3EA91" w14:textId="77777777" w:rsidR="00F21A8F" w:rsidRPr="00E9668A" w:rsidRDefault="00F21A8F" w:rsidP="0067446D">
            <w:pPr>
              <w:jc w:val="center"/>
              <w:rPr>
                <w:sz w:val="19"/>
                <w:szCs w:val="19"/>
              </w:rPr>
            </w:pPr>
            <w:r>
              <w:rPr>
                <w:sz w:val="19"/>
                <w:szCs w:val="19"/>
              </w:rPr>
              <w:t>282,230</w:t>
            </w:r>
          </w:p>
        </w:tc>
        <w:tc>
          <w:tcPr>
            <w:tcW w:w="1701" w:type="dxa"/>
            <w:tcBorders>
              <w:top w:val="nil"/>
              <w:left w:val="nil"/>
              <w:right w:val="single" w:sz="4" w:space="0" w:color="auto"/>
            </w:tcBorders>
            <w:shd w:val="clear" w:color="auto" w:fill="auto"/>
            <w:noWrap/>
            <w:vAlign w:val="center"/>
          </w:tcPr>
          <w:p w14:paraId="1F0AA61A" w14:textId="77777777" w:rsidR="00F21A8F" w:rsidRPr="00E9668A" w:rsidRDefault="00F21A8F" w:rsidP="0067446D">
            <w:pPr>
              <w:jc w:val="center"/>
              <w:rPr>
                <w:sz w:val="19"/>
                <w:szCs w:val="19"/>
              </w:rPr>
            </w:pPr>
            <w:r>
              <w:rPr>
                <w:sz w:val="19"/>
                <w:szCs w:val="19"/>
              </w:rPr>
              <w:t>338,680</w:t>
            </w:r>
          </w:p>
        </w:tc>
        <w:tc>
          <w:tcPr>
            <w:tcW w:w="1275" w:type="dxa"/>
            <w:shd w:val="clear" w:color="auto" w:fill="auto"/>
            <w:vAlign w:val="center"/>
          </w:tcPr>
          <w:p w14:paraId="7692FCB9" w14:textId="77777777" w:rsidR="00F21A8F" w:rsidRPr="00E9668A" w:rsidRDefault="00F21A8F" w:rsidP="0067446D">
            <w:pPr>
              <w:jc w:val="center"/>
              <w:rPr>
                <w:sz w:val="19"/>
                <w:szCs w:val="19"/>
              </w:rPr>
            </w:pPr>
            <w:r w:rsidRPr="0061375F">
              <w:rPr>
                <w:sz w:val="19"/>
                <w:szCs w:val="19"/>
              </w:rPr>
              <w:t>2026-2027</w:t>
            </w:r>
          </w:p>
        </w:tc>
      </w:tr>
      <w:tr w:rsidR="00F21A8F" w:rsidRPr="0061375F" w14:paraId="32ABC2F8" w14:textId="77777777" w:rsidTr="0067446D">
        <w:trPr>
          <w:trHeight w:val="714"/>
        </w:trPr>
        <w:tc>
          <w:tcPr>
            <w:tcW w:w="701" w:type="dxa"/>
            <w:tcBorders>
              <w:top w:val="nil"/>
              <w:left w:val="single" w:sz="4" w:space="0" w:color="auto"/>
              <w:right w:val="nil"/>
            </w:tcBorders>
            <w:shd w:val="clear" w:color="auto" w:fill="auto"/>
            <w:noWrap/>
            <w:vAlign w:val="center"/>
          </w:tcPr>
          <w:p w14:paraId="23C6766E" w14:textId="77777777" w:rsidR="00F21A8F" w:rsidRPr="0061375F" w:rsidRDefault="00F21A8F" w:rsidP="0067446D">
            <w:pPr>
              <w:jc w:val="center"/>
              <w:rPr>
                <w:sz w:val="19"/>
                <w:szCs w:val="19"/>
              </w:rPr>
            </w:pPr>
            <w:bookmarkStart w:id="103" w:name="_Hlk167700128"/>
            <w:r w:rsidRPr="0061375F">
              <w:rPr>
                <w:b/>
                <w:bCs/>
                <w:sz w:val="19"/>
                <w:szCs w:val="19"/>
              </w:rPr>
              <w:t>4.</w:t>
            </w:r>
          </w:p>
        </w:tc>
        <w:tc>
          <w:tcPr>
            <w:tcW w:w="7096" w:type="dxa"/>
            <w:tcBorders>
              <w:top w:val="single" w:sz="4" w:space="0" w:color="auto"/>
              <w:left w:val="single" w:sz="4" w:space="0" w:color="auto"/>
              <w:right w:val="single" w:sz="4" w:space="0" w:color="auto"/>
            </w:tcBorders>
            <w:shd w:val="clear" w:color="auto" w:fill="auto"/>
            <w:vAlign w:val="center"/>
          </w:tcPr>
          <w:p w14:paraId="0FBA292A" w14:textId="77777777" w:rsidR="00F21A8F" w:rsidRPr="0061375F" w:rsidRDefault="00F21A8F" w:rsidP="0067446D">
            <w:pPr>
              <w:rPr>
                <w:sz w:val="19"/>
                <w:szCs w:val="19"/>
              </w:rPr>
            </w:pPr>
            <w:r w:rsidRPr="0061375F">
              <w:rPr>
                <w:b/>
                <w:bCs/>
                <w:sz w:val="19"/>
                <w:szCs w:val="19"/>
              </w:rPr>
              <w:t>Реконструкция участков тепловой сети системы отопления с изменением технических характеристик</w:t>
            </w:r>
          </w:p>
        </w:tc>
        <w:tc>
          <w:tcPr>
            <w:tcW w:w="2410" w:type="dxa"/>
            <w:tcBorders>
              <w:top w:val="single" w:sz="4" w:space="0" w:color="auto"/>
              <w:left w:val="single" w:sz="4" w:space="0" w:color="auto"/>
              <w:right w:val="single" w:sz="4" w:space="0" w:color="auto"/>
            </w:tcBorders>
            <w:shd w:val="clear" w:color="auto" w:fill="auto"/>
            <w:noWrap/>
            <w:vAlign w:val="center"/>
          </w:tcPr>
          <w:p w14:paraId="73C9E382" w14:textId="77777777" w:rsidR="00F21A8F" w:rsidRPr="0061375F" w:rsidRDefault="00F21A8F" w:rsidP="0067446D">
            <w:pPr>
              <w:jc w:val="center"/>
              <w:rPr>
                <w:b/>
                <w:bCs/>
                <w:sz w:val="19"/>
                <w:szCs w:val="19"/>
              </w:rPr>
            </w:pPr>
            <w:r w:rsidRPr="0061375F">
              <w:rPr>
                <w:b/>
                <w:bCs/>
                <w:sz w:val="19"/>
                <w:szCs w:val="19"/>
              </w:rPr>
              <w:t>12000</w:t>
            </w:r>
          </w:p>
        </w:tc>
        <w:tc>
          <w:tcPr>
            <w:tcW w:w="1843" w:type="dxa"/>
            <w:tcBorders>
              <w:top w:val="single" w:sz="4" w:space="0" w:color="auto"/>
              <w:left w:val="single" w:sz="4" w:space="0" w:color="auto"/>
              <w:right w:val="single" w:sz="4" w:space="0" w:color="auto"/>
            </w:tcBorders>
            <w:shd w:val="clear" w:color="auto" w:fill="auto"/>
            <w:noWrap/>
            <w:vAlign w:val="center"/>
          </w:tcPr>
          <w:p w14:paraId="2329D55C" w14:textId="77777777" w:rsidR="00F21A8F" w:rsidRPr="0061375F" w:rsidRDefault="00F21A8F" w:rsidP="0067446D">
            <w:pPr>
              <w:jc w:val="center"/>
              <w:rPr>
                <w:b/>
                <w:bCs/>
                <w:sz w:val="19"/>
                <w:szCs w:val="19"/>
              </w:rPr>
            </w:pPr>
            <w:r w:rsidRPr="0061375F">
              <w:rPr>
                <w:b/>
                <w:bCs/>
                <w:sz w:val="19"/>
                <w:szCs w:val="19"/>
              </w:rPr>
              <w:t>12908,69</w:t>
            </w:r>
          </w:p>
        </w:tc>
        <w:tc>
          <w:tcPr>
            <w:tcW w:w="1701" w:type="dxa"/>
            <w:tcBorders>
              <w:top w:val="nil"/>
              <w:left w:val="nil"/>
              <w:right w:val="single" w:sz="4" w:space="0" w:color="auto"/>
            </w:tcBorders>
            <w:shd w:val="clear" w:color="auto" w:fill="auto"/>
            <w:noWrap/>
            <w:vAlign w:val="center"/>
          </w:tcPr>
          <w:p w14:paraId="16EAE9E4" w14:textId="77777777" w:rsidR="00F21A8F" w:rsidRPr="0061375F" w:rsidRDefault="00F21A8F" w:rsidP="0067446D">
            <w:pPr>
              <w:jc w:val="center"/>
              <w:rPr>
                <w:b/>
                <w:bCs/>
                <w:sz w:val="19"/>
                <w:szCs w:val="19"/>
              </w:rPr>
            </w:pPr>
            <w:r w:rsidRPr="0061375F">
              <w:rPr>
                <w:b/>
                <w:bCs/>
                <w:sz w:val="19"/>
                <w:szCs w:val="19"/>
              </w:rPr>
              <w:t>15490,42</w:t>
            </w:r>
          </w:p>
        </w:tc>
        <w:tc>
          <w:tcPr>
            <w:tcW w:w="1275" w:type="dxa"/>
            <w:shd w:val="clear" w:color="auto" w:fill="auto"/>
            <w:vAlign w:val="center"/>
            <w:hideMark/>
          </w:tcPr>
          <w:p w14:paraId="4D1B7D89" w14:textId="77777777" w:rsidR="00F21A8F" w:rsidRPr="0061375F" w:rsidRDefault="00F21A8F" w:rsidP="0067446D">
            <w:pPr>
              <w:jc w:val="center"/>
              <w:rPr>
                <w:b/>
                <w:bCs/>
                <w:sz w:val="19"/>
                <w:szCs w:val="19"/>
              </w:rPr>
            </w:pPr>
            <w:r w:rsidRPr="0061375F">
              <w:rPr>
                <w:b/>
                <w:bCs/>
                <w:sz w:val="19"/>
                <w:szCs w:val="19"/>
              </w:rPr>
              <w:t>2025-2026</w:t>
            </w:r>
          </w:p>
        </w:tc>
      </w:tr>
      <w:tr w:rsidR="00F21A8F" w:rsidRPr="0061375F" w14:paraId="5BD33872" w14:textId="77777777" w:rsidTr="0067446D">
        <w:trPr>
          <w:trHeight w:val="20"/>
        </w:trPr>
        <w:tc>
          <w:tcPr>
            <w:tcW w:w="701" w:type="dxa"/>
            <w:tcBorders>
              <w:left w:val="single" w:sz="4" w:space="0" w:color="auto"/>
              <w:bottom w:val="single" w:sz="4" w:space="0" w:color="auto"/>
              <w:right w:val="nil"/>
            </w:tcBorders>
            <w:shd w:val="clear" w:color="auto" w:fill="auto"/>
            <w:vAlign w:val="center"/>
          </w:tcPr>
          <w:p w14:paraId="0263618A" w14:textId="77777777" w:rsidR="00F21A8F" w:rsidRPr="0061375F" w:rsidRDefault="00F21A8F" w:rsidP="0067446D">
            <w:pPr>
              <w:jc w:val="center"/>
              <w:rPr>
                <w:b/>
                <w:bCs/>
                <w:sz w:val="19"/>
                <w:szCs w:val="19"/>
              </w:rPr>
            </w:pPr>
            <w:r w:rsidRPr="0061375F">
              <w:rPr>
                <w:sz w:val="19"/>
                <w:szCs w:val="19"/>
              </w:rPr>
              <w:t>4.1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9A19C83" w14:textId="1197EB85" w:rsidR="00F21A8F" w:rsidRPr="0061375F" w:rsidRDefault="00F21A8F" w:rsidP="0067446D">
            <w:pPr>
              <w:rPr>
                <w:b/>
                <w:bCs/>
                <w:sz w:val="19"/>
                <w:szCs w:val="19"/>
              </w:rPr>
            </w:pPr>
            <w:r w:rsidRPr="0061375F">
              <w:rPr>
                <w:sz w:val="19"/>
                <w:szCs w:val="19"/>
              </w:rPr>
              <w:t>Реконструкция с изменением диаметра участка сети СО "ж.д. ул. Строителей, 8 - УЗ-1" с подв</w:t>
            </w:r>
            <w:r>
              <w:rPr>
                <w:sz w:val="19"/>
                <w:szCs w:val="19"/>
              </w:rPr>
              <w:t>а</w:t>
            </w:r>
            <w:r w:rsidRPr="0061375F">
              <w:rPr>
                <w:sz w:val="19"/>
                <w:szCs w:val="19"/>
              </w:rPr>
              <w:t>льной прокладкой ППУ-трубопровода D</w:t>
            </w:r>
            <w:r w:rsidRPr="0061375F">
              <w:rPr>
                <w:sz w:val="19"/>
                <w:szCs w:val="19"/>
                <w:vertAlign w:val="subscript"/>
              </w:rPr>
              <w:t>н</w:t>
            </w:r>
            <w:r w:rsidRPr="0061375F">
              <w:rPr>
                <w:sz w:val="19"/>
                <w:szCs w:val="19"/>
              </w:rPr>
              <w:t xml:space="preserve"> 108 мм L = 10 м (в двухтр. исчислении), демонтаж сущ. участка трубопровода "ж.д. ул. Строителей, 8 - 4.1" 1989 года прокладки подвальной прокладки Dн 108 мм L = 1 м (в двухтр. исчислении), демонтаж сущ. участка трубопро</w:t>
            </w:r>
            <w:r>
              <w:rPr>
                <w:sz w:val="19"/>
                <w:szCs w:val="19"/>
              </w:rPr>
              <w:t>во</w:t>
            </w:r>
            <w:r w:rsidRPr="0061375F">
              <w:rPr>
                <w:sz w:val="19"/>
                <w:szCs w:val="19"/>
              </w:rPr>
              <w:t>да "4.1 - УЗ-1" 1989 года подвальной прокладки D</w:t>
            </w:r>
            <w:r w:rsidRPr="0061375F">
              <w:rPr>
                <w:sz w:val="19"/>
                <w:szCs w:val="19"/>
                <w:vertAlign w:val="subscript"/>
              </w:rPr>
              <w:t>н</w:t>
            </w:r>
            <w:r w:rsidRPr="0061375F">
              <w:rPr>
                <w:sz w:val="19"/>
                <w:szCs w:val="19"/>
              </w:rPr>
              <w:t xml:space="preserve"> 89 мм L = 9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7FE1BF9" w14:textId="77777777" w:rsidR="00F21A8F" w:rsidRPr="0061375F" w:rsidRDefault="00F21A8F" w:rsidP="0067446D">
            <w:pPr>
              <w:jc w:val="center"/>
              <w:rPr>
                <w:b/>
                <w:bCs/>
                <w:sz w:val="19"/>
                <w:szCs w:val="19"/>
              </w:rPr>
            </w:pPr>
            <w:r w:rsidRPr="0061375F">
              <w:rPr>
                <w:sz w:val="19"/>
                <w:szCs w:val="19"/>
              </w:rPr>
              <w:t>2 000,00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83C36C" w14:textId="77777777" w:rsidR="00F21A8F" w:rsidRPr="0061375F" w:rsidRDefault="00F21A8F" w:rsidP="0067446D">
            <w:pPr>
              <w:jc w:val="center"/>
              <w:rPr>
                <w:b/>
                <w:bCs/>
                <w:sz w:val="19"/>
                <w:szCs w:val="19"/>
              </w:rPr>
            </w:pPr>
            <w:r w:rsidRPr="0061375F">
              <w:rPr>
                <w:sz w:val="19"/>
                <w:szCs w:val="19"/>
              </w:rPr>
              <w:t>2 151,45</w:t>
            </w:r>
          </w:p>
        </w:tc>
        <w:tc>
          <w:tcPr>
            <w:tcW w:w="1701" w:type="dxa"/>
            <w:tcBorders>
              <w:top w:val="nil"/>
              <w:left w:val="nil"/>
              <w:bottom w:val="single" w:sz="4" w:space="0" w:color="auto"/>
              <w:right w:val="single" w:sz="4" w:space="0" w:color="auto"/>
            </w:tcBorders>
            <w:shd w:val="clear" w:color="auto" w:fill="auto"/>
            <w:vAlign w:val="center"/>
          </w:tcPr>
          <w:p w14:paraId="6BECE744" w14:textId="77777777" w:rsidR="00F21A8F" w:rsidRPr="0061375F" w:rsidRDefault="00F21A8F" w:rsidP="0067446D">
            <w:pPr>
              <w:jc w:val="center"/>
              <w:rPr>
                <w:b/>
                <w:bCs/>
                <w:sz w:val="19"/>
                <w:szCs w:val="19"/>
              </w:rPr>
            </w:pPr>
            <w:r w:rsidRPr="0061375F">
              <w:rPr>
                <w:sz w:val="19"/>
                <w:szCs w:val="19"/>
              </w:rPr>
              <w:t>2 581,74</w:t>
            </w:r>
          </w:p>
        </w:tc>
        <w:tc>
          <w:tcPr>
            <w:tcW w:w="1275" w:type="dxa"/>
            <w:shd w:val="clear" w:color="auto" w:fill="auto"/>
            <w:vAlign w:val="center"/>
            <w:hideMark/>
          </w:tcPr>
          <w:p w14:paraId="7A70FE28" w14:textId="77777777" w:rsidR="00F21A8F" w:rsidRPr="0061375F" w:rsidRDefault="00F21A8F" w:rsidP="0067446D">
            <w:pPr>
              <w:jc w:val="center"/>
              <w:rPr>
                <w:sz w:val="19"/>
                <w:szCs w:val="19"/>
              </w:rPr>
            </w:pPr>
            <w:r w:rsidRPr="0061375F">
              <w:rPr>
                <w:sz w:val="19"/>
                <w:szCs w:val="19"/>
              </w:rPr>
              <w:t>2025-2026</w:t>
            </w:r>
          </w:p>
        </w:tc>
      </w:tr>
      <w:tr w:rsidR="00F21A8F" w:rsidRPr="0061375F" w14:paraId="7387AD76"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1294741" w14:textId="77777777" w:rsidR="00F21A8F" w:rsidRPr="0061375F" w:rsidRDefault="00F21A8F" w:rsidP="0067446D">
            <w:pPr>
              <w:jc w:val="center"/>
              <w:rPr>
                <w:sz w:val="19"/>
                <w:szCs w:val="19"/>
              </w:rPr>
            </w:pPr>
            <w:r w:rsidRPr="0061375F">
              <w:rPr>
                <w:sz w:val="19"/>
                <w:szCs w:val="19"/>
              </w:rPr>
              <w:lastRenderedPageBreak/>
              <w:t>4.2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5C871ED" w14:textId="79DD9EB7" w:rsidR="0067446D" w:rsidRDefault="00F21A8F" w:rsidP="0067446D">
            <w:pPr>
              <w:rPr>
                <w:sz w:val="19"/>
                <w:szCs w:val="19"/>
              </w:rPr>
            </w:pPr>
            <w:r w:rsidRPr="0061375F">
              <w:rPr>
                <w:sz w:val="19"/>
                <w:szCs w:val="19"/>
              </w:rPr>
              <w:t>Реконструкция с изменением диаметра участка сети СО "УЗ-1 - УЗ-3" с подвальной прокладкой ППУ-трубопро</w:t>
            </w:r>
            <w:r>
              <w:rPr>
                <w:sz w:val="19"/>
                <w:szCs w:val="19"/>
              </w:rPr>
              <w:t>во</w:t>
            </w:r>
            <w:r w:rsidRPr="0061375F">
              <w:rPr>
                <w:sz w:val="19"/>
                <w:szCs w:val="19"/>
              </w:rPr>
              <w:t>да Dн 76 мм L = 28 м (в двухтр. исчислении), демонтаж сущ. участка трубопровода 1989 года подвальной прокладки Dн 89 мм</w:t>
            </w:r>
          </w:p>
          <w:p w14:paraId="379F5A49" w14:textId="4952BA78" w:rsidR="00F21A8F" w:rsidRPr="0061375F" w:rsidRDefault="00F21A8F" w:rsidP="0067446D">
            <w:pPr>
              <w:rPr>
                <w:sz w:val="19"/>
                <w:szCs w:val="19"/>
              </w:rPr>
            </w:pPr>
            <w:r w:rsidRPr="0061375F">
              <w:rPr>
                <w:sz w:val="19"/>
                <w:szCs w:val="19"/>
              </w:rPr>
              <w:t>L = 28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77BE8" w14:textId="77777777" w:rsidR="00F21A8F" w:rsidRPr="0061375F" w:rsidRDefault="00F21A8F" w:rsidP="0067446D">
            <w:pPr>
              <w:jc w:val="center"/>
              <w:rPr>
                <w:sz w:val="19"/>
                <w:szCs w:val="19"/>
              </w:rPr>
            </w:pPr>
            <w:r w:rsidRPr="0061375F">
              <w:rPr>
                <w:sz w:val="19"/>
                <w:szCs w:val="19"/>
              </w:rPr>
              <w:t>3 733,33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967DE" w14:textId="77777777" w:rsidR="00F21A8F" w:rsidRPr="0061375F" w:rsidRDefault="00F21A8F" w:rsidP="0067446D">
            <w:pPr>
              <w:jc w:val="center"/>
              <w:rPr>
                <w:sz w:val="19"/>
                <w:szCs w:val="19"/>
              </w:rPr>
            </w:pPr>
            <w:r w:rsidRPr="0061375F">
              <w:rPr>
                <w:sz w:val="19"/>
                <w:szCs w:val="19"/>
              </w:rPr>
              <w:t>4 016,03</w:t>
            </w:r>
          </w:p>
        </w:tc>
        <w:tc>
          <w:tcPr>
            <w:tcW w:w="1701" w:type="dxa"/>
            <w:tcBorders>
              <w:top w:val="nil"/>
              <w:left w:val="nil"/>
              <w:bottom w:val="single" w:sz="4" w:space="0" w:color="auto"/>
              <w:right w:val="single" w:sz="4" w:space="0" w:color="auto"/>
            </w:tcBorders>
            <w:shd w:val="clear" w:color="auto" w:fill="auto"/>
            <w:noWrap/>
            <w:vAlign w:val="center"/>
          </w:tcPr>
          <w:p w14:paraId="1F52A1C4" w14:textId="77777777" w:rsidR="00F21A8F" w:rsidRPr="0061375F" w:rsidRDefault="00F21A8F" w:rsidP="0067446D">
            <w:pPr>
              <w:jc w:val="center"/>
              <w:rPr>
                <w:sz w:val="19"/>
                <w:szCs w:val="19"/>
              </w:rPr>
            </w:pPr>
            <w:r w:rsidRPr="0061375F">
              <w:rPr>
                <w:sz w:val="19"/>
                <w:szCs w:val="19"/>
              </w:rPr>
              <w:t>4 819,24</w:t>
            </w:r>
          </w:p>
        </w:tc>
        <w:tc>
          <w:tcPr>
            <w:tcW w:w="1275" w:type="dxa"/>
            <w:shd w:val="clear" w:color="auto" w:fill="auto"/>
            <w:vAlign w:val="center"/>
            <w:hideMark/>
          </w:tcPr>
          <w:p w14:paraId="4014A841" w14:textId="77777777" w:rsidR="00F21A8F" w:rsidRPr="0061375F" w:rsidRDefault="00F21A8F" w:rsidP="0067446D">
            <w:pPr>
              <w:jc w:val="center"/>
              <w:rPr>
                <w:sz w:val="19"/>
                <w:szCs w:val="19"/>
              </w:rPr>
            </w:pPr>
            <w:r w:rsidRPr="0061375F">
              <w:rPr>
                <w:sz w:val="19"/>
                <w:szCs w:val="19"/>
              </w:rPr>
              <w:t>2025-2026</w:t>
            </w:r>
          </w:p>
        </w:tc>
      </w:tr>
      <w:tr w:rsidR="00F21A8F" w:rsidRPr="0061375F" w14:paraId="191EA173" w14:textId="77777777" w:rsidTr="0067446D">
        <w:trPr>
          <w:trHeight w:val="904"/>
        </w:trPr>
        <w:tc>
          <w:tcPr>
            <w:tcW w:w="701" w:type="dxa"/>
            <w:tcBorders>
              <w:top w:val="nil"/>
              <w:left w:val="single" w:sz="4" w:space="0" w:color="auto"/>
              <w:bottom w:val="single" w:sz="4" w:space="0" w:color="auto"/>
              <w:right w:val="nil"/>
            </w:tcBorders>
            <w:shd w:val="clear" w:color="auto" w:fill="auto"/>
            <w:noWrap/>
            <w:vAlign w:val="center"/>
          </w:tcPr>
          <w:p w14:paraId="37167EA1" w14:textId="77777777" w:rsidR="00F21A8F" w:rsidRPr="0061375F" w:rsidRDefault="00F21A8F" w:rsidP="0067446D">
            <w:pPr>
              <w:jc w:val="center"/>
              <w:rPr>
                <w:sz w:val="19"/>
                <w:szCs w:val="19"/>
              </w:rPr>
            </w:pPr>
            <w:r w:rsidRPr="0061375F">
              <w:rPr>
                <w:sz w:val="19"/>
                <w:szCs w:val="19"/>
              </w:rPr>
              <w:t>4.3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504BC94" w14:textId="3C647E0D" w:rsidR="00F21A8F" w:rsidRPr="0061375F" w:rsidRDefault="00F21A8F" w:rsidP="0067446D">
            <w:pPr>
              <w:rPr>
                <w:sz w:val="19"/>
                <w:szCs w:val="19"/>
              </w:rPr>
            </w:pPr>
            <w:r w:rsidRPr="0061375F">
              <w:rPr>
                <w:sz w:val="19"/>
                <w:szCs w:val="19"/>
              </w:rPr>
              <w:t>Реконструкция с изменением диаметра участка сети СО "УЗ-3 - ж.д. ул. Строителей, 8" с подвальной прокладкой ППУ-трубопро</w:t>
            </w:r>
            <w:r>
              <w:rPr>
                <w:sz w:val="19"/>
                <w:szCs w:val="19"/>
              </w:rPr>
              <w:t>во</w:t>
            </w:r>
            <w:r w:rsidRPr="0061375F">
              <w:rPr>
                <w:sz w:val="19"/>
                <w:szCs w:val="19"/>
              </w:rPr>
              <w:t>да Dн 57 мм L = 5 м (в двухтр. исчислении), демонтаж сущ. участка трубопровода 1989 года  подвальной прокладки Dн 89 мм  L = 5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36EA7" w14:textId="77777777" w:rsidR="00F21A8F" w:rsidRPr="0061375F" w:rsidRDefault="00F21A8F" w:rsidP="0067446D">
            <w:pPr>
              <w:jc w:val="center"/>
              <w:rPr>
                <w:sz w:val="19"/>
                <w:szCs w:val="19"/>
              </w:rPr>
            </w:pPr>
            <w:r w:rsidRPr="0061375F">
              <w:rPr>
                <w:sz w:val="19"/>
                <w:szCs w:val="19"/>
              </w:rPr>
              <w:t>666,67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8E44B" w14:textId="77777777" w:rsidR="00F21A8F" w:rsidRPr="0061375F" w:rsidRDefault="00F21A8F" w:rsidP="0067446D">
            <w:pPr>
              <w:jc w:val="center"/>
              <w:rPr>
                <w:sz w:val="19"/>
                <w:szCs w:val="19"/>
              </w:rPr>
            </w:pPr>
            <w:r w:rsidRPr="0061375F">
              <w:rPr>
                <w:sz w:val="19"/>
                <w:szCs w:val="19"/>
              </w:rPr>
              <w:t>717,15</w:t>
            </w:r>
          </w:p>
        </w:tc>
        <w:tc>
          <w:tcPr>
            <w:tcW w:w="1701" w:type="dxa"/>
            <w:tcBorders>
              <w:top w:val="nil"/>
              <w:left w:val="nil"/>
              <w:bottom w:val="single" w:sz="4" w:space="0" w:color="auto"/>
              <w:right w:val="single" w:sz="4" w:space="0" w:color="auto"/>
            </w:tcBorders>
            <w:shd w:val="clear" w:color="auto" w:fill="auto"/>
            <w:noWrap/>
            <w:vAlign w:val="center"/>
          </w:tcPr>
          <w:p w14:paraId="25DAF31B" w14:textId="77777777" w:rsidR="00F21A8F" w:rsidRPr="0061375F" w:rsidRDefault="00F21A8F" w:rsidP="0067446D">
            <w:pPr>
              <w:jc w:val="center"/>
              <w:rPr>
                <w:sz w:val="19"/>
                <w:szCs w:val="19"/>
              </w:rPr>
            </w:pPr>
            <w:r w:rsidRPr="0061375F">
              <w:rPr>
                <w:sz w:val="19"/>
                <w:szCs w:val="19"/>
              </w:rPr>
              <w:t>860,58</w:t>
            </w:r>
          </w:p>
        </w:tc>
        <w:tc>
          <w:tcPr>
            <w:tcW w:w="1275" w:type="dxa"/>
            <w:shd w:val="clear" w:color="auto" w:fill="auto"/>
            <w:vAlign w:val="center"/>
            <w:hideMark/>
          </w:tcPr>
          <w:p w14:paraId="5BAD0ED3" w14:textId="77777777" w:rsidR="00F21A8F" w:rsidRPr="0061375F" w:rsidRDefault="00F21A8F" w:rsidP="0067446D">
            <w:pPr>
              <w:jc w:val="center"/>
              <w:rPr>
                <w:sz w:val="19"/>
                <w:szCs w:val="19"/>
              </w:rPr>
            </w:pPr>
            <w:r w:rsidRPr="0061375F">
              <w:rPr>
                <w:sz w:val="19"/>
                <w:szCs w:val="19"/>
              </w:rPr>
              <w:t>2025-2026</w:t>
            </w:r>
          </w:p>
        </w:tc>
      </w:tr>
      <w:tr w:rsidR="00F21A8F" w:rsidRPr="0061375F" w14:paraId="72E8A56F" w14:textId="77777777" w:rsidTr="0067446D">
        <w:trPr>
          <w:trHeight w:val="577"/>
        </w:trPr>
        <w:tc>
          <w:tcPr>
            <w:tcW w:w="701" w:type="dxa"/>
            <w:tcBorders>
              <w:top w:val="nil"/>
              <w:left w:val="single" w:sz="4" w:space="0" w:color="auto"/>
              <w:bottom w:val="single" w:sz="4" w:space="0" w:color="auto"/>
              <w:right w:val="nil"/>
            </w:tcBorders>
            <w:shd w:val="clear" w:color="auto" w:fill="auto"/>
            <w:noWrap/>
            <w:vAlign w:val="center"/>
          </w:tcPr>
          <w:p w14:paraId="472488BA" w14:textId="77777777" w:rsidR="00F21A8F" w:rsidRPr="0061375F" w:rsidRDefault="00F21A8F" w:rsidP="0067446D">
            <w:pPr>
              <w:jc w:val="center"/>
              <w:rPr>
                <w:sz w:val="19"/>
                <w:szCs w:val="19"/>
              </w:rPr>
            </w:pPr>
            <w:r w:rsidRPr="0061375F">
              <w:rPr>
                <w:sz w:val="19"/>
                <w:szCs w:val="19"/>
              </w:rPr>
              <w:t>4.4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F9E1A24" w14:textId="1F21D5D9" w:rsidR="00F21A8F" w:rsidRPr="0061375F" w:rsidRDefault="00F21A8F" w:rsidP="0067446D">
            <w:pPr>
              <w:rPr>
                <w:sz w:val="19"/>
                <w:szCs w:val="19"/>
              </w:rPr>
            </w:pPr>
            <w:r w:rsidRPr="0061375F">
              <w:rPr>
                <w:sz w:val="19"/>
                <w:szCs w:val="19"/>
              </w:rPr>
              <w:t>Реконструкция с изменением диаметра участка сети СО "ж.д. ул. Строителей, 8 - здание магазина" с прокладкой ППУ-трубопро</w:t>
            </w:r>
            <w:r>
              <w:rPr>
                <w:sz w:val="19"/>
                <w:szCs w:val="19"/>
              </w:rPr>
              <w:t>во</w:t>
            </w:r>
            <w:r w:rsidRPr="0061375F">
              <w:rPr>
                <w:sz w:val="19"/>
                <w:szCs w:val="19"/>
              </w:rPr>
              <w:t>да Dн 57 мм L = 42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DB75C" w14:textId="77777777" w:rsidR="00F21A8F" w:rsidRPr="0061375F" w:rsidRDefault="00F21A8F" w:rsidP="0067446D">
            <w:pPr>
              <w:jc w:val="center"/>
              <w:rPr>
                <w:sz w:val="19"/>
                <w:szCs w:val="19"/>
              </w:rPr>
            </w:pPr>
            <w:r w:rsidRPr="0061375F">
              <w:rPr>
                <w:sz w:val="19"/>
                <w:szCs w:val="19"/>
              </w:rPr>
              <w:t>5 600,00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02DEB" w14:textId="77777777" w:rsidR="00F21A8F" w:rsidRPr="0061375F" w:rsidRDefault="00F21A8F" w:rsidP="0067446D">
            <w:pPr>
              <w:jc w:val="center"/>
              <w:rPr>
                <w:sz w:val="19"/>
                <w:szCs w:val="19"/>
              </w:rPr>
            </w:pPr>
            <w:r w:rsidRPr="0061375F">
              <w:rPr>
                <w:sz w:val="19"/>
                <w:szCs w:val="19"/>
              </w:rPr>
              <w:t>6 024,05</w:t>
            </w:r>
          </w:p>
        </w:tc>
        <w:tc>
          <w:tcPr>
            <w:tcW w:w="1701" w:type="dxa"/>
            <w:tcBorders>
              <w:top w:val="nil"/>
              <w:left w:val="nil"/>
              <w:bottom w:val="single" w:sz="4" w:space="0" w:color="auto"/>
              <w:right w:val="single" w:sz="4" w:space="0" w:color="auto"/>
            </w:tcBorders>
            <w:shd w:val="clear" w:color="auto" w:fill="auto"/>
            <w:noWrap/>
            <w:vAlign w:val="center"/>
          </w:tcPr>
          <w:p w14:paraId="73FE86FB" w14:textId="77777777" w:rsidR="00F21A8F" w:rsidRPr="0061375F" w:rsidRDefault="00F21A8F" w:rsidP="0067446D">
            <w:pPr>
              <w:jc w:val="center"/>
              <w:rPr>
                <w:sz w:val="19"/>
                <w:szCs w:val="19"/>
              </w:rPr>
            </w:pPr>
            <w:r w:rsidRPr="0061375F">
              <w:rPr>
                <w:sz w:val="19"/>
                <w:szCs w:val="19"/>
              </w:rPr>
              <w:t>7 228,86</w:t>
            </w:r>
          </w:p>
        </w:tc>
        <w:tc>
          <w:tcPr>
            <w:tcW w:w="1275" w:type="dxa"/>
            <w:shd w:val="clear" w:color="auto" w:fill="auto"/>
            <w:vAlign w:val="center"/>
            <w:hideMark/>
          </w:tcPr>
          <w:p w14:paraId="068D39A2" w14:textId="77777777" w:rsidR="00F21A8F" w:rsidRPr="0061375F" w:rsidRDefault="00F21A8F" w:rsidP="0067446D">
            <w:pPr>
              <w:jc w:val="center"/>
              <w:rPr>
                <w:sz w:val="19"/>
                <w:szCs w:val="19"/>
              </w:rPr>
            </w:pPr>
            <w:r w:rsidRPr="0061375F">
              <w:rPr>
                <w:sz w:val="19"/>
                <w:szCs w:val="19"/>
              </w:rPr>
              <w:t>2025-2026</w:t>
            </w:r>
          </w:p>
        </w:tc>
      </w:tr>
      <w:bookmarkEnd w:id="103"/>
      <w:tr w:rsidR="00F21A8F" w:rsidRPr="0061375F" w14:paraId="16773769" w14:textId="77777777" w:rsidTr="0067446D">
        <w:trPr>
          <w:trHeight w:val="561"/>
        </w:trPr>
        <w:tc>
          <w:tcPr>
            <w:tcW w:w="701" w:type="dxa"/>
            <w:tcBorders>
              <w:top w:val="nil"/>
              <w:left w:val="single" w:sz="4" w:space="0" w:color="auto"/>
              <w:right w:val="nil"/>
            </w:tcBorders>
            <w:shd w:val="clear" w:color="auto" w:fill="auto"/>
            <w:noWrap/>
            <w:vAlign w:val="center"/>
          </w:tcPr>
          <w:p w14:paraId="621F8C42" w14:textId="77777777" w:rsidR="00F21A8F" w:rsidRPr="0061375F" w:rsidRDefault="00F21A8F" w:rsidP="0067446D">
            <w:pPr>
              <w:jc w:val="center"/>
              <w:rPr>
                <w:sz w:val="19"/>
                <w:szCs w:val="19"/>
              </w:rPr>
            </w:pPr>
            <w:r w:rsidRPr="0061375F">
              <w:rPr>
                <w:b/>
                <w:bCs/>
                <w:sz w:val="19"/>
                <w:szCs w:val="19"/>
              </w:rPr>
              <w:t>5.</w:t>
            </w:r>
          </w:p>
        </w:tc>
        <w:tc>
          <w:tcPr>
            <w:tcW w:w="7096" w:type="dxa"/>
            <w:tcBorders>
              <w:top w:val="single" w:sz="4" w:space="0" w:color="auto"/>
              <w:left w:val="single" w:sz="4" w:space="0" w:color="auto"/>
              <w:right w:val="single" w:sz="4" w:space="0" w:color="auto"/>
            </w:tcBorders>
            <w:shd w:val="clear" w:color="auto" w:fill="auto"/>
            <w:vAlign w:val="center"/>
          </w:tcPr>
          <w:p w14:paraId="6F54A068" w14:textId="77777777" w:rsidR="00F21A8F" w:rsidRPr="0061375F" w:rsidRDefault="00F21A8F" w:rsidP="0067446D">
            <w:pPr>
              <w:rPr>
                <w:sz w:val="19"/>
                <w:szCs w:val="19"/>
              </w:rPr>
            </w:pPr>
            <w:r w:rsidRPr="0061375F">
              <w:rPr>
                <w:b/>
                <w:bCs/>
                <w:sz w:val="19"/>
                <w:szCs w:val="19"/>
              </w:rPr>
              <w:t>Установка балансировочных клапанов (на обратных трубопроводах системы отопления) и запорно-регулирующей арматуры на трубопроводах системы отопления</w:t>
            </w:r>
          </w:p>
        </w:tc>
        <w:tc>
          <w:tcPr>
            <w:tcW w:w="2410" w:type="dxa"/>
            <w:tcBorders>
              <w:top w:val="single" w:sz="4" w:space="0" w:color="auto"/>
              <w:left w:val="single" w:sz="4" w:space="0" w:color="auto"/>
              <w:right w:val="single" w:sz="4" w:space="0" w:color="auto"/>
            </w:tcBorders>
            <w:shd w:val="clear" w:color="auto" w:fill="auto"/>
            <w:noWrap/>
            <w:vAlign w:val="center"/>
          </w:tcPr>
          <w:p w14:paraId="1C9AAD38" w14:textId="77777777" w:rsidR="00F21A8F" w:rsidRPr="0061375F" w:rsidRDefault="00F21A8F" w:rsidP="008B6602">
            <w:pPr>
              <w:jc w:val="center"/>
              <w:rPr>
                <w:sz w:val="19"/>
                <w:szCs w:val="19"/>
              </w:rPr>
            </w:pPr>
            <w:r w:rsidRPr="0061375F">
              <w:rPr>
                <w:b/>
                <w:bCs/>
                <w:sz w:val="19"/>
                <w:szCs w:val="19"/>
              </w:rPr>
              <w:t>1 966,02</w:t>
            </w:r>
          </w:p>
        </w:tc>
        <w:tc>
          <w:tcPr>
            <w:tcW w:w="1843" w:type="dxa"/>
            <w:tcBorders>
              <w:top w:val="single" w:sz="4" w:space="0" w:color="auto"/>
              <w:left w:val="single" w:sz="4" w:space="0" w:color="auto"/>
              <w:right w:val="single" w:sz="4" w:space="0" w:color="auto"/>
            </w:tcBorders>
            <w:shd w:val="clear" w:color="auto" w:fill="auto"/>
            <w:noWrap/>
            <w:vAlign w:val="center"/>
          </w:tcPr>
          <w:p w14:paraId="74F4057F" w14:textId="77777777" w:rsidR="00F21A8F" w:rsidRPr="0061375F" w:rsidRDefault="00F21A8F" w:rsidP="0067446D">
            <w:pPr>
              <w:jc w:val="center"/>
              <w:rPr>
                <w:sz w:val="19"/>
                <w:szCs w:val="19"/>
              </w:rPr>
            </w:pPr>
            <w:r w:rsidRPr="0061375F">
              <w:rPr>
                <w:b/>
                <w:bCs/>
                <w:sz w:val="19"/>
                <w:szCs w:val="19"/>
              </w:rPr>
              <w:t>2 140,78</w:t>
            </w:r>
          </w:p>
        </w:tc>
        <w:tc>
          <w:tcPr>
            <w:tcW w:w="1701" w:type="dxa"/>
            <w:tcBorders>
              <w:top w:val="nil"/>
              <w:left w:val="nil"/>
              <w:right w:val="single" w:sz="4" w:space="0" w:color="auto"/>
            </w:tcBorders>
            <w:shd w:val="clear" w:color="auto" w:fill="auto"/>
            <w:noWrap/>
            <w:vAlign w:val="center"/>
          </w:tcPr>
          <w:p w14:paraId="5083D644" w14:textId="77777777" w:rsidR="00F21A8F" w:rsidRPr="0061375F" w:rsidRDefault="00F21A8F" w:rsidP="0067446D">
            <w:pPr>
              <w:jc w:val="center"/>
              <w:rPr>
                <w:sz w:val="19"/>
                <w:szCs w:val="19"/>
              </w:rPr>
            </w:pPr>
            <w:r w:rsidRPr="0061375F">
              <w:rPr>
                <w:b/>
                <w:bCs/>
                <w:sz w:val="19"/>
                <w:szCs w:val="19"/>
              </w:rPr>
              <w:t>2 568,93</w:t>
            </w:r>
          </w:p>
        </w:tc>
        <w:tc>
          <w:tcPr>
            <w:tcW w:w="1275" w:type="dxa"/>
            <w:shd w:val="clear" w:color="auto" w:fill="auto"/>
            <w:vAlign w:val="center"/>
            <w:hideMark/>
          </w:tcPr>
          <w:p w14:paraId="6CBFD5BA" w14:textId="77777777" w:rsidR="00F21A8F" w:rsidRPr="0061375F" w:rsidRDefault="00F21A8F" w:rsidP="0067446D">
            <w:pPr>
              <w:jc w:val="center"/>
              <w:rPr>
                <w:b/>
                <w:bCs/>
                <w:sz w:val="19"/>
                <w:szCs w:val="19"/>
              </w:rPr>
            </w:pPr>
            <w:r w:rsidRPr="0061375F">
              <w:rPr>
                <w:b/>
                <w:bCs/>
                <w:sz w:val="19"/>
                <w:szCs w:val="19"/>
              </w:rPr>
              <w:t>2026</w:t>
            </w:r>
          </w:p>
        </w:tc>
      </w:tr>
      <w:tr w:rsidR="00F21A8F" w:rsidRPr="0061375F" w14:paraId="7479574E" w14:textId="77777777" w:rsidTr="0067446D">
        <w:trPr>
          <w:trHeight w:val="389"/>
        </w:trPr>
        <w:tc>
          <w:tcPr>
            <w:tcW w:w="701" w:type="dxa"/>
            <w:tcBorders>
              <w:top w:val="nil"/>
              <w:left w:val="single" w:sz="4" w:space="0" w:color="auto"/>
              <w:bottom w:val="single" w:sz="4" w:space="0" w:color="auto"/>
              <w:right w:val="nil"/>
            </w:tcBorders>
            <w:shd w:val="clear" w:color="auto" w:fill="auto"/>
            <w:noWrap/>
            <w:vAlign w:val="center"/>
          </w:tcPr>
          <w:p w14:paraId="76956DEA" w14:textId="77777777" w:rsidR="00F21A8F" w:rsidRPr="0061375F" w:rsidRDefault="00F21A8F" w:rsidP="0067446D">
            <w:pPr>
              <w:jc w:val="center"/>
              <w:rPr>
                <w:sz w:val="19"/>
                <w:szCs w:val="19"/>
              </w:rPr>
            </w:pPr>
            <w:r w:rsidRPr="0061375F">
              <w:rPr>
                <w:sz w:val="19"/>
                <w:szCs w:val="19"/>
              </w:rPr>
              <w:t>5.1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DA6A1BE" w14:textId="77777777" w:rsidR="00F21A8F" w:rsidRPr="0061375F" w:rsidRDefault="00F21A8F" w:rsidP="0067446D">
            <w:pPr>
              <w:rPr>
                <w:sz w:val="19"/>
                <w:szCs w:val="19"/>
              </w:rPr>
            </w:pPr>
            <w:r w:rsidRPr="0061375F">
              <w:rPr>
                <w:sz w:val="19"/>
                <w:szCs w:val="19"/>
              </w:rPr>
              <w:t>Установка балансировочного клапана Ballorex Dу 65 в ТК-1 (объект регулирования - СО бани)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7DA0D" w14:textId="77777777" w:rsidR="00F21A8F" w:rsidRPr="0061375F" w:rsidRDefault="00F21A8F" w:rsidP="0067446D">
            <w:pPr>
              <w:jc w:val="center"/>
              <w:rPr>
                <w:sz w:val="19"/>
                <w:szCs w:val="19"/>
              </w:rPr>
            </w:pPr>
            <w:r w:rsidRPr="0061375F">
              <w:rPr>
                <w:sz w:val="19"/>
                <w:szCs w:val="19"/>
              </w:rPr>
              <w:t>54,76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5115E" w14:textId="77777777" w:rsidR="00F21A8F" w:rsidRPr="0061375F" w:rsidRDefault="00F21A8F" w:rsidP="0067446D">
            <w:pPr>
              <w:jc w:val="center"/>
              <w:rPr>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noWrap/>
            <w:vAlign w:val="center"/>
          </w:tcPr>
          <w:p w14:paraId="19C82B87" w14:textId="77777777" w:rsidR="00F21A8F" w:rsidRPr="0061375F" w:rsidRDefault="00F21A8F" w:rsidP="0067446D">
            <w:pPr>
              <w:jc w:val="center"/>
              <w:rPr>
                <w:sz w:val="19"/>
                <w:szCs w:val="19"/>
              </w:rPr>
            </w:pPr>
            <w:r w:rsidRPr="0061375F">
              <w:rPr>
                <w:sz w:val="19"/>
                <w:szCs w:val="19"/>
              </w:rPr>
              <w:t>71,55</w:t>
            </w:r>
          </w:p>
        </w:tc>
        <w:tc>
          <w:tcPr>
            <w:tcW w:w="1275" w:type="dxa"/>
            <w:shd w:val="clear" w:color="auto" w:fill="auto"/>
            <w:vAlign w:val="center"/>
            <w:hideMark/>
          </w:tcPr>
          <w:p w14:paraId="2F3A8E7E" w14:textId="77777777" w:rsidR="00F21A8F" w:rsidRPr="0061375F" w:rsidRDefault="00F21A8F" w:rsidP="0067446D">
            <w:pPr>
              <w:jc w:val="center"/>
              <w:rPr>
                <w:sz w:val="19"/>
                <w:szCs w:val="19"/>
              </w:rPr>
            </w:pPr>
            <w:r w:rsidRPr="0061375F">
              <w:rPr>
                <w:sz w:val="19"/>
                <w:szCs w:val="19"/>
              </w:rPr>
              <w:t>2026</w:t>
            </w:r>
          </w:p>
        </w:tc>
      </w:tr>
      <w:tr w:rsidR="00F21A8F" w:rsidRPr="0061375F" w14:paraId="0834D968"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E173BE0" w14:textId="77777777" w:rsidR="00F21A8F" w:rsidRPr="0061375F" w:rsidRDefault="00F21A8F" w:rsidP="0067446D">
            <w:pPr>
              <w:jc w:val="center"/>
              <w:rPr>
                <w:sz w:val="19"/>
                <w:szCs w:val="19"/>
              </w:rPr>
            </w:pPr>
            <w:r w:rsidRPr="0061375F">
              <w:rPr>
                <w:sz w:val="19"/>
                <w:szCs w:val="19"/>
              </w:rPr>
              <w:t>5.2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C60F9FD" w14:textId="77777777" w:rsidR="00F21A8F" w:rsidRPr="0061375F" w:rsidRDefault="00F21A8F" w:rsidP="0067446D">
            <w:pPr>
              <w:rPr>
                <w:sz w:val="19"/>
                <w:szCs w:val="19"/>
              </w:rPr>
            </w:pPr>
            <w:r w:rsidRPr="0061375F">
              <w:rPr>
                <w:sz w:val="19"/>
                <w:szCs w:val="19"/>
              </w:rPr>
              <w:t>Установка балансировочного клапана Ballorex Dу 65 в ТК-3 (объект регулирования – СО школы ул. Центральная, 13)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30AE4" w14:textId="77777777" w:rsidR="00F21A8F" w:rsidRPr="0061375F" w:rsidRDefault="00F21A8F" w:rsidP="0067446D">
            <w:pPr>
              <w:jc w:val="center"/>
              <w:rPr>
                <w:sz w:val="19"/>
                <w:szCs w:val="19"/>
              </w:rPr>
            </w:pPr>
            <w:r w:rsidRPr="0061375F">
              <w:rPr>
                <w:sz w:val="19"/>
                <w:szCs w:val="19"/>
              </w:rPr>
              <w:t>54,76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5BE92" w14:textId="77777777" w:rsidR="00F21A8F" w:rsidRPr="0061375F" w:rsidRDefault="00F21A8F" w:rsidP="0067446D">
            <w:pPr>
              <w:jc w:val="center"/>
              <w:rPr>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noWrap/>
            <w:vAlign w:val="center"/>
          </w:tcPr>
          <w:p w14:paraId="128CB6B1" w14:textId="77777777" w:rsidR="00F21A8F" w:rsidRPr="0061375F" w:rsidRDefault="00F21A8F" w:rsidP="0067446D">
            <w:pPr>
              <w:jc w:val="center"/>
              <w:rPr>
                <w:sz w:val="19"/>
                <w:szCs w:val="19"/>
              </w:rPr>
            </w:pPr>
            <w:r w:rsidRPr="0061375F">
              <w:rPr>
                <w:sz w:val="19"/>
                <w:szCs w:val="19"/>
              </w:rPr>
              <w:t>71,55</w:t>
            </w:r>
          </w:p>
        </w:tc>
        <w:tc>
          <w:tcPr>
            <w:tcW w:w="1275" w:type="dxa"/>
            <w:shd w:val="clear" w:color="auto" w:fill="auto"/>
            <w:vAlign w:val="center"/>
            <w:hideMark/>
          </w:tcPr>
          <w:p w14:paraId="3B495B00" w14:textId="77777777" w:rsidR="00F21A8F" w:rsidRPr="0061375F" w:rsidRDefault="00F21A8F" w:rsidP="0067446D">
            <w:pPr>
              <w:jc w:val="center"/>
              <w:rPr>
                <w:sz w:val="19"/>
                <w:szCs w:val="19"/>
              </w:rPr>
            </w:pPr>
            <w:r w:rsidRPr="0061375F">
              <w:rPr>
                <w:sz w:val="19"/>
                <w:szCs w:val="19"/>
              </w:rPr>
              <w:t>2026</w:t>
            </w:r>
          </w:p>
        </w:tc>
      </w:tr>
      <w:tr w:rsidR="00F21A8F" w:rsidRPr="0061375F" w14:paraId="54A8311F"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E852C6A" w14:textId="77777777" w:rsidR="00F21A8F" w:rsidRPr="0061375F" w:rsidRDefault="00F21A8F" w:rsidP="0067446D">
            <w:pPr>
              <w:jc w:val="center"/>
              <w:rPr>
                <w:sz w:val="19"/>
                <w:szCs w:val="19"/>
              </w:rPr>
            </w:pPr>
            <w:r w:rsidRPr="0061375F">
              <w:rPr>
                <w:sz w:val="19"/>
                <w:szCs w:val="19"/>
              </w:rPr>
              <w:t>5.3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605E336" w14:textId="77777777" w:rsidR="00F21A8F" w:rsidRPr="0061375F" w:rsidRDefault="00F21A8F" w:rsidP="0067446D">
            <w:pPr>
              <w:rPr>
                <w:sz w:val="19"/>
                <w:szCs w:val="19"/>
              </w:rPr>
            </w:pPr>
            <w:r w:rsidRPr="0061375F">
              <w:rPr>
                <w:sz w:val="19"/>
                <w:szCs w:val="19"/>
              </w:rPr>
              <w:t>Установка балансировочного клапана Ballorex Dу 65 в ТК-4 (объект регулирования – СО Дома культуры ул. Центральная, 15)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A361B" w14:textId="77777777" w:rsidR="00F21A8F" w:rsidRPr="0061375F" w:rsidRDefault="00F21A8F" w:rsidP="0067446D">
            <w:pPr>
              <w:jc w:val="center"/>
              <w:rPr>
                <w:sz w:val="19"/>
                <w:szCs w:val="19"/>
              </w:rPr>
            </w:pPr>
            <w:r w:rsidRPr="0061375F">
              <w:rPr>
                <w:sz w:val="19"/>
                <w:szCs w:val="19"/>
              </w:rPr>
              <w:t>54,76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A7914" w14:textId="77777777" w:rsidR="00F21A8F" w:rsidRPr="0061375F" w:rsidRDefault="00F21A8F" w:rsidP="0067446D">
            <w:pPr>
              <w:jc w:val="center"/>
              <w:rPr>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noWrap/>
            <w:vAlign w:val="center"/>
          </w:tcPr>
          <w:p w14:paraId="5673FB36" w14:textId="77777777" w:rsidR="00F21A8F" w:rsidRPr="0061375F" w:rsidRDefault="00F21A8F" w:rsidP="0067446D">
            <w:pPr>
              <w:jc w:val="center"/>
              <w:rPr>
                <w:sz w:val="19"/>
                <w:szCs w:val="19"/>
              </w:rPr>
            </w:pPr>
            <w:r w:rsidRPr="0061375F">
              <w:rPr>
                <w:sz w:val="19"/>
                <w:szCs w:val="19"/>
              </w:rPr>
              <w:t>71,55</w:t>
            </w:r>
          </w:p>
        </w:tc>
        <w:tc>
          <w:tcPr>
            <w:tcW w:w="1275" w:type="dxa"/>
            <w:shd w:val="clear" w:color="auto" w:fill="auto"/>
            <w:vAlign w:val="center"/>
            <w:hideMark/>
          </w:tcPr>
          <w:p w14:paraId="3A7925B4" w14:textId="77777777" w:rsidR="00F21A8F" w:rsidRPr="0061375F" w:rsidRDefault="00F21A8F" w:rsidP="0067446D">
            <w:pPr>
              <w:jc w:val="center"/>
              <w:rPr>
                <w:sz w:val="19"/>
                <w:szCs w:val="19"/>
              </w:rPr>
            </w:pPr>
            <w:r w:rsidRPr="0061375F">
              <w:rPr>
                <w:sz w:val="19"/>
                <w:szCs w:val="19"/>
              </w:rPr>
              <w:t>2026</w:t>
            </w:r>
          </w:p>
        </w:tc>
      </w:tr>
      <w:tr w:rsidR="00F21A8F" w:rsidRPr="0061375F" w14:paraId="04AEBBDC"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3715E15" w14:textId="77777777" w:rsidR="00F21A8F" w:rsidRPr="0061375F" w:rsidRDefault="00F21A8F" w:rsidP="0067446D">
            <w:pPr>
              <w:jc w:val="center"/>
              <w:rPr>
                <w:sz w:val="19"/>
                <w:szCs w:val="19"/>
              </w:rPr>
            </w:pPr>
            <w:r w:rsidRPr="0061375F">
              <w:rPr>
                <w:sz w:val="19"/>
                <w:szCs w:val="19"/>
              </w:rPr>
              <w:t>5.4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F333414" w14:textId="77777777" w:rsidR="00F21A8F" w:rsidRPr="0061375F" w:rsidRDefault="00F21A8F" w:rsidP="0067446D">
            <w:pPr>
              <w:rPr>
                <w:sz w:val="19"/>
                <w:szCs w:val="19"/>
              </w:rPr>
            </w:pPr>
            <w:r w:rsidRPr="0061375F">
              <w:rPr>
                <w:sz w:val="19"/>
                <w:szCs w:val="19"/>
              </w:rPr>
              <w:t>Установка балансировочного клапана Ballorex Dу 65 в ТК-5 (объект регулирования – СО жилого дома ул. Центральная, 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1C50C" w14:textId="77777777" w:rsidR="00F21A8F" w:rsidRPr="0061375F" w:rsidRDefault="00F21A8F" w:rsidP="0067446D">
            <w:pPr>
              <w:jc w:val="center"/>
              <w:rPr>
                <w:sz w:val="19"/>
                <w:szCs w:val="19"/>
              </w:rPr>
            </w:pPr>
            <w:r w:rsidRPr="0061375F">
              <w:rPr>
                <w:sz w:val="19"/>
                <w:szCs w:val="19"/>
              </w:rPr>
              <w:t>54,76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138C7" w14:textId="77777777" w:rsidR="00F21A8F" w:rsidRPr="0061375F" w:rsidRDefault="00F21A8F" w:rsidP="0067446D">
            <w:pPr>
              <w:jc w:val="center"/>
              <w:rPr>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noWrap/>
            <w:vAlign w:val="center"/>
          </w:tcPr>
          <w:p w14:paraId="0C7BCE7D" w14:textId="77777777" w:rsidR="00F21A8F" w:rsidRPr="0061375F" w:rsidRDefault="00F21A8F" w:rsidP="0067446D">
            <w:pPr>
              <w:jc w:val="center"/>
              <w:rPr>
                <w:sz w:val="19"/>
                <w:szCs w:val="19"/>
              </w:rPr>
            </w:pPr>
            <w:r w:rsidRPr="0061375F">
              <w:rPr>
                <w:sz w:val="19"/>
                <w:szCs w:val="19"/>
              </w:rPr>
              <w:t>71,55</w:t>
            </w:r>
          </w:p>
        </w:tc>
        <w:tc>
          <w:tcPr>
            <w:tcW w:w="1275" w:type="dxa"/>
            <w:shd w:val="clear" w:color="auto" w:fill="auto"/>
            <w:vAlign w:val="center"/>
            <w:hideMark/>
          </w:tcPr>
          <w:p w14:paraId="04AD3AA0" w14:textId="77777777" w:rsidR="00F21A8F" w:rsidRPr="0061375F" w:rsidRDefault="00F21A8F" w:rsidP="0067446D">
            <w:pPr>
              <w:jc w:val="center"/>
              <w:rPr>
                <w:sz w:val="19"/>
                <w:szCs w:val="19"/>
              </w:rPr>
            </w:pPr>
            <w:r w:rsidRPr="0061375F">
              <w:rPr>
                <w:sz w:val="19"/>
                <w:szCs w:val="19"/>
              </w:rPr>
              <w:t>2026</w:t>
            </w:r>
          </w:p>
        </w:tc>
      </w:tr>
      <w:tr w:rsidR="00F21A8F" w:rsidRPr="0061375F" w14:paraId="6C35AF2D"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3E698F15" w14:textId="77777777" w:rsidR="00F21A8F" w:rsidRPr="0061375F" w:rsidRDefault="00F21A8F" w:rsidP="0067446D">
            <w:pPr>
              <w:jc w:val="center"/>
              <w:rPr>
                <w:sz w:val="19"/>
                <w:szCs w:val="19"/>
              </w:rPr>
            </w:pPr>
            <w:r w:rsidRPr="0061375F">
              <w:rPr>
                <w:sz w:val="19"/>
                <w:szCs w:val="19"/>
              </w:rPr>
              <w:t>5.5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2A30041" w14:textId="77777777" w:rsidR="00F21A8F" w:rsidRPr="0061375F" w:rsidRDefault="00F21A8F" w:rsidP="0067446D">
            <w:pPr>
              <w:rPr>
                <w:sz w:val="19"/>
                <w:szCs w:val="19"/>
              </w:rPr>
            </w:pPr>
            <w:r w:rsidRPr="0061375F">
              <w:rPr>
                <w:sz w:val="19"/>
                <w:szCs w:val="19"/>
              </w:rPr>
              <w:t>Установка балансировочного клапана Ballorex Dу 65 в ТК-7 (объект регулирования – СО жилого дома ул. Центральная, 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D9F78" w14:textId="77777777" w:rsidR="00F21A8F" w:rsidRPr="0061375F" w:rsidRDefault="00F21A8F" w:rsidP="0067446D">
            <w:pPr>
              <w:jc w:val="center"/>
              <w:rPr>
                <w:sz w:val="19"/>
                <w:szCs w:val="19"/>
              </w:rPr>
            </w:pPr>
            <w:r w:rsidRPr="0061375F">
              <w:rPr>
                <w:sz w:val="19"/>
                <w:szCs w:val="19"/>
              </w:rPr>
              <w:t>54,76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BA120" w14:textId="77777777" w:rsidR="00F21A8F" w:rsidRPr="0061375F" w:rsidRDefault="00F21A8F" w:rsidP="0067446D">
            <w:pPr>
              <w:jc w:val="center"/>
              <w:rPr>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noWrap/>
            <w:vAlign w:val="center"/>
          </w:tcPr>
          <w:p w14:paraId="38911D12" w14:textId="77777777" w:rsidR="00F21A8F" w:rsidRPr="0061375F" w:rsidRDefault="00F21A8F" w:rsidP="0067446D">
            <w:pPr>
              <w:jc w:val="center"/>
              <w:rPr>
                <w:sz w:val="19"/>
                <w:szCs w:val="19"/>
              </w:rPr>
            </w:pPr>
            <w:r w:rsidRPr="0061375F">
              <w:rPr>
                <w:sz w:val="19"/>
                <w:szCs w:val="19"/>
              </w:rPr>
              <w:t>71,55</w:t>
            </w:r>
          </w:p>
        </w:tc>
        <w:tc>
          <w:tcPr>
            <w:tcW w:w="1275" w:type="dxa"/>
            <w:shd w:val="clear" w:color="auto" w:fill="auto"/>
            <w:vAlign w:val="center"/>
            <w:hideMark/>
          </w:tcPr>
          <w:p w14:paraId="32150A37" w14:textId="77777777" w:rsidR="00F21A8F" w:rsidRPr="0061375F" w:rsidRDefault="00F21A8F" w:rsidP="0067446D">
            <w:pPr>
              <w:jc w:val="center"/>
              <w:rPr>
                <w:sz w:val="19"/>
                <w:szCs w:val="19"/>
              </w:rPr>
            </w:pPr>
            <w:r w:rsidRPr="0061375F">
              <w:rPr>
                <w:sz w:val="19"/>
                <w:szCs w:val="19"/>
              </w:rPr>
              <w:t>2026</w:t>
            </w:r>
          </w:p>
        </w:tc>
      </w:tr>
      <w:tr w:rsidR="00F21A8F" w:rsidRPr="0061375F" w14:paraId="36FE4EA1"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28E5153" w14:textId="77777777" w:rsidR="00F21A8F" w:rsidRPr="0061375F" w:rsidRDefault="00F21A8F" w:rsidP="0067446D">
            <w:pPr>
              <w:jc w:val="center"/>
              <w:rPr>
                <w:sz w:val="19"/>
                <w:szCs w:val="19"/>
              </w:rPr>
            </w:pPr>
            <w:r w:rsidRPr="0061375F">
              <w:rPr>
                <w:sz w:val="19"/>
                <w:szCs w:val="19"/>
              </w:rPr>
              <w:t>5.6</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8D2C049" w14:textId="77777777" w:rsidR="00F21A8F" w:rsidRPr="0061375F" w:rsidRDefault="00F21A8F" w:rsidP="0067446D">
            <w:pPr>
              <w:rPr>
                <w:sz w:val="19"/>
                <w:szCs w:val="19"/>
              </w:rPr>
            </w:pPr>
            <w:r w:rsidRPr="0061375F">
              <w:rPr>
                <w:sz w:val="19"/>
                <w:szCs w:val="19"/>
              </w:rPr>
              <w:t>Установка балансировочного клапана Ballorex Dу 40 в ТК-8 (объект регулирования – СО жилого дома ул. Центральная, 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76FE9" w14:textId="77777777" w:rsidR="00F21A8F" w:rsidRPr="0061375F" w:rsidRDefault="00F21A8F" w:rsidP="0067446D">
            <w:pPr>
              <w:jc w:val="center"/>
              <w:rPr>
                <w:sz w:val="19"/>
                <w:szCs w:val="19"/>
              </w:rPr>
            </w:pPr>
            <w:r w:rsidRPr="0061375F">
              <w:rPr>
                <w:sz w:val="19"/>
                <w:szCs w:val="19"/>
              </w:rPr>
              <w:t>47,36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D0ABF" w14:textId="77777777" w:rsidR="00F21A8F" w:rsidRPr="0061375F" w:rsidRDefault="00F21A8F" w:rsidP="0067446D">
            <w:pPr>
              <w:jc w:val="center"/>
              <w:rPr>
                <w:sz w:val="19"/>
                <w:szCs w:val="19"/>
              </w:rPr>
            </w:pPr>
            <w:r w:rsidRPr="0061375F">
              <w:rPr>
                <w:sz w:val="19"/>
                <w:szCs w:val="19"/>
              </w:rPr>
              <w:t>51,57</w:t>
            </w:r>
          </w:p>
        </w:tc>
        <w:tc>
          <w:tcPr>
            <w:tcW w:w="1701" w:type="dxa"/>
            <w:tcBorders>
              <w:top w:val="nil"/>
              <w:left w:val="nil"/>
              <w:bottom w:val="single" w:sz="4" w:space="0" w:color="auto"/>
              <w:right w:val="single" w:sz="4" w:space="0" w:color="auto"/>
            </w:tcBorders>
            <w:shd w:val="clear" w:color="auto" w:fill="auto"/>
            <w:noWrap/>
            <w:vAlign w:val="center"/>
          </w:tcPr>
          <w:p w14:paraId="759217B3" w14:textId="77777777" w:rsidR="00F21A8F" w:rsidRPr="0061375F" w:rsidRDefault="00F21A8F" w:rsidP="0067446D">
            <w:pPr>
              <w:jc w:val="center"/>
              <w:rPr>
                <w:sz w:val="19"/>
                <w:szCs w:val="19"/>
              </w:rPr>
            </w:pPr>
            <w:r w:rsidRPr="0061375F">
              <w:rPr>
                <w:sz w:val="19"/>
                <w:szCs w:val="19"/>
              </w:rPr>
              <w:t>61,89</w:t>
            </w:r>
          </w:p>
        </w:tc>
        <w:tc>
          <w:tcPr>
            <w:tcW w:w="1275" w:type="dxa"/>
            <w:shd w:val="clear" w:color="auto" w:fill="auto"/>
            <w:vAlign w:val="center"/>
            <w:hideMark/>
          </w:tcPr>
          <w:p w14:paraId="00A437D3" w14:textId="77777777" w:rsidR="00F21A8F" w:rsidRPr="0061375F" w:rsidRDefault="00F21A8F" w:rsidP="0067446D">
            <w:pPr>
              <w:jc w:val="center"/>
              <w:rPr>
                <w:sz w:val="19"/>
                <w:szCs w:val="19"/>
              </w:rPr>
            </w:pPr>
            <w:r w:rsidRPr="0061375F">
              <w:rPr>
                <w:sz w:val="19"/>
                <w:szCs w:val="19"/>
              </w:rPr>
              <w:t>2026</w:t>
            </w:r>
          </w:p>
        </w:tc>
      </w:tr>
      <w:tr w:rsidR="00F21A8F" w:rsidRPr="0061375F" w14:paraId="52712F69"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51B3A13" w14:textId="77777777" w:rsidR="00F21A8F" w:rsidRPr="0061375F" w:rsidRDefault="00F21A8F" w:rsidP="0067446D">
            <w:pPr>
              <w:jc w:val="center"/>
              <w:rPr>
                <w:sz w:val="19"/>
                <w:szCs w:val="19"/>
              </w:rPr>
            </w:pPr>
            <w:r w:rsidRPr="0061375F">
              <w:rPr>
                <w:sz w:val="19"/>
                <w:szCs w:val="19"/>
              </w:rPr>
              <w:t>5.7</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08FCA11" w14:textId="77777777" w:rsidR="00F21A8F" w:rsidRPr="0061375F" w:rsidRDefault="00F21A8F" w:rsidP="0067446D">
            <w:pPr>
              <w:rPr>
                <w:sz w:val="19"/>
                <w:szCs w:val="19"/>
              </w:rPr>
            </w:pPr>
            <w:r w:rsidRPr="0061375F">
              <w:rPr>
                <w:sz w:val="19"/>
                <w:szCs w:val="19"/>
              </w:rPr>
              <w:t>Установка балансировочного клапана Ballorex Dу 20 в ТК-11 (объект регулирования – СО магазина ул. Центральная, 11)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79583" w14:textId="77777777" w:rsidR="00F21A8F" w:rsidRPr="0061375F" w:rsidRDefault="00F21A8F" w:rsidP="0067446D">
            <w:pPr>
              <w:jc w:val="center"/>
              <w:rPr>
                <w:sz w:val="19"/>
                <w:szCs w:val="19"/>
              </w:rPr>
            </w:pPr>
            <w:r w:rsidRPr="0061375F">
              <w:rPr>
                <w:sz w:val="19"/>
                <w:szCs w:val="19"/>
              </w:rPr>
              <w:t>18,19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FAA4B" w14:textId="77777777" w:rsidR="00F21A8F" w:rsidRPr="0061375F" w:rsidRDefault="00F21A8F" w:rsidP="0067446D">
            <w:pPr>
              <w:jc w:val="center"/>
              <w:rPr>
                <w:sz w:val="19"/>
                <w:szCs w:val="19"/>
              </w:rPr>
            </w:pPr>
            <w:r w:rsidRPr="0061375F">
              <w:rPr>
                <w:sz w:val="19"/>
                <w:szCs w:val="19"/>
              </w:rPr>
              <w:t>19,81</w:t>
            </w:r>
          </w:p>
        </w:tc>
        <w:tc>
          <w:tcPr>
            <w:tcW w:w="1701" w:type="dxa"/>
            <w:tcBorders>
              <w:top w:val="nil"/>
              <w:left w:val="nil"/>
              <w:bottom w:val="single" w:sz="4" w:space="0" w:color="auto"/>
              <w:right w:val="single" w:sz="4" w:space="0" w:color="auto"/>
            </w:tcBorders>
            <w:shd w:val="clear" w:color="auto" w:fill="auto"/>
            <w:noWrap/>
            <w:vAlign w:val="center"/>
          </w:tcPr>
          <w:p w14:paraId="7574C1B4" w14:textId="77777777" w:rsidR="00F21A8F" w:rsidRPr="0061375F" w:rsidRDefault="00F21A8F" w:rsidP="0067446D">
            <w:pPr>
              <w:jc w:val="center"/>
              <w:rPr>
                <w:sz w:val="19"/>
                <w:szCs w:val="19"/>
              </w:rPr>
            </w:pPr>
            <w:r w:rsidRPr="0061375F">
              <w:rPr>
                <w:sz w:val="19"/>
                <w:szCs w:val="19"/>
              </w:rPr>
              <w:t>23,77</w:t>
            </w:r>
          </w:p>
        </w:tc>
        <w:tc>
          <w:tcPr>
            <w:tcW w:w="1275" w:type="dxa"/>
            <w:shd w:val="clear" w:color="auto" w:fill="auto"/>
            <w:vAlign w:val="center"/>
            <w:hideMark/>
          </w:tcPr>
          <w:p w14:paraId="1B381B04" w14:textId="77777777" w:rsidR="00F21A8F" w:rsidRPr="0061375F" w:rsidRDefault="00F21A8F" w:rsidP="0067446D">
            <w:pPr>
              <w:jc w:val="center"/>
              <w:rPr>
                <w:sz w:val="19"/>
                <w:szCs w:val="19"/>
              </w:rPr>
            </w:pPr>
            <w:r w:rsidRPr="0061375F">
              <w:rPr>
                <w:sz w:val="19"/>
                <w:szCs w:val="19"/>
              </w:rPr>
              <w:t>2026</w:t>
            </w:r>
          </w:p>
        </w:tc>
      </w:tr>
      <w:tr w:rsidR="00F21A8F" w:rsidRPr="0061375F" w14:paraId="55C749AD"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B34A982" w14:textId="77777777" w:rsidR="00F21A8F" w:rsidRPr="0061375F" w:rsidRDefault="00F21A8F" w:rsidP="0067446D">
            <w:pPr>
              <w:jc w:val="center"/>
              <w:rPr>
                <w:sz w:val="19"/>
                <w:szCs w:val="19"/>
              </w:rPr>
            </w:pPr>
            <w:r w:rsidRPr="0061375F">
              <w:rPr>
                <w:sz w:val="19"/>
                <w:szCs w:val="19"/>
              </w:rPr>
              <w:t>5.8</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E57BC51" w14:textId="77777777" w:rsidR="00F21A8F" w:rsidRPr="0061375F" w:rsidRDefault="00F21A8F" w:rsidP="0067446D">
            <w:pPr>
              <w:rPr>
                <w:sz w:val="19"/>
                <w:szCs w:val="19"/>
              </w:rPr>
            </w:pPr>
            <w:r w:rsidRPr="0061375F">
              <w:rPr>
                <w:sz w:val="19"/>
                <w:szCs w:val="19"/>
              </w:rPr>
              <w:t>Установка балансировочных клапанов в ТК-12: Ballorex Dу 50  (объект регулирования – СО жилого дома ул. Центральная, 6), Dу 40 в ТК-12 (объект регулирования – СО Администрации и ФАП ул. Центральная, 12В, 12Г)</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02BF7" w14:textId="77777777" w:rsidR="00F21A8F" w:rsidRPr="0061375F" w:rsidRDefault="00F21A8F" w:rsidP="0067446D">
            <w:pPr>
              <w:jc w:val="center"/>
              <w:rPr>
                <w:sz w:val="19"/>
                <w:szCs w:val="19"/>
              </w:rPr>
            </w:pPr>
            <w:r w:rsidRPr="0061375F">
              <w:rPr>
                <w:sz w:val="19"/>
                <w:szCs w:val="19"/>
              </w:rPr>
              <w:t>99,58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99F0" w14:textId="77777777" w:rsidR="00F21A8F" w:rsidRPr="0061375F" w:rsidRDefault="00F21A8F" w:rsidP="0067446D">
            <w:pPr>
              <w:jc w:val="center"/>
              <w:rPr>
                <w:sz w:val="19"/>
                <w:szCs w:val="19"/>
              </w:rPr>
            </w:pPr>
            <w:r w:rsidRPr="0061375F">
              <w:rPr>
                <w:sz w:val="19"/>
                <w:szCs w:val="19"/>
              </w:rPr>
              <w:t>108,43</w:t>
            </w:r>
          </w:p>
        </w:tc>
        <w:tc>
          <w:tcPr>
            <w:tcW w:w="1701" w:type="dxa"/>
            <w:tcBorders>
              <w:top w:val="nil"/>
              <w:left w:val="nil"/>
              <w:bottom w:val="single" w:sz="4" w:space="0" w:color="auto"/>
              <w:right w:val="single" w:sz="4" w:space="0" w:color="auto"/>
            </w:tcBorders>
            <w:shd w:val="clear" w:color="auto" w:fill="auto"/>
            <w:noWrap/>
            <w:vAlign w:val="center"/>
          </w:tcPr>
          <w:p w14:paraId="32358C04" w14:textId="77777777" w:rsidR="00F21A8F" w:rsidRPr="0061375F" w:rsidRDefault="00F21A8F" w:rsidP="0067446D">
            <w:pPr>
              <w:jc w:val="center"/>
              <w:rPr>
                <w:sz w:val="19"/>
                <w:szCs w:val="19"/>
              </w:rPr>
            </w:pPr>
            <w:r w:rsidRPr="0061375F">
              <w:rPr>
                <w:sz w:val="19"/>
                <w:szCs w:val="19"/>
              </w:rPr>
              <w:t>130,12</w:t>
            </w:r>
          </w:p>
        </w:tc>
        <w:tc>
          <w:tcPr>
            <w:tcW w:w="1275" w:type="dxa"/>
            <w:shd w:val="clear" w:color="auto" w:fill="auto"/>
            <w:vAlign w:val="center"/>
            <w:hideMark/>
          </w:tcPr>
          <w:p w14:paraId="4B494ACC" w14:textId="77777777" w:rsidR="00F21A8F" w:rsidRPr="0061375F" w:rsidRDefault="00F21A8F" w:rsidP="0067446D">
            <w:pPr>
              <w:jc w:val="center"/>
              <w:rPr>
                <w:sz w:val="19"/>
                <w:szCs w:val="19"/>
              </w:rPr>
            </w:pPr>
            <w:r w:rsidRPr="0061375F">
              <w:rPr>
                <w:sz w:val="19"/>
                <w:szCs w:val="19"/>
              </w:rPr>
              <w:t>2026</w:t>
            </w:r>
          </w:p>
        </w:tc>
      </w:tr>
      <w:tr w:rsidR="00F21A8F" w:rsidRPr="0061375F" w14:paraId="23F3A7C6"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9625C52" w14:textId="77777777" w:rsidR="00F21A8F" w:rsidRPr="0061375F" w:rsidRDefault="00F21A8F" w:rsidP="0067446D">
            <w:pPr>
              <w:jc w:val="center"/>
              <w:rPr>
                <w:sz w:val="19"/>
                <w:szCs w:val="19"/>
              </w:rPr>
            </w:pPr>
            <w:r w:rsidRPr="0061375F">
              <w:rPr>
                <w:sz w:val="19"/>
                <w:szCs w:val="19"/>
              </w:rPr>
              <w:t>5.9</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D7C93E7" w14:textId="77777777" w:rsidR="00F21A8F" w:rsidRPr="0061375F" w:rsidRDefault="00F21A8F" w:rsidP="0067446D">
            <w:pPr>
              <w:rPr>
                <w:sz w:val="19"/>
                <w:szCs w:val="19"/>
              </w:rPr>
            </w:pPr>
            <w:r w:rsidRPr="0061375F">
              <w:rPr>
                <w:sz w:val="19"/>
                <w:szCs w:val="19"/>
              </w:rPr>
              <w:t xml:space="preserve">Установка балансировочного клапана Ballorex Dу 65 в ТК-9.1 (объект регулирования – </w:t>
            </w:r>
          </w:p>
          <w:p w14:paraId="1F42BDCA" w14:textId="77777777" w:rsidR="00F21A8F" w:rsidRPr="0061375F" w:rsidRDefault="00F21A8F" w:rsidP="0067446D">
            <w:pPr>
              <w:rPr>
                <w:sz w:val="19"/>
                <w:szCs w:val="19"/>
              </w:rPr>
            </w:pPr>
            <w:r w:rsidRPr="0061375F">
              <w:rPr>
                <w:sz w:val="19"/>
                <w:szCs w:val="19"/>
              </w:rPr>
              <w:lastRenderedPageBreak/>
              <w:t>СО жилого дома ул. Центральная, 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7C30D" w14:textId="77777777" w:rsidR="00F21A8F" w:rsidRPr="0061375F" w:rsidRDefault="00F21A8F" w:rsidP="0067446D">
            <w:pPr>
              <w:jc w:val="center"/>
              <w:rPr>
                <w:sz w:val="19"/>
                <w:szCs w:val="19"/>
              </w:rPr>
            </w:pPr>
            <w:r w:rsidRPr="0061375F">
              <w:rPr>
                <w:sz w:val="19"/>
                <w:szCs w:val="19"/>
              </w:rPr>
              <w:lastRenderedPageBreak/>
              <w:t>54,76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AD4E" w14:textId="77777777" w:rsidR="00F21A8F" w:rsidRPr="0061375F" w:rsidRDefault="00F21A8F" w:rsidP="0067446D">
            <w:pPr>
              <w:jc w:val="center"/>
              <w:rPr>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noWrap/>
            <w:vAlign w:val="center"/>
          </w:tcPr>
          <w:p w14:paraId="373F4C2C" w14:textId="77777777" w:rsidR="00F21A8F" w:rsidRPr="0061375F" w:rsidRDefault="00F21A8F" w:rsidP="0067446D">
            <w:pPr>
              <w:jc w:val="center"/>
              <w:rPr>
                <w:sz w:val="19"/>
                <w:szCs w:val="19"/>
              </w:rPr>
            </w:pPr>
            <w:r w:rsidRPr="0061375F">
              <w:rPr>
                <w:sz w:val="19"/>
                <w:szCs w:val="19"/>
              </w:rPr>
              <w:t>71,55</w:t>
            </w:r>
          </w:p>
        </w:tc>
        <w:tc>
          <w:tcPr>
            <w:tcW w:w="1275" w:type="dxa"/>
            <w:shd w:val="clear" w:color="auto" w:fill="auto"/>
            <w:vAlign w:val="center"/>
            <w:hideMark/>
          </w:tcPr>
          <w:p w14:paraId="125A0EBA" w14:textId="77777777" w:rsidR="00F21A8F" w:rsidRPr="0061375F" w:rsidRDefault="00F21A8F" w:rsidP="0067446D">
            <w:pPr>
              <w:jc w:val="center"/>
              <w:rPr>
                <w:sz w:val="19"/>
                <w:szCs w:val="19"/>
              </w:rPr>
            </w:pPr>
            <w:r w:rsidRPr="0061375F">
              <w:rPr>
                <w:sz w:val="19"/>
                <w:szCs w:val="19"/>
              </w:rPr>
              <w:t>2026</w:t>
            </w:r>
          </w:p>
        </w:tc>
      </w:tr>
      <w:tr w:rsidR="00F21A8F" w:rsidRPr="0061375F" w14:paraId="775993E6"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578253B" w14:textId="77777777" w:rsidR="00F21A8F" w:rsidRPr="0061375F" w:rsidRDefault="00F21A8F" w:rsidP="0067446D">
            <w:pPr>
              <w:jc w:val="center"/>
              <w:rPr>
                <w:sz w:val="19"/>
                <w:szCs w:val="19"/>
              </w:rPr>
            </w:pPr>
            <w:r w:rsidRPr="0061375F">
              <w:rPr>
                <w:sz w:val="19"/>
                <w:szCs w:val="19"/>
              </w:rPr>
              <w:lastRenderedPageBreak/>
              <w:t>5.10</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D391B27" w14:textId="77777777" w:rsidR="00F21A8F" w:rsidRPr="0061375F" w:rsidRDefault="00F21A8F" w:rsidP="0067446D">
            <w:pPr>
              <w:rPr>
                <w:sz w:val="19"/>
                <w:szCs w:val="19"/>
              </w:rPr>
            </w:pPr>
            <w:r w:rsidRPr="0061375F">
              <w:rPr>
                <w:sz w:val="19"/>
                <w:szCs w:val="19"/>
              </w:rPr>
              <w:t>Установка балансировочного клапана Ballorex Dу 40 в подвале жилого дома ул. Центральная, 1 (объект регулирования - СО жилого дома ул. Центральная, 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39564" w14:textId="77777777" w:rsidR="00F21A8F" w:rsidRPr="0061375F" w:rsidRDefault="00F21A8F" w:rsidP="0067446D">
            <w:pPr>
              <w:jc w:val="center"/>
              <w:rPr>
                <w:sz w:val="19"/>
                <w:szCs w:val="19"/>
              </w:rPr>
            </w:pPr>
            <w:r w:rsidRPr="0061375F">
              <w:rPr>
                <w:sz w:val="19"/>
                <w:szCs w:val="19"/>
              </w:rPr>
              <w:t>47,36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6D84C" w14:textId="77777777" w:rsidR="00F21A8F" w:rsidRPr="0061375F" w:rsidRDefault="00F21A8F" w:rsidP="0067446D">
            <w:pPr>
              <w:jc w:val="center"/>
              <w:rPr>
                <w:sz w:val="19"/>
                <w:szCs w:val="19"/>
              </w:rPr>
            </w:pPr>
            <w:r w:rsidRPr="0061375F">
              <w:rPr>
                <w:sz w:val="19"/>
                <w:szCs w:val="19"/>
              </w:rPr>
              <w:t>51,57</w:t>
            </w:r>
          </w:p>
        </w:tc>
        <w:tc>
          <w:tcPr>
            <w:tcW w:w="1701" w:type="dxa"/>
            <w:tcBorders>
              <w:top w:val="nil"/>
              <w:left w:val="nil"/>
              <w:bottom w:val="single" w:sz="4" w:space="0" w:color="auto"/>
              <w:right w:val="single" w:sz="4" w:space="0" w:color="auto"/>
            </w:tcBorders>
            <w:shd w:val="clear" w:color="auto" w:fill="auto"/>
            <w:noWrap/>
            <w:vAlign w:val="center"/>
          </w:tcPr>
          <w:p w14:paraId="3974B393" w14:textId="77777777" w:rsidR="00F21A8F" w:rsidRPr="0061375F" w:rsidRDefault="00F21A8F" w:rsidP="0067446D">
            <w:pPr>
              <w:jc w:val="center"/>
              <w:rPr>
                <w:sz w:val="19"/>
                <w:szCs w:val="19"/>
              </w:rPr>
            </w:pPr>
            <w:r w:rsidRPr="0061375F">
              <w:rPr>
                <w:sz w:val="19"/>
                <w:szCs w:val="19"/>
              </w:rPr>
              <w:t>61,89</w:t>
            </w:r>
          </w:p>
        </w:tc>
        <w:tc>
          <w:tcPr>
            <w:tcW w:w="1275" w:type="dxa"/>
            <w:shd w:val="clear" w:color="auto" w:fill="auto"/>
            <w:vAlign w:val="center"/>
            <w:hideMark/>
          </w:tcPr>
          <w:p w14:paraId="4D19F1AF" w14:textId="77777777" w:rsidR="00F21A8F" w:rsidRPr="0061375F" w:rsidRDefault="00F21A8F" w:rsidP="0067446D">
            <w:pPr>
              <w:jc w:val="center"/>
              <w:rPr>
                <w:sz w:val="19"/>
                <w:szCs w:val="19"/>
              </w:rPr>
            </w:pPr>
            <w:r w:rsidRPr="0061375F">
              <w:rPr>
                <w:sz w:val="19"/>
                <w:szCs w:val="19"/>
              </w:rPr>
              <w:t>2026</w:t>
            </w:r>
          </w:p>
        </w:tc>
      </w:tr>
      <w:tr w:rsidR="00F21A8F" w:rsidRPr="0061375F" w14:paraId="4CF780D9" w14:textId="77777777" w:rsidTr="0067446D">
        <w:trPr>
          <w:trHeight w:val="831"/>
        </w:trPr>
        <w:tc>
          <w:tcPr>
            <w:tcW w:w="701" w:type="dxa"/>
            <w:tcBorders>
              <w:top w:val="nil"/>
              <w:left w:val="single" w:sz="4" w:space="0" w:color="auto"/>
              <w:bottom w:val="single" w:sz="4" w:space="0" w:color="auto"/>
              <w:right w:val="nil"/>
            </w:tcBorders>
            <w:shd w:val="clear" w:color="auto" w:fill="auto"/>
            <w:noWrap/>
            <w:vAlign w:val="center"/>
          </w:tcPr>
          <w:p w14:paraId="428BC9C7" w14:textId="77777777" w:rsidR="00F21A8F" w:rsidRPr="0061375F" w:rsidRDefault="00F21A8F" w:rsidP="0067446D">
            <w:pPr>
              <w:jc w:val="center"/>
              <w:rPr>
                <w:sz w:val="19"/>
                <w:szCs w:val="19"/>
              </w:rPr>
            </w:pPr>
            <w:r w:rsidRPr="0061375F">
              <w:rPr>
                <w:sz w:val="19"/>
                <w:szCs w:val="19"/>
              </w:rPr>
              <w:t>5.11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7C8AE70" w14:textId="77777777" w:rsidR="00F21A8F" w:rsidRPr="0061375F" w:rsidRDefault="00F21A8F" w:rsidP="0067446D">
            <w:pPr>
              <w:rPr>
                <w:sz w:val="19"/>
                <w:szCs w:val="19"/>
              </w:rPr>
            </w:pPr>
            <w:r w:rsidRPr="0061375F">
              <w:rPr>
                <w:sz w:val="19"/>
                <w:szCs w:val="19"/>
              </w:rPr>
              <w:t>Установка балансировочных клапанов в подвале жилого дома ул. Центральная, 2: Ballorex Dу 40 (объект регулирования - СО жилого дома ул. Центральная, 2), Ballorex Dу 50 (объект регулирования – СО жилого дома ул. Центральная, 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8BBAE" w14:textId="77777777" w:rsidR="00F21A8F" w:rsidRPr="0061375F" w:rsidRDefault="00F21A8F" w:rsidP="0067446D">
            <w:pPr>
              <w:jc w:val="center"/>
              <w:rPr>
                <w:sz w:val="19"/>
                <w:szCs w:val="19"/>
              </w:rPr>
            </w:pPr>
            <w:r w:rsidRPr="0061375F">
              <w:rPr>
                <w:sz w:val="19"/>
                <w:szCs w:val="19"/>
              </w:rPr>
              <w:t>99,58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4D681" w14:textId="77777777" w:rsidR="00F21A8F" w:rsidRPr="0061375F" w:rsidRDefault="00F21A8F" w:rsidP="0067446D">
            <w:pPr>
              <w:jc w:val="center"/>
              <w:rPr>
                <w:sz w:val="19"/>
                <w:szCs w:val="19"/>
              </w:rPr>
            </w:pPr>
            <w:r w:rsidRPr="0061375F">
              <w:rPr>
                <w:sz w:val="19"/>
                <w:szCs w:val="19"/>
              </w:rPr>
              <w:t>108,43</w:t>
            </w:r>
          </w:p>
        </w:tc>
        <w:tc>
          <w:tcPr>
            <w:tcW w:w="1701" w:type="dxa"/>
            <w:tcBorders>
              <w:top w:val="nil"/>
              <w:left w:val="nil"/>
              <w:bottom w:val="single" w:sz="4" w:space="0" w:color="auto"/>
              <w:right w:val="single" w:sz="4" w:space="0" w:color="auto"/>
            </w:tcBorders>
            <w:shd w:val="clear" w:color="auto" w:fill="auto"/>
            <w:noWrap/>
            <w:vAlign w:val="center"/>
          </w:tcPr>
          <w:p w14:paraId="67C5F9F6" w14:textId="77777777" w:rsidR="00F21A8F" w:rsidRPr="0061375F" w:rsidRDefault="00F21A8F" w:rsidP="0067446D">
            <w:pPr>
              <w:jc w:val="center"/>
              <w:rPr>
                <w:sz w:val="19"/>
                <w:szCs w:val="19"/>
              </w:rPr>
            </w:pPr>
            <w:r w:rsidRPr="0061375F">
              <w:rPr>
                <w:sz w:val="19"/>
                <w:szCs w:val="19"/>
              </w:rPr>
              <w:t>130,12</w:t>
            </w:r>
          </w:p>
        </w:tc>
        <w:tc>
          <w:tcPr>
            <w:tcW w:w="1275" w:type="dxa"/>
            <w:shd w:val="clear" w:color="auto" w:fill="auto"/>
            <w:vAlign w:val="center"/>
            <w:hideMark/>
          </w:tcPr>
          <w:p w14:paraId="3113502C" w14:textId="77777777" w:rsidR="00F21A8F" w:rsidRPr="0061375F" w:rsidRDefault="00F21A8F" w:rsidP="0067446D">
            <w:pPr>
              <w:jc w:val="center"/>
              <w:rPr>
                <w:sz w:val="19"/>
                <w:szCs w:val="19"/>
              </w:rPr>
            </w:pPr>
            <w:r w:rsidRPr="0061375F">
              <w:rPr>
                <w:sz w:val="19"/>
                <w:szCs w:val="19"/>
              </w:rPr>
              <w:t>2026</w:t>
            </w:r>
          </w:p>
        </w:tc>
      </w:tr>
      <w:tr w:rsidR="00F21A8F" w:rsidRPr="0061375F" w14:paraId="4C8EFC7F"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4E16EF01" w14:textId="77777777" w:rsidR="00F21A8F" w:rsidRPr="0061375F" w:rsidRDefault="00F21A8F" w:rsidP="0067446D">
            <w:pPr>
              <w:jc w:val="center"/>
              <w:rPr>
                <w:sz w:val="19"/>
                <w:szCs w:val="19"/>
              </w:rPr>
            </w:pPr>
            <w:r w:rsidRPr="0061375F">
              <w:rPr>
                <w:sz w:val="19"/>
                <w:szCs w:val="19"/>
              </w:rPr>
              <w:t>5.12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0DBE1F6" w14:textId="77777777" w:rsidR="00F21A8F" w:rsidRPr="0061375F" w:rsidRDefault="00F21A8F" w:rsidP="0067446D">
            <w:pPr>
              <w:rPr>
                <w:sz w:val="19"/>
                <w:szCs w:val="19"/>
              </w:rPr>
            </w:pPr>
            <w:r w:rsidRPr="0061375F">
              <w:rPr>
                <w:sz w:val="19"/>
                <w:szCs w:val="19"/>
              </w:rPr>
              <w:t>Установка балансировочных клапанов в ТК-10: Ballorex Dу 40 (объект регулирования - жилой дом ул. Центральная, 5а), Ballorex Dу 40 (объект регулирования - СО жилого дома ул. Центральная, 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88A15" w14:textId="77777777" w:rsidR="00F21A8F" w:rsidRPr="0061375F" w:rsidRDefault="00F21A8F" w:rsidP="0067446D">
            <w:pPr>
              <w:jc w:val="center"/>
              <w:rPr>
                <w:sz w:val="19"/>
                <w:szCs w:val="19"/>
              </w:rPr>
            </w:pPr>
            <w:r w:rsidRPr="0061375F">
              <w:rPr>
                <w:sz w:val="19"/>
                <w:szCs w:val="19"/>
              </w:rPr>
              <w:t>94,73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6412A" w14:textId="77777777" w:rsidR="00F21A8F" w:rsidRPr="0061375F" w:rsidRDefault="00F21A8F" w:rsidP="0067446D">
            <w:pPr>
              <w:jc w:val="center"/>
              <w:rPr>
                <w:sz w:val="19"/>
                <w:szCs w:val="19"/>
              </w:rPr>
            </w:pPr>
            <w:r w:rsidRPr="0061375F">
              <w:rPr>
                <w:sz w:val="19"/>
                <w:szCs w:val="19"/>
              </w:rPr>
              <w:t>103,15</w:t>
            </w:r>
          </w:p>
        </w:tc>
        <w:tc>
          <w:tcPr>
            <w:tcW w:w="1701" w:type="dxa"/>
            <w:tcBorders>
              <w:top w:val="nil"/>
              <w:left w:val="nil"/>
              <w:bottom w:val="single" w:sz="4" w:space="0" w:color="auto"/>
              <w:right w:val="single" w:sz="4" w:space="0" w:color="auto"/>
            </w:tcBorders>
            <w:shd w:val="clear" w:color="auto" w:fill="auto"/>
            <w:noWrap/>
            <w:vAlign w:val="center"/>
          </w:tcPr>
          <w:p w14:paraId="050EB3B7" w14:textId="77777777" w:rsidR="00F21A8F" w:rsidRPr="0061375F" w:rsidRDefault="00F21A8F" w:rsidP="0067446D">
            <w:pPr>
              <w:jc w:val="center"/>
              <w:rPr>
                <w:sz w:val="19"/>
                <w:szCs w:val="19"/>
              </w:rPr>
            </w:pPr>
            <w:r w:rsidRPr="0061375F">
              <w:rPr>
                <w:sz w:val="19"/>
                <w:szCs w:val="19"/>
              </w:rPr>
              <w:t>123,78</w:t>
            </w:r>
          </w:p>
        </w:tc>
        <w:tc>
          <w:tcPr>
            <w:tcW w:w="1275" w:type="dxa"/>
            <w:shd w:val="clear" w:color="auto" w:fill="auto"/>
            <w:vAlign w:val="center"/>
            <w:hideMark/>
          </w:tcPr>
          <w:p w14:paraId="20112396" w14:textId="77777777" w:rsidR="00F21A8F" w:rsidRPr="0061375F" w:rsidRDefault="00F21A8F" w:rsidP="0067446D">
            <w:pPr>
              <w:jc w:val="center"/>
              <w:rPr>
                <w:sz w:val="19"/>
                <w:szCs w:val="19"/>
              </w:rPr>
            </w:pPr>
            <w:r w:rsidRPr="0061375F">
              <w:rPr>
                <w:sz w:val="19"/>
                <w:szCs w:val="19"/>
              </w:rPr>
              <w:t>2026</w:t>
            </w:r>
          </w:p>
        </w:tc>
      </w:tr>
      <w:tr w:rsidR="00F21A8F" w:rsidRPr="0061375F" w14:paraId="7F8B979A"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4796729" w14:textId="77777777" w:rsidR="00F21A8F" w:rsidRPr="0061375F" w:rsidRDefault="00F21A8F" w:rsidP="0067446D">
            <w:pPr>
              <w:jc w:val="center"/>
              <w:rPr>
                <w:sz w:val="19"/>
                <w:szCs w:val="19"/>
              </w:rPr>
            </w:pPr>
            <w:r w:rsidRPr="0061375F">
              <w:rPr>
                <w:sz w:val="19"/>
                <w:szCs w:val="19"/>
              </w:rPr>
              <w:t>5.13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0774D42" w14:textId="77777777" w:rsidR="00F21A8F" w:rsidRPr="0061375F" w:rsidRDefault="00F21A8F" w:rsidP="0067446D">
            <w:pPr>
              <w:rPr>
                <w:sz w:val="19"/>
                <w:szCs w:val="19"/>
              </w:rPr>
            </w:pPr>
            <w:r w:rsidRPr="0061375F">
              <w:rPr>
                <w:sz w:val="19"/>
                <w:szCs w:val="19"/>
              </w:rPr>
              <w:t xml:space="preserve">Установка запорно-регулирующей арматуры Dу 65 (2 ед.) в ТК-12 (объект регулирования - СО жилого дома ул. Центральная, 6)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BD41C" w14:textId="77777777" w:rsidR="00F21A8F" w:rsidRPr="0061375F" w:rsidRDefault="00F21A8F" w:rsidP="0067446D">
            <w:pPr>
              <w:jc w:val="center"/>
              <w:rPr>
                <w:sz w:val="19"/>
                <w:szCs w:val="19"/>
              </w:rPr>
            </w:pPr>
            <w:r w:rsidRPr="0061375F">
              <w:rPr>
                <w:sz w:val="19"/>
                <w:szCs w:val="19"/>
              </w:rPr>
              <w:t>70,20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2F09" w14:textId="77777777" w:rsidR="00F21A8F" w:rsidRPr="0061375F" w:rsidRDefault="00F21A8F" w:rsidP="0067446D">
            <w:pPr>
              <w:jc w:val="center"/>
              <w:rPr>
                <w:sz w:val="19"/>
                <w:szCs w:val="19"/>
              </w:rPr>
            </w:pPr>
            <w:r w:rsidRPr="0061375F">
              <w:rPr>
                <w:sz w:val="19"/>
                <w:szCs w:val="19"/>
              </w:rPr>
              <w:t>76,44</w:t>
            </w:r>
          </w:p>
        </w:tc>
        <w:tc>
          <w:tcPr>
            <w:tcW w:w="1701" w:type="dxa"/>
            <w:tcBorders>
              <w:top w:val="nil"/>
              <w:left w:val="nil"/>
              <w:bottom w:val="single" w:sz="4" w:space="0" w:color="auto"/>
              <w:right w:val="single" w:sz="4" w:space="0" w:color="auto"/>
            </w:tcBorders>
            <w:shd w:val="clear" w:color="auto" w:fill="auto"/>
            <w:noWrap/>
            <w:vAlign w:val="center"/>
          </w:tcPr>
          <w:p w14:paraId="13CA1F39" w14:textId="77777777" w:rsidR="00F21A8F" w:rsidRPr="0061375F" w:rsidRDefault="00F21A8F" w:rsidP="0067446D">
            <w:pPr>
              <w:jc w:val="center"/>
              <w:rPr>
                <w:sz w:val="19"/>
                <w:szCs w:val="19"/>
              </w:rPr>
            </w:pPr>
            <w:r w:rsidRPr="0061375F">
              <w:rPr>
                <w:sz w:val="19"/>
                <w:szCs w:val="19"/>
              </w:rPr>
              <w:t>91,73</w:t>
            </w:r>
          </w:p>
        </w:tc>
        <w:tc>
          <w:tcPr>
            <w:tcW w:w="1275" w:type="dxa"/>
            <w:shd w:val="clear" w:color="auto" w:fill="auto"/>
            <w:vAlign w:val="center"/>
            <w:hideMark/>
          </w:tcPr>
          <w:p w14:paraId="4C1C94F7" w14:textId="77777777" w:rsidR="00F21A8F" w:rsidRPr="0061375F" w:rsidRDefault="00F21A8F" w:rsidP="0067446D">
            <w:pPr>
              <w:jc w:val="center"/>
              <w:rPr>
                <w:sz w:val="19"/>
                <w:szCs w:val="19"/>
              </w:rPr>
            </w:pPr>
            <w:r w:rsidRPr="0061375F">
              <w:rPr>
                <w:sz w:val="19"/>
                <w:szCs w:val="19"/>
              </w:rPr>
              <w:t>2026</w:t>
            </w:r>
          </w:p>
        </w:tc>
      </w:tr>
      <w:tr w:rsidR="00F21A8F" w:rsidRPr="0061375F" w14:paraId="5B81E884"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943E0EA" w14:textId="77777777" w:rsidR="00F21A8F" w:rsidRPr="0061375F" w:rsidRDefault="00F21A8F" w:rsidP="0067446D">
            <w:pPr>
              <w:jc w:val="center"/>
              <w:rPr>
                <w:sz w:val="19"/>
                <w:szCs w:val="19"/>
              </w:rPr>
            </w:pPr>
            <w:r w:rsidRPr="0061375F">
              <w:rPr>
                <w:sz w:val="19"/>
                <w:szCs w:val="19"/>
              </w:rPr>
              <w:t>5.14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C182F20" w14:textId="77777777" w:rsidR="00F21A8F" w:rsidRPr="0061375F" w:rsidRDefault="00F21A8F" w:rsidP="0067446D">
            <w:pPr>
              <w:rPr>
                <w:sz w:val="19"/>
                <w:szCs w:val="19"/>
              </w:rPr>
            </w:pPr>
            <w:r w:rsidRPr="0061375F">
              <w:rPr>
                <w:sz w:val="19"/>
                <w:szCs w:val="19"/>
              </w:rPr>
              <w:t xml:space="preserve">Установка запорно-регулирующей арматуры Dу 50 (2 ед.) в ТК-12 (объект регулирования - СО Администрации и ФАП ул. Центральная, 12В, 12Г)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4A85B" w14:textId="77777777" w:rsidR="00F21A8F" w:rsidRPr="0061375F" w:rsidRDefault="00F21A8F" w:rsidP="0067446D">
            <w:pPr>
              <w:jc w:val="center"/>
              <w:rPr>
                <w:sz w:val="19"/>
                <w:szCs w:val="19"/>
              </w:rPr>
            </w:pPr>
            <w:r w:rsidRPr="0061375F">
              <w:rPr>
                <w:sz w:val="19"/>
                <w:szCs w:val="19"/>
              </w:rPr>
              <w:t>65,00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B7AB6" w14:textId="77777777" w:rsidR="00F21A8F" w:rsidRPr="0061375F" w:rsidRDefault="00F21A8F" w:rsidP="0067446D">
            <w:pPr>
              <w:jc w:val="center"/>
              <w:rPr>
                <w:sz w:val="19"/>
                <w:szCs w:val="19"/>
              </w:rPr>
            </w:pPr>
            <w:r w:rsidRPr="0061375F">
              <w:rPr>
                <w:sz w:val="19"/>
                <w:szCs w:val="19"/>
              </w:rPr>
              <w:t>70,78</w:t>
            </w:r>
          </w:p>
        </w:tc>
        <w:tc>
          <w:tcPr>
            <w:tcW w:w="1701" w:type="dxa"/>
            <w:tcBorders>
              <w:top w:val="nil"/>
              <w:left w:val="nil"/>
              <w:bottom w:val="single" w:sz="4" w:space="0" w:color="auto"/>
              <w:right w:val="single" w:sz="4" w:space="0" w:color="auto"/>
            </w:tcBorders>
            <w:shd w:val="clear" w:color="auto" w:fill="auto"/>
            <w:noWrap/>
            <w:vAlign w:val="center"/>
          </w:tcPr>
          <w:p w14:paraId="45AF4ED1" w14:textId="77777777" w:rsidR="00F21A8F" w:rsidRPr="0061375F" w:rsidRDefault="00F21A8F" w:rsidP="0067446D">
            <w:pPr>
              <w:jc w:val="center"/>
              <w:rPr>
                <w:sz w:val="19"/>
                <w:szCs w:val="19"/>
              </w:rPr>
            </w:pPr>
            <w:r w:rsidRPr="0061375F">
              <w:rPr>
                <w:sz w:val="19"/>
                <w:szCs w:val="19"/>
              </w:rPr>
              <w:t>84,93</w:t>
            </w:r>
          </w:p>
        </w:tc>
        <w:tc>
          <w:tcPr>
            <w:tcW w:w="1275" w:type="dxa"/>
            <w:shd w:val="clear" w:color="auto" w:fill="auto"/>
            <w:vAlign w:val="center"/>
            <w:hideMark/>
          </w:tcPr>
          <w:p w14:paraId="716F7254" w14:textId="77777777" w:rsidR="00F21A8F" w:rsidRPr="0061375F" w:rsidRDefault="00F21A8F" w:rsidP="0067446D">
            <w:pPr>
              <w:jc w:val="center"/>
              <w:rPr>
                <w:sz w:val="19"/>
                <w:szCs w:val="19"/>
              </w:rPr>
            </w:pPr>
            <w:r w:rsidRPr="0061375F">
              <w:rPr>
                <w:sz w:val="19"/>
                <w:szCs w:val="19"/>
              </w:rPr>
              <w:t>2026</w:t>
            </w:r>
          </w:p>
        </w:tc>
      </w:tr>
      <w:tr w:rsidR="00F21A8F" w:rsidRPr="0061375F" w14:paraId="190EB636"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1C1EE4A" w14:textId="77777777" w:rsidR="00F21A8F" w:rsidRPr="0061375F" w:rsidRDefault="00F21A8F" w:rsidP="0067446D">
            <w:pPr>
              <w:jc w:val="center"/>
              <w:rPr>
                <w:sz w:val="19"/>
                <w:szCs w:val="19"/>
              </w:rPr>
            </w:pPr>
            <w:r w:rsidRPr="0061375F">
              <w:rPr>
                <w:sz w:val="19"/>
                <w:szCs w:val="19"/>
              </w:rPr>
              <w:t>5.15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7DF5AA9" w14:textId="77777777" w:rsidR="00F21A8F" w:rsidRPr="0061375F" w:rsidRDefault="00F21A8F" w:rsidP="0067446D">
            <w:pPr>
              <w:rPr>
                <w:sz w:val="19"/>
                <w:szCs w:val="19"/>
              </w:rPr>
            </w:pPr>
            <w:r w:rsidRPr="0061375F">
              <w:rPr>
                <w:sz w:val="19"/>
                <w:szCs w:val="19"/>
              </w:rPr>
              <w:t xml:space="preserve">Установка запорно-регулирующей арматуры Dу 100 (2 ед.) в подвале жилого дома ул. Центральная, 2 (объект регулирования - СО жилого дома ул. Центральная, 3)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CDB3" w14:textId="77777777" w:rsidR="00F21A8F" w:rsidRPr="0061375F" w:rsidRDefault="00F21A8F" w:rsidP="0067446D">
            <w:pPr>
              <w:jc w:val="center"/>
              <w:rPr>
                <w:sz w:val="19"/>
                <w:szCs w:val="19"/>
              </w:rPr>
            </w:pPr>
            <w:r w:rsidRPr="0061375F">
              <w:rPr>
                <w:sz w:val="19"/>
                <w:szCs w:val="19"/>
              </w:rPr>
              <w:t>78,00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130BA" w14:textId="77777777" w:rsidR="00F21A8F" w:rsidRPr="0061375F" w:rsidRDefault="00F21A8F" w:rsidP="0067446D">
            <w:pPr>
              <w:jc w:val="center"/>
              <w:rPr>
                <w:sz w:val="19"/>
                <w:szCs w:val="19"/>
              </w:rPr>
            </w:pPr>
            <w:r w:rsidRPr="0061375F">
              <w:rPr>
                <w:sz w:val="19"/>
                <w:szCs w:val="19"/>
              </w:rPr>
              <w:t>84,93</w:t>
            </w:r>
          </w:p>
        </w:tc>
        <w:tc>
          <w:tcPr>
            <w:tcW w:w="1701" w:type="dxa"/>
            <w:tcBorders>
              <w:top w:val="nil"/>
              <w:left w:val="nil"/>
              <w:bottom w:val="single" w:sz="4" w:space="0" w:color="auto"/>
              <w:right w:val="single" w:sz="4" w:space="0" w:color="auto"/>
            </w:tcBorders>
            <w:shd w:val="clear" w:color="auto" w:fill="auto"/>
            <w:noWrap/>
            <w:vAlign w:val="center"/>
          </w:tcPr>
          <w:p w14:paraId="69475491" w14:textId="77777777" w:rsidR="00F21A8F" w:rsidRPr="0061375F" w:rsidRDefault="00F21A8F" w:rsidP="0067446D">
            <w:pPr>
              <w:jc w:val="center"/>
              <w:rPr>
                <w:sz w:val="19"/>
                <w:szCs w:val="19"/>
              </w:rPr>
            </w:pPr>
            <w:r w:rsidRPr="0061375F">
              <w:rPr>
                <w:sz w:val="19"/>
                <w:szCs w:val="19"/>
              </w:rPr>
              <w:t>101,92</w:t>
            </w:r>
          </w:p>
        </w:tc>
        <w:tc>
          <w:tcPr>
            <w:tcW w:w="1275" w:type="dxa"/>
            <w:shd w:val="clear" w:color="auto" w:fill="auto"/>
            <w:vAlign w:val="center"/>
            <w:hideMark/>
          </w:tcPr>
          <w:p w14:paraId="70842866" w14:textId="77777777" w:rsidR="00F21A8F" w:rsidRPr="0061375F" w:rsidRDefault="00F21A8F" w:rsidP="0067446D">
            <w:pPr>
              <w:jc w:val="center"/>
              <w:rPr>
                <w:sz w:val="19"/>
                <w:szCs w:val="19"/>
              </w:rPr>
            </w:pPr>
            <w:r w:rsidRPr="0061375F">
              <w:rPr>
                <w:sz w:val="19"/>
                <w:szCs w:val="19"/>
              </w:rPr>
              <w:t>2026</w:t>
            </w:r>
          </w:p>
        </w:tc>
      </w:tr>
      <w:tr w:rsidR="00F21A8F" w:rsidRPr="0061375F" w14:paraId="4AC95CE3"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470F17C" w14:textId="77777777" w:rsidR="00F21A8F" w:rsidRPr="0061375F" w:rsidRDefault="00F21A8F" w:rsidP="0067446D">
            <w:pPr>
              <w:jc w:val="center"/>
              <w:rPr>
                <w:sz w:val="19"/>
                <w:szCs w:val="19"/>
              </w:rPr>
            </w:pPr>
            <w:r w:rsidRPr="0061375F">
              <w:rPr>
                <w:sz w:val="19"/>
                <w:szCs w:val="19"/>
              </w:rPr>
              <w:t>5.16</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BED00E8" w14:textId="77777777" w:rsidR="00F21A8F" w:rsidRPr="0061375F" w:rsidRDefault="00F21A8F" w:rsidP="0067446D">
            <w:pPr>
              <w:rPr>
                <w:sz w:val="19"/>
                <w:szCs w:val="19"/>
              </w:rPr>
            </w:pPr>
            <w:r w:rsidRPr="0061375F">
              <w:rPr>
                <w:sz w:val="19"/>
                <w:szCs w:val="19"/>
              </w:rPr>
              <w:t>Установка балансировочного клапана Ballorex Dу 80 в ТК-5.1 (объект регулирования – СО жилого дома ул. Строителей, 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89C79" w14:textId="77777777" w:rsidR="00F21A8F" w:rsidRPr="0061375F" w:rsidRDefault="00F21A8F" w:rsidP="0067446D">
            <w:pPr>
              <w:jc w:val="center"/>
              <w:rPr>
                <w:sz w:val="19"/>
                <w:szCs w:val="19"/>
              </w:rPr>
            </w:pPr>
            <w:r w:rsidRPr="0061375F">
              <w:rPr>
                <w:sz w:val="19"/>
                <w:szCs w:val="19"/>
              </w:rPr>
              <w:t>58,51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79FC8" w14:textId="77777777" w:rsidR="00F21A8F" w:rsidRPr="0061375F" w:rsidRDefault="00F21A8F" w:rsidP="0067446D">
            <w:pPr>
              <w:jc w:val="center"/>
              <w:rPr>
                <w:sz w:val="19"/>
                <w:szCs w:val="19"/>
              </w:rPr>
            </w:pPr>
            <w:r w:rsidRPr="0061375F">
              <w:rPr>
                <w:sz w:val="19"/>
                <w:szCs w:val="19"/>
              </w:rPr>
              <w:t>63,71</w:t>
            </w:r>
          </w:p>
        </w:tc>
        <w:tc>
          <w:tcPr>
            <w:tcW w:w="1701" w:type="dxa"/>
            <w:tcBorders>
              <w:top w:val="nil"/>
              <w:left w:val="nil"/>
              <w:bottom w:val="single" w:sz="4" w:space="0" w:color="auto"/>
              <w:right w:val="single" w:sz="4" w:space="0" w:color="auto"/>
            </w:tcBorders>
            <w:shd w:val="clear" w:color="auto" w:fill="auto"/>
            <w:noWrap/>
            <w:vAlign w:val="center"/>
          </w:tcPr>
          <w:p w14:paraId="63A97C9E" w14:textId="77777777" w:rsidR="00F21A8F" w:rsidRPr="0061375F" w:rsidRDefault="00F21A8F" w:rsidP="0067446D">
            <w:pPr>
              <w:jc w:val="center"/>
              <w:rPr>
                <w:sz w:val="19"/>
                <w:szCs w:val="19"/>
              </w:rPr>
            </w:pPr>
            <w:r w:rsidRPr="0061375F">
              <w:rPr>
                <w:sz w:val="19"/>
                <w:szCs w:val="19"/>
              </w:rPr>
              <w:t>76,45</w:t>
            </w:r>
          </w:p>
        </w:tc>
        <w:tc>
          <w:tcPr>
            <w:tcW w:w="1275" w:type="dxa"/>
            <w:shd w:val="clear" w:color="auto" w:fill="auto"/>
            <w:vAlign w:val="center"/>
            <w:hideMark/>
          </w:tcPr>
          <w:p w14:paraId="781EA5BE" w14:textId="77777777" w:rsidR="00F21A8F" w:rsidRPr="0061375F" w:rsidRDefault="00F21A8F" w:rsidP="0067446D">
            <w:pPr>
              <w:jc w:val="center"/>
              <w:rPr>
                <w:sz w:val="19"/>
                <w:szCs w:val="19"/>
              </w:rPr>
            </w:pPr>
            <w:r w:rsidRPr="0061375F">
              <w:rPr>
                <w:sz w:val="19"/>
                <w:szCs w:val="19"/>
              </w:rPr>
              <w:t>2026</w:t>
            </w:r>
          </w:p>
        </w:tc>
      </w:tr>
      <w:tr w:rsidR="00F21A8F" w:rsidRPr="0061375F" w14:paraId="58BE5DF3"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9FD5BD7" w14:textId="77777777" w:rsidR="00F21A8F" w:rsidRPr="0061375F" w:rsidRDefault="00F21A8F" w:rsidP="0067446D">
            <w:pPr>
              <w:jc w:val="center"/>
              <w:rPr>
                <w:sz w:val="19"/>
                <w:szCs w:val="19"/>
              </w:rPr>
            </w:pPr>
            <w:r w:rsidRPr="0061375F">
              <w:rPr>
                <w:sz w:val="19"/>
                <w:szCs w:val="19"/>
              </w:rPr>
              <w:t>5.17</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7B905BE" w14:textId="77777777" w:rsidR="00F21A8F" w:rsidRPr="0061375F" w:rsidRDefault="00F21A8F" w:rsidP="0067446D">
            <w:pPr>
              <w:rPr>
                <w:sz w:val="19"/>
                <w:szCs w:val="19"/>
              </w:rPr>
            </w:pPr>
            <w:r w:rsidRPr="0061375F">
              <w:rPr>
                <w:sz w:val="19"/>
                <w:szCs w:val="19"/>
              </w:rPr>
              <w:t>Установка балансировочного клапана Ballorex Dу 40 в ТК-5.1 (объект регулирования – СО детского сада ул. Строителей, 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E4489" w14:textId="77777777" w:rsidR="00F21A8F" w:rsidRPr="0061375F" w:rsidRDefault="00F21A8F" w:rsidP="0067446D">
            <w:pPr>
              <w:jc w:val="center"/>
              <w:rPr>
                <w:sz w:val="19"/>
                <w:szCs w:val="19"/>
              </w:rPr>
            </w:pPr>
            <w:r w:rsidRPr="0061375F">
              <w:rPr>
                <w:sz w:val="19"/>
                <w:szCs w:val="19"/>
              </w:rPr>
              <w:t>47,36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7EEA5" w14:textId="77777777" w:rsidR="00F21A8F" w:rsidRPr="0061375F" w:rsidRDefault="00F21A8F" w:rsidP="0067446D">
            <w:pPr>
              <w:jc w:val="center"/>
              <w:rPr>
                <w:sz w:val="19"/>
                <w:szCs w:val="19"/>
              </w:rPr>
            </w:pPr>
            <w:r w:rsidRPr="0061375F">
              <w:rPr>
                <w:sz w:val="19"/>
                <w:szCs w:val="19"/>
              </w:rPr>
              <w:t>51,57</w:t>
            </w:r>
          </w:p>
        </w:tc>
        <w:tc>
          <w:tcPr>
            <w:tcW w:w="1701" w:type="dxa"/>
            <w:tcBorders>
              <w:top w:val="nil"/>
              <w:left w:val="nil"/>
              <w:bottom w:val="single" w:sz="4" w:space="0" w:color="auto"/>
              <w:right w:val="single" w:sz="4" w:space="0" w:color="auto"/>
            </w:tcBorders>
            <w:shd w:val="clear" w:color="auto" w:fill="auto"/>
            <w:noWrap/>
            <w:vAlign w:val="center"/>
          </w:tcPr>
          <w:p w14:paraId="20CB1698" w14:textId="77777777" w:rsidR="00F21A8F" w:rsidRPr="0061375F" w:rsidRDefault="00F21A8F" w:rsidP="0067446D">
            <w:pPr>
              <w:jc w:val="center"/>
              <w:rPr>
                <w:sz w:val="19"/>
                <w:szCs w:val="19"/>
              </w:rPr>
            </w:pPr>
            <w:r w:rsidRPr="0061375F">
              <w:rPr>
                <w:sz w:val="19"/>
                <w:szCs w:val="19"/>
              </w:rPr>
              <w:t>61,89</w:t>
            </w:r>
          </w:p>
        </w:tc>
        <w:tc>
          <w:tcPr>
            <w:tcW w:w="1275" w:type="dxa"/>
            <w:shd w:val="clear" w:color="auto" w:fill="auto"/>
            <w:vAlign w:val="center"/>
            <w:hideMark/>
          </w:tcPr>
          <w:p w14:paraId="2A2E995D" w14:textId="77777777" w:rsidR="00F21A8F" w:rsidRPr="0061375F" w:rsidRDefault="00F21A8F" w:rsidP="0067446D">
            <w:pPr>
              <w:jc w:val="center"/>
              <w:rPr>
                <w:sz w:val="19"/>
                <w:szCs w:val="19"/>
              </w:rPr>
            </w:pPr>
            <w:r w:rsidRPr="0061375F">
              <w:rPr>
                <w:sz w:val="19"/>
                <w:szCs w:val="19"/>
              </w:rPr>
              <w:t>2026</w:t>
            </w:r>
          </w:p>
        </w:tc>
      </w:tr>
      <w:tr w:rsidR="00F21A8F" w:rsidRPr="0061375F" w14:paraId="2D343C39"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1A2712F7" w14:textId="77777777" w:rsidR="00F21A8F" w:rsidRPr="0061375F" w:rsidRDefault="00F21A8F" w:rsidP="0067446D">
            <w:pPr>
              <w:jc w:val="center"/>
              <w:rPr>
                <w:sz w:val="19"/>
                <w:szCs w:val="19"/>
              </w:rPr>
            </w:pPr>
            <w:r w:rsidRPr="0061375F">
              <w:rPr>
                <w:sz w:val="19"/>
                <w:szCs w:val="19"/>
              </w:rPr>
              <w:t>5.18</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80F3F7B" w14:textId="77777777" w:rsidR="00F21A8F" w:rsidRPr="0061375F" w:rsidRDefault="00F21A8F" w:rsidP="0067446D">
            <w:pPr>
              <w:rPr>
                <w:sz w:val="19"/>
                <w:szCs w:val="19"/>
              </w:rPr>
            </w:pPr>
            <w:r w:rsidRPr="0061375F">
              <w:rPr>
                <w:sz w:val="19"/>
                <w:szCs w:val="19"/>
              </w:rPr>
              <w:t>Установка балансировочного клапана Ballorex Dу 65 в ТК-6 (объект регулирования – СО детского сада ул. Строителей, 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342E7" w14:textId="77777777" w:rsidR="00F21A8F" w:rsidRPr="0061375F" w:rsidRDefault="00F21A8F" w:rsidP="0067446D">
            <w:pPr>
              <w:jc w:val="center"/>
              <w:rPr>
                <w:sz w:val="19"/>
                <w:szCs w:val="19"/>
              </w:rPr>
            </w:pPr>
            <w:r w:rsidRPr="0061375F">
              <w:rPr>
                <w:sz w:val="19"/>
                <w:szCs w:val="19"/>
              </w:rPr>
              <w:t>54,76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A5D01" w14:textId="77777777" w:rsidR="00F21A8F" w:rsidRPr="0061375F" w:rsidRDefault="00F21A8F" w:rsidP="0067446D">
            <w:pPr>
              <w:jc w:val="center"/>
              <w:rPr>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noWrap/>
            <w:vAlign w:val="center"/>
          </w:tcPr>
          <w:p w14:paraId="383EB4F9" w14:textId="77777777" w:rsidR="00F21A8F" w:rsidRPr="0061375F" w:rsidRDefault="00F21A8F" w:rsidP="0067446D">
            <w:pPr>
              <w:jc w:val="center"/>
              <w:rPr>
                <w:sz w:val="19"/>
                <w:szCs w:val="19"/>
              </w:rPr>
            </w:pPr>
            <w:r w:rsidRPr="0061375F">
              <w:rPr>
                <w:sz w:val="19"/>
                <w:szCs w:val="19"/>
              </w:rPr>
              <w:t>71,55</w:t>
            </w:r>
          </w:p>
        </w:tc>
        <w:tc>
          <w:tcPr>
            <w:tcW w:w="1275" w:type="dxa"/>
            <w:shd w:val="clear" w:color="auto" w:fill="auto"/>
            <w:vAlign w:val="center"/>
            <w:hideMark/>
          </w:tcPr>
          <w:p w14:paraId="58B1847B" w14:textId="77777777" w:rsidR="00F21A8F" w:rsidRPr="0061375F" w:rsidRDefault="00F21A8F" w:rsidP="0067446D">
            <w:pPr>
              <w:jc w:val="center"/>
              <w:rPr>
                <w:sz w:val="19"/>
                <w:szCs w:val="19"/>
              </w:rPr>
            </w:pPr>
            <w:r w:rsidRPr="0061375F">
              <w:rPr>
                <w:sz w:val="19"/>
                <w:szCs w:val="19"/>
              </w:rPr>
              <w:t>2026</w:t>
            </w:r>
          </w:p>
        </w:tc>
      </w:tr>
      <w:tr w:rsidR="00F21A8F" w:rsidRPr="0061375F" w14:paraId="3AA7CAB5"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47F732DE" w14:textId="77777777" w:rsidR="00F21A8F" w:rsidRPr="0061375F" w:rsidRDefault="00F21A8F" w:rsidP="0067446D">
            <w:pPr>
              <w:jc w:val="center"/>
              <w:rPr>
                <w:sz w:val="19"/>
                <w:szCs w:val="19"/>
              </w:rPr>
            </w:pPr>
            <w:r w:rsidRPr="0061375F">
              <w:rPr>
                <w:sz w:val="19"/>
                <w:szCs w:val="19"/>
              </w:rPr>
              <w:t>5.19</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1675885" w14:textId="77777777" w:rsidR="00F21A8F" w:rsidRPr="0061375F" w:rsidRDefault="00F21A8F" w:rsidP="0067446D">
            <w:pPr>
              <w:rPr>
                <w:sz w:val="19"/>
                <w:szCs w:val="19"/>
              </w:rPr>
            </w:pPr>
            <w:r w:rsidRPr="0061375F">
              <w:rPr>
                <w:sz w:val="19"/>
                <w:szCs w:val="19"/>
              </w:rPr>
              <w:t>Установка балансировочного клапана Ballorex Dу 65 в ТК-9 (объект регулирования – СО детского сада ул. Строителей, 11)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BD969" w14:textId="77777777" w:rsidR="00F21A8F" w:rsidRPr="0061375F" w:rsidRDefault="00F21A8F" w:rsidP="0067446D">
            <w:pPr>
              <w:jc w:val="center"/>
              <w:rPr>
                <w:sz w:val="19"/>
                <w:szCs w:val="19"/>
              </w:rPr>
            </w:pPr>
            <w:r w:rsidRPr="0061375F">
              <w:rPr>
                <w:sz w:val="19"/>
                <w:szCs w:val="19"/>
              </w:rPr>
              <w:t>54,76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0449F" w14:textId="77777777" w:rsidR="00F21A8F" w:rsidRPr="0061375F" w:rsidRDefault="00F21A8F" w:rsidP="0067446D">
            <w:pPr>
              <w:jc w:val="center"/>
              <w:rPr>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noWrap/>
            <w:vAlign w:val="center"/>
          </w:tcPr>
          <w:p w14:paraId="1AA55970" w14:textId="77777777" w:rsidR="00F21A8F" w:rsidRPr="0061375F" w:rsidRDefault="00F21A8F" w:rsidP="0067446D">
            <w:pPr>
              <w:jc w:val="center"/>
              <w:rPr>
                <w:sz w:val="19"/>
                <w:szCs w:val="19"/>
              </w:rPr>
            </w:pPr>
            <w:r w:rsidRPr="0061375F">
              <w:rPr>
                <w:sz w:val="19"/>
                <w:szCs w:val="19"/>
              </w:rPr>
              <w:t>71,55</w:t>
            </w:r>
          </w:p>
        </w:tc>
        <w:tc>
          <w:tcPr>
            <w:tcW w:w="1275" w:type="dxa"/>
            <w:shd w:val="clear" w:color="auto" w:fill="auto"/>
            <w:vAlign w:val="center"/>
            <w:hideMark/>
          </w:tcPr>
          <w:p w14:paraId="5464D0B6" w14:textId="77777777" w:rsidR="00F21A8F" w:rsidRPr="0061375F" w:rsidRDefault="00F21A8F" w:rsidP="0067446D">
            <w:pPr>
              <w:jc w:val="center"/>
              <w:rPr>
                <w:sz w:val="19"/>
                <w:szCs w:val="19"/>
              </w:rPr>
            </w:pPr>
            <w:r w:rsidRPr="0061375F">
              <w:rPr>
                <w:sz w:val="19"/>
                <w:szCs w:val="19"/>
              </w:rPr>
              <w:t>2026</w:t>
            </w:r>
          </w:p>
        </w:tc>
      </w:tr>
      <w:tr w:rsidR="00F21A8F" w:rsidRPr="0061375F" w14:paraId="4D5A5D0D"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52184D81" w14:textId="77777777" w:rsidR="00F21A8F" w:rsidRPr="0061375F" w:rsidRDefault="00F21A8F" w:rsidP="0067446D">
            <w:pPr>
              <w:jc w:val="center"/>
              <w:rPr>
                <w:sz w:val="19"/>
                <w:szCs w:val="19"/>
              </w:rPr>
            </w:pPr>
            <w:r w:rsidRPr="0061375F">
              <w:rPr>
                <w:sz w:val="19"/>
                <w:szCs w:val="19"/>
              </w:rPr>
              <w:t>5.20</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9624035" w14:textId="77777777" w:rsidR="00F21A8F" w:rsidRPr="0061375F" w:rsidRDefault="00F21A8F" w:rsidP="0067446D">
            <w:pPr>
              <w:rPr>
                <w:sz w:val="19"/>
                <w:szCs w:val="19"/>
              </w:rPr>
            </w:pPr>
            <w:r w:rsidRPr="0061375F">
              <w:rPr>
                <w:sz w:val="19"/>
                <w:szCs w:val="19"/>
              </w:rPr>
              <w:t>Установка балансировочного клапана Ballorex Dу 65 в ТК-10 (объект регулирования – СО жилого дома ул. Строителей, 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5EBC7" w14:textId="77777777" w:rsidR="00F21A8F" w:rsidRPr="0061375F" w:rsidRDefault="00F21A8F" w:rsidP="0067446D">
            <w:pPr>
              <w:jc w:val="center"/>
              <w:rPr>
                <w:sz w:val="19"/>
                <w:szCs w:val="19"/>
              </w:rPr>
            </w:pPr>
            <w:r w:rsidRPr="0061375F">
              <w:rPr>
                <w:sz w:val="19"/>
                <w:szCs w:val="19"/>
              </w:rPr>
              <w:t>54,76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2DF73" w14:textId="77777777" w:rsidR="00F21A8F" w:rsidRPr="0061375F" w:rsidRDefault="00F21A8F" w:rsidP="0067446D">
            <w:pPr>
              <w:jc w:val="center"/>
              <w:rPr>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noWrap/>
            <w:vAlign w:val="center"/>
          </w:tcPr>
          <w:p w14:paraId="13F3146C" w14:textId="77777777" w:rsidR="00F21A8F" w:rsidRPr="0061375F" w:rsidRDefault="00F21A8F" w:rsidP="0067446D">
            <w:pPr>
              <w:jc w:val="center"/>
              <w:rPr>
                <w:sz w:val="19"/>
                <w:szCs w:val="19"/>
              </w:rPr>
            </w:pPr>
            <w:r w:rsidRPr="0061375F">
              <w:rPr>
                <w:sz w:val="19"/>
                <w:szCs w:val="19"/>
              </w:rPr>
              <w:t>71,55</w:t>
            </w:r>
          </w:p>
        </w:tc>
        <w:tc>
          <w:tcPr>
            <w:tcW w:w="1275" w:type="dxa"/>
            <w:shd w:val="clear" w:color="auto" w:fill="auto"/>
            <w:vAlign w:val="center"/>
            <w:hideMark/>
          </w:tcPr>
          <w:p w14:paraId="6F633E4F" w14:textId="77777777" w:rsidR="00F21A8F" w:rsidRPr="0061375F" w:rsidRDefault="00F21A8F" w:rsidP="0067446D">
            <w:pPr>
              <w:jc w:val="center"/>
              <w:rPr>
                <w:sz w:val="19"/>
                <w:szCs w:val="19"/>
              </w:rPr>
            </w:pPr>
            <w:r w:rsidRPr="0061375F">
              <w:rPr>
                <w:sz w:val="19"/>
                <w:szCs w:val="19"/>
              </w:rPr>
              <w:t>2026</w:t>
            </w:r>
          </w:p>
        </w:tc>
      </w:tr>
      <w:tr w:rsidR="00F21A8F" w:rsidRPr="0061375F" w14:paraId="1C0B3F4D"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1EB09B69" w14:textId="77777777" w:rsidR="00F21A8F" w:rsidRPr="0061375F" w:rsidRDefault="00F21A8F" w:rsidP="0067446D">
            <w:pPr>
              <w:jc w:val="center"/>
              <w:rPr>
                <w:sz w:val="19"/>
                <w:szCs w:val="19"/>
              </w:rPr>
            </w:pPr>
            <w:r w:rsidRPr="0061375F">
              <w:rPr>
                <w:sz w:val="19"/>
                <w:szCs w:val="19"/>
              </w:rPr>
              <w:t>5.21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846BCE5" w14:textId="77777777" w:rsidR="00F21A8F" w:rsidRPr="0061375F" w:rsidRDefault="00F21A8F" w:rsidP="0067446D">
            <w:pPr>
              <w:rPr>
                <w:sz w:val="19"/>
                <w:szCs w:val="19"/>
              </w:rPr>
            </w:pPr>
            <w:r w:rsidRPr="0061375F">
              <w:rPr>
                <w:sz w:val="19"/>
                <w:szCs w:val="19"/>
              </w:rPr>
              <w:t>Установка балансировочного клапана Ballorex Dу 40 в ТК-11 (объект регулирования – СО жилого дома ул. Строителей, 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98E68" w14:textId="77777777" w:rsidR="00F21A8F" w:rsidRPr="0061375F" w:rsidRDefault="00F21A8F" w:rsidP="0067446D">
            <w:pPr>
              <w:jc w:val="center"/>
              <w:rPr>
                <w:sz w:val="19"/>
                <w:szCs w:val="19"/>
              </w:rPr>
            </w:pPr>
            <w:r w:rsidRPr="0061375F">
              <w:rPr>
                <w:sz w:val="19"/>
                <w:szCs w:val="19"/>
              </w:rPr>
              <w:t>47,36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9174D" w14:textId="77777777" w:rsidR="00F21A8F" w:rsidRPr="0061375F" w:rsidRDefault="00F21A8F" w:rsidP="0067446D">
            <w:pPr>
              <w:jc w:val="center"/>
              <w:rPr>
                <w:sz w:val="19"/>
                <w:szCs w:val="19"/>
              </w:rPr>
            </w:pPr>
            <w:r w:rsidRPr="0061375F">
              <w:rPr>
                <w:sz w:val="19"/>
                <w:szCs w:val="19"/>
              </w:rPr>
              <w:t>51,57</w:t>
            </w:r>
          </w:p>
        </w:tc>
        <w:tc>
          <w:tcPr>
            <w:tcW w:w="1701" w:type="dxa"/>
            <w:tcBorders>
              <w:top w:val="nil"/>
              <w:left w:val="nil"/>
              <w:bottom w:val="single" w:sz="4" w:space="0" w:color="auto"/>
              <w:right w:val="single" w:sz="4" w:space="0" w:color="auto"/>
            </w:tcBorders>
            <w:shd w:val="clear" w:color="auto" w:fill="auto"/>
            <w:noWrap/>
            <w:vAlign w:val="center"/>
          </w:tcPr>
          <w:p w14:paraId="39AFD7EA" w14:textId="77777777" w:rsidR="00F21A8F" w:rsidRPr="0061375F" w:rsidRDefault="00F21A8F" w:rsidP="0067446D">
            <w:pPr>
              <w:jc w:val="center"/>
              <w:rPr>
                <w:sz w:val="19"/>
                <w:szCs w:val="19"/>
              </w:rPr>
            </w:pPr>
            <w:r w:rsidRPr="0061375F">
              <w:rPr>
                <w:sz w:val="19"/>
                <w:szCs w:val="19"/>
              </w:rPr>
              <w:t>61,89</w:t>
            </w:r>
          </w:p>
        </w:tc>
        <w:tc>
          <w:tcPr>
            <w:tcW w:w="1275" w:type="dxa"/>
            <w:shd w:val="clear" w:color="auto" w:fill="auto"/>
            <w:vAlign w:val="center"/>
            <w:hideMark/>
          </w:tcPr>
          <w:p w14:paraId="29FAF810" w14:textId="77777777" w:rsidR="00F21A8F" w:rsidRPr="0061375F" w:rsidRDefault="00F21A8F" w:rsidP="0067446D">
            <w:pPr>
              <w:jc w:val="center"/>
              <w:rPr>
                <w:sz w:val="19"/>
                <w:szCs w:val="19"/>
              </w:rPr>
            </w:pPr>
            <w:r w:rsidRPr="0061375F">
              <w:rPr>
                <w:sz w:val="19"/>
                <w:szCs w:val="19"/>
              </w:rPr>
              <w:t>2026</w:t>
            </w:r>
          </w:p>
        </w:tc>
      </w:tr>
      <w:tr w:rsidR="00F21A8F" w:rsidRPr="0061375F" w14:paraId="6E845F18"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76883D5E" w14:textId="77777777" w:rsidR="00F21A8F" w:rsidRPr="0061375F" w:rsidRDefault="00F21A8F" w:rsidP="0067446D">
            <w:pPr>
              <w:jc w:val="center"/>
              <w:rPr>
                <w:sz w:val="19"/>
                <w:szCs w:val="19"/>
              </w:rPr>
            </w:pPr>
            <w:r w:rsidRPr="0061375F">
              <w:rPr>
                <w:sz w:val="19"/>
                <w:szCs w:val="19"/>
              </w:rPr>
              <w:t>5.22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63A73B87" w14:textId="77777777" w:rsidR="00F21A8F" w:rsidRPr="0061375F" w:rsidRDefault="00F21A8F" w:rsidP="0067446D">
            <w:pPr>
              <w:rPr>
                <w:sz w:val="19"/>
                <w:szCs w:val="19"/>
              </w:rPr>
            </w:pPr>
            <w:r w:rsidRPr="0061375F">
              <w:rPr>
                <w:sz w:val="19"/>
                <w:szCs w:val="19"/>
              </w:rPr>
              <w:t>Установка балансировочного клапана Ballorex Dу 40 в ТК-12 (объект регулирования – СО жилого дома ул. Строителей, 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397F7" w14:textId="77777777" w:rsidR="00F21A8F" w:rsidRPr="0061375F" w:rsidRDefault="00F21A8F" w:rsidP="0067446D">
            <w:pPr>
              <w:jc w:val="center"/>
              <w:rPr>
                <w:sz w:val="19"/>
                <w:szCs w:val="19"/>
              </w:rPr>
            </w:pPr>
            <w:r w:rsidRPr="0061375F">
              <w:rPr>
                <w:sz w:val="19"/>
                <w:szCs w:val="19"/>
              </w:rPr>
              <w:t>47,36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9A41E" w14:textId="77777777" w:rsidR="00F21A8F" w:rsidRPr="0061375F" w:rsidRDefault="00F21A8F" w:rsidP="0067446D">
            <w:pPr>
              <w:jc w:val="center"/>
              <w:rPr>
                <w:sz w:val="19"/>
                <w:szCs w:val="19"/>
              </w:rPr>
            </w:pPr>
            <w:r w:rsidRPr="0061375F">
              <w:rPr>
                <w:sz w:val="19"/>
                <w:szCs w:val="19"/>
              </w:rPr>
              <w:t>51,57</w:t>
            </w:r>
          </w:p>
        </w:tc>
        <w:tc>
          <w:tcPr>
            <w:tcW w:w="1701" w:type="dxa"/>
            <w:tcBorders>
              <w:top w:val="nil"/>
              <w:left w:val="nil"/>
              <w:bottom w:val="single" w:sz="4" w:space="0" w:color="auto"/>
              <w:right w:val="single" w:sz="4" w:space="0" w:color="auto"/>
            </w:tcBorders>
            <w:shd w:val="clear" w:color="auto" w:fill="auto"/>
            <w:noWrap/>
            <w:vAlign w:val="center"/>
          </w:tcPr>
          <w:p w14:paraId="38E9CE05" w14:textId="77777777" w:rsidR="00F21A8F" w:rsidRPr="0061375F" w:rsidRDefault="00F21A8F" w:rsidP="0067446D">
            <w:pPr>
              <w:jc w:val="center"/>
              <w:rPr>
                <w:sz w:val="19"/>
                <w:szCs w:val="19"/>
              </w:rPr>
            </w:pPr>
            <w:r w:rsidRPr="0061375F">
              <w:rPr>
                <w:sz w:val="19"/>
                <w:szCs w:val="19"/>
              </w:rPr>
              <w:t>61,89</w:t>
            </w:r>
          </w:p>
        </w:tc>
        <w:tc>
          <w:tcPr>
            <w:tcW w:w="1275" w:type="dxa"/>
            <w:shd w:val="clear" w:color="auto" w:fill="auto"/>
            <w:vAlign w:val="center"/>
            <w:hideMark/>
          </w:tcPr>
          <w:p w14:paraId="7C91555A" w14:textId="77777777" w:rsidR="00F21A8F" w:rsidRPr="0061375F" w:rsidRDefault="00F21A8F" w:rsidP="0067446D">
            <w:pPr>
              <w:jc w:val="center"/>
              <w:rPr>
                <w:sz w:val="19"/>
                <w:szCs w:val="19"/>
              </w:rPr>
            </w:pPr>
            <w:r w:rsidRPr="0061375F">
              <w:rPr>
                <w:sz w:val="19"/>
                <w:szCs w:val="19"/>
              </w:rPr>
              <w:t>2026</w:t>
            </w:r>
          </w:p>
        </w:tc>
      </w:tr>
      <w:tr w:rsidR="00F21A8F" w:rsidRPr="0061375F" w14:paraId="013BAD1C" w14:textId="77777777" w:rsidTr="0067446D">
        <w:trPr>
          <w:trHeight w:val="20"/>
        </w:trPr>
        <w:tc>
          <w:tcPr>
            <w:tcW w:w="701" w:type="dxa"/>
            <w:tcBorders>
              <w:top w:val="nil"/>
              <w:left w:val="single" w:sz="4" w:space="0" w:color="auto"/>
              <w:right w:val="nil"/>
            </w:tcBorders>
            <w:shd w:val="clear" w:color="auto" w:fill="auto"/>
            <w:noWrap/>
            <w:vAlign w:val="center"/>
          </w:tcPr>
          <w:p w14:paraId="6741103B" w14:textId="77777777" w:rsidR="00F21A8F" w:rsidRPr="0061375F" w:rsidRDefault="00F21A8F" w:rsidP="0067446D">
            <w:pPr>
              <w:jc w:val="center"/>
              <w:rPr>
                <w:b/>
                <w:bCs/>
                <w:sz w:val="19"/>
                <w:szCs w:val="19"/>
              </w:rPr>
            </w:pPr>
            <w:r w:rsidRPr="0061375F">
              <w:rPr>
                <w:sz w:val="19"/>
                <w:szCs w:val="19"/>
              </w:rPr>
              <w:t>5.23</w:t>
            </w:r>
          </w:p>
        </w:tc>
        <w:tc>
          <w:tcPr>
            <w:tcW w:w="7096" w:type="dxa"/>
            <w:tcBorders>
              <w:top w:val="single" w:sz="4" w:space="0" w:color="auto"/>
              <w:left w:val="single" w:sz="4" w:space="0" w:color="auto"/>
              <w:right w:val="single" w:sz="4" w:space="0" w:color="auto"/>
            </w:tcBorders>
            <w:shd w:val="clear" w:color="auto" w:fill="auto"/>
            <w:vAlign w:val="center"/>
          </w:tcPr>
          <w:p w14:paraId="461892A8" w14:textId="77777777" w:rsidR="00F21A8F" w:rsidRPr="00E94188" w:rsidRDefault="00F21A8F" w:rsidP="0067446D">
            <w:pPr>
              <w:rPr>
                <w:sz w:val="19"/>
                <w:szCs w:val="19"/>
              </w:rPr>
            </w:pPr>
            <w:r w:rsidRPr="0061375F">
              <w:rPr>
                <w:sz w:val="19"/>
                <w:szCs w:val="19"/>
              </w:rPr>
              <w:t>Установка балансировочного клапана Ballorex Dу 80 в ТК-3 (объект регулирования – СО жилого дома ул. Строителей, 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7BF0E19" w14:textId="77777777" w:rsidR="00F21A8F" w:rsidRPr="0061375F" w:rsidRDefault="00F21A8F" w:rsidP="0067446D">
            <w:pPr>
              <w:jc w:val="center"/>
              <w:rPr>
                <w:b/>
                <w:bCs/>
                <w:sz w:val="19"/>
                <w:szCs w:val="19"/>
              </w:rPr>
            </w:pPr>
            <w:r w:rsidRPr="0061375F">
              <w:rPr>
                <w:sz w:val="19"/>
                <w:szCs w:val="19"/>
              </w:rPr>
              <w:t>58,51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8CB178" w14:textId="77777777" w:rsidR="00F21A8F" w:rsidRPr="0061375F" w:rsidRDefault="00F21A8F" w:rsidP="0067446D">
            <w:pPr>
              <w:jc w:val="center"/>
              <w:rPr>
                <w:b/>
                <w:bCs/>
                <w:sz w:val="19"/>
                <w:szCs w:val="19"/>
              </w:rPr>
            </w:pPr>
            <w:r w:rsidRPr="0061375F">
              <w:rPr>
                <w:sz w:val="19"/>
                <w:szCs w:val="19"/>
              </w:rPr>
              <w:t>63,71</w:t>
            </w:r>
          </w:p>
        </w:tc>
        <w:tc>
          <w:tcPr>
            <w:tcW w:w="1701" w:type="dxa"/>
            <w:tcBorders>
              <w:top w:val="nil"/>
              <w:left w:val="nil"/>
              <w:bottom w:val="single" w:sz="4" w:space="0" w:color="auto"/>
              <w:right w:val="single" w:sz="4" w:space="0" w:color="auto"/>
            </w:tcBorders>
            <w:shd w:val="clear" w:color="auto" w:fill="auto"/>
            <w:vAlign w:val="center"/>
          </w:tcPr>
          <w:p w14:paraId="2B812103" w14:textId="77777777" w:rsidR="00F21A8F" w:rsidRPr="0061375F" w:rsidRDefault="00F21A8F" w:rsidP="0067446D">
            <w:pPr>
              <w:jc w:val="center"/>
              <w:rPr>
                <w:b/>
                <w:bCs/>
                <w:sz w:val="19"/>
                <w:szCs w:val="19"/>
              </w:rPr>
            </w:pPr>
            <w:r w:rsidRPr="0061375F">
              <w:rPr>
                <w:sz w:val="19"/>
                <w:szCs w:val="19"/>
              </w:rPr>
              <w:t>76,45</w:t>
            </w:r>
          </w:p>
        </w:tc>
        <w:tc>
          <w:tcPr>
            <w:tcW w:w="1275" w:type="dxa"/>
            <w:shd w:val="clear" w:color="auto" w:fill="auto"/>
            <w:vAlign w:val="center"/>
            <w:hideMark/>
          </w:tcPr>
          <w:p w14:paraId="13DC3075" w14:textId="77777777" w:rsidR="00F21A8F" w:rsidRPr="0061375F" w:rsidRDefault="00F21A8F" w:rsidP="0067446D">
            <w:pPr>
              <w:jc w:val="center"/>
              <w:rPr>
                <w:sz w:val="19"/>
                <w:szCs w:val="19"/>
              </w:rPr>
            </w:pPr>
            <w:r w:rsidRPr="0061375F">
              <w:rPr>
                <w:sz w:val="19"/>
                <w:szCs w:val="19"/>
              </w:rPr>
              <w:t>2026</w:t>
            </w:r>
          </w:p>
        </w:tc>
      </w:tr>
      <w:tr w:rsidR="00F21A8F" w:rsidRPr="0061375F" w14:paraId="6A73974C" w14:textId="77777777" w:rsidTr="0067446D">
        <w:trPr>
          <w:trHeight w:val="20"/>
        </w:trPr>
        <w:tc>
          <w:tcPr>
            <w:tcW w:w="701" w:type="dxa"/>
            <w:tcBorders>
              <w:left w:val="single" w:sz="4" w:space="0" w:color="auto"/>
              <w:bottom w:val="single" w:sz="4" w:space="0" w:color="auto"/>
              <w:right w:val="nil"/>
            </w:tcBorders>
            <w:shd w:val="clear" w:color="auto" w:fill="auto"/>
            <w:vAlign w:val="center"/>
          </w:tcPr>
          <w:p w14:paraId="696CABEA" w14:textId="77777777" w:rsidR="00F21A8F" w:rsidRPr="0061375F" w:rsidRDefault="00F21A8F" w:rsidP="0067446D">
            <w:pPr>
              <w:jc w:val="center"/>
              <w:rPr>
                <w:b/>
                <w:bCs/>
                <w:sz w:val="19"/>
                <w:szCs w:val="19"/>
              </w:rPr>
            </w:pPr>
            <w:r w:rsidRPr="0061375F">
              <w:rPr>
                <w:sz w:val="19"/>
                <w:szCs w:val="19"/>
              </w:rPr>
              <w:t>5.24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90C1850" w14:textId="77777777" w:rsidR="00F21A8F" w:rsidRPr="00E94188" w:rsidRDefault="00F21A8F" w:rsidP="0067446D">
            <w:pPr>
              <w:rPr>
                <w:sz w:val="19"/>
                <w:szCs w:val="19"/>
              </w:rPr>
            </w:pPr>
            <w:r w:rsidRPr="0061375F">
              <w:rPr>
                <w:sz w:val="19"/>
                <w:szCs w:val="19"/>
              </w:rPr>
              <w:t xml:space="preserve">Установка балансировочного клапана Ballorex Dу 65 в ТК-3 (объект регулирования </w:t>
            </w:r>
            <w:r w:rsidRPr="0061375F">
              <w:rPr>
                <w:sz w:val="19"/>
                <w:szCs w:val="19"/>
              </w:rPr>
              <w:lastRenderedPageBreak/>
              <w:t>– СО бассейна)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00D6E02" w14:textId="77777777" w:rsidR="00F21A8F" w:rsidRPr="0061375F" w:rsidRDefault="00F21A8F" w:rsidP="0067446D">
            <w:pPr>
              <w:jc w:val="center"/>
              <w:rPr>
                <w:b/>
                <w:bCs/>
                <w:sz w:val="19"/>
                <w:szCs w:val="19"/>
              </w:rPr>
            </w:pPr>
            <w:r w:rsidRPr="0061375F">
              <w:rPr>
                <w:sz w:val="19"/>
                <w:szCs w:val="19"/>
              </w:rPr>
              <w:lastRenderedPageBreak/>
              <w:t>54,76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421E5E" w14:textId="77777777" w:rsidR="00F21A8F" w:rsidRPr="0061375F" w:rsidRDefault="00F21A8F" w:rsidP="0067446D">
            <w:pPr>
              <w:jc w:val="center"/>
              <w:rPr>
                <w:b/>
                <w:bCs/>
                <w:sz w:val="19"/>
                <w:szCs w:val="19"/>
              </w:rPr>
            </w:pPr>
            <w:r w:rsidRPr="0061375F">
              <w:rPr>
                <w:sz w:val="19"/>
                <w:szCs w:val="19"/>
              </w:rPr>
              <w:t>59,63</w:t>
            </w:r>
          </w:p>
        </w:tc>
        <w:tc>
          <w:tcPr>
            <w:tcW w:w="1701" w:type="dxa"/>
            <w:tcBorders>
              <w:top w:val="nil"/>
              <w:left w:val="nil"/>
              <w:bottom w:val="single" w:sz="4" w:space="0" w:color="auto"/>
              <w:right w:val="single" w:sz="4" w:space="0" w:color="auto"/>
            </w:tcBorders>
            <w:shd w:val="clear" w:color="auto" w:fill="auto"/>
            <w:vAlign w:val="center"/>
          </w:tcPr>
          <w:p w14:paraId="1993B53F" w14:textId="77777777" w:rsidR="00F21A8F" w:rsidRPr="0061375F" w:rsidRDefault="00F21A8F" w:rsidP="0067446D">
            <w:pPr>
              <w:jc w:val="center"/>
              <w:rPr>
                <w:b/>
                <w:bCs/>
                <w:sz w:val="19"/>
                <w:szCs w:val="19"/>
              </w:rPr>
            </w:pPr>
            <w:r w:rsidRPr="0061375F">
              <w:rPr>
                <w:sz w:val="19"/>
                <w:szCs w:val="19"/>
              </w:rPr>
              <w:t>71,55</w:t>
            </w:r>
          </w:p>
        </w:tc>
        <w:tc>
          <w:tcPr>
            <w:tcW w:w="1275" w:type="dxa"/>
            <w:shd w:val="clear" w:color="auto" w:fill="auto"/>
            <w:vAlign w:val="center"/>
            <w:hideMark/>
          </w:tcPr>
          <w:p w14:paraId="529CF519" w14:textId="77777777" w:rsidR="00F21A8F" w:rsidRPr="0061375F" w:rsidRDefault="00F21A8F" w:rsidP="0067446D">
            <w:pPr>
              <w:jc w:val="center"/>
              <w:rPr>
                <w:sz w:val="19"/>
                <w:szCs w:val="19"/>
              </w:rPr>
            </w:pPr>
            <w:r w:rsidRPr="0061375F">
              <w:rPr>
                <w:sz w:val="19"/>
                <w:szCs w:val="19"/>
              </w:rPr>
              <w:t>2026</w:t>
            </w:r>
          </w:p>
        </w:tc>
      </w:tr>
      <w:tr w:rsidR="00F21A8F" w:rsidRPr="0061375F" w14:paraId="4E0B8C11"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F8028EE" w14:textId="77777777" w:rsidR="00F21A8F" w:rsidRPr="0061375F" w:rsidRDefault="00F21A8F" w:rsidP="0067446D">
            <w:pPr>
              <w:jc w:val="center"/>
              <w:rPr>
                <w:sz w:val="19"/>
                <w:szCs w:val="19"/>
              </w:rPr>
            </w:pPr>
            <w:r w:rsidRPr="0061375F">
              <w:rPr>
                <w:sz w:val="19"/>
                <w:szCs w:val="19"/>
              </w:rPr>
              <w:lastRenderedPageBreak/>
              <w:t>5.25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2AF2900" w14:textId="77777777" w:rsidR="00F21A8F" w:rsidRPr="0061375F" w:rsidRDefault="00F21A8F" w:rsidP="0067446D">
            <w:pPr>
              <w:rPr>
                <w:sz w:val="19"/>
                <w:szCs w:val="19"/>
              </w:rPr>
            </w:pPr>
            <w:r w:rsidRPr="0061375F">
              <w:rPr>
                <w:sz w:val="19"/>
                <w:szCs w:val="19"/>
              </w:rPr>
              <w:t>Установка балансировочных клапанов в подвале жилого дома ул. Строителей, 8: Ballorex Dу 65 (объект регулирования - СО жилого дома ул. Строителей, 8), Ballorex Dу 40 (объект регулирования - СО магазина ул. Строителей, 9), Ballorex Dу 40 (объект регулирования – СО здания "Ростелеком" ул. Строителей, 12)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4A643" w14:textId="77777777" w:rsidR="00F21A8F" w:rsidRPr="0061375F" w:rsidRDefault="00F21A8F" w:rsidP="0067446D">
            <w:pPr>
              <w:jc w:val="center"/>
              <w:rPr>
                <w:sz w:val="19"/>
                <w:szCs w:val="19"/>
              </w:rPr>
            </w:pPr>
            <w:r w:rsidRPr="0061375F">
              <w:rPr>
                <w:sz w:val="19"/>
                <w:szCs w:val="19"/>
              </w:rPr>
              <w:t>149,49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B3A31" w14:textId="77777777" w:rsidR="00F21A8F" w:rsidRPr="0061375F" w:rsidRDefault="00F21A8F" w:rsidP="0067446D">
            <w:pPr>
              <w:jc w:val="center"/>
              <w:rPr>
                <w:sz w:val="19"/>
                <w:szCs w:val="19"/>
              </w:rPr>
            </w:pPr>
            <w:r w:rsidRPr="0061375F">
              <w:rPr>
                <w:sz w:val="19"/>
                <w:szCs w:val="19"/>
              </w:rPr>
              <w:t>162,77</w:t>
            </w:r>
          </w:p>
        </w:tc>
        <w:tc>
          <w:tcPr>
            <w:tcW w:w="1701" w:type="dxa"/>
            <w:tcBorders>
              <w:top w:val="nil"/>
              <w:left w:val="nil"/>
              <w:bottom w:val="single" w:sz="4" w:space="0" w:color="auto"/>
              <w:right w:val="single" w:sz="4" w:space="0" w:color="auto"/>
            </w:tcBorders>
            <w:shd w:val="clear" w:color="auto" w:fill="auto"/>
            <w:noWrap/>
            <w:vAlign w:val="center"/>
          </w:tcPr>
          <w:p w14:paraId="5064728B" w14:textId="77777777" w:rsidR="00F21A8F" w:rsidRPr="0061375F" w:rsidRDefault="00F21A8F" w:rsidP="0067446D">
            <w:pPr>
              <w:jc w:val="center"/>
              <w:rPr>
                <w:sz w:val="19"/>
                <w:szCs w:val="19"/>
              </w:rPr>
            </w:pPr>
            <w:r w:rsidRPr="0061375F">
              <w:rPr>
                <w:sz w:val="19"/>
                <w:szCs w:val="19"/>
              </w:rPr>
              <w:t>195,33</w:t>
            </w:r>
          </w:p>
        </w:tc>
        <w:tc>
          <w:tcPr>
            <w:tcW w:w="1275" w:type="dxa"/>
            <w:shd w:val="clear" w:color="auto" w:fill="auto"/>
            <w:vAlign w:val="center"/>
            <w:hideMark/>
          </w:tcPr>
          <w:p w14:paraId="388B2B5E" w14:textId="77777777" w:rsidR="00F21A8F" w:rsidRPr="0061375F" w:rsidRDefault="00F21A8F" w:rsidP="0067446D">
            <w:pPr>
              <w:jc w:val="center"/>
              <w:rPr>
                <w:sz w:val="19"/>
                <w:szCs w:val="19"/>
              </w:rPr>
            </w:pPr>
            <w:r w:rsidRPr="0061375F">
              <w:rPr>
                <w:sz w:val="19"/>
                <w:szCs w:val="19"/>
              </w:rPr>
              <w:t>2026</w:t>
            </w:r>
          </w:p>
        </w:tc>
      </w:tr>
      <w:tr w:rsidR="00F21A8F" w:rsidRPr="0061375F" w14:paraId="696BF35C"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2C0936A1" w14:textId="77777777" w:rsidR="00F21A8F" w:rsidRPr="0061375F" w:rsidRDefault="00F21A8F" w:rsidP="0067446D">
            <w:pPr>
              <w:jc w:val="center"/>
              <w:rPr>
                <w:sz w:val="19"/>
                <w:szCs w:val="19"/>
              </w:rPr>
            </w:pPr>
            <w:r w:rsidRPr="0061375F">
              <w:rPr>
                <w:sz w:val="19"/>
                <w:szCs w:val="19"/>
              </w:rPr>
              <w:t>5.26</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88178C8" w14:textId="77777777" w:rsidR="00F21A8F" w:rsidRPr="0061375F" w:rsidRDefault="00F21A8F" w:rsidP="0067446D">
            <w:pPr>
              <w:rPr>
                <w:sz w:val="19"/>
                <w:szCs w:val="19"/>
              </w:rPr>
            </w:pPr>
            <w:r w:rsidRPr="0061375F">
              <w:rPr>
                <w:sz w:val="19"/>
                <w:szCs w:val="19"/>
              </w:rPr>
              <w:t xml:space="preserve">Установка запорно-регулирующей арматуры Dу 100 (2 ед.) в ТК-5.1 (объект регулирования - СО жилого дома ул. Строителей, 5)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76A3" w14:textId="77777777" w:rsidR="00F21A8F" w:rsidRPr="0061375F" w:rsidRDefault="00F21A8F" w:rsidP="0067446D">
            <w:pPr>
              <w:jc w:val="center"/>
              <w:rPr>
                <w:sz w:val="19"/>
                <w:szCs w:val="19"/>
              </w:rPr>
            </w:pPr>
            <w:r w:rsidRPr="0061375F">
              <w:rPr>
                <w:sz w:val="19"/>
                <w:szCs w:val="19"/>
              </w:rPr>
              <w:t>78,00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B06F0" w14:textId="77777777" w:rsidR="00F21A8F" w:rsidRPr="0061375F" w:rsidRDefault="00F21A8F" w:rsidP="0067446D">
            <w:pPr>
              <w:jc w:val="center"/>
              <w:rPr>
                <w:sz w:val="19"/>
                <w:szCs w:val="19"/>
              </w:rPr>
            </w:pPr>
            <w:r w:rsidRPr="0061375F">
              <w:rPr>
                <w:sz w:val="19"/>
                <w:szCs w:val="19"/>
              </w:rPr>
              <w:t>84,93</w:t>
            </w:r>
          </w:p>
        </w:tc>
        <w:tc>
          <w:tcPr>
            <w:tcW w:w="1701" w:type="dxa"/>
            <w:tcBorders>
              <w:top w:val="nil"/>
              <w:left w:val="nil"/>
              <w:bottom w:val="single" w:sz="4" w:space="0" w:color="auto"/>
              <w:right w:val="single" w:sz="4" w:space="0" w:color="auto"/>
            </w:tcBorders>
            <w:shd w:val="clear" w:color="auto" w:fill="auto"/>
            <w:noWrap/>
            <w:vAlign w:val="center"/>
          </w:tcPr>
          <w:p w14:paraId="0075CFC0" w14:textId="77777777" w:rsidR="00F21A8F" w:rsidRPr="0061375F" w:rsidRDefault="00F21A8F" w:rsidP="0067446D">
            <w:pPr>
              <w:jc w:val="center"/>
              <w:rPr>
                <w:sz w:val="19"/>
                <w:szCs w:val="19"/>
              </w:rPr>
            </w:pPr>
            <w:r w:rsidRPr="0061375F">
              <w:rPr>
                <w:sz w:val="19"/>
                <w:szCs w:val="19"/>
              </w:rPr>
              <w:t>101,92</w:t>
            </w:r>
          </w:p>
        </w:tc>
        <w:tc>
          <w:tcPr>
            <w:tcW w:w="1275" w:type="dxa"/>
            <w:shd w:val="clear" w:color="auto" w:fill="auto"/>
            <w:vAlign w:val="center"/>
            <w:hideMark/>
          </w:tcPr>
          <w:p w14:paraId="42AFB2D2" w14:textId="77777777" w:rsidR="00F21A8F" w:rsidRPr="0061375F" w:rsidRDefault="00F21A8F" w:rsidP="0067446D">
            <w:pPr>
              <w:jc w:val="center"/>
              <w:rPr>
                <w:sz w:val="19"/>
                <w:szCs w:val="19"/>
              </w:rPr>
            </w:pPr>
            <w:r w:rsidRPr="0061375F">
              <w:rPr>
                <w:sz w:val="19"/>
                <w:szCs w:val="19"/>
              </w:rPr>
              <w:t>2026</w:t>
            </w:r>
          </w:p>
        </w:tc>
      </w:tr>
      <w:tr w:rsidR="00F21A8F" w:rsidRPr="0061375F" w14:paraId="73F7B21C"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6D640A41" w14:textId="77777777" w:rsidR="00F21A8F" w:rsidRPr="0061375F" w:rsidRDefault="00F21A8F" w:rsidP="0067446D">
            <w:pPr>
              <w:jc w:val="center"/>
              <w:rPr>
                <w:sz w:val="19"/>
                <w:szCs w:val="19"/>
              </w:rPr>
            </w:pPr>
            <w:r w:rsidRPr="0061375F">
              <w:rPr>
                <w:sz w:val="19"/>
                <w:szCs w:val="19"/>
              </w:rPr>
              <w:t>5.27</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1EA46CA" w14:textId="77777777" w:rsidR="00F21A8F" w:rsidRPr="0061375F" w:rsidRDefault="00F21A8F" w:rsidP="0067446D">
            <w:pPr>
              <w:rPr>
                <w:sz w:val="19"/>
                <w:szCs w:val="19"/>
              </w:rPr>
            </w:pPr>
            <w:r w:rsidRPr="0061375F">
              <w:rPr>
                <w:sz w:val="19"/>
                <w:szCs w:val="19"/>
              </w:rPr>
              <w:t xml:space="preserve">Установка запорно-регулирующей арматуры Dу 80 (2 ед.) в ТК-6 (объект регулирования – СО жилого дома ул. Строителей, 5)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A91DF" w14:textId="77777777" w:rsidR="00F21A8F" w:rsidRPr="0061375F" w:rsidRDefault="00F21A8F" w:rsidP="0067446D">
            <w:pPr>
              <w:jc w:val="center"/>
              <w:rPr>
                <w:sz w:val="19"/>
                <w:szCs w:val="19"/>
              </w:rPr>
            </w:pPr>
            <w:r w:rsidRPr="0061375F">
              <w:rPr>
                <w:sz w:val="19"/>
                <w:szCs w:val="19"/>
              </w:rPr>
              <w:t>74,10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ACD5C" w14:textId="77777777" w:rsidR="00F21A8F" w:rsidRPr="0061375F" w:rsidRDefault="00F21A8F" w:rsidP="0067446D">
            <w:pPr>
              <w:jc w:val="center"/>
              <w:rPr>
                <w:sz w:val="19"/>
                <w:szCs w:val="19"/>
              </w:rPr>
            </w:pPr>
            <w:r w:rsidRPr="0061375F">
              <w:rPr>
                <w:sz w:val="19"/>
                <w:szCs w:val="19"/>
              </w:rPr>
              <w:t>80,69</w:t>
            </w:r>
          </w:p>
        </w:tc>
        <w:tc>
          <w:tcPr>
            <w:tcW w:w="1701" w:type="dxa"/>
            <w:tcBorders>
              <w:top w:val="nil"/>
              <w:left w:val="nil"/>
              <w:bottom w:val="single" w:sz="4" w:space="0" w:color="auto"/>
              <w:right w:val="single" w:sz="4" w:space="0" w:color="auto"/>
            </w:tcBorders>
            <w:shd w:val="clear" w:color="auto" w:fill="auto"/>
            <w:noWrap/>
            <w:vAlign w:val="center"/>
          </w:tcPr>
          <w:p w14:paraId="509528D9" w14:textId="77777777" w:rsidR="00F21A8F" w:rsidRPr="0061375F" w:rsidRDefault="00F21A8F" w:rsidP="0067446D">
            <w:pPr>
              <w:jc w:val="center"/>
              <w:rPr>
                <w:sz w:val="19"/>
                <w:szCs w:val="19"/>
              </w:rPr>
            </w:pPr>
            <w:r w:rsidRPr="0061375F">
              <w:rPr>
                <w:sz w:val="19"/>
                <w:szCs w:val="19"/>
              </w:rPr>
              <w:t>96,82</w:t>
            </w:r>
          </w:p>
        </w:tc>
        <w:tc>
          <w:tcPr>
            <w:tcW w:w="1275" w:type="dxa"/>
            <w:shd w:val="clear" w:color="auto" w:fill="auto"/>
            <w:vAlign w:val="center"/>
            <w:hideMark/>
          </w:tcPr>
          <w:p w14:paraId="054CF24A" w14:textId="77777777" w:rsidR="00F21A8F" w:rsidRPr="0061375F" w:rsidRDefault="00F21A8F" w:rsidP="0067446D">
            <w:pPr>
              <w:jc w:val="center"/>
              <w:rPr>
                <w:sz w:val="19"/>
                <w:szCs w:val="19"/>
              </w:rPr>
            </w:pPr>
            <w:r w:rsidRPr="0061375F">
              <w:rPr>
                <w:sz w:val="19"/>
                <w:szCs w:val="19"/>
              </w:rPr>
              <w:t>2026</w:t>
            </w:r>
          </w:p>
        </w:tc>
      </w:tr>
      <w:tr w:rsidR="00F21A8F" w:rsidRPr="0061375F" w14:paraId="538B0787"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0078C2FA" w14:textId="77777777" w:rsidR="00F21A8F" w:rsidRPr="0061375F" w:rsidRDefault="00F21A8F" w:rsidP="0067446D">
            <w:pPr>
              <w:jc w:val="center"/>
              <w:rPr>
                <w:sz w:val="19"/>
                <w:szCs w:val="19"/>
              </w:rPr>
            </w:pPr>
            <w:r w:rsidRPr="0061375F">
              <w:rPr>
                <w:sz w:val="19"/>
                <w:szCs w:val="19"/>
              </w:rPr>
              <w:t>5.28</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33DCAC64" w14:textId="77777777" w:rsidR="00F21A8F" w:rsidRDefault="00F21A8F" w:rsidP="0067446D">
            <w:pPr>
              <w:rPr>
                <w:sz w:val="19"/>
                <w:szCs w:val="19"/>
              </w:rPr>
            </w:pPr>
            <w:r w:rsidRPr="0061375F">
              <w:rPr>
                <w:sz w:val="19"/>
                <w:szCs w:val="19"/>
              </w:rPr>
              <w:t xml:space="preserve">Установка регулирующих шаровых кранов в ТК-8 (объект регулирования </w:t>
            </w:r>
            <w:r>
              <w:rPr>
                <w:sz w:val="19"/>
                <w:szCs w:val="19"/>
              </w:rPr>
              <w:t>–</w:t>
            </w:r>
            <w:r w:rsidRPr="0061375F">
              <w:rPr>
                <w:sz w:val="19"/>
                <w:szCs w:val="19"/>
              </w:rPr>
              <w:t xml:space="preserve"> </w:t>
            </w:r>
          </w:p>
          <w:p w14:paraId="33CE3B51" w14:textId="77777777" w:rsidR="00F21A8F" w:rsidRPr="0061375F" w:rsidRDefault="00F21A8F" w:rsidP="0067446D">
            <w:pPr>
              <w:rPr>
                <w:sz w:val="19"/>
                <w:szCs w:val="19"/>
              </w:rPr>
            </w:pPr>
            <w:r w:rsidRPr="0061375F">
              <w:rPr>
                <w:sz w:val="19"/>
                <w:szCs w:val="19"/>
              </w:rPr>
              <w:t>СО жилого дома ул. Строителей, 6) Dу 80 2 ед.</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6603E" w14:textId="77777777" w:rsidR="00F21A8F" w:rsidRPr="0061375F" w:rsidRDefault="00F21A8F" w:rsidP="0067446D">
            <w:pPr>
              <w:jc w:val="center"/>
              <w:rPr>
                <w:sz w:val="19"/>
                <w:szCs w:val="19"/>
              </w:rPr>
            </w:pPr>
            <w:r w:rsidRPr="0061375F">
              <w:rPr>
                <w:sz w:val="19"/>
                <w:szCs w:val="19"/>
              </w:rPr>
              <w:t>78,00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6E322" w14:textId="77777777" w:rsidR="00F21A8F" w:rsidRPr="0061375F" w:rsidRDefault="00F21A8F" w:rsidP="0067446D">
            <w:pPr>
              <w:jc w:val="center"/>
              <w:rPr>
                <w:sz w:val="19"/>
                <w:szCs w:val="19"/>
              </w:rPr>
            </w:pPr>
            <w:r w:rsidRPr="0061375F">
              <w:rPr>
                <w:sz w:val="19"/>
                <w:szCs w:val="19"/>
              </w:rPr>
              <w:t>84,93</w:t>
            </w:r>
          </w:p>
        </w:tc>
        <w:tc>
          <w:tcPr>
            <w:tcW w:w="1701" w:type="dxa"/>
            <w:tcBorders>
              <w:top w:val="nil"/>
              <w:left w:val="nil"/>
              <w:bottom w:val="single" w:sz="4" w:space="0" w:color="auto"/>
              <w:right w:val="single" w:sz="4" w:space="0" w:color="auto"/>
            </w:tcBorders>
            <w:shd w:val="clear" w:color="auto" w:fill="auto"/>
            <w:noWrap/>
            <w:vAlign w:val="center"/>
          </w:tcPr>
          <w:p w14:paraId="78245ECF" w14:textId="77777777" w:rsidR="00F21A8F" w:rsidRPr="0061375F" w:rsidRDefault="00F21A8F" w:rsidP="0067446D">
            <w:pPr>
              <w:jc w:val="center"/>
              <w:rPr>
                <w:sz w:val="19"/>
                <w:szCs w:val="19"/>
              </w:rPr>
            </w:pPr>
            <w:r w:rsidRPr="0061375F">
              <w:rPr>
                <w:sz w:val="19"/>
                <w:szCs w:val="19"/>
              </w:rPr>
              <w:t>101,92</w:t>
            </w:r>
          </w:p>
        </w:tc>
        <w:tc>
          <w:tcPr>
            <w:tcW w:w="1275" w:type="dxa"/>
            <w:shd w:val="clear" w:color="auto" w:fill="auto"/>
            <w:vAlign w:val="center"/>
            <w:hideMark/>
          </w:tcPr>
          <w:p w14:paraId="26563063" w14:textId="77777777" w:rsidR="00F21A8F" w:rsidRPr="0061375F" w:rsidRDefault="00F21A8F" w:rsidP="0067446D">
            <w:pPr>
              <w:jc w:val="center"/>
              <w:rPr>
                <w:sz w:val="19"/>
                <w:szCs w:val="19"/>
              </w:rPr>
            </w:pPr>
            <w:r w:rsidRPr="0061375F">
              <w:rPr>
                <w:sz w:val="19"/>
                <w:szCs w:val="19"/>
              </w:rPr>
              <w:t>2026</w:t>
            </w:r>
          </w:p>
        </w:tc>
      </w:tr>
      <w:tr w:rsidR="00F21A8F" w:rsidRPr="0061375F" w14:paraId="08538039"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17AC9D6A" w14:textId="77777777" w:rsidR="00F21A8F" w:rsidRPr="0061375F" w:rsidRDefault="00F21A8F" w:rsidP="0067446D">
            <w:pPr>
              <w:jc w:val="center"/>
              <w:rPr>
                <w:sz w:val="19"/>
                <w:szCs w:val="19"/>
              </w:rPr>
            </w:pPr>
            <w:r w:rsidRPr="0061375F">
              <w:rPr>
                <w:sz w:val="19"/>
                <w:szCs w:val="19"/>
              </w:rPr>
              <w:t>5.29</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541F970A" w14:textId="77777777" w:rsidR="00F21A8F" w:rsidRPr="0061375F" w:rsidRDefault="00F21A8F" w:rsidP="0067446D">
            <w:pPr>
              <w:rPr>
                <w:sz w:val="19"/>
                <w:szCs w:val="19"/>
              </w:rPr>
            </w:pPr>
            <w:r w:rsidRPr="0061375F">
              <w:rPr>
                <w:sz w:val="19"/>
                <w:szCs w:val="19"/>
              </w:rPr>
              <w:t>Установка запорно-регулирующей арматуры в подвале жилого дома ул. Строителей, 8 (объект регулирования - СО магазина ул. Строителей, 9) Dу 50 2 ед.</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248ED" w14:textId="77777777" w:rsidR="00F21A8F" w:rsidRPr="0061375F" w:rsidRDefault="00F21A8F" w:rsidP="0067446D">
            <w:pPr>
              <w:jc w:val="center"/>
              <w:rPr>
                <w:sz w:val="19"/>
                <w:szCs w:val="19"/>
              </w:rPr>
            </w:pPr>
            <w:r w:rsidRPr="0061375F">
              <w:rPr>
                <w:sz w:val="19"/>
                <w:szCs w:val="19"/>
              </w:rPr>
              <w:t>65,00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49453" w14:textId="77777777" w:rsidR="00F21A8F" w:rsidRPr="0061375F" w:rsidRDefault="00F21A8F" w:rsidP="0067446D">
            <w:pPr>
              <w:jc w:val="center"/>
              <w:rPr>
                <w:sz w:val="19"/>
                <w:szCs w:val="19"/>
              </w:rPr>
            </w:pPr>
            <w:r w:rsidRPr="0061375F">
              <w:rPr>
                <w:sz w:val="19"/>
                <w:szCs w:val="19"/>
              </w:rPr>
              <w:t>70,78</w:t>
            </w:r>
          </w:p>
        </w:tc>
        <w:tc>
          <w:tcPr>
            <w:tcW w:w="1701" w:type="dxa"/>
            <w:tcBorders>
              <w:top w:val="nil"/>
              <w:left w:val="nil"/>
              <w:bottom w:val="single" w:sz="4" w:space="0" w:color="auto"/>
              <w:right w:val="single" w:sz="4" w:space="0" w:color="auto"/>
            </w:tcBorders>
            <w:shd w:val="clear" w:color="auto" w:fill="auto"/>
            <w:noWrap/>
            <w:vAlign w:val="center"/>
          </w:tcPr>
          <w:p w14:paraId="2B1B0108" w14:textId="77777777" w:rsidR="00F21A8F" w:rsidRPr="0061375F" w:rsidRDefault="00F21A8F" w:rsidP="0067446D">
            <w:pPr>
              <w:jc w:val="center"/>
              <w:rPr>
                <w:sz w:val="19"/>
                <w:szCs w:val="19"/>
              </w:rPr>
            </w:pPr>
            <w:r w:rsidRPr="0061375F">
              <w:rPr>
                <w:sz w:val="19"/>
                <w:szCs w:val="19"/>
              </w:rPr>
              <w:t>84,93</w:t>
            </w:r>
          </w:p>
        </w:tc>
        <w:tc>
          <w:tcPr>
            <w:tcW w:w="1275" w:type="dxa"/>
            <w:shd w:val="clear" w:color="auto" w:fill="auto"/>
            <w:vAlign w:val="center"/>
            <w:hideMark/>
          </w:tcPr>
          <w:p w14:paraId="46035152" w14:textId="77777777" w:rsidR="00F21A8F" w:rsidRPr="0061375F" w:rsidRDefault="00F21A8F" w:rsidP="0067446D">
            <w:pPr>
              <w:jc w:val="center"/>
              <w:rPr>
                <w:sz w:val="19"/>
                <w:szCs w:val="19"/>
              </w:rPr>
            </w:pPr>
            <w:r w:rsidRPr="0061375F">
              <w:rPr>
                <w:sz w:val="19"/>
                <w:szCs w:val="19"/>
              </w:rPr>
              <w:t>2026</w:t>
            </w:r>
          </w:p>
        </w:tc>
      </w:tr>
      <w:tr w:rsidR="00F21A8F" w:rsidRPr="0061375F" w14:paraId="1C20FBF5"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066ABE7C" w14:textId="77777777" w:rsidR="00F21A8F" w:rsidRPr="0061375F" w:rsidRDefault="00F21A8F" w:rsidP="0067446D">
            <w:pPr>
              <w:jc w:val="center"/>
              <w:rPr>
                <w:sz w:val="19"/>
                <w:szCs w:val="19"/>
              </w:rPr>
            </w:pPr>
            <w:r w:rsidRPr="0061375F">
              <w:rPr>
                <w:sz w:val="19"/>
                <w:szCs w:val="19"/>
              </w:rPr>
              <w:t>5.30</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481A623B" w14:textId="77777777" w:rsidR="00F21A8F" w:rsidRDefault="00F21A8F" w:rsidP="0067446D">
            <w:pPr>
              <w:rPr>
                <w:sz w:val="19"/>
                <w:szCs w:val="19"/>
              </w:rPr>
            </w:pPr>
            <w:r w:rsidRPr="0061375F">
              <w:rPr>
                <w:sz w:val="19"/>
                <w:szCs w:val="19"/>
              </w:rPr>
              <w:t xml:space="preserve">Установка балансировочного клапана Ballorex Dу 40 в подвале жилого дома </w:t>
            </w:r>
          </w:p>
          <w:p w14:paraId="37373A57" w14:textId="77777777" w:rsidR="00F21A8F" w:rsidRPr="0061375F" w:rsidRDefault="00F21A8F" w:rsidP="0067446D">
            <w:pPr>
              <w:rPr>
                <w:sz w:val="19"/>
                <w:szCs w:val="19"/>
              </w:rPr>
            </w:pPr>
            <w:r w:rsidRPr="0061375F">
              <w:rPr>
                <w:sz w:val="19"/>
                <w:szCs w:val="19"/>
              </w:rPr>
              <w:t>ул. Ладожская, 3 (объект регулирования - СО жилого дома ул. Ладожская, 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5EB54" w14:textId="77777777" w:rsidR="00F21A8F" w:rsidRPr="0061375F" w:rsidRDefault="00F21A8F" w:rsidP="0067446D">
            <w:pPr>
              <w:jc w:val="center"/>
              <w:rPr>
                <w:sz w:val="19"/>
                <w:szCs w:val="19"/>
              </w:rPr>
            </w:pPr>
            <w:r w:rsidRPr="0061375F">
              <w:rPr>
                <w:sz w:val="19"/>
                <w:szCs w:val="19"/>
              </w:rPr>
              <w:t>47,36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1D98C" w14:textId="77777777" w:rsidR="00F21A8F" w:rsidRPr="0061375F" w:rsidRDefault="00F21A8F" w:rsidP="0067446D">
            <w:pPr>
              <w:jc w:val="center"/>
              <w:rPr>
                <w:sz w:val="19"/>
                <w:szCs w:val="19"/>
              </w:rPr>
            </w:pPr>
            <w:r w:rsidRPr="0061375F">
              <w:rPr>
                <w:sz w:val="19"/>
                <w:szCs w:val="19"/>
              </w:rPr>
              <w:t>51,57</w:t>
            </w:r>
          </w:p>
        </w:tc>
        <w:tc>
          <w:tcPr>
            <w:tcW w:w="1701" w:type="dxa"/>
            <w:tcBorders>
              <w:top w:val="nil"/>
              <w:left w:val="nil"/>
              <w:bottom w:val="single" w:sz="4" w:space="0" w:color="auto"/>
              <w:right w:val="single" w:sz="4" w:space="0" w:color="auto"/>
            </w:tcBorders>
            <w:shd w:val="clear" w:color="auto" w:fill="auto"/>
            <w:noWrap/>
            <w:vAlign w:val="center"/>
          </w:tcPr>
          <w:p w14:paraId="06639625" w14:textId="77777777" w:rsidR="00F21A8F" w:rsidRPr="0061375F" w:rsidRDefault="00F21A8F" w:rsidP="0067446D">
            <w:pPr>
              <w:jc w:val="center"/>
              <w:rPr>
                <w:sz w:val="19"/>
                <w:szCs w:val="19"/>
              </w:rPr>
            </w:pPr>
            <w:r w:rsidRPr="0061375F">
              <w:rPr>
                <w:sz w:val="19"/>
                <w:szCs w:val="19"/>
              </w:rPr>
              <w:t>61,89</w:t>
            </w:r>
          </w:p>
        </w:tc>
        <w:tc>
          <w:tcPr>
            <w:tcW w:w="1275" w:type="dxa"/>
            <w:shd w:val="clear" w:color="auto" w:fill="auto"/>
            <w:vAlign w:val="center"/>
            <w:hideMark/>
          </w:tcPr>
          <w:p w14:paraId="3583CB74" w14:textId="77777777" w:rsidR="00F21A8F" w:rsidRPr="0061375F" w:rsidRDefault="00F21A8F" w:rsidP="0067446D">
            <w:pPr>
              <w:jc w:val="center"/>
              <w:rPr>
                <w:sz w:val="19"/>
                <w:szCs w:val="19"/>
              </w:rPr>
            </w:pPr>
            <w:r w:rsidRPr="0061375F">
              <w:rPr>
                <w:sz w:val="19"/>
                <w:szCs w:val="19"/>
              </w:rPr>
              <w:t>2026</w:t>
            </w:r>
          </w:p>
        </w:tc>
      </w:tr>
      <w:tr w:rsidR="00F21A8F" w:rsidRPr="0061375F" w14:paraId="55870FA7" w14:textId="77777777" w:rsidTr="0067446D">
        <w:trPr>
          <w:trHeight w:val="20"/>
        </w:trPr>
        <w:tc>
          <w:tcPr>
            <w:tcW w:w="701" w:type="dxa"/>
            <w:tcBorders>
              <w:top w:val="nil"/>
              <w:left w:val="single" w:sz="4" w:space="0" w:color="auto"/>
              <w:bottom w:val="single" w:sz="4" w:space="0" w:color="auto"/>
              <w:right w:val="nil"/>
            </w:tcBorders>
            <w:shd w:val="clear" w:color="auto" w:fill="auto"/>
            <w:noWrap/>
            <w:vAlign w:val="center"/>
          </w:tcPr>
          <w:p w14:paraId="386E9F2D" w14:textId="77777777" w:rsidR="00F21A8F" w:rsidRPr="0061375F" w:rsidRDefault="00F21A8F" w:rsidP="0067446D">
            <w:pPr>
              <w:jc w:val="center"/>
              <w:rPr>
                <w:sz w:val="19"/>
                <w:szCs w:val="19"/>
              </w:rPr>
            </w:pPr>
            <w:r w:rsidRPr="0061375F">
              <w:rPr>
                <w:sz w:val="19"/>
                <w:szCs w:val="19"/>
              </w:rPr>
              <w:t>5.31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6DD4B88" w14:textId="77777777" w:rsidR="00F21A8F" w:rsidRDefault="00F21A8F" w:rsidP="0067446D">
            <w:pPr>
              <w:rPr>
                <w:sz w:val="19"/>
                <w:szCs w:val="19"/>
              </w:rPr>
            </w:pPr>
            <w:r w:rsidRPr="0061375F">
              <w:rPr>
                <w:sz w:val="19"/>
                <w:szCs w:val="19"/>
              </w:rPr>
              <w:t xml:space="preserve">Установка балансировочного клапана Ballorex Dу 40 в подвале жилого дома </w:t>
            </w:r>
          </w:p>
          <w:p w14:paraId="72A74D23" w14:textId="77777777" w:rsidR="00F21A8F" w:rsidRPr="0061375F" w:rsidRDefault="00F21A8F" w:rsidP="0067446D">
            <w:pPr>
              <w:rPr>
                <w:sz w:val="19"/>
                <w:szCs w:val="19"/>
              </w:rPr>
            </w:pPr>
            <w:r w:rsidRPr="0061375F">
              <w:rPr>
                <w:sz w:val="19"/>
                <w:szCs w:val="19"/>
              </w:rPr>
              <w:t>ул. Ладожская, 3 (объект регулирования - СО жилых домов ул. Ладожская, 1 и 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7226A" w14:textId="77777777" w:rsidR="00F21A8F" w:rsidRPr="0061375F" w:rsidRDefault="00F21A8F" w:rsidP="0067446D">
            <w:pPr>
              <w:jc w:val="center"/>
              <w:rPr>
                <w:sz w:val="19"/>
                <w:szCs w:val="19"/>
              </w:rPr>
            </w:pPr>
            <w:r w:rsidRPr="0061375F">
              <w:rPr>
                <w:sz w:val="19"/>
                <w:szCs w:val="19"/>
              </w:rPr>
              <w:t>47,36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00929" w14:textId="77777777" w:rsidR="00F21A8F" w:rsidRPr="0061375F" w:rsidRDefault="00F21A8F" w:rsidP="0067446D">
            <w:pPr>
              <w:jc w:val="center"/>
              <w:rPr>
                <w:sz w:val="19"/>
                <w:szCs w:val="19"/>
              </w:rPr>
            </w:pPr>
            <w:r w:rsidRPr="0061375F">
              <w:rPr>
                <w:sz w:val="19"/>
                <w:szCs w:val="19"/>
              </w:rPr>
              <w:t>51,57</w:t>
            </w:r>
          </w:p>
        </w:tc>
        <w:tc>
          <w:tcPr>
            <w:tcW w:w="1701" w:type="dxa"/>
            <w:tcBorders>
              <w:top w:val="nil"/>
              <w:left w:val="nil"/>
              <w:bottom w:val="single" w:sz="4" w:space="0" w:color="auto"/>
              <w:right w:val="single" w:sz="4" w:space="0" w:color="auto"/>
            </w:tcBorders>
            <w:shd w:val="clear" w:color="auto" w:fill="auto"/>
            <w:noWrap/>
            <w:vAlign w:val="center"/>
          </w:tcPr>
          <w:p w14:paraId="5F6C3CC3" w14:textId="77777777" w:rsidR="00F21A8F" w:rsidRPr="0061375F" w:rsidRDefault="00F21A8F" w:rsidP="0067446D">
            <w:pPr>
              <w:jc w:val="center"/>
              <w:rPr>
                <w:sz w:val="19"/>
                <w:szCs w:val="19"/>
              </w:rPr>
            </w:pPr>
            <w:r w:rsidRPr="0061375F">
              <w:rPr>
                <w:sz w:val="19"/>
                <w:szCs w:val="19"/>
              </w:rPr>
              <w:t>61,89</w:t>
            </w:r>
          </w:p>
        </w:tc>
        <w:tc>
          <w:tcPr>
            <w:tcW w:w="1275" w:type="dxa"/>
            <w:shd w:val="clear" w:color="auto" w:fill="auto"/>
            <w:vAlign w:val="center"/>
            <w:hideMark/>
          </w:tcPr>
          <w:p w14:paraId="566400FF" w14:textId="77777777" w:rsidR="00F21A8F" w:rsidRPr="0061375F" w:rsidRDefault="00F21A8F" w:rsidP="0067446D">
            <w:pPr>
              <w:jc w:val="center"/>
              <w:rPr>
                <w:sz w:val="19"/>
                <w:szCs w:val="19"/>
              </w:rPr>
            </w:pPr>
            <w:r w:rsidRPr="0061375F">
              <w:rPr>
                <w:sz w:val="19"/>
                <w:szCs w:val="19"/>
              </w:rPr>
              <w:t>2026</w:t>
            </w:r>
          </w:p>
        </w:tc>
      </w:tr>
      <w:tr w:rsidR="00F21A8F" w:rsidRPr="0061375F" w14:paraId="196DBF43" w14:textId="77777777" w:rsidTr="0067446D">
        <w:trPr>
          <w:trHeight w:val="437"/>
        </w:trPr>
        <w:tc>
          <w:tcPr>
            <w:tcW w:w="701" w:type="dxa"/>
            <w:tcBorders>
              <w:top w:val="nil"/>
              <w:left w:val="single" w:sz="4" w:space="0" w:color="auto"/>
              <w:right w:val="nil"/>
            </w:tcBorders>
            <w:shd w:val="clear" w:color="auto" w:fill="auto"/>
            <w:noWrap/>
            <w:vAlign w:val="center"/>
          </w:tcPr>
          <w:p w14:paraId="39704B6A" w14:textId="77777777" w:rsidR="00F21A8F" w:rsidRPr="0061375F" w:rsidRDefault="00F21A8F" w:rsidP="0067446D">
            <w:pPr>
              <w:jc w:val="center"/>
              <w:rPr>
                <w:sz w:val="19"/>
                <w:szCs w:val="19"/>
              </w:rPr>
            </w:pPr>
            <w:r w:rsidRPr="0061375F">
              <w:rPr>
                <w:b/>
                <w:bCs/>
                <w:sz w:val="19"/>
                <w:szCs w:val="19"/>
              </w:rPr>
              <w:t>III.</w:t>
            </w:r>
          </w:p>
        </w:tc>
        <w:tc>
          <w:tcPr>
            <w:tcW w:w="7096" w:type="dxa"/>
            <w:tcBorders>
              <w:top w:val="single" w:sz="4" w:space="0" w:color="auto"/>
              <w:left w:val="single" w:sz="4" w:space="0" w:color="auto"/>
              <w:right w:val="single" w:sz="4" w:space="0" w:color="auto"/>
            </w:tcBorders>
            <w:shd w:val="clear" w:color="auto" w:fill="auto"/>
            <w:vAlign w:val="center"/>
          </w:tcPr>
          <w:p w14:paraId="240A01DE" w14:textId="77777777" w:rsidR="00F21A8F" w:rsidRPr="0061375F" w:rsidRDefault="00F21A8F" w:rsidP="0067446D">
            <w:pPr>
              <w:rPr>
                <w:sz w:val="19"/>
                <w:szCs w:val="19"/>
              </w:rPr>
            </w:pPr>
            <w:r w:rsidRPr="0061375F">
              <w:rPr>
                <w:b/>
                <w:bCs/>
                <w:sz w:val="19"/>
                <w:szCs w:val="19"/>
              </w:rPr>
              <w:t>ЭКСПЛУАТАЦИЯ, В ТОМ ЧИСЛЕ ТЕХНИЧЕСКОЕ ОБСЛУЖИВАНИЕ</w:t>
            </w:r>
          </w:p>
        </w:tc>
        <w:tc>
          <w:tcPr>
            <w:tcW w:w="2410" w:type="dxa"/>
            <w:tcBorders>
              <w:top w:val="single" w:sz="4" w:space="0" w:color="auto"/>
              <w:left w:val="single" w:sz="4" w:space="0" w:color="auto"/>
              <w:right w:val="single" w:sz="4" w:space="0" w:color="auto"/>
            </w:tcBorders>
            <w:shd w:val="clear" w:color="auto" w:fill="auto"/>
            <w:noWrap/>
            <w:vAlign w:val="center"/>
          </w:tcPr>
          <w:p w14:paraId="2EF66BC1" w14:textId="77777777" w:rsidR="00F21A8F" w:rsidRPr="00DF64E9" w:rsidRDefault="00F21A8F" w:rsidP="0067446D">
            <w:pPr>
              <w:jc w:val="center"/>
              <w:rPr>
                <w:b/>
                <w:bCs/>
                <w:sz w:val="19"/>
                <w:szCs w:val="19"/>
              </w:rPr>
            </w:pPr>
            <w:r w:rsidRPr="00DF64E9">
              <w:rPr>
                <w:b/>
                <w:bCs/>
                <w:sz w:val="19"/>
                <w:szCs w:val="19"/>
              </w:rPr>
              <w:t>5709,240</w:t>
            </w:r>
          </w:p>
        </w:tc>
        <w:tc>
          <w:tcPr>
            <w:tcW w:w="1843" w:type="dxa"/>
            <w:tcBorders>
              <w:top w:val="single" w:sz="4" w:space="0" w:color="auto"/>
              <w:left w:val="single" w:sz="4" w:space="0" w:color="auto"/>
              <w:right w:val="single" w:sz="4" w:space="0" w:color="auto"/>
            </w:tcBorders>
            <w:shd w:val="clear" w:color="auto" w:fill="auto"/>
            <w:noWrap/>
            <w:vAlign w:val="center"/>
          </w:tcPr>
          <w:p w14:paraId="3E90973E" w14:textId="77777777" w:rsidR="00F21A8F" w:rsidRPr="00DF64E9" w:rsidRDefault="00F21A8F" w:rsidP="0067446D">
            <w:pPr>
              <w:jc w:val="center"/>
              <w:rPr>
                <w:b/>
                <w:bCs/>
                <w:sz w:val="19"/>
                <w:szCs w:val="19"/>
              </w:rPr>
            </w:pPr>
            <w:r>
              <w:rPr>
                <w:b/>
                <w:bCs/>
                <w:sz w:val="19"/>
                <w:szCs w:val="19"/>
              </w:rPr>
              <w:t>6242,25</w:t>
            </w:r>
          </w:p>
        </w:tc>
        <w:tc>
          <w:tcPr>
            <w:tcW w:w="1701" w:type="dxa"/>
            <w:tcBorders>
              <w:top w:val="single" w:sz="4" w:space="0" w:color="auto"/>
              <w:left w:val="nil"/>
              <w:right w:val="single" w:sz="4" w:space="0" w:color="auto"/>
            </w:tcBorders>
            <w:shd w:val="clear" w:color="auto" w:fill="auto"/>
            <w:noWrap/>
            <w:vAlign w:val="center"/>
          </w:tcPr>
          <w:p w14:paraId="4C06EDFB" w14:textId="77777777" w:rsidR="00F21A8F" w:rsidRPr="00DF64E9" w:rsidRDefault="00F21A8F" w:rsidP="0067446D">
            <w:pPr>
              <w:jc w:val="center"/>
              <w:rPr>
                <w:b/>
                <w:bCs/>
                <w:sz w:val="19"/>
                <w:szCs w:val="19"/>
              </w:rPr>
            </w:pPr>
            <w:r>
              <w:rPr>
                <w:b/>
                <w:bCs/>
                <w:sz w:val="19"/>
                <w:szCs w:val="19"/>
              </w:rPr>
              <w:t>7490,700</w:t>
            </w:r>
          </w:p>
        </w:tc>
        <w:tc>
          <w:tcPr>
            <w:tcW w:w="1275" w:type="dxa"/>
            <w:shd w:val="clear" w:color="auto" w:fill="auto"/>
            <w:vAlign w:val="center"/>
          </w:tcPr>
          <w:p w14:paraId="40E48276" w14:textId="77777777" w:rsidR="00F21A8F" w:rsidRPr="00DF64E9" w:rsidRDefault="00F21A8F" w:rsidP="0067446D">
            <w:pPr>
              <w:jc w:val="center"/>
              <w:rPr>
                <w:b/>
                <w:bCs/>
                <w:sz w:val="19"/>
                <w:szCs w:val="19"/>
              </w:rPr>
            </w:pPr>
            <w:r w:rsidRPr="00DF64E9">
              <w:rPr>
                <w:b/>
                <w:bCs/>
                <w:sz w:val="19"/>
                <w:szCs w:val="19"/>
              </w:rPr>
              <w:t>2025-2028</w:t>
            </w:r>
          </w:p>
        </w:tc>
      </w:tr>
      <w:tr w:rsidR="00F21A8F" w:rsidRPr="0061375F" w14:paraId="17FC58AF" w14:textId="77777777" w:rsidTr="0067446D">
        <w:trPr>
          <w:trHeight w:val="331"/>
        </w:trPr>
        <w:tc>
          <w:tcPr>
            <w:tcW w:w="701" w:type="dxa"/>
            <w:tcBorders>
              <w:top w:val="nil"/>
              <w:left w:val="single" w:sz="4" w:space="0" w:color="auto"/>
              <w:right w:val="nil"/>
            </w:tcBorders>
            <w:shd w:val="clear" w:color="auto" w:fill="auto"/>
            <w:noWrap/>
            <w:vAlign w:val="center"/>
          </w:tcPr>
          <w:p w14:paraId="224F3160" w14:textId="77777777" w:rsidR="00F21A8F" w:rsidRPr="0061375F" w:rsidRDefault="00F21A8F" w:rsidP="0067446D">
            <w:pPr>
              <w:jc w:val="center"/>
              <w:rPr>
                <w:sz w:val="19"/>
                <w:szCs w:val="19"/>
              </w:rPr>
            </w:pPr>
            <w:r w:rsidRPr="0061375F">
              <w:rPr>
                <w:b/>
                <w:bCs/>
                <w:sz w:val="19"/>
                <w:szCs w:val="19"/>
              </w:rPr>
              <w:t>6</w:t>
            </w:r>
          </w:p>
        </w:tc>
        <w:tc>
          <w:tcPr>
            <w:tcW w:w="7096" w:type="dxa"/>
            <w:tcBorders>
              <w:top w:val="single" w:sz="4" w:space="0" w:color="auto"/>
              <w:left w:val="single" w:sz="4" w:space="0" w:color="auto"/>
              <w:right w:val="single" w:sz="4" w:space="0" w:color="auto"/>
            </w:tcBorders>
            <w:shd w:val="clear" w:color="auto" w:fill="auto"/>
            <w:vAlign w:val="center"/>
          </w:tcPr>
          <w:p w14:paraId="53260704" w14:textId="77777777" w:rsidR="00F21A8F" w:rsidRPr="0061375F" w:rsidRDefault="00F21A8F" w:rsidP="0067446D">
            <w:pPr>
              <w:rPr>
                <w:sz w:val="19"/>
                <w:szCs w:val="19"/>
              </w:rPr>
            </w:pPr>
            <w:r w:rsidRPr="0061375F">
              <w:rPr>
                <w:b/>
                <w:bCs/>
                <w:sz w:val="19"/>
                <w:szCs w:val="19"/>
              </w:rPr>
              <w:t>Капитальный ремонт участков тепловой сети системы отопления</w:t>
            </w:r>
          </w:p>
        </w:tc>
        <w:tc>
          <w:tcPr>
            <w:tcW w:w="2410" w:type="dxa"/>
            <w:tcBorders>
              <w:top w:val="single" w:sz="4" w:space="0" w:color="auto"/>
              <w:left w:val="single" w:sz="4" w:space="0" w:color="auto"/>
              <w:right w:val="single" w:sz="4" w:space="0" w:color="auto"/>
            </w:tcBorders>
            <w:shd w:val="clear" w:color="auto" w:fill="auto"/>
            <w:noWrap/>
            <w:vAlign w:val="center"/>
          </w:tcPr>
          <w:p w14:paraId="74E807CE" w14:textId="77777777" w:rsidR="00F21A8F" w:rsidRPr="00DF64E9" w:rsidRDefault="00F21A8F" w:rsidP="0067446D">
            <w:pPr>
              <w:jc w:val="center"/>
              <w:rPr>
                <w:b/>
                <w:bCs/>
                <w:sz w:val="19"/>
                <w:szCs w:val="19"/>
              </w:rPr>
            </w:pPr>
            <w:r w:rsidRPr="00DF64E9">
              <w:rPr>
                <w:b/>
                <w:bCs/>
                <w:sz w:val="19"/>
                <w:szCs w:val="19"/>
              </w:rPr>
              <w:t>400,0</w:t>
            </w:r>
          </w:p>
        </w:tc>
        <w:tc>
          <w:tcPr>
            <w:tcW w:w="1843" w:type="dxa"/>
            <w:tcBorders>
              <w:top w:val="single" w:sz="4" w:space="0" w:color="auto"/>
              <w:left w:val="single" w:sz="4" w:space="0" w:color="auto"/>
              <w:right w:val="single" w:sz="4" w:space="0" w:color="auto"/>
            </w:tcBorders>
            <w:shd w:val="clear" w:color="auto" w:fill="auto"/>
            <w:noWrap/>
            <w:vAlign w:val="center"/>
          </w:tcPr>
          <w:p w14:paraId="0480647F" w14:textId="77777777" w:rsidR="00F21A8F" w:rsidRPr="00DF64E9" w:rsidRDefault="00F21A8F" w:rsidP="0067446D">
            <w:pPr>
              <w:jc w:val="center"/>
              <w:rPr>
                <w:b/>
                <w:bCs/>
                <w:sz w:val="19"/>
                <w:szCs w:val="19"/>
              </w:rPr>
            </w:pPr>
            <w:r w:rsidRPr="00DF64E9">
              <w:rPr>
                <w:b/>
                <w:bCs/>
                <w:sz w:val="19"/>
                <w:szCs w:val="19"/>
              </w:rPr>
              <w:t>430,290</w:t>
            </w:r>
          </w:p>
        </w:tc>
        <w:tc>
          <w:tcPr>
            <w:tcW w:w="1701" w:type="dxa"/>
            <w:tcBorders>
              <w:top w:val="single" w:sz="4" w:space="0" w:color="auto"/>
              <w:left w:val="nil"/>
              <w:right w:val="single" w:sz="4" w:space="0" w:color="auto"/>
            </w:tcBorders>
            <w:shd w:val="clear" w:color="auto" w:fill="auto"/>
            <w:noWrap/>
            <w:vAlign w:val="center"/>
          </w:tcPr>
          <w:p w14:paraId="4C9C1CF3" w14:textId="77777777" w:rsidR="00F21A8F" w:rsidRPr="00DF64E9" w:rsidRDefault="00F21A8F" w:rsidP="0067446D">
            <w:pPr>
              <w:jc w:val="center"/>
              <w:rPr>
                <w:b/>
                <w:bCs/>
                <w:sz w:val="19"/>
                <w:szCs w:val="19"/>
              </w:rPr>
            </w:pPr>
            <w:r w:rsidRPr="00DF64E9">
              <w:rPr>
                <w:b/>
                <w:bCs/>
                <w:sz w:val="19"/>
                <w:szCs w:val="19"/>
              </w:rPr>
              <w:t>516,350</w:t>
            </w:r>
          </w:p>
        </w:tc>
        <w:tc>
          <w:tcPr>
            <w:tcW w:w="1275" w:type="dxa"/>
            <w:shd w:val="clear" w:color="auto" w:fill="auto"/>
            <w:vAlign w:val="center"/>
            <w:hideMark/>
          </w:tcPr>
          <w:p w14:paraId="1C0F74B1" w14:textId="77777777" w:rsidR="00F21A8F" w:rsidRPr="0061375F" w:rsidRDefault="00F21A8F" w:rsidP="0067446D">
            <w:pPr>
              <w:jc w:val="center"/>
              <w:rPr>
                <w:b/>
                <w:bCs/>
                <w:sz w:val="19"/>
                <w:szCs w:val="19"/>
              </w:rPr>
            </w:pPr>
            <w:r w:rsidRPr="0061375F">
              <w:rPr>
                <w:b/>
                <w:bCs/>
                <w:sz w:val="19"/>
                <w:szCs w:val="19"/>
              </w:rPr>
              <w:t>2025-2026</w:t>
            </w:r>
          </w:p>
        </w:tc>
      </w:tr>
      <w:tr w:rsidR="00F21A8F" w:rsidRPr="0061375F" w14:paraId="2D667C32" w14:textId="77777777" w:rsidTr="0067446D">
        <w:trPr>
          <w:trHeight w:val="750"/>
        </w:trPr>
        <w:tc>
          <w:tcPr>
            <w:tcW w:w="701" w:type="dxa"/>
            <w:tcBorders>
              <w:top w:val="nil"/>
              <w:left w:val="single" w:sz="4" w:space="0" w:color="auto"/>
              <w:bottom w:val="single" w:sz="4" w:space="0" w:color="auto"/>
              <w:right w:val="nil"/>
            </w:tcBorders>
            <w:shd w:val="clear" w:color="auto" w:fill="auto"/>
            <w:noWrap/>
            <w:vAlign w:val="center"/>
          </w:tcPr>
          <w:p w14:paraId="46E2F5C2" w14:textId="77777777" w:rsidR="00F21A8F" w:rsidRPr="0061375F" w:rsidRDefault="00F21A8F" w:rsidP="0067446D">
            <w:pPr>
              <w:jc w:val="center"/>
              <w:rPr>
                <w:sz w:val="19"/>
                <w:szCs w:val="19"/>
              </w:rPr>
            </w:pPr>
            <w:r w:rsidRPr="0061375F">
              <w:rPr>
                <w:sz w:val="19"/>
                <w:szCs w:val="19"/>
              </w:rPr>
              <w:t>6.1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0BFAF88F" w14:textId="77777777" w:rsidR="00F21A8F" w:rsidRDefault="00F21A8F" w:rsidP="0067446D">
            <w:pPr>
              <w:rPr>
                <w:sz w:val="19"/>
                <w:szCs w:val="19"/>
              </w:rPr>
            </w:pPr>
            <w:r w:rsidRPr="0061375F">
              <w:rPr>
                <w:sz w:val="19"/>
                <w:szCs w:val="19"/>
              </w:rPr>
              <w:t xml:space="preserve">Капитальный ремонт в связи с высоким фактическим физическим износом </w:t>
            </w:r>
            <w:r>
              <w:rPr>
                <w:sz w:val="19"/>
                <w:szCs w:val="19"/>
              </w:rPr>
              <w:br/>
            </w:r>
            <w:r w:rsidRPr="0061375F">
              <w:rPr>
                <w:sz w:val="19"/>
                <w:szCs w:val="19"/>
              </w:rPr>
              <w:t xml:space="preserve">участка сети СО "УЗ-1-ввод ТП ж.д. ул. Строителей, 8" с подвальной прокладкой </w:t>
            </w:r>
          </w:p>
          <w:p w14:paraId="361E3AB3" w14:textId="77777777" w:rsidR="00F21A8F" w:rsidRPr="0061375F" w:rsidRDefault="00F21A8F" w:rsidP="0067446D">
            <w:pPr>
              <w:rPr>
                <w:sz w:val="19"/>
                <w:szCs w:val="19"/>
              </w:rPr>
            </w:pPr>
            <w:r w:rsidRPr="0061375F">
              <w:rPr>
                <w:sz w:val="19"/>
                <w:szCs w:val="19"/>
              </w:rPr>
              <w:t>ППУ-трубопро</w:t>
            </w:r>
            <w:r>
              <w:rPr>
                <w:sz w:val="19"/>
                <w:szCs w:val="19"/>
              </w:rPr>
              <w:t>во</w:t>
            </w:r>
            <w:r w:rsidRPr="0061375F">
              <w:rPr>
                <w:sz w:val="19"/>
                <w:szCs w:val="19"/>
              </w:rPr>
              <w:t>да Dн 89 мм L = 3 м (в двухтр. исчислении)</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EBA12" w14:textId="77777777" w:rsidR="00F21A8F" w:rsidRPr="0061375F" w:rsidRDefault="00F21A8F" w:rsidP="0067446D">
            <w:pPr>
              <w:jc w:val="center"/>
              <w:rPr>
                <w:sz w:val="19"/>
                <w:szCs w:val="19"/>
              </w:rPr>
            </w:pPr>
            <w:r w:rsidRPr="0061375F">
              <w:rPr>
                <w:sz w:val="19"/>
                <w:szCs w:val="19"/>
              </w:rPr>
              <w:t>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52498" w14:textId="77777777" w:rsidR="00F21A8F" w:rsidRPr="0061375F" w:rsidRDefault="00F21A8F" w:rsidP="0067446D">
            <w:pPr>
              <w:jc w:val="center"/>
              <w:rPr>
                <w:sz w:val="19"/>
                <w:szCs w:val="19"/>
              </w:rPr>
            </w:pPr>
            <w:r w:rsidRPr="0061375F">
              <w:rPr>
                <w:sz w:val="19"/>
                <w:szCs w:val="19"/>
              </w:rPr>
              <w:t>430,29</w:t>
            </w:r>
          </w:p>
        </w:tc>
        <w:tc>
          <w:tcPr>
            <w:tcW w:w="1701" w:type="dxa"/>
            <w:tcBorders>
              <w:top w:val="nil"/>
              <w:left w:val="nil"/>
              <w:bottom w:val="single" w:sz="4" w:space="0" w:color="auto"/>
              <w:right w:val="single" w:sz="4" w:space="0" w:color="auto"/>
            </w:tcBorders>
            <w:shd w:val="clear" w:color="auto" w:fill="auto"/>
            <w:noWrap/>
            <w:vAlign w:val="center"/>
          </w:tcPr>
          <w:p w14:paraId="2A89D62D" w14:textId="77777777" w:rsidR="00F21A8F" w:rsidRPr="0061375F" w:rsidRDefault="00F21A8F" w:rsidP="0067446D">
            <w:pPr>
              <w:jc w:val="center"/>
              <w:rPr>
                <w:sz w:val="19"/>
                <w:szCs w:val="19"/>
              </w:rPr>
            </w:pPr>
            <w:r w:rsidRPr="0061375F">
              <w:rPr>
                <w:sz w:val="19"/>
                <w:szCs w:val="19"/>
              </w:rPr>
              <w:t>516,35</w:t>
            </w:r>
          </w:p>
        </w:tc>
        <w:tc>
          <w:tcPr>
            <w:tcW w:w="1275" w:type="dxa"/>
            <w:shd w:val="clear" w:color="auto" w:fill="auto"/>
            <w:vAlign w:val="center"/>
            <w:hideMark/>
          </w:tcPr>
          <w:p w14:paraId="04EA590A" w14:textId="77777777" w:rsidR="00F21A8F" w:rsidRPr="0061375F" w:rsidRDefault="00F21A8F" w:rsidP="0067446D">
            <w:pPr>
              <w:jc w:val="center"/>
              <w:rPr>
                <w:sz w:val="19"/>
                <w:szCs w:val="19"/>
              </w:rPr>
            </w:pPr>
            <w:r w:rsidRPr="0061375F">
              <w:rPr>
                <w:sz w:val="19"/>
                <w:szCs w:val="19"/>
              </w:rPr>
              <w:t>2025-2026</w:t>
            </w:r>
          </w:p>
        </w:tc>
      </w:tr>
      <w:tr w:rsidR="00F21A8F" w:rsidRPr="0061375F" w14:paraId="229D94EE" w14:textId="77777777" w:rsidTr="0067446D">
        <w:trPr>
          <w:trHeight w:val="236"/>
        </w:trPr>
        <w:tc>
          <w:tcPr>
            <w:tcW w:w="701" w:type="dxa"/>
            <w:tcBorders>
              <w:top w:val="nil"/>
              <w:left w:val="single" w:sz="4" w:space="0" w:color="auto"/>
              <w:right w:val="nil"/>
            </w:tcBorders>
            <w:shd w:val="clear" w:color="auto" w:fill="auto"/>
            <w:noWrap/>
            <w:vAlign w:val="center"/>
          </w:tcPr>
          <w:p w14:paraId="4FB76068" w14:textId="77777777" w:rsidR="00F21A8F" w:rsidRPr="0061375F" w:rsidRDefault="00F21A8F" w:rsidP="0067446D">
            <w:pPr>
              <w:jc w:val="center"/>
              <w:rPr>
                <w:sz w:val="19"/>
                <w:szCs w:val="19"/>
              </w:rPr>
            </w:pPr>
            <w:r w:rsidRPr="0061375F">
              <w:rPr>
                <w:b/>
                <w:bCs/>
                <w:sz w:val="19"/>
                <w:szCs w:val="19"/>
              </w:rPr>
              <w:t>7</w:t>
            </w:r>
          </w:p>
        </w:tc>
        <w:tc>
          <w:tcPr>
            <w:tcW w:w="7096" w:type="dxa"/>
            <w:tcBorders>
              <w:top w:val="single" w:sz="4" w:space="0" w:color="auto"/>
              <w:left w:val="single" w:sz="4" w:space="0" w:color="auto"/>
              <w:right w:val="single" w:sz="4" w:space="0" w:color="auto"/>
            </w:tcBorders>
            <w:shd w:val="clear" w:color="auto" w:fill="auto"/>
            <w:vAlign w:val="center"/>
          </w:tcPr>
          <w:p w14:paraId="48FA523E" w14:textId="77777777" w:rsidR="00F21A8F" w:rsidRPr="0061375F" w:rsidRDefault="00F21A8F" w:rsidP="0067446D">
            <w:pPr>
              <w:rPr>
                <w:sz w:val="19"/>
                <w:szCs w:val="19"/>
              </w:rPr>
            </w:pPr>
            <w:r w:rsidRPr="0061375F">
              <w:rPr>
                <w:b/>
                <w:bCs/>
                <w:sz w:val="19"/>
                <w:szCs w:val="19"/>
              </w:rPr>
              <w:t>Наладка система отопления и горячего водоснабжения Громовского сельского поселения</w:t>
            </w:r>
          </w:p>
        </w:tc>
        <w:tc>
          <w:tcPr>
            <w:tcW w:w="2410" w:type="dxa"/>
            <w:tcBorders>
              <w:top w:val="single" w:sz="4" w:space="0" w:color="auto"/>
              <w:left w:val="single" w:sz="4" w:space="0" w:color="auto"/>
              <w:right w:val="single" w:sz="4" w:space="0" w:color="auto"/>
            </w:tcBorders>
            <w:shd w:val="clear" w:color="auto" w:fill="auto"/>
            <w:noWrap/>
            <w:vAlign w:val="center"/>
          </w:tcPr>
          <w:p w14:paraId="4631F3E8" w14:textId="77777777" w:rsidR="00F21A8F" w:rsidRPr="0061375F" w:rsidRDefault="00F21A8F" w:rsidP="0067446D">
            <w:pPr>
              <w:jc w:val="center"/>
              <w:rPr>
                <w:sz w:val="19"/>
                <w:szCs w:val="19"/>
              </w:rPr>
            </w:pPr>
            <w:r w:rsidRPr="0061375F">
              <w:rPr>
                <w:b/>
                <w:bCs/>
                <w:sz w:val="19"/>
                <w:szCs w:val="19"/>
              </w:rPr>
              <w:t>2 500,00</w:t>
            </w:r>
          </w:p>
        </w:tc>
        <w:tc>
          <w:tcPr>
            <w:tcW w:w="1843" w:type="dxa"/>
            <w:tcBorders>
              <w:top w:val="single" w:sz="4" w:space="0" w:color="auto"/>
              <w:left w:val="single" w:sz="4" w:space="0" w:color="auto"/>
              <w:right w:val="single" w:sz="4" w:space="0" w:color="auto"/>
            </w:tcBorders>
            <w:shd w:val="clear" w:color="auto" w:fill="auto"/>
            <w:noWrap/>
            <w:vAlign w:val="center"/>
          </w:tcPr>
          <w:p w14:paraId="0566EDE4" w14:textId="77777777" w:rsidR="00F21A8F" w:rsidRPr="0061375F" w:rsidRDefault="00F21A8F" w:rsidP="0067446D">
            <w:pPr>
              <w:jc w:val="center"/>
              <w:rPr>
                <w:sz w:val="19"/>
                <w:szCs w:val="19"/>
              </w:rPr>
            </w:pPr>
            <w:r w:rsidRPr="0061375F">
              <w:rPr>
                <w:b/>
                <w:bCs/>
                <w:sz w:val="19"/>
                <w:szCs w:val="19"/>
              </w:rPr>
              <w:t>2 876,41</w:t>
            </w:r>
          </w:p>
        </w:tc>
        <w:tc>
          <w:tcPr>
            <w:tcW w:w="1701" w:type="dxa"/>
            <w:tcBorders>
              <w:top w:val="nil"/>
              <w:left w:val="nil"/>
              <w:right w:val="single" w:sz="4" w:space="0" w:color="auto"/>
            </w:tcBorders>
            <w:shd w:val="clear" w:color="auto" w:fill="auto"/>
            <w:noWrap/>
            <w:vAlign w:val="center"/>
          </w:tcPr>
          <w:p w14:paraId="58C0F8CD" w14:textId="77777777" w:rsidR="00F21A8F" w:rsidRPr="0061375F" w:rsidRDefault="00F21A8F" w:rsidP="0067446D">
            <w:pPr>
              <w:jc w:val="center"/>
              <w:rPr>
                <w:sz w:val="19"/>
                <w:szCs w:val="19"/>
              </w:rPr>
            </w:pPr>
            <w:r w:rsidRPr="0061375F">
              <w:rPr>
                <w:b/>
                <w:bCs/>
                <w:sz w:val="19"/>
                <w:szCs w:val="19"/>
              </w:rPr>
              <w:t>3 451,69</w:t>
            </w:r>
          </w:p>
        </w:tc>
        <w:tc>
          <w:tcPr>
            <w:tcW w:w="1275" w:type="dxa"/>
            <w:shd w:val="clear" w:color="auto" w:fill="auto"/>
            <w:vAlign w:val="center"/>
            <w:hideMark/>
          </w:tcPr>
          <w:p w14:paraId="7E15BA6B" w14:textId="77777777" w:rsidR="00F21A8F" w:rsidRPr="0061375F" w:rsidRDefault="00F21A8F" w:rsidP="0067446D">
            <w:pPr>
              <w:jc w:val="center"/>
              <w:rPr>
                <w:b/>
                <w:bCs/>
                <w:sz w:val="19"/>
                <w:szCs w:val="19"/>
              </w:rPr>
            </w:pPr>
            <w:r w:rsidRPr="0061375F">
              <w:rPr>
                <w:b/>
                <w:bCs/>
                <w:sz w:val="19"/>
                <w:szCs w:val="19"/>
              </w:rPr>
              <w:t>2027-2028</w:t>
            </w:r>
          </w:p>
        </w:tc>
      </w:tr>
      <w:tr w:rsidR="00F21A8F" w:rsidRPr="0061375F" w14:paraId="58481F6C" w14:textId="77777777" w:rsidTr="0067446D">
        <w:trPr>
          <w:trHeight w:val="419"/>
        </w:trPr>
        <w:tc>
          <w:tcPr>
            <w:tcW w:w="701" w:type="dxa"/>
            <w:tcBorders>
              <w:top w:val="nil"/>
              <w:left w:val="single" w:sz="4" w:space="0" w:color="auto"/>
              <w:bottom w:val="single" w:sz="4" w:space="0" w:color="auto"/>
              <w:right w:val="nil"/>
            </w:tcBorders>
            <w:shd w:val="clear" w:color="auto" w:fill="auto"/>
            <w:noWrap/>
            <w:vAlign w:val="center"/>
          </w:tcPr>
          <w:p w14:paraId="12674442" w14:textId="77777777" w:rsidR="00F21A8F" w:rsidRPr="0061375F" w:rsidRDefault="00F21A8F" w:rsidP="0067446D">
            <w:pPr>
              <w:jc w:val="center"/>
              <w:rPr>
                <w:sz w:val="19"/>
                <w:szCs w:val="19"/>
              </w:rPr>
            </w:pPr>
            <w:r w:rsidRPr="0061375F">
              <w:rPr>
                <w:sz w:val="19"/>
                <w:szCs w:val="19"/>
              </w:rPr>
              <w:t>7.1</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1EB24AA1" w14:textId="77777777" w:rsidR="00F21A8F" w:rsidRPr="0061375F" w:rsidRDefault="00F21A8F" w:rsidP="0067446D">
            <w:pPr>
              <w:rPr>
                <w:sz w:val="19"/>
                <w:szCs w:val="19"/>
              </w:rPr>
            </w:pPr>
            <w:r w:rsidRPr="0061375F">
              <w:rPr>
                <w:sz w:val="19"/>
                <w:szCs w:val="19"/>
              </w:rPr>
              <w:t>Наладка системы отопления пос. Громово</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5D43C" w14:textId="77777777" w:rsidR="00F21A8F" w:rsidRPr="0061375F" w:rsidRDefault="00F21A8F" w:rsidP="0067446D">
            <w:pPr>
              <w:jc w:val="center"/>
              <w:rPr>
                <w:sz w:val="19"/>
                <w:szCs w:val="19"/>
              </w:rPr>
            </w:pPr>
            <w:r w:rsidRPr="0061375F">
              <w:rPr>
                <w:sz w:val="19"/>
                <w:szCs w:val="19"/>
              </w:rPr>
              <w:t>750,00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BE227" w14:textId="77777777" w:rsidR="00F21A8F" w:rsidRPr="0061375F" w:rsidRDefault="00F21A8F" w:rsidP="0067446D">
            <w:pPr>
              <w:jc w:val="center"/>
              <w:rPr>
                <w:sz w:val="19"/>
                <w:szCs w:val="19"/>
              </w:rPr>
            </w:pPr>
            <w:r w:rsidRPr="0061375F">
              <w:rPr>
                <w:sz w:val="19"/>
                <w:szCs w:val="19"/>
              </w:rPr>
              <w:t>849,33</w:t>
            </w:r>
          </w:p>
        </w:tc>
        <w:tc>
          <w:tcPr>
            <w:tcW w:w="1701" w:type="dxa"/>
            <w:tcBorders>
              <w:top w:val="nil"/>
              <w:left w:val="nil"/>
              <w:bottom w:val="single" w:sz="4" w:space="0" w:color="auto"/>
              <w:right w:val="single" w:sz="4" w:space="0" w:color="auto"/>
            </w:tcBorders>
            <w:shd w:val="clear" w:color="auto" w:fill="auto"/>
            <w:noWrap/>
            <w:vAlign w:val="center"/>
          </w:tcPr>
          <w:p w14:paraId="36EFE2A3" w14:textId="77777777" w:rsidR="00F21A8F" w:rsidRPr="0061375F" w:rsidRDefault="00F21A8F" w:rsidP="0067446D">
            <w:pPr>
              <w:jc w:val="center"/>
              <w:rPr>
                <w:sz w:val="19"/>
                <w:szCs w:val="19"/>
              </w:rPr>
            </w:pPr>
            <w:r w:rsidRPr="0061375F">
              <w:rPr>
                <w:sz w:val="19"/>
                <w:szCs w:val="19"/>
              </w:rPr>
              <w:t>1 019,20</w:t>
            </w:r>
          </w:p>
        </w:tc>
        <w:tc>
          <w:tcPr>
            <w:tcW w:w="1275" w:type="dxa"/>
            <w:shd w:val="clear" w:color="auto" w:fill="auto"/>
            <w:vAlign w:val="center"/>
            <w:hideMark/>
          </w:tcPr>
          <w:p w14:paraId="2BD65358" w14:textId="77777777" w:rsidR="00F21A8F" w:rsidRPr="0061375F" w:rsidRDefault="00F21A8F" w:rsidP="0067446D">
            <w:pPr>
              <w:jc w:val="center"/>
              <w:rPr>
                <w:sz w:val="19"/>
                <w:szCs w:val="19"/>
              </w:rPr>
            </w:pPr>
            <w:r w:rsidRPr="0061375F">
              <w:rPr>
                <w:sz w:val="19"/>
                <w:szCs w:val="19"/>
              </w:rPr>
              <w:t>2027</w:t>
            </w:r>
          </w:p>
        </w:tc>
      </w:tr>
      <w:tr w:rsidR="00F21A8F" w:rsidRPr="0061375F" w14:paraId="67375939" w14:textId="77777777" w:rsidTr="0067446D">
        <w:trPr>
          <w:trHeight w:val="412"/>
        </w:trPr>
        <w:tc>
          <w:tcPr>
            <w:tcW w:w="701" w:type="dxa"/>
            <w:tcBorders>
              <w:top w:val="nil"/>
              <w:left w:val="single" w:sz="4" w:space="0" w:color="auto"/>
              <w:bottom w:val="single" w:sz="4" w:space="0" w:color="auto"/>
              <w:right w:val="nil"/>
            </w:tcBorders>
            <w:shd w:val="clear" w:color="auto" w:fill="auto"/>
            <w:noWrap/>
            <w:vAlign w:val="center"/>
          </w:tcPr>
          <w:p w14:paraId="61EA64DF" w14:textId="77777777" w:rsidR="00F21A8F" w:rsidRPr="0061375F" w:rsidRDefault="00F21A8F" w:rsidP="0067446D">
            <w:pPr>
              <w:jc w:val="center"/>
              <w:rPr>
                <w:sz w:val="19"/>
                <w:szCs w:val="19"/>
              </w:rPr>
            </w:pPr>
            <w:r w:rsidRPr="0061375F">
              <w:rPr>
                <w:sz w:val="19"/>
                <w:szCs w:val="19"/>
              </w:rPr>
              <w:t>7.2</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82CBBC4" w14:textId="77777777" w:rsidR="00F21A8F" w:rsidRPr="0061375F" w:rsidRDefault="00F21A8F" w:rsidP="0067446D">
            <w:pPr>
              <w:rPr>
                <w:sz w:val="19"/>
                <w:szCs w:val="19"/>
              </w:rPr>
            </w:pPr>
            <w:r w:rsidRPr="0061375F">
              <w:rPr>
                <w:sz w:val="19"/>
                <w:szCs w:val="19"/>
              </w:rPr>
              <w:t>Наладка системы отопления ст. Громово</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C3899" w14:textId="77777777" w:rsidR="00F21A8F" w:rsidRPr="0061375F" w:rsidRDefault="00F21A8F" w:rsidP="0067446D">
            <w:pPr>
              <w:jc w:val="center"/>
              <w:rPr>
                <w:sz w:val="19"/>
                <w:szCs w:val="19"/>
              </w:rPr>
            </w:pPr>
            <w:r w:rsidRPr="0061375F">
              <w:rPr>
                <w:sz w:val="19"/>
                <w:szCs w:val="19"/>
              </w:rPr>
              <w:t>750,00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44317" w14:textId="77777777" w:rsidR="00F21A8F" w:rsidRPr="0061375F" w:rsidRDefault="00F21A8F" w:rsidP="0067446D">
            <w:pPr>
              <w:jc w:val="center"/>
              <w:rPr>
                <w:sz w:val="19"/>
                <w:szCs w:val="19"/>
              </w:rPr>
            </w:pPr>
            <w:r w:rsidRPr="0061375F">
              <w:rPr>
                <w:sz w:val="19"/>
                <w:szCs w:val="19"/>
              </w:rPr>
              <w:t>849,33</w:t>
            </w:r>
          </w:p>
        </w:tc>
        <w:tc>
          <w:tcPr>
            <w:tcW w:w="1701" w:type="dxa"/>
            <w:tcBorders>
              <w:top w:val="nil"/>
              <w:left w:val="nil"/>
              <w:bottom w:val="single" w:sz="4" w:space="0" w:color="auto"/>
              <w:right w:val="single" w:sz="4" w:space="0" w:color="auto"/>
            </w:tcBorders>
            <w:shd w:val="clear" w:color="auto" w:fill="auto"/>
            <w:noWrap/>
            <w:vAlign w:val="center"/>
          </w:tcPr>
          <w:p w14:paraId="3B0E8659" w14:textId="77777777" w:rsidR="00F21A8F" w:rsidRPr="0061375F" w:rsidRDefault="00F21A8F" w:rsidP="0067446D">
            <w:pPr>
              <w:jc w:val="center"/>
              <w:rPr>
                <w:sz w:val="19"/>
                <w:szCs w:val="19"/>
              </w:rPr>
            </w:pPr>
            <w:r w:rsidRPr="0061375F">
              <w:rPr>
                <w:sz w:val="19"/>
                <w:szCs w:val="19"/>
              </w:rPr>
              <w:t>1 019,20</w:t>
            </w:r>
          </w:p>
        </w:tc>
        <w:tc>
          <w:tcPr>
            <w:tcW w:w="1275" w:type="dxa"/>
            <w:shd w:val="clear" w:color="auto" w:fill="auto"/>
            <w:vAlign w:val="center"/>
            <w:hideMark/>
          </w:tcPr>
          <w:p w14:paraId="3744D8A1" w14:textId="77777777" w:rsidR="00F21A8F" w:rsidRPr="0061375F" w:rsidRDefault="00F21A8F" w:rsidP="0067446D">
            <w:pPr>
              <w:jc w:val="center"/>
              <w:rPr>
                <w:sz w:val="19"/>
                <w:szCs w:val="19"/>
              </w:rPr>
            </w:pPr>
            <w:r w:rsidRPr="0061375F">
              <w:rPr>
                <w:sz w:val="19"/>
                <w:szCs w:val="19"/>
              </w:rPr>
              <w:t>2027</w:t>
            </w:r>
          </w:p>
        </w:tc>
      </w:tr>
      <w:tr w:rsidR="00F21A8F" w:rsidRPr="0061375F" w14:paraId="558D8155" w14:textId="77777777" w:rsidTr="0067446D">
        <w:trPr>
          <w:trHeight w:val="398"/>
        </w:trPr>
        <w:tc>
          <w:tcPr>
            <w:tcW w:w="701" w:type="dxa"/>
            <w:tcBorders>
              <w:top w:val="nil"/>
              <w:left w:val="single" w:sz="4" w:space="0" w:color="auto"/>
              <w:bottom w:val="single" w:sz="4" w:space="0" w:color="auto"/>
              <w:right w:val="nil"/>
            </w:tcBorders>
            <w:shd w:val="clear" w:color="auto" w:fill="auto"/>
            <w:noWrap/>
            <w:vAlign w:val="center"/>
          </w:tcPr>
          <w:p w14:paraId="5166DD83" w14:textId="77777777" w:rsidR="00F21A8F" w:rsidRPr="0061375F" w:rsidRDefault="00F21A8F" w:rsidP="0067446D">
            <w:pPr>
              <w:jc w:val="center"/>
              <w:rPr>
                <w:sz w:val="19"/>
                <w:szCs w:val="19"/>
              </w:rPr>
            </w:pPr>
            <w:r w:rsidRPr="0061375F">
              <w:rPr>
                <w:sz w:val="19"/>
                <w:szCs w:val="19"/>
              </w:rPr>
              <w:t>7.3</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724CC374" w14:textId="77777777" w:rsidR="00F21A8F" w:rsidRPr="0061375F" w:rsidRDefault="00F21A8F" w:rsidP="0067446D">
            <w:pPr>
              <w:rPr>
                <w:sz w:val="19"/>
                <w:szCs w:val="19"/>
              </w:rPr>
            </w:pPr>
            <w:r w:rsidRPr="0061375F">
              <w:rPr>
                <w:sz w:val="19"/>
                <w:szCs w:val="19"/>
              </w:rPr>
              <w:t>Наладка системы отопления пос. Владимировка</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32351" w14:textId="77777777" w:rsidR="00F21A8F" w:rsidRPr="0061375F" w:rsidRDefault="00F21A8F" w:rsidP="0067446D">
            <w:pPr>
              <w:jc w:val="center"/>
              <w:rPr>
                <w:sz w:val="19"/>
                <w:szCs w:val="19"/>
              </w:rPr>
            </w:pPr>
            <w:r w:rsidRPr="0061375F">
              <w:rPr>
                <w:sz w:val="19"/>
                <w:szCs w:val="19"/>
              </w:rPr>
              <w:t>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E9CBC" w14:textId="77777777" w:rsidR="00F21A8F" w:rsidRPr="0061375F" w:rsidRDefault="00F21A8F" w:rsidP="0067446D">
            <w:pPr>
              <w:jc w:val="center"/>
              <w:rPr>
                <w:sz w:val="19"/>
                <w:szCs w:val="19"/>
              </w:rPr>
            </w:pPr>
            <w:r w:rsidRPr="0061375F">
              <w:rPr>
                <w:sz w:val="19"/>
                <w:szCs w:val="19"/>
              </w:rPr>
              <w:t>588,87</w:t>
            </w:r>
          </w:p>
        </w:tc>
        <w:tc>
          <w:tcPr>
            <w:tcW w:w="1701" w:type="dxa"/>
            <w:tcBorders>
              <w:top w:val="nil"/>
              <w:left w:val="nil"/>
              <w:bottom w:val="single" w:sz="4" w:space="0" w:color="auto"/>
              <w:right w:val="single" w:sz="4" w:space="0" w:color="auto"/>
            </w:tcBorders>
            <w:shd w:val="clear" w:color="auto" w:fill="auto"/>
            <w:noWrap/>
            <w:vAlign w:val="center"/>
          </w:tcPr>
          <w:p w14:paraId="6EEFCEFB" w14:textId="77777777" w:rsidR="00F21A8F" w:rsidRPr="0061375F" w:rsidRDefault="00F21A8F" w:rsidP="0067446D">
            <w:pPr>
              <w:jc w:val="center"/>
              <w:rPr>
                <w:sz w:val="19"/>
                <w:szCs w:val="19"/>
              </w:rPr>
            </w:pPr>
            <w:r w:rsidRPr="0061375F">
              <w:rPr>
                <w:sz w:val="19"/>
                <w:szCs w:val="19"/>
              </w:rPr>
              <w:t>706,65</w:t>
            </w:r>
          </w:p>
        </w:tc>
        <w:tc>
          <w:tcPr>
            <w:tcW w:w="1275" w:type="dxa"/>
            <w:shd w:val="clear" w:color="auto" w:fill="auto"/>
            <w:vAlign w:val="center"/>
            <w:hideMark/>
          </w:tcPr>
          <w:p w14:paraId="00E4689A" w14:textId="77777777" w:rsidR="00F21A8F" w:rsidRPr="0061375F" w:rsidRDefault="00F21A8F" w:rsidP="0067446D">
            <w:pPr>
              <w:jc w:val="center"/>
              <w:rPr>
                <w:sz w:val="19"/>
                <w:szCs w:val="19"/>
              </w:rPr>
            </w:pPr>
            <w:r w:rsidRPr="0061375F">
              <w:rPr>
                <w:sz w:val="19"/>
                <w:szCs w:val="19"/>
              </w:rPr>
              <w:t>2028</w:t>
            </w:r>
          </w:p>
        </w:tc>
      </w:tr>
      <w:tr w:rsidR="00F21A8F" w:rsidRPr="0061375F" w14:paraId="356A4468" w14:textId="77777777" w:rsidTr="0067446D">
        <w:trPr>
          <w:trHeight w:val="427"/>
        </w:trPr>
        <w:tc>
          <w:tcPr>
            <w:tcW w:w="701" w:type="dxa"/>
            <w:tcBorders>
              <w:top w:val="nil"/>
              <w:left w:val="single" w:sz="4" w:space="0" w:color="auto"/>
              <w:bottom w:val="single" w:sz="4" w:space="0" w:color="auto"/>
              <w:right w:val="nil"/>
            </w:tcBorders>
            <w:shd w:val="clear" w:color="auto" w:fill="auto"/>
            <w:noWrap/>
            <w:vAlign w:val="center"/>
          </w:tcPr>
          <w:p w14:paraId="30A78C39" w14:textId="77777777" w:rsidR="00F21A8F" w:rsidRPr="0061375F" w:rsidRDefault="00F21A8F" w:rsidP="0067446D">
            <w:pPr>
              <w:jc w:val="center"/>
              <w:rPr>
                <w:sz w:val="19"/>
                <w:szCs w:val="19"/>
              </w:rPr>
            </w:pPr>
            <w:r w:rsidRPr="0061375F">
              <w:rPr>
                <w:sz w:val="19"/>
                <w:szCs w:val="19"/>
              </w:rPr>
              <w:lastRenderedPageBreak/>
              <w:t>7.4</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26BB2CB1" w14:textId="77777777" w:rsidR="00F21A8F" w:rsidRPr="0061375F" w:rsidRDefault="00F21A8F" w:rsidP="0067446D">
            <w:pPr>
              <w:rPr>
                <w:sz w:val="19"/>
                <w:szCs w:val="19"/>
              </w:rPr>
            </w:pPr>
            <w:r w:rsidRPr="0061375F">
              <w:rPr>
                <w:sz w:val="19"/>
                <w:szCs w:val="19"/>
              </w:rPr>
              <w:t>Наладка системы горячего водоснабжения пос. Громово</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E4ECD" w14:textId="77777777" w:rsidR="00F21A8F" w:rsidRPr="0061375F" w:rsidRDefault="00F21A8F" w:rsidP="0067446D">
            <w:pPr>
              <w:jc w:val="center"/>
              <w:rPr>
                <w:sz w:val="19"/>
                <w:szCs w:val="19"/>
              </w:rPr>
            </w:pPr>
            <w:r w:rsidRPr="0061375F">
              <w:rPr>
                <w:sz w:val="19"/>
                <w:szCs w:val="19"/>
              </w:rPr>
              <w:t>250,00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1F9C5" w14:textId="77777777" w:rsidR="00F21A8F" w:rsidRPr="0061375F" w:rsidRDefault="00F21A8F" w:rsidP="0067446D">
            <w:pPr>
              <w:jc w:val="center"/>
              <w:rPr>
                <w:sz w:val="19"/>
                <w:szCs w:val="19"/>
              </w:rPr>
            </w:pPr>
            <w:r w:rsidRPr="0061375F">
              <w:rPr>
                <w:sz w:val="19"/>
                <w:szCs w:val="19"/>
              </w:rPr>
              <w:t>294,44</w:t>
            </w:r>
          </w:p>
        </w:tc>
        <w:tc>
          <w:tcPr>
            <w:tcW w:w="1701" w:type="dxa"/>
            <w:tcBorders>
              <w:top w:val="nil"/>
              <w:left w:val="nil"/>
              <w:bottom w:val="single" w:sz="4" w:space="0" w:color="auto"/>
              <w:right w:val="single" w:sz="4" w:space="0" w:color="auto"/>
            </w:tcBorders>
            <w:shd w:val="clear" w:color="auto" w:fill="auto"/>
            <w:noWrap/>
            <w:vAlign w:val="center"/>
          </w:tcPr>
          <w:p w14:paraId="3BA7D89A" w14:textId="77777777" w:rsidR="00F21A8F" w:rsidRPr="0061375F" w:rsidRDefault="00F21A8F" w:rsidP="0067446D">
            <w:pPr>
              <w:jc w:val="center"/>
              <w:rPr>
                <w:sz w:val="19"/>
                <w:szCs w:val="19"/>
              </w:rPr>
            </w:pPr>
            <w:r w:rsidRPr="0061375F">
              <w:rPr>
                <w:sz w:val="19"/>
                <w:szCs w:val="19"/>
              </w:rPr>
              <w:t>353,32</w:t>
            </w:r>
          </w:p>
        </w:tc>
        <w:tc>
          <w:tcPr>
            <w:tcW w:w="1275" w:type="dxa"/>
            <w:shd w:val="clear" w:color="auto" w:fill="auto"/>
            <w:vAlign w:val="center"/>
            <w:hideMark/>
          </w:tcPr>
          <w:p w14:paraId="312D6436" w14:textId="77777777" w:rsidR="00F21A8F" w:rsidRPr="0061375F" w:rsidRDefault="00F21A8F" w:rsidP="0067446D">
            <w:pPr>
              <w:jc w:val="center"/>
              <w:rPr>
                <w:sz w:val="19"/>
                <w:szCs w:val="19"/>
              </w:rPr>
            </w:pPr>
            <w:r w:rsidRPr="0061375F">
              <w:rPr>
                <w:sz w:val="19"/>
                <w:szCs w:val="19"/>
              </w:rPr>
              <w:t>2028</w:t>
            </w:r>
          </w:p>
        </w:tc>
      </w:tr>
      <w:tr w:rsidR="00F21A8F" w:rsidRPr="0061375F" w14:paraId="520206F9" w14:textId="77777777" w:rsidTr="0067446D">
        <w:trPr>
          <w:trHeight w:val="372"/>
        </w:trPr>
        <w:tc>
          <w:tcPr>
            <w:tcW w:w="701" w:type="dxa"/>
            <w:tcBorders>
              <w:top w:val="nil"/>
              <w:left w:val="single" w:sz="4" w:space="0" w:color="auto"/>
              <w:bottom w:val="single" w:sz="4" w:space="0" w:color="auto"/>
              <w:right w:val="nil"/>
            </w:tcBorders>
            <w:shd w:val="clear" w:color="auto" w:fill="auto"/>
            <w:noWrap/>
            <w:vAlign w:val="center"/>
          </w:tcPr>
          <w:p w14:paraId="48CF2CFC" w14:textId="77777777" w:rsidR="00F21A8F" w:rsidRPr="0061375F" w:rsidRDefault="00F21A8F" w:rsidP="0067446D">
            <w:pPr>
              <w:jc w:val="center"/>
              <w:rPr>
                <w:sz w:val="19"/>
                <w:szCs w:val="19"/>
              </w:rPr>
            </w:pPr>
            <w:r w:rsidRPr="0061375F">
              <w:rPr>
                <w:sz w:val="19"/>
                <w:szCs w:val="19"/>
              </w:rPr>
              <w:t>7.5</w:t>
            </w: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tcPr>
          <w:p w14:paraId="4EFDAC44" w14:textId="77777777" w:rsidR="00F21A8F" w:rsidRPr="0061375F" w:rsidRDefault="00F21A8F" w:rsidP="0067446D">
            <w:pPr>
              <w:rPr>
                <w:sz w:val="19"/>
                <w:szCs w:val="19"/>
              </w:rPr>
            </w:pPr>
            <w:r w:rsidRPr="0061375F">
              <w:rPr>
                <w:sz w:val="19"/>
                <w:szCs w:val="19"/>
              </w:rPr>
              <w:t>Наладка системы горячего водоснабжения ст. Громово</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69C0B" w14:textId="77777777" w:rsidR="00F21A8F" w:rsidRPr="0061375F" w:rsidRDefault="00F21A8F" w:rsidP="0067446D">
            <w:pPr>
              <w:jc w:val="center"/>
              <w:rPr>
                <w:sz w:val="19"/>
                <w:szCs w:val="19"/>
              </w:rPr>
            </w:pPr>
            <w:r w:rsidRPr="0061375F">
              <w:rPr>
                <w:sz w:val="19"/>
                <w:szCs w:val="19"/>
              </w:rPr>
              <w:t>250,00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D4F0E" w14:textId="77777777" w:rsidR="00F21A8F" w:rsidRPr="0061375F" w:rsidRDefault="00F21A8F" w:rsidP="0067446D">
            <w:pPr>
              <w:jc w:val="center"/>
              <w:rPr>
                <w:sz w:val="19"/>
                <w:szCs w:val="19"/>
              </w:rPr>
            </w:pPr>
            <w:r w:rsidRPr="0061375F">
              <w:rPr>
                <w:sz w:val="19"/>
                <w:szCs w:val="19"/>
              </w:rPr>
              <w:t>294,44</w:t>
            </w:r>
          </w:p>
        </w:tc>
        <w:tc>
          <w:tcPr>
            <w:tcW w:w="1701" w:type="dxa"/>
            <w:tcBorders>
              <w:top w:val="nil"/>
              <w:left w:val="nil"/>
              <w:bottom w:val="single" w:sz="4" w:space="0" w:color="auto"/>
              <w:right w:val="single" w:sz="4" w:space="0" w:color="auto"/>
            </w:tcBorders>
            <w:shd w:val="clear" w:color="auto" w:fill="auto"/>
            <w:noWrap/>
            <w:vAlign w:val="center"/>
          </w:tcPr>
          <w:p w14:paraId="50AE85B5" w14:textId="77777777" w:rsidR="00F21A8F" w:rsidRPr="0061375F" w:rsidRDefault="00F21A8F" w:rsidP="0067446D">
            <w:pPr>
              <w:jc w:val="center"/>
              <w:rPr>
                <w:sz w:val="19"/>
                <w:szCs w:val="19"/>
              </w:rPr>
            </w:pPr>
            <w:r w:rsidRPr="0061375F">
              <w:rPr>
                <w:sz w:val="19"/>
                <w:szCs w:val="19"/>
              </w:rPr>
              <w:t>353,32</w:t>
            </w:r>
          </w:p>
        </w:tc>
        <w:tc>
          <w:tcPr>
            <w:tcW w:w="1275" w:type="dxa"/>
            <w:shd w:val="clear" w:color="auto" w:fill="auto"/>
            <w:vAlign w:val="center"/>
            <w:hideMark/>
          </w:tcPr>
          <w:p w14:paraId="524C3E62" w14:textId="77777777" w:rsidR="00F21A8F" w:rsidRPr="0061375F" w:rsidRDefault="00F21A8F" w:rsidP="0067446D">
            <w:pPr>
              <w:jc w:val="center"/>
              <w:rPr>
                <w:sz w:val="19"/>
                <w:szCs w:val="19"/>
              </w:rPr>
            </w:pPr>
            <w:r w:rsidRPr="0061375F">
              <w:rPr>
                <w:sz w:val="19"/>
                <w:szCs w:val="19"/>
              </w:rPr>
              <w:t>2028</w:t>
            </w:r>
          </w:p>
        </w:tc>
      </w:tr>
      <w:tr w:rsidR="00F21A8F" w:rsidRPr="0061375F" w14:paraId="6673FC5D" w14:textId="77777777" w:rsidTr="0067446D">
        <w:trPr>
          <w:trHeight w:val="711"/>
        </w:trPr>
        <w:tc>
          <w:tcPr>
            <w:tcW w:w="701" w:type="dxa"/>
            <w:tcBorders>
              <w:top w:val="single" w:sz="4" w:space="0" w:color="auto"/>
              <w:left w:val="single" w:sz="4" w:space="0" w:color="auto"/>
              <w:right w:val="single" w:sz="4" w:space="0" w:color="auto"/>
            </w:tcBorders>
            <w:shd w:val="clear" w:color="auto" w:fill="auto"/>
            <w:noWrap/>
            <w:vAlign w:val="center"/>
          </w:tcPr>
          <w:p w14:paraId="32D26256" w14:textId="77777777" w:rsidR="00F21A8F" w:rsidRPr="0061375F" w:rsidRDefault="00F21A8F" w:rsidP="0067446D">
            <w:pPr>
              <w:jc w:val="center"/>
              <w:rPr>
                <w:sz w:val="19"/>
                <w:szCs w:val="19"/>
              </w:rPr>
            </w:pPr>
            <w:r w:rsidRPr="0061375F">
              <w:rPr>
                <w:b/>
                <w:bCs/>
                <w:sz w:val="19"/>
                <w:szCs w:val="19"/>
              </w:rPr>
              <w:t>8</w:t>
            </w:r>
          </w:p>
        </w:tc>
        <w:tc>
          <w:tcPr>
            <w:tcW w:w="7096" w:type="dxa"/>
            <w:tcBorders>
              <w:top w:val="single" w:sz="4" w:space="0" w:color="auto"/>
              <w:left w:val="single" w:sz="4" w:space="0" w:color="auto"/>
              <w:right w:val="single" w:sz="4" w:space="0" w:color="auto"/>
            </w:tcBorders>
            <w:shd w:val="clear" w:color="auto" w:fill="auto"/>
            <w:vAlign w:val="center"/>
          </w:tcPr>
          <w:p w14:paraId="4C135BF3" w14:textId="77777777" w:rsidR="00F21A8F" w:rsidRPr="0061375F" w:rsidRDefault="00F21A8F" w:rsidP="0067446D">
            <w:pPr>
              <w:rPr>
                <w:sz w:val="19"/>
                <w:szCs w:val="19"/>
              </w:rPr>
            </w:pPr>
            <w:r w:rsidRPr="0061375F">
              <w:rPr>
                <w:b/>
                <w:bCs/>
                <w:sz w:val="19"/>
                <w:szCs w:val="19"/>
              </w:rPr>
              <w:t>Техническое обследование тепловых сетей Громовского сельского поселения</w:t>
            </w:r>
          </w:p>
        </w:tc>
        <w:tc>
          <w:tcPr>
            <w:tcW w:w="2410" w:type="dxa"/>
            <w:tcBorders>
              <w:top w:val="single" w:sz="4" w:space="0" w:color="auto"/>
              <w:left w:val="nil"/>
              <w:right w:val="single" w:sz="4" w:space="0" w:color="auto"/>
            </w:tcBorders>
            <w:shd w:val="clear" w:color="auto" w:fill="auto"/>
            <w:noWrap/>
            <w:vAlign w:val="center"/>
          </w:tcPr>
          <w:p w14:paraId="1DBB69E6" w14:textId="77777777" w:rsidR="00F21A8F" w:rsidRPr="0061375F" w:rsidRDefault="00F21A8F" w:rsidP="0067446D">
            <w:pPr>
              <w:jc w:val="center"/>
              <w:rPr>
                <w:sz w:val="19"/>
                <w:szCs w:val="19"/>
              </w:rPr>
            </w:pPr>
            <w:r w:rsidRPr="0061375F">
              <w:rPr>
                <w:b/>
                <w:bCs/>
                <w:sz w:val="19"/>
                <w:szCs w:val="19"/>
              </w:rPr>
              <w:t>2 809,14</w:t>
            </w:r>
          </w:p>
        </w:tc>
        <w:tc>
          <w:tcPr>
            <w:tcW w:w="1843" w:type="dxa"/>
            <w:tcBorders>
              <w:top w:val="single" w:sz="4" w:space="0" w:color="auto"/>
              <w:left w:val="single" w:sz="4" w:space="0" w:color="auto"/>
              <w:right w:val="single" w:sz="4" w:space="0" w:color="auto"/>
            </w:tcBorders>
            <w:shd w:val="clear" w:color="auto" w:fill="auto"/>
            <w:noWrap/>
            <w:vAlign w:val="center"/>
          </w:tcPr>
          <w:p w14:paraId="39DA5042" w14:textId="77777777" w:rsidR="00F21A8F" w:rsidRPr="0061375F" w:rsidRDefault="00F21A8F" w:rsidP="0067446D">
            <w:pPr>
              <w:jc w:val="center"/>
              <w:rPr>
                <w:sz w:val="19"/>
                <w:szCs w:val="19"/>
              </w:rPr>
            </w:pPr>
            <w:r w:rsidRPr="0061375F">
              <w:rPr>
                <w:b/>
                <w:bCs/>
                <w:sz w:val="19"/>
                <w:szCs w:val="19"/>
              </w:rPr>
              <w:t>2 935,55</w:t>
            </w:r>
          </w:p>
        </w:tc>
        <w:tc>
          <w:tcPr>
            <w:tcW w:w="1701" w:type="dxa"/>
            <w:tcBorders>
              <w:top w:val="nil"/>
              <w:left w:val="nil"/>
              <w:right w:val="single" w:sz="4" w:space="0" w:color="auto"/>
            </w:tcBorders>
            <w:shd w:val="clear" w:color="auto" w:fill="auto"/>
            <w:noWrap/>
            <w:vAlign w:val="center"/>
          </w:tcPr>
          <w:p w14:paraId="0745B432" w14:textId="77777777" w:rsidR="00F21A8F" w:rsidRPr="0061375F" w:rsidRDefault="00F21A8F" w:rsidP="0067446D">
            <w:pPr>
              <w:jc w:val="center"/>
              <w:rPr>
                <w:sz w:val="19"/>
                <w:szCs w:val="19"/>
              </w:rPr>
            </w:pPr>
            <w:r w:rsidRPr="0061375F">
              <w:rPr>
                <w:b/>
                <w:bCs/>
                <w:sz w:val="19"/>
                <w:szCs w:val="19"/>
              </w:rPr>
              <w:t>3 522,66</w:t>
            </w:r>
          </w:p>
        </w:tc>
        <w:tc>
          <w:tcPr>
            <w:tcW w:w="1275" w:type="dxa"/>
            <w:shd w:val="clear" w:color="auto" w:fill="auto"/>
            <w:vAlign w:val="center"/>
          </w:tcPr>
          <w:p w14:paraId="181E88D4" w14:textId="77777777" w:rsidR="00F21A8F" w:rsidRPr="0061375F" w:rsidRDefault="00F21A8F" w:rsidP="0067446D">
            <w:pPr>
              <w:jc w:val="center"/>
              <w:rPr>
                <w:b/>
                <w:bCs/>
                <w:sz w:val="19"/>
                <w:szCs w:val="19"/>
              </w:rPr>
            </w:pPr>
            <w:r w:rsidRPr="0061375F">
              <w:rPr>
                <w:b/>
                <w:bCs/>
                <w:sz w:val="19"/>
                <w:szCs w:val="19"/>
              </w:rPr>
              <w:t>2025</w:t>
            </w:r>
          </w:p>
        </w:tc>
      </w:tr>
    </w:tbl>
    <w:p w14:paraId="0AA56357" w14:textId="77777777" w:rsidR="00F21A8F" w:rsidRDefault="00F21A8F" w:rsidP="00F21A8F">
      <w:pPr>
        <w:shd w:val="clear" w:color="auto" w:fill="FFFFFF"/>
        <w:suppressAutoHyphens/>
        <w:spacing w:line="288" w:lineRule="auto"/>
        <w:ind w:firstLine="567"/>
        <w:rPr>
          <w:color w:val="000000"/>
          <w:szCs w:val="26"/>
        </w:rPr>
      </w:pPr>
    </w:p>
    <w:p w14:paraId="05E0B522" w14:textId="77777777" w:rsidR="00F21A8F" w:rsidRDefault="00F21A8F" w:rsidP="00F21A8F">
      <w:pPr>
        <w:spacing w:after="200" w:line="276" w:lineRule="auto"/>
        <w:rPr>
          <w:color w:val="000000"/>
          <w:szCs w:val="26"/>
        </w:rPr>
        <w:sectPr w:rsidR="00F21A8F" w:rsidSect="0067446D">
          <w:pgSz w:w="16838" w:h="11906" w:orient="landscape"/>
          <w:pgMar w:top="1701" w:right="1134" w:bottom="851" w:left="1134" w:header="142" w:footer="709" w:gutter="0"/>
          <w:cols w:space="708"/>
          <w:titlePg/>
          <w:docGrid w:linePitch="360"/>
        </w:sectPr>
      </w:pPr>
    </w:p>
    <w:p w14:paraId="553E3C98" w14:textId="77777777" w:rsidR="00F50DA6" w:rsidRPr="00F50DA6" w:rsidRDefault="00F50DA6" w:rsidP="00F50DA6">
      <w:pPr>
        <w:autoSpaceDE/>
        <w:autoSpaceDN/>
        <w:spacing w:before="120" w:after="120"/>
        <w:ind w:firstLine="567"/>
        <w:jc w:val="both"/>
        <w:outlineLvl w:val="2"/>
        <w:rPr>
          <w:b/>
          <w:iCs/>
          <w:color w:val="000000" w:themeColor="text1"/>
          <w:sz w:val="26"/>
          <w:lang w:eastAsia="en-US" w:bidi="ar-SA"/>
        </w:rPr>
      </w:pPr>
      <w:bookmarkStart w:id="104" w:name="_Toc152322001"/>
      <w:bookmarkStart w:id="105" w:name="_Toc168026334"/>
      <w:r w:rsidRPr="00F50DA6">
        <w:rPr>
          <w:b/>
          <w:iCs/>
          <w:color w:val="000000" w:themeColor="text1"/>
          <w:sz w:val="26"/>
          <w:lang w:eastAsia="en-US" w:bidi="ar-SA"/>
        </w:rPr>
        <w:lastRenderedPageBreak/>
        <w:t>4.2.</w:t>
      </w:r>
      <w:r w:rsidRPr="00F50DA6">
        <w:rPr>
          <w:b/>
          <w:iCs/>
          <w:color w:val="000000" w:themeColor="text1"/>
          <w:sz w:val="26"/>
          <w:lang w:eastAsia="en-US" w:bidi="ar-SA"/>
        </w:rPr>
        <w:tab/>
        <w:t>Обоснование выбора приоритетного сценария развития теплоснабжения городского округа</w:t>
      </w:r>
      <w:bookmarkEnd w:id="104"/>
      <w:bookmarkEnd w:id="105"/>
    </w:p>
    <w:p w14:paraId="23C90BD4" w14:textId="39250171" w:rsidR="00F21A8F" w:rsidRDefault="00F21A8F" w:rsidP="00F50DA6">
      <w:pPr>
        <w:shd w:val="clear" w:color="auto" w:fill="FFFFFF"/>
        <w:suppressAutoHyphens/>
        <w:spacing w:line="330" w:lineRule="auto"/>
        <w:ind w:right="-140" w:firstLine="851"/>
        <w:jc w:val="both"/>
        <w:rPr>
          <w:sz w:val="26"/>
          <w:szCs w:val="26"/>
        </w:rPr>
      </w:pPr>
      <w:r w:rsidRPr="00F50DA6">
        <w:rPr>
          <w:sz w:val="26"/>
          <w:szCs w:val="26"/>
        </w:rPr>
        <w:t>Учитывая газификацию поселения, сценарий № 1 был определен приоритет</w:t>
      </w:r>
      <w:r w:rsidR="00B447C6">
        <w:rPr>
          <w:sz w:val="26"/>
          <w:szCs w:val="26"/>
        </w:rPr>
        <w:t>-</w:t>
      </w:r>
      <w:r w:rsidRPr="00F50DA6">
        <w:rPr>
          <w:sz w:val="26"/>
          <w:szCs w:val="26"/>
        </w:rPr>
        <w:t>ным вариантом развития системы теплоснабжения, в соответствии с которым формировались балансы тепловой мощности, балансы водоподготовительных установок, а также топливные балансы источников тепловой энергии, разрабатывалась программа мероприятий по строительству, реконструкции и техническому перевооружению системы теплоснабжения, учитывающая источники их финансирования.</w:t>
      </w:r>
    </w:p>
    <w:p w14:paraId="72D7989B" w14:textId="61BE04EA"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В соответствии с приоритетным сценарием развития системы централизованного теплоснабжения поселения на период до 2031 года включительно предполагается проведение следующих мероприятий на тепловых источниках и сетях:</w:t>
      </w:r>
    </w:p>
    <w:p w14:paraId="54067548" w14:textId="6AF9FE2B"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xml:space="preserve">– строительство новой газовой блочно-модульной котельной мощностью </w:t>
      </w:r>
      <w:r w:rsidR="00F50DA6">
        <w:rPr>
          <w:sz w:val="26"/>
          <w:szCs w:val="26"/>
        </w:rPr>
        <w:br/>
      </w:r>
      <w:r w:rsidRPr="00F50DA6">
        <w:rPr>
          <w:sz w:val="26"/>
          <w:szCs w:val="26"/>
        </w:rPr>
        <w:t>3,56 МВт пос. Громово (ул. Центральная, 18);</w:t>
      </w:r>
    </w:p>
    <w:p w14:paraId="16CE387B" w14:textId="1398ABC3"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xml:space="preserve">– строительство новой газовой блочно-модульной котельной мощностью </w:t>
      </w:r>
      <w:r w:rsidR="00F50DA6">
        <w:rPr>
          <w:sz w:val="26"/>
          <w:szCs w:val="26"/>
        </w:rPr>
        <w:br/>
      </w:r>
      <w:r w:rsidRPr="00F50DA6">
        <w:rPr>
          <w:sz w:val="26"/>
          <w:szCs w:val="26"/>
        </w:rPr>
        <w:t>3,56 МВт пос. Громово (ул. Строителей, 15);</w:t>
      </w:r>
    </w:p>
    <w:p w14:paraId="00597AB0" w14:textId="77777777"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xml:space="preserve">– реконструкция существующей угольной котельной пос. Владимировка </w:t>
      </w:r>
      <w:r w:rsidRPr="00F50DA6">
        <w:rPr>
          <w:sz w:val="26"/>
          <w:szCs w:val="26"/>
        </w:rPr>
        <w:br/>
        <w:t>(ул. Ладожская, 15), предусматривающая демонтаж существующего оборудования котельной, установку 4-х электрокотлов по 100 кВт и вспомогательного оборудования электрокотельной в здании существующей котельной;</w:t>
      </w:r>
    </w:p>
    <w:p w14:paraId="03C467AA" w14:textId="77777777"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xml:space="preserve">– установка резервной контейнерной дизель-генераторной станции установленной мощностью 460 кВт на территории рядом с котельной </w:t>
      </w:r>
      <w:r w:rsidRPr="00F50DA6">
        <w:rPr>
          <w:sz w:val="26"/>
          <w:szCs w:val="26"/>
        </w:rPr>
        <w:br/>
        <w:t>пос. Владимировка (ул. Ладожская, 15);</w:t>
      </w:r>
    </w:p>
    <w:p w14:paraId="20C9A14E" w14:textId="77777777"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строительство новых участков тепловых сетей для подключения новых БМК к существующим тепловым сетям потребителей;</w:t>
      </w:r>
    </w:p>
    <w:p w14:paraId="723DE631" w14:textId="77777777"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реконструкция сетей ГВС (с сохранением диаметров, с изменением диаметров) с установкой ГПИ-трубопроводов;</w:t>
      </w:r>
    </w:p>
    <w:p w14:paraId="4BB4C9F1" w14:textId="77777777"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реконструкция участков тепловых сетей СО в связи с их высоким физическим износом с изменением технических характеристик;</w:t>
      </w:r>
    </w:p>
    <w:p w14:paraId="71B40694" w14:textId="77777777"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реконструкция участка тепловых сетей СО в связи с его высоким физическим износом;</w:t>
      </w:r>
    </w:p>
    <w:p w14:paraId="226D486A" w14:textId="77777777"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установка балансировочных клапанов и запорно-регулирующей арматуры на трубопроводах СО и СГВС в тепловых камерах и подвалах потребителей;</w:t>
      </w:r>
    </w:p>
    <w:p w14:paraId="557FCCAB" w14:textId="77777777"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наладка сетей системы отопления;</w:t>
      </w:r>
    </w:p>
    <w:p w14:paraId="22DBA4DF" w14:textId="77777777" w:rsidR="00F21A8F" w:rsidRPr="00F50DA6" w:rsidRDefault="00F21A8F" w:rsidP="00F50DA6">
      <w:pPr>
        <w:shd w:val="clear" w:color="auto" w:fill="FFFFFF"/>
        <w:suppressAutoHyphens/>
        <w:spacing w:line="330" w:lineRule="auto"/>
        <w:ind w:right="-140" w:firstLine="851"/>
        <w:jc w:val="both"/>
        <w:rPr>
          <w:sz w:val="26"/>
          <w:szCs w:val="26"/>
        </w:rPr>
      </w:pPr>
      <w:r w:rsidRPr="00F50DA6">
        <w:rPr>
          <w:sz w:val="26"/>
          <w:szCs w:val="26"/>
        </w:rPr>
        <w:t>– наладка сетей системы ГВС.</w:t>
      </w:r>
    </w:p>
    <w:p w14:paraId="5F50D64D" w14:textId="5B8F7A92" w:rsidR="00F21A8F" w:rsidRPr="00F50DA6" w:rsidRDefault="00F21A8F" w:rsidP="00F50DA6">
      <w:pPr>
        <w:shd w:val="clear" w:color="auto" w:fill="FFFFFF"/>
        <w:suppressAutoHyphens/>
        <w:spacing w:line="330" w:lineRule="auto"/>
        <w:ind w:right="-140" w:firstLine="851"/>
        <w:jc w:val="both"/>
        <w:rPr>
          <w:color w:val="000000"/>
          <w:sz w:val="26"/>
          <w:szCs w:val="26"/>
        </w:rPr>
      </w:pPr>
      <w:r w:rsidRPr="00F50DA6">
        <w:rPr>
          <w:color w:val="000000"/>
          <w:sz w:val="26"/>
          <w:szCs w:val="26"/>
        </w:rPr>
        <w:lastRenderedPageBreak/>
        <w:t xml:space="preserve">Подробный перечень мероприятий с указанием необходимых капиталовложений приведен в таблице </w:t>
      </w:r>
      <w:r w:rsidR="00B447C6">
        <w:rPr>
          <w:color w:val="000000"/>
          <w:sz w:val="26"/>
          <w:szCs w:val="26"/>
        </w:rPr>
        <w:t>4</w:t>
      </w:r>
      <w:r w:rsidRPr="00F50DA6">
        <w:rPr>
          <w:color w:val="000000"/>
          <w:sz w:val="26"/>
          <w:szCs w:val="26"/>
        </w:rPr>
        <w:t xml:space="preserve">.1 п. </w:t>
      </w:r>
      <w:r w:rsidR="00B447C6">
        <w:rPr>
          <w:color w:val="000000"/>
          <w:sz w:val="26"/>
          <w:szCs w:val="26"/>
        </w:rPr>
        <w:t>4</w:t>
      </w:r>
      <w:r w:rsidRPr="00F50DA6">
        <w:rPr>
          <w:color w:val="000000"/>
          <w:sz w:val="26"/>
          <w:szCs w:val="26"/>
        </w:rPr>
        <w:t>.</w:t>
      </w:r>
      <w:r w:rsidR="00B447C6">
        <w:rPr>
          <w:color w:val="000000"/>
          <w:sz w:val="26"/>
          <w:szCs w:val="26"/>
        </w:rPr>
        <w:t>1</w:t>
      </w:r>
      <w:r w:rsidRPr="00F50DA6">
        <w:rPr>
          <w:color w:val="000000"/>
          <w:sz w:val="26"/>
          <w:szCs w:val="26"/>
        </w:rPr>
        <w:t>.</w:t>
      </w:r>
    </w:p>
    <w:p w14:paraId="3B3A3944" w14:textId="51CF5D7F" w:rsidR="00F21A8F" w:rsidRPr="00F50DA6" w:rsidRDefault="00F21A8F" w:rsidP="00F50DA6">
      <w:pPr>
        <w:spacing w:line="330" w:lineRule="auto"/>
        <w:ind w:right="-140" w:firstLine="851"/>
        <w:jc w:val="both"/>
        <w:rPr>
          <w:b/>
          <w:bCs/>
          <w:color w:val="000000" w:themeColor="text1"/>
          <w:sz w:val="26"/>
          <w:szCs w:val="26"/>
        </w:rPr>
      </w:pPr>
      <w:r w:rsidRPr="00F50DA6">
        <w:rPr>
          <w:b/>
          <w:bCs/>
          <w:color w:val="000000" w:themeColor="text1"/>
          <w:sz w:val="26"/>
          <w:szCs w:val="26"/>
        </w:rPr>
        <w:t xml:space="preserve">Общая величина затрат на реализацию мероприятий, запланированных на период разработки Схемы теплоснабжения (с 2025 по 2031 гг.) составляет </w:t>
      </w:r>
      <w:r w:rsidRPr="00F50DA6">
        <w:rPr>
          <w:b/>
          <w:bCs/>
          <w:color w:val="000000" w:themeColor="text1"/>
          <w:sz w:val="26"/>
          <w:szCs w:val="26"/>
        </w:rPr>
        <w:br/>
        <w:t>480270,370 тыс. рублей (в текущих ценах, без НДС), в том числе на мероприятия по реконструкции существующих и строительству новых источников тепловой энергии – 184920,970 тыс. рублей (в текущих ценах, без НДС), реконструкцию тепловых сетей и наладку систем отопления, ГВС – 295349,4 тыс. рублей (в текущих ценах, без НДС).</w:t>
      </w:r>
    </w:p>
    <w:p w14:paraId="00C01883" w14:textId="77777777" w:rsidR="00F50DA6" w:rsidRPr="00480196" w:rsidRDefault="00F50DA6" w:rsidP="00F21A8F">
      <w:pPr>
        <w:spacing w:line="330" w:lineRule="auto"/>
        <w:ind w:right="-143" w:firstLine="851"/>
        <w:rPr>
          <w:b/>
          <w:bCs/>
          <w:color w:val="000000" w:themeColor="text1"/>
          <w:szCs w:val="26"/>
        </w:rPr>
      </w:pPr>
    </w:p>
    <w:p w14:paraId="2E1A22EC" w14:textId="77777777" w:rsidR="00F21A8F" w:rsidRDefault="00F21A8F" w:rsidP="003F6E5B">
      <w:pPr>
        <w:pStyle w:val="Default"/>
        <w:spacing w:line="360" w:lineRule="auto"/>
        <w:ind w:firstLine="720"/>
        <w:jc w:val="both"/>
        <w:rPr>
          <w:rFonts w:eastAsia="Times New Roman"/>
          <w:color w:val="auto"/>
          <w:sz w:val="26"/>
          <w:szCs w:val="22"/>
          <w:lang w:eastAsia="ru-RU" w:bidi="ru-RU"/>
        </w:rPr>
        <w:sectPr w:rsidR="00F21A8F" w:rsidSect="00F21A8F">
          <w:pgSz w:w="11910" w:h="16840"/>
          <w:pgMar w:top="1134" w:right="851" w:bottom="851" w:left="1701" w:header="0" w:footer="590" w:gutter="0"/>
          <w:cols w:space="720"/>
        </w:sectPr>
      </w:pPr>
    </w:p>
    <w:p w14:paraId="3BF585C5" w14:textId="6D5F318B" w:rsidR="00C857D2" w:rsidRPr="00C67305" w:rsidRDefault="00C857D2" w:rsidP="00B967ED">
      <w:pPr>
        <w:widowControl/>
        <w:numPr>
          <w:ilvl w:val="0"/>
          <w:numId w:val="1"/>
        </w:numPr>
        <w:autoSpaceDE/>
        <w:autoSpaceDN/>
        <w:spacing w:before="120" w:after="120" w:line="276" w:lineRule="auto"/>
        <w:ind w:left="0" w:firstLine="709"/>
        <w:jc w:val="both"/>
        <w:outlineLvl w:val="0"/>
        <w:rPr>
          <w:b/>
          <w:caps/>
          <w:kern w:val="28"/>
          <w:sz w:val="26"/>
          <w:szCs w:val="26"/>
          <w:lang w:eastAsia="en-US" w:bidi="ar-SA"/>
        </w:rPr>
      </w:pPr>
      <w:bookmarkStart w:id="106" w:name="_Toc523147034"/>
      <w:bookmarkStart w:id="107" w:name="_Toc168026335"/>
      <w:bookmarkStart w:id="108" w:name="_Hlk523213124"/>
      <w:r w:rsidRPr="00C67305">
        <w:rPr>
          <w:b/>
          <w:caps/>
          <w:kern w:val="28"/>
          <w:sz w:val="28"/>
          <w:szCs w:val="28"/>
          <w:lang w:eastAsia="en-US" w:bidi="ar-SA"/>
        </w:rPr>
        <w:lastRenderedPageBreak/>
        <w:t>ПРЕДЛОЖЕНИЯ ПО СТРОИТЕЛЬСТВУ, РЕКОНСТРУК</w:t>
      </w:r>
      <w:r w:rsidR="00F50DA6">
        <w:rPr>
          <w:b/>
          <w:caps/>
          <w:kern w:val="28"/>
          <w:sz w:val="28"/>
          <w:szCs w:val="28"/>
          <w:lang w:eastAsia="en-US" w:bidi="ar-SA"/>
        </w:rPr>
        <w:t>-</w:t>
      </w:r>
      <w:r w:rsidRPr="00C67305">
        <w:rPr>
          <w:b/>
          <w:caps/>
          <w:kern w:val="28"/>
          <w:sz w:val="28"/>
          <w:szCs w:val="28"/>
          <w:lang w:eastAsia="en-US" w:bidi="ar-SA"/>
        </w:rPr>
        <w:t>ЦИИ</w:t>
      </w:r>
      <w:r w:rsidR="00EE3C8A" w:rsidRPr="00C67305">
        <w:rPr>
          <w:b/>
          <w:caps/>
          <w:kern w:val="28"/>
          <w:sz w:val="28"/>
          <w:szCs w:val="28"/>
          <w:lang w:eastAsia="en-US" w:bidi="ar-SA"/>
        </w:rPr>
        <w:t>,</w:t>
      </w:r>
      <w:r w:rsidRPr="00C67305">
        <w:rPr>
          <w:b/>
          <w:caps/>
          <w:kern w:val="28"/>
          <w:sz w:val="28"/>
          <w:szCs w:val="28"/>
          <w:lang w:eastAsia="en-US" w:bidi="ar-SA"/>
        </w:rPr>
        <w:t xml:space="preserve"> ТЕХНИЧЕСКОМУ ПЕРЕВООРУЖЕНИЮ </w:t>
      </w:r>
      <w:r w:rsidR="00EE3C8A" w:rsidRPr="00C67305">
        <w:rPr>
          <w:b/>
          <w:caps/>
          <w:kern w:val="28"/>
          <w:sz w:val="28"/>
          <w:szCs w:val="28"/>
          <w:lang w:eastAsia="en-US" w:bidi="ar-SA"/>
        </w:rPr>
        <w:t xml:space="preserve">и </w:t>
      </w:r>
      <w:r w:rsidR="00CE1294" w:rsidRPr="00C67305">
        <w:rPr>
          <w:b/>
          <w:caps/>
          <w:kern w:val="28"/>
          <w:sz w:val="28"/>
          <w:szCs w:val="28"/>
          <w:lang w:eastAsia="en-US" w:bidi="ar-SA"/>
        </w:rPr>
        <w:t>(</w:t>
      </w:r>
      <w:r w:rsidR="00EE3C8A" w:rsidRPr="00C67305">
        <w:rPr>
          <w:b/>
          <w:caps/>
          <w:kern w:val="28"/>
          <w:sz w:val="28"/>
          <w:szCs w:val="28"/>
          <w:lang w:eastAsia="en-US" w:bidi="ar-SA"/>
        </w:rPr>
        <w:t>или</w:t>
      </w:r>
      <w:r w:rsidR="00CE1294" w:rsidRPr="00C67305">
        <w:rPr>
          <w:b/>
          <w:caps/>
          <w:kern w:val="28"/>
          <w:sz w:val="28"/>
          <w:szCs w:val="28"/>
          <w:lang w:eastAsia="en-US" w:bidi="ar-SA"/>
        </w:rPr>
        <w:t>)</w:t>
      </w:r>
      <w:r w:rsidR="00EE3C8A" w:rsidRPr="00C67305">
        <w:rPr>
          <w:b/>
          <w:caps/>
          <w:kern w:val="28"/>
          <w:sz w:val="28"/>
          <w:szCs w:val="28"/>
          <w:lang w:eastAsia="en-US" w:bidi="ar-SA"/>
        </w:rPr>
        <w:t xml:space="preserve"> модерни</w:t>
      </w:r>
      <w:r w:rsidR="00F50DA6">
        <w:rPr>
          <w:b/>
          <w:caps/>
          <w:kern w:val="28"/>
          <w:sz w:val="28"/>
          <w:szCs w:val="28"/>
          <w:lang w:eastAsia="en-US" w:bidi="ar-SA"/>
        </w:rPr>
        <w:t>-</w:t>
      </w:r>
      <w:r w:rsidR="00EE3C8A" w:rsidRPr="00C67305">
        <w:rPr>
          <w:b/>
          <w:caps/>
          <w:kern w:val="28"/>
          <w:sz w:val="28"/>
          <w:szCs w:val="28"/>
          <w:lang w:eastAsia="en-US" w:bidi="ar-SA"/>
        </w:rPr>
        <w:t xml:space="preserve">зации </w:t>
      </w:r>
      <w:r w:rsidRPr="00C67305">
        <w:rPr>
          <w:b/>
          <w:caps/>
          <w:kern w:val="28"/>
          <w:sz w:val="28"/>
          <w:szCs w:val="28"/>
          <w:lang w:eastAsia="en-US" w:bidi="ar-SA"/>
        </w:rPr>
        <w:t>ИСТОЧНИКОВ ТЕПЛОВОЙ ЭНЕРГИИ</w:t>
      </w:r>
      <w:bookmarkEnd w:id="106"/>
      <w:bookmarkEnd w:id="107"/>
    </w:p>
    <w:p w14:paraId="126B6900" w14:textId="3A98F150" w:rsidR="00C1565C" w:rsidRPr="00C1565C" w:rsidRDefault="00C1565C" w:rsidP="00C1565C">
      <w:pPr>
        <w:autoSpaceDE/>
        <w:autoSpaceDN/>
        <w:spacing w:before="120" w:after="120"/>
        <w:ind w:firstLine="851"/>
        <w:jc w:val="both"/>
        <w:outlineLvl w:val="2"/>
        <w:rPr>
          <w:b/>
          <w:iCs/>
          <w:color w:val="000000" w:themeColor="text1"/>
          <w:sz w:val="26"/>
          <w:szCs w:val="26"/>
          <w:lang w:eastAsia="en-US" w:bidi="ar-SA"/>
        </w:rPr>
      </w:pPr>
      <w:bookmarkStart w:id="109" w:name="_Toc168026336"/>
      <w:bookmarkStart w:id="110" w:name="_Hlk523213147"/>
      <w:bookmarkEnd w:id="108"/>
      <w:r w:rsidRPr="00F50DA6">
        <w:rPr>
          <w:b/>
          <w:iCs/>
          <w:color w:val="000000" w:themeColor="text1"/>
          <w:sz w:val="26"/>
          <w:szCs w:val="26"/>
          <w:lang w:eastAsia="en-US" w:bidi="ar-SA"/>
        </w:rPr>
        <w:t>5.</w:t>
      </w:r>
      <w:r w:rsidRPr="00C1565C">
        <w:rPr>
          <w:b/>
          <w:iCs/>
          <w:color w:val="000000" w:themeColor="text1"/>
          <w:sz w:val="26"/>
          <w:szCs w:val="26"/>
          <w:lang w:eastAsia="en-US" w:bidi="ar-SA"/>
        </w:rPr>
        <w:t>1</w:t>
      </w:r>
      <w:r w:rsidRPr="00F50DA6">
        <w:rPr>
          <w:b/>
          <w:iCs/>
          <w:color w:val="000000" w:themeColor="text1"/>
          <w:sz w:val="26"/>
          <w:szCs w:val="26"/>
          <w:lang w:eastAsia="en-US" w:bidi="ar-SA"/>
        </w:rPr>
        <w:t>.</w:t>
      </w:r>
      <w:r w:rsidRPr="00F50DA6">
        <w:rPr>
          <w:b/>
          <w:iCs/>
          <w:color w:val="000000" w:themeColor="text1"/>
          <w:sz w:val="26"/>
          <w:szCs w:val="26"/>
          <w:lang w:eastAsia="en-US" w:bidi="ar-SA"/>
        </w:rPr>
        <w:tab/>
      </w:r>
      <w:r w:rsidRPr="00C1565C">
        <w:rPr>
          <w:b/>
          <w:iCs/>
          <w:color w:val="000000" w:themeColor="text1"/>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09"/>
    </w:p>
    <w:p w14:paraId="3DA7E12B" w14:textId="77777777" w:rsidR="00C1565C" w:rsidRPr="00B447C6" w:rsidRDefault="00C1565C" w:rsidP="00C1565C">
      <w:pPr>
        <w:spacing w:line="318" w:lineRule="auto"/>
        <w:ind w:firstLine="709"/>
        <w:jc w:val="both"/>
        <w:rPr>
          <w:sz w:val="20"/>
          <w:szCs w:val="20"/>
        </w:rPr>
      </w:pPr>
    </w:p>
    <w:p w14:paraId="61E4DD0A" w14:textId="38E2237B" w:rsidR="00B447C6" w:rsidRPr="00B447C6" w:rsidRDefault="00B447C6" w:rsidP="00B82BA3">
      <w:pPr>
        <w:shd w:val="clear" w:color="auto" w:fill="FFFFFF"/>
        <w:suppressAutoHyphens/>
        <w:spacing w:line="330" w:lineRule="auto"/>
        <w:ind w:right="-143" w:firstLine="851"/>
        <w:jc w:val="both"/>
        <w:rPr>
          <w:sz w:val="26"/>
          <w:szCs w:val="26"/>
        </w:rPr>
      </w:pPr>
      <w:r w:rsidRPr="00B447C6">
        <w:rPr>
          <w:sz w:val="26"/>
          <w:szCs w:val="26"/>
        </w:rPr>
        <w:t xml:space="preserve">С 2028 года планируется подключение к централизованной системе хозяйственно-бытового горячего водоснабжения жилых домов ул. Центральная, 1, </w:t>
      </w:r>
      <w:r w:rsidRPr="00B447C6">
        <w:rPr>
          <w:sz w:val="26"/>
          <w:szCs w:val="26"/>
        </w:rPr>
        <w:br/>
        <w:t>ул. Центральная, 2, ул. Центральная, 3 и школы ул. Центральная, 13.</w:t>
      </w:r>
    </w:p>
    <w:p w14:paraId="2400BD13" w14:textId="77777777" w:rsidR="00B447C6" w:rsidRPr="00B447C6" w:rsidRDefault="00B447C6" w:rsidP="00B82BA3">
      <w:pPr>
        <w:shd w:val="clear" w:color="auto" w:fill="FFFFFF"/>
        <w:suppressAutoHyphens/>
        <w:spacing w:line="330" w:lineRule="auto"/>
        <w:ind w:right="-143" w:firstLine="851"/>
        <w:jc w:val="both"/>
        <w:rPr>
          <w:sz w:val="26"/>
          <w:szCs w:val="26"/>
        </w:rPr>
      </w:pPr>
      <w:r w:rsidRPr="00B447C6">
        <w:rPr>
          <w:sz w:val="26"/>
          <w:szCs w:val="26"/>
        </w:rPr>
        <w:t>Прирост тепловой нагрузки системы ГВС котельной пос. Громово к 2028 году составляет 0,017 Гкал/ч, прирост потребления тепловой энергии – 118,80 Гкал/год. Данный прирост тепловой нагрузки котельной пос. Громово учтен при разработке мероприятия по строительству нового источника тепловой энергии (новой газовой БМК с выводом из эксплуатации существующей угольной котельной).</w:t>
      </w:r>
    </w:p>
    <w:p w14:paraId="4B623FB8" w14:textId="77777777" w:rsidR="00B447C6" w:rsidRPr="00B447C6" w:rsidRDefault="00B447C6" w:rsidP="00B82BA3">
      <w:pPr>
        <w:pStyle w:val="-20"/>
        <w:widowControl w:val="0"/>
        <w:suppressLineNumbers w:val="0"/>
        <w:suppressAutoHyphens w:val="0"/>
        <w:spacing w:before="0" w:line="330" w:lineRule="auto"/>
        <w:ind w:firstLine="851"/>
        <w:rPr>
          <w:rFonts w:ascii="Times New Roman" w:hAnsi="Times New Roman" w:cs="Times New Roman"/>
          <w:color w:val="000000" w:themeColor="text1"/>
        </w:rPr>
      </w:pPr>
      <w:r w:rsidRPr="00B447C6">
        <w:rPr>
          <w:rFonts w:ascii="Times New Roman" w:hAnsi="Times New Roman" w:cs="Times New Roman"/>
          <w:color w:val="000000" w:themeColor="text1"/>
        </w:rPr>
        <w:t>На рассматриваемый период планируется реализация следующих мероприятий:</w:t>
      </w:r>
    </w:p>
    <w:p w14:paraId="13334A11" w14:textId="77777777" w:rsidR="00B447C6" w:rsidRPr="00B447C6" w:rsidRDefault="00B447C6" w:rsidP="00B82BA3">
      <w:pPr>
        <w:shd w:val="clear" w:color="auto" w:fill="FFFFFF"/>
        <w:suppressAutoHyphens/>
        <w:spacing w:line="330" w:lineRule="auto"/>
        <w:ind w:right="-142" w:firstLine="851"/>
        <w:jc w:val="both"/>
        <w:rPr>
          <w:sz w:val="26"/>
          <w:szCs w:val="26"/>
        </w:rPr>
      </w:pPr>
      <w:bookmarkStart w:id="111" w:name="_Hlk167788868"/>
      <w:r w:rsidRPr="00B447C6">
        <w:rPr>
          <w:sz w:val="26"/>
          <w:szCs w:val="26"/>
        </w:rPr>
        <w:t xml:space="preserve">– </w:t>
      </w:r>
      <w:bookmarkEnd w:id="111"/>
      <w:r w:rsidRPr="00B447C6">
        <w:rPr>
          <w:sz w:val="26"/>
          <w:szCs w:val="26"/>
        </w:rPr>
        <w:t xml:space="preserve">строительство новой газовой блочно-модульной котельной мощностью </w:t>
      </w:r>
      <w:r w:rsidRPr="00B447C6">
        <w:rPr>
          <w:sz w:val="26"/>
          <w:szCs w:val="26"/>
        </w:rPr>
        <w:br/>
        <w:t>3,56 МВт пос. Громово (ул. Центральная, 18) с выводом из эксплуатации существующей угольной котельной;</w:t>
      </w:r>
    </w:p>
    <w:p w14:paraId="31AD27F2" w14:textId="77777777" w:rsidR="00B447C6" w:rsidRPr="00B447C6" w:rsidRDefault="00B447C6" w:rsidP="00B82BA3">
      <w:pPr>
        <w:shd w:val="clear" w:color="auto" w:fill="FFFFFF"/>
        <w:suppressAutoHyphens/>
        <w:spacing w:line="330" w:lineRule="auto"/>
        <w:ind w:right="-142" w:firstLine="851"/>
        <w:jc w:val="both"/>
        <w:rPr>
          <w:sz w:val="26"/>
          <w:szCs w:val="26"/>
        </w:rPr>
      </w:pPr>
      <w:r w:rsidRPr="00B447C6">
        <w:rPr>
          <w:sz w:val="26"/>
          <w:szCs w:val="26"/>
        </w:rPr>
        <w:t xml:space="preserve">– строительство новой газовой блочно-модульной котельной мощностью </w:t>
      </w:r>
      <w:r w:rsidRPr="00B447C6">
        <w:rPr>
          <w:sz w:val="26"/>
          <w:szCs w:val="26"/>
        </w:rPr>
        <w:br/>
        <w:t>3,56 МВт ст. Громово (ул. Строителей, 15) с выводом из эксплуатации существующей угольной котельной;</w:t>
      </w:r>
    </w:p>
    <w:p w14:paraId="3688ACE5" w14:textId="0524E0F3" w:rsidR="00B447C6" w:rsidRPr="00B447C6" w:rsidRDefault="00B447C6" w:rsidP="00B82BA3">
      <w:pPr>
        <w:shd w:val="clear" w:color="auto" w:fill="FFFFFF"/>
        <w:suppressAutoHyphens/>
        <w:spacing w:line="330" w:lineRule="auto"/>
        <w:ind w:right="-142" w:firstLine="851"/>
        <w:jc w:val="both"/>
        <w:rPr>
          <w:sz w:val="26"/>
          <w:szCs w:val="26"/>
        </w:rPr>
      </w:pPr>
      <w:r w:rsidRPr="00B447C6">
        <w:rPr>
          <w:sz w:val="26"/>
          <w:szCs w:val="26"/>
        </w:rPr>
        <w:t>ООО «Северная компания» предоставлены коммерческие предложения строительства новых БМК (с учетом проведения изыскательских работ – геология, геодезия, экология и прохождения государственной экспертизы)</w:t>
      </w:r>
      <w:r w:rsidR="00B82BA3">
        <w:rPr>
          <w:sz w:val="26"/>
          <w:szCs w:val="26"/>
        </w:rPr>
        <w:t xml:space="preserve"> </w:t>
      </w:r>
      <w:r w:rsidRPr="00B447C6">
        <w:rPr>
          <w:sz w:val="26"/>
          <w:szCs w:val="26"/>
        </w:rPr>
        <w:t>–</w:t>
      </w:r>
      <w:r w:rsidR="00B82BA3">
        <w:rPr>
          <w:sz w:val="26"/>
          <w:szCs w:val="26"/>
        </w:rPr>
        <w:t xml:space="preserve"> </w:t>
      </w:r>
      <w:r w:rsidRPr="00B447C6">
        <w:rPr>
          <w:sz w:val="26"/>
          <w:szCs w:val="26"/>
        </w:rPr>
        <w:t xml:space="preserve">№ 118-77 от </w:t>
      </w:r>
      <w:r w:rsidRPr="00B447C6">
        <w:rPr>
          <w:sz w:val="26"/>
          <w:szCs w:val="26"/>
        </w:rPr>
        <w:lastRenderedPageBreak/>
        <w:t>22.04.2024, № 118-36 от 22.04.2024.</w:t>
      </w:r>
    </w:p>
    <w:p w14:paraId="23A50E88" w14:textId="61404116" w:rsidR="00B447C6" w:rsidRDefault="00B447C6" w:rsidP="00B82BA3">
      <w:pPr>
        <w:spacing w:line="330" w:lineRule="auto"/>
        <w:ind w:firstLine="851"/>
        <w:jc w:val="both"/>
        <w:rPr>
          <w:b/>
          <w:bCs/>
          <w:i/>
          <w:iCs/>
          <w:sz w:val="26"/>
          <w:szCs w:val="26"/>
        </w:rPr>
      </w:pPr>
      <w:r w:rsidRPr="00B447C6">
        <w:rPr>
          <w:b/>
          <w:bCs/>
          <w:i/>
          <w:iCs/>
          <w:sz w:val="26"/>
          <w:szCs w:val="26"/>
        </w:rPr>
        <w:t>Строительство новых газовых блочно-модульных котельных с выводом из эксплуатации существующих котельных пос. Громово, ст. Громово</w:t>
      </w:r>
    </w:p>
    <w:p w14:paraId="0E2B36A6" w14:textId="77777777" w:rsidR="00B447C6" w:rsidRPr="00B447C6" w:rsidRDefault="00B447C6" w:rsidP="00B82BA3">
      <w:pPr>
        <w:spacing w:line="330" w:lineRule="auto"/>
        <w:ind w:right="-143" w:firstLine="851"/>
        <w:jc w:val="both"/>
        <w:rPr>
          <w:sz w:val="26"/>
          <w:szCs w:val="26"/>
        </w:rPr>
      </w:pPr>
      <w:r w:rsidRPr="00B447C6">
        <w:rPr>
          <w:sz w:val="26"/>
          <w:szCs w:val="26"/>
        </w:rPr>
        <w:t xml:space="preserve">В соответствии с актуализированной Программой развития газоснабжения и газификации Ленинградской области на 2021 – 2025 годы,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Громовского сельского поселения </w:t>
      </w:r>
      <w:r w:rsidRPr="00B447C6">
        <w:rPr>
          <w:color w:val="000000"/>
          <w:sz w:val="26"/>
          <w:szCs w:val="26"/>
        </w:rPr>
        <w:t>Приозерского муниципального района Ленинградской области</w:t>
      </w:r>
      <w:r w:rsidRPr="00B447C6">
        <w:rPr>
          <w:sz w:val="26"/>
          <w:szCs w:val="26"/>
        </w:rPr>
        <w:t>.</w:t>
      </w:r>
    </w:p>
    <w:p w14:paraId="2ADC3D79" w14:textId="77777777" w:rsidR="00B447C6" w:rsidRPr="00B447C6" w:rsidRDefault="00B447C6" w:rsidP="00B82BA3">
      <w:pPr>
        <w:shd w:val="clear" w:color="auto" w:fill="FFFFFF"/>
        <w:suppressAutoHyphens/>
        <w:spacing w:line="330" w:lineRule="auto"/>
        <w:ind w:right="-143" w:firstLine="851"/>
        <w:jc w:val="both"/>
        <w:rPr>
          <w:sz w:val="26"/>
          <w:szCs w:val="26"/>
        </w:rPr>
      </w:pPr>
      <w:r w:rsidRPr="00B447C6">
        <w:rPr>
          <w:sz w:val="26"/>
          <w:szCs w:val="26"/>
        </w:rPr>
        <w:t xml:space="preserve">Письмом АО «Газпром газораспределение Ленинградская область» в адрес ООО «Энерго-Ресурс», вх. № 60/16943 от 28.12.2022 г. сообщается, что осуществляется строительство межпоселкового газопровода от ГРС «Саперное», </w:t>
      </w:r>
      <w:r w:rsidRPr="00B447C6">
        <w:rPr>
          <w:sz w:val="26"/>
          <w:szCs w:val="26"/>
        </w:rPr>
        <w:br/>
        <w:t xml:space="preserve">пос. Шумилино, пос. Суходолье, пос. Громово с отводом на пос. Лосево и </w:t>
      </w:r>
      <w:r w:rsidRPr="00B447C6">
        <w:rPr>
          <w:sz w:val="26"/>
          <w:szCs w:val="26"/>
        </w:rPr>
        <w:br/>
        <w:t xml:space="preserve">пос. Соловьевку Приозерского муниципального района Ленинградской области, который создаст техническую возможность подключения котельных пос. Громово, </w:t>
      </w:r>
      <w:r w:rsidRPr="00B447C6">
        <w:rPr>
          <w:sz w:val="26"/>
          <w:szCs w:val="26"/>
        </w:rPr>
        <w:br/>
        <w:t>ул. Центральная, 18 и ст. Громово, ул. Строителей, 15.</w:t>
      </w:r>
    </w:p>
    <w:p w14:paraId="5E2F0327" w14:textId="77777777" w:rsidR="00B447C6" w:rsidRPr="00B447C6" w:rsidRDefault="00B447C6" w:rsidP="00B82BA3">
      <w:pPr>
        <w:spacing w:line="330" w:lineRule="auto"/>
        <w:ind w:firstLine="851"/>
        <w:jc w:val="both"/>
        <w:rPr>
          <w:color w:val="000000" w:themeColor="text1"/>
          <w:sz w:val="26"/>
          <w:szCs w:val="26"/>
        </w:rPr>
      </w:pPr>
      <w:r w:rsidRPr="00B447C6">
        <w:rPr>
          <w:color w:val="000000" w:themeColor="text1"/>
          <w:sz w:val="26"/>
          <w:szCs w:val="26"/>
        </w:rPr>
        <w:t xml:space="preserve">Фактические удельные расходы условного топлива в 2023 году на выработку </w:t>
      </w:r>
      <w:r w:rsidRPr="00B447C6">
        <w:rPr>
          <w:color w:val="000000" w:themeColor="text1"/>
          <w:sz w:val="26"/>
          <w:szCs w:val="26"/>
        </w:rPr>
        <w:br/>
        <w:t xml:space="preserve">1 Гкал тепловой энергии (на основании данных программы </w:t>
      </w:r>
      <w:r w:rsidRPr="00B447C6">
        <w:rPr>
          <w:color w:val="000000" w:themeColor="text1"/>
          <w:sz w:val="26"/>
          <w:szCs w:val="26"/>
          <w:lang w:val="en-US"/>
        </w:rPr>
        <w:t>CALC</w:t>
      </w:r>
      <w:r w:rsidRPr="00B447C6">
        <w:rPr>
          <w:color w:val="000000" w:themeColor="text1"/>
          <w:sz w:val="26"/>
          <w:szCs w:val="26"/>
        </w:rPr>
        <w:t>.</w:t>
      </w:r>
      <w:r w:rsidRPr="00B447C6">
        <w:rPr>
          <w:color w:val="000000" w:themeColor="text1"/>
          <w:sz w:val="26"/>
          <w:szCs w:val="26"/>
          <w:lang w:val="en-US"/>
        </w:rPr>
        <w:t>WARM</w:t>
      </w:r>
      <w:r w:rsidRPr="00B447C6">
        <w:rPr>
          <w:color w:val="000000" w:themeColor="text1"/>
          <w:sz w:val="26"/>
          <w:szCs w:val="26"/>
        </w:rPr>
        <w:t xml:space="preserve"> 4.47) составили:</w:t>
      </w:r>
    </w:p>
    <w:p w14:paraId="4C98D1D9" w14:textId="77777777" w:rsidR="00B447C6" w:rsidRPr="00B447C6" w:rsidRDefault="00B447C6" w:rsidP="00B82BA3">
      <w:pPr>
        <w:spacing w:line="330" w:lineRule="auto"/>
        <w:ind w:firstLine="851"/>
        <w:jc w:val="both"/>
        <w:rPr>
          <w:color w:val="000000" w:themeColor="text1"/>
          <w:sz w:val="26"/>
          <w:szCs w:val="26"/>
        </w:rPr>
      </w:pPr>
      <w:r w:rsidRPr="00B447C6">
        <w:rPr>
          <w:color w:val="000000" w:themeColor="text1"/>
          <w:sz w:val="26"/>
          <w:szCs w:val="26"/>
        </w:rPr>
        <w:t xml:space="preserve"> - котельная (пос. Громово, ул. Центральная, 18) – 274,35 кг у. т./Гкал;</w:t>
      </w:r>
    </w:p>
    <w:p w14:paraId="1D23A88B" w14:textId="6E3BB8E4" w:rsidR="00B447C6" w:rsidRPr="00B447C6" w:rsidRDefault="00B447C6" w:rsidP="00B82BA3">
      <w:pPr>
        <w:spacing w:line="330" w:lineRule="auto"/>
        <w:ind w:firstLine="851"/>
        <w:jc w:val="both"/>
        <w:rPr>
          <w:color w:val="000000" w:themeColor="text1"/>
          <w:sz w:val="26"/>
          <w:szCs w:val="26"/>
        </w:rPr>
      </w:pPr>
      <w:r w:rsidRPr="00B447C6">
        <w:rPr>
          <w:color w:val="000000" w:themeColor="text1"/>
          <w:sz w:val="26"/>
          <w:szCs w:val="26"/>
        </w:rPr>
        <w:t xml:space="preserve"> - котельная (ст. Громово, ул. Строителей, 15) – 246,96 кг у. т./Гкал</w:t>
      </w:r>
    </w:p>
    <w:p w14:paraId="7C05B090" w14:textId="427D7435" w:rsidR="00B447C6" w:rsidRPr="00B447C6" w:rsidRDefault="00B447C6" w:rsidP="00B82BA3">
      <w:pPr>
        <w:spacing w:line="330" w:lineRule="auto"/>
        <w:ind w:firstLine="851"/>
        <w:jc w:val="both"/>
        <w:rPr>
          <w:sz w:val="26"/>
          <w:szCs w:val="26"/>
        </w:rPr>
      </w:pPr>
      <w:r w:rsidRPr="00B447C6">
        <w:rPr>
          <w:sz w:val="26"/>
          <w:szCs w:val="26"/>
        </w:rPr>
        <w:t xml:space="preserve">Ввиду планируемой газификации и высокой степени износа основного и вспомогательного оборудования и зданий котельных целесообразным вариантом развития системы централизованного теплоснабжения поселения является строительство новых газовых блочно-модульных котельных (с ориентировочным сроком ввода в эксплуатацию в 2027 г.) </w:t>
      </w:r>
    </w:p>
    <w:p w14:paraId="7AEA5AE3" w14:textId="77777777" w:rsidR="00B447C6" w:rsidRPr="00B447C6" w:rsidRDefault="00B447C6" w:rsidP="00B82BA3">
      <w:pPr>
        <w:spacing w:line="330" w:lineRule="auto"/>
        <w:ind w:right="-142" w:firstLine="567"/>
        <w:jc w:val="both"/>
        <w:rPr>
          <w:color w:val="000000" w:themeColor="text1"/>
          <w:sz w:val="26"/>
          <w:szCs w:val="26"/>
        </w:rPr>
      </w:pPr>
      <w:r w:rsidRPr="00B447C6">
        <w:rPr>
          <w:color w:val="000000" w:themeColor="text1"/>
          <w:sz w:val="26"/>
          <w:szCs w:val="26"/>
        </w:rPr>
        <w:t>Блочно-модульная котельная (БМК) – конструкция котельной, выполненная как отдельный автономный и транспортабельный модуль с полным комплектом всего необходимого оборудования (включая блок химводоподготовки). Установленная мощность монтируемых БМК может составлять до 30 МВт. Преимуществами эксплуатации являются: компактность установки; минимальный объем монтажных и пуско-наладочных работ; срок строительства – 2 – 3 месяца; большой срок эксплуатации котельной (более 20 лет); работа оборудования в автоматическом режиме.</w:t>
      </w:r>
    </w:p>
    <w:p w14:paraId="0BADBB8B"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lastRenderedPageBreak/>
        <w:t xml:space="preserve">В соответствии с данными коммерческих предложений проектной организации «Северная компания» удельный расход условного топлива по новым БМК составит: </w:t>
      </w:r>
    </w:p>
    <w:p w14:paraId="230072EE" w14:textId="77777777" w:rsidR="00B447C6" w:rsidRPr="00B447C6" w:rsidRDefault="00B447C6" w:rsidP="00B82BA3">
      <w:pPr>
        <w:spacing w:line="330" w:lineRule="auto"/>
        <w:ind w:firstLine="567"/>
        <w:jc w:val="both"/>
        <w:rPr>
          <w:color w:val="000000" w:themeColor="text1"/>
          <w:sz w:val="26"/>
          <w:szCs w:val="26"/>
        </w:rPr>
      </w:pPr>
      <w:r w:rsidRPr="00B447C6">
        <w:rPr>
          <w:sz w:val="26"/>
          <w:szCs w:val="26"/>
        </w:rPr>
        <w:t xml:space="preserve">– </w:t>
      </w:r>
      <w:r w:rsidRPr="00B447C6">
        <w:rPr>
          <w:color w:val="000000" w:themeColor="text1"/>
          <w:sz w:val="26"/>
          <w:szCs w:val="26"/>
        </w:rPr>
        <w:t>котельная пос. Громово – 168,7 кг у.т./Гкал;</w:t>
      </w:r>
    </w:p>
    <w:p w14:paraId="6345C71C" w14:textId="77777777" w:rsidR="00B447C6" w:rsidRPr="00B447C6" w:rsidRDefault="00B447C6" w:rsidP="00B82BA3">
      <w:pPr>
        <w:spacing w:line="330" w:lineRule="auto"/>
        <w:ind w:firstLine="567"/>
        <w:jc w:val="both"/>
        <w:rPr>
          <w:color w:val="000000" w:themeColor="text1"/>
          <w:sz w:val="26"/>
          <w:szCs w:val="26"/>
        </w:rPr>
      </w:pPr>
      <w:r w:rsidRPr="00B447C6">
        <w:rPr>
          <w:sz w:val="26"/>
          <w:szCs w:val="26"/>
        </w:rPr>
        <w:t xml:space="preserve">– </w:t>
      </w:r>
      <w:r w:rsidRPr="00B447C6">
        <w:rPr>
          <w:color w:val="000000" w:themeColor="text1"/>
          <w:sz w:val="26"/>
          <w:szCs w:val="26"/>
        </w:rPr>
        <w:t>котельная ст. Громово – 165,2 кг у.т./Гкал.</w:t>
      </w:r>
    </w:p>
    <w:p w14:paraId="06F47549"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Удельный расход электроэнергии на выработку тепловой энергии котельной пос. Владимировка составит 1550 кВт ч/Гкал (определено расчетом).</w:t>
      </w:r>
    </w:p>
    <w:p w14:paraId="6B442B83"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Удельные расходы условного топлива определены в соответствии с собственными нуждами котельных, сведения по собственным нуждам котельных приняты в соответствии с данными коммерческих предложений проектной организации «Северная компания».</w:t>
      </w:r>
    </w:p>
    <w:p w14:paraId="3146310F" w14:textId="2CE56138" w:rsid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В соответствии с СП 89.13330.2016 «Котельные установки» расчетная тепловая мощность проектируемой котельной определяется как сумма максимальных часовых нагрузок тепловой энергии на отопление, средних часовых нагрузок тепловой энергии на горячее водоснабжение, собственные нужды котельной, потери в тепловых сетях системы теплоснабжения.</w:t>
      </w:r>
    </w:p>
    <w:p w14:paraId="6CD4D8A6"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Тепловые нагрузки для расчета и выбора оборудования котельной определяется для обеспечения устойчивой работы при трех режимах:</w:t>
      </w:r>
    </w:p>
    <w:p w14:paraId="3C884E18"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 xml:space="preserve"> - максимального – при температуре наружного воздуха в наиболее холодную пятидневку (минус 26 </w:t>
      </w:r>
      <w:r w:rsidRPr="00B447C6">
        <w:rPr>
          <w:color w:val="000000" w:themeColor="text1"/>
          <w:sz w:val="26"/>
          <w:szCs w:val="26"/>
          <w:vertAlign w:val="superscript"/>
        </w:rPr>
        <w:t>о</w:t>
      </w:r>
      <w:r w:rsidRPr="00B447C6">
        <w:rPr>
          <w:color w:val="000000" w:themeColor="text1"/>
          <w:sz w:val="26"/>
          <w:szCs w:val="26"/>
        </w:rPr>
        <w:t>С);</w:t>
      </w:r>
    </w:p>
    <w:p w14:paraId="5428B6E0"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 xml:space="preserve"> - среднего – при средней температуре наружного воздуха холодного месяца;</w:t>
      </w:r>
    </w:p>
    <w:p w14:paraId="38FC8625"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 xml:space="preserve"> - минимального летнего – при минимальной нагрузке горячего водоснабжения.</w:t>
      </w:r>
    </w:p>
    <w:p w14:paraId="4AB2F9F4"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В котельной следует предусматривать установку не менее двух котлов, при выходе из строя одного котлоагрегата независимо от категории котельной количество тепловой энергии, отпускаемой потребителям, следует обеспечивать в размерах, указанных в СП124.13330.2012:</w:t>
      </w:r>
    </w:p>
    <w:p w14:paraId="4F2BEE8A"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 xml:space="preserve"> - при температуре наружного воздуха для проектирования системы отопления                        минус 20 </w:t>
      </w:r>
      <w:r w:rsidRPr="00B447C6">
        <w:rPr>
          <w:color w:val="000000" w:themeColor="text1"/>
          <w:sz w:val="26"/>
          <w:szCs w:val="26"/>
          <w:vertAlign w:val="superscript"/>
        </w:rPr>
        <w:t>о</w:t>
      </w:r>
      <w:r w:rsidRPr="00B447C6">
        <w:rPr>
          <w:color w:val="000000" w:themeColor="text1"/>
          <w:sz w:val="26"/>
          <w:szCs w:val="26"/>
        </w:rPr>
        <w:t>С – 84 %;</w:t>
      </w:r>
    </w:p>
    <w:p w14:paraId="636B095C" w14:textId="77777777" w:rsidR="00B447C6" w:rsidRPr="00B447C6" w:rsidRDefault="00B447C6" w:rsidP="00B82BA3">
      <w:pPr>
        <w:spacing w:line="330" w:lineRule="auto"/>
        <w:ind w:firstLine="567"/>
        <w:jc w:val="both"/>
        <w:rPr>
          <w:color w:val="000000" w:themeColor="text1"/>
          <w:sz w:val="26"/>
          <w:szCs w:val="26"/>
        </w:rPr>
      </w:pPr>
      <w:r w:rsidRPr="00B447C6">
        <w:rPr>
          <w:color w:val="000000" w:themeColor="text1"/>
          <w:sz w:val="26"/>
          <w:szCs w:val="26"/>
        </w:rPr>
        <w:t xml:space="preserve"> - при температуре наружного воздуха для проектирования системы отопления                        минус 30 </w:t>
      </w:r>
      <w:r w:rsidRPr="00B447C6">
        <w:rPr>
          <w:color w:val="000000" w:themeColor="text1"/>
          <w:sz w:val="26"/>
          <w:szCs w:val="26"/>
          <w:vertAlign w:val="superscript"/>
        </w:rPr>
        <w:t>о</w:t>
      </w:r>
      <w:r w:rsidRPr="00B447C6">
        <w:rPr>
          <w:color w:val="000000" w:themeColor="text1"/>
          <w:sz w:val="26"/>
          <w:szCs w:val="26"/>
        </w:rPr>
        <w:t>С – 87 %.</w:t>
      </w:r>
    </w:p>
    <w:p w14:paraId="1C52F779" w14:textId="3E377F19" w:rsidR="00B447C6" w:rsidRPr="00B447C6" w:rsidRDefault="00B447C6" w:rsidP="00B82BA3">
      <w:pPr>
        <w:shd w:val="clear" w:color="auto" w:fill="FFFFFF"/>
        <w:suppressAutoHyphens/>
        <w:spacing w:line="330" w:lineRule="auto"/>
        <w:ind w:right="-142" w:firstLine="851"/>
        <w:jc w:val="both"/>
        <w:rPr>
          <w:sz w:val="26"/>
          <w:szCs w:val="26"/>
        </w:rPr>
      </w:pPr>
      <w:r w:rsidRPr="00B447C6">
        <w:rPr>
          <w:sz w:val="26"/>
          <w:szCs w:val="26"/>
        </w:rPr>
        <w:t>ООО «Северная компания» предоставлены коммерческие предложения строительства новых БМК (с учетом проведения изыскательских работ – геология, геодезия, экология и прохождения государственной экспертизы)</w:t>
      </w:r>
      <w:r w:rsidR="00B82BA3">
        <w:rPr>
          <w:sz w:val="26"/>
          <w:szCs w:val="26"/>
        </w:rPr>
        <w:t xml:space="preserve"> </w:t>
      </w:r>
      <w:r w:rsidRPr="00B447C6">
        <w:rPr>
          <w:sz w:val="26"/>
          <w:szCs w:val="26"/>
        </w:rPr>
        <w:t>– № 118-77 от 22.04.2024, № 118-36 от 22.04.2024</w:t>
      </w:r>
    </w:p>
    <w:p w14:paraId="6474ACCE" w14:textId="71CAE81C" w:rsidR="00B447C6" w:rsidRPr="00B447C6" w:rsidRDefault="00B447C6" w:rsidP="00B82BA3">
      <w:pPr>
        <w:spacing w:line="330" w:lineRule="auto"/>
        <w:ind w:firstLine="567"/>
        <w:jc w:val="both"/>
        <w:rPr>
          <w:noProof/>
          <w:sz w:val="26"/>
          <w:szCs w:val="26"/>
        </w:rPr>
      </w:pPr>
      <w:r w:rsidRPr="00B447C6">
        <w:rPr>
          <w:noProof/>
          <w:sz w:val="26"/>
          <w:szCs w:val="26"/>
        </w:rPr>
        <w:t xml:space="preserve">В таблице </w:t>
      </w:r>
      <w:r>
        <w:rPr>
          <w:noProof/>
          <w:sz w:val="26"/>
          <w:szCs w:val="26"/>
        </w:rPr>
        <w:t>5</w:t>
      </w:r>
      <w:r w:rsidRPr="00B447C6">
        <w:rPr>
          <w:noProof/>
          <w:sz w:val="26"/>
          <w:szCs w:val="26"/>
        </w:rPr>
        <w:t>.1 приведен перечень рекомендуемых мероприятий по строительству новых газовых блочно-модульных котельных</w:t>
      </w:r>
      <w:r w:rsidR="00B82BA3">
        <w:rPr>
          <w:noProof/>
          <w:sz w:val="26"/>
          <w:szCs w:val="26"/>
        </w:rPr>
        <w:t>.</w:t>
      </w:r>
    </w:p>
    <w:p w14:paraId="6C68E210" w14:textId="77777777" w:rsidR="00B447C6" w:rsidRDefault="00B447C6">
      <w:pPr>
        <w:widowControl/>
        <w:autoSpaceDE/>
        <w:autoSpaceDN/>
        <w:spacing w:after="160" w:line="259" w:lineRule="auto"/>
        <w:rPr>
          <w:sz w:val="26"/>
          <w:szCs w:val="26"/>
        </w:rPr>
        <w:sectPr w:rsidR="00B447C6" w:rsidSect="00B447C6">
          <w:pgSz w:w="11906" w:h="16838"/>
          <w:pgMar w:top="1134" w:right="851" w:bottom="1134" w:left="1701" w:header="142" w:footer="278" w:gutter="0"/>
          <w:cols w:space="708"/>
          <w:titlePg/>
          <w:docGrid w:linePitch="360"/>
        </w:sectPr>
      </w:pPr>
    </w:p>
    <w:p w14:paraId="62EF9ED6" w14:textId="2DF00609" w:rsidR="00B447C6" w:rsidRPr="005421F8" w:rsidRDefault="00B447C6" w:rsidP="00B447C6">
      <w:pPr>
        <w:pStyle w:val="-20"/>
        <w:widowControl w:val="0"/>
        <w:suppressLineNumbers w:val="0"/>
        <w:suppressAutoHyphens w:val="0"/>
        <w:spacing w:before="0"/>
        <w:ind w:right="-172" w:firstLine="0"/>
        <w:rPr>
          <w:rFonts w:ascii="Times New Roman" w:hAnsi="Times New Roman" w:cs="Times New Roman"/>
          <w:b/>
          <w:bCs/>
          <w:color w:val="000000" w:themeColor="text1"/>
          <w:sz w:val="24"/>
          <w:szCs w:val="24"/>
        </w:rPr>
      </w:pPr>
      <w:r w:rsidRPr="005421F8">
        <w:rPr>
          <w:rFonts w:ascii="Times New Roman" w:hAnsi="Times New Roman" w:cs="Times New Roman"/>
          <w:b/>
          <w:bCs/>
          <w:color w:val="000000" w:themeColor="text1"/>
          <w:sz w:val="24"/>
          <w:szCs w:val="24"/>
        </w:rPr>
        <w:lastRenderedPageBreak/>
        <w:t xml:space="preserve">Таблица </w:t>
      </w:r>
      <w:r w:rsidR="002E79D3">
        <w:rPr>
          <w:rFonts w:ascii="Times New Roman" w:hAnsi="Times New Roman" w:cs="Times New Roman"/>
          <w:b/>
          <w:bCs/>
          <w:color w:val="000000" w:themeColor="text1"/>
          <w:sz w:val="24"/>
          <w:szCs w:val="24"/>
        </w:rPr>
        <w:t>5</w:t>
      </w:r>
      <w:r w:rsidRPr="005421F8">
        <w:rPr>
          <w:rFonts w:ascii="Times New Roman" w:hAnsi="Times New Roman" w:cs="Times New Roman"/>
          <w:b/>
          <w:bCs/>
          <w:color w:val="000000" w:themeColor="text1"/>
          <w:sz w:val="24"/>
          <w:szCs w:val="24"/>
        </w:rPr>
        <w:t xml:space="preserve">.1 – Перечень рекомендуемых мероприятий по строительству </w:t>
      </w:r>
      <w:r>
        <w:rPr>
          <w:rFonts w:ascii="Times New Roman" w:hAnsi="Times New Roman" w:cs="Times New Roman"/>
          <w:b/>
          <w:bCs/>
          <w:color w:val="000000" w:themeColor="text1"/>
          <w:sz w:val="24"/>
          <w:szCs w:val="24"/>
        </w:rPr>
        <w:t xml:space="preserve">и реконструкции котельных </w:t>
      </w:r>
      <w:r w:rsidRPr="005421F8">
        <w:rPr>
          <w:rFonts w:ascii="Times New Roman" w:hAnsi="Times New Roman" w:cs="Times New Roman"/>
          <w:b/>
          <w:bCs/>
          <w:color w:val="000000" w:themeColor="text1"/>
          <w:sz w:val="24"/>
          <w:szCs w:val="24"/>
        </w:rPr>
        <w:t xml:space="preserve">на территории </w:t>
      </w:r>
      <w:r>
        <w:rPr>
          <w:rFonts w:ascii="Times New Roman" w:hAnsi="Times New Roman" w:cs="Times New Roman"/>
          <w:b/>
          <w:bCs/>
          <w:color w:val="000000" w:themeColor="text1"/>
          <w:sz w:val="24"/>
          <w:szCs w:val="24"/>
        </w:rPr>
        <w:t>Громовского сельс</w:t>
      </w:r>
      <w:r w:rsidRPr="005421F8">
        <w:rPr>
          <w:rFonts w:ascii="Times New Roman" w:hAnsi="Times New Roman" w:cs="Times New Roman"/>
          <w:b/>
          <w:bCs/>
          <w:color w:val="000000" w:themeColor="text1"/>
          <w:sz w:val="24"/>
          <w:szCs w:val="24"/>
        </w:rPr>
        <w:t>кого поселения</w:t>
      </w:r>
    </w:p>
    <w:tbl>
      <w:tblPr>
        <w:tblW w:w="14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2"/>
        <w:gridCol w:w="3119"/>
        <w:gridCol w:w="5103"/>
        <w:gridCol w:w="2839"/>
        <w:gridCol w:w="1558"/>
        <w:gridCol w:w="1702"/>
        <w:gridCol w:w="15"/>
      </w:tblGrid>
      <w:tr w:rsidR="00B447C6" w:rsidRPr="00E71407" w14:paraId="2DCCB88C" w14:textId="77777777" w:rsidTr="001A7D07">
        <w:trPr>
          <w:gridAfter w:val="1"/>
          <w:wAfter w:w="15" w:type="dxa"/>
          <w:trHeight w:val="725"/>
        </w:trPr>
        <w:tc>
          <w:tcPr>
            <w:tcW w:w="562" w:type="dxa"/>
            <w:shd w:val="clear" w:color="auto" w:fill="FFFFFF" w:themeFill="background1"/>
            <w:vAlign w:val="center"/>
            <w:hideMark/>
          </w:tcPr>
          <w:p w14:paraId="1DAD5122" w14:textId="77777777" w:rsidR="00B447C6" w:rsidRPr="003156E0" w:rsidRDefault="00B447C6" w:rsidP="001A7D07">
            <w:pPr>
              <w:jc w:val="center"/>
              <w:rPr>
                <w:color w:val="000000"/>
              </w:rPr>
            </w:pPr>
            <w:r w:rsidRPr="003156E0">
              <w:rPr>
                <w:color w:val="000000"/>
              </w:rPr>
              <w:t>№ п/п</w:t>
            </w:r>
          </w:p>
        </w:tc>
        <w:tc>
          <w:tcPr>
            <w:tcW w:w="3119" w:type="dxa"/>
            <w:shd w:val="clear" w:color="auto" w:fill="FFFFFF" w:themeFill="background1"/>
            <w:vAlign w:val="center"/>
            <w:hideMark/>
          </w:tcPr>
          <w:p w14:paraId="1D0E5394" w14:textId="77777777" w:rsidR="00B447C6" w:rsidRPr="003156E0" w:rsidRDefault="00B447C6" w:rsidP="001A7D07">
            <w:pPr>
              <w:jc w:val="center"/>
              <w:rPr>
                <w:color w:val="000000"/>
              </w:rPr>
            </w:pPr>
            <w:r w:rsidRPr="003156E0">
              <w:rPr>
                <w:color w:val="000000"/>
              </w:rPr>
              <w:t>Наименование мероприятия</w:t>
            </w:r>
          </w:p>
        </w:tc>
        <w:tc>
          <w:tcPr>
            <w:tcW w:w="5103" w:type="dxa"/>
            <w:shd w:val="clear" w:color="auto" w:fill="FFFFFF" w:themeFill="background1"/>
            <w:vAlign w:val="center"/>
            <w:hideMark/>
          </w:tcPr>
          <w:p w14:paraId="49A92085" w14:textId="77777777" w:rsidR="00B447C6" w:rsidRPr="003156E0" w:rsidRDefault="00B447C6" w:rsidP="001A7D07">
            <w:pPr>
              <w:jc w:val="center"/>
              <w:rPr>
                <w:color w:val="000000"/>
              </w:rPr>
            </w:pPr>
            <w:r w:rsidRPr="003156E0">
              <w:rPr>
                <w:color w:val="000000"/>
              </w:rPr>
              <w:t>Метод расчета стоимости мероприятия</w:t>
            </w:r>
          </w:p>
        </w:tc>
        <w:tc>
          <w:tcPr>
            <w:tcW w:w="2839" w:type="dxa"/>
            <w:shd w:val="clear" w:color="auto" w:fill="FFFFFF" w:themeFill="background1"/>
            <w:vAlign w:val="center"/>
            <w:hideMark/>
          </w:tcPr>
          <w:p w14:paraId="78515A4A" w14:textId="77777777" w:rsidR="00B447C6" w:rsidRPr="003156E0" w:rsidRDefault="00B447C6" w:rsidP="001A7D07">
            <w:pPr>
              <w:jc w:val="center"/>
              <w:rPr>
                <w:color w:val="000000"/>
              </w:rPr>
            </w:pPr>
            <w:r w:rsidRPr="003156E0">
              <w:rPr>
                <w:color w:val="000000"/>
              </w:rPr>
              <w:t xml:space="preserve">Объем капитальных вложе-ний в текущих ценах </w:t>
            </w:r>
          </w:p>
          <w:p w14:paraId="6401D020" w14:textId="77777777" w:rsidR="00B447C6" w:rsidRPr="003156E0" w:rsidRDefault="00B447C6" w:rsidP="001A7D07">
            <w:pPr>
              <w:jc w:val="center"/>
              <w:rPr>
                <w:color w:val="000000"/>
              </w:rPr>
            </w:pPr>
            <w:r w:rsidRPr="003156E0">
              <w:rPr>
                <w:color w:val="000000"/>
              </w:rPr>
              <w:t>(по состоянию на 202</w:t>
            </w:r>
            <w:r>
              <w:rPr>
                <w:color w:val="000000"/>
              </w:rPr>
              <w:t>4</w:t>
            </w:r>
            <w:r w:rsidRPr="003156E0">
              <w:rPr>
                <w:color w:val="000000"/>
              </w:rPr>
              <w:t xml:space="preserve"> год) </w:t>
            </w:r>
          </w:p>
          <w:p w14:paraId="349A5695" w14:textId="77777777" w:rsidR="00B447C6" w:rsidRPr="003156E0" w:rsidRDefault="00B447C6" w:rsidP="001A7D07">
            <w:pPr>
              <w:jc w:val="center"/>
              <w:rPr>
                <w:color w:val="000000"/>
              </w:rPr>
            </w:pPr>
            <w:r w:rsidRPr="003156E0">
              <w:rPr>
                <w:color w:val="000000"/>
              </w:rPr>
              <w:t>(без НДС), тыс. рублей *</w:t>
            </w:r>
          </w:p>
        </w:tc>
        <w:tc>
          <w:tcPr>
            <w:tcW w:w="1558" w:type="dxa"/>
            <w:shd w:val="clear" w:color="auto" w:fill="FFFFFF" w:themeFill="background1"/>
            <w:vAlign w:val="center"/>
            <w:hideMark/>
          </w:tcPr>
          <w:p w14:paraId="1FF86EBE" w14:textId="77777777" w:rsidR="00B447C6" w:rsidRPr="003156E0" w:rsidRDefault="00B447C6" w:rsidP="001A7D07">
            <w:pPr>
              <w:jc w:val="center"/>
              <w:rPr>
                <w:color w:val="000000"/>
              </w:rPr>
            </w:pPr>
            <w:r w:rsidRPr="003156E0">
              <w:rPr>
                <w:color w:val="000000"/>
              </w:rPr>
              <w:t>Год начала реализации мероприятия</w:t>
            </w:r>
          </w:p>
        </w:tc>
        <w:tc>
          <w:tcPr>
            <w:tcW w:w="1702" w:type="dxa"/>
            <w:shd w:val="clear" w:color="auto" w:fill="FFFFFF" w:themeFill="background1"/>
            <w:vAlign w:val="center"/>
            <w:hideMark/>
          </w:tcPr>
          <w:p w14:paraId="18BD35FC" w14:textId="77777777" w:rsidR="00B447C6" w:rsidRPr="003156E0" w:rsidRDefault="00B447C6" w:rsidP="001A7D07">
            <w:pPr>
              <w:jc w:val="center"/>
              <w:rPr>
                <w:color w:val="000000"/>
              </w:rPr>
            </w:pPr>
            <w:r w:rsidRPr="003156E0">
              <w:rPr>
                <w:color w:val="000000"/>
              </w:rPr>
              <w:t>Год окончания реализации мероприятия</w:t>
            </w:r>
          </w:p>
        </w:tc>
      </w:tr>
      <w:tr w:rsidR="00B447C6" w:rsidRPr="00E71407" w14:paraId="5DD45CD1" w14:textId="77777777" w:rsidTr="001A7D07">
        <w:trPr>
          <w:trHeight w:val="363"/>
        </w:trPr>
        <w:tc>
          <w:tcPr>
            <w:tcW w:w="14898" w:type="dxa"/>
            <w:gridSpan w:val="7"/>
            <w:shd w:val="clear" w:color="auto" w:fill="FFFFFF" w:themeFill="background1"/>
            <w:vAlign w:val="center"/>
          </w:tcPr>
          <w:p w14:paraId="21D0AEF3" w14:textId="77777777" w:rsidR="00B447C6" w:rsidRPr="003156E0" w:rsidRDefault="00B447C6" w:rsidP="001A7D07">
            <w:pPr>
              <w:jc w:val="center"/>
              <w:rPr>
                <w:b/>
                <w:bCs/>
                <w:i/>
                <w:iCs/>
                <w:color w:val="000000"/>
              </w:rPr>
            </w:pPr>
            <w:r w:rsidRPr="003156E0">
              <w:rPr>
                <w:b/>
                <w:bCs/>
                <w:i/>
                <w:iCs/>
                <w:color w:val="000000"/>
              </w:rPr>
              <w:t>Строительство газовых блочно-модульных котельных</w:t>
            </w:r>
          </w:p>
        </w:tc>
      </w:tr>
      <w:tr w:rsidR="00B447C6" w:rsidRPr="00E71407" w14:paraId="1D16E9BE" w14:textId="77777777" w:rsidTr="002E79D3">
        <w:trPr>
          <w:gridAfter w:val="1"/>
          <w:wAfter w:w="15" w:type="dxa"/>
          <w:trHeight w:val="1723"/>
        </w:trPr>
        <w:tc>
          <w:tcPr>
            <w:tcW w:w="562" w:type="dxa"/>
            <w:shd w:val="clear" w:color="auto" w:fill="FFFFFF" w:themeFill="background1"/>
            <w:vAlign w:val="center"/>
            <w:hideMark/>
          </w:tcPr>
          <w:p w14:paraId="36F9B523" w14:textId="77777777" w:rsidR="00B447C6" w:rsidRPr="003156E0" w:rsidRDefault="00B447C6" w:rsidP="001A7D07">
            <w:pPr>
              <w:jc w:val="center"/>
              <w:rPr>
                <w:color w:val="000000"/>
              </w:rPr>
            </w:pPr>
            <w:r>
              <w:rPr>
                <w:color w:val="000000"/>
              </w:rPr>
              <w:t>1.</w:t>
            </w:r>
            <w:r w:rsidRPr="003156E0">
              <w:rPr>
                <w:color w:val="000000"/>
              </w:rPr>
              <w:t>1</w:t>
            </w:r>
          </w:p>
        </w:tc>
        <w:tc>
          <w:tcPr>
            <w:tcW w:w="3119" w:type="dxa"/>
            <w:shd w:val="clear" w:color="auto" w:fill="FFFFFF" w:themeFill="background1"/>
            <w:vAlign w:val="center"/>
          </w:tcPr>
          <w:p w14:paraId="24A6D92E" w14:textId="77777777" w:rsidR="00B447C6" w:rsidRDefault="00B447C6" w:rsidP="001A7D07">
            <w:pPr>
              <w:rPr>
                <w:color w:val="000000"/>
              </w:rPr>
            </w:pPr>
            <w:r w:rsidRPr="003156E0">
              <w:rPr>
                <w:color w:val="000000"/>
              </w:rPr>
              <w:t xml:space="preserve">Строительство блочно-модуль-ной котельной </w:t>
            </w:r>
          </w:p>
          <w:p w14:paraId="2FE68EE8" w14:textId="77777777" w:rsidR="00B447C6" w:rsidRPr="003156E0" w:rsidRDefault="00B447C6" w:rsidP="001A7D07">
            <w:pPr>
              <w:rPr>
                <w:color w:val="000000"/>
              </w:rPr>
            </w:pPr>
            <w:r w:rsidRPr="003156E0">
              <w:rPr>
                <w:color w:val="000000"/>
              </w:rPr>
              <w:t xml:space="preserve">пос. Громово установленной мощностью 3,56 МВт </w:t>
            </w:r>
          </w:p>
        </w:tc>
        <w:tc>
          <w:tcPr>
            <w:tcW w:w="5103" w:type="dxa"/>
            <w:shd w:val="clear" w:color="auto" w:fill="FFFFFF" w:themeFill="background1"/>
            <w:vAlign w:val="center"/>
            <w:hideMark/>
          </w:tcPr>
          <w:p w14:paraId="3B0521EA" w14:textId="77777777" w:rsidR="00B447C6" w:rsidRDefault="00B447C6" w:rsidP="001A7D07">
            <w:pPr>
              <w:jc w:val="center"/>
              <w:rPr>
                <w:color w:val="000000"/>
              </w:rPr>
            </w:pPr>
            <w:r w:rsidRPr="003156E0">
              <w:rPr>
                <w:color w:val="000000"/>
              </w:rPr>
              <w:t xml:space="preserve">Технико-коммерческое предложение </w:t>
            </w:r>
          </w:p>
          <w:p w14:paraId="4EF2DA5C" w14:textId="77777777" w:rsidR="00B447C6" w:rsidRDefault="00B447C6" w:rsidP="001A7D07">
            <w:pPr>
              <w:jc w:val="center"/>
              <w:rPr>
                <w:color w:val="000000"/>
              </w:rPr>
            </w:pPr>
            <w:r w:rsidRPr="003156E0">
              <w:rPr>
                <w:color w:val="000000"/>
              </w:rPr>
              <w:t xml:space="preserve">ООО "Северная Компания" № 118-77 </w:t>
            </w:r>
          </w:p>
          <w:p w14:paraId="55AFD8C8" w14:textId="11D8C434" w:rsidR="00B447C6" w:rsidRPr="003156E0" w:rsidRDefault="00B447C6" w:rsidP="001A7D07">
            <w:pPr>
              <w:jc w:val="center"/>
              <w:rPr>
                <w:color w:val="000000"/>
              </w:rPr>
            </w:pPr>
            <w:r w:rsidRPr="003156E0">
              <w:rPr>
                <w:color w:val="000000"/>
              </w:rPr>
              <w:t>от 22.04.2024 г. (с учетом проведения изыскательских работ – геология, геодезия, экология и прохождения государственной экспертизы</w:t>
            </w:r>
            <w:r>
              <w:rPr>
                <w:color w:val="000000"/>
              </w:rPr>
              <w:t xml:space="preserve"> </w:t>
            </w:r>
            <w:r w:rsidRPr="003156E0">
              <w:rPr>
                <w:color w:val="000000"/>
              </w:rPr>
              <w:t>(Приложение 2</w:t>
            </w:r>
            <w:r w:rsidR="00EE0707">
              <w:rPr>
                <w:color w:val="000000"/>
              </w:rPr>
              <w:t>, ОМ</w:t>
            </w:r>
            <w:r w:rsidRPr="003156E0">
              <w:rPr>
                <w:color w:val="000000"/>
              </w:rPr>
              <w:t>)</w:t>
            </w:r>
          </w:p>
        </w:tc>
        <w:tc>
          <w:tcPr>
            <w:tcW w:w="2839" w:type="dxa"/>
            <w:shd w:val="clear" w:color="auto" w:fill="FFFFFF" w:themeFill="background1"/>
            <w:vAlign w:val="center"/>
          </w:tcPr>
          <w:p w14:paraId="561C56EF" w14:textId="77777777" w:rsidR="00B447C6" w:rsidRPr="003156E0" w:rsidRDefault="00B447C6" w:rsidP="001A7D07">
            <w:pPr>
              <w:jc w:val="center"/>
              <w:rPr>
                <w:color w:val="000000"/>
              </w:rPr>
            </w:pPr>
            <w:r>
              <w:rPr>
                <w:color w:val="000000"/>
              </w:rPr>
              <w:t>77562,5</w:t>
            </w:r>
          </w:p>
        </w:tc>
        <w:tc>
          <w:tcPr>
            <w:tcW w:w="1558" w:type="dxa"/>
            <w:shd w:val="clear" w:color="auto" w:fill="FFFFFF" w:themeFill="background1"/>
            <w:vAlign w:val="center"/>
            <w:hideMark/>
          </w:tcPr>
          <w:p w14:paraId="183FE658" w14:textId="77777777" w:rsidR="00B447C6" w:rsidRPr="003156E0" w:rsidRDefault="00B447C6" w:rsidP="001A7D07">
            <w:pPr>
              <w:jc w:val="center"/>
              <w:rPr>
                <w:color w:val="000000"/>
              </w:rPr>
            </w:pPr>
            <w:r w:rsidRPr="003156E0">
              <w:rPr>
                <w:color w:val="000000"/>
              </w:rPr>
              <w:t>2025 – ПСД, 2026 – СМР, ПНР</w:t>
            </w:r>
          </w:p>
        </w:tc>
        <w:tc>
          <w:tcPr>
            <w:tcW w:w="1702" w:type="dxa"/>
            <w:shd w:val="clear" w:color="auto" w:fill="FFFFFF" w:themeFill="background1"/>
            <w:vAlign w:val="center"/>
            <w:hideMark/>
          </w:tcPr>
          <w:p w14:paraId="66747770" w14:textId="77777777" w:rsidR="00B447C6" w:rsidRPr="003156E0" w:rsidRDefault="00B447C6" w:rsidP="001A7D07">
            <w:pPr>
              <w:jc w:val="center"/>
              <w:rPr>
                <w:color w:val="000000"/>
              </w:rPr>
            </w:pPr>
            <w:r w:rsidRPr="003156E0">
              <w:rPr>
                <w:color w:val="000000"/>
              </w:rPr>
              <w:t>2027 – ввод в эксплуатацию</w:t>
            </w:r>
          </w:p>
        </w:tc>
      </w:tr>
      <w:tr w:rsidR="00B447C6" w:rsidRPr="00E71407" w14:paraId="7E2AB7F2" w14:textId="77777777" w:rsidTr="002E79D3">
        <w:trPr>
          <w:gridAfter w:val="1"/>
          <w:wAfter w:w="15" w:type="dxa"/>
          <w:trHeight w:val="1759"/>
        </w:trPr>
        <w:tc>
          <w:tcPr>
            <w:tcW w:w="562" w:type="dxa"/>
            <w:shd w:val="clear" w:color="auto" w:fill="FFFFFF" w:themeFill="background1"/>
            <w:vAlign w:val="center"/>
            <w:hideMark/>
          </w:tcPr>
          <w:p w14:paraId="1311E0A3" w14:textId="77777777" w:rsidR="00B447C6" w:rsidRPr="003156E0" w:rsidRDefault="00B447C6" w:rsidP="001A7D07">
            <w:pPr>
              <w:jc w:val="center"/>
              <w:rPr>
                <w:color w:val="000000"/>
              </w:rPr>
            </w:pPr>
            <w:r>
              <w:rPr>
                <w:color w:val="000000"/>
              </w:rPr>
              <w:t>1.</w:t>
            </w:r>
            <w:r w:rsidRPr="003156E0">
              <w:rPr>
                <w:color w:val="000000"/>
              </w:rPr>
              <w:t>2</w:t>
            </w:r>
          </w:p>
        </w:tc>
        <w:tc>
          <w:tcPr>
            <w:tcW w:w="3119" w:type="dxa"/>
            <w:shd w:val="clear" w:color="auto" w:fill="FFFFFF" w:themeFill="background1"/>
            <w:vAlign w:val="center"/>
          </w:tcPr>
          <w:p w14:paraId="2FE3930D" w14:textId="77777777" w:rsidR="00B447C6" w:rsidRDefault="00B447C6" w:rsidP="001A7D07">
            <w:pPr>
              <w:rPr>
                <w:color w:val="000000"/>
              </w:rPr>
            </w:pPr>
            <w:r w:rsidRPr="003156E0">
              <w:rPr>
                <w:color w:val="000000"/>
              </w:rPr>
              <w:t xml:space="preserve">Строительство блочно-модульной котельной </w:t>
            </w:r>
          </w:p>
          <w:p w14:paraId="488D184A" w14:textId="77777777" w:rsidR="00B447C6" w:rsidRPr="003156E0" w:rsidRDefault="00B447C6" w:rsidP="001A7D07">
            <w:pPr>
              <w:rPr>
                <w:color w:val="000000"/>
              </w:rPr>
            </w:pPr>
            <w:r w:rsidRPr="003156E0">
              <w:rPr>
                <w:color w:val="000000"/>
              </w:rPr>
              <w:t>ст. Громово установленной мощностью 3,56 МВт</w:t>
            </w:r>
          </w:p>
        </w:tc>
        <w:tc>
          <w:tcPr>
            <w:tcW w:w="5103" w:type="dxa"/>
            <w:shd w:val="clear" w:color="auto" w:fill="FFFFFF" w:themeFill="background1"/>
            <w:vAlign w:val="center"/>
            <w:hideMark/>
          </w:tcPr>
          <w:p w14:paraId="67E99C0F" w14:textId="77777777" w:rsidR="00B447C6" w:rsidRDefault="00B447C6" w:rsidP="001A7D07">
            <w:pPr>
              <w:jc w:val="center"/>
              <w:rPr>
                <w:color w:val="000000"/>
              </w:rPr>
            </w:pPr>
            <w:r w:rsidRPr="003156E0">
              <w:rPr>
                <w:color w:val="000000"/>
              </w:rPr>
              <w:t>Технико-коммерческое предложение</w:t>
            </w:r>
          </w:p>
          <w:p w14:paraId="0814C8BD" w14:textId="77777777" w:rsidR="00B447C6" w:rsidRDefault="00B447C6" w:rsidP="001A7D07">
            <w:pPr>
              <w:jc w:val="center"/>
              <w:rPr>
                <w:color w:val="000000"/>
              </w:rPr>
            </w:pPr>
            <w:r w:rsidRPr="003156E0">
              <w:rPr>
                <w:color w:val="000000"/>
              </w:rPr>
              <w:t xml:space="preserve"> ООО "Северная Компания" № 118-36 от 22.04.2024 г. (с учетом проведения изыскательских работ – геология, геодезия, экология и прохождения государственной экспертизы</w:t>
            </w:r>
          </w:p>
          <w:p w14:paraId="2065B39C" w14:textId="7EA92C43" w:rsidR="00B447C6" w:rsidRPr="003156E0" w:rsidRDefault="00B447C6" w:rsidP="001A7D07">
            <w:pPr>
              <w:jc w:val="center"/>
              <w:rPr>
                <w:color w:val="000000"/>
              </w:rPr>
            </w:pPr>
            <w:r w:rsidRPr="003156E0">
              <w:rPr>
                <w:color w:val="000000"/>
              </w:rPr>
              <w:t>(Приложение 2</w:t>
            </w:r>
            <w:r w:rsidR="00EE0707">
              <w:rPr>
                <w:color w:val="000000"/>
              </w:rPr>
              <w:t>, ОМ</w:t>
            </w:r>
            <w:r w:rsidRPr="003156E0">
              <w:rPr>
                <w:color w:val="000000"/>
              </w:rPr>
              <w:t>)</w:t>
            </w:r>
          </w:p>
        </w:tc>
        <w:tc>
          <w:tcPr>
            <w:tcW w:w="2839" w:type="dxa"/>
            <w:shd w:val="clear" w:color="auto" w:fill="FFFFFF" w:themeFill="background1"/>
            <w:vAlign w:val="center"/>
          </w:tcPr>
          <w:p w14:paraId="78A81CF1" w14:textId="77777777" w:rsidR="00B447C6" w:rsidRPr="003156E0" w:rsidRDefault="00B447C6" w:rsidP="001A7D07">
            <w:pPr>
              <w:jc w:val="center"/>
              <w:rPr>
                <w:color w:val="000000"/>
              </w:rPr>
            </w:pPr>
            <w:r>
              <w:rPr>
                <w:color w:val="000000"/>
              </w:rPr>
              <w:t>77562,5</w:t>
            </w:r>
          </w:p>
        </w:tc>
        <w:tc>
          <w:tcPr>
            <w:tcW w:w="1558" w:type="dxa"/>
            <w:shd w:val="clear" w:color="auto" w:fill="FFFFFF" w:themeFill="background1"/>
            <w:vAlign w:val="center"/>
            <w:hideMark/>
          </w:tcPr>
          <w:p w14:paraId="646B4F5F" w14:textId="77777777" w:rsidR="00B447C6" w:rsidRPr="003156E0" w:rsidRDefault="00B447C6" w:rsidP="001A7D07">
            <w:pPr>
              <w:jc w:val="center"/>
              <w:rPr>
                <w:color w:val="000000"/>
              </w:rPr>
            </w:pPr>
            <w:r w:rsidRPr="003156E0">
              <w:rPr>
                <w:color w:val="000000"/>
              </w:rPr>
              <w:t>2025 – ПСД, 2026 – СМР, ПНР</w:t>
            </w:r>
          </w:p>
        </w:tc>
        <w:tc>
          <w:tcPr>
            <w:tcW w:w="1702" w:type="dxa"/>
            <w:shd w:val="clear" w:color="auto" w:fill="FFFFFF" w:themeFill="background1"/>
            <w:vAlign w:val="center"/>
            <w:hideMark/>
          </w:tcPr>
          <w:p w14:paraId="03D0D93D" w14:textId="77777777" w:rsidR="00B447C6" w:rsidRPr="003156E0" w:rsidRDefault="00B447C6" w:rsidP="001A7D07">
            <w:pPr>
              <w:jc w:val="center"/>
              <w:rPr>
                <w:color w:val="000000"/>
              </w:rPr>
            </w:pPr>
            <w:r w:rsidRPr="003156E0">
              <w:rPr>
                <w:color w:val="000000"/>
              </w:rPr>
              <w:t>2027 – ввод в эксплуатацию</w:t>
            </w:r>
          </w:p>
        </w:tc>
      </w:tr>
      <w:tr w:rsidR="00B447C6" w:rsidRPr="00E71407" w14:paraId="59DBE625" w14:textId="77777777" w:rsidTr="001A7D07">
        <w:trPr>
          <w:gridAfter w:val="1"/>
          <w:wAfter w:w="15" w:type="dxa"/>
          <w:trHeight w:val="715"/>
        </w:trPr>
        <w:tc>
          <w:tcPr>
            <w:tcW w:w="562" w:type="dxa"/>
            <w:shd w:val="clear" w:color="auto" w:fill="FFFFFF" w:themeFill="background1"/>
            <w:vAlign w:val="center"/>
          </w:tcPr>
          <w:p w14:paraId="47DFC75C" w14:textId="77777777" w:rsidR="00B447C6" w:rsidRPr="003156E0" w:rsidRDefault="00B447C6" w:rsidP="001A7D07">
            <w:pPr>
              <w:jc w:val="center"/>
              <w:rPr>
                <w:color w:val="000000"/>
              </w:rPr>
            </w:pPr>
          </w:p>
        </w:tc>
        <w:tc>
          <w:tcPr>
            <w:tcW w:w="3119" w:type="dxa"/>
            <w:shd w:val="clear" w:color="auto" w:fill="FFFFFF" w:themeFill="background1"/>
            <w:vAlign w:val="center"/>
          </w:tcPr>
          <w:p w14:paraId="6EEFE56B" w14:textId="77777777" w:rsidR="00B447C6" w:rsidRPr="003156E0" w:rsidRDefault="00B447C6" w:rsidP="001A7D07">
            <w:pPr>
              <w:rPr>
                <w:color w:val="000000"/>
              </w:rPr>
            </w:pPr>
            <w:r w:rsidRPr="003156E0">
              <w:rPr>
                <w:b/>
                <w:bCs/>
                <w:i/>
                <w:iCs/>
                <w:color w:val="000000"/>
              </w:rPr>
              <w:t>Всего по строительству газовых блочно-модульных котельных:</w:t>
            </w:r>
          </w:p>
        </w:tc>
        <w:tc>
          <w:tcPr>
            <w:tcW w:w="5103" w:type="dxa"/>
            <w:shd w:val="clear" w:color="auto" w:fill="FFFFFF" w:themeFill="background1"/>
            <w:vAlign w:val="center"/>
          </w:tcPr>
          <w:p w14:paraId="04412147" w14:textId="77777777" w:rsidR="00B447C6" w:rsidRPr="005650DA" w:rsidRDefault="00B447C6" w:rsidP="001A7D07">
            <w:pPr>
              <w:jc w:val="center"/>
              <w:rPr>
                <w:b/>
                <w:bCs/>
                <w:i/>
                <w:iCs/>
                <w:color w:val="000000"/>
              </w:rPr>
            </w:pPr>
            <w:r w:rsidRPr="005650DA">
              <w:rPr>
                <w:b/>
                <w:bCs/>
                <w:i/>
                <w:iCs/>
                <w:color w:val="000000"/>
              </w:rPr>
              <w:t>-</w:t>
            </w:r>
          </w:p>
        </w:tc>
        <w:tc>
          <w:tcPr>
            <w:tcW w:w="2839" w:type="dxa"/>
            <w:shd w:val="clear" w:color="auto" w:fill="FFFFFF" w:themeFill="background1"/>
            <w:vAlign w:val="center"/>
          </w:tcPr>
          <w:p w14:paraId="51A64761" w14:textId="77777777" w:rsidR="00B447C6" w:rsidRPr="005650DA" w:rsidRDefault="00B447C6" w:rsidP="001A7D07">
            <w:pPr>
              <w:jc w:val="center"/>
              <w:rPr>
                <w:b/>
                <w:bCs/>
                <w:i/>
                <w:iCs/>
                <w:color w:val="000000"/>
              </w:rPr>
            </w:pPr>
            <w:r w:rsidRPr="005650DA">
              <w:rPr>
                <w:b/>
                <w:bCs/>
                <w:i/>
                <w:iCs/>
                <w:color w:val="000000"/>
              </w:rPr>
              <w:t>155125</w:t>
            </w:r>
          </w:p>
        </w:tc>
        <w:tc>
          <w:tcPr>
            <w:tcW w:w="1558" w:type="dxa"/>
            <w:shd w:val="clear" w:color="auto" w:fill="FFFFFF" w:themeFill="background1"/>
            <w:vAlign w:val="center"/>
          </w:tcPr>
          <w:p w14:paraId="730D42FB" w14:textId="77777777" w:rsidR="00B447C6" w:rsidRPr="005650DA" w:rsidRDefault="00B447C6" w:rsidP="001A7D07">
            <w:pPr>
              <w:jc w:val="center"/>
              <w:rPr>
                <w:b/>
                <w:bCs/>
                <w:i/>
                <w:iCs/>
                <w:color w:val="000000"/>
              </w:rPr>
            </w:pPr>
            <w:r w:rsidRPr="005650DA">
              <w:rPr>
                <w:b/>
                <w:bCs/>
                <w:i/>
                <w:iCs/>
                <w:color w:val="000000"/>
              </w:rPr>
              <w:t>-</w:t>
            </w:r>
          </w:p>
        </w:tc>
        <w:tc>
          <w:tcPr>
            <w:tcW w:w="1702" w:type="dxa"/>
            <w:shd w:val="clear" w:color="auto" w:fill="FFFFFF" w:themeFill="background1"/>
            <w:vAlign w:val="center"/>
          </w:tcPr>
          <w:p w14:paraId="5ECF82DB" w14:textId="77777777" w:rsidR="00B447C6" w:rsidRPr="005650DA" w:rsidRDefault="00B447C6" w:rsidP="001A7D07">
            <w:pPr>
              <w:jc w:val="center"/>
              <w:rPr>
                <w:b/>
                <w:bCs/>
                <w:i/>
                <w:iCs/>
                <w:color w:val="000000"/>
              </w:rPr>
            </w:pPr>
            <w:r w:rsidRPr="005650DA">
              <w:rPr>
                <w:b/>
                <w:bCs/>
                <w:i/>
                <w:iCs/>
                <w:color w:val="000000"/>
              </w:rPr>
              <w:t>-</w:t>
            </w:r>
          </w:p>
        </w:tc>
      </w:tr>
      <w:tr w:rsidR="002E79D3" w:rsidRPr="00E71407" w14:paraId="5104BC69" w14:textId="77777777" w:rsidTr="002E79D3">
        <w:trPr>
          <w:gridAfter w:val="1"/>
          <w:wAfter w:w="15" w:type="dxa"/>
          <w:trHeight w:val="445"/>
        </w:trPr>
        <w:tc>
          <w:tcPr>
            <w:tcW w:w="14883" w:type="dxa"/>
            <w:gridSpan w:val="6"/>
            <w:shd w:val="clear" w:color="auto" w:fill="FFFFFF" w:themeFill="background1"/>
            <w:vAlign w:val="center"/>
          </w:tcPr>
          <w:p w14:paraId="6744AF44" w14:textId="63BD84FB" w:rsidR="002E79D3" w:rsidRPr="005650DA" w:rsidRDefault="002E79D3" w:rsidP="002E79D3">
            <w:pPr>
              <w:rPr>
                <w:b/>
                <w:bCs/>
                <w:i/>
                <w:iCs/>
                <w:color w:val="000000"/>
              </w:rPr>
            </w:pPr>
            <w:r>
              <w:rPr>
                <w:b/>
                <w:bCs/>
                <w:i/>
                <w:iCs/>
                <w:color w:val="000000"/>
              </w:rPr>
              <w:t>*Стоимость реализации мероприятий приведена по состоянию на 2024 год.</w:t>
            </w:r>
          </w:p>
        </w:tc>
      </w:tr>
    </w:tbl>
    <w:p w14:paraId="2AF0C482" w14:textId="424E92F4" w:rsidR="00B447C6" w:rsidRDefault="00B447C6">
      <w:pPr>
        <w:widowControl/>
        <w:autoSpaceDE/>
        <w:autoSpaceDN/>
        <w:spacing w:after="160" w:line="259" w:lineRule="auto"/>
        <w:rPr>
          <w:b/>
          <w:bCs/>
        </w:rPr>
      </w:pPr>
    </w:p>
    <w:p w14:paraId="1D5789CF" w14:textId="77777777" w:rsidR="002E79D3" w:rsidRDefault="002E79D3" w:rsidP="00B447C6">
      <w:pPr>
        <w:spacing w:line="312" w:lineRule="auto"/>
        <w:ind w:firstLine="567"/>
        <w:rPr>
          <w:color w:val="000000" w:themeColor="text1"/>
          <w:szCs w:val="26"/>
        </w:rPr>
      </w:pPr>
    </w:p>
    <w:p w14:paraId="358B1E6F" w14:textId="77777777" w:rsidR="00B447C6" w:rsidRDefault="00B447C6" w:rsidP="00B447C6">
      <w:pPr>
        <w:spacing w:after="200" w:line="276" w:lineRule="auto"/>
        <w:rPr>
          <w:color w:val="000000" w:themeColor="text1"/>
          <w:szCs w:val="26"/>
        </w:rPr>
        <w:sectPr w:rsidR="00B447C6" w:rsidSect="001A7D07">
          <w:pgSz w:w="16838" w:h="11906" w:orient="landscape"/>
          <w:pgMar w:top="1701" w:right="1134" w:bottom="851" w:left="1134" w:header="142" w:footer="278" w:gutter="0"/>
          <w:cols w:space="708"/>
          <w:titlePg/>
          <w:docGrid w:linePitch="360"/>
        </w:sectPr>
      </w:pPr>
    </w:p>
    <w:p w14:paraId="351B5414" w14:textId="77777777" w:rsidR="00B447C6" w:rsidRPr="00B447C6" w:rsidRDefault="00B447C6" w:rsidP="00B447C6">
      <w:pPr>
        <w:spacing w:line="288" w:lineRule="auto"/>
        <w:ind w:right="-143" w:firstLine="851"/>
        <w:jc w:val="both"/>
        <w:rPr>
          <w:i/>
          <w:iCs/>
          <w:sz w:val="26"/>
          <w:szCs w:val="26"/>
        </w:rPr>
      </w:pPr>
      <w:r w:rsidRPr="00B447C6">
        <w:rPr>
          <w:i/>
          <w:iCs/>
          <w:sz w:val="26"/>
          <w:szCs w:val="26"/>
        </w:rPr>
        <w:lastRenderedPageBreak/>
        <w:t>В соответствии с технико-коммерческими предложениями ООО «Северная компания» по установке новых газовых БМК пос. Громово и ст. Громово вместо существующих угольных котельных в указанных капитальных затратах на реализацию мероприятий учтены:</w:t>
      </w:r>
    </w:p>
    <w:p w14:paraId="74754F3D"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основного оборудования (котлоагрегатов) (КПД котлоагрегатов – 92 %), оборудованных горелочными устройствами «</w:t>
      </w:r>
      <w:r w:rsidRPr="00B447C6">
        <w:rPr>
          <w:sz w:val="26"/>
          <w:szCs w:val="26"/>
          <w:lang w:val="en-US"/>
        </w:rPr>
        <w:t>Oilon</w:t>
      </w:r>
      <w:r w:rsidRPr="00B447C6">
        <w:rPr>
          <w:sz w:val="26"/>
          <w:szCs w:val="26"/>
        </w:rPr>
        <w:t>»;</w:t>
      </w:r>
    </w:p>
    <w:p w14:paraId="536DDE68"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насосного оборудования («</w:t>
      </w:r>
      <w:r w:rsidRPr="00B447C6">
        <w:rPr>
          <w:sz w:val="26"/>
          <w:szCs w:val="26"/>
          <w:lang w:val="en-US"/>
        </w:rPr>
        <w:t>WILO</w:t>
      </w:r>
      <w:r w:rsidRPr="00B447C6">
        <w:rPr>
          <w:sz w:val="26"/>
          <w:szCs w:val="26"/>
        </w:rPr>
        <w:t>» или аналог), системы химводоподготовки «</w:t>
      </w:r>
      <w:r w:rsidRPr="00B447C6">
        <w:rPr>
          <w:sz w:val="26"/>
          <w:szCs w:val="26"/>
          <w:lang w:val="en-US"/>
        </w:rPr>
        <w:t>Hydrothech</w:t>
      </w:r>
      <w:r w:rsidRPr="00B447C6">
        <w:rPr>
          <w:sz w:val="26"/>
          <w:szCs w:val="26"/>
        </w:rPr>
        <w:t>», теплообменное оборудование фирмы «Ридан», «Сететерм», баки-резервуары запаса ГВС;</w:t>
      </w:r>
    </w:p>
    <w:p w14:paraId="38FA1060"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разработки проектной и рабочей документации;</w:t>
      </w:r>
    </w:p>
    <w:p w14:paraId="6C530F7C"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сопровождение при согласовании проектно-сметной документации в экспертизе, прохождение экспертизы;</w:t>
      </w:r>
    </w:p>
    <w:p w14:paraId="4985F55E"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изготовления котельной;</w:t>
      </w:r>
    </w:p>
    <w:p w14:paraId="3322F197"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СМР;</w:t>
      </w:r>
    </w:p>
    <w:p w14:paraId="5E9AEA8C"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ПНР;</w:t>
      </w:r>
    </w:p>
    <w:p w14:paraId="7824DBA4"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доставки оборудования и материалов на объект;</w:t>
      </w:r>
    </w:p>
    <w:p w14:paraId="390B1A2A"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изготовления дымовых труб;</w:t>
      </w:r>
    </w:p>
    <w:p w14:paraId="79F79333"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выполнения СМР по устройству фундаментов под котельную и дымовую трубу;</w:t>
      </w:r>
    </w:p>
    <w:p w14:paraId="29D6F27B"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выполнения всех работ по сети газоснабжения;</w:t>
      </w:r>
    </w:p>
    <w:p w14:paraId="36212257"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выполнения работ по подводящим инженерным сетям (сети теплоснабжения, электроснабжения, водоснабжения;</w:t>
      </w:r>
    </w:p>
    <w:p w14:paraId="302F2C4A"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ориентировочная стоимость изыскательских работ (геология, геодезия, экология);</w:t>
      </w:r>
    </w:p>
    <w:p w14:paraId="1CC2CDB4" w14:textId="77777777" w:rsidR="00B447C6" w:rsidRPr="00B447C6" w:rsidRDefault="00B447C6" w:rsidP="00B447C6">
      <w:pPr>
        <w:spacing w:line="288" w:lineRule="auto"/>
        <w:ind w:right="-143" w:firstLine="851"/>
        <w:jc w:val="both"/>
        <w:rPr>
          <w:sz w:val="26"/>
          <w:szCs w:val="26"/>
        </w:rPr>
      </w:pPr>
      <w:r w:rsidRPr="00B447C6">
        <w:rPr>
          <w:sz w:val="26"/>
          <w:szCs w:val="26"/>
        </w:rPr>
        <w:t xml:space="preserve"> - стоимость благоустройства территории.</w:t>
      </w:r>
    </w:p>
    <w:p w14:paraId="38CCC065" w14:textId="77777777" w:rsidR="00B447C6" w:rsidRPr="00B447C6" w:rsidRDefault="00B447C6" w:rsidP="00B447C6">
      <w:pPr>
        <w:spacing w:line="312" w:lineRule="auto"/>
        <w:ind w:right="-143" w:firstLine="851"/>
        <w:jc w:val="both"/>
        <w:rPr>
          <w:color w:val="000000" w:themeColor="text1"/>
          <w:sz w:val="26"/>
          <w:szCs w:val="26"/>
        </w:rPr>
      </w:pPr>
      <w:r w:rsidRPr="00B447C6">
        <w:rPr>
          <w:color w:val="000000" w:themeColor="text1"/>
          <w:sz w:val="26"/>
          <w:szCs w:val="26"/>
        </w:rPr>
        <w:t>В указанную стоимость не входят: инженерно-техническое обеспечение ресурсами для производства работ; предоставление банковских гарантий, договоров страхования; официальные счета согласующих и инспектирующих инстанций, выставляемые Заказчику, вынос существующих инженерных сетей из пятна застройки.</w:t>
      </w:r>
    </w:p>
    <w:p w14:paraId="21FDAF58" w14:textId="77777777" w:rsidR="00B447C6" w:rsidRPr="00B447C6" w:rsidRDefault="00B447C6" w:rsidP="00B447C6">
      <w:pPr>
        <w:spacing w:line="312" w:lineRule="auto"/>
        <w:ind w:right="-143" w:firstLine="851"/>
        <w:jc w:val="both"/>
        <w:rPr>
          <w:color w:val="000000"/>
          <w:sz w:val="26"/>
          <w:szCs w:val="26"/>
        </w:rPr>
      </w:pPr>
      <w:r w:rsidRPr="00B447C6">
        <w:rPr>
          <w:color w:val="000000"/>
          <w:sz w:val="26"/>
          <w:szCs w:val="26"/>
        </w:rPr>
        <w:t>Ориентировочный срок ввода двух новых газовых БМК – 2027 г.</w:t>
      </w:r>
    </w:p>
    <w:p w14:paraId="1C3C95D8" w14:textId="77777777" w:rsidR="00B447C6" w:rsidRPr="00B447C6" w:rsidRDefault="00B447C6" w:rsidP="00B447C6">
      <w:pPr>
        <w:spacing w:line="312" w:lineRule="auto"/>
        <w:ind w:right="-143" w:firstLine="851"/>
        <w:jc w:val="both"/>
        <w:rPr>
          <w:color w:val="000000"/>
          <w:sz w:val="26"/>
          <w:szCs w:val="26"/>
        </w:rPr>
      </w:pPr>
      <w:r w:rsidRPr="00B447C6">
        <w:rPr>
          <w:color w:val="000000"/>
          <w:sz w:val="26"/>
          <w:szCs w:val="26"/>
        </w:rPr>
        <w:t>Суммарные затраты на строительство двух новых блочно-модульных котельных в пос. Громово и ст. Громово составят 155125 тыс. рублей (без учета НДС).</w:t>
      </w:r>
    </w:p>
    <w:p w14:paraId="7FC03F0F" w14:textId="77777777" w:rsidR="00B447C6" w:rsidRPr="00B447C6" w:rsidRDefault="00B447C6" w:rsidP="00B447C6">
      <w:pPr>
        <w:spacing w:line="288" w:lineRule="auto"/>
        <w:ind w:right="-143" w:firstLine="851"/>
        <w:jc w:val="both"/>
        <w:rPr>
          <w:b/>
          <w:bCs/>
          <w:i/>
          <w:iCs/>
          <w:sz w:val="26"/>
          <w:szCs w:val="26"/>
        </w:rPr>
      </w:pPr>
      <w:r w:rsidRPr="00B447C6">
        <w:rPr>
          <w:b/>
          <w:bCs/>
          <w:i/>
          <w:iCs/>
          <w:sz w:val="26"/>
          <w:szCs w:val="26"/>
        </w:rPr>
        <w:t xml:space="preserve">Общие затраты на строительство новых газовых блочно-модульных котельных пос. Громово и ст. Громово и реконструкцию котельной </w:t>
      </w:r>
      <w:r w:rsidRPr="00B447C6">
        <w:rPr>
          <w:b/>
          <w:bCs/>
          <w:i/>
          <w:iCs/>
          <w:sz w:val="26"/>
          <w:szCs w:val="26"/>
        </w:rPr>
        <w:br/>
        <w:t xml:space="preserve">пос. Владимировка с установкой резервной контейнерной дизель-генераторной станции мощностью 460 кВт составят </w:t>
      </w:r>
      <w:r w:rsidRPr="00B447C6">
        <w:rPr>
          <w:b/>
          <w:bCs/>
          <w:i/>
          <w:iCs/>
          <w:color w:val="000000"/>
          <w:sz w:val="26"/>
          <w:szCs w:val="26"/>
        </w:rPr>
        <w:t xml:space="preserve">184920,970 тысяч рублей </w:t>
      </w:r>
      <w:r w:rsidRPr="00B447C6">
        <w:rPr>
          <w:b/>
          <w:bCs/>
          <w:i/>
          <w:iCs/>
          <w:sz w:val="26"/>
          <w:szCs w:val="26"/>
        </w:rPr>
        <w:t>(без учета НДС).</w:t>
      </w:r>
    </w:p>
    <w:p w14:paraId="32EB381A" w14:textId="424F3D0A" w:rsidR="00B447C6" w:rsidRDefault="00B447C6">
      <w:pPr>
        <w:widowControl/>
        <w:autoSpaceDE/>
        <w:autoSpaceDN/>
        <w:spacing w:after="160" w:line="259" w:lineRule="auto"/>
        <w:rPr>
          <w:sz w:val="26"/>
          <w:szCs w:val="26"/>
        </w:rPr>
      </w:pPr>
      <w:r>
        <w:rPr>
          <w:sz w:val="26"/>
          <w:szCs w:val="26"/>
        </w:rPr>
        <w:br w:type="page"/>
      </w:r>
    </w:p>
    <w:p w14:paraId="2FB21147" w14:textId="77777777" w:rsidR="00F50DA6" w:rsidRPr="00F50DA6" w:rsidRDefault="00F50DA6" w:rsidP="00F50DA6">
      <w:pPr>
        <w:autoSpaceDE/>
        <w:autoSpaceDN/>
        <w:spacing w:before="120" w:after="120"/>
        <w:ind w:firstLine="851"/>
        <w:jc w:val="both"/>
        <w:outlineLvl w:val="2"/>
        <w:rPr>
          <w:b/>
          <w:iCs/>
          <w:color w:val="000000" w:themeColor="text1"/>
          <w:sz w:val="26"/>
          <w:lang w:eastAsia="en-US" w:bidi="ar-SA"/>
        </w:rPr>
      </w:pPr>
      <w:bookmarkStart w:id="112" w:name="_Toc152322004"/>
      <w:bookmarkStart w:id="113" w:name="_Toc168026337"/>
      <w:bookmarkStart w:id="114" w:name="_Hlk523213185"/>
      <w:bookmarkEnd w:id="110"/>
      <w:r w:rsidRPr="00F50DA6">
        <w:rPr>
          <w:b/>
          <w:iCs/>
          <w:color w:val="000000" w:themeColor="text1"/>
          <w:sz w:val="26"/>
          <w:lang w:eastAsia="en-US" w:bidi="ar-SA"/>
        </w:rPr>
        <w:lastRenderedPageBreak/>
        <w:t>5.2.</w:t>
      </w:r>
      <w:r w:rsidRPr="00F50DA6">
        <w:rPr>
          <w:b/>
          <w:iCs/>
          <w:color w:val="000000" w:themeColor="text1"/>
          <w:sz w:val="26"/>
          <w:lang w:eastAsia="en-US" w:bidi="ar-SA"/>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12"/>
      <w:bookmarkEnd w:id="113"/>
    </w:p>
    <w:p w14:paraId="46E49548" w14:textId="2B1F48E9" w:rsidR="00C857D2" w:rsidRDefault="00BC2F6B" w:rsidP="00EE0707">
      <w:pPr>
        <w:spacing w:before="120" w:line="360" w:lineRule="auto"/>
        <w:ind w:firstLine="709"/>
        <w:jc w:val="both"/>
        <w:rPr>
          <w:sz w:val="26"/>
          <w:szCs w:val="26"/>
        </w:rPr>
      </w:pPr>
      <w:r w:rsidRPr="00C67305">
        <w:rPr>
          <w:sz w:val="26"/>
          <w:szCs w:val="26"/>
        </w:rPr>
        <w:t xml:space="preserve">В настоящее время источников, расположенных в непосредственной близости друг от друга на территории </w:t>
      </w:r>
      <w:r w:rsidR="008B3FD1" w:rsidRPr="00C67305">
        <w:rPr>
          <w:sz w:val="26"/>
          <w:szCs w:val="26"/>
        </w:rPr>
        <w:t>Громовского сельского</w:t>
      </w:r>
      <w:r w:rsidRPr="00C67305">
        <w:rPr>
          <w:sz w:val="26"/>
          <w:szCs w:val="26"/>
        </w:rPr>
        <w:t xml:space="preserve"> поселения, нет. Поэтому</w:t>
      </w:r>
      <w:r w:rsidR="00EE0707">
        <w:rPr>
          <w:sz w:val="26"/>
          <w:szCs w:val="26"/>
        </w:rPr>
        <w:t xml:space="preserve"> </w:t>
      </w:r>
      <w:r w:rsidRPr="00C67305">
        <w:rPr>
          <w:sz w:val="26"/>
          <w:szCs w:val="26"/>
        </w:rPr>
        <w:t>увеличение зон теплоснабжения котельных путем включения зон действия существующих источников не предполагается.</w:t>
      </w:r>
    </w:p>
    <w:p w14:paraId="22AA3CF1" w14:textId="109A0C28" w:rsidR="00B82BA3" w:rsidRDefault="00B82BA3" w:rsidP="00B82BA3">
      <w:pPr>
        <w:pStyle w:val="-20"/>
        <w:widowControl w:val="0"/>
        <w:suppressLineNumbers w:val="0"/>
        <w:suppressAutoHyphens w:val="0"/>
        <w:spacing w:before="0" w:line="318" w:lineRule="auto"/>
        <w:ind w:firstLine="709"/>
        <w:rPr>
          <w:rFonts w:ascii="Times New Roman" w:hAnsi="Times New Roman" w:cs="Times New Roman"/>
        </w:rPr>
      </w:pPr>
      <w:r w:rsidRPr="00B447C6">
        <w:rPr>
          <w:rFonts w:ascii="Times New Roman" w:hAnsi="Times New Roman" w:cs="Times New Roman"/>
          <w:color w:val="000000" w:themeColor="text1"/>
        </w:rPr>
        <w:t>На рассматриваемый период планируется</w:t>
      </w:r>
      <w:r w:rsidRPr="00B447C6">
        <w:rPr>
          <w:rFonts w:ascii="Times New Roman" w:hAnsi="Times New Roman" w:cs="Times New Roman"/>
        </w:rPr>
        <w:t xml:space="preserve"> реконструкция существующей угольной котельной пос. Владимировка (ул. Ладожская, 15): демонтаж существующего оборудования котельной, установка 4-х электрокотлов по 100 кВт и вспомогательного оборудования электрокотельной в здании существующей котельной</w:t>
      </w:r>
      <w:r>
        <w:rPr>
          <w:rFonts w:ascii="Times New Roman" w:hAnsi="Times New Roman" w:cs="Times New Roman"/>
        </w:rPr>
        <w:t xml:space="preserve"> и</w:t>
      </w:r>
      <w:r w:rsidRPr="00B447C6">
        <w:rPr>
          <w:rFonts w:ascii="Times New Roman" w:hAnsi="Times New Roman" w:cs="Times New Roman"/>
        </w:rPr>
        <w:t xml:space="preserve"> установка резервной контейнерной дизель-генераторной станции установленной мощностью 460 кВт на территории рядом с котельной </w:t>
      </w:r>
      <w:r>
        <w:rPr>
          <w:rFonts w:ascii="Times New Roman" w:hAnsi="Times New Roman" w:cs="Times New Roman"/>
        </w:rPr>
        <w:br/>
      </w:r>
      <w:r w:rsidRPr="00B447C6">
        <w:rPr>
          <w:rFonts w:ascii="Times New Roman" w:hAnsi="Times New Roman" w:cs="Times New Roman"/>
        </w:rPr>
        <w:t>пос. Владимировка (ул. Ладожская, 15).</w:t>
      </w:r>
    </w:p>
    <w:p w14:paraId="6F806F7B" w14:textId="77777777" w:rsidR="00B82BA3" w:rsidRPr="00B447C6" w:rsidRDefault="00B82BA3" w:rsidP="00B82BA3">
      <w:pPr>
        <w:spacing w:line="330" w:lineRule="auto"/>
        <w:ind w:firstLine="709"/>
        <w:jc w:val="both"/>
        <w:rPr>
          <w:sz w:val="26"/>
          <w:szCs w:val="26"/>
        </w:rPr>
      </w:pPr>
      <w:r w:rsidRPr="00B447C6">
        <w:rPr>
          <w:sz w:val="26"/>
          <w:szCs w:val="26"/>
        </w:rPr>
        <w:t>Решение о реконструкции котельной пос. Владимировка с использование</w:t>
      </w:r>
      <w:r>
        <w:rPr>
          <w:sz w:val="26"/>
          <w:szCs w:val="26"/>
        </w:rPr>
        <w:t>м</w:t>
      </w:r>
      <w:r w:rsidRPr="00B447C6">
        <w:rPr>
          <w:sz w:val="26"/>
          <w:szCs w:val="26"/>
        </w:rPr>
        <w:t xml:space="preserve"> электрокотлов принято в соответствии со сложностью организации доставки дизельного топлива на котельную и невозможностью подвода газа.</w:t>
      </w:r>
    </w:p>
    <w:p w14:paraId="557860AB" w14:textId="2BD52902" w:rsidR="00B82BA3" w:rsidRPr="00B447C6" w:rsidRDefault="00B82BA3" w:rsidP="00B82BA3">
      <w:pPr>
        <w:shd w:val="clear" w:color="auto" w:fill="FFFFFF"/>
        <w:suppressAutoHyphens/>
        <w:spacing w:line="306" w:lineRule="auto"/>
        <w:ind w:right="-142" w:firstLine="709"/>
        <w:jc w:val="both"/>
        <w:rPr>
          <w:sz w:val="26"/>
          <w:szCs w:val="26"/>
        </w:rPr>
      </w:pPr>
      <w:r w:rsidRPr="00B447C6">
        <w:rPr>
          <w:sz w:val="26"/>
          <w:szCs w:val="26"/>
        </w:rPr>
        <w:t>ООО «Северная компания» предоставлен</w:t>
      </w:r>
      <w:r>
        <w:rPr>
          <w:sz w:val="26"/>
          <w:szCs w:val="26"/>
        </w:rPr>
        <w:t>о</w:t>
      </w:r>
      <w:r w:rsidRPr="00B447C6">
        <w:rPr>
          <w:sz w:val="26"/>
          <w:szCs w:val="26"/>
        </w:rPr>
        <w:t xml:space="preserve"> коммерческ</w:t>
      </w:r>
      <w:r>
        <w:rPr>
          <w:sz w:val="26"/>
          <w:szCs w:val="26"/>
        </w:rPr>
        <w:t>о</w:t>
      </w:r>
      <w:r w:rsidRPr="00B447C6">
        <w:rPr>
          <w:sz w:val="26"/>
          <w:szCs w:val="26"/>
        </w:rPr>
        <w:t>е предложени</w:t>
      </w:r>
      <w:r>
        <w:rPr>
          <w:sz w:val="26"/>
          <w:szCs w:val="26"/>
        </w:rPr>
        <w:t>е</w:t>
      </w:r>
      <w:r w:rsidRPr="00B447C6">
        <w:rPr>
          <w:sz w:val="26"/>
          <w:szCs w:val="26"/>
        </w:rPr>
        <w:t xml:space="preserve"> </w:t>
      </w:r>
      <w:r>
        <w:rPr>
          <w:sz w:val="26"/>
          <w:szCs w:val="26"/>
        </w:rPr>
        <w:t xml:space="preserve">по </w:t>
      </w:r>
      <w:r w:rsidRPr="00B447C6">
        <w:rPr>
          <w:sz w:val="26"/>
          <w:szCs w:val="26"/>
        </w:rPr>
        <w:t>установке электрокотлов в здании существующей котельной пос. Владимировка –</w:t>
      </w:r>
      <w:r>
        <w:rPr>
          <w:sz w:val="26"/>
          <w:szCs w:val="26"/>
        </w:rPr>
        <w:br/>
      </w:r>
      <w:r w:rsidRPr="00B447C6">
        <w:rPr>
          <w:sz w:val="26"/>
          <w:szCs w:val="26"/>
        </w:rPr>
        <w:t>№ 29-1 от 01.03.2024 (Приложение 2</w:t>
      </w:r>
      <w:r w:rsidR="00EE0707">
        <w:rPr>
          <w:sz w:val="26"/>
          <w:szCs w:val="26"/>
        </w:rPr>
        <w:t>, ОМ</w:t>
      </w:r>
      <w:r w:rsidRPr="00B447C6">
        <w:rPr>
          <w:sz w:val="26"/>
          <w:szCs w:val="26"/>
        </w:rPr>
        <w:t>).</w:t>
      </w:r>
    </w:p>
    <w:p w14:paraId="06215757" w14:textId="03E7C72B" w:rsidR="00B82BA3" w:rsidRDefault="00B82BA3" w:rsidP="00B82BA3">
      <w:pPr>
        <w:shd w:val="clear" w:color="auto" w:fill="FFFFFF"/>
        <w:suppressAutoHyphens/>
        <w:spacing w:line="306" w:lineRule="auto"/>
        <w:ind w:right="-142" w:firstLine="709"/>
        <w:jc w:val="both"/>
        <w:rPr>
          <w:sz w:val="26"/>
          <w:szCs w:val="26"/>
        </w:rPr>
      </w:pPr>
      <w:r w:rsidRPr="00B447C6">
        <w:rPr>
          <w:sz w:val="26"/>
          <w:szCs w:val="26"/>
        </w:rPr>
        <w:t>По установке резервной дизель-генераторной станции предоставлено коммерческое предложение компании «GENERATOR SPB» (Приложение 3</w:t>
      </w:r>
      <w:r w:rsidR="00EE0707">
        <w:rPr>
          <w:sz w:val="26"/>
          <w:szCs w:val="26"/>
        </w:rPr>
        <w:t>, ОМ</w:t>
      </w:r>
      <w:r w:rsidRPr="00B447C6">
        <w:rPr>
          <w:sz w:val="26"/>
          <w:szCs w:val="26"/>
        </w:rPr>
        <w:t>).</w:t>
      </w:r>
    </w:p>
    <w:p w14:paraId="67C111F9" w14:textId="77777777" w:rsidR="00B82BA3" w:rsidRDefault="00B82BA3" w:rsidP="00B82BA3">
      <w:pPr>
        <w:spacing w:line="330" w:lineRule="auto"/>
        <w:ind w:firstLine="709"/>
        <w:jc w:val="both"/>
        <w:rPr>
          <w:b/>
          <w:bCs/>
          <w:i/>
          <w:iCs/>
          <w:sz w:val="26"/>
          <w:szCs w:val="26"/>
        </w:rPr>
      </w:pPr>
    </w:p>
    <w:p w14:paraId="557DB411" w14:textId="323649FC" w:rsidR="00B447C6" w:rsidRDefault="00B447C6" w:rsidP="002E79D3">
      <w:pPr>
        <w:spacing w:line="330" w:lineRule="auto"/>
        <w:ind w:firstLine="851"/>
        <w:jc w:val="both"/>
        <w:rPr>
          <w:color w:val="000000" w:themeColor="text1"/>
          <w:sz w:val="26"/>
          <w:szCs w:val="26"/>
        </w:rPr>
      </w:pPr>
      <w:r>
        <w:rPr>
          <w:b/>
          <w:bCs/>
          <w:i/>
          <w:iCs/>
          <w:sz w:val="26"/>
          <w:szCs w:val="26"/>
        </w:rPr>
        <w:t>Р</w:t>
      </w:r>
      <w:r w:rsidRPr="00B447C6">
        <w:rPr>
          <w:b/>
          <w:bCs/>
          <w:i/>
          <w:iCs/>
          <w:sz w:val="26"/>
          <w:szCs w:val="26"/>
        </w:rPr>
        <w:t xml:space="preserve">еконструкция существующей угольной котельной пос. Владимировка </w:t>
      </w:r>
      <w:r w:rsidRPr="00B447C6">
        <w:rPr>
          <w:b/>
          <w:bCs/>
          <w:i/>
          <w:iCs/>
          <w:sz w:val="26"/>
          <w:szCs w:val="26"/>
        </w:rPr>
        <w:br/>
        <w:t>ул. Ладожская, 15</w:t>
      </w:r>
      <w:r>
        <w:rPr>
          <w:b/>
          <w:bCs/>
          <w:i/>
          <w:iCs/>
          <w:sz w:val="26"/>
          <w:szCs w:val="26"/>
        </w:rPr>
        <w:t xml:space="preserve">. </w:t>
      </w:r>
      <w:r w:rsidRPr="00B447C6">
        <w:rPr>
          <w:color w:val="000000" w:themeColor="text1"/>
          <w:sz w:val="26"/>
          <w:szCs w:val="26"/>
        </w:rPr>
        <w:t>Фактически</w:t>
      </w:r>
      <w:r>
        <w:rPr>
          <w:color w:val="000000" w:themeColor="text1"/>
          <w:sz w:val="26"/>
          <w:szCs w:val="26"/>
        </w:rPr>
        <w:t>й</w:t>
      </w:r>
      <w:r w:rsidRPr="00B447C6">
        <w:rPr>
          <w:color w:val="000000" w:themeColor="text1"/>
          <w:sz w:val="26"/>
          <w:szCs w:val="26"/>
        </w:rPr>
        <w:t xml:space="preserve"> удельны</w:t>
      </w:r>
      <w:r>
        <w:rPr>
          <w:color w:val="000000" w:themeColor="text1"/>
          <w:sz w:val="26"/>
          <w:szCs w:val="26"/>
        </w:rPr>
        <w:t>й</w:t>
      </w:r>
      <w:r w:rsidRPr="00B447C6">
        <w:rPr>
          <w:color w:val="000000" w:themeColor="text1"/>
          <w:sz w:val="26"/>
          <w:szCs w:val="26"/>
        </w:rPr>
        <w:t xml:space="preserve"> расход условного топлива в 2023 году на выработку 1 Гкал тепловой энергии котельн</w:t>
      </w:r>
      <w:r>
        <w:rPr>
          <w:color w:val="000000" w:themeColor="text1"/>
          <w:sz w:val="26"/>
          <w:szCs w:val="26"/>
        </w:rPr>
        <w:t>ой</w:t>
      </w:r>
      <w:r w:rsidRPr="00B447C6">
        <w:rPr>
          <w:color w:val="000000" w:themeColor="text1"/>
          <w:sz w:val="26"/>
          <w:szCs w:val="26"/>
        </w:rPr>
        <w:t xml:space="preserve"> (пос. Владимировка, ул. Ладожская, 15) (на основании данных программы </w:t>
      </w:r>
      <w:r w:rsidRPr="00B447C6">
        <w:rPr>
          <w:color w:val="000000" w:themeColor="text1"/>
          <w:sz w:val="26"/>
          <w:szCs w:val="26"/>
          <w:lang w:val="en-US"/>
        </w:rPr>
        <w:t>CALC</w:t>
      </w:r>
      <w:r w:rsidRPr="00B447C6">
        <w:rPr>
          <w:color w:val="000000" w:themeColor="text1"/>
          <w:sz w:val="26"/>
          <w:szCs w:val="26"/>
        </w:rPr>
        <w:t>.</w:t>
      </w:r>
      <w:r w:rsidRPr="00B447C6">
        <w:rPr>
          <w:color w:val="000000" w:themeColor="text1"/>
          <w:sz w:val="26"/>
          <w:szCs w:val="26"/>
          <w:lang w:val="en-US"/>
        </w:rPr>
        <w:t>WARM</w:t>
      </w:r>
      <w:r w:rsidRPr="00B447C6">
        <w:rPr>
          <w:color w:val="000000" w:themeColor="text1"/>
          <w:sz w:val="26"/>
          <w:szCs w:val="26"/>
        </w:rPr>
        <w:t xml:space="preserve"> 4.47) составил</w:t>
      </w:r>
      <w:r>
        <w:rPr>
          <w:color w:val="000000" w:themeColor="text1"/>
          <w:sz w:val="26"/>
          <w:szCs w:val="26"/>
        </w:rPr>
        <w:t xml:space="preserve"> </w:t>
      </w:r>
      <w:r w:rsidRPr="00B447C6">
        <w:rPr>
          <w:color w:val="000000" w:themeColor="text1"/>
          <w:sz w:val="26"/>
          <w:szCs w:val="26"/>
        </w:rPr>
        <w:t xml:space="preserve">281,25 </w:t>
      </w:r>
      <w:r>
        <w:rPr>
          <w:color w:val="000000" w:themeColor="text1"/>
          <w:sz w:val="26"/>
          <w:szCs w:val="26"/>
        </w:rPr>
        <w:br/>
      </w:r>
      <w:r w:rsidRPr="00B447C6">
        <w:rPr>
          <w:color w:val="000000" w:themeColor="text1"/>
          <w:sz w:val="26"/>
          <w:szCs w:val="26"/>
        </w:rPr>
        <w:t>кг у.т. /Гкал.</w:t>
      </w:r>
    </w:p>
    <w:p w14:paraId="563E3C50" w14:textId="77777777" w:rsidR="00B82BA3" w:rsidRPr="00B447C6" w:rsidRDefault="00B82BA3" w:rsidP="002E79D3">
      <w:pPr>
        <w:spacing w:line="330" w:lineRule="auto"/>
        <w:ind w:right="-143" w:firstLine="851"/>
        <w:jc w:val="both"/>
        <w:rPr>
          <w:i/>
          <w:iCs/>
          <w:sz w:val="26"/>
          <w:szCs w:val="26"/>
        </w:rPr>
      </w:pPr>
      <w:r w:rsidRPr="00B447C6">
        <w:rPr>
          <w:i/>
          <w:iCs/>
          <w:sz w:val="26"/>
          <w:szCs w:val="26"/>
        </w:rPr>
        <w:t xml:space="preserve">В соответствии с технико-коммерческим предложением ООО «Северная компания» по реконструкции существующей угольной котельной пос. Владимировка с демонтажем существующего оборудования и установкой 4-х электрокотлов </w:t>
      </w:r>
      <w:r w:rsidRPr="00B447C6">
        <w:rPr>
          <w:i/>
          <w:iCs/>
          <w:sz w:val="26"/>
          <w:szCs w:val="26"/>
        </w:rPr>
        <w:br/>
        <w:t>(4 х 100 кВт) в указанных капитальных затратах на реализацию мероприятия учтены:</w:t>
      </w:r>
    </w:p>
    <w:p w14:paraId="2C9CA2FA" w14:textId="77777777" w:rsidR="00B82BA3" w:rsidRPr="00B447C6" w:rsidRDefault="00B82BA3" w:rsidP="002E79D3">
      <w:pPr>
        <w:spacing w:line="330" w:lineRule="auto"/>
        <w:ind w:right="-143" w:firstLine="851"/>
        <w:jc w:val="both"/>
        <w:rPr>
          <w:sz w:val="26"/>
          <w:szCs w:val="26"/>
        </w:rPr>
      </w:pPr>
      <w:r w:rsidRPr="00B447C6">
        <w:rPr>
          <w:sz w:val="26"/>
          <w:szCs w:val="26"/>
        </w:rPr>
        <w:t xml:space="preserve"> - стоимость основного оборудования (4 водогрейных электрокотла  марки «НОРД» северянин 100 кВт);</w:t>
      </w:r>
    </w:p>
    <w:p w14:paraId="10252977" w14:textId="77777777" w:rsidR="00B82BA3" w:rsidRPr="00B447C6" w:rsidRDefault="00B82BA3" w:rsidP="002E79D3">
      <w:pPr>
        <w:spacing w:line="330" w:lineRule="auto"/>
        <w:ind w:right="-143" w:firstLine="851"/>
        <w:jc w:val="both"/>
        <w:rPr>
          <w:sz w:val="26"/>
          <w:szCs w:val="26"/>
        </w:rPr>
      </w:pPr>
      <w:r w:rsidRPr="00B447C6">
        <w:rPr>
          <w:sz w:val="26"/>
          <w:szCs w:val="26"/>
        </w:rPr>
        <w:t xml:space="preserve"> - стоимость насосного оборудования («</w:t>
      </w:r>
      <w:r w:rsidRPr="00B447C6">
        <w:rPr>
          <w:sz w:val="26"/>
          <w:szCs w:val="26"/>
          <w:lang w:val="en-US"/>
        </w:rPr>
        <w:t>CNP</w:t>
      </w:r>
      <w:r w:rsidRPr="00B447C6">
        <w:rPr>
          <w:sz w:val="26"/>
          <w:szCs w:val="26"/>
        </w:rPr>
        <w:t>», «</w:t>
      </w:r>
      <w:r w:rsidRPr="00B447C6">
        <w:rPr>
          <w:sz w:val="26"/>
          <w:szCs w:val="26"/>
          <w:lang w:val="en-US"/>
        </w:rPr>
        <w:t>WILO</w:t>
      </w:r>
      <w:r w:rsidRPr="00B447C6">
        <w:rPr>
          <w:sz w:val="26"/>
          <w:szCs w:val="26"/>
        </w:rPr>
        <w:t xml:space="preserve">» или аналог), системы </w:t>
      </w:r>
      <w:r w:rsidRPr="00B447C6">
        <w:rPr>
          <w:sz w:val="26"/>
          <w:szCs w:val="26"/>
        </w:rPr>
        <w:lastRenderedPageBreak/>
        <w:t>химводоподготовки «</w:t>
      </w:r>
      <w:r w:rsidRPr="00B447C6">
        <w:rPr>
          <w:sz w:val="26"/>
          <w:szCs w:val="26"/>
          <w:lang w:val="en-US"/>
        </w:rPr>
        <w:t>Hydrothech</w:t>
      </w:r>
      <w:r w:rsidRPr="00B447C6">
        <w:rPr>
          <w:sz w:val="26"/>
          <w:szCs w:val="26"/>
        </w:rPr>
        <w:t>»;</w:t>
      </w:r>
    </w:p>
    <w:p w14:paraId="7CB46922" w14:textId="77777777" w:rsidR="00B82BA3" w:rsidRPr="00B447C6" w:rsidRDefault="00B82BA3" w:rsidP="002E79D3">
      <w:pPr>
        <w:spacing w:line="330" w:lineRule="auto"/>
        <w:ind w:right="-143" w:firstLine="851"/>
        <w:jc w:val="both"/>
        <w:rPr>
          <w:sz w:val="26"/>
          <w:szCs w:val="26"/>
        </w:rPr>
      </w:pPr>
      <w:r w:rsidRPr="00B447C6">
        <w:rPr>
          <w:sz w:val="26"/>
          <w:szCs w:val="26"/>
        </w:rPr>
        <w:t xml:space="preserve"> - стоимость разработки проектной и рабочей документации;</w:t>
      </w:r>
    </w:p>
    <w:p w14:paraId="30323251" w14:textId="77777777" w:rsidR="00B82BA3" w:rsidRPr="00B447C6" w:rsidRDefault="00B82BA3" w:rsidP="002E79D3">
      <w:pPr>
        <w:spacing w:line="330" w:lineRule="auto"/>
        <w:ind w:right="-143" w:firstLine="851"/>
        <w:jc w:val="both"/>
        <w:rPr>
          <w:sz w:val="26"/>
          <w:szCs w:val="26"/>
        </w:rPr>
      </w:pPr>
      <w:r w:rsidRPr="00B447C6">
        <w:rPr>
          <w:sz w:val="26"/>
          <w:szCs w:val="26"/>
        </w:rPr>
        <w:t xml:space="preserve"> - сопровождение при согласовании проектно-сметной документации в экспертизе, устранение замечаний при прохождении экспертизы;</w:t>
      </w:r>
    </w:p>
    <w:p w14:paraId="10C115BC" w14:textId="77777777" w:rsidR="00B82BA3" w:rsidRPr="00B447C6" w:rsidRDefault="00B82BA3" w:rsidP="002E79D3">
      <w:pPr>
        <w:spacing w:line="330" w:lineRule="auto"/>
        <w:ind w:right="-143" w:firstLine="851"/>
        <w:jc w:val="both"/>
        <w:rPr>
          <w:sz w:val="26"/>
          <w:szCs w:val="26"/>
        </w:rPr>
      </w:pPr>
      <w:r w:rsidRPr="00B447C6">
        <w:rPr>
          <w:sz w:val="26"/>
          <w:szCs w:val="26"/>
        </w:rPr>
        <w:t xml:space="preserve"> - подготовка помещения котельного зала (отделка помещений, ремонтные работы по наружному фасаду, ремонтные работы по крыше здания в границах котельного зала);</w:t>
      </w:r>
    </w:p>
    <w:p w14:paraId="5A6B8BA3" w14:textId="77777777" w:rsidR="00B82BA3" w:rsidRPr="00B447C6" w:rsidRDefault="00B82BA3" w:rsidP="002E79D3">
      <w:pPr>
        <w:spacing w:line="330" w:lineRule="auto"/>
        <w:ind w:right="-143" w:firstLine="851"/>
        <w:jc w:val="both"/>
        <w:rPr>
          <w:sz w:val="26"/>
          <w:szCs w:val="26"/>
        </w:rPr>
      </w:pPr>
      <w:r w:rsidRPr="00B447C6">
        <w:rPr>
          <w:sz w:val="26"/>
          <w:szCs w:val="26"/>
        </w:rPr>
        <w:t xml:space="preserve"> - стоимость доставки оборудования и материалов на объект;</w:t>
      </w:r>
    </w:p>
    <w:p w14:paraId="6AD8CAD9" w14:textId="77777777" w:rsidR="00B82BA3" w:rsidRPr="00B447C6" w:rsidRDefault="00B82BA3" w:rsidP="002E79D3">
      <w:pPr>
        <w:spacing w:line="330" w:lineRule="auto"/>
        <w:ind w:right="-143" w:firstLine="851"/>
        <w:jc w:val="both"/>
        <w:rPr>
          <w:sz w:val="26"/>
          <w:szCs w:val="26"/>
        </w:rPr>
      </w:pPr>
      <w:r w:rsidRPr="00B447C6">
        <w:rPr>
          <w:sz w:val="26"/>
          <w:szCs w:val="26"/>
        </w:rPr>
        <w:t xml:space="preserve"> - монтаж оборудования котельной;</w:t>
      </w:r>
    </w:p>
    <w:p w14:paraId="19EAD07C" w14:textId="77777777" w:rsidR="00B82BA3" w:rsidRPr="00B447C6" w:rsidRDefault="00B82BA3" w:rsidP="002E79D3">
      <w:pPr>
        <w:spacing w:line="330" w:lineRule="auto"/>
        <w:ind w:right="-143" w:firstLine="851"/>
        <w:jc w:val="both"/>
        <w:rPr>
          <w:sz w:val="26"/>
          <w:szCs w:val="26"/>
        </w:rPr>
      </w:pPr>
      <w:r w:rsidRPr="00B447C6">
        <w:rPr>
          <w:sz w:val="26"/>
          <w:szCs w:val="26"/>
        </w:rPr>
        <w:t xml:space="preserve"> - инструктаж сотрудников Заказчика;</w:t>
      </w:r>
    </w:p>
    <w:p w14:paraId="604CDD04" w14:textId="77777777" w:rsidR="00B82BA3" w:rsidRPr="00B447C6" w:rsidRDefault="00B82BA3" w:rsidP="002E79D3">
      <w:pPr>
        <w:spacing w:line="330" w:lineRule="auto"/>
        <w:ind w:right="-143" w:firstLine="851"/>
        <w:jc w:val="both"/>
        <w:rPr>
          <w:sz w:val="26"/>
          <w:szCs w:val="26"/>
        </w:rPr>
      </w:pPr>
      <w:r w:rsidRPr="00B447C6">
        <w:rPr>
          <w:sz w:val="26"/>
          <w:szCs w:val="26"/>
        </w:rPr>
        <w:t xml:space="preserve"> - пусковые и наладочные работы, приемо-сдаточные испытания;</w:t>
      </w:r>
    </w:p>
    <w:p w14:paraId="7FC7D697" w14:textId="77777777" w:rsidR="00B82BA3" w:rsidRPr="00B447C6" w:rsidRDefault="00B82BA3" w:rsidP="002E79D3">
      <w:pPr>
        <w:spacing w:line="330" w:lineRule="auto"/>
        <w:ind w:right="-143" w:firstLine="851"/>
        <w:jc w:val="both"/>
        <w:rPr>
          <w:color w:val="000000"/>
          <w:sz w:val="26"/>
          <w:szCs w:val="26"/>
        </w:rPr>
      </w:pPr>
      <w:r w:rsidRPr="00B447C6">
        <w:rPr>
          <w:sz w:val="26"/>
          <w:szCs w:val="26"/>
        </w:rPr>
        <w:t xml:space="preserve"> - стоимость благоустройства территории.</w:t>
      </w:r>
    </w:p>
    <w:p w14:paraId="30804D87" w14:textId="1E5852DA" w:rsidR="00B82BA3" w:rsidRDefault="00B82BA3" w:rsidP="002E79D3">
      <w:pPr>
        <w:spacing w:line="330" w:lineRule="auto"/>
        <w:ind w:right="-143" w:firstLine="851"/>
        <w:jc w:val="both"/>
        <w:rPr>
          <w:color w:val="000000" w:themeColor="text1"/>
          <w:sz w:val="26"/>
          <w:szCs w:val="26"/>
        </w:rPr>
      </w:pPr>
      <w:r w:rsidRPr="00B447C6">
        <w:rPr>
          <w:color w:val="000000" w:themeColor="text1"/>
          <w:sz w:val="26"/>
          <w:szCs w:val="26"/>
        </w:rPr>
        <w:t>В указанную стоимость не входят: сбор разрешительной документации, инженерно-техническое обеспечение ресурсами для производства работ; предоставление банковских гарантий, договоров страхования; официальные счета согласующих и инспектирующих инстанций, выставляемые Заказчику.</w:t>
      </w:r>
    </w:p>
    <w:p w14:paraId="4F246BF0" w14:textId="77777777" w:rsidR="00B82BA3" w:rsidRDefault="00B82BA3" w:rsidP="002E79D3">
      <w:pPr>
        <w:spacing w:line="330" w:lineRule="auto"/>
        <w:ind w:firstLine="851"/>
        <w:jc w:val="both"/>
        <w:rPr>
          <w:color w:val="000000" w:themeColor="text1"/>
          <w:sz w:val="26"/>
          <w:szCs w:val="26"/>
        </w:rPr>
      </w:pPr>
      <w:r w:rsidRPr="00B447C6">
        <w:rPr>
          <w:color w:val="000000" w:themeColor="text1"/>
          <w:sz w:val="26"/>
          <w:szCs w:val="26"/>
        </w:rPr>
        <w:t>Удельный расход электроэнергии на выработку тепловой энергии котельной пос. Владимировка составит 1550 кВт ч/Гкал (определено расчетом).</w:t>
      </w:r>
    </w:p>
    <w:p w14:paraId="452AF275" w14:textId="53D21F79" w:rsidR="00B82BA3" w:rsidRDefault="00B82BA3" w:rsidP="002E79D3">
      <w:pPr>
        <w:spacing w:line="330" w:lineRule="auto"/>
        <w:ind w:right="-143" w:firstLine="851"/>
        <w:jc w:val="both"/>
        <w:rPr>
          <w:color w:val="000000"/>
          <w:sz w:val="26"/>
          <w:szCs w:val="26"/>
        </w:rPr>
      </w:pPr>
      <w:r w:rsidRPr="00B447C6">
        <w:rPr>
          <w:color w:val="000000"/>
          <w:sz w:val="26"/>
          <w:szCs w:val="26"/>
        </w:rPr>
        <w:t>Ориентировочный срок ввода в эксплуатацию электрокотельной – 2029 г.</w:t>
      </w:r>
    </w:p>
    <w:p w14:paraId="1BA4581C" w14:textId="77777777" w:rsidR="00B82BA3" w:rsidRPr="00B447C6" w:rsidRDefault="00B82BA3" w:rsidP="002E79D3">
      <w:pPr>
        <w:spacing w:line="330" w:lineRule="auto"/>
        <w:ind w:right="-143" w:firstLine="851"/>
        <w:jc w:val="both"/>
        <w:rPr>
          <w:color w:val="000000"/>
          <w:sz w:val="26"/>
          <w:szCs w:val="26"/>
        </w:rPr>
      </w:pPr>
      <w:r w:rsidRPr="00B447C6">
        <w:rPr>
          <w:color w:val="000000"/>
          <w:sz w:val="26"/>
          <w:szCs w:val="26"/>
        </w:rPr>
        <w:t xml:space="preserve">Затраты на реконструкцию существующей угольной котельной </w:t>
      </w:r>
      <w:r w:rsidRPr="00B447C6">
        <w:rPr>
          <w:color w:val="000000"/>
          <w:sz w:val="26"/>
          <w:szCs w:val="26"/>
        </w:rPr>
        <w:br/>
        <w:t>пос. Владимировка с установкой 4-х электрокотлов и комплекса вспомогательного оборудования составят 24250,0 тыс. рублей (без учета НДС).</w:t>
      </w:r>
    </w:p>
    <w:p w14:paraId="0AD4E957" w14:textId="6DD078C9" w:rsidR="00B82BA3" w:rsidRDefault="00B82BA3" w:rsidP="002E79D3">
      <w:pPr>
        <w:spacing w:line="330" w:lineRule="auto"/>
        <w:ind w:right="-143" w:firstLine="851"/>
        <w:jc w:val="both"/>
        <w:rPr>
          <w:color w:val="000000"/>
          <w:sz w:val="26"/>
          <w:szCs w:val="26"/>
        </w:rPr>
      </w:pPr>
      <w:r w:rsidRPr="00B447C6">
        <w:rPr>
          <w:i/>
          <w:iCs/>
          <w:sz w:val="26"/>
          <w:szCs w:val="26"/>
        </w:rPr>
        <w:t>В соответствии с коммерческим предложением компании «GENERATOR SPB» стоимость реализации мероприятия по установке резервной контейнерной дизель-генераторной станции Doosan GMP 630 DM) установленной номинальной мощностью 460 кВт</w:t>
      </w:r>
      <w:r w:rsidRPr="00B447C6">
        <w:rPr>
          <w:sz w:val="26"/>
          <w:szCs w:val="26"/>
        </w:rPr>
        <w:t xml:space="preserve"> на территории рядом с котельной пос. Владимировка </w:t>
      </w:r>
      <w:r w:rsidRPr="00B447C6">
        <w:rPr>
          <w:sz w:val="26"/>
          <w:szCs w:val="26"/>
        </w:rPr>
        <w:br/>
        <w:t xml:space="preserve">(ул. Ладожская, 15) </w:t>
      </w:r>
      <w:r w:rsidRPr="00B447C6">
        <w:rPr>
          <w:color w:val="000000"/>
          <w:sz w:val="26"/>
          <w:szCs w:val="26"/>
        </w:rPr>
        <w:t>составят 155125 тыс. рублей (без учета НДС).</w:t>
      </w:r>
    </w:p>
    <w:p w14:paraId="71B6B1C0" w14:textId="77777777" w:rsidR="00EE0707" w:rsidRPr="00B447C6" w:rsidRDefault="00EE0707" w:rsidP="002E79D3">
      <w:pPr>
        <w:spacing w:line="330" w:lineRule="auto"/>
        <w:ind w:right="-143" w:firstLine="851"/>
        <w:jc w:val="both"/>
        <w:rPr>
          <w:color w:val="000000"/>
          <w:sz w:val="26"/>
          <w:szCs w:val="26"/>
        </w:rPr>
      </w:pPr>
    </w:p>
    <w:p w14:paraId="4E5CA927" w14:textId="08CE00F9" w:rsidR="00B82BA3" w:rsidRDefault="00B82BA3" w:rsidP="002E79D3">
      <w:pPr>
        <w:spacing w:line="330" w:lineRule="auto"/>
        <w:ind w:right="-143" w:firstLine="851"/>
        <w:jc w:val="both"/>
        <w:rPr>
          <w:b/>
          <w:bCs/>
          <w:color w:val="000000"/>
          <w:sz w:val="26"/>
          <w:szCs w:val="26"/>
        </w:rPr>
      </w:pPr>
      <w:r w:rsidRPr="00B82BA3">
        <w:rPr>
          <w:b/>
          <w:bCs/>
          <w:color w:val="000000"/>
          <w:sz w:val="26"/>
          <w:szCs w:val="26"/>
        </w:rPr>
        <w:t xml:space="preserve">Суммарные затраты по котельной пос. Владимировка составят </w:t>
      </w:r>
      <w:r>
        <w:rPr>
          <w:b/>
          <w:bCs/>
          <w:color w:val="000000"/>
          <w:sz w:val="26"/>
          <w:szCs w:val="26"/>
        </w:rPr>
        <w:br/>
      </w:r>
      <w:r w:rsidRPr="00B82BA3">
        <w:rPr>
          <w:b/>
          <w:bCs/>
          <w:color w:val="000000"/>
          <w:sz w:val="26"/>
          <w:szCs w:val="26"/>
        </w:rPr>
        <w:t>29795,97 тыс. рублей (без учета НДС).</w:t>
      </w:r>
    </w:p>
    <w:p w14:paraId="62080B6D" w14:textId="77777777" w:rsidR="00EE0707" w:rsidRDefault="00EE0707" w:rsidP="002E79D3">
      <w:pPr>
        <w:spacing w:line="330" w:lineRule="auto"/>
        <w:ind w:right="-143" w:firstLine="851"/>
        <w:jc w:val="both"/>
        <w:rPr>
          <w:b/>
          <w:bCs/>
          <w:color w:val="000000"/>
          <w:sz w:val="26"/>
          <w:szCs w:val="26"/>
        </w:rPr>
      </w:pPr>
    </w:p>
    <w:p w14:paraId="1609CE6A" w14:textId="3DC16188" w:rsidR="002E79D3" w:rsidRDefault="002E79D3" w:rsidP="002E79D3">
      <w:pPr>
        <w:widowControl/>
        <w:autoSpaceDE/>
        <w:autoSpaceDN/>
        <w:spacing w:after="160" w:line="330" w:lineRule="auto"/>
        <w:ind w:firstLine="851"/>
        <w:jc w:val="both"/>
        <w:rPr>
          <w:noProof/>
          <w:sz w:val="26"/>
          <w:szCs w:val="26"/>
        </w:rPr>
      </w:pPr>
      <w:r w:rsidRPr="002E79D3">
        <w:rPr>
          <w:noProof/>
          <w:sz w:val="26"/>
          <w:szCs w:val="26"/>
        </w:rPr>
        <w:t>В таблице 5.</w:t>
      </w:r>
      <w:r>
        <w:rPr>
          <w:noProof/>
          <w:sz w:val="26"/>
          <w:szCs w:val="26"/>
        </w:rPr>
        <w:t>2</w:t>
      </w:r>
      <w:r w:rsidRPr="002E79D3">
        <w:rPr>
          <w:noProof/>
          <w:sz w:val="26"/>
          <w:szCs w:val="26"/>
        </w:rPr>
        <w:t xml:space="preserve"> приведен перечень рекомендуемых мероприятий по </w:t>
      </w:r>
      <w:r>
        <w:rPr>
          <w:noProof/>
          <w:sz w:val="26"/>
          <w:szCs w:val="26"/>
        </w:rPr>
        <w:t xml:space="preserve">реконструкции существующей угольной </w:t>
      </w:r>
      <w:r w:rsidRPr="002E79D3">
        <w:rPr>
          <w:noProof/>
          <w:sz w:val="26"/>
          <w:szCs w:val="26"/>
        </w:rPr>
        <w:t xml:space="preserve"> котельн</w:t>
      </w:r>
      <w:r>
        <w:rPr>
          <w:noProof/>
          <w:sz w:val="26"/>
          <w:szCs w:val="26"/>
        </w:rPr>
        <w:t>ой пос. Владимировка.</w:t>
      </w:r>
    </w:p>
    <w:p w14:paraId="018177B8" w14:textId="4E406EFC" w:rsidR="002E79D3" w:rsidRDefault="002E79D3">
      <w:pPr>
        <w:widowControl/>
        <w:autoSpaceDE/>
        <w:autoSpaceDN/>
        <w:spacing w:after="160" w:line="259" w:lineRule="auto"/>
        <w:rPr>
          <w:sz w:val="26"/>
          <w:szCs w:val="26"/>
        </w:rPr>
      </w:pPr>
    </w:p>
    <w:p w14:paraId="434157B4" w14:textId="77777777" w:rsidR="002E79D3" w:rsidRDefault="002E79D3" w:rsidP="00B82BA3">
      <w:pPr>
        <w:spacing w:before="120" w:line="360" w:lineRule="auto"/>
        <w:ind w:firstLine="709"/>
        <w:jc w:val="both"/>
        <w:rPr>
          <w:sz w:val="26"/>
          <w:szCs w:val="26"/>
        </w:rPr>
        <w:sectPr w:rsidR="002E79D3" w:rsidSect="004D1028">
          <w:pgSz w:w="11910" w:h="16840"/>
          <w:pgMar w:top="1134" w:right="851" w:bottom="851" w:left="1701" w:header="0" w:footer="590" w:gutter="0"/>
          <w:cols w:space="720"/>
        </w:sectPr>
      </w:pPr>
    </w:p>
    <w:p w14:paraId="61D934F1" w14:textId="30AE3893" w:rsidR="002E79D3" w:rsidRPr="005421F8" w:rsidRDefault="002E79D3" w:rsidP="002E79D3">
      <w:pPr>
        <w:pStyle w:val="-20"/>
        <w:widowControl w:val="0"/>
        <w:suppressLineNumbers w:val="0"/>
        <w:suppressAutoHyphens w:val="0"/>
        <w:spacing w:before="0"/>
        <w:ind w:right="-172" w:firstLine="0"/>
        <w:rPr>
          <w:rFonts w:ascii="Times New Roman" w:hAnsi="Times New Roman" w:cs="Times New Roman"/>
          <w:b/>
          <w:bCs/>
          <w:color w:val="000000" w:themeColor="text1"/>
          <w:sz w:val="24"/>
          <w:szCs w:val="24"/>
        </w:rPr>
      </w:pPr>
      <w:r w:rsidRPr="005421F8">
        <w:rPr>
          <w:rFonts w:ascii="Times New Roman" w:hAnsi="Times New Roman" w:cs="Times New Roman"/>
          <w:b/>
          <w:bCs/>
          <w:color w:val="000000" w:themeColor="text1"/>
          <w:sz w:val="24"/>
          <w:szCs w:val="24"/>
        </w:rPr>
        <w:lastRenderedPageBreak/>
        <w:t xml:space="preserve">Таблица </w:t>
      </w:r>
      <w:r>
        <w:rPr>
          <w:rFonts w:ascii="Times New Roman" w:hAnsi="Times New Roman" w:cs="Times New Roman"/>
          <w:b/>
          <w:bCs/>
          <w:color w:val="000000" w:themeColor="text1"/>
          <w:sz w:val="24"/>
          <w:szCs w:val="24"/>
        </w:rPr>
        <w:t>5.2</w:t>
      </w:r>
      <w:r w:rsidRPr="005421F8">
        <w:rPr>
          <w:rFonts w:ascii="Times New Roman" w:hAnsi="Times New Roman" w:cs="Times New Roman"/>
          <w:b/>
          <w:bCs/>
          <w:color w:val="000000" w:themeColor="text1"/>
          <w:sz w:val="24"/>
          <w:szCs w:val="24"/>
        </w:rPr>
        <w:t xml:space="preserve"> – Перечень рекомендуемых мероприятий по </w:t>
      </w:r>
      <w:r>
        <w:rPr>
          <w:rFonts w:ascii="Times New Roman" w:hAnsi="Times New Roman" w:cs="Times New Roman"/>
          <w:b/>
          <w:bCs/>
          <w:color w:val="000000" w:themeColor="text1"/>
          <w:sz w:val="24"/>
          <w:szCs w:val="24"/>
        </w:rPr>
        <w:t>реконструкции котельной пос. Владимировка</w:t>
      </w:r>
    </w:p>
    <w:tbl>
      <w:tblPr>
        <w:tblW w:w="14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2"/>
        <w:gridCol w:w="3119"/>
        <w:gridCol w:w="5108"/>
        <w:gridCol w:w="2838"/>
        <w:gridCol w:w="1559"/>
        <w:gridCol w:w="1702"/>
        <w:gridCol w:w="10"/>
      </w:tblGrid>
      <w:tr w:rsidR="002E79D3" w:rsidRPr="00E71407" w14:paraId="278F932B" w14:textId="77777777" w:rsidTr="002E79D3">
        <w:trPr>
          <w:gridAfter w:val="1"/>
          <w:wAfter w:w="10" w:type="dxa"/>
          <w:trHeight w:val="725"/>
        </w:trPr>
        <w:tc>
          <w:tcPr>
            <w:tcW w:w="562" w:type="dxa"/>
            <w:shd w:val="clear" w:color="auto" w:fill="FFFFFF" w:themeFill="background1"/>
            <w:vAlign w:val="center"/>
            <w:hideMark/>
          </w:tcPr>
          <w:p w14:paraId="64D0D997" w14:textId="77777777" w:rsidR="002E79D3" w:rsidRPr="003156E0" w:rsidRDefault="002E79D3" w:rsidP="001A7D07">
            <w:pPr>
              <w:jc w:val="center"/>
              <w:rPr>
                <w:color w:val="000000"/>
              </w:rPr>
            </w:pPr>
            <w:r w:rsidRPr="003156E0">
              <w:rPr>
                <w:color w:val="000000"/>
              </w:rPr>
              <w:t>№ п/п</w:t>
            </w:r>
          </w:p>
        </w:tc>
        <w:tc>
          <w:tcPr>
            <w:tcW w:w="3119" w:type="dxa"/>
            <w:shd w:val="clear" w:color="auto" w:fill="FFFFFF" w:themeFill="background1"/>
            <w:vAlign w:val="center"/>
            <w:hideMark/>
          </w:tcPr>
          <w:p w14:paraId="3B38601B" w14:textId="77777777" w:rsidR="002E79D3" w:rsidRPr="003156E0" w:rsidRDefault="002E79D3" w:rsidP="001A7D07">
            <w:pPr>
              <w:jc w:val="center"/>
              <w:rPr>
                <w:color w:val="000000"/>
              </w:rPr>
            </w:pPr>
            <w:r w:rsidRPr="003156E0">
              <w:rPr>
                <w:color w:val="000000"/>
              </w:rPr>
              <w:t>Наименование мероприятия</w:t>
            </w:r>
          </w:p>
        </w:tc>
        <w:tc>
          <w:tcPr>
            <w:tcW w:w="5108" w:type="dxa"/>
            <w:shd w:val="clear" w:color="auto" w:fill="FFFFFF" w:themeFill="background1"/>
            <w:vAlign w:val="center"/>
            <w:hideMark/>
          </w:tcPr>
          <w:p w14:paraId="7CCBB503" w14:textId="77777777" w:rsidR="002E79D3" w:rsidRPr="003156E0" w:rsidRDefault="002E79D3" w:rsidP="001A7D07">
            <w:pPr>
              <w:jc w:val="center"/>
              <w:rPr>
                <w:color w:val="000000"/>
              </w:rPr>
            </w:pPr>
            <w:r w:rsidRPr="003156E0">
              <w:rPr>
                <w:color w:val="000000"/>
              </w:rPr>
              <w:t>Метод расчета стоимости мероприятия</w:t>
            </w:r>
          </w:p>
        </w:tc>
        <w:tc>
          <w:tcPr>
            <w:tcW w:w="2838" w:type="dxa"/>
            <w:shd w:val="clear" w:color="auto" w:fill="FFFFFF" w:themeFill="background1"/>
            <w:vAlign w:val="center"/>
            <w:hideMark/>
          </w:tcPr>
          <w:p w14:paraId="2DEC1FB0" w14:textId="77777777" w:rsidR="002E79D3" w:rsidRPr="003156E0" w:rsidRDefault="002E79D3" w:rsidP="001A7D07">
            <w:pPr>
              <w:jc w:val="center"/>
              <w:rPr>
                <w:color w:val="000000"/>
              </w:rPr>
            </w:pPr>
            <w:r w:rsidRPr="003156E0">
              <w:rPr>
                <w:color w:val="000000"/>
              </w:rPr>
              <w:t xml:space="preserve">Объем капитальных вложе-ний в текущих ценах </w:t>
            </w:r>
          </w:p>
          <w:p w14:paraId="5688767B" w14:textId="77777777" w:rsidR="002E79D3" w:rsidRPr="003156E0" w:rsidRDefault="002E79D3" w:rsidP="001A7D07">
            <w:pPr>
              <w:jc w:val="center"/>
              <w:rPr>
                <w:color w:val="000000"/>
              </w:rPr>
            </w:pPr>
            <w:r w:rsidRPr="003156E0">
              <w:rPr>
                <w:color w:val="000000"/>
              </w:rPr>
              <w:t>(по состоянию на 202</w:t>
            </w:r>
            <w:r>
              <w:rPr>
                <w:color w:val="000000"/>
              </w:rPr>
              <w:t>4</w:t>
            </w:r>
            <w:r w:rsidRPr="003156E0">
              <w:rPr>
                <w:color w:val="000000"/>
              </w:rPr>
              <w:t xml:space="preserve"> год) </w:t>
            </w:r>
          </w:p>
          <w:p w14:paraId="4C363AD4" w14:textId="77777777" w:rsidR="002E79D3" w:rsidRPr="003156E0" w:rsidRDefault="002E79D3" w:rsidP="001A7D07">
            <w:pPr>
              <w:jc w:val="center"/>
              <w:rPr>
                <w:color w:val="000000"/>
              </w:rPr>
            </w:pPr>
            <w:r w:rsidRPr="003156E0">
              <w:rPr>
                <w:color w:val="000000"/>
              </w:rPr>
              <w:t>(без НДС), тыс. рублей *</w:t>
            </w:r>
          </w:p>
        </w:tc>
        <w:tc>
          <w:tcPr>
            <w:tcW w:w="1559" w:type="dxa"/>
            <w:shd w:val="clear" w:color="auto" w:fill="FFFFFF" w:themeFill="background1"/>
            <w:vAlign w:val="center"/>
            <w:hideMark/>
          </w:tcPr>
          <w:p w14:paraId="577BB14E" w14:textId="77777777" w:rsidR="002E79D3" w:rsidRPr="003156E0" w:rsidRDefault="002E79D3" w:rsidP="001A7D07">
            <w:pPr>
              <w:jc w:val="center"/>
              <w:rPr>
                <w:color w:val="000000"/>
              </w:rPr>
            </w:pPr>
            <w:r w:rsidRPr="003156E0">
              <w:rPr>
                <w:color w:val="000000"/>
              </w:rPr>
              <w:t>Год начала реализации мероприятия</w:t>
            </w:r>
          </w:p>
        </w:tc>
        <w:tc>
          <w:tcPr>
            <w:tcW w:w="1702" w:type="dxa"/>
            <w:shd w:val="clear" w:color="auto" w:fill="FFFFFF" w:themeFill="background1"/>
            <w:vAlign w:val="center"/>
            <w:hideMark/>
          </w:tcPr>
          <w:p w14:paraId="3F4DD274" w14:textId="77777777" w:rsidR="002E79D3" w:rsidRPr="003156E0" w:rsidRDefault="002E79D3" w:rsidP="001A7D07">
            <w:pPr>
              <w:jc w:val="center"/>
              <w:rPr>
                <w:color w:val="000000"/>
              </w:rPr>
            </w:pPr>
            <w:r w:rsidRPr="003156E0">
              <w:rPr>
                <w:color w:val="000000"/>
              </w:rPr>
              <w:t>Год окончания реализации мероприятия</w:t>
            </w:r>
          </w:p>
        </w:tc>
      </w:tr>
      <w:tr w:rsidR="002E79D3" w:rsidRPr="00E71407" w14:paraId="573E8A91" w14:textId="77777777" w:rsidTr="002E79D3">
        <w:trPr>
          <w:trHeight w:val="386"/>
        </w:trPr>
        <w:tc>
          <w:tcPr>
            <w:tcW w:w="14898" w:type="dxa"/>
            <w:gridSpan w:val="7"/>
            <w:shd w:val="clear" w:color="auto" w:fill="FFFFFF" w:themeFill="background1"/>
            <w:vAlign w:val="center"/>
          </w:tcPr>
          <w:p w14:paraId="15F0F047" w14:textId="77777777" w:rsidR="002E79D3" w:rsidRPr="003156E0" w:rsidRDefault="002E79D3" w:rsidP="001A7D07">
            <w:pPr>
              <w:jc w:val="center"/>
              <w:rPr>
                <w:b/>
                <w:bCs/>
                <w:color w:val="000000"/>
              </w:rPr>
            </w:pPr>
            <w:r w:rsidRPr="003156E0">
              <w:rPr>
                <w:b/>
                <w:bCs/>
                <w:color w:val="000000"/>
              </w:rPr>
              <w:t>Реконструкция котельной пос. Владимировка</w:t>
            </w:r>
          </w:p>
        </w:tc>
      </w:tr>
      <w:tr w:rsidR="002E79D3" w:rsidRPr="00E71407" w14:paraId="63C6E19C" w14:textId="77777777" w:rsidTr="002E79D3">
        <w:trPr>
          <w:gridAfter w:val="1"/>
          <w:wAfter w:w="10" w:type="dxa"/>
          <w:trHeight w:val="605"/>
        </w:trPr>
        <w:tc>
          <w:tcPr>
            <w:tcW w:w="562" w:type="dxa"/>
            <w:shd w:val="clear" w:color="auto" w:fill="FFFFFF" w:themeFill="background1"/>
            <w:vAlign w:val="center"/>
            <w:hideMark/>
          </w:tcPr>
          <w:p w14:paraId="1556AE0D" w14:textId="77777777" w:rsidR="002E79D3" w:rsidRPr="003156E0" w:rsidRDefault="002E79D3" w:rsidP="001A7D07">
            <w:pPr>
              <w:jc w:val="center"/>
              <w:rPr>
                <w:color w:val="000000"/>
              </w:rPr>
            </w:pPr>
            <w:r>
              <w:rPr>
                <w:color w:val="000000"/>
              </w:rPr>
              <w:t>1.</w:t>
            </w:r>
            <w:r w:rsidRPr="003156E0">
              <w:rPr>
                <w:color w:val="000000"/>
              </w:rPr>
              <w:t>3</w:t>
            </w:r>
          </w:p>
        </w:tc>
        <w:tc>
          <w:tcPr>
            <w:tcW w:w="3119" w:type="dxa"/>
            <w:shd w:val="clear" w:color="auto" w:fill="FFFFFF" w:themeFill="background1"/>
            <w:vAlign w:val="center"/>
          </w:tcPr>
          <w:p w14:paraId="395FE63D" w14:textId="77777777" w:rsidR="002E79D3" w:rsidRDefault="002E79D3" w:rsidP="001A7D07">
            <w:r w:rsidRPr="003156E0">
              <w:t>Реконструкция существующей угольной котельной пос. Вла-димировка (ул. Ладожская, 15): демонтаж существующего оборудования котельной, установка</w:t>
            </w:r>
            <w:r>
              <w:t xml:space="preserve"> </w:t>
            </w:r>
            <w:r w:rsidRPr="003156E0">
              <w:t xml:space="preserve">4-х электрокотлов </w:t>
            </w:r>
          </w:p>
          <w:p w14:paraId="2F1090DF" w14:textId="77777777" w:rsidR="002E79D3" w:rsidRPr="003156E0" w:rsidRDefault="002E79D3" w:rsidP="001A7D07">
            <w:r w:rsidRPr="003156E0">
              <w:t>по 100 кВт и вспомогатель</w:t>
            </w:r>
            <w:r>
              <w:t>-</w:t>
            </w:r>
            <w:r w:rsidRPr="003156E0">
              <w:t>ного оборуд</w:t>
            </w:r>
            <w:r>
              <w:t>о</w:t>
            </w:r>
            <w:r w:rsidRPr="003156E0">
              <w:t>вания электро</w:t>
            </w:r>
            <w:r>
              <w:t>-</w:t>
            </w:r>
            <w:r w:rsidRPr="003156E0">
              <w:t>котельной в здании существу</w:t>
            </w:r>
            <w:r>
              <w:t>-</w:t>
            </w:r>
            <w:r w:rsidRPr="003156E0">
              <w:t>ющей котельной</w:t>
            </w:r>
          </w:p>
        </w:tc>
        <w:tc>
          <w:tcPr>
            <w:tcW w:w="5108" w:type="dxa"/>
            <w:shd w:val="clear" w:color="auto" w:fill="auto"/>
            <w:vAlign w:val="center"/>
            <w:hideMark/>
          </w:tcPr>
          <w:p w14:paraId="29928544" w14:textId="77777777" w:rsidR="002E79D3" w:rsidRDefault="002E79D3" w:rsidP="001A7D07">
            <w:pPr>
              <w:jc w:val="center"/>
              <w:rPr>
                <w:color w:val="000000"/>
              </w:rPr>
            </w:pPr>
            <w:r w:rsidRPr="003156E0">
              <w:rPr>
                <w:color w:val="000000"/>
              </w:rPr>
              <w:t xml:space="preserve">Технико-коммерческое предложение </w:t>
            </w:r>
          </w:p>
          <w:p w14:paraId="750F5BC4" w14:textId="77777777" w:rsidR="002E79D3" w:rsidRDefault="002E79D3" w:rsidP="001A7D07">
            <w:pPr>
              <w:jc w:val="center"/>
              <w:rPr>
                <w:color w:val="000000"/>
              </w:rPr>
            </w:pPr>
            <w:r w:rsidRPr="003156E0">
              <w:rPr>
                <w:color w:val="000000"/>
              </w:rPr>
              <w:t xml:space="preserve">ООО "Северная Компания" № 29-1 </w:t>
            </w:r>
          </w:p>
          <w:p w14:paraId="694054C7" w14:textId="56A8CEB8" w:rsidR="002E79D3" w:rsidRPr="003156E0" w:rsidRDefault="002E79D3" w:rsidP="001A7D07">
            <w:pPr>
              <w:jc w:val="center"/>
              <w:rPr>
                <w:color w:val="000000"/>
              </w:rPr>
            </w:pPr>
            <w:r w:rsidRPr="003156E0">
              <w:rPr>
                <w:color w:val="000000"/>
              </w:rPr>
              <w:t>от 01.03.2024 г. с учетом проведения изыскательских работ – геология, геодезия, экология и прохождения государственной экспертизы (Приложение 2</w:t>
            </w:r>
            <w:r w:rsidR="00EE0707">
              <w:rPr>
                <w:color w:val="000000"/>
              </w:rPr>
              <w:t>, ОМ</w:t>
            </w:r>
            <w:r w:rsidRPr="003156E0">
              <w:rPr>
                <w:color w:val="000000"/>
              </w:rPr>
              <w:t>)</w:t>
            </w:r>
          </w:p>
        </w:tc>
        <w:tc>
          <w:tcPr>
            <w:tcW w:w="2838" w:type="dxa"/>
            <w:shd w:val="clear" w:color="auto" w:fill="FFFFFF" w:themeFill="background1"/>
            <w:vAlign w:val="center"/>
          </w:tcPr>
          <w:p w14:paraId="640149C1" w14:textId="77777777" w:rsidR="002E79D3" w:rsidRPr="003156E0" w:rsidRDefault="002E79D3" w:rsidP="001A7D07">
            <w:pPr>
              <w:jc w:val="center"/>
              <w:rPr>
                <w:color w:val="000000"/>
              </w:rPr>
            </w:pPr>
            <w:r>
              <w:rPr>
                <w:color w:val="000000"/>
              </w:rPr>
              <w:t>24250,0</w:t>
            </w:r>
          </w:p>
        </w:tc>
        <w:tc>
          <w:tcPr>
            <w:tcW w:w="1559" w:type="dxa"/>
            <w:shd w:val="clear" w:color="auto" w:fill="FFFFFF" w:themeFill="background1"/>
            <w:vAlign w:val="center"/>
          </w:tcPr>
          <w:p w14:paraId="20776DCC" w14:textId="77777777" w:rsidR="002E79D3" w:rsidRPr="003156E0" w:rsidRDefault="002E79D3" w:rsidP="001A7D07">
            <w:pPr>
              <w:jc w:val="center"/>
              <w:rPr>
                <w:color w:val="000000"/>
              </w:rPr>
            </w:pPr>
            <w:r w:rsidRPr="003156E0">
              <w:rPr>
                <w:color w:val="000000"/>
              </w:rPr>
              <w:t>2027 – ПСД, 2028 – СМР, ПНР</w:t>
            </w:r>
          </w:p>
        </w:tc>
        <w:tc>
          <w:tcPr>
            <w:tcW w:w="1702" w:type="dxa"/>
            <w:shd w:val="clear" w:color="auto" w:fill="FFFFFF" w:themeFill="background1"/>
            <w:vAlign w:val="center"/>
            <w:hideMark/>
          </w:tcPr>
          <w:p w14:paraId="20BBE82E" w14:textId="77777777" w:rsidR="002E79D3" w:rsidRPr="003156E0" w:rsidRDefault="002E79D3" w:rsidP="001A7D07">
            <w:pPr>
              <w:jc w:val="center"/>
              <w:rPr>
                <w:color w:val="000000"/>
              </w:rPr>
            </w:pPr>
            <w:r w:rsidRPr="003156E0">
              <w:rPr>
                <w:color w:val="000000"/>
              </w:rPr>
              <w:t>2029 – ввод в эксплуатацию</w:t>
            </w:r>
          </w:p>
        </w:tc>
      </w:tr>
      <w:tr w:rsidR="002E79D3" w:rsidRPr="00E71407" w14:paraId="3B6A7E62" w14:textId="77777777" w:rsidTr="002E79D3">
        <w:trPr>
          <w:gridAfter w:val="1"/>
          <w:wAfter w:w="10" w:type="dxa"/>
          <w:trHeight w:val="1842"/>
        </w:trPr>
        <w:tc>
          <w:tcPr>
            <w:tcW w:w="562" w:type="dxa"/>
            <w:shd w:val="clear" w:color="auto" w:fill="FFFFFF" w:themeFill="background1"/>
            <w:vAlign w:val="center"/>
            <w:hideMark/>
          </w:tcPr>
          <w:p w14:paraId="585EBCE9" w14:textId="77777777" w:rsidR="002E79D3" w:rsidRPr="003156E0" w:rsidRDefault="002E79D3" w:rsidP="001A7D07">
            <w:pPr>
              <w:jc w:val="center"/>
              <w:rPr>
                <w:color w:val="000000"/>
              </w:rPr>
            </w:pPr>
            <w:r>
              <w:rPr>
                <w:color w:val="000000"/>
              </w:rPr>
              <w:t>1.</w:t>
            </w:r>
            <w:r w:rsidRPr="003156E0">
              <w:rPr>
                <w:color w:val="000000"/>
              </w:rPr>
              <w:t>4</w:t>
            </w:r>
          </w:p>
        </w:tc>
        <w:tc>
          <w:tcPr>
            <w:tcW w:w="3119" w:type="dxa"/>
            <w:shd w:val="clear" w:color="auto" w:fill="FFFFFF" w:themeFill="background1"/>
            <w:vAlign w:val="center"/>
          </w:tcPr>
          <w:p w14:paraId="4582240A" w14:textId="77777777" w:rsidR="002E79D3" w:rsidRPr="003156E0" w:rsidRDefault="002E79D3" w:rsidP="001A7D07">
            <w:pPr>
              <w:rPr>
                <w:color w:val="000000"/>
              </w:rPr>
            </w:pPr>
            <w:r w:rsidRPr="003156E0">
              <w:t>Установка резервной контей</w:t>
            </w:r>
            <w:r>
              <w:t>-</w:t>
            </w:r>
            <w:r w:rsidRPr="003156E0">
              <w:t>нерной дизель-генераторной станции установленной мощ</w:t>
            </w:r>
            <w:r>
              <w:t>-</w:t>
            </w:r>
            <w:r w:rsidRPr="003156E0">
              <w:t>ностью 460 кВт на территории рядом с котельной пос. Влади</w:t>
            </w:r>
            <w:r>
              <w:t>-</w:t>
            </w:r>
            <w:r w:rsidRPr="003156E0">
              <w:t>мировка (ул. Ладожская, 15)</w:t>
            </w:r>
            <w:r>
              <w:t xml:space="preserve"> </w:t>
            </w:r>
            <w:r w:rsidRPr="005650DA">
              <w:t>(в качестве аналога принята станция Doosan GMP 630 DM) установленной номинальной мощностью 460 кВт</w:t>
            </w:r>
            <w:r>
              <w:t>)</w:t>
            </w:r>
          </w:p>
        </w:tc>
        <w:tc>
          <w:tcPr>
            <w:tcW w:w="5108" w:type="dxa"/>
            <w:shd w:val="clear" w:color="auto" w:fill="FFFFFF" w:themeFill="background1"/>
            <w:vAlign w:val="center"/>
            <w:hideMark/>
          </w:tcPr>
          <w:p w14:paraId="2CAD74F7" w14:textId="2BC7A984" w:rsidR="002E79D3" w:rsidRPr="003156E0" w:rsidRDefault="002E79D3" w:rsidP="001A7D07">
            <w:pPr>
              <w:jc w:val="center"/>
              <w:rPr>
                <w:color w:val="000000"/>
              </w:rPr>
            </w:pPr>
            <w:r w:rsidRPr="003156E0">
              <w:t>Коммерческое предложение компании «GENERATOR SPB» (Приложение 3</w:t>
            </w:r>
            <w:r w:rsidR="00EE0707">
              <w:t>, ОМ</w:t>
            </w:r>
            <w:r w:rsidRPr="003156E0">
              <w:t>)</w:t>
            </w:r>
          </w:p>
        </w:tc>
        <w:tc>
          <w:tcPr>
            <w:tcW w:w="2838" w:type="dxa"/>
            <w:shd w:val="clear" w:color="auto" w:fill="FFFFFF" w:themeFill="background1"/>
            <w:vAlign w:val="center"/>
          </w:tcPr>
          <w:p w14:paraId="156CFFB3" w14:textId="77777777" w:rsidR="002E79D3" w:rsidRPr="003156E0" w:rsidRDefault="002E79D3" w:rsidP="001A7D07">
            <w:pPr>
              <w:jc w:val="center"/>
              <w:rPr>
                <w:color w:val="000000"/>
              </w:rPr>
            </w:pPr>
            <w:r>
              <w:rPr>
                <w:color w:val="000000"/>
              </w:rPr>
              <w:t>5545,970</w:t>
            </w:r>
          </w:p>
        </w:tc>
        <w:tc>
          <w:tcPr>
            <w:tcW w:w="1559" w:type="dxa"/>
            <w:shd w:val="clear" w:color="auto" w:fill="FFFFFF" w:themeFill="background1"/>
            <w:vAlign w:val="center"/>
          </w:tcPr>
          <w:p w14:paraId="119A32F2" w14:textId="77777777" w:rsidR="002E79D3" w:rsidRPr="003156E0" w:rsidRDefault="002E79D3" w:rsidP="001A7D07">
            <w:pPr>
              <w:jc w:val="center"/>
              <w:rPr>
                <w:color w:val="000000"/>
              </w:rPr>
            </w:pPr>
            <w:r w:rsidRPr="003156E0">
              <w:rPr>
                <w:color w:val="000000"/>
              </w:rPr>
              <w:t>2028</w:t>
            </w:r>
          </w:p>
        </w:tc>
        <w:tc>
          <w:tcPr>
            <w:tcW w:w="1702" w:type="dxa"/>
            <w:shd w:val="clear" w:color="auto" w:fill="FFFFFF" w:themeFill="background1"/>
            <w:vAlign w:val="center"/>
            <w:hideMark/>
          </w:tcPr>
          <w:p w14:paraId="63A13B3D" w14:textId="77777777" w:rsidR="002E79D3" w:rsidRPr="003156E0" w:rsidRDefault="002E79D3" w:rsidP="001A7D07">
            <w:pPr>
              <w:jc w:val="center"/>
              <w:rPr>
                <w:color w:val="000000"/>
              </w:rPr>
            </w:pPr>
            <w:r w:rsidRPr="003156E0">
              <w:rPr>
                <w:color w:val="000000"/>
              </w:rPr>
              <w:t>2029 – ввод в эксплуатацию</w:t>
            </w:r>
          </w:p>
        </w:tc>
      </w:tr>
      <w:tr w:rsidR="002E79D3" w:rsidRPr="00E71407" w14:paraId="1E23ABF0" w14:textId="77777777" w:rsidTr="002E79D3">
        <w:trPr>
          <w:gridAfter w:val="1"/>
          <w:wAfter w:w="10" w:type="dxa"/>
          <w:trHeight w:val="164"/>
        </w:trPr>
        <w:tc>
          <w:tcPr>
            <w:tcW w:w="562" w:type="dxa"/>
            <w:shd w:val="clear" w:color="auto" w:fill="FFFFFF" w:themeFill="background1"/>
            <w:noWrap/>
            <w:vAlign w:val="center"/>
            <w:hideMark/>
          </w:tcPr>
          <w:p w14:paraId="7F7F4CAA" w14:textId="77777777" w:rsidR="002E79D3" w:rsidRPr="003156E0" w:rsidRDefault="002E79D3" w:rsidP="001A7D07">
            <w:pPr>
              <w:jc w:val="center"/>
              <w:rPr>
                <w:color w:val="000000"/>
              </w:rPr>
            </w:pPr>
            <w:r w:rsidRPr="003156E0">
              <w:rPr>
                <w:color w:val="000000"/>
              </w:rPr>
              <w:t> </w:t>
            </w:r>
          </w:p>
        </w:tc>
        <w:tc>
          <w:tcPr>
            <w:tcW w:w="3119" w:type="dxa"/>
            <w:shd w:val="clear" w:color="auto" w:fill="FFFFFF" w:themeFill="background1"/>
            <w:vAlign w:val="center"/>
            <w:hideMark/>
          </w:tcPr>
          <w:p w14:paraId="407FD50D" w14:textId="77777777" w:rsidR="00794A75" w:rsidRDefault="002E79D3" w:rsidP="001A7D07">
            <w:pPr>
              <w:rPr>
                <w:b/>
                <w:bCs/>
                <w:i/>
                <w:iCs/>
                <w:color w:val="000000"/>
              </w:rPr>
            </w:pPr>
            <w:r w:rsidRPr="003156E0">
              <w:rPr>
                <w:b/>
                <w:bCs/>
                <w:i/>
                <w:iCs/>
                <w:color w:val="000000"/>
              </w:rPr>
              <w:t>Всего по реконструкции котельной пос. Владими</w:t>
            </w:r>
            <w:r w:rsidR="00794A75">
              <w:rPr>
                <w:b/>
                <w:bCs/>
                <w:i/>
                <w:iCs/>
                <w:color w:val="000000"/>
              </w:rPr>
              <w:t>-</w:t>
            </w:r>
          </w:p>
          <w:p w14:paraId="51AD1882" w14:textId="031D3522" w:rsidR="002E79D3" w:rsidRPr="003156E0" w:rsidRDefault="002E79D3" w:rsidP="001A7D07">
            <w:pPr>
              <w:rPr>
                <w:b/>
                <w:bCs/>
                <w:i/>
                <w:iCs/>
                <w:color w:val="000000"/>
              </w:rPr>
            </w:pPr>
            <w:r w:rsidRPr="003156E0">
              <w:rPr>
                <w:b/>
                <w:bCs/>
                <w:i/>
                <w:iCs/>
                <w:color w:val="000000"/>
              </w:rPr>
              <w:t>ровка:</w:t>
            </w:r>
          </w:p>
        </w:tc>
        <w:tc>
          <w:tcPr>
            <w:tcW w:w="5108" w:type="dxa"/>
            <w:shd w:val="clear" w:color="auto" w:fill="FFFFFF" w:themeFill="background1"/>
            <w:noWrap/>
            <w:vAlign w:val="center"/>
            <w:hideMark/>
          </w:tcPr>
          <w:p w14:paraId="78920BB7" w14:textId="77777777" w:rsidR="002E79D3" w:rsidRPr="003156E0" w:rsidRDefault="002E79D3" w:rsidP="001A7D07">
            <w:pPr>
              <w:jc w:val="center"/>
              <w:rPr>
                <w:b/>
                <w:bCs/>
                <w:i/>
                <w:iCs/>
                <w:color w:val="000000"/>
              </w:rPr>
            </w:pPr>
            <w:r w:rsidRPr="003156E0">
              <w:rPr>
                <w:b/>
                <w:bCs/>
                <w:i/>
                <w:iCs/>
                <w:color w:val="000000"/>
              </w:rPr>
              <w:t>-</w:t>
            </w:r>
            <w:r>
              <w:rPr>
                <w:b/>
                <w:bCs/>
                <w:i/>
                <w:iCs/>
                <w:color w:val="000000"/>
              </w:rPr>
              <w:t>-</w:t>
            </w:r>
          </w:p>
        </w:tc>
        <w:tc>
          <w:tcPr>
            <w:tcW w:w="2838" w:type="dxa"/>
            <w:shd w:val="clear" w:color="auto" w:fill="FFFFFF" w:themeFill="background1"/>
            <w:vAlign w:val="center"/>
          </w:tcPr>
          <w:p w14:paraId="15D8592E" w14:textId="77777777" w:rsidR="002E79D3" w:rsidRPr="003156E0" w:rsidRDefault="002E79D3" w:rsidP="001A7D07">
            <w:pPr>
              <w:jc w:val="center"/>
              <w:rPr>
                <w:b/>
                <w:bCs/>
                <w:i/>
                <w:iCs/>
                <w:color w:val="000000"/>
              </w:rPr>
            </w:pPr>
            <w:r>
              <w:rPr>
                <w:b/>
                <w:bCs/>
                <w:i/>
                <w:iCs/>
                <w:color w:val="000000"/>
              </w:rPr>
              <w:t>29795,97</w:t>
            </w:r>
          </w:p>
        </w:tc>
        <w:tc>
          <w:tcPr>
            <w:tcW w:w="1559" w:type="dxa"/>
            <w:shd w:val="clear" w:color="auto" w:fill="FFFFFF" w:themeFill="background1"/>
            <w:vAlign w:val="center"/>
            <w:hideMark/>
          </w:tcPr>
          <w:p w14:paraId="27E1EA31" w14:textId="77777777" w:rsidR="002E79D3" w:rsidRPr="003156E0" w:rsidRDefault="002E79D3" w:rsidP="001A7D07">
            <w:pPr>
              <w:jc w:val="center"/>
              <w:rPr>
                <w:b/>
                <w:bCs/>
                <w:i/>
                <w:iCs/>
                <w:color w:val="000000"/>
              </w:rPr>
            </w:pPr>
            <w:r w:rsidRPr="003156E0">
              <w:rPr>
                <w:b/>
                <w:bCs/>
                <w:i/>
                <w:iCs/>
                <w:color w:val="000000"/>
              </w:rPr>
              <w:t>-</w:t>
            </w:r>
          </w:p>
        </w:tc>
        <w:tc>
          <w:tcPr>
            <w:tcW w:w="1702" w:type="dxa"/>
            <w:shd w:val="clear" w:color="auto" w:fill="FFFFFF" w:themeFill="background1"/>
            <w:vAlign w:val="center"/>
            <w:hideMark/>
          </w:tcPr>
          <w:p w14:paraId="20E22149" w14:textId="77777777" w:rsidR="002E79D3" w:rsidRPr="003156E0" w:rsidRDefault="002E79D3" w:rsidP="001A7D07">
            <w:pPr>
              <w:jc w:val="center"/>
              <w:rPr>
                <w:b/>
                <w:bCs/>
                <w:i/>
                <w:iCs/>
                <w:color w:val="000000"/>
              </w:rPr>
            </w:pPr>
            <w:r w:rsidRPr="003156E0">
              <w:rPr>
                <w:b/>
                <w:bCs/>
                <w:i/>
                <w:iCs/>
                <w:color w:val="000000"/>
              </w:rPr>
              <w:t>-</w:t>
            </w:r>
          </w:p>
        </w:tc>
      </w:tr>
      <w:tr w:rsidR="002E79D3" w:rsidRPr="00E71407" w14:paraId="71AAF6AB" w14:textId="77777777" w:rsidTr="002E79D3">
        <w:trPr>
          <w:gridAfter w:val="1"/>
          <w:wAfter w:w="10" w:type="dxa"/>
          <w:trHeight w:val="373"/>
        </w:trPr>
        <w:tc>
          <w:tcPr>
            <w:tcW w:w="14888" w:type="dxa"/>
            <w:gridSpan w:val="6"/>
            <w:shd w:val="clear" w:color="auto" w:fill="FFFFFF" w:themeFill="background1"/>
            <w:noWrap/>
            <w:vAlign w:val="center"/>
          </w:tcPr>
          <w:p w14:paraId="30EC3B48" w14:textId="77777777" w:rsidR="002E79D3" w:rsidRPr="003156E0" w:rsidRDefault="002E79D3" w:rsidP="001A7D07">
            <w:pPr>
              <w:rPr>
                <w:b/>
                <w:bCs/>
                <w:i/>
                <w:iCs/>
                <w:color w:val="000000"/>
              </w:rPr>
            </w:pPr>
            <w:r>
              <w:rPr>
                <w:b/>
                <w:bCs/>
                <w:i/>
                <w:iCs/>
                <w:color w:val="000000"/>
              </w:rPr>
              <w:t>*Стоимость реализации мероприятий приведена по состоянию на 2024 год.</w:t>
            </w:r>
          </w:p>
        </w:tc>
      </w:tr>
    </w:tbl>
    <w:p w14:paraId="62A98DCD" w14:textId="6745BD54" w:rsidR="00B82BA3" w:rsidRDefault="00B82BA3" w:rsidP="008B3FD1">
      <w:pPr>
        <w:spacing w:before="120" w:line="360" w:lineRule="auto"/>
        <w:ind w:firstLine="709"/>
        <w:jc w:val="both"/>
        <w:rPr>
          <w:sz w:val="26"/>
          <w:szCs w:val="26"/>
        </w:rPr>
      </w:pPr>
    </w:p>
    <w:p w14:paraId="797D31DA" w14:textId="52EE7F71" w:rsidR="002E79D3" w:rsidRDefault="002E79D3" w:rsidP="008B3FD1">
      <w:pPr>
        <w:spacing w:before="120" w:line="360" w:lineRule="auto"/>
        <w:ind w:firstLine="709"/>
        <w:jc w:val="both"/>
        <w:rPr>
          <w:sz w:val="26"/>
          <w:szCs w:val="26"/>
        </w:rPr>
      </w:pPr>
    </w:p>
    <w:p w14:paraId="58FFA13B" w14:textId="77777777" w:rsidR="002E79D3" w:rsidRDefault="002E79D3">
      <w:pPr>
        <w:widowControl/>
        <w:autoSpaceDE/>
        <w:autoSpaceDN/>
        <w:spacing w:after="160" w:line="259" w:lineRule="auto"/>
        <w:rPr>
          <w:sz w:val="26"/>
          <w:szCs w:val="26"/>
        </w:rPr>
        <w:sectPr w:rsidR="002E79D3" w:rsidSect="002E79D3">
          <w:pgSz w:w="16840" w:h="11910" w:orient="landscape"/>
          <w:pgMar w:top="1701" w:right="1134" w:bottom="851" w:left="851" w:header="0" w:footer="590" w:gutter="0"/>
          <w:cols w:space="720"/>
        </w:sectPr>
      </w:pPr>
    </w:p>
    <w:p w14:paraId="6B93D3DD" w14:textId="77777777" w:rsidR="00967E72" w:rsidRPr="00967E72" w:rsidRDefault="00967E72" w:rsidP="00967E72">
      <w:pPr>
        <w:autoSpaceDE/>
        <w:autoSpaceDN/>
        <w:spacing w:before="120" w:after="120"/>
        <w:ind w:firstLine="567"/>
        <w:jc w:val="both"/>
        <w:outlineLvl w:val="2"/>
        <w:rPr>
          <w:b/>
          <w:iCs/>
          <w:color w:val="000000" w:themeColor="text1"/>
          <w:sz w:val="26"/>
          <w:lang w:eastAsia="en-US" w:bidi="ar-SA"/>
        </w:rPr>
      </w:pPr>
      <w:bookmarkStart w:id="115" w:name="_Toc152322005"/>
      <w:bookmarkStart w:id="116" w:name="_Toc168026338"/>
      <w:r w:rsidRPr="00967E72">
        <w:rPr>
          <w:b/>
          <w:iCs/>
          <w:color w:val="000000" w:themeColor="text1"/>
          <w:sz w:val="26"/>
          <w:lang w:eastAsia="en-US" w:bidi="ar-SA"/>
        </w:rPr>
        <w:lastRenderedPageBreak/>
        <w:t>5.3.</w:t>
      </w:r>
      <w:r w:rsidRPr="00967E72">
        <w:rPr>
          <w:b/>
          <w:iCs/>
          <w:color w:val="000000" w:themeColor="text1"/>
          <w:sz w:val="26"/>
          <w:lang w:eastAsia="en-US" w:bidi="ar-SA"/>
        </w:rPr>
        <w:tab/>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15"/>
      <w:bookmarkEnd w:id="116"/>
    </w:p>
    <w:bookmarkEnd w:id="114"/>
    <w:p w14:paraId="339063AA" w14:textId="2846283B" w:rsidR="00C857D2" w:rsidRPr="00967E72" w:rsidRDefault="005537F0" w:rsidP="008B3FD1">
      <w:pPr>
        <w:spacing w:before="120" w:line="360" w:lineRule="auto"/>
        <w:ind w:firstLine="709"/>
        <w:jc w:val="both"/>
        <w:rPr>
          <w:sz w:val="26"/>
          <w:szCs w:val="26"/>
        </w:rPr>
      </w:pPr>
      <w:r w:rsidRPr="00967E72">
        <w:rPr>
          <w:sz w:val="26"/>
          <w:szCs w:val="26"/>
        </w:rPr>
        <w:t>Информация о техническом перевооружении котельных представлена в разделе 5.</w:t>
      </w:r>
      <w:r w:rsidR="00967E72" w:rsidRPr="00967E72">
        <w:rPr>
          <w:sz w:val="26"/>
          <w:szCs w:val="26"/>
        </w:rPr>
        <w:t>2</w:t>
      </w:r>
      <w:r w:rsidRPr="00967E72">
        <w:rPr>
          <w:sz w:val="26"/>
          <w:szCs w:val="26"/>
        </w:rPr>
        <w:t>.</w:t>
      </w:r>
    </w:p>
    <w:p w14:paraId="57210D4E" w14:textId="77777777" w:rsidR="00967E72" w:rsidRPr="00967E72" w:rsidRDefault="00967E72" w:rsidP="00967E72">
      <w:pPr>
        <w:autoSpaceDE/>
        <w:autoSpaceDN/>
        <w:spacing w:before="120" w:after="120"/>
        <w:ind w:firstLine="567"/>
        <w:jc w:val="both"/>
        <w:outlineLvl w:val="2"/>
        <w:rPr>
          <w:b/>
          <w:iCs/>
          <w:color w:val="000000" w:themeColor="text1"/>
          <w:sz w:val="26"/>
          <w:lang w:eastAsia="en-US" w:bidi="ar-SA"/>
        </w:rPr>
      </w:pPr>
      <w:bookmarkStart w:id="117" w:name="_Toc152322006"/>
      <w:bookmarkStart w:id="118" w:name="_Toc168026339"/>
      <w:r w:rsidRPr="00967E72">
        <w:rPr>
          <w:b/>
          <w:iCs/>
          <w:color w:val="000000" w:themeColor="text1"/>
          <w:sz w:val="26"/>
          <w:lang w:eastAsia="en-US" w:bidi="ar-SA"/>
        </w:rPr>
        <w:t>5.4.</w:t>
      </w:r>
      <w:r w:rsidRPr="00967E72">
        <w:rPr>
          <w:b/>
          <w:iCs/>
          <w:color w:val="000000" w:themeColor="text1"/>
          <w:sz w:val="26"/>
          <w:lang w:eastAsia="en-US" w:bidi="ar-SA"/>
        </w:rPr>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7"/>
      <w:bookmarkEnd w:id="118"/>
    </w:p>
    <w:p w14:paraId="2A085F93" w14:textId="3CF15A9D" w:rsidR="00967E72" w:rsidRPr="00967E72" w:rsidRDefault="00967E72" w:rsidP="00967E72">
      <w:pPr>
        <w:tabs>
          <w:tab w:val="left" w:leader="dot" w:pos="540"/>
        </w:tabs>
        <w:autoSpaceDE/>
        <w:autoSpaceDN/>
        <w:spacing w:line="300" w:lineRule="auto"/>
        <w:ind w:firstLine="567"/>
        <w:jc w:val="both"/>
        <w:rPr>
          <w:rFonts w:ascii="Times New Roman CYR" w:hAnsi="Times New Roman CYR" w:cs="Times New Roman CYR"/>
          <w:sz w:val="26"/>
          <w:szCs w:val="26"/>
          <w:lang w:bidi="ar-SA"/>
        </w:rPr>
      </w:pPr>
      <w:r w:rsidRPr="00967E72">
        <w:rPr>
          <w:rFonts w:ascii="Times New Roman CYR" w:hAnsi="Times New Roman CYR" w:cs="Times New Roman CYR"/>
          <w:sz w:val="26"/>
          <w:szCs w:val="26"/>
          <w:lang w:bidi="ar-SA"/>
        </w:rPr>
        <w:t xml:space="preserve">На сегодняшний день на территории муниципального образования </w:t>
      </w:r>
      <w:r>
        <w:rPr>
          <w:rFonts w:ascii="Times New Roman CYR" w:hAnsi="Times New Roman CYR" w:cs="Times New Roman CYR"/>
          <w:sz w:val="26"/>
          <w:szCs w:val="26"/>
          <w:lang w:bidi="ar-SA"/>
        </w:rPr>
        <w:t>Громовское сельское поселение</w:t>
      </w:r>
      <w:r w:rsidRPr="00967E72">
        <w:rPr>
          <w:rFonts w:ascii="Times New Roman CYR" w:hAnsi="Times New Roman CYR" w:cs="Times New Roman CYR"/>
          <w:sz w:val="26"/>
          <w:szCs w:val="26"/>
          <w:lang w:bidi="ar-SA"/>
        </w:rPr>
        <w:t xml:space="preserve"> действующих источников тепловой энергии с комбинированной выработкой тепловой и электрической энергии нет.</w:t>
      </w:r>
    </w:p>
    <w:p w14:paraId="7AB54273" w14:textId="77777777" w:rsidR="00967E72" w:rsidRPr="00967E72" w:rsidRDefault="00967E72" w:rsidP="00967E72">
      <w:pPr>
        <w:autoSpaceDE/>
        <w:autoSpaceDN/>
        <w:spacing w:before="120" w:after="120"/>
        <w:ind w:firstLine="567"/>
        <w:jc w:val="both"/>
        <w:outlineLvl w:val="2"/>
        <w:rPr>
          <w:b/>
          <w:iCs/>
          <w:color w:val="000000" w:themeColor="text1"/>
          <w:sz w:val="26"/>
          <w:lang w:eastAsia="en-US" w:bidi="ar-SA"/>
        </w:rPr>
      </w:pPr>
      <w:bookmarkStart w:id="119" w:name="_Toc152322007"/>
      <w:bookmarkStart w:id="120" w:name="_Toc168026340"/>
      <w:r w:rsidRPr="00967E72">
        <w:rPr>
          <w:b/>
          <w:iCs/>
          <w:color w:val="000000" w:themeColor="text1"/>
          <w:sz w:val="26"/>
          <w:lang w:eastAsia="en-US" w:bidi="ar-SA"/>
        </w:rPr>
        <w:t>5.5.</w:t>
      </w:r>
      <w:r w:rsidRPr="00967E72">
        <w:rPr>
          <w:b/>
          <w:iCs/>
          <w:color w:val="000000" w:themeColor="text1"/>
          <w:sz w:val="26"/>
          <w:lang w:eastAsia="en-US" w:bidi="ar-SA"/>
        </w:rPr>
        <w:tab/>
        <w:t>Меры по выводу из эксплуатации, консервации и демонтажу избыточных источников тепловой энергии, а также источников тепловой энергии, выработавших свой нормативный срок службы в случае, если продление срока службы технически невозможно или экономически нецелесообразно</w:t>
      </w:r>
      <w:bookmarkEnd w:id="119"/>
      <w:bookmarkEnd w:id="120"/>
    </w:p>
    <w:p w14:paraId="16C3371B" w14:textId="6160EB9B" w:rsidR="00967E72" w:rsidRDefault="00967E72" w:rsidP="00967E72">
      <w:pPr>
        <w:tabs>
          <w:tab w:val="left" w:leader="dot" w:pos="0"/>
          <w:tab w:val="left" w:pos="1276"/>
        </w:tabs>
        <w:autoSpaceDE/>
        <w:autoSpaceDN/>
        <w:spacing w:line="312" w:lineRule="auto"/>
        <w:ind w:firstLine="567"/>
        <w:jc w:val="both"/>
        <w:rPr>
          <w:color w:val="000000" w:themeColor="text1"/>
          <w:sz w:val="26"/>
          <w:szCs w:val="26"/>
          <w:lang w:bidi="ar-SA"/>
        </w:rPr>
      </w:pPr>
      <w:r w:rsidRPr="00967E72">
        <w:rPr>
          <w:color w:val="000000" w:themeColor="text1"/>
          <w:sz w:val="26"/>
          <w:szCs w:val="26"/>
          <w:lang w:bidi="ar-SA"/>
        </w:rPr>
        <w:t xml:space="preserve">При строительстве </w:t>
      </w:r>
      <w:r>
        <w:rPr>
          <w:color w:val="000000" w:themeColor="text1"/>
          <w:sz w:val="26"/>
          <w:szCs w:val="26"/>
          <w:lang w:bidi="ar-SA"/>
        </w:rPr>
        <w:t>двух</w:t>
      </w:r>
      <w:r w:rsidRPr="00967E72">
        <w:rPr>
          <w:color w:val="000000" w:themeColor="text1"/>
          <w:sz w:val="26"/>
          <w:szCs w:val="26"/>
          <w:lang w:bidi="ar-SA"/>
        </w:rPr>
        <w:t xml:space="preserve"> новых </w:t>
      </w:r>
      <w:r>
        <w:rPr>
          <w:color w:val="000000" w:themeColor="text1"/>
          <w:sz w:val="26"/>
          <w:szCs w:val="26"/>
          <w:lang w:bidi="ar-SA"/>
        </w:rPr>
        <w:t xml:space="preserve">газовых </w:t>
      </w:r>
      <w:r w:rsidRPr="00967E72">
        <w:rPr>
          <w:color w:val="000000" w:themeColor="text1"/>
          <w:sz w:val="26"/>
          <w:szCs w:val="26"/>
          <w:lang w:bidi="ar-SA"/>
        </w:rPr>
        <w:t xml:space="preserve">блочно-модульных котельных </w:t>
      </w:r>
      <w:r>
        <w:rPr>
          <w:noProof/>
          <w:color w:val="000000" w:themeColor="text1"/>
          <w:sz w:val="26"/>
          <w:szCs w:val="26"/>
          <w:lang w:bidi="ar-SA"/>
        </w:rPr>
        <w:t>пос. Громово и ст. Громово</w:t>
      </w:r>
      <w:r w:rsidRPr="00967E72">
        <w:rPr>
          <w:noProof/>
          <w:color w:val="000000" w:themeColor="text1"/>
          <w:sz w:val="26"/>
          <w:szCs w:val="26"/>
          <w:lang w:bidi="ar-SA"/>
        </w:rPr>
        <w:t xml:space="preserve"> </w:t>
      </w:r>
      <w:r w:rsidRPr="00967E72">
        <w:rPr>
          <w:color w:val="000000" w:themeColor="text1"/>
          <w:sz w:val="26"/>
          <w:szCs w:val="26"/>
          <w:lang w:bidi="ar-SA"/>
        </w:rPr>
        <w:t>в 202</w:t>
      </w:r>
      <w:r>
        <w:rPr>
          <w:color w:val="000000" w:themeColor="text1"/>
          <w:sz w:val="26"/>
          <w:szCs w:val="26"/>
          <w:lang w:bidi="ar-SA"/>
        </w:rPr>
        <w:t>7</w:t>
      </w:r>
      <w:r w:rsidRPr="00967E72">
        <w:rPr>
          <w:color w:val="000000" w:themeColor="text1"/>
          <w:sz w:val="26"/>
          <w:szCs w:val="26"/>
          <w:lang w:bidi="ar-SA"/>
        </w:rPr>
        <w:t xml:space="preserve"> г. существующие </w:t>
      </w:r>
      <w:r>
        <w:rPr>
          <w:color w:val="000000" w:themeColor="text1"/>
          <w:sz w:val="26"/>
          <w:szCs w:val="26"/>
          <w:lang w:bidi="ar-SA"/>
        </w:rPr>
        <w:t xml:space="preserve">угольные </w:t>
      </w:r>
      <w:r w:rsidRPr="00967E72">
        <w:rPr>
          <w:color w:val="000000" w:themeColor="text1"/>
          <w:sz w:val="26"/>
          <w:szCs w:val="26"/>
          <w:lang w:bidi="ar-SA"/>
        </w:rPr>
        <w:t>котельные выводятся из эксплуатации с передачей тепловой нагрузки на новые источники тепловой энергии (БМК) (</w:t>
      </w:r>
      <w:r>
        <w:rPr>
          <w:color w:val="000000" w:themeColor="text1"/>
          <w:sz w:val="26"/>
          <w:szCs w:val="26"/>
          <w:lang w:bidi="ar-SA"/>
        </w:rPr>
        <w:t xml:space="preserve">подробно рассмотрено в </w:t>
      </w:r>
      <w:r w:rsidRPr="00967E72">
        <w:rPr>
          <w:color w:val="000000" w:themeColor="text1"/>
          <w:sz w:val="26"/>
          <w:szCs w:val="26"/>
          <w:lang w:bidi="ar-SA"/>
        </w:rPr>
        <w:t>п. 5.1)</w:t>
      </w:r>
      <w:r>
        <w:rPr>
          <w:color w:val="000000" w:themeColor="text1"/>
          <w:sz w:val="26"/>
          <w:szCs w:val="26"/>
          <w:lang w:bidi="ar-SA"/>
        </w:rPr>
        <w:t>.</w:t>
      </w:r>
    </w:p>
    <w:p w14:paraId="5E3B7791" w14:textId="77777777" w:rsidR="00967E72" w:rsidRPr="00967E72" w:rsidRDefault="00967E72" w:rsidP="00967E72">
      <w:pPr>
        <w:tabs>
          <w:tab w:val="left" w:leader="dot" w:pos="0"/>
          <w:tab w:val="left" w:pos="1276"/>
        </w:tabs>
        <w:autoSpaceDE/>
        <w:autoSpaceDN/>
        <w:spacing w:line="312" w:lineRule="auto"/>
        <w:ind w:firstLine="567"/>
        <w:jc w:val="both"/>
        <w:rPr>
          <w:color w:val="000000" w:themeColor="text1"/>
          <w:sz w:val="16"/>
          <w:szCs w:val="16"/>
          <w:lang w:bidi="ar-SA"/>
        </w:rPr>
      </w:pPr>
    </w:p>
    <w:p w14:paraId="5B3F44C8" w14:textId="77777777" w:rsidR="00967E72" w:rsidRPr="00967E72" w:rsidRDefault="00967E72" w:rsidP="00967E72">
      <w:pPr>
        <w:autoSpaceDE/>
        <w:autoSpaceDN/>
        <w:spacing w:before="120" w:after="120"/>
        <w:ind w:firstLine="567"/>
        <w:jc w:val="both"/>
        <w:outlineLvl w:val="2"/>
        <w:rPr>
          <w:b/>
          <w:iCs/>
          <w:color w:val="000000" w:themeColor="text1"/>
          <w:sz w:val="26"/>
          <w:lang w:eastAsia="en-US" w:bidi="ar-SA"/>
        </w:rPr>
      </w:pPr>
      <w:bookmarkStart w:id="121" w:name="_Toc152322008"/>
      <w:bookmarkStart w:id="122" w:name="_Toc168026341"/>
      <w:r w:rsidRPr="00967E72">
        <w:rPr>
          <w:b/>
          <w:iCs/>
          <w:color w:val="000000" w:themeColor="text1"/>
          <w:sz w:val="26"/>
          <w:lang w:eastAsia="en-US" w:bidi="ar-SA"/>
        </w:rPr>
        <w:t>5.6.</w:t>
      </w:r>
      <w:r w:rsidRPr="00967E72">
        <w:rPr>
          <w:b/>
          <w:iCs/>
          <w:color w:val="000000" w:themeColor="text1"/>
          <w:sz w:val="26"/>
          <w:lang w:eastAsia="en-US" w:bidi="ar-SA"/>
        </w:rPr>
        <w:tab/>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1"/>
      <w:bookmarkEnd w:id="122"/>
    </w:p>
    <w:p w14:paraId="1078755A" w14:textId="77777777" w:rsidR="00967E72" w:rsidRPr="00967E72" w:rsidRDefault="00967E72" w:rsidP="00967E72">
      <w:pPr>
        <w:tabs>
          <w:tab w:val="left" w:pos="0"/>
        </w:tabs>
        <w:spacing w:line="306" w:lineRule="auto"/>
        <w:ind w:firstLine="851"/>
        <w:jc w:val="both"/>
        <w:rPr>
          <w:sz w:val="26"/>
          <w:szCs w:val="26"/>
        </w:rPr>
      </w:pPr>
      <w:r w:rsidRPr="00967E72">
        <w:rPr>
          <w:sz w:val="26"/>
          <w:szCs w:val="26"/>
        </w:rPr>
        <w:t>В «Схеме и Программе развития электроэнергетики Ленинградской области на 2021 – 2025 гг.»,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районов, а также прогноз изменения потребления и выработки тепловой и электрической энергии в границах Ленинградской области отмечено, что в отношении муниципальных котельных целесообразным может быть только модернизация котельных в мини-ТЭЦ с целью покрытия собственных нужд источника, однако для этого необходимы паровые котлы относительно высокой мощности. В связи с этим наиболее востребованным решением на территории Ленинградской области становится строительство газовых блочно-модульных котельных.</w:t>
      </w:r>
    </w:p>
    <w:p w14:paraId="783AAFD2" w14:textId="5C0ED35F" w:rsidR="00967E72" w:rsidRPr="00967E72" w:rsidRDefault="00967E72" w:rsidP="00967E72">
      <w:pPr>
        <w:tabs>
          <w:tab w:val="left" w:pos="0"/>
        </w:tabs>
        <w:spacing w:line="306" w:lineRule="auto"/>
        <w:ind w:firstLine="851"/>
        <w:jc w:val="both"/>
        <w:rPr>
          <w:sz w:val="26"/>
          <w:szCs w:val="26"/>
        </w:rPr>
      </w:pPr>
      <w:r w:rsidRPr="00967E72">
        <w:rPr>
          <w:sz w:val="26"/>
          <w:szCs w:val="26"/>
        </w:rPr>
        <w:t xml:space="preserve">Также следует отметить, что для развития централизованного теплоснабжения сельского поселения использование новых источников когенера-ции неэффективно ввиду малой мощности, низкой плотности и характера тепловой </w:t>
      </w:r>
      <w:r w:rsidRPr="00967E72">
        <w:rPr>
          <w:sz w:val="26"/>
          <w:szCs w:val="26"/>
        </w:rPr>
        <w:lastRenderedPageBreak/>
        <w:t>нагрузки. По этой причине схемой теплоснабжения сельского поселения организация выработки электрической энергии в комбинированном цикле на базе существующих нагрузок не предусматривается.</w:t>
      </w:r>
    </w:p>
    <w:p w14:paraId="1A43051A" w14:textId="25B67012" w:rsidR="00967E72" w:rsidRPr="00967E72" w:rsidRDefault="00967E72" w:rsidP="00967E72">
      <w:pPr>
        <w:autoSpaceDE/>
        <w:autoSpaceDN/>
        <w:spacing w:before="120" w:after="120"/>
        <w:ind w:firstLine="567"/>
        <w:jc w:val="both"/>
        <w:outlineLvl w:val="2"/>
        <w:rPr>
          <w:b/>
          <w:iCs/>
          <w:color w:val="000000" w:themeColor="text1"/>
          <w:sz w:val="26"/>
          <w:lang w:eastAsia="en-US" w:bidi="ar-SA"/>
        </w:rPr>
      </w:pPr>
      <w:bookmarkStart w:id="123" w:name="_Toc152322009"/>
      <w:bookmarkStart w:id="124" w:name="_Toc168026342"/>
      <w:r w:rsidRPr="00967E72">
        <w:rPr>
          <w:b/>
          <w:iCs/>
          <w:color w:val="000000" w:themeColor="text1"/>
          <w:sz w:val="26"/>
          <w:lang w:eastAsia="en-US" w:bidi="ar-SA"/>
        </w:rPr>
        <w:t>5.7.</w:t>
      </w:r>
      <w:r w:rsidRPr="00967E72">
        <w:rPr>
          <w:b/>
          <w:iCs/>
          <w:color w:val="000000" w:themeColor="text1"/>
          <w:sz w:val="26"/>
          <w:lang w:eastAsia="en-US" w:bidi="ar-SA"/>
        </w:rPr>
        <w:tab/>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w:t>
      </w:r>
      <w:r>
        <w:rPr>
          <w:b/>
          <w:iCs/>
          <w:color w:val="000000" w:themeColor="text1"/>
          <w:sz w:val="26"/>
          <w:lang w:eastAsia="en-US" w:bidi="ar-SA"/>
        </w:rPr>
        <w:t>«</w:t>
      </w:r>
      <w:r w:rsidRPr="00967E72">
        <w:rPr>
          <w:b/>
          <w:iCs/>
          <w:color w:val="000000" w:themeColor="text1"/>
          <w:sz w:val="26"/>
          <w:lang w:eastAsia="en-US" w:bidi="ar-SA"/>
        </w:rPr>
        <w:t>пиковый</w:t>
      </w:r>
      <w:r>
        <w:rPr>
          <w:b/>
          <w:iCs/>
          <w:color w:val="000000" w:themeColor="text1"/>
          <w:sz w:val="26"/>
          <w:lang w:eastAsia="en-US" w:bidi="ar-SA"/>
        </w:rPr>
        <w:t>»</w:t>
      </w:r>
      <w:r w:rsidRPr="00967E72">
        <w:rPr>
          <w:b/>
          <w:iCs/>
          <w:color w:val="000000" w:themeColor="text1"/>
          <w:sz w:val="26"/>
          <w:lang w:eastAsia="en-US" w:bidi="ar-SA"/>
        </w:rPr>
        <w:t xml:space="preserve"> режим работы или по выводу их из эксплуатации</w:t>
      </w:r>
      <w:bookmarkEnd w:id="123"/>
      <w:bookmarkEnd w:id="124"/>
    </w:p>
    <w:p w14:paraId="18276F3E" w14:textId="6F67D546" w:rsidR="00967E72" w:rsidRDefault="00967E72" w:rsidP="00C1565C">
      <w:pPr>
        <w:tabs>
          <w:tab w:val="left" w:leader="dot" w:pos="540"/>
        </w:tabs>
        <w:autoSpaceDE/>
        <w:autoSpaceDN/>
        <w:spacing w:line="300" w:lineRule="auto"/>
        <w:ind w:firstLine="851"/>
        <w:jc w:val="both"/>
        <w:rPr>
          <w:rFonts w:ascii="Times New Roman CYR" w:hAnsi="Times New Roman CYR" w:cs="Times New Roman CYR"/>
          <w:sz w:val="26"/>
          <w:szCs w:val="26"/>
          <w:lang w:bidi="ar-SA"/>
        </w:rPr>
      </w:pPr>
      <w:r w:rsidRPr="00967E72">
        <w:rPr>
          <w:rFonts w:eastAsia="Calibri"/>
          <w:sz w:val="26"/>
          <w:szCs w:val="26"/>
          <w:lang w:bidi="ar-SA"/>
        </w:rPr>
        <w:t xml:space="preserve">Мероприятия по переводу котельных в </w:t>
      </w:r>
      <w:r>
        <w:rPr>
          <w:rFonts w:eastAsia="Calibri"/>
          <w:sz w:val="26"/>
          <w:szCs w:val="26"/>
          <w:lang w:bidi="ar-SA"/>
        </w:rPr>
        <w:t>«</w:t>
      </w:r>
      <w:r w:rsidRPr="00967E72">
        <w:rPr>
          <w:rFonts w:eastAsia="Calibri"/>
          <w:sz w:val="26"/>
          <w:szCs w:val="26"/>
          <w:lang w:bidi="ar-SA"/>
        </w:rPr>
        <w:t>пиковый</w:t>
      </w:r>
      <w:r>
        <w:rPr>
          <w:rFonts w:eastAsia="Calibri"/>
          <w:sz w:val="26"/>
          <w:szCs w:val="26"/>
          <w:lang w:bidi="ar-SA"/>
        </w:rPr>
        <w:t>»</w:t>
      </w:r>
      <w:r w:rsidRPr="00967E72">
        <w:rPr>
          <w:rFonts w:eastAsia="Calibri"/>
          <w:sz w:val="26"/>
          <w:szCs w:val="26"/>
          <w:lang w:bidi="ar-SA"/>
        </w:rPr>
        <w:t xml:space="preserve"> режим работы не планируются. </w:t>
      </w:r>
      <w:r w:rsidRPr="00967E72">
        <w:rPr>
          <w:rFonts w:ascii="Times New Roman CYR" w:hAnsi="Times New Roman CYR" w:cs="Times New Roman CYR"/>
          <w:sz w:val="26"/>
          <w:szCs w:val="26"/>
          <w:lang w:bidi="ar-SA"/>
        </w:rPr>
        <w:t xml:space="preserve">На сегодняшний день на территории муниципального образования </w:t>
      </w:r>
      <w:r>
        <w:rPr>
          <w:rFonts w:ascii="Times New Roman CYR" w:hAnsi="Times New Roman CYR" w:cs="Times New Roman CYR"/>
          <w:sz w:val="26"/>
          <w:szCs w:val="26"/>
          <w:lang w:bidi="ar-SA"/>
        </w:rPr>
        <w:t>Громовское сельское</w:t>
      </w:r>
      <w:r w:rsidRPr="00967E72">
        <w:rPr>
          <w:rFonts w:ascii="Times New Roman CYR" w:hAnsi="Times New Roman CYR" w:cs="Times New Roman CYR"/>
          <w:sz w:val="26"/>
          <w:szCs w:val="26"/>
          <w:lang w:bidi="ar-SA"/>
        </w:rPr>
        <w:t xml:space="preserve"> поселение действующих источников тепловой энергии с комбинированной выработкой тепловой и электрической энергии нет.</w:t>
      </w:r>
    </w:p>
    <w:p w14:paraId="7D6DDA0F" w14:textId="186E68B3" w:rsidR="00C1565C" w:rsidRDefault="00C1565C" w:rsidP="00C1565C">
      <w:pPr>
        <w:tabs>
          <w:tab w:val="left" w:leader="dot" w:pos="540"/>
        </w:tabs>
        <w:autoSpaceDE/>
        <w:autoSpaceDN/>
        <w:spacing w:line="300" w:lineRule="auto"/>
        <w:ind w:firstLine="851"/>
        <w:jc w:val="both"/>
        <w:rPr>
          <w:rFonts w:ascii="Times New Roman CYR" w:hAnsi="Times New Roman CYR" w:cs="Times New Roman CYR"/>
          <w:sz w:val="16"/>
          <w:szCs w:val="16"/>
          <w:lang w:bidi="ar-SA"/>
        </w:rPr>
      </w:pPr>
    </w:p>
    <w:p w14:paraId="706321B1" w14:textId="032D4371" w:rsidR="00C1565C" w:rsidRPr="00C1565C" w:rsidRDefault="00C1565C" w:rsidP="00C1565C">
      <w:pPr>
        <w:autoSpaceDE/>
        <w:autoSpaceDN/>
        <w:spacing w:before="120" w:after="120"/>
        <w:ind w:firstLine="567"/>
        <w:jc w:val="both"/>
        <w:outlineLvl w:val="2"/>
        <w:rPr>
          <w:b/>
          <w:bCs/>
          <w:iCs/>
          <w:color w:val="000000" w:themeColor="text1"/>
          <w:sz w:val="26"/>
          <w:szCs w:val="26"/>
          <w:lang w:eastAsia="en-US" w:bidi="ar-SA"/>
        </w:rPr>
      </w:pPr>
      <w:bookmarkStart w:id="125" w:name="_Toc168026343"/>
      <w:r w:rsidRPr="00967E72">
        <w:rPr>
          <w:b/>
          <w:iCs/>
          <w:color w:val="000000" w:themeColor="text1"/>
          <w:sz w:val="26"/>
          <w:lang w:eastAsia="en-US" w:bidi="ar-SA"/>
        </w:rPr>
        <w:t>5.</w:t>
      </w:r>
      <w:r>
        <w:rPr>
          <w:b/>
          <w:iCs/>
          <w:color w:val="000000" w:themeColor="text1"/>
          <w:sz w:val="26"/>
          <w:lang w:eastAsia="en-US" w:bidi="ar-SA"/>
        </w:rPr>
        <w:t>8.</w:t>
      </w:r>
      <w:r w:rsidRPr="00967E72">
        <w:rPr>
          <w:b/>
          <w:iCs/>
          <w:color w:val="000000" w:themeColor="text1"/>
          <w:sz w:val="26"/>
          <w:lang w:eastAsia="en-US" w:bidi="ar-SA"/>
        </w:rPr>
        <w:tab/>
      </w:r>
      <w:bookmarkStart w:id="126" w:name="_Toc523147042"/>
      <w:bookmarkStart w:id="127" w:name="_Hlk523213433"/>
      <w:r w:rsidRPr="00C1565C">
        <w:rPr>
          <w:b/>
          <w:bCs/>
          <w:sz w:val="26"/>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125"/>
      <w:bookmarkEnd w:id="126"/>
    </w:p>
    <w:bookmarkEnd w:id="127"/>
    <w:p w14:paraId="580E505B" w14:textId="77777777" w:rsidR="00C1565C" w:rsidRPr="00C1565C" w:rsidRDefault="00C1565C" w:rsidP="00C1565C">
      <w:pPr>
        <w:tabs>
          <w:tab w:val="left" w:leader="dot" w:pos="540"/>
        </w:tabs>
        <w:autoSpaceDE/>
        <w:autoSpaceDN/>
        <w:spacing w:line="300" w:lineRule="auto"/>
        <w:ind w:firstLine="567"/>
        <w:jc w:val="both"/>
        <w:rPr>
          <w:sz w:val="16"/>
          <w:szCs w:val="16"/>
          <w:lang w:bidi="ar-SA"/>
        </w:rPr>
      </w:pPr>
    </w:p>
    <w:p w14:paraId="5186D22C" w14:textId="20F15667" w:rsidR="00C1565C" w:rsidRPr="00C1565C" w:rsidRDefault="00C1565C" w:rsidP="00C1565C">
      <w:pPr>
        <w:pStyle w:val="-20"/>
        <w:widowControl w:val="0"/>
        <w:suppressLineNumbers w:val="0"/>
        <w:suppressAutoHyphens w:val="0"/>
        <w:spacing w:before="0" w:line="300" w:lineRule="auto"/>
        <w:ind w:firstLine="851"/>
        <w:rPr>
          <w:rFonts w:ascii="Times New Roman" w:eastAsia="Calibri" w:hAnsi="Times New Roman" w:cs="Times New Roman"/>
          <w:bCs/>
        </w:rPr>
      </w:pPr>
      <w:r w:rsidRPr="00C1565C">
        <w:rPr>
          <w:rFonts w:cs="Times New Roman"/>
          <w:bCs/>
          <w:iCs/>
          <w:szCs w:val="22"/>
        </w:rPr>
        <w:t xml:space="preserve">Регулирование отпуска тепловой энергии </w:t>
      </w:r>
      <w:r>
        <w:rPr>
          <w:rFonts w:cs="Times New Roman"/>
          <w:bCs/>
          <w:iCs/>
          <w:szCs w:val="22"/>
        </w:rPr>
        <w:t xml:space="preserve">потребителям от всех источников централизованного теплоснабжения </w:t>
      </w:r>
      <w:r w:rsidRPr="00C1565C">
        <w:rPr>
          <w:rFonts w:cs="Times New Roman"/>
          <w:bCs/>
          <w:iCs/>
          <w:szCs w:val="22"/>
        </w:rPr>
        <w:t>осуществляется качественным методом в соответствии с утвержденным</w:t>
      </w:r>
      <w:r>
        <w:rPr>
          <w:rFonts w:cs="Times New Roman"/>
          <w:bCs/>
          <w:iCs/>
          <w:szCs w:val="22"/>
        </w:rPr>
        <w:t>и</w:t>
      </w:r>
      <w:r w:rsidRPr="00C1565C">
        <w:rPr>
          <w:rFonts w:cs="Times New Roman"/>
          <w:bCs/>
          <w:iCs/>
          <w:szCs w:val="22"/>
        </w:rPr>
        <w:t xml:space="preserve"> температурным</w:t>
      </w:r>
      <w:r>
        <w:rPr>
          <w:rFonts w:cs="Times New Roman"/>
          <w:bCs/>
          <w:iCs/>
          <w:szCs w:val="22"/>
        </w:rPr>
        <w:t>и</w:t>
      </w:r>
      <w:r w:rsidRPr="00C1565C">
        <w:rPr>
          <w:rFonts w:cs="Times New Roman"/>
          <w:bCs/>
          <w:iCs/>
          <w:szCs w:val="22"/>
        </w:rPr>
        <w:t xml:space="preserve"> график</w:t>
      </w:r>
      <w:r>
        <w:rPr>
          <w:rFonts w:cs="Times New Roman"/>
          <w:bCs/>
          <w:iCs/>
          <w:szCs w:val="22"/>
        </w:rPr>
        <w:t>ами</w:t>
      </w:r>
      <w:r w:rsidRPr="00C1565C">
        <w:rPr>
          <w:rFonts w:cs="Times New Roman"/>
          <w:bCs/>
          <w:iCs/>
          <w:szCs w:val="22"/>
        </w:rPr>
        <w:t xml:space="preserve"> зависимости температуры теплоносителя от температуры наружного воздуха</w:t>
      </w:r>
      <w:r>
        <w:rPr>
          <w:rFonts w:cs="Times New Roman"/>
          <w:bCs/>
          <w:iCs/>
          <w:szCs w:val="22"/>
        </w:rPr>
        <w:t>.</w:t>
      </w:r>
    </w:p>
    <w:p w14:paraId="24989D62" w14:textId="1A69F50A" w:rsidR="00C1565C" w:rsidRPr="00C1565C" w:rsidRDefault="00C1565C" w:rsidP="00C1565C">
      <w:pPr>
        <w:tabs>
          <w:tab w:val="left" w:leader="dot" w:pos="540"/>
        </w:tabs>
        <w:autoSpaceDE/>
        <w:autoSpaceDN/>
        <w:spacing w:line="300" w:lineRule="auto"/>
        <w:ind w:firstLine="851"/>
        <w:jc w:val="both"/>
        <w:rPr>
          <w:sz w:val="26"/>
          <w:szCs w:val="26"/>
          <w:lang w:bidi="ar-SA"/>
        </w:rPr>
      </w:pPr>
      <w:r w:rsidRPr="00C1565C">
        <w:rPr>
          <w:sz w:val="26"/>
          <w:szCs w:val="26"/>
          <w:lang w:bidi="ar-SA"/>
        </w:rPr>
        <w:t>Решениями схемы теплоснабжения изменение существующих температурных графиков на источниках тепловой энергии не предусматривается.</w:t>
      </w:r>
    </w:p>
    <w:p w14:paraId="100CF3FF" w14:textId="7A810330" w:rsidR="00C1565C" w:rsidRDefault="00C1565C" w:rsidP="00C1565C">
      <w:pPr>
        <w:pStyle w:val="-20"/>
        <w:widowControl w:val="0"/>
        <w:suppressLineNumbers w:val="0"/>
        <w:suppressAutoHyphens w:val="0"/>
        <w:spacing w:before="0" w:line="300" w:lineRule="auto"/>
        <w:ind w:firstLine="851"/>
        <w:rPr>
          <w:rFonts w:ascii="Times New Roman" w:eastAsia="Calibri" w:hAnsi="Times New Roman" w:cs="Times New Roman"/>
        </w:rPr>
      </w:pPr>
      <w:r w:rsidRPr="00E62D06">
        <w:rPr>
          <w:rFonts w:ascii="Times New Roman" w:eastAsia="Calibri" w:hAnsi="Times New Roman" w:cs="Times New Roman"/>
        </w:rPr>
        <w:t>Утвержденны</w:t>
      </w:r>
      <w:r>
        <w:rPr>
          <w:rFonts w:ascii="Times New Roman" w:eastAsia="Calibri" w:hAnsi="Times New Roman" w:cs="Times New Roman"/>
        </w:rPr>
        <w:t>е</w:t>
      </w:r>
      <w:r w:rsidRPr="00E62D06">
        <w:rPr>
          <w:rFonts w:ascii="Times New Roman" w:eastAsia="Calibri" w:hAnsi="Times New Roman" w:cs="Times New Roman"/>
        </w:rPr>
        <w:t xml:space="preserve"> график</w:t>
      </w:r>
      <w:r>
        <w:rPr>
          <w:rFonts w:ascii="Times New Roman" w:eastAsia="Calibri" w:hAnsi="Times New Roman" w:cs="Times New Roman"/>
        </w:rPr>
        <w:t>и</w:t>
      </w:r>
      <w:r w:rsidRPr="00E62D06">
        <w:rPr>
          <w:rFonts w:ascii="Times New Roman" w:eastAsia="Calibri" w:hAnsi="Times New Roman" w:cs="Times New Roman"/>
        </w:rPr>
        <w:t xml:space="preserve"> отпуска тепловой энергии от </w:t>
      </w:r>
      <w:r>
        <w:rPr>
          <w:rFonts w:ascii="Times New Roman" w:eastAsia="Calibri" w:hAnsi="Times New Roman" w:cs="Times New Roman"/>
        </w:rPr>
        <w:t>существующих угольных котельных пос. Громово, ст. Громово и пос. Владимировка</w:t>
      </w:r>
      <w:r w:rsidRPr="00E62D06">
        <w:rPr>
          <w:rFonts w:ascii="Times New Roman" w:eastAsia="Calibri" w:hAnsi="Times New Roman" w:cs="Times New Roman"/>
        </w:rPr>
        <w:t xml:space="preserve">: </w:t>
      </w:r>
      <w:r>
        <w:rPr>
          <w:rFonts w:ascii="Times New Roman" w:eastAsia="Calibri" w:hAnsi="Times New Roman" w:cs="Times New Roman"/>
        </w:rPr>
        <w:t>95</w:t>
      </w:r>
      <w:r w:rsidRPr="00E62D06">
        <w:rPr>
          <w:rFonts w:ascii="Times New Roman" w:eastAsia="Calibri" w:hAnsi="Times New Roman" w:cs="Times New Roman"/>
        </w:rPr>
        <w:t>/70 ºС, приведен в п. 1.2.7 Главы 1 Обосновывающих материалов</w:t>
      </w:r>
      <w:r>
        <w:rPr>
          <w:rFonts w:ascii="Times New Roman" w:eastAsia="Calibri" w:hAnsi="Times New Roman" w:cs="Times New Roman"/>
        </w:rPr>
        <w:t>.</w:t>
      </w:r>
    </w:p>
    <w:p w14:paraId="42645109" w14:textId="1D8595C5" w:rsidR="00C1565C" w:rsidRPr="00DF67FD" w:rsidRDefault="00C1565C" w:rsidP="00C1565C">
      <w:pPr>
        <w:pStyle w:val="-20"/>
        <w:widowControl w:val="0"/>
        <w:suppressLineNumbers w:val="0"/>
        <w:suppressAutoHyphens w:val="0"/>
        <w:spacing w:before="0" w:line="300" w:lineRule="auto"/>
        <w:ind w:firstLine="851"/>
        <w:rPr>
          <w:rFonts w:ascii="Times New Roman" w:eastAsia="Calibri" w:hAnsi="Times New Roman" w:cs="Times New Roman"/>
          <w:sz w:val="16"/>
          <w:szCs w:val="16"/>
        </w:rPr>
      </w:pPr>
    </w:p>
    <w:p w14:paraId="4ED0002A" w14:textId="77777777" w:rsidR="00C1565C" w:rsidRPr="00C1565C" w:rsidRDefault="00C1565C" w:rsidP="00C1565C">
      <w:pPr>
        <w:autoSpaceDE/>
        <w:autoSpaceDN/>
        <w:spacing w:before="120" w:after="120"/>
        <w:ind w:right="-143" w:firstLine="567"/>
        <w:jc w:val="both"/>
        <w:outlineLvl w:val="2"/>
        <w:rPr>
          <w:b/>
          <w:iCs/>
          <w:color w:val="000000" w:themeColor="text1"/>
          <w:sz w:val="26"/>
          <w:lang w:eastAsia="en-US" w:bidi="ar-SA"/>
        </w:rPr>
      </w:pPr>
      <w:bookmarkStart w:id="128" w:name="_Toc152322011"/>
      <w:bookmarkStart w:id="129" w:name="_Toc168026344"/>
      <w:bookmarkStart w:id="130" w:name="_Hlk168007396"/>
      <w:r w:rsidRPr="00C1565C">
        <w:rPr>
          <w:b/>
          <w:iCs/>
          <w:color w:val="000000" w:themeColor="text1"/>
          <w:sz w:val="26"/>
          <w:lang w:eastAsia="en-US" w:bidi="ar-SA"/>
        </w:rPr>
        <w:t>5.9.</w:t>
      </w:r>
      <w:r w:rsidRPr="00C1565C">
        <w:rPr>
          <w:b/>
          <w:iCs/>
          <w:color w:val="000000" w:themeColor="text1"/>
          <w:sz w:val="26"/>
          <w:lang w:eastAsia="en-US" w:bidi="ar-SA"/>
        </w:rPr>
        <w:tab/>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28"/>
      <w:bookmarkEnd w:id="129"/>
    </w:p>
    <w:bookmarkEnd w:id="130"/>
    <w:p w14:paraId="67BEC4C7" w14:textId="4ECB8D7C" w:rsidR="00990D38" w:rsidRPr="00990D38" w:rsidRDefault="00990D38" w:rsidP="00677BAA">
      <w:pPr>
        <w:pStyle w:val="af7"/>
        <w:spacing w:line="312" w:lineRule="auto"/>
        <w:ind w:firstLine="851"/>
        <w:jc w:val="both"/>
      </w:pPr>
      <w:r w:rsidRPr="00990D38">
        <w:t xml:space="preserve">Стимулом </w:t>
      </w:r>
      <w:r>
        <w:t>для</w:t>
      </w:r>
      <w:r w:rsidRPr="00990D38">
        <w:t xml:space="preserve"> развити</w:t>
      </w:r>
      <w:r>
        <w:t>я</w:t>
      </w:r>
      <w:r w:rsidRPr="00990D38">
        <w:t xml:space="preserve"> </w:t>
      </w:r>
      <w:r>
        <w:t xml:space="preserve">системы </w:t>
      </w:r>
      <w:r w:rsidRPr="00990D38">
        <w:t xml:space="preserve">теплоснабжения поселения является его газификация, </w:t>
      </w:r>
      <w:r>
        <w:t>что даст</w:t>
      </w:r>
      <w:r w:rsidRPr="00990D38">
        <w:t xml:space="preserve"> возможность использования газа в котельных, а также в автономных источниках теплоты (АИТ) для индивидуальной застройки.</w:t>
      </w:r>
    </w:p>
    <w:p w14:paraId="09B44754" w14:textId="6AA2EEBB" w:rsidR="00677BAA" w:rsidRPr="00677BAA" w:rsidRDefault="00990D38" w:rsidP="00677BAA">
      <w:pPr>
        <w:shd w:val="clear" w:color="auto" w:fill="FFFFFF"/>
        <w:suppressAutoHyphens/>
        <w:spacing w:line="306" w:lineRule="auto"/>
        <w:ind w:right="-142" w:firstLine="851"/>
        <w:jc w:val="both"/>
        <w:rPr>
          <w:sz w:val="26"/>
          <w:szCs w:val="26"/>
        </w:rPr>
      </w:pPr>
      <w:r w:rsidRPr="00677BAA">
        <w:rPr>
          <w:sz w:val="26"/>
          <w:szCs w:val="26"/>
        </w:rPr>
        <w:t>Согласно выбранному сценарию развития системы теплоснабжения Громовского сельского поселения</w:t>
      </w:r>
      <w:r w:rsidR="00677BAA" w:rsidRPr="00677BAA">
        <w:rPr>
          <w:sz w:val="26"/>
          <w:szCs w:val="26"/>
        </w:rPr>
        <w:t xml:space="preserve"> планируется реализация следующих мероприятий:</w:t>
      </w:r>
    </w:p>
    <w:p w14:paraId="7E295EA0" w14:textId="6421222D" w:rsidR="00677BAA" w:rsidRPr="00677BAA" w:rsidRDefault="00677BAA" w:rsidP="00677BAA">
      <w:pPr>
        <w:shd w:val="clear" w:color="auto" w:fill="FFFFFF"/>
        <w:suppressAutoHyphens/>
        <w:spacing w:line="306" w:lineRule="auto"/>
        <w:ind w:right="-142" w:firstLine="851"/>
        <w:jc w:val="both"/>
        <w:rPr>
          <w:sz w:val="26"/>
          <w:szCs w:val="26"/>
        </w:rPr>
      </w:pPr>
      <w:r w:rsidRPr="00677BAA">
        <w:rPr>
          <w:sz w:val="26"/>
          <w:szCs w:val="26"/>
        </w:rPr>
        <w:t xml:space="preserve">– строительство новой газовой блочно-модульной котельной мощностью </w:t>
      </w:r>
      <w:r w:rsidRPr="00677BAA">
        <w:rPr>
          <w:sz w:val="26"/>
          <w:szCs w:val="26"/>
        </w:rPr>
        <w:br/>
        <w:t>3,56 МВт пос. Громово (ул. Центральная, 18) (пуск в эксплуатацию – с 2027 г.);</w:t>
      </w:r>
    </w:p>
    <w:p w14:paraId="14200D60" w14:textId="77777777" w:rsidR="00677BAA" w:rsidRPr="00677BAA" w:rsidRDefault="00677BAA" w:rsidP="00677BAA">
      <w:pPr>
        <w:shd w:val="clear" w:color="auto" w:fill="FFFFFF"/>
        <w:suppressAutoHyphens/>
        <w:spacing w:line="306" w:lineRule="auto"/>
        <w:ind w:right="-142" w:firstLine="851"/>
        <w:jc w:val="both"/>
        <w:rPr>
          <w:color w:val="000000" w:themeColor="text1"/>
          <w:sz w:val="26"/>
          <w:szCs w:val="26"/>
        </w:rPr>
      </w:pPr>
      <w:r w:rsidRPr="00677BAA">
        <w:rPr>
          <w:color w:val="000000" w:themeColor="text1"/>
          <w:sz w:val="26"/>
          <w:szCs w:val="26"/>
        </w:rPr>
        <w:t xml:space="preserve">– строительство новой газовой блочно-модульной котельной мощностью </w:t>
      </w:r>
      <w:r w:rsidRPr="00677BAA">
        <w:rPr>
          <w:color w:val="000000" w:themeColor="text1"/>
          <w:sz w:val="26"/>
          <w:szCs w:val="26"/>
        </w:rPr>
        <w:br/>
        <w:t xml:space="preserve">3,56 МВт пос. Громово (ул. Строителей, 15) </w:t>
      </w:r>
      <w:r w:rsidRPr="00677BAA">
        <w:rPr>
          <w:sz w:val="26"/>
          <w:szCs w:val="26"/>
        </w:rPr>
        <w:t>(пуск в эксплуатацию – с 2027 г.)</w:t>
      </w:r>
      <w:r w:rsidRPr="00677BAA">
        <w:rPr>
          <w:color w:val="000000" w:themeColor="text1"/>
          <w:sz w:val="26"/>
          <w:szCs w:val="26"/>
        </w:rPr>
        <w:t>;</w:t>
      </w:r>
    </w:p>
    <w:p w14:paraId="2CADC90F" w14:textId="77777777" w:rsidR="00677BAA" w:rsidRPr="00677BAA" w:rsidRDefault="00677BAA" w:rsidP="00677BAA">
      <w:pPr>
        <w:shd w:val="clear" w:color="auto" w:fill="FFFFFF"/>
        <w:suppressAutoHyphens/>
        <w:spacing w:line="306" w:lineRule="auto"/>
        <w:ind w:right="-142" w:firstLine="851"/>
        <w:jc w:val="both"/>
        <w:rPr>
          <w:sz w:val="26"/>
          <w:szCs w:val="26"/>
        </w:rPr>
      </w:pPr>
      <w:r w:rsidRPr="00677BAA">
        <w:rPr>
          <w:sz w:val="26"/>
          <w:szCs w:val="26"/>
        </w:rPr>
        <w:lastRenderedPageBreak/>
        <w:t xml:space="preserve">– демонтаж существующего оборудования котельной пос. Владимировка </w:t>
      </w:r>
      <w:r w:rsidRPr="00677BAA">
        <w:rPr>
          <w:sz w:val="26"/>
          <w:szCs w:val="26"/>
        </w:rPr>
        <w:br/>
        <w:t>(ул. Ладожская, 15), установка 4-х электрокотлов по 100 кВт и вспомогательного оборудования электрокотельной в здании существующей котельной (пуск в эксплуатацию электрокотельной – с 2029 г.);</w:t>
      </w:r>
    </w:p>
    <w:p w14:paraId="22070C3C" w14:textId="1F41BAAA" w:rsidR="00677BAA" w:rsidRPr="00677BAA" w:rsidRDefault="00677BAA" w:rsidP="00677BAA">
      <w:pPr>
        <w:shd w:val="clear" w:color="auto" w:fill="FFFFFF"/>
        <w:suppressAutoHyphens/>
        <w:spacing w:line="306" w:lineRule="auto"/>
        <w:ind w:right="-142" w:firstLine="851"/>
        <w:jc w:val="both"/>
        <w:rPr>
          <w:sz w:val="26"/>
          <w:szCs w:val="26"/>
        </w:rPr>
      </w:pPr>
      <w:r w:rsidRPr="00677BAA">
        <w:rPr>
          <w:sz w:val="26"/>
          <w:szCs w:val="26"/>
        </w:rPr>
        <w:t>– установка резервной контейнерной дизель-генераторной станции установленной мощностью 460 кВт на территории рядом с котельной пос. Влади-мировка (ул. Ладожская, 15)</w:t>
      </w:r>
      <w:r>
        <w:rPr>
          <w:sz w:val="26"/>
          <w:szCs w:val="26"/>
        </w:rPr>
        <w:t>.</w:t>
      </w:r>
    </w:p>
    <w:p w14:paraId="05AE2ADF" w14:textId="236C5302" w:rsidR="00DF67FD" w:rsidRDefault="00DF67FD" w:rsidP="00677BAA">
      <w:pPr>
        <w:widowControl/>
        <w:autoSpaceDE/>
        <w:autoSpaceDN/>
        <w:spacing w:line="312" w:lineRule="auto"/>
        <w:ind w:right="-142" w:firstLine="851"/>
        <w:jc w:val="both"/>
        <w:rPr>
          <w:sz w:val="26"/>
          <w:szCs w:val="26"/>
          <w:lang w:bidi="ar-SA"/>
        </w:rPr>
      </w:pPr>
      <w:r w:rsidRPr="00DF67FD">
        <w:rPr>
          <w:sz w:val="26"/>
          <w:szCs w:val="26"/>
          <w:lang w:bidi="ar-SA"/>
        </w:rPr>
        <w:t xml:space="preserve">Предложения по перспективной установленной мощности существующих и перспективных теплоисточников, а также ориентировочный срок их ввода в эксплуатацию </w:t>
      </w:r>
      <w:r w:rsidR="00677BAA">
        <w:rPr>
          <w:sz w:val="26"/>
          <w:szCs w:val="26"/>
          <w:lang w:bidi="ar-SA"/>
        </w:rPr>
        <w:t>приведены</w:t>
      </w:r>
      <w:r w:rsidRPr="00DF67FD">
        <w:rPr>
          <w:sz w:val="26"/>
          <w:szCs w:val="26"/>
          <w:lang w:bidi="ar-SA"/>
        </w:rPr>
        <w:t xml:space="preserve"> в таблице 5.</w:t>
      </w:r>
      <w:r w:rsidRPr="00677BAA">
        <w:rPr>
          <w:sz w:val="26"/>
          <w:szCs w:val="26"/>
          <w:lang w:bidi="ar-SA"/>
        </w:rPr>
        <w:t>3</w:t>
      </w:r>
      <w:r w:rsidRPr="00DF67FD">
        <w:rPr>
          <w:sz w:val="26"/>
          <w:szCs w:val="26"/>
          <w:lang w:bidi="ar-SA"/>
        </w:rPr>
        <w:t>.</w:t>
      </w:r>
    </w:p>
    <w:p w14:paraId="4C9B316E" w14:textId="78C420D9" w:rsidR="00DF67FD" w:rsidRDefault="00DF67FD" w:rsidP="00DF67FD">
      <w:pPr>
        <w:widowControl/>
        <w:autoSpaceDE/>
        <w:autoSpaceDN/>
        <w:spacing w:line="360" w:lineRule="auto"/>
        <w:ind w:right="-142" w:firstLine="851"/>
        <w:jc w:val="both"/>
        <w:rPr>
          <w:sz w:val="26"/>
          <w:szCs w:val="26"/>
          <w:lang w:bidi="ar-SA"/>
        </w:rPr>
      </w:pPr>
    </w:p>
    <w:p w14:paraId="4EBD24E1" w14:textId="77777777" w:rsidR="00677BAA" w:rsidRPr="00990D38" w:rsidRDefault="00677BAA" w:rsidP="00677BAA">
      <w:pPr>
        <w:autoSpaceDE/>
        <w:autoSpaceDN/>
        <w:spacing w:before="120" w:after="120"/>
        <w:ind w:firstLine="851"/>
        <w:jc w:val="both"/>
        <w:outlineLvl w:val="2"/>
        <w:rPr>
          <w:b/>
          <w:iCs/>
          <w:color w:val="000000" w:themeColor="text1"/>
          <w:sz w:val="26"/>
          <w:lang w:eastAsia="en-US" w:bidi="ar-SA"/>
        </w:rPr>
      </w:pPr>
      <w:bookmarkStart w:id="131" w:name="_Toc152322012"/>
      <w:bookmarkStart w:id="132" w:name="_Toc168026345"/>
      <w:r w:rsidRPr="00990D38">
        <w:rPr>
          <w:b/>
          <w:iCs/>
          <w:color w:val="000000" w:themeColor="text1"/>
          <w:sz w:val="26"/>
          <w:lang w:eastAsia="en-US" w:bidi="ar-SA"/>
        </w:rPr>
        <w:t>5.10.</w:t>
      </w:r>
      <w:r w:rsidRPr="00990D38">
        <w:rPr>
          <w:b/>
          <w:iCs/>
          <w:color w:val="000000" w:themeColor="text1"/>
          <w:sz w:val="26"/>
          <w:lang w:eastAsia="en-US" w:bidi="ar-SA"/>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31"/>
      <w:bookmarkEnd w:id="132"/>
    </w:p>
    <w:p w14:paraId="493CB3E3" w14:textId="77777777" w:rsidR="00677BAA" w:rsidRPr="00990D38" w:rsidRDefault="00677BAA" w:rsidP="00677BAA">
      <w:pPr>
        <w:widowControl/>
        <w:autoSpaceDE/>
        <w:autoSpaceDN/>
        <w:spacing w:line="336" w:lineRule="auto"/>
        <w:ind w:right="-142" w:firstLine="567"/>
        <w:jc w:val="both"/>
        <w:rPr>
          <w:rFonts w:eastAsia="Calibri"/>
          <w:sz w:val="26"/>
          <w:szCs w:val="26"/>
          <w:lang w:eastAsia="en-US" w:bidi="ar-SA"/>
        </w:rPr>
      </w:pPr>
    </w:p>
    <w:p w14:paraId="38CDF7BD" w14:textId="77777777" w:rsidR="00677BAA" w:rsidRPr="00990D38" w:rsidRDefault="00677BAA" w:rsidP="00677BAA">
      <w:pPr>
        <w:widowControl/>
        <w:autoSpaceDE/>
        <w:autoSpaceDN/>
        <w:spacing w:line="300" w:lineRule="auto"/>
        <w:ind w:firstLine="709"/>
        <w:jc w:val="both"/>
        <w:rPr>
          <w:sz w:val="26"/>
          <w:szCs w:val="26"/>
          <w:lang w:bidi="ar-SA"/>
        </w:rPr>
      </w:pPr>
      <w:r w:rsidRPr="00990D38">
        <w:rPr>
          <w:rFonts w:eastAsiaTheme="minorHAnsi"/>
          <w:sz w:val="26"/>
          <w:szCs w:val="26"/>
          <w:lang w:eastAsia="en-US" w:bidi="ar-SA"/>
        </w:rPr>
        <w:t>Решениями схемы теплоснабжения</w:t>
      </w:r>
      <w:r w:rsidRPr="00990D38">
        <w:rPr>
          <w:sz w:val="26"/>
          <w:szCs w:val="26"/>
          <w:lang w:bidi="ar-SA"/>
        </w:rPr>
        <w:t xml:space="preserve"> мероприятия по вводу новых и реконструкции существующих источников тепловой энергии с использованием</w:t>
      </w:r>
      <w:r w:rsidRPr="00990D38">
        <w:rPr>
          <w:rFonts w:eastAsiaTheme="minorHAnsi"/>
          <w:sz w:val="26"/>
          <w:szCs w:val="26"/>
          <w:lang w:eastAsia="en-US" w:bidi="ar-SA"/>
        </w:rPr>
        <w:t xml:space="preserve"> </w:t>
      </w:r>
      <w:r w:rsidRPr="00990D38">
        <w:rPr>
          <w:sz w:val="26"/>
          <w:szCs w:val="26"/>
          <w:lang w:bidi="ar-SA"/>
        </w:rPr>
        <w:t>возобновляемых источников энергии, а также местных видов топлива не предусматривается.</w:t>
      </w:r>
    </w:p>
    <w:p w14:paraId="79AB77AE" w14:textId="2F0347CE" w:rsidR="00DF67FD" w:rsidRDefault="00DF67FD">
      <w:pPr>
        <w:widowControl/>
        <w:autoSpaceDE/>
        <w:autoSpaceDN/>
        <w:spacing w:after="160" w:line="259" w:lineRule="auto"/>
        <w:rPr>
          <w:sz w:val="26"/>
          <w:szCs w:val="26"/>
          <w:highlight w:val="magenta"/>
        </w:rPr>
      </w:pPr>
    </w:p>
    <w:p w14:paraId="29D1FA5C" w14:textId="77777777" w:rsidR="00DF67FD" w:rsidRDefault="00DF67FD" w:rsidP="008B3FD1">
      <w:pPr>
        <w:spacing w:before="120" w:line="360" w:lineRule="auto"/>
        <w:ind w:firstLine="709"/>
        <w:jc w:val="both"/>
        <w:rPr>
          <w:sz w:val="26"/>
          <w:szCs w:val="26"/>
          <w:highlight w:val="magenta"/>
        </w:rPr>
        <w:sectPr w:rsidR="00DF67FD" w:rsidSect="004D1028">
          <w:pgSz w:w="11910" w:h="16840"/>
          <w:pgMar w:top="1134" w:right="851" w:bottom="851" w:left="1701" w:header="0" w:footer="590" w:gutter="0"/>
          <w:cols w:space="720"/>
        </w:sectPr>
      </w:pPr>
    </w:p>
    <w:p w14:paraId="5D27F734" w14:textId="53A0E621" w:rsidR="00DF67FD" w:rsidRPr="00DF67FD" w:rsidRDefault="00DF67FD" w:rsidP="00DF67FD">
      <w:pPr>
        <w:widowControl/>
        <w:autoSpaceDE/>
        <w:autoSpaceDN/>
        <w:ind w:right="-142"/>
        <w:jc w:val="both"/>
        <w:rPr>
          <w:b/>
          <w:bCs/>
          <w:color w:val="000000" w:themeColor="text1"/>
          <w:sz w:val="24"/>
          <w:szCs w:val="24"/>
          <w:lang w:bidi="ar-SA"/>
        </w:rPr>
      </w:pPr>
      <w:r w:rsidRPr="00DF67FD">
        <w:rPr>
          <w:b/>
          <w:bCs/>
          <w:color w:val="000000" w:themeColor="text1"/>
          <w:sz w:val="24"/>
          <w:szCs w:val="24"/>
          <w:lang w:bidi="ar-SA"/>
        </w:rPr>
        <w:lastRenderedPageBreak/>
        <w:t>Таблица 5.</w:t>
      </w:r>
      <w:r>
        <w:rPr>
          <w:b/>
          <w:bCs/>
          <w:color w:val="000000" w:themeColor="text1"/>
          <w:sz w:val="24"/>
          <w:szCs w:val="24"/>
          <w:lang w:bidi="ar-SA"/>
        </w:rPr>
        <w:t>3</w:t>
      </w:r>
      <w:r w:rsidRPr="00DF67FD">
        <w:rPr>
          <w:b/>
          <w:bCs/>
          <w:color w:val="000000" w:themeColor="text1"/>
          <w:sz w:val="24"/>
          <w:szCs w:val="24"/>
          <w:lang w:bidi="ar-SA"/>
        </w:rPr>
        <w:t xml:space="preserve"> – Предложения по перспективной установленной мощности существующего и перспективного теплоисточника, а также ориентировочный срок ввода в эксплуатацию нов</w:t>
      </w:r>
      <w:r>
        <w:rPr>
          <w:b/>
          <w:bCs/>
          <w:color w:val="000000" w:themeColor="text1"/>
          <w:sz w:val="24"/>
          <w:szCs w:val="24"/>
          <w:lang w:bidi="ar-SA"/>
        </w:rPr>
        <w:t>ых</w:t>
      </w:r>
      <w:r w:rsidRPr="00DF67FD">
        <w:rPr>
          <w:b/>
          <w:bCs/>
          <w:color w:val="000000" w:themeColor="text1"/>
          <w:sz w:val="24"/>
          <w:szCs w:val="24"/>
          <w:lang w:bidi="ar-SA"/>
        </w:rPr>
        <w:t xml:space="preserve"> котельн</w:t>
      </w:r>
      <w:r>
        <w:rPr>
          <w:b/>
          <w:bCs/>
          <w:color w:val="000000" w:themeColor="text1"/>
          <w:sz w:val="24"/>
          <w:szCs w:val="24"/>
          <w:lang w:bidi="ar-SA"/>
        </w:rPr>
        <w:t>ых</w:t>
      </w:r>
    </w:p>
    <w:tbl>
      <w:tblPr>
        <w:tblW w:w="4938" w:type="pct"/>
        <w:jc w:val="center"/>
        <w:tblLook w:val="04A0" w:firstRow="1" w:lastRow="0" w:firstColumn="1" w:lastColumn="0" w:noHBand="0" w:noVBand="1"/>
      </w:tblPr>
      <w:tblGrid>
        <w:gridCol w:w="666"/>
        <w:gridCol w:w="3582"/>
        <w:gridCol w:w="1353"/>
        <w:gridCol w:w="1350"/>
        <w:gridCol w:w="1213"/>
        <w:gridCol w:w="1350"/>
        <w:gridCol w:w="1051"/>
        <w:gridCol w:w="1227"/>
        <w:gridCol w:w="1265"/>
        <w:gridCol w:w="1604"/>
      </w:tblGrid>
      <w:tr w:rsidR="00677BAA" w:rsidRPr="00DF67FD" w14:paraId="28FE1422" w14:textId="21513A4B" w:rsidTr="00677BAA">
        <w:trPr>
          <w:trHeight w:val="420"/>
          <w:jc w:val="center"/>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376A8" w14:textId="77777777" w:rsidR="00DF67FD" w:rsidRPr="00DF67FD" w:rsidRDefault="00DF67FD" w:rsidP="00DF67FD">
            <w:pPr>
              <w:widowControl/>
              <w:autoSpaceDE/>
              <w:autoSpaceDN/>
              <w:jc w:val="center"/>
              <w:rPr>
                <w:b/>
                <w:bCs/>
                <w:color w:val="000000"/>
                <w:sz w:val="20"/>
                <w:szCs w:val="20"/>
                <w:lang w:bidi="ar-SA"/>
              </w:rPr>
            </w:pPr>
            <w:r w:rsidRPr="00DF67FD">
              <w:rPr>
                <w:b/>
                <w:bCs/>
                <w:color w:val="000000"/>
                <w:sz w:val="20"/>
                <w:szCs w:val="20"/>
                <w:lang w:bidi="ar-SA"/>
              </w:rPr>
              <w:t>№</w:t>
            </w:r>
          </w:p>
          <w:p w14:paraId="742BF307" w14:textId="77777777" w:rsidR="00DF67FD" w:rsidRPr="00DF67FD" w:rsidRDefault="00DF67FD" w:rsidP="00DF67FD">
            <w:pPr>
              <w:widowControl/>
              <w:autoSpaceDE/>
              <w:autoSpaceDN/>
              <w:jc w:val="center"/>
              <w:rPr>
                <w:b/>
                <w:bCs/>
                <w:color w:val="000000"/>
                <w:sz w:val="20"/>
                <w:szCs w:val="20"/>
                <w:lang w:bidi="ar-SA"/>
              </w:rPr>
            </w:pPr>
            <w:r w:rsidRPr="00DF67FD">
              <w:rPr>
                <w:b/>
                <w:bCs/>
                <w:color w:val="000000"/>
                <w:sz w:val="20"/>
                <w:szCs w:val="20"/>
                <w:lang w:bidi="ar-SA"/>
              </w:rPr>
              <w:t>п/п</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14:paraId="5517583D" w14:textId="77777777" w:rsidR="00DF67FD" w:rsidRPr="00DF67FD" w:rsidRDefault="00DF67FD" w:rsidP="00DF67FD">
            <w:pPr>
              <w:widowControl/>
              <w:autoSpaceDE/>
              <w:autoSpaceDN/>
              <w:jc w:val="center"/>
              <w:rPr>
                <w:b/>
                <w:bCs/>
                <w:color w:val="000000"/>
                <w:sz w:val="20"/>
                <w:szCs w:val="20"/>
                <w:lang w:bidi="ar-SA"/>
              </w:rPr>
            </w:pPr>
            <w:r w:rsidRPr="00DF67FD">
              <w:rPr>
                <w:b/>
                <w:bCs/>
                <w:color w:val="000000"/>
                <w:sz w:val="20"/>
                <w:szCs w:val="20"/>
                <w:lang w:bidi="ar-SA"/>
              </w:rPr>
              <w:t>Тип оборудования</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7BA1105F" w14:textId="77777777" w:rsidR="00DF67FD" w:rsidRPr="00DF67FD" w:rsidRDefault="00DF67FD" w:rsidP="00DF67FD">
            <w:pPr>
              <w:widowControl/>
              <w:autoSpaceDE/>
              <w:autoSpaceDN/>
              <w:jc w:val="center"/>
              <w:rPr>
                <w:b/>
                <w:bCs/>
                <w:color w:val="000000"/>
                <w:lang w:bidi="ar-SA"/>
              </w:rPr>
            </w:pPr>
            <w:r w:rsidRPr="00DF67FD">
              <w:rPr>
                <w:b/>
                <w:bCs/>
                <w:color w:val="000000"/>
                <w:lang w:bidi="ar-SA"/>
              </w:rPr>
              <w:t>Ед. измер.</w:t>
            </w:r>
          </w:p>
        </w:tc>
        <w:tc>
          <w:tcPr>
            <w:tcW w:w="465" w:type="pct"/>
            <w:tcBorders>
              <w:top w:val="single" w:sz="4" w:space="0" w:color="auto"/>
              <w:left w:val="nil"/>
              <w:bottom w:val="single" w:sz="4" w:space="0" w:color="auto"/>
              <w:right w:val="single" w:sz="4" w:space="0" w:color="auto"/>
            </w:tcBorders>
            <w:shd w:val="clear" w:color="auto" w:fill="auto"/>
            <w:noWrap/>
            <w:vAlign w:val="center"/>
          </w:tcPr>
          <w:p w14:paraId="4B7610CA" w14:textId="19A713C2" w:rsidR="00DF67FD" w:rsidRPr="00DF67FD" w:rsidRDefault="00DF67FD" w:rsidP="00DF67FD">
            <w:pPr>
              <w:widowControl/>
              <w:autoSpaceDE/>
              <w:autoSpaceDN/>
              <w:jc w:val="center"/>
              <w:rPr>
                <w:b/>
                <w:bCs/>
                <w:color w:val="000000"/>
                <w:lang w:bidi="ar-SA"/>
              </w:rPr>
            </w:pPr>
            <w:r w:rsidRPr="00677BAA">
              <w:rPr>
                <w:b/>
                <w:bCs/>
                <w:color w:val="000000"/>
                <w:lang w:bidi="ar-SA"/>
              </w:rPr>
              <w:t>2023</w:t>
            </w: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0B6EFA3D" w14:textId="195C4B01" w:rsidR="00DF67FD" w:rsidRPr="00DF67FD" w:rsidRDefault="00DF67FD" w:rsidP="00DF67FD">
            <w:pPr>
              <w:widowControl/>
              <w:autoSpaceDE/>
              <w:autoSpaceDN/>
              <w:jc w:val="center"/>
              <w:rPr>
                <w:b/>
                <w:bCs/>
                <w:color w:val="000000"/>
                <w:lang w:bidi="ar-SA"/>
              </w:rPr>
            </w:pPr>
            <w:r w:rsidRPr="00677BAA">
              <w:rPr>
                <w:b/>
                <w:bCs/>
                <w:color w:val="000000"/>
                <w:lang w:bidi="ar-SA"/>
              </w:rPr>
              <w:t>2024</w:t>
            </w:r>
          </w:p>
        </w:tc>
        <w:tc>
          <w:tcPr>
            <w:tcW w:w="465" w:type="pct"/>
            <w:tcBorders>
              <w:top w:val="single" w:sz="4" w:space="0" w:color="auto"/>
              <w:left w:val="nil"/>
              <w:bottom w:val="single" w:sz="4" w:space="0" w:color="auto"/>
              <w:right w:val="single" w:sz="4" w:space="0" w:color="auto"/>
            </w:tcBorders>
            <w:vAlign w:val="center"/>
          </w:tcPr>
          <w:p w14:paraId="5B22197F" w14:textId="2BA405BD" w:rsidR="00DF67FD" w:rsidRPr="00677BAA" w:rsidRDefault="00DF67FD" w:rsidP="00DF67FD">
            <w:pPr>
              <w:widowControl/>
              <w:autoSpaceDE/>
              <w:autoSpaceDN/>
              <w:jc w:val="center"/>
              <w:rPr>
                <w:b/>
                <w:bCs/>
                <w:color w:val="000000"/>
                <w:lang w:bidi="ar-SA"/>
              </w:rPr>
            </w:pPr>
            <w:r w:rsidRPr="00677BAA">
              <w:rPr>
                <w:b/>
                <w:bCs/>
                <w:color w:val="000000"/>
                <w:lang w:bidi="ar-SA"/>
              </w:rPr>
              <w:t>2025</w:t>
            </w:r>
          </w:p>
        </w:tc>
        <w:tc>
          <w:tcPr>
            <w:tcW w:w="363" w:type="pct"/>
            <w:tcBorders>
              <w:top w:val="single" w:sz="4" w:space="0" w:color="auto"/>
              <w:left w:val="nil"/>
              <w:bottom w:val="single" w:sz="4" w:space="0" w:color="auto"/>
              <w:right w:val="single" w:sz="4" w:space="0" w:color="auto"/>
            </w:tcBorders>
            <w:vAlign w:val="center"/>
          </w:tcPr>
          <w:p w14:paraId="463914CC" w14:textId="47543D97" w:rsidR="00DF67FD" w:rsidRPr="00677BAA" w:rsidRDefault="00DF67FD" w:rsidP="00DF67FD">
            <w:pPr>
              <w:widowControl/>
              <w:autoSpaceDE/>
              <w:autoSpaceDN/>
              <w:jc w:val="center"/>
              <w:rPr>
                <w:b/>
                <w:bCs/>
                <w:color w:val="000000"/>
                <w:lang w:bidi="ar-SA"/>
              </w:rPr>
            </w:pPr>
            <w:r w:rsidRPr="00677BAA">
              <w:rPr>
                <w:b/>
                <w:bCs/>
                <w:color w:val="000000"/>
                <w:lang w:bidi="ar-SA"/>
              </w:rPr>
              <w:t>2026</w:t>
            </w:r>
          </w:p>
        </w:tc>
        <w:tc>
          <w:tcPr>
            <w:tcW w:w="423" w:type="pct"/>
            <w:tcBorders>
              <w:top w:val="single" w:sz="4" w:space="0" w:color="auto"/>
              <w:left w:val="nil"/>
              <w:bottom w:val="single" w:sz="4" w:space="0" w:color="auto"/>
              <w:right w:val="single" w:sz="4" w:space="0" w:color="auto"/>
            </w:tcBorders>
            <w:vAlign w:val="center"/>
          </w:tcPr>
          <w:p w14:paraId="44361D9F" w14:textId="3DCDEDE5" w:rsidR="00DF67FD" w:rsidRPr="00677BAA" w:rsidRDefault="00DF67FD" w:rsidP="00DF67FD">
            <w:pPr>
              <w:widowControl/>
              <w:autoSpaceDE/>
              <w:autoSpaceDN/>
              <w:jc w:val="center"/>
              <w:rPr>
                <w:b/>
                <w:bCs/>
                <w:color w:val="000000"/>
                <w:lang w:bidi="ar-SA"/>
              </w:rPr>
            </w:pPr>
            <w:r w:rsidRPr="00677BAA">
              <w:rPr>
                <w:b/>
                <w:bCs/>
                <w:color w:val="000000"/>
                <w:lang w:bidi="ar-SA"/>
              </w:rPr>
              <w:t>2027</w:t>
            </w:r>
          </w:p>
        </w:tc>
        <w:tc>
          <w:tcPr>
            <w:tcW w:w="436" w:type="pct"/>
            <w:tcBorders>
              <w:top w:val="single" w:sz="4" w:space="0" w:color="auto"/>
              <w:left w:val="nil"/>
              <w:bottom w:val="single" w:sz="4" w:space="0" w:color="auto"/>
              <w:right w:val="single" w:sz="4" w:space="0" w:color="auto"/>
            </w:tcBorders>
            <w:vAlign w:val="center"/>
          </w:tcPr>
          <w:p w14:paraId="6B1B3673" w14:textId="44369CAE" w:rsidR="00DF67FD" w:rsidRPr="00677BAA" w:rsidRDefault="00DF67FD" w:rsidP="00DF67FD">
            <w:pPr>
              <w:widowControl/>
              <w:autoSpaceDE/>
              <w:autoSpaceDN/>
              <w:jc w:val="center"/>
              <w:rPr>
                <w:b/>
                <w:bCs/>
                <w:color w:val="000000"/>
                <w:lang w:bidi="ar-SA"/>
              </w:rPr>
            </w:pPr>
            <w:r w:rsidRPr="00677BAA">
              <w:rPr>
                <w:b/>
                <w:bCs/>
                <w:color w:val="000000"/>
                <w:lang w:bidi="ar-SA"/>
              </w:rPr>
              <w:t>2028</w:t>
            </w:r>
          </w:p>
        </w:tc>
        <w:tc>
          <w:tcPr>
            <w:tcW w:w="504" w:type="pct"/>
            <w:tcBorders>
              <w:top w:val="single" w:sz="4" w:space="0" w:color="auto"/>
              <w:left w:val="nil"/>
              <w:bottom w:val="single" w:sz="4" w:space="0" w:color="auto"/>
              <w:right w:val="single" w:sz="4" w:space="0" w:color="auto"/>
            </w:tcBorders>
            <w:vAlign w:val="center"/>
          </w:tcPr>
          <w:p w14:paraId="0E04C3E1" w14:textId="5608B0CC" w:rsidR="00DF67FD" w:rsidRPr="00677BAA" w:rsidRDefault="00DF67FD" w:rsidP="00DF67FD">
            <w:pPr>
              <w:widowControl/>
              <w:autoSpaceDE/>
              <w:autoSpaceDN/>
              <w:jc w:val="center"/>
              <w:rPr>
                <w:b/>
                <w:bCs/>
                <w:color w:val="000000"/>
                <w:lang w:bidi="ar-SA"/>
              </w:rPr>
            </w:pPr>
            <w:r w:rsidRPr="00677BAA">
              <w:rPr>
                <w:b/>
                <w:bCs/>
                <w:color w:val="000000"/>
                <w:lang w:bidi="ar-SA"/>
              </w:rPr>
              <w:t>2029 - 2031</w:t>
            </w:r>
          </w:p>
        </w:tc>
      </w:tr>
      <w:tr w:rsidR="00DF67FD" w:rsidRPr="00DF67FD" w14:paraId="4D9D4F29" w14:textId="62B2FC33" w:rsidTr="00677BAA">
        <w:trPr>
          <w:trHeight w:val="520"/>
          <w:jc w:val="center"/>
        </w:trPr>
        <w:tc>
          <w:tcPr>
            <w:tcW w:w="232" w:type="pct"/>
            <w:tcBorders>
              <w:top w:val="nil"/>
              <w:left w:val="single" w:sz="4" w:space="0" w:color="auto"/>
              <w:bottom w:val="single" w:sz="4" w:space="0" w:color="auto"/>
              <w:right w:val="single" w:sz="4" w:space="0" w:color="auto"/>
            </w:tcBorders>
            <w:shd w:val="clear" w:color="auto" w:fill="auto"/>
            <w:vAlign w:val="center"/>
          </w:tcPr>
          <w:p w14:paraId="0B1019E5" w14:textId="26F2BD80" w:rsidR="00DF67FD" w:rsidRPr="00DF67FD" w:rsidRDefault="00DF67FD" w:rsidP="00DF67FD">
            <w:pPr>
              <w:widowControl/>
              <w:autoSpaceDE/>
              <w:autoSpaceDN/>
              <w:jc w:val="center"/>
              <w:rPr>
                <w:sz w:val="20"/>
                <w:szCs w:val="20"/>
                <w:lang w:bidi="ar-SA"/>
              </w:rPr>
            </w:pPr>
            <w:r>
              <w:rPr>
                <w:sz w:val="20"/>
                <w:szCs w:val="20"/>
                <w:lang w:bidi="ar-SA"/>
              </w:rPr>
              <w:t>1</w:t>
            </w:r>
          </w:p>
        </w:tc>
        <w:tc>
          <w:tcPr>
            <w:tcW w:w="1226" w:type="pct"/>
            <w:tcBorders>
              <w:top w:val="nil"/>
              <w:left w:val="nil"/>
              <w:bottom w:val="single" w:sz="4" w:space="0" w:color="auto"/>
              <w:right w:val="single" w:sz="4" w:space="0" w:color="auto"/>
            </w:tcBorders>
            <w:shd w:val="clear" w:color="auto" w:fill="auto"/>
            <w:vAlign w:val="center"/>
          </w:tcPr>
          <w:p w14:paraId="7C3B42B7" w14:textId="77777777" w:rsidR="00DF67FD" w:rsidRDefault="00DF67FD" w:rsidP="00DF67FD">
            <w:pPr>
              <w:widowControl/>
              <w:autoSpaceDE/>
              <w:autoSpaceDN/>
              <w:rPr>
                <w:color w:val="000000"/>
                <w:sz w:val="20"/>
                <w:szCs w:val="20"/>
                <w:lang w:bidi="ar-SA"/>
              </w:rPr>
            </w:pPr>
            <w:r>
              <w:rPr>
                <w:color w:val="000000"/>
                <w:sz w:val="20"/>
                <w:szCs w:val="20"/>
                <w:lang w:bidi="ar-SA"/>
              </w:rPr>
              <w:t xml:space="preserve">Существующая угольная котельная </w:t>
            </w:r>
          </w:p>
          <w:p w14:paraId="03BE1B65" w14:textId="2D91DFCB" w:rsidR="00DF67FD" w:rsidRPr="00DF67FD" w:rsidRDefault="00DF67FD" w:rsidP="00DF67FD">
            <w:pPr>
              <w:widowControl/>
              <w:autoSpaceDE/>
              <w:autoSpaceDN/>
              <w:rPr>
                <w:color w:val="000000"/>
                <w:sz w:val="20"/>
                <w:szCs w:val="20"/>
                <w:lang w:bidi="ar-SA"/>
              </w:rPr>
            </w:pPr>
            <w:r>
              <w:rPr>
                <w:color w:val="000000"/>
                <w:sz w:val="20"/>
                <w:szCs w:val="20"/>
                <w:lang w:bidi="ar-SA"/>
              </w:rPr>
              <w:t>пос. Громово</w:t>
            </w:r>
          </w:p>
        </w:tc>
        <w:tc>
          <w:tcPr>
            <w:tcW w:w="466" w:type="pct"/>
            <w:tcBorders>
              <w:top w:val="nil"/>
              <w:left w:val="nil"/>
              <w:bottom w:val="single" w:sz="4" w:space="0" w:color="auto"/>
              <w:right w:val="single" w:sz="4" w:space="0" w:color="auto"/>
            </w:tcBorders>
            <w:shd w:val="clear" w:color="auto" w:fill="auto"/>
            <w:noWrap/>
            <w:vAlign w:val="center"/>
          </w:tcPr>
          <w:p w14:paraId="2F2DA3D2" w14:textId="5702DB62" w:rsidR="00DF67FD" w:rsidRPr="00677BAA" w:rsidRDefault="00DF67FD" w:rsidP="00DF67FD">
            <w:pPr>
              <w:widowControl/>
              <w:autoSpaceDE/>
              <w:autoSpaceDN/>
              <w:jc w:val="center"/>
              <w:rPr>
                <w:color w:val="000000"/>
                <w:lang w:bidi="ar-SA"/>
              </w:rPr>
            </w:pPr>
            <w:r w:rsidRPr="00DF67FD">
              <w:rPr>
                <w:color w:val="000000"/>
                <w:lang w:bidi="ar-SA"/>
              </w:rPr>
              <w:t>Гкал/ч</w:t>
            </w:r>
          </w:p>
        </w:tc>
        <w:tc>
          <w:tcPr>
            <w:tcW w:w="465" w:type="pct"/>
            <w:tcBorders>
              <w:top w:val="nil"/>
              <w:left w:val="nil"/>
              <w:bottom w:val="single" w:sz="4" w:space="0" w:color="auto"/>
              <w:right w:val="single" w:sz="4" w:space="0" w:color="auto"/>
            </w:tcBorders>
            <w:shd w:val="clear" w:color="auto" w:fill="auto"/>
            <w:noWrap/>
            <w:vAlign w:val="center"/>
          </w:tcPr>
          <w:p w14:paraId="04F276A0" w14:textId="083661C3" w:rsidR="00DF67FD" w:rsidRPr="00677BAA" w:rsidRDefault="00677BAA" w:rsidP="00DF67FD">
            <w:pPr>
              <w:widowControl/>
              <w:autoSpaceDE/>
              <w:autoSpaceDN/>
              <w:jc w:val="center"/>
              <w:rPr>
                <w:color w:val="000000"/>
                <w:lang w:bidi="ar-SA"/>
              </w:rPr>
            </w:pPr>
            <w:r>
              <w:rPr>
                <w:color w:val="000000"/>
                <w:lang w:bidi="ar-SA"/>
              </w:rPr>
              <w:t>7,28</w:t>
            </w:r>
          </w:p>
        </w:tc>
        <w:tc>
          <w:tcPr>
            <w:tcW w:w="418" w:type="pct"/>
            <w:tcBorders>
              <w:top w:val="nil"/>
              <w:left w:val="nil"/>
              <w:bottom w:val="single" w:sz="4" w:space="0" w:color="auto"/>
              <w:right w:val="single" w:sz="4" w:space="0" w:color="auto"/>
            </w:tcBorders>
            <w:shd w:val="clear" w:color="auto" w:fill="auto"/>
            <w:vAlign w:val="center"/>
          </w:tcPr>
          <w:p w14:paraId="64BD889A" w14:textId="6561A9B3" w:rsidR="00DF67FD" w:rsidRPr="00677BAA" w:rsidRDefault="00677BAA" w:rsidP="00DF67FD">
            <w:pPr>
              <w:widowControl/>
              <w:autoSpaceDE/>
              <w:autoSpaceDN/>
              <w:jc w:val="center"/>
              <w:rPr>
                <w:color w:val="000000"/>
                <w:lang w:bidi="ar-SA"/>
              </w:rPr>
            </w:pPr>
            <w:r>
              <w:rPr>
                <w:color w:val="000000"/>
                <w:lang w:bidi="ar-SA"/>
              </w:rPr>
              <w:t>7,28</w:t>
            </w:r>
          </w:p>
        </w:tc>
        <w:tc>
          <w:tcPr>
            <w:tcW w:w="465" w:type="pct"/>
            <w:tcBorders>
              <w:top w:val="nil"/>
              <w:left w:val="nil"/>
              <w:bottom w:val="single" w:sz="4" w:space="0" w:color="auto"/>
              <w:right w:val="single" w:sz="4" w:space="0" w:color="auto"/>
            </w:tcBorders>
            <w:vAlign w:val="center"/>
          </w:tcPr>
          <w:p w14:paraId="1EE3A9A6" w14:textId="6DF8AADF" w:rsidR="00DF67FD" w:rsidRPr="00677BAA" w:rsidRDefault="00677BAA" w:rsidP="00DF67FD">
            <w:pPr>
              <w:widowControl/>
              <w:autoSpaceDE/>
              <w:autoSpaceDN/>
              <w:jc w:val="center"/>
              <w:rPr>
                <w:color w:val="000000"/>
                <w:lang w:bidi="ar-SA"/>
              </w:rPr>
            </w:pPr>
            <w:r>
              <w:rPr>
                <w:color w:val="000000"/>
                <w:lang w:bidi="ar-SA"/>
              </w:rPr>
              <w:t>7,28</w:t>
            </w:r>
          </w:p>
        </w:tc>
        <w:tc>
          <w:tcPr>
            <w:tcW w:w="363" w:type="pct"/>
            <w:tcBorders>
              <w:top w:val="nil"/>
              <w:left w:val="nil"/>
              <w:bottom w:val="single" w:sz="4" w:space="0" w:color="auto"/>
              <w:right w:val="single" w:sz="4" w:space="0" w:color="auto"/>
            </w:tcBorders>
            <w:vAlign w:val="center"/>
          </w:tcPr>
          <w:p w14:paraId="1EF00F30" w14:textId="061807D8" w:rsidR="00DF67FD" w:rsidRPr="00677BAA" w:rsidRDefault="00677BAA" w:rsidP="00DF67FD">
            <w:pPr>
              <w:widowControl/>
              <w:autoSpaceDE/>
              <w:autoSpaceDN/>
              <w:jc w:val="center"/>
              <w:rPr>
                <w:color w:val="000000"/>
                <w:lang w:bidi="ar-SA"/>
              </w:rPr>
            </w:pPr>
            <w:r>
              <w:rPr>
                <w:color w:val="000000"/>
                <w:lang w:bidi="ar-SA"/>
              </w:rPr>
              <w:t>7,28</w:t>
            </w:r>
          </w:p>
        </w:tc>
        <w:tc>
          <w:tcPr>
            <w:tcW w:w="1365"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14:paraId="5DB0FCF9" w14:textId="54F6A3D7" w:rsidR="00DF67FD" w:rsidRPr="00677BAA" w:rsidRDefault="00DF67FD" w:rsidP="00DF67FD">
            <w:pPr>
              <w:spacing w:before="120" w:line="360" w:lineRule="auto"/>
              <w:ind w:firstLine="709"/>
              <w:jc w:val="both"/>
              <w:rPr>
                <w:b/>
                <w:bCs/>
                <w:highlight w:val="magenta"/>
              </w:rPr>
            </w:pPr>
            <w:r w:rsidRPr="00DF67FD">
              <w:rPr>
                <w:b/>
                <w:bCs/>
                <w:lang w:bidi="ar-SA"/>
              </w:rPr>
              <w:t>вывод из эксплуатации</w:t>
            </w:r>
          </w:p>
        </w:tc>
      </w:tr>
      <w:tr w:rsidR="00DF67FD" w:rsidRPr="00DF67FD" w14:paraId="06ADFD92" w14:textId="310A3FAE" w:rsidTr="00677BAA">
        <w:trPr>
          <w:trHeight w:val="669"/>
          <w:jc w:val="center"/>
        </w:trPr>
        <w:tc>
          <w:tcPr>
            <w:tcW w:w="232" w:type="pct"/>
            <w:tcBorders>
              <w:top w:val="nil"/>
              <w:left w:val="single" w:sz="4" w:space="0" w:color="auto"/>
              <w:bottom w:val="single" w:sz="4" w:space="0" w:color="auto"/>
              <w:right w:val="single" w:sz="4" w:space="0" w:color="auto"/>
            </w:tcBorders>
            <w:shd w:val="clear" w:color="auto" w:fill="auto"/>
            <w:vAlign w:val="center"/>
          </w:tcPr>
          <w:p w14:paraId="2C3D9B7E" w14:textId="0786C41C" w:rsidR="00DF67FD" w:rsidRPr="00DF67FD" w:rsidRDefault="00DF67FD" w:rsidP="00DF67FD">
            <w:pPr>
              <w:widowControl/>
              <w:autoSpaceDE/>
              <w:autoSpaceDN/>
              <w:jc w:val="center"/>
              <w:rPr>
                <w:sz w:val="20"/>
                <w:szCs w:val="20"/>
                <w:lang w:bidi="ar-SA"/>
              </w:rPr>
            </w:pPr>
            <w:r>
              <w:rPr>
                <w:sz w:val="20"/>
                <w:szCs w:val="20"/>
                <w:lang w:bidi="ar-SA"/>
              </w:rPr>
              <w:t>2</w:t>
            </w:r>
          </w:p>
        </w:tc>
        <w:tc>
          <w:tcPr>
            <w:tcW w:w="1226" w:type="pct"/>
            <w:tcBorders>
              <w:top w:val="nil"/>
              <w:left w:val="nil"/>
              <w:bottom w:val="single" w:sz="4" w:space="0" w:color="auto"/>
              <w:right w:val="single" w:sz="4" w:space="0" w:color="auto"/>
            </w:tcBorders>
            <w:shd w:val="clear" w:color="auto" w:fill="auto"/>
            <w:vAlign w:val="center"/>
          </w:tcPr>
          <w:p w14:paraId="1F8CA124" w14:textId="77777777" w:rsidR="00DF67FD" w:rsidRDefault="00DF67FD" w:rsidP="00DF67FD">
            <w:pPr>
              <w:widowControl/>
              <w:autoSpaceDE/>
              <w:autoSpaceDN/>
              <w:rPr>
                <w:color w:val="000000"/>
                <w:sz w:val="20"/>
                <w:szCs w:val="20"/>
                <w:lang w:bidi="ar-SA"/>
              </w:rPr>
            </w:pPr>
            <w:r>
              <w:rPr>
                <w:color w:val="000000"/>
                <w:sz w:val="20"/>
                <w:szCs w:val="20"/>
                <w:lang w:bidi="ar-SA"/>
              </w:rPr>
              <w:t xml:space="preserve">Существующая угольная котельная </w:t>
            </w:r>
          </w:p>
          <w:p w14:paraId="5282FCD3" w14:textId="277E4A77" w:rsidR="00DF67FD" w:rsidRPr="00DF67FD" w:rsidRDefault="00677BAA" w:rsidP="00DF67FD">
            <w:pPr>
              <w:widowControl/>
              <w:autoSpaceDE/>
              <w:autoSpaceDN/>
              <w:rPr>
                <w:color w:val="000000"/>
                <w:sz w:val="20"/>
                <w:szCs w:val="20"/>
                <w:lang w:bidi="ar-SA"/>
              </w:rPr>
            </w:pPr>
            <w:r>
              <w:rPr>
                <w:color w:val="000000"/>
                <w:sz w:val="20"/>
                <w:szCs w:val="20"/>
                <w:lang w:bidi="ar-SA"/>
              </w:rPr>
              <w:t>ст</w:t>
            </w:r>
            <w:r w:rsidR="00DF67FD">
              <w:rPr>
                <w:color w:val="000000"/>
                <w:sz w:val="20"/>
                <w:szCs w:val="20"/>
                <w:lang w:bidi="ar-SA"/>
              </w:rPr>
              <w:t>. Громово</w:t>
            </w:r>
          </w:p>
        </w:tc>
        <w:tc>
          <w:tcPr>
            <w:tcW w:w="466" w:type="pct"/>
            <w:tcBorders>
              <w:top w:val="nil"/>
              <w:left w:val="nil"/>
              <w:bottom w:val="single" w:sz="4" w:space="0" w:color="auto"/>
              <w:right w:val="single" w:sz="4" w:space="0" w:color="auto"/>
            </w:tcBorders>
            <w:shd w:val="clear" w:color="auto" w:fill="auto"/>
            <w:noWrap/>
            <w:vAlign w:val="center"/>
          </w:tcPr>
          <w:p w14:paraId="062A1282" w14:textId="23A71D50" w:rsidR="00DF67FD" w:rsidRPr="00677BAA" w:rsidRDefault="00DF67FD" w:rsidP="00DF67FD">
            <w:pPr>
              <w:widowControl/>
              <w:autoSpaceDE/>
              <w:autoSpaceDN/>
              <w:jc w:val="center"/>
              <w:rPr>
                <w:color w:val="000000"/>
                <w:lang w:bidi="ar-SA"/>
              </w:rPr>
            </w:pPr>
            <w:r w:rsidRPr="00DF67FD">
              <w:rPr>
                <w:color w:val="000000"/>
                <w:lang w:bidi="ar-SA"/>
              </w:rPr>
              <w:t>Гкал/ч</w:t>
            </w:r>
          </w:p>
        </w:tc>
        <w:tc>
          <w:tcPr>
            <w:tcW w:w="465" w:type="pct"/>
            <w:tcBorders>
              <w:top w:val="nil"/>
              <w:left w:val="nil"/>
              <w:bottom w:val="single" w:sz="4" w:space="0" w:color="auto"/>
              <w:right w:val="single" w:sz="4" w:space="0" w:color="auto"/>
            </w:tcBorders>
            <w:shd w:val="clear" w:color="auto" w:fill="auto"/>
            <w:noWrap/>
            <w:vAlign w:val="center"/>
          </w:tcPr>
          <w:p w14:paraId="1714AF44" w14:textId="639C4BCE" w:rsidR="00DF67FD" w:rsidRPr="00677BAA" w:rsidRDefault="00677BAA" w:rsidP="00DF67FD">
            <w:pPr>
              <w:widowControl/>
              <w:autoSpaceDE/>
              <w:autoSpaceDN/>
              <w:jc w:val="center"/>
              <w:rPr>
                <w:color w:val="000000"/>
                <w:lang w:bidi="ar-SA"/>
              </w:rPr>
            </w:pPr>
            <w:r w:rsidRPr="00677BAA">
              <w:rPr>
                <w:color w:val="000000"/>
                <w:lang w:bidi="ar-SA"/>
              </w:rPr>
              <w:t>9,66</w:t>
            </w:r>
          </w:p>
        </w:tc>
        <w:tc>
          <w:tcPr>
            <w:tcW w:w="418" w:type="pct"/>
            <w:tcBorders>
              <w:top w:val="nil"/>
              <w:left w:val="nil"/>
              <w:bottom w:val="single" w:sz="4" w:space="0" w:color="auto"/>
              <w:right w:val="single" w:sz="4" w:space="0" w:color="auto"/>
            </w:tcBorders>
            <w:shd w:val="clear" w:color="auto" w:fill="auto"/>
            <w:vAlign w:val="center"/>
          </w:tcPr>
          <w:p w14:paraId="0F94735C" w14:textId="19792AFA" w:rsidR="00DF67FD" w:rsidRPr="00677BAA" w:rsidRDefault="00677BAA" w:rsidP="00DF67FD">
            <w:pPr>
              <w:widowControl/>
              <w:autoSpaceDE/>
              <w:autoSpaceDN/>
              <w:jc w:val="center"/>
              <w:rPr>
                <w:color w:val="000000"/>
                <w:lang w:bidi="ar-SA"/>
              </w:rPr>
            </w:pPr>
            <w:r>
              <w:rPr>
                <w:color w:val="000000"/>
                <w:lang w:bidi="ar-SA"/>
              </w:rPr>
              <w:t>9,66</w:t>
            </w:r>
          </w:p>
        </w:tc>
        <w:tc>
          <w:tcPr>
            <w:tcW w:w="465" w:type="pct"/>
            <w:tcBorders>
              <w:top w:val="nil"/>
              <w:left w:val="nil"/>
              <w:bottom w:val="single" w:sz="4" w:space="0" w:color="auto"/>
              <w:right w:val="single" w:sz="4" w:space="0" w:color="auto"/>
            </w:tcBorders>
            <w:vAlign w:val="center"/>
          </w:tcPr>
          <w:p w14:paraId="1C603737" w14:textId="7051B2AB" w:rsidR="00DF67FD" w:rsidRPr="00677BAA" w:rsidRDefault="00677BAA" w:rsidP="00DF67FD">
            <w:pPr>
              <w:widowControl/>
              <w:autoSpaceDE/>
              <w:autoSpaceDN/>
              <w:jc w:val="center"/>
              <w:rPr>
                <w:color w:val="000000"/>
                <w:lang w:bidi="ar-SA"/>
              </w:rPr>
            </w:pPr>
            <w:r>
              <w:rPr>
                <w:color w:val="000000"/>
                <w:lang w:bidi="ar-SA"/>
              </w:rPr>
              <w:t>9,66</w:t>
            </w:r>
          </w:p>
        </w:tc>
        <w:tc>
          <w:tcPr>
            <w:tcW w:w="363" w:type="pct"/>
            <w:tcBorders>
              <w:top w:val="nil"/>
              <w:left w:val="nil"/>
              <w:bottom w:val="single" w:sz="4" w:space="0" w:color="auto"/>
              <w:right w:val="single" w:sz="4" w:space="0" w:color="auto"/>
            </w:tcBorders>
            <w:vAlign w:val="center"/>
          </w:tcPr>
          <w:p w14:paraId="32330422" w14:textId="7068C3D7" w:rsidR="00DF67FD" w:rsidRPr="00677BAA" w:rsidRDefault="00677BAA" w:rsidP="00DF67FD">
            <w:pPr>
              <w:widowControl/>
              <w:autoSpaceDE/>
              <w:autoSpaceDN/>
              <w:jc w:val="center"/>
              <w:rPr>
                <w:color w:val="000000"/>
                <w:lang w:bidi="ar-SA"/>
              </w:rPr>
            </w:pPr>
            <w:r>
              <w:rPr>
                <w:color w:val="000000"/>
                <w:lang w:bidi="ar-SA"/>
              </w:rPr>
              <w:t>9,66</w:t>
            </w:r>
          </w:p>
        </w:tc>
        <w:tc>
          <w:tcPr>
            <w:tcW w:w="1365"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14:paraId="6566630C" w14:textId="4C727205" w:rsidR="00DF67FD" w:rsidRPr="00677BAA" w:rsidRDefault="00DF67FD" w:rsidP="00DF67FD">
            <w:pPr>
              <w:widowControl/>
              <w:autoSpaceDE/>
              <w:autoSpaceDN/>
              <w:jc w:val="center"/>
              <w:rPr>
                <w:color w:val="000000"/>
                <w:lang w:bidi="ar-SA"/>
              </w:rPr>
            </w:pPr>
            <w:r w:rsidRPr="00DF67FD">
              <w:rPr>
                <w:b/>
                <w:bCs/>
                <w:lang w:bidi="ar-SA"/>
              </w:rPr>
              <w:t>вывод из эксплуатации</w:t>
            </w:r>
          </w:p>
        </w:tc>
      </w:tr>
      <w:tr w:rsidR="00677BAA" w:rsidRPr="00DF67FD" w14:paraId="72A5D9B8" w14:textId="30797D30" w:rsidTr="00677BAA">
        <w:trPr>
          <w:trHeight w:val="723"/>
          <w:jc w:val="center"/>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5FEB0376" w14:textId="77777777" w:rsidR="00677BAA" w:rsidRPr="00DF67FD" w:rsidRDefault="00677BAA" w:rsidP="00DF67FD">
            <w:pPr>
              <w:widowControl/>
              <w:autoSpaceDE/>
              <w:autoSpaceDN/>
              <w:jc w:val="center"/>
              <w:rPr>
                <w:sz w:val="20"/>
                <w:szCs w:val="20"/>
                <w:lang w:bidi="ar-SA"/>
              </w:rPr>
            </w:pPr>
            <w:r w:rsidRPr="00DF67FD">
              <w:rPr>
                <w:sz w:val="20"/>
                <w:szCs w:val="20"/>
                <w:lang w:bidi="ar-SA"/>
              </w:rPr>
              <w:t>3</w:t>
            </w:r>
          </w:p>
        </w:tc>
        <w:tc>
          <w:tcPr>
            <w:tcW w:w="1226" w:type="pct"/>
            <w:tcBorders>
              <w:top w:val="nil"/>
              <w:left w:val="nil"/>
              <w:bottom w:val="single" w:sz="4" w:space="0" w:color="auto"/>
              <w:right w:val="single" w:sz="4" w:space="0" w:color="auto"/>
            </w:tcBorders>
            <w:shd w:val="clear" w:color="auto" w:fill="auto"/>
            <w:vAlign w:val="center"/>
            <w:hideMark/>
          </w:tcPr>
          <w:p w14:paraId="24A26C43" w14:textId="77777777" w:rsidR="00677BAA" w:rsidRDefault="00677BAA" w:rsidP="00DF67FD">
            <w:pPr>
              <w:widowControl/>
              <w:autoSpaceDE/>
              <w:autoSpaceDN/>
              <w:rPr>
                <w:color w:val="000000"/>
                <w:sz w:val="20"/>
                <w:szCs w:val="20"/>
                <w:lang w:bidi="ar-SA"/>
              </w:rPr>
            </w:pPr>
            <w:r>
              <w:rPr>
                <w:color w:val="000000"/>
                <w:sz w:val="20"/>
                <w:szCs w:val="20"/>
                <w:lang w:bidi="ar-SA"/>
              </w:rPr>
              <w:t xml:space="preserve">Существующая угольная котельная </w:t>
            </w:r>
          </w:p>
          <w:p w14:paraId="55F0B9A1" w14:textId="5EA96C09" w:rsidR="00677BAA" w:rsidRPr="00DF67FD" w:rsidRDefault="00677BAA" w:rsidP="00DF67FD">
            <w:pPr>
              <w:widowControl/>
              <w:autoSpaceDE/>
              <w:autoSpaceDN/>
              <w:rPr>
                <w:sz w:val="20"/>
                <w:szCs w:val="20"/>
                <w:lang w:bidi="ar-SA"/>
              </w:rPr>
            </w:pPr>
            <w:r>
              <w:rPr>
                <w:color w:val="000000"/>
                <w:sz w:val="20"/>
                <w:szCs w:val="20"/>
                <w:lang w:bidi="ar-SA"/>
              </w:rPr>
              <w:t>пос. Владимировка</w:t>
            </w:r>
          </w:p>
        </w:tc>
        <w:tc>
          <w:tcPr>
            <w:tcW w:w="466" w:type="pct"/>
            <w:tcBorders>
              <w:top w:val="nil"/>
              <w:left w:val="nil"/>
              <w:bottom w:val="single" w:sz="4" w:space="0" w:color="auto"/>
              <w:right w:val="single" w:sz="4" w:space="0" w:color="auto"/>
            </w:tcBorders>
            <w:shd w:val="clear" w:color="auto" w:fill="auto"/>
            <w:noWrap/>
            <w:vAlign w:val="center"/>
            <w:hideMark/>
          </w:tcPr>
          <w:p w14:paraId="0F0E47AF" w14:textId="77777777" w:rsidR="00677BAA" w:rsidRPr="00DF67FD" w:rsidRDefault="00677BAA" w:rsidP="00DF67FD">
            <w:pPr>
              <w:widowControl/>
              <w:autoSpaceDE/>
              <w:autoSpaceDN/>
              <w:jc w:val="center"/>
              <w:rPr>
                <w:color w:val="000000"/>
                <w:lang w:bidi="ar-SA"/>
              </w:rPr>
            </w:pPr>
            <w:r w:rsidRPr="00DF67FD">
              <w:rPr>
                <w:color w:val="000000"/>
                <w:lang w:bidi="ar-SA"/>
              </w:rPr>
              <w:t>Гкал/ч</w:t>
            </w:r>
          </w:p>
        </w:tc>
        <w:tc>
          <w:tcPr>
            <w:tcW w:w="465" w:type="pct"/>
            <w:tcBorders>
              <w:top w:val="nil"/>
              <w:left w:val="nil"/>
              <w:bottom w:val="single" w:sz="4" w:space="0" w:color="auto"/>
              <w:right w:val="single" w:sz="4" w:space="0" w:color="auto"/>
            </w:tcBorders>
            <w:shd w:val="clear" w:color="auto" w:fill="auto"/>
            <w:noWrap/>
            <w:vAlign w:val="center"/>
          </w:tcPr>
          <w:p w14:paraId="588B9A24" w14:textId="38097F1F" w:rsidR="00677BAA" w:rsidRPr="00DF67FD" w:rsidRDefault="00677BAA" w:rsidP="00DF67FD">
            <w:pPr>
              <w:widowControl/>
              <w:autoSpaceDE/>
              <w:autoSpaceDN/>
              <w:jc w:val="center"/>
              <w:rPr>
                <w:lang w:bidi="ar-SA"/>
              </w:rPr>
            </w:pPr>
            <w:r w:rsidRPr="00677BAA">
              <w:rPr>
                <w:lang w:bidi="ar-SA"/>
              </w:rPr>
              <w:t>1,21</w:t>
            </w:r>
          </w:p>
        </w:tc>
        <w:tc>
          <w:tcPr>
            <w:tcW w:w="418" w:type="pct"/>
            <w:tcBorders>
              <w:top w:val="nil"/>
              <w:left w:val="nil"/>
              <w:bottom w:val="single" w:sz="4" w:space="0" w:color="auto"/>
              <w:right w:val="single" w:sz="4" w:space="0" w:color="auto"/>
            </w:tcBorders>
            <w:shd w:val="clear" w:color="auto" w:fill="auto"/>
            <w:vAlign w:val="center"/>
          </w:tcPr>
          <w:p w14:paraId="7EA52932" w14:textId="052147E2" w:rsidR="00677BAA" w:rsidRPr="00DF67FD" w:rsidRDefault="00677BAA" w:rsidP="00DF67FD">
            <w:pPr>
              <w:widowControl/>
              <w:autoSpaceDE/>
              <w:autoSpaceDN/>
              <w:jc w:val="center"/>
              <w:rPr>
                <w:lang w:bidi="ar-SA"/>
              </w:rPr>
            </w:pPr>
            <w:r w:rsidRPr="00677BAA">
              <w:rPr>
                <w:lang w:bidi="ar-SA"/>
              </w:rPr>
              <w:t>1,21</w:t>
            </w:r>
          </w:p>
        </w:tc>
        <w:tc>
          <w:tcPr>
            <w:tcW w:w="465" w:type="pct"/>
            <w:tcBorders>
              <w:top w:val="nil"/>
              <w:left w:val="nil"/>
              <w:bottom w:val="single" w:sz="4" w:space="0" w:color="auto"/>
              <w:right w:val="single" w:sz="4" w:space="0" w:color="auto"/>
            </w:tcBorders>
            <w:vAlign w:val="center"/>
          </w:tcPr>
          <w:p w14:paraId="2B984B30" w14:textId="3DC37D25" w:rsidR="00677BAA" w:rsidRPr="00677BAA" w:rsidRDefault="00677BAA" w:rsidP="00DF67FD">
            <w:pPr>
              <w:widowControl/>
              <w:autoSpaceDE/>
              <w:autoSpaceDN/>
              <w:jc w:val="center"/>
              <w:rPr>
                <w:lang w:bidi="ar-SA"/>
              </w:rPr>
            </w:pPr>
            <w:r w:rsidRPr="00677BAA">
              <w:rPr>
                <w:lang w:bidi="ar-SA"/>
              </w:rPr>
              <w:t>1,21</w:t>
            </w:r>
          </w:p>
        </w:tc>
        <w:tc>
          <w:tcPr>
            <w:tcW w:w="363" w:type="pct"/>
            <w:tcBorders>
              <w:top w:val="nil"/>
              <w:left w:val="nil"/>
              <w:bottom w:val="single" w:sz="4" w:space="0" w:color="auto"/>
              <w:right w:val="single" w:sz="4" w:space="0" w:color="auto"/>
            </w:tcBorders>
            <w:vAlign w:val="center"/>
          </w:tcPr>
          <w:p w14:paraId="0C8941F7" w14:textId="476DFA24" w:rsidR="00677BAA" w:rsidRPr="00677BAA" w:rsidRDefault="00677BAA" w:rsidP="00DF67FD">
            <w:pPr>
              <w:widowControl/>
              <w:autoSpaceDE/>
              <w:autoSpaceDN/>
              <w:jc w:val="center"/>
              <w:rPr>
                <w:lang w:bidi="ar-SA"/>
              </w:rPr>
            </w:pPr>
            <w:r w:rsidRPr="00677BAA">
              <w:rPr>
                <w:lang w:bidi="ar-SA"/>
              </w:rPr>
              <w:t>1,21</w:t>
            </w:r>
          </w:p>
        </w:tc>
        <w:tc>
          <w:tcPr>
            <w:tcW w:w="423" w:type="pct"/>
            <w:tcBorders>
              <w:top w:val="nil"/>
              <w:left w:val="nil"/>
              <w:bottom w:val="single" w:sz="4" w:space="0" w:color="auto"/>
              <w:right w:val="single" w:sz="4" w:space="0" w:color="auto"/>
            </w:tcBorders>
            <w:vAlign w:val="center"/>
          </w:tcPr>
          <w:p w14:paraId="2C6EA93D" w14:textId="36D7F04A" w:rsidR="00677BAA" w:rsidRPr="00677BAA" w:rsidRDefault="00677BAA" w:rsidP="00DF67FD">
            <w:pPr>
              <w:widowControl/>
              <w:autoSpaceDE/>
              <w:autoSpaceDN/>
              <w:jc w:val="center"/>
              <w:rPr>
                <w:lang w:bidi="ar-SA"/>
              </w:rPr>
            </w:pPr>
            <w:r w:rsidRPr="00677BAA">
              <w:rPr>
                <w:lang w:bidi="ar-SA"/>
              </w:rPr>
              <w:t>1,21</w:t>
            </w:r>
          </w:p>
        </w:tc>
        <w:tc>
          <w:tcPr>
            <w:tcW w:w="436" w:type="pct"/>
            <w:tcBorders>
              <w:top w:val="nil"/>
              <w:left w:val="nil"/>
              <w:bottom w:val="single" w:sz="4" w:space="0" w:color="auto"/>
              <w:right w:val="single" w:sz="4" w:space="0" w:color="auto"/>
            </w:tcBorders>
            <w:vAlign w:val="center"/>
          </w:tcPr>
          <w:p w14:paraId="2C5F62DA" w14:textId="1E57FC6A" w:rsidR="00677BAA" w:rsidRPr="00677BAA" w:rsidRDefault="00677BAA" w:rsidP="00DF67FD">
            <w:pPr>
              <w:widowControl/>
              <w:autoSpaceDE/>
              <w:autoSpaceDN/>
              <w:jc w:val="center"/>
              <w:rPr>
                <w:lang w:bidi="ar-SA"/>
              </w:rPr>
            </w:pPr>
            <w:r w:rsidRPr="00677BAA">
              <w:rPr>
                <w:lang w:bidi="ar-SA"/>
              </w:rPr>
              <w:t>1,21</w:t>
            </w:r>
          </w:p>
        </w:tc>
        <w:tc>
          <w:tcPr>
            <w:tcW w:w="504" w:type="pct"/>
            <w:tcBorders>
              <w:top w:val="nil"/>
              <w:left w:val="nil"/>
              <w:bottom w:val="single" w:sz="4" w:space="0" w:color="auto"/>
              <w:right w:val="single" w:sz="4" w:space="0" w:color="auto"/>
            </w:tcBorders>
            <w:shd w:val="clear" w:color="auto" w:fill="F2F2F2" w:themeFill="background1" w:themeFillShade="F2"/>
            <w:vAlign w:val="center"/>
          </w:tcPr>
          <w:p w14:paraId="6DC36C61" w14:textId="70E2079A" w:rsidR="00677BAA" w:rsidRPr="00677BAA" w:rsidRDefault="00677BAA" w:rsidP="00DF67FD">
            <w:pPr>
              <w:widowControl/>
              <w:autoSpaceDE/>
              <w:autoSpaceDN/>
              <w:jc w:val="center"/>
              <w:rPr>
                <w:lang w:bidi="ar-SA"/>
              </w:rPr>
            </w:pPr>
            <w:r w:rsidRPr="00DF67FD">
              <w:rPr>
                <w:b/>
                <w:bCs/>
                <w:lang w:bidi="ar-SA"/>
              </w:rPr>
              <w:t>вывод из эксплуатации</w:t>
            </w:r>
          </w:p>
        </w:tc>
      </w:tr>
      <w:tr w:rsidR="00677BAA" w:rsidRPr="00DF67FD" w14:paraId="32A9A9DE" w14:textId="1013FAAB" w:rsidTr="00677BAA">
        <w:trPr>
          <w:trHeight w:val="501"/>
          <w:jc w:val="center"/>
        </w:trPr>
        <w:tc>
          <w:tcPr>
            <w:tcW w:w="232" w:type="pct"/>
            <w:tcBorders>
              <w:top w:val="nil"/>
              <w:left w:val="single" w:sz="4" w:space="0" w:color="auto"/>
              <w:bottom w:val="single" w:sz="4" w:space="0" w:color="auto"/>
              <w:right w:val="single" w:sz="4" w:space="0" w:color="auto"/>
            </w:tcBorders>
            <w:shd w:val="clear" w:color="auto" w:fill="auto"/>
            <w:vAlign w:val="center"/>
          </w:tcPr>
          <w:p w14:paraId="03F0965B" w14:textId="06201BC3" w:rsidR="00DF67FD" w:rsidRPr="00DF67FD" w:rsidRDefault="00DF67FD" w:rsidP="00DF67FD">
            <w:pPr>
              <w:widowControl/>
              <w:autoSpaceDE/>
              <w:autoSpaceDN/>
              <w:jc w:val="center"/>
              <w:rPr>
                <w:sz w:val="20"/>
                <w:szCs w:val="20"/>
                <w:lang w:bidi="ar-SA"/>
              </w:rPr>
            </w:pPr>
            <w:r>
              <w:rPr>
                <w:sz w:val="20"/>
                <w:szCs w:val="20"/>
                <w:lang w:bidi="ar-SA"/>
              </w:rPr>
              <w:t>4</w:t>
            </w:r>
          </w:p>
        </w:tc>
        <w:tc>
          <w:tcPr>
            <w:tcW w:w="1226" w:type="pct"/>
            <w:tcBorders>
              <w:top w:val="nil"/>
              <w:left w:val="nil"/>
              <w:bottom w:val="single" w:sz="4" w:space="0" w:color="auto"/>
              <w:right w:val="single" w:sz="4" w:space="0" w:color="auto"/>
            </w:tcBorders>
            <w:shd w:val="clear" w:color="auto" w:fill="auto"/>
            <w:vAlign w:val="center"/>
            <w:hideMark/>
          </w:tcPr>
          <w:p w14:paraId="3FC4C70C" w14:textId="6754D654" w:rsidR="00DF67FD" w:rsidRPr="00DF67FD" w:rsidRDefault="00DF67FD" w:rsidP="00DF67FD">
            <w:pPr>
              <w:widowControl/>
              <w:autoSpaceDE/>
              <w:autoSpaceDN/>
              <w:rPr>
                <w:sz w:val="20"/>
                <w:szCs w:val="20"/>
                <w:lang w:bidi="ar-SA"/>
              </w:rPr>
            </w:pPr>
            <w:r w:rsidRPr="00DF67FD">
              <w:rPr>
                <w:color w:val="000000"/>
                <w:sz w:val="20"/>
                <w:szCs w:val="20"/>
                <w:lang w:bidi="ar-SA"/>
              </w:rPr>
              <w:t xml:space="preserve">Новая газовая БМК </w:t>
            </w:r>
            <w:r>
              <w:rPr>
                <w:color w:val="000000"/>
                <w:sz w:val="20"/>
                <w:szCs w:val="20"/>
                <w:lang w:bidi="ar-SA"/>
              </w:rPr>
              <w:t>пос. Громово</w:t>
            </w:r>
            <w:r w:rsidR="00677BAA">
              <w:rPr>
                <w:color w:val="000000"/>
                <w:sz w:val="20"/>
                <w:szCs w:val="20"/>
                <w:lang w:bidi="ar-SA"/>
              </w:rPr>
              <w:t xml:space="preserve"> (строительство нового источника в 2025 – 2026 гг., ввод – с 2027 г.)</w:t>
            </w:r>
          </w:p>
        </w:tc>
        <w:tc>
          <w:tcPr>
            <w:tcW w:w="466" w:type="pct"/>
            <w:tcBorders>
              <w:top w:val="nil"/>
              <w:left w:val="nil"/>
              <w:bottom w:val="single" w:sz="4" w:space="0" w:color="auto"/>
              <w:right w:val="single" w:sz="4" w:space="0" w:color="auto"/>
            </w:tcBorders>
            <w:shd w:val="clear" w:color="auto" w:fill="auto"/>
            <w:noWrap/>
            <w:vAlign w:val="center"/>
            <w:hideMark/>
          </w:tcPr>
          <w:p w14:paraId="7B14F4B7" w14:textId="77777777" w:rsidR="00DF67FD" w:rsidRPr="00DF67FD" w:rsidRDefault="00DF67FD" w:rsidP="00DF67FD">
            <w:pPr>
              <w:widowControl/>
              <w:autoSpaceDE/>
              <w:autoSpaceDN/>
              <w:jc w:val="center"/>
              <w:rPr>
                <w:color w:val="000000"/>
                <w:lang w:bidi="ar-SA"/>
              </w:rPr>
            </w:pPr>
            <w:r w:rsidRPr="00DF67FD">
              <w:rPr>
                <w:color w:val="000000"/>
                <w:lang w:bidi="ar-SA"/>
              </w:rPr>
              <w:t>Гкал/ч</w:t>
            </w:r>
          </w:p>
        </w:tc>
        <w:tc>
          <w:tcPr>
            <w:tcW w:w="465"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6146312" w14:textId="0F8B4439" w:rsidR="00DF67FD" w:rsidRPr="00DF67FD" w:rsidRDefault="00677BAA" w:rsidP="00DF67FD">
            <w:pPr>
              <w:widowControl/>
              <w:autoSpaceDE/>
              <w:autoSpaceDN/>
              <w:jc w:val="center"/>
              <w:rPr>
                <w:lang w:bidi="ar-SA"/>
              </w:rPr>
            </w:pPr>
            <w:r w:rsidRPr="00677BAA">
              <w:rPr>
                <w:lang w:bidi="ar-SA"/>
              </w:rPr>
              <w:t>-</w:t>
            </w:r>
          </w:p>
        </w:tc>
        <w:tc>
          <w:tcPr>
            <w:tcW w:w="418"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7299271" w14:textId="6CC50729" w:rsidR="00DF67FD" w:rsidRPr="00DF67FD" w:rsidRDefault="00677BAA" w:rsidP="00DF67FD">
            <w:pPr>
              <w:widowControl/>
              <w:autoSpaceDE/>
              <w:autoSpaceDN/>
              <w:jc w:val="center"/>
              <w:rPr>
                <w:lang w:bidi="ar-SA"/>
              </w:rPr>
            </w:pPr>
            <w:r w:rsidRPr="00677BAA">
              <w:rPr>
                <w:lang w:bidi="ar-SA"/>
              </w:rPr>
              <w:t>-</w:t>
            </w:r>
          </w:p>
        </w:tc>
        <w:tc>
          <w:tcPr>
            <w:tcW w:w="46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6E75FC3" w14:textId="5DB0A289" w:rsidR="00DF67FD" w:rsidRPr="00677BAA" w:rsidRDefault="00677BAA" w:rsidP="00DF67FD">
            <w:pPr>
              <w:widowControl/>
              <w:autoSpaceDE/>
              <w:autoSpaceDN/>
              <w:jc w:val="center"/>
              <w:rPr>
                <w:lang w:bidi="ar-SA"/>
              </w:rPr>
            </w:pPr>
            <w:r w:rsidRPr="00677BAA">
              <w:rPr>
                <w:lang w:bidi="ar-SA"/>
              </w:rPr>
              <w:t>-</w:t>
            </w:r>
          </w:p>
        </w:tc>
        <w:tc>
          <w:tcPr>
            <w:tcW w:w="36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551607A" w14:textId="5C58384F" w:rsidR="00DF67FD" w:rsidRPr="00677BAA" w:rsidRDefault="00677BAA" w:rsidP="00DF67FD">
            <w:pPr>
              <w:widowControl/>
              <w:autoSpaceDE/>
              <w:autoSpaceDN/>
              <w:jc w:val="center"/>
              <w:rPr>
                <w:lang w:bidi="ar-SA"/>
              </w:rPr>
            </w:pPr>
            <w:r w:rsidRPr="00677BAA">
              <w:rPr>
                <w:lang w:bidi="ar-SA"/>
              </w:rPr>
              <w:t>-</w:t>
            </w:r>
          </w:p>
        </w:tc>
        <w:tc>
          <w:tcPr>
            <w:tcW w:w="423" w:type="pct"/>
            <w:tcBorders>
              <w:top w:val="nil"/>
              <w:left w:val="nil"/>
              <w:bottom w:val="single" w:sz="4" w:space="0" w:color="auto"/>
              <w:right w:val="single" w:sz="4" w:space="0" w:color="auto"/>
            </w:tcBorders>
            <w:vAlign w:val="center"/>
          </w:tcPr>
          <w:p w14:paraId="69842A17" w14:textId="2570BCD1" w:rsidR="00DF67FD" w:rsidRPr="00677BAA" w:rsidRDefault="00677BAA" w:rsidP="00DF67FD">
            <w:pPr>
              <w:widowControl/>
              <w:autoSpaceDE/>
              <w:autoSpaceDN/>
              <w:jc w:val="center"/>
              <w:rPr>
                <w:lang w:bidi="ar-SA"/>
              </w:rPr>
            </w:pPr>
            <w:r w:rsidRPr="00677BAA">
              <w:rPr>
                <w:lang w:bidi="ar-SA"/>
              </w:rPr>
              <w:t>3,06</w:t>
            </w:r>
          </w:p>
        </w:tc>
        <w:tc>
          <w:tcPr>
            <w:tcW w:w="436" w:type="pct"/>
            <w:tcBorders>
              <w:top w:val="nil"/>
              <w:left w:val="nil"/>
              <w:bottom w:val="single" w:sz="4" w:space="0" w:color="auto"/>
              <w:right w:val="single" w:sz="4" w:space="0" w:color="auto"/>
            </w:tcBorders>
            <w:vAlign w:val="center"/>
          </w:tcPr>
          <w:p w14:paraId="0E4FA87F" w14:textId="39B48D3B" w:rsidR="00DF67FD" w:rsidRPr="00677BAA" w:rsidRDefault="00677BAA" w:rsidP="00DF67FD">
            <w:pPr>
              <w:widowControl/>
              <w:autoSpaceDE/>
              <w:autoSpaceDN/>
              <w:jc w:val="center"/>
              <w:rPr>
                <w:lang w:bidi="ar-SA"/>
              </w:rPr>
            </w:pPr>
            <w:r w:rsidRPr="00677BAA">
              <w:rPr>
                <w:lang w:bidi="ar-SA"/>
              </w:rPr>
              <w:t>3,06</w:t>
            </w:r>
          </w:p>
        </w:tc>
        <w:tc>
          <w:tcPr>
            <w:tcW w:w="504" w:type="pct"/>
            <w:tcBorders>
              <w:top w:val="nil"/>
              <w:left w:val="nil"/>
              <w:bottom w:val="single" w:sz="4" w:space="0" w:color="auto"/>
              <w:right w:val="single" w:sz="4" w:space="0" w:color="auto"/>
            </w:tcBorders>
            <w:vAlign w:val="center"/>
          </w:tcPr>
          <w:p w14:paraId="20FFD872" w14:textId="598B422D" w:rsidR="00DF67FD" w:rsidRPr="00677BAA" w:rsidRDefault="00677BAA" w:rsidP="00DF67FD">
            <w:pPr>
              <w:widowControl/>
              <w:autoSpaceDE/>
              <w:autoSpaceDN/>
              <w:jc w:val="center"/>
              <w:rPr>
                <w:lang w:bidi="ar-SA"/>
              </w:rPr>
            </w:pPr>
            <w:r w:rsidRPr="00677BAA">
              <w:rPr>
                <w:lang w:bidi="ar-SA"/>
              </w:rPr>
              <w:t>3,06</w:t>
            </w:r>
          </w:p>
        </w:tc>
      </w:tr>
      <w:tr w:rsidR="00677BAA" w:rsidRPr="00DF67FD" w14:paraId="0289E6E3" w14:textId="55AA09BF" w:rsidTr="00677BAA">
        <w:trPr>
          <w:trHeight w:val="577"/>
          <w:jc w:val="center"/>
        </w:trPr>
        <w:tc>
          <w:tcPr>
            <w:tcW w:w="232" w:type="pct"/>
            <w:tcBorders>
              <w:top w:val="nil"/>
              <w:left w:val="single" w:sz="4" w:space="0" w:color="auto"/>
              <w:bottom w:val="single" w:sz="4" w:space="0" w:color="auto"/>
              <w:right w:val="single" w:sz="4" w:space="0" w:color="auto"/>
            </w:tcBorders>
            <w:shd w:val="clear" w:color="auto" w:fill="auto"/>
            <w:vAlign w:val="center"/>
          </w:tcPr>
          <w:p w14:paraId="31E67E78" w14:textId="18D5BE04" w:rsidR="00DF67FD" w:rsidRPr="00DF67FD" w:rsidRDefault="00DF67FD" w:rsidP="00DF67FD">
            <w:pPr>
              <w:widowControl/>
              <w:autoSpaceDE/>
              <w:autoSpaceDN/>
              <w:jc w:val="center"/>
              <w:rPr>
                <w:sz w:val="20"/>
                <w:szCs w:val="20"/>
                <w:lang w:bidi="ar-SA"/>
              </w:rPr>
            </w:pPr>
            <w:r>
              <w:rPr>
                <w:sz w:val="20"/>
                <w:szCs w:val="20"/>
                <w:lang w:bidi="ar-SA"/>
              </w:rPr>
              <w:t>5</w:t>
            </w:r>
          </w:p>
        </w:tc>
        <w:tc>
          <w:tcPr>
            <w:tcW w:w="1226" w:type="pct"/>
            <w:tcBorders>
              <w:top w:val="nil"/>
              <w:left w:val="nil"/>
              <w:bottom w:val="single" w:sz="4" w:space="0" w:color="auto"/>
              <w:right w:val="single" w:sz="4" w:space="0" w:color="auto"/>
            </w:tcBorders>
            <w:shd w:val="clear" w:color="auto" w:fill="auto"/>
            <w:vAlign w:val="center"/>
            <w:hideMark/>
          </w:tcPr>
          <w:p w14:paraId="11E2D0DB" w14:textId="77777777" w:rsidR="00DF67FD" w:rsidRDefault="00DF67FD" w:rsidP="00DF67FD">
            <w:pPr>
              <w:widowControl/>
              <w:autoSpaceDE/>
              <w:autoSpaceDN/>
              <w:rPr>
                <w:color w:val="000000"/>
                <w:sz w:val="20"/>
                <w:szCs w:val="20"/>
                <w:lang w:bidi="ar-SA"/>
              </w:rPr>
            </w:pPr>
            <w:r w:rsidRPr="00DF67FD">
              <w:rPr>
                <w:color w:val="000000"/>
                <w:sz w:val="20"/>
                <w:szCs w:val="20"/>
                <w:lang w:bidi="ar-SA"/>
              </w:rPr>
              <w:t xml:space="preserve">Новая газовая БМК </w:t>
            </w:r>
            <w:r>
              <w:rPr>
                <w:color w:val="000000"/>
                <w:sz w:val="20"/>
                <w:szCs w:val="20"/>
                <w:lang w:bidi="ar-SA"/>
              </w:rPr>
              <w:t>ст. Громово</w:t>
            </w:r>
          </w:p>
          <w:p w14:paraId="728E8CBE" w14:textId="45731975" w:rsidR="00677BAA" w:rsidRPr="00DF67FD" w:rsidRDefault="00677BAA" w:rsidP="00DF67FD">
            <w:pPr>
              <w:widowControl/>
              <w:autoSpaceDE/>
              <w:autoSpaceDN/>
              <w:rPr>
                <w:sz w:val="20"/>
                <w:szCs w:val="20"/>
                <w:lang w:bidi="ar-SA"/>
              </w:rPr>
            </w:pPr>
            <w:r>
              <w:rPr>
                <w:color w:val="000000"/>
                <w:sz w:val="20"/>
                <w:szCs w:val="20"/>
                <w:lang w:bidi="ar-SA"/>
              </w:rPr>
              <w:t>(строительство нового источника в 2025 – 2026 гг., ввод – с 2027 г.)</w:t>
            </w:r>
          </w:p>
        </w:tc>
        <w:tc>
          <w:tcPr>
            <w:tcW w:w="466" w:type="pct"/>
            <w:tcBorders>
              <w:top w:val="nil"/>
              <w:left w:val="nil"/>
              <w:bottom w:val="single" w:sz="4" w:space="0" w:color="auto"/>
              <w:right w:val="single" w:sz="4" w:space="0" w:color="auto"/>
            </w:tcBorders>
            <w:shd w:val="clear" w:color="auto" w:fill="auto"/>
            <w:noWrap/>
            <w:vAlign w:val="center"/>
            <w:hideMark/>
          </w:tcPr>
          <w:p w14:paraId="61BA5C58" w14:textId="77777777" w:rsidR="00DF67FD" w:rsidRPr="00DF67FD" w:rsidRDefault="00DF67FD" w:rsidP="00DF67FD">
            <w:pPr>
              <w:widowControl/>
              <w:autoSpaceDE/>
              <w:autoSpaceDN/>
              <w:jc w:val="center"/>
              <w:rPr>
                <w:color w:val="000000"/>
                <w:lang w:bidi="ar-SA"/>
              </w:rPr>
            </w:pPr>
            <w:r w:rsidRPr="00DF67FD">
              <w:rPr>
                <w:color w:val="000000"/>
                <w:lang w:bidi="ar-SA"/>
              </w:rPr>
              <w:t>Гкал/ч</w:t>
            </w:r>
          </w:p>
        </w:tc>
        <w:tc>
          <w:tcPr>
            <w:tcW w:w="465"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E12CCC7" w14:textId="4233B8D2" w:rsidR="00DF67FD" w:rsidRPr="00DF67FD" w:rsidRDefault="00677BAA" w:rsidP="00DF67FD">
            <w:pPr>
              <w:widowControl/>
              <w:autoSpaceDE/>
              <w:autoSpaceDN/>
              <w:jc w:val="center"/>
              <w:rPr>
                <w:lang w:bidi="ar-SA"/>
              </w:rPr>
            </w:pPr>
            <w:r w:rsidRPr="00677BAA">
              <w:rPr>
                <w:lang w:bidi="ar-SA"/>
              </w:rPr>
              <w:t>-</w:t>
            </w:r>
          </w:p>
        </w:tc>
        <w:tc>
          <w:tcPr>
            <w:tcW w:w="418"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246C583" w14:textId="72EE7CB9" w:rsidR="00DF67FD" w:rsidRPr="00DF67FD" w:rsidRDefault="00677BAA" w:rsidP="00DF67FD">
            <w:pPr>
              <w:widowControl/>
              <w:autoSpaceDE/>
              <w:autoSpaceDN/>
              <w:jc w:val="center"/>
              <w:rPr>
                <w:lang w:bidi="ar-SA"/>
              </w:rPr>
            </w:pPr>
            <w:r w:rsidRPr="00677BAA">
              <w:rPr>
                <w:lang w:bidi="ar-SA"/>
              </w:rPr>
              <w:t>-</w:t>
            </w:r>
          </w:p>
        </w:tc>
        <w:tc>
          <w:tcPr>
            <w:tcW w:w="46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9ECDA1E" w14:textId="0C67532C" w:rsidR="00DF67FD" w:rsidRPr="00677BAA" w:rsidRDefault="00677BAA" w:rsidP="00DF67FD">
            <w:pPr>
              <w:widowControl/>
              <w:autoSpaceDE/>
              <w:autoSpaceDN/>
              <w:jc w:val="center"/>
              <w:rPr>
                <w:lang w:bidi="ar-SA"/>
              </w:rPr>
            </w:pPr>
            <w:r w:rsidRPr="00677BAA">
              <w:rPr>
                <w:lang w:bidi="ar-SA"/>
              </w:rPr>
              <w:t>-</w:t>
            </w:r>
          </w:p>
        </w:tc>
        <w:tc>
          <w:tcPr>
            <w:tcW w:w="36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E78A809" w14:textId="3F752709" w:rsidR="00DF67FD" w:rsidRPr="00677BAA" w:rsidRDefault="00677BAA" w:rsidP="00DF67FD">
            <w:pPr>
              <w:widowControl/>
              <w:autoSpaceDE/>
              <w:autoSpaceDN/>
              <w:jc w:val="center"/>
              <w:rPr>
                <w:lang w:bidi="ar-SA"/>
              </w:rPr>
            </w:pPr>
            <w:r w:rsidRPr="00677BAA">
              <w:rPr>
                <w:lang w:bidi="ar-SA"/>
              </w:rPr>
              <w:t>-</w:t>
            </w:r>
          </w:p>
        </w:tc>
        <w:tc>
          <w:tcPr>
            <w:tcW w:w="423" w:type="pct"/>
            <w:tcBorders>
              <w:top w:val="nil"/>
              <w:left w:val="nil"/>
              <w:bottom w:val="single" w:sz="4" w:space="0" w:color="auto"/>
              <w:right w:val="single" w:sz="4" w:space="0" w:color="auto"/>
            </w:tcBorders>
            <w:vAlign w:val="center"/>
          </w:tcPr>
          <w:p w14:paraId="7744CE08" w14:textId="3C516891" w:rsidR="00DF67FD" w:rsidRPr="00677BAA" w:rsidRDefault="00677BAA" w:rsidP="00DF67FD">
            <w:pPr>
              <w:widowControl/>
              <w:autoSpaceDE/>
              <w:autoSpaceDN/>
              <w:jc w:val="center"/>
              <w:rPr>
                <w:lang w:bidi="ar-SA"/>
              </w:rPr>
            </w:pPr>
            <w:r w:rsidRPr="00677BAA">
              <w:rPr>
                <w:lang w:bidi="ar-SA"/>
              </w:rPr>
              <w:t>3,06</w:t>
            </w:r>
          </w:p>
        </w:tc>
        <w:tc>
          <w:tcPr>
            <w:tcW w:w="436" w:type="pct"/>
            <w:tcBorders>
              <w:top w:val="nil"/>
              <w:left w:val="nil"/>
              <w:bottom w:val="single" w:sz="4" w:space="0" w:color="auto"/>
              <w:right w:val="single" w:sz="4" w:space="0" w:color="auto"/>
            </w:tcBorders>
            <w:vAlign w:val="center"/>
          </w:tcPr>
          <w:p w14:paraId="25A10D75" w14:textId="592B40D0" w:rsidR="00DF67FD" w:rsidRPr="00677BAA" w:rsidRDefault="00677BAA" w:rsidP="00DF67FD">
            <w:pPr>
              <w:widowControl/>
              <w:autoSpaceDE/>
              <w:autoSpaceDN/>
              <w:jc w:val="center"/>
              <w:rPr>
                <w:lang w:bidi="ar-SA"/>
              </w:rPr>
            </w:pPr>
            <w:r w:rsidRPr="00677BAA">
              <w:rPr>
                <w:lang w:bidi="ar-SA"/>
              </w:rPr>
              <w:t>3,06</w:t>
            </w:r>
          </w:p>
        </w:tc>
        <w:tc>
          <w:tcPr>
            <w:tcW w:w="504" w:type="pct"/>
            <w:tcBorders>
              <w:top w:val="nil"/>
              <w:left w:val="nil"/>
              <w:bottom w:val="single" w:sz="4" w:space="0" w:color="auto"/>
              <w:right w:val="single" w:sz="4" w:space="0" w:color="auto"/>
            </w:tcBorders>
            <w:vAlign w:val="center"/>
          </w:tcPr>
          <w:p w14:paraId="2E8E016B" w14:textId="1C1573AA" w:rsidR="00DF67FD" w:rsidRPr="00677BAA" w:rsidRDefault="00677BAA" w:rsidP="00DF67FD">
            <w:pPr>
              <w:widowControl/>
              <w:autoSpaceDE/>
              <w:autoSpaceDN/>
              <w:jc w:val="center"/>
              <w:rPr>
                <w:lang w:bidi="ar-SA"/>
              </w:rPr>
            </w:pPr>
            <w:r w:rsidRPr="00677BAA">
              <w:rPr>
                <w:lang w:bidi="ar-SA"/>
              </w:rPr>
              <w:t>3,06</w:t>
            </w:r>
          </w:p>
        </w:tc>
      </w:tr>
      <w:tr w:rsidR="00677BAA" w:rsidRPr="00DF67FD" w14:paraId="193981AF" w14:textId="6114DECC" w:rsidTr="00677BAA">
        <w:trPr>
          <w:trHeight w:val="633"/>
          <w:jc w:val="center"/>
        </w:trPr>
        <w:tc>
          <w:tcPr>
            <w:tcW w:w="232" w:type="pct"/>
            <w:tcBorders>
              <w:top w:val="nil"/>
              <w:left w:val="single" w:sz="4" w:space="0" w:color="auto"/>
              <w:bottom w:val="single" w:sz="4" w:space="0" w:color="auto"/>
              <w:right w:val="single" w:sz="4" w:space="0" w:color="auto"/>
            </w:tcBorders>
            <w:shd w:val="clear" w:color="auto" w:fill="auto"/>
            <w:vAlign w:val="center"/>
          </w:tcPr>
          <w:p w14:paraId="7F6B48A2" w14:textId="5AE75F71" w:rsidR="00DF67FD" w:rsidRPr="00DF67FD" w:rsidRDefault="00DF67FD" w:rsidP="00DF67FD">
            <w:pPr>
              <w:widowControl/>
              <w:autoSpaceDE/>
              <w:autoSpaceDN/>
              <w:jc w:val="center"/>
              <w:rPr>
                <w:sz w:val="20"/>
                <w:szCs w:val="20"/>
                <w:lang w:bidi="ar-SA"/>
              </w:rPr>
            </w:pPr>
            <w:r>
              <w:rPr>
                <w:sz w:val="20"/>
                <w:szCs w:val="20"/>
                <w:lang w:bidi="ar-SA"/>
              </w:rPr>
              <w:t>6</w:t>
            </w:r>
          </w:p>
        </w:tc>
        <w:tc>
          <w:tcPr>
            <w:tcW w:w="1226" w:type="pct"/>
            <w:tcBorders>
              <w:top w:val="nil"/>
              <w:left w:val="nil"/>
              <w:bottom w:val="single" w:sz="4" w:space="0" w:color="auto"/>
              <w:right w:val="single" w:sz="4" w:space="0" w:color="auto"/>
            </w:tcBorders>
            <w:shd w:val="clear" w:color="auto" w:fill="auto"/>
            <w:vAlign w:val="center"/>
            <w:hideMark/>
          </w:tcPr>
          <w:p w14:paraId="66365E1A" w14:textId="5443839B" w:rsidR="00DF67FD" w:rsidRDefault="00DF67FD" w:rsidP="00DF67FD">
            <w:pPr>
              <w:widowControl/>
              <w:autoSpaceDE/>
              <w:autoSpaceDN/>
              <w:rPr>
                <w:sz w:val="20"/>
                <w:szCs w:val="20"/>
                <w:lang w:bidi="ar-SA"/>
              </w:rPr>
            </w:pPr>
            <w:r>
              <w:rPr>
                <w:sz w:val="20"/>
                <w:szCs w:val="20"/>
                <w:lang w:bidi="ar-SA"/>
              </w:rPr>
              <w:t xml:space="preserve">Реконструированная электрокотельная </w:t>
            </w:r>
          </w:p>
          <w:p w14:paraId="51CE7B92" w14:textId="68E9A39B" w:rsidR="00DF67FD" w:rsidRPr="00DF67FD" w:rsidRDefault="00DF67FD" w:rsidP="00DF67FD">
            <w:pPr>
              <w:widowControl/>
              <w:autoSpaceDE/>
              <w:autoSpaceDN/>
              <w:rPr>
                <w:sz w:val="20"/>
                <w:szCs w:val="20"/>
                <w:lang w:bidi="ar-SA"/>
              </w:rPr>
            </w:pPr>
            <w:r>
              <w:rPr>
                <w:sz w:val="20"/>
                <w:szCs w:val="20"/>
                <w:lang w:bidi="ar-SA"/>
              </w:rPr>
              <w:t>пос. Владимировка</w:t>
            </w:r>
          </w:p>
        </w:tc>
        <w:tc>
          <w:tcPr>
            <w:tcW w:w="466" w:type="pct"/>
            <w:tcBorders>
              <w:top w:val="nil"/>
              <w:left w:val="nil"/>
              <w:bottom w:val="single" w:sz="4" w:space="0" w:color="auto"/>
              <w:right w:val="single" w:sz="4" w:space="0" w:color="auto"/>
            </w:tcBorders>
            <w:shd w:val="clear" w:color="auto" w:fill="auto"/>
            <w:noWrap/>
            <w:vAlign w:val="center"/>
            <w:hideMark/>
          </w:tcPr>
          <w:p w14:paraId="79675F3C" w14:textId="77777777" w:rsidR="00DF67FD" w:rsidRPr="00DF67FD" w:rsidRDefault="00DF67FD" w:rsidP="00DF67FD">
            <w:pPr>
              <w:widowControl/>
              <w:autoSpaceDE/>
              <w:autoSpaceDN/>
              <w:jc w:val="center"/>
              <w:rPr>
                <w:color w:val="000000"/>
                <w:lang w:bidi="ar-SA"/>
              </w:rPr>
            </w:pPr>
            <w:r w:rsidRPr="00DF67FD">
              <w:rPr>
                <w:color w:val="000000"/>
                <w:lang w:bidi="ar-SA"/>
              </w:rPr>
              <w:t>Гкал/ч</w:t>
            </w:r>
          </w:p>
        </w:tc>
        <w:tc>
          <w:tcPr>
            <w:tcW w:w="465"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C089833" w14:textId="5546349E" w:rsidR="00DF67FD" w:rsidRPr="00DF67FD" w:rsidRDefault="00677BAA" w:rsidP="00DF67FD">
            <w:pPr>
              <w:widowControl/>
              <w:autoSpaceDE/>
              <w:autoSpaceDN/>
              <w:jc w:val="center"/>
              <w:rPr>
                <w:lang w:bidi="ar-SA"/>
              </w:rPr>
            </w:pPr>
            <w:r w:rsidRPr="00677BAA">
              <w:rPr>
                <w:lang w:bidi="ar-SA"/>
              </w:rPr>
              <w:t>-</w:t>
            </w:r>
          </w:p>
        </w:tc>
        <w:tc>
          <w:tcPr>
            <w:tcW w:w="418"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0C3CFFD" w14:textId="015D738F" w:rsidR="00DF67FD" w:rsidRPr="00DF67FD" w:rsidRDefault="00677BAA" w:rsidP="00DF67FD">
            <w:pPr>
              <w:widowControl/>
              <w:autoSpaceDE/>
              <w:autoSpaceDN/>
              <w:jc w:val="center"/>
              <w:rPr>
                <w:lang w:bidi="ar-SA"/>
              </w:rPr>
            </w:pPr>
            <w:r w:rsidRPr="00677BAA">
              <w:rPr>
                <w:lang w:bidi="ar-SA"/>
              </w:rPr>
              <w:t>-</w:t>
            </w:r>
          </w:p>
        </w:tc>
        <w:tc>
          <w:tcPr>
            <w:tcW w:w="46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275BF86" w14:textId="7926E679" w:rsidR="00DF67FD" w:rsidRPr="00677BAA" w:rsidRDefault="00677BAA" w:rsidP="00DF67FD">
            <w:pPr>
              <w:widowControl/>
              <w:autoSpaceDE/>
              <w:autoSpaceDN/>
              <w:jc w:val="center"/>
              <w:rPr>
                <w:lang w:bidi="ar-SA"/>
              </w:rPr>
            </w:pPr>
            <w:r w:rsidRPr="00677BAA">
              <w:rPr>
                <w:lang w:bidi="ar-SA"/>
              </w:rPr>
              <w:t>-</w:t>
            </w:r>
          </w:p>
        </w:tc>
        <w:tc>
          <w:tcPr>
            <w:tcW w:w="36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A411892" w14:textId="6464B2A2" w:rsidR="00DF67FD" w:rsidRPr="00677BAA" w:rsidRDefault="00677BAA" w:rsidP="00DF67FD">
            <w:pPr>
              <w:widowControl/>
              <w:autoSpaceDE/>
              <w:autoSpaceDN/>
              <w:jc w:val="center"/>
              <w:rPr>
                <w:lang w:bidi="ar-SA"/>
              </w:rPr>
            </w:pPr>
            <w:r w:rsidRPr="00677BAA">
              <w:rPr>
                <w:lang w:bidi="ar-SA"/>
              </w:rPr>
              <w:t>-</w:t>
            </w:r>
          </w:p>
        </w:tc>
        <w:tc>
          <w:tcPr>
            <w:tcW w:w="4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8B41E29" w14:textId="1E115B9B" w:rsidR="00DF67FD" w:rsidRPr="00677BAA" w:rsidRDefault="00677BAA" w:rsidP="00DF67FD">
            <w:pPr>
              <w:widowControl/>
              <w:autoSpaceDE/>
              <w:autoSpaceDN/>
              <w:jc w:val="center"/>
              <w:rPr>
                <w:lang w:bidi="ar-SA"/>
              </w:rPr>
            </w:pPr>
            <w:r>
              <w:rPr>
                <w:lang w:bidi="ar-SA"/>
              </w:rPr>
              <w:t>-</w:t>
            </w:r>
          </w:p>
        </w:tc>
        <w:tc>
          <w:tcPr>
            <w:tcW w:w="43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0F5F3DF" w14:textId="1AF3FECF" w:rsidR="00DF67FD" w:rsidRPr="00677BAA" w:rsidRDefault="00677BAA" w:rsidP="00DF67FD">
            <w:pPr>
              <w:widowControl/>
              <w:autoSpaceDE/>
              <w:autoSpaceDN/>
              <w:jc w:val="center"/>
              <w:rPr>
                <w:lang w:bidi="ar-SA"/>
              </w:rPr>
            </w:pPr>
            <w:r>
              <w:rPr>
                <w:lang w:bidi="ar-SA"/>
              </w:rPr>
              <w:t>-</w:t>
            </w:r>
          </w:p>
        </w:tc>
        <w:tc>
          <w:tcPr>
            <w:tcW w:w="504" w:type="pct"/>
            <w:tcBorders>
              <w:top w:val="nil"/>
              <w:left w:val="nil"/>
              <w:bottom w:val="single" w:sz="4" w:space="0" w:color="auto"/>
              <w:right w:val="single" w:sz="4" w:space="0" w:color="auto"/>
            </w:tcBorders>
            <w:vAlign w:val="center"/>
          </w:tcPr>
          <w:p w14:paraId="669977EB" w14:textId="7B47A58F" w:rsidR="00DF67FD" w:rsidRPr="00677BAA" w:rsidRDefault="00677BAA" w:rsidP="00DF67FD">
            <w:pPr>
              <w:widowControl/>
              <w:autoSpaceDE/>
              <w:autoSpaceDN/>
              <w:jc w:val="center"/>
              <w:rPr>
                <w:lang w:bidi="ar-SA"/>
              </w:rPr>
            </w:pPr>
            <w:r>
              <w:rPr>
                <w:lang w:bidi="ar-SA"/>
              </w:rPr>
              <w:t>0,344</w:t>
            </w:r>
          </w:p>
        </w:tc>
      </w:tr>
      <w:tr w:rsidR="00677BAA" w:rsidRPr="00DF67FD" w14:paraId="217ACF58" w14:textId="451F461F" w:rsidTr="00677BAA">
        <w:trPr>
          <w:trHeight w:val="526"/>
          <w:jc w:val="center"/>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55B4D2F" w14:textId="77777777" w:rsidR="00DF67FD" w:rsidRPr="00DF67FD" w:rsidRDefault="00DF67FD" w:rsidP="00DF67FD">
            <w:pPr>
              <w:widowControl/>
              <w:autoSpaceDE/>
              <w:autoSpaceDN/>
              <w:jc w:val="center"/>
              <w:rPr>
                <w:b/>
                <w:bCs/>
                <w:color w:val="000000"/>
                <w:sz w:val="20"/>
                <w:szCs w:val="20"/>
                <w:lang w:bidi="ar-SA"/>
              </w:rPr>
            </w:pPr>
          </w:p>
        </w:tc>
        <w:tc>
          <w:tcPr>
            <w:tcW w:w="1226" w:type="pct"/>
            <w:tcBorders>
              <w:top w:val="nil"/>
              <w:left w:val="nil"/>
              <w:bottom w:val="single" w:sz="4" w:space="0" w:color="auto"/>
              <w:right w:val="single" w:sz="4" w:space="0" w:color="auto"/>
            </w:tcBorders>
            <w:shd w:val="clear" w:color="auto" w:fill="auto"/>
            <w:noWrap/>
            <w:vAlign w:val="center"/>
            <w:hideMark/>
          </w:tcPr>
          <w:p w14:paraId="592199C1" w14:textId="77777777" w:rsidR="00DF67FD" w:rsidRDefault="00DF67FD" w:rsidP="00DF67FD">
            <w:pPr>
              <w:widowControl/>
              <w:autoSpaceDE/>
              <w:autoSpaceDN/>
              <w:rPr>
                <w:b/>
                <w:bCs/>
                <w:color w:val="000000"/>
                <w:sz w:val="20"/>
                <w:szCs w:val="20"/>
                <w:lang w:bidi="ar-SA"/>
              </w:rPr>
            </w:pPr>
            <w:r w:rsidRPr="00DF67FD">
              <w:rPr>
                <w:b/>
                <w:bCs/>
                <w:color w:val="000000"/>
                <w:sz w:val="20"/>
                <w:szCs w:val="20"/>
                <w:lang w:bidi="ar-SA"/>
              </w:rPr>
              <w:t xml:space="preserve">Итого по </w:t>
            </w:r>
            <w:r>
              <w:rPr>
                <w:b/>
                <w:bCs/>
                <w:color w:val="000000"/>
                <w:sz w:val="20"/>
                <w:szCs w:val="20"/>
                <w:lang w:bidi="ar-SA"/>
              </w:rPr>
              <w:t>Громовскому сельскому</w:t>
            </w:r>
          </w:p>
          <w:p w14:paraId="3AACCF14" w14:textId="52B732B8" w:rsidR="00DF67FD" w:rsidRPr="00DF67FD" w:rsidRDefault="00DF67FD" w:rsidP="00DF67FD">
            <w:pPr>
              <w:widowControl/>
              <w:autoSpaceDE/>
              <w:autoSpaceDN/>
              <w:rPr>
                <w:b/>
                <w:bCs/>
                <w:color w:val="000000"/>
                <w:sz w:val="20"/>
                <w:szCs w:val="20"/>
                <w:lang w:bidi="ar-SA"/>
              </w:rPr>
            </w:pPr>
            <w:r w:rsidRPr="00DF67FD">
              <w:rPr>
                <w:b/>
                <w:bCs/>
                <w:color w:val="000000"/>
                <w:sz w:val="20"/>
                <w:szCs w:val="20"/>
                <w:lang w:bidi="ar-SA"/>
              </w:rPr>
              <w:t>поселению:</w:t>
            </w:r>
          </w:p>
        </w:tc>
        <w:tc>
          <w:tcPr>
            <w:tcW w:w="466" w:type="pct"/>
            <w:tcBorders>
              <w:top w:val="nil"/>
              <w:left w:val="nil"/>
              <w:bottom w:val="single" w:sz="4" w:space="0" w:color="auto"/>
              <w:right w:val="single" w:sz="4" w:space="0" w:color="auto"/>
            </w:tcBorders>
            <w:shd w:val="clear" w:color="auto" w:fill="auto"/>
            <w:noWrap/>
            <w:vAlign w:val="center"/>
            <w:hideMark/>
          </w:tcPr>
          <w:p w14:paraId="1291054A" w14:textId="77777777" w:rsidR="00DF67FD" w:rsidRPr="00DF67FD" w:rsidRDefault="00DF67FD" w:rsidP="00DF67FD">
            <w:pPr>
              <w:widowControl/>
              <w:autoSpaceDE/>
              <w:autoSpaceDN/>
              <w:jc w:val="center"/>
              <w:rPr>
                <w:b/>
                <w:bCs/>
                <w:color w:val="000000"/>
                <w:lang w:bidi="ar-SA"/>
              </w:rPr>
            </w:pPr>
            <w:r w:rsidRPr="00DF67FD">
              <w:rPr>
                <w:b/>
                <w:bCs/>
                <w:color w:val="000000"/>
                <w:lang w:bidi="ar-SA"/>
              </w:rPr>
              <w:t>Гкал/ч</w:t>
            </w:r>
          </w:p>
        </w:tc>
        <w:tc>
          <w:tcPr>
            <w:tcW w:w="465" w:type="pct"/>
            <w:tcBorders>
              <w:top w:val="nil"/>
              <w:left w:val="nil"/>
              <w:bottom w:val="single" w:sz="4" w:space="0" w:color="auto"/>
              <w:right w:val="single" w:sz="4" w:space="0" w:color="auto"/>
            </w:tcBorders>
            <w:shd w:val="clear" w:color="auto" w:fill="auto"/>
            <w:noWrap/>
            <w:vAlign w:val="center"/>
          </w:tcPr>
          <w:p w14:paraId="16980DAE" w14:textId="4CE30765" w:rsidR="00DF67FD" w:rsidRPr="00DF67FD" w:rsidRDefault="00677BAA" w:rsidP="00DF67FD">
            <w:pPr>
              <w:widowControl/>
              <w:autoSpaceDE/>
              <w:autoSpaceDN/>
              <w:jc w:val="center"/>
              <w:rPr>
                <w:b/>
                <w:bCs/>
                <w:color w:val="000000"/>
                <w:lang w:bidi="ar-SA"/>
              </w:rPr>
            </w:pPr>
            <w:r>
              <w:rPr>
                <w:b/>
                <w:bCs/>
                <w:color w:val="000000"/>
                <w:lang w:bidi="ar-SA"/>
              </w:rPr>
              <w:t>18,15</w:t>
            </w:r>
          </w:p>
        </w:tc>
        <w:tc>
          <w:tcPr>
            <w:tcW w:w="418" w:type="pct"/>
            <w:tcBorders>
              <w:top w:val="nil"/>
              <w:left w:val="nil"/>
              <w:bottom w:val="single" w:sz="4" w:space="0" w:color="auto"/>
              <w:right w:val="single" w:sz="4" w:space="0" w:color="auto"/>
            </w:tcBorders>
            <w:shd w:val="clear" w:color="auto" w:fill="auto"/>
            <w:noWrap/>
            <w:vAlign w:val="center"/>
          </w:tcPr>
          <w:p w14:paraId="62517F29" w14:textId="27D8AD79" w:rsidR="00DF67FD" w:rsidRPr="00DF67FD" w:rsidRDefault="00677BAA" w:rsidP="00DF67FD">
            <w:pPr>
              <w:widowControl/>
              <w:autoSpaceDE/>
              <w:autoSpaceDN/>
              <w:jc w:val="center"/>
              <w:rPr>
                <w:b/>
                <w:bCs/>
                <w:color w:val="000000"/>
                <w:lang w:bidi="ar-SA"/>
              </w:rPr>
            </w:pPr>
            <w:r>
              <w:rPr>
                <w:b/>
                <w:bCs/>
                <w:color w:val="000000"/>
                <w:lang w:bidi="ar-SA"/>
              </w:rPr>
              <w:t>18,15</w:t>
            </w:r>
          </w:p>
        </w:tc>
        <w:tc>
          <w:tcPr>
            <w:tcW w:w="465" w:type="pct"/>
            <w:tcBorders>
              <w:top w:val="nil"/>
              <w:left w:val="nil"/>
              <w:bottom w:val="single" w:sz="4" w:space="0" w:color="auto"/>
              <w:right w:val="single" w:sz="4" w:space="0" w:color="auto"/>
            </w:tcBorders>
            <w:vAlign w:val="center"/>
          </w:tcPr>
          <w:p w14:paraId="167D797A" w14:textId="3A9A37EF" w:rsidR="00DF67FD" w:rsidRPr="00677BAA" w:rsidRDefault="00677BAA" w:rsidP="00DF67FD">
            <w:pPr>
              <w:widowControl/>
              <w:autoSpaceDE/>
              <w:autoSpaceDN/>
              <w:jc w:val="center"/>
              <w:rPr>
                <w:b/>
                <w:bCs/>
                <w:color w:val="000000"/>
                <w:lang w:bidi="ar-SA"/>
              </w:rPr>
            </w:pPr>
            <w:r>
              <w:rPr>
                <w:b/>
                <w:bCs/>
                <w:color w:val="000000"/>
                <w:lang w:bidi="ar-SA"/>
              </w:rPr>
              <w:t>18,15</w:t>
            </w:r>
          </w:p>
        </w:tc>
        <w:tc>
          <w:tcPr>
            <w:tcW w:w="363" w:type="pct"/>
            <w:tcBorders>
              <w:top w:val="nil"/>
              <w:left w:val="nil"/>
              <w:bottom w:val="single" w:sz="4" w:space="0" w:color="auto"/>
              <w:right w:val="single" w:sz="4" w:space="0" w:color="auto"/>
            </w:tcBorders>
            <w:vAlign w:val="center"/>
          </w:tcPr>
          <w:p w14:paraId="66A9F943" w14:textId="63F4874D" w:rsidR="00DF67FD" w:rsidRPr="00677BAA" w:rsidRDefault="00677BAA" w:rsidP="00DF67FD">
            <w:pPr>
              <w:widowControl/>
              <w:autoSpaceDE/>
              <w:autoSpaceDN/>
              <w:jc w:val="center"/>
              <w:rPr>
                <w:b/>
                <w:bCs/>
                <w:color w:val="000000"/>
                <w:lang w:bidi="ar-SA"/>
              </w:rPr>
            </w:pPr>
            <w:r>
              <w:rPr>
                <w:b/>
                <w:bCs/>
                <w:color w:val="000000"/>
                <w:lang w:bidi="ar-SA"/>
              </w:rPr>
              <w:t>18,15</w:t>
            </w:r>
          </w:p>
        </w:tc>
        <w:tc>
          <w:tcPr>
            <w:tcW w:w="423" w:type="pct"/>
            <w:tcBorders>
              <w:top w:val="nil"/>
              <w:left w:val="nil"/>
              <w:bottom w:val="single" w:sz="4" w:space="0" w:color="auto"/>
              <w:right w:val="single" w:sz="4" w:space="0" w:color="auto"/>
            </w:tcBorders>
            <w:vAlign w:val="center"/>
          </w:tcPr>
          <w:p w14:paraId="5BD1F0EC" w14:textId="26B1930C" w:rsidR="00DF67FD" w:rsidRPr="00677BAA" w:rsidRDefault="00677BAA" w:rsidP="00DF67FD">
            <w:pPr>
              <w:widowControl/>
              <w:autoSpaceDE/>
              <w:autoSpaceDN/>
              <w:jc w:val="center"/>
              <w:rPr>
                <w:b/>
                <w:bCs/>
                <w:color w:val="000000"/>
                <w:lang w:bidi="ar-SA"/>
              </w:rPr>
            </w:pPr>
            <w:r>
              <w:rPr>
                <w:b/>
                <w:bCs/>
                <w:color w:val="000000"/>
                <w:lang w:bidi="ar-SA"/>
              </w:rPr>
              <w:t>7,33</w:t>
            </w:r>
          </w:p>
        </w:tc>
        <w:tc>
          <w:tcPr>
            <w:tcW w:w="436" w:type="pct"/>
            <w:tcBorders>
              <w:top w:val="nil"/>
              <w:left w:val="nil"/>
              <w:bottom w:val="single" w:sz="4" w:space="0" w:color="auto"/>
              <w:right w:val="single" w:sz="4" w:space="0" w:color="auto"/>
            </w:tcBorders>
            <w:vAlign w:val="center"/>
          </w:tcPr>
          <w:p w14:paraId="20146986" w14:textId="49790965" w:rsidR="00DF67FD" w:rsidRPr="00677BAA" w:rsidRDefault="00677BAA" w:rsidP="00DF67FD">
            <w:pPr>
              <w:widowControl/>
              <w:autoSpaceDE/>
              <w:autoSpaceDN/>
              <w:jc w:val="center"/>
              <w:rPr>
                <w:b/>
                <w:bCs/>
                <w:color w:val="000000"/>
                <w:lang w:bidi="ar-SA"/>
              </w:rPr>
            </w:pPr>
            <w:r>
              <w:rPr>
                <w:b/>
                <w:bCs/>
                <w:color w:val="000000"/>
                <w:lang w:bidi="ar-SA"/>
              </w:rPr>
              <w:t>7,33</w:t>
            </w:r>
          </w:p>
        </w:tc>
        <w:tc>
          <w:tcPr>
            <w:tcW w:w="504" w:type="pct"/>
            <w:tcBorders>
              <w:top w:val="nil"/>
              <w:left w:val="nil"/>
              <w:bottom w:val="single" w:sz="4" w:space="0" w:color="auto"/>
              <w:right w:val="single" w:sz="4" w:space="0" w:color="auto"/>
            </w:tcBorders>
            <w:vAlign w:val="center"/>
          </w:tcPr>
          <w:p w14:paraId="4A2100B6" w14:textId="69186992" w:rsidR="00DF67FD" w:rsidRPr="00677BAA" w:rsidRDefault="00677BAA" w:rsidP="00DF67FD">
            <w:pPr>
              <w:widowControl/>
              <w:autoSpaceDE/>
              <w:autoSpaceDN/>
              <w:jc w:val="center"/>
              <w:rPr>
                <w:b/>
                <w:bCs/>
                <w:color w:val="000000"/>
                <w:lang w:bidi="ar-SA"/>
              </w:rPr>
            </w:pPr>
            <w:r>
              <w:rPr>
                <w:b/>
                <w:bCs/>
                <w:color w:val="000000"/>
                <w:lang w:bidi="ar-SA"/>
              </w:rPr>
              <w:t>6,464</w:t>
            </w:r>
          </w:p>
        </w:tc>
      </w:tr>
    </w:tbl>
    <w:p w14:paraId="6BF4D8B8" w14:textId="77777777" w:rsidR="00DF67FD" w:rsidRDefault="00DF67FD" w:rsidP="008B3FD1">
      <w:pPr>
        <w:spacing w:before="120" w:line="360" w:lineRule="auto"/>
        <w:ind w:firstLine="709"/>
        <w:jc w:val="both"/>
        <w:rPr>
          <w:sz w:val="26"/>
          <w:szCs w:val="26"/>
          <w:highlight w:val="magenta"/>
        </w:rPr>
      </w:pPr>
    </w:p>
    <w:p w14:paraId="45438C9B" w14:textId="77777777" w:rsidR="00DF67FD" w:rsidRDefault="00DF67FD">
      <w:pPr>
        <w:widowControl/>
        <w:autoSpaceDE/>
        <w:autoSpaceDN/>
        <w:spacing w:after="160" w:line="259" w:lineRule="auto"/>
        <w:rPr>
          <w:sz w:val="26"/>
          <w:szCs w:val="26"/>
          <w:highlight w:val="magenta"/>
        </w:rPr>
        <w:sectPr w:rsidR="00DF67FD" w:rsidSect="00DF67FD">
          <w:pgSz w:w="16840" w:h="11910" w:orient="landscape"/>
          <w:pgMar w:top="1701" w:right="1134" w:bottom="851" w:left="851" w:header="0" w:footer="590" w:gutter="0"/>
          <w:cols w:space="720"/>
        </w:sectPr>
      </w:pPr>
    </w:p>
    <w:p w14:paraId="67B2726C" w14:textId="6A399E13" w:rsidR="00B6616C" w:rsidRPr="00C67305" w:rsidRDefault="00B6616C" w:rsidP="00B967ED">
      <w:pPr>
        <w:widowControl/>
        <w:numPr>
          <w:ilvl w:val="0"/>
          <w:numId w:val="1"/>
        </w:numPr>
        <w:tabs>
          <w:tab w:val="left" w:pos="540"/>
        </w:tabs>
        <w:autoSpaceDE/>
        <w:autoSpaceDN/>
        <w:spacing w:before="120" w:after="120"/>
        <w:ind w:left="142" w:firstLine="709"/>
        <w:jc w:val="both"/>
        <w:outlineLvl w:val="0"/>
        <w:rPr>
          <w:b/>
          <w:caps/>
          <w:kern w:val="28"/>
          <w:sz w:val="28"/>
          <w:szCs w:val="28"/>
          <w:lang w:eastAsia="en-US" w:bidi="ar-SA"/>
        </w:rPr>
      </w:pPr>
      <w:bookmarkStart w:id="133" w:name="_Toc523147045"/>
      <w:bookmarkStart w:id="134" w:name="_Toc168026346"/>
      <w:bookmarkStart w:id="135" w:name="_Hlk523214123"/>
      <w:r w:rsidRPr="00C67305">
        <w:rPr>
          <w:b/>
          <w:caps/>
          <w:kern w:val="28"/>
          <w:sz w:val="28"/>
          <w:szCs w:val="28"/>
          <w:lang w:eastAsia="en-US" w:bidi="ar-SA"/>
        </w:rPr>
        <w:lastRenderedPageBreak/>
        <w:t>ПРЕДЛОЖЕНИЯ ПО СТРОИТЕЛЬСТВУ</w:t>
      </w:r>
      <w:r w:rsidR="00F31460" w:rsidRPr="00C67305">
        <w:rPr>
          <w:b/>
          <w:caps/>
          <w:kern w:val="28"/>
          <w:sz w:val="28"/>
          <w:szCs w:val="28"/>
          <w:lang w:eastAsia="en-US" w:bidi="ar-SA"/>
        </w:rPr>
        <w:t>,</w:t>
      </w:r>
      <w:r w:rsidRPr="00C67305">
        <w:rPr>
          <w:b/>
          <w:caps/>
          <w:kern w:val="28"/>
          <w:sz w:val="28"/>
          <w:szCs w:val="28"/>
          <w:lang w:eastAsia="en-US" w:bidi="ar-SA"/>
        </w:rPr>
        <w:t xml:space="preserve"> РЕКОНСТРУКЦИИ </w:t>
      </w:r>
      <w:r w:rsidR="00D83F8C">
        <w:rPr>
          <w:b/>
          <w:caps/>
          <w:kern w:val="28"/>
          <w:sz w:val="28"/>
          <w:szCs w:val="28"/>
          <w:lang w:eastAsia="en-US" w:bidi="ar-SA"/>
        </w:rPr>
        <w:t>И (ИЛИ)</w:t>
      </w:r>
      <w:r w:rsidR="00F31460" w:rsidRPr="00C67305">
        <w:rPr>
          <w:b/>
          <w:caps/>
          <w:kern w:val="28"/>
          <w:sz w:val="28"/>
          <w:szCs w:val="28"/>
          <w:lang w:eastAsia="en-US" w:bidi="ar-SA"/>
        </w:rPr>
        <w:t xml:space="preserve"> </w:t>
      </w:r>
      <w:r w:rsidR="00D83F8C">
        <w:rPr>
          <w:b/>
          <w:caps/>
          <w:kern w:val="28"/>
          <w:sz w:val="28"/>
          <w:szCs w:val="28"/>
          <w:lang w:eastAsia="en-US" w:bidi="ar-SA"/>
        </w:rPr>
        <w:t>МОДЕРНИЗАЦИИ</w:t>
      </w:r>
      <w:r w:rsidR="00F31460" w:rsidRPr="00C67305">
        <w:rPr>
          <w:b/>
          <w:caps/>
          <w:kern w:val="28"/>
          <w:sz w:val="28"/>
          <w:szCs w:val="28"/>
          <w:lang w:eastAsia="en-US" w:bidi="ar-SA"/>
        </w:rPr>
        <w:t xml:space="preserve"> </w:t>
      </w:r>
      <w:r w:rsidRPr="00C67305">
        <w:rPr>
          <w:b/>
          <w:caps/>
          <w:kern w:val="28"/>
          <w:sz w:val="28"/>
          <w:szCs w:val="28"/>
          <w:lang w:eastAsia="en-US" w:bidi="ar-SA"/>
        </w:rPr>
        <w:t>ТЕПЛОВЫХ СЕТЕЙ</w:t>
      </w:r>
      <w:bookmarkEnd w:id="133"/>
      <w:bookmarkEnd w:id="134"/>
    </w:p>
    <w:p w14:paraId="306824A8" w14:textId="77777777" w:rsidR="003B5354" w:rsidRPr="003B5354" w:rsidRDefault="003B5354" w:rsidP="003B5354">
      <w:pPr>
        <w:pStyle w:val="af9"/>
        <w:ind w:left="0" w:firstLine="851"/>
        <w:jc w:val="both"/>
        <w:outlineLvl w:val="2"/>
        <w:rPr>
          <w:b/>
          <w:iCs/>
          <w:color w:val="000000" w:themeColor="text1"/>
          <w:sz w:val="26"/>
        </w:rPr>
      </w:pPr>
      <w:bookmarkStart w:id="136" w:name="_Toc152322014"/>
      <w:bookmarkStart w:id="137" w:name="_Toc168026347"/>
      <w:bookmarkStart w:id="138" w:name="_Hlk523214150"/>
      <w:bookmarkEnd w:id="135"/>
      <w:r w:rsidRPr="003B5354">
        <w:rPr>
          <w:b/>
          <w:iCs/>
          <w:color w:val="000000" w:themeColor="text1"/>
          <w:sz w:val="26"/>
        </w:rPr>
        <w:t>6.1.</w:t>
      </w:r>
      <w:r w:rsidRPr="003B5354">
        <w:rPr>
          <w:b/>
          <w:iCs/>
          <w:color w:val="000000" w:themeColor="text1"/>
          <w:sz w:val="26"/>
        </w:rPr>
        <w:tab/>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6"/>
      <w:bookmarkEnd w:id="137"/>
    </w:p>
    <w:p w14:paraId="422D758B" w14:textId="7D48D40F" w:rsidR="00A716AE" w:rsidRDefault="00A716AE" w:rsidP="00A716AE">
      <w:pPr>
        <w:spacing w:before="120" w:line="360" w:lineRule="auto"/>
        <w:ind w:firstLine="709"/>
        <w:jc w:val="both"/>
        <w:rPr>
          <w:sz w:val="26"/>
          <w:szCs w:val="26"/>
        </w:rPr>
      </w:pPr>
      <w:r w:rsidRPr="00A716AE">
        <w:rPr>
          <w:sz w:val="26"/>
          <w:szCs w:val="26"/>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предусматриваются.</w:t>
      </w:r>
    </w:p>
    <w:p w14:paraId="65ECCD7E" w14:textId="77777777" w:rsidR="003B5354" w:rsidRPr="003B5354" w:rsidRDefault="003B5354" w:rsidP="003B5354">
      <w:pPr>
        <w:tabs>
          <w:tab w:val="left" w:leader="dot" w:pos="540"/>
        </w:tabs>
        <w:autoSpaceDE/>
        <w:autoSpaceDN/>
        <w:spacing w:line="336" w:lineRule="auto"/>
        <w:ind w:firstLine="567"/>
        <w:jc w:val="both"/>
        <w:rPr>
          <w:rFonts w:ascii="Times New Roman CYR" w:hAnsi="Times New Roman CYR" w:cs="Times New Roman CYR"/>
          <w:sz w:val="16"/>
          <w:szCs w:val="16"/>
          <w:lang w:bidi="ar-SA"/>
        </w:rPr>
      </w:pPr>
      <w:bookmarkStart w:id="139" w:name="_Hlk523214247"/>
      <w:bookmarkEnd w:id="138"/>
    </w:p>
    <w:p w14:paraId="48943B0E" w14:textId="77777777" w:rsidR="003B5354" w:rsidRPr="003B5354" w:rsidRDefault="003B5354" w:rsidP="003B5354">
      <w:pPr>
        <w:autoSpaceDE/>
        <w:autoSpaceDN/>
        <w:ind w:firstLine="851"/>
        <w:jc w:val="both"/>
        <w:outlineLvl w:val="2"/>
        <w:rPr>
          <w:b/>
          <w:iCs/>
          <w:color w:val="000000" w:themeColor="text1"/>
          <w:sz w:val="26"/>
          <w:lang w:eastAsia="en-US" w:bidi="ar-SA"/>
        </w:rPr>
      </w:pPr>
      <w:bookmarkStart w:id="140" w:name="_Toc152322015"/>
      <w:bookmarkStart w:id="141" w:name="_Toc168026348"/>
      <w:r w:rsidRPr="003B5354">
        <w:rPr>
          <w:b/>
          <w:iCs/>
          <w:color w:val="000000" w:themeColor="text1"/>
          <w:sz w:val="26"/>
          <w:lang w:eastAsia="en-US" w:bidi="ar-SA"/>
        </w:rPr>
        <w:t>6.2.</w:t>
      </w:r>
      <w:r w:rsidRPr="003B5354">
        <w:rPr>
          <w:b/>
          <w:iCs/>
          <w:color w:val="000000" w:themeColor="text1"/>
          <w:sz w:val="26"/>
          <w:lang w:eastAsia="en-US" w:bidi="ar-SA"/>
        </w:rPr>
        <w:tab/>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140"/>
      <w:bookmarkEnd w:id="141"/>
    </w:p>
    <w:p w14:paraId="2C591D9B" w14:textId="77777777" w:rsidR="00A716AE" w:rsidRPr="00A716AE" w:rsidRDefault="00A716AE" w:rsidP="00A716AE">
      <w:pPr>
        <w:spacing w:before="120" w:line="360" w:lineRule="auto"/>
        <w:ind w:firstLine="709"/>
        <w:jc w:val="both"/>
        <w:rPr>
          <w:sz w:val="26"/>
          <w:szCs w:val="26"/>
        </w:rPr>
      </w:pPr>
      <w:r w:rsidRPr="00A716AE">
        <w:rPr>
          <w:sz w:val="26"/>
          <w:szCs w:val="26"/>
        </w:rPr>
        <w:t>В соответствии с Генеральным планом Громовского сельского поселения Приозерского муниципального района Ленинградской области, на расчетный срок до 2031 года на территории поселения запланировано жилищное строительство в объеме 79,5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71D19DE5" w14:textId="77777777" w:rsidR="00A716AE" w:rsidRPr="00A716AE" w:rsidRDefault="00A716AE" w:rsidP="00A716AE">
      <w:pPr>
        <w:spacing w:before="120" w:line="360" w:lineRule="auto"/>
        <w:ind w:firstLine="709"/>
        <w:jc w:val="both"/>
        <w:rPr>
          <w:sz w:val="26"/>
          <w:szCs w:val="26"/>
        </w:rPr>
      </w:pPr>
      <w:r w:rsidRPr="00A716AE">
        <w:rPr>
          <w:sz w:val="26"/>
          <w:szCs w:val="26"/>
        </w:rPr>
        <w:t xml:space="preserve">На период 2026 – 2027 годы предусмотрена полная реконструкция сетей ГВС (с сохранением диаметров, с изменением диаметров) от котельных пос. Громово, </w:t>
      </w:r>
      <w:r w:rsidRPr="00A716AE">
        <w:rPr>
          <w:sz w:val="26"/>
          <w:szCs w:val="26"/>
        </w:rPr>
        <w:br/>
        <w:t xml:space="preserve">ст. Громово с установкой ГПИ-трубопроводов для обеспечения качественного хозяйственно-бытового горячего водоснабжения. </w:t>
      </w:r>
    </w:p>
    <w:p w14:paraId="11A34B30" w14:textId="45682D1F" w:rsidR="00A716AE" w:rsidRPr="00A716AE" w:rsidRDefault="00A716AE" w:rsidP="00A716AE">
      <w:pPr>
        <w:spacing w:before="120" w:line="360" w:lineRule="auto"/>
        <w:ind w:firstLine="709"/>
        <w:jc w:val="both"/>
        <w:rPr>
          <w:sz w:val="26"/>
          <w:szCs w:val="26"/>
        </w:rPr>
      </w:pPr>
      <w:r w:rsidRPr="00A716AE">
        <w:rPr>
          <w:sz w:val="26"/>
          <w:szCs w:val="26"/>
        </w:rPr>
        <w:t xml:space="preserve">С 2028 года планируется подключение к системе хозяйственно-бытового горячего водоснабжения от котельной пос. Громово жилых домов </w:t>
      </w:r>
      <w:r w:rsidRPr="00A716AE">
        <w:rPr>
          <w:sz w:val="26"/>
          <w:szCs w:val="26"/>
        </w:rPr>
        <w:br/>
        <w:t xml:space="preserve">ул. Центральная, 1, ул. Центральная, 2, ул. Центральная, 3 и школы </w:t>
      </w:r>
      <w:r w:rsidRPr="00A716AE">
        <w:rPr>
          <w:sz w:val="26"/>
          <w:szCs w:val="26"/>
        </w:rPr>
        <w:br/>
        <w:t xml:space="preserve">ул. Центральная, 13. Строительство участков тепловых сетей для обеспечения перспективного прироста тепловой нагрузки системы горячего водоснабжения будет выполнено при реконструкции сетей хозяйственно-бытового горячего водоснабжения, описание участков с указанием требуемых диаметров, длин, капиталовложений в реализацию мероприятий приведены в таблице </w:t>
      </w:r>
      <w:r w:rsidR="00F752E3">
        <w:rPr>
          <w:sz w:val="26"/>
          <w:szCs w:val="26"/>
        </w:rPr>
        <w:t>6</w:t>
      </w:r>
      <w:r w:rsidRPr="00A716AE">
        <w:rPr>
          <w:sz w:val="26"/>
          <w:szCs w:val="26"/>
        </w:rPr>
        <w:t>.5 текущей главы.</w:t>
      </w:r>
    </w:p>
    <w:p w14:paraId="4088209E" w14:textId="52268E3F" w:rsidR="00A716AE" w:rsidRDefault="00A716AE" w:rsidP="00A716AE">
      <w:pPr>
        <w:spacing w:before="120" w:line="360" w:lineRule="auto"/>
        <w:ind w:firstLine="709"/>
        <w:jc w:val="both"/>
        <w:rPr>
          <w:sz w:val="26"/>
          <w:szCs w:val="26"/>
        </w:rPr>
      </w:pPr>
      <w:r w:rsidRPr="00A716AE">
        <w:rPr>
          <w:sz w:val="26"/>
          <w:szCs w:val="26"/>
        </w:rPr>
        <w:lastRenderedPageBreak/>
        <w:t>Строительство тепловых сетей для обеспечения перспективных приростов тепловой нагрузки к котельным ст. Громово, п. Владимировка не предусмотрено.</w:t>
      </w:r>
    </w:p>
    <w:p w14:paraId="2C2BE393" w14:textId="77777777" w:rsidR="003B5354" w:rsidRPr="00A716AE" w:rsidRDefault="003B5354" w:rsidP="00A716AE">
      <w:pPr>
        <w:spacing w:before="120" w:line="360" w:lineRule="auto"/>
        <w:ind w:firstLine="709"/>
        <w:jc w:val="both"/>
        <w:rPr>
          <w:sz w:val="26"/>
          <w:szCs w:val="26"/>
        </w:rPr>
      </w:pPr>
    </w:p>
    <w:p w14:paraId="6069A047" w14:textId="77777777" w:rsidR="003B5354" w:rsidRPr="003B5354" w:rsidRDefault="003B5354" w:rsidP="003B5354">
      <w:pPr>
        <w:autoSpaceDE/>
        <w:autoSpaceDN/>
        <w:ind w:firstLine="567"/>
        <w:jc w:val="both"/>
        <w:outlineLvl w:val="2"/>
        <w:rPr>
          <w:b/>
          <w:iCs/>
          <w:color w:val="000000" w:themeColor="text1"/>
          <w:sz w:val="26"/>
          <w:lang w:eastAsia="en-US" w:bidi="ar-SA"/>
        </w:rPr>
      </w:pPr>
      <w:bookmarkStart w:id="142" w:name="_Toc152322016"/>
      <w:bookmarkStart w:id="143" w:name="_Toc168026349"/>
      <w:bookmarkStart w:id="144" w:name="_Hlk523214192"/>
      <w:bookmarkEnd w:id="139"/>
      <w:r w:rsidRPr="003B5354">
        <w:rPr>
          <w:b/>
          <w:iCs/>
          <w:color w:val="000000" w:themeColor="text1"/>
          <w:sz w:val="26"/>
          <w:lang w:eastAsia="en-US" w:bidi="ar-SA"/>
        </w:rPr>
        <w:t>6.3.</w:t>
      </w:r>
      <w:r w:rsidRPr="003B5354">
        <w:rPr>
          <w:b/>
          <w:iCs/>
          <w:color w:val="000000" w:themeColor="text1"/>
          <w:sz w:val="26"/>
          <w:lang w:eastAsia="en-US" w:bidi="ar-SA"/>
        </w:rPr>
        <w:tab/>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42"/>
      <w:bookmarkEnd w:id="143"/>
    </w:p>
    <w:p w14:paraId="0FEBD3BE" w14:textId="62AD0CDD" w:rsidR="00E812CC" w:rsidRDefault="00E812CC" w:rsidP="003B5354">
      <w:pPr>
        <w:spacing w:before="120" w:line="360" w:lineRule="auto"/>
        <w:ind w:firstLine="851"/>
        <w:jc w:val="both"/>
        <w:rPr>
          <w:sz w:val="26"/>
          <w:szCs w:val="26"/>
        </w:rPr>
      </w:pPr>
      <w:r w:rsidRPr="00C67305">
        <w:rPr>
          <w:sz w:val="26"/>
          <w:szCs w:val="26"/>
        </w:rPr>
        <w:t>Согласно выполненному анализу существующего состояния систем транспорта теплоносителя и мест расположения действующих источников тепловой энергии, а также их резервов,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требуются.</w:t>
      </w:r>
    </w:p>
    <w:p w14:paraId="23D36E47" w14:textId="77777777" w:rsidR="003B5354" w:rsidRDefault="003B5354" w:rsidP="003B5354">
      <w:pPr>
        <w:spacing w:before="120" w:line="360" w:lineRule="auto"/>
        <w:ind w:firstLine="851"/>
        <w:jc w:val="both"/>
        <w:rPr>
          <w:sz w:val="26"/>
          <w:szCs w:val="26"/>
        </w:rPr>
      </w:pPr>
    </w:p>
    <w:p w14:paraId="3B1308BA" w14:textId="77777777" w:rsidR="003B5354" w:rsidRPr="003B5354" w:rsidRDefault="003B5354" w:rsidP="003B5354">
      <w:pPr>
        <w:autoSpaceDE/>
        <w:autoSpaceDN/>
        <w:ind w:firstLine="567"/>
        <w:jc w:val="both"/>
        <w:outlineLvl w:val="2"/>
        <w:rPr>
          <w:b/>
          <w:iCs/>
          <w:color w:val="000000" w:themeColor="text1"/>
          <w:sz w:val="26"/>
          <w:lang w:eastAsia="en-US" w:bidi="ar-SA"/>
        </w:rPr>
      </w:pPr>
      <w:bookmarkStart w:id="145" w:name="_Toc152322017"/>
      <w:bookmarkStart w:id="146" w:name="_Toc168026350"/>
      <w:bookmarkStart w:id="147" w:name="_Hlk523214331"/>
      <w:bookmarkEnd w:id="144"/>
      <w:r w:rsidRPr="003B5354">
        <w:rPr>
          <w:b/>
          <w:iCs/>
          <w:color w:val="000000" w:themeColor="text1"/>
          <w:sz w:val="26"/>
          <w:lang w:eastAsia="en-US" w:bidi="ar-SA"/>
        </w:rPr>
        <w:t>6.4.</w:t>
      </w:r>
      <w:r w:rsidRPr="003B5354">
        <w:rPr>
          <w:b/>
          <w:iCs/>
          <w:color w:val="000000" w:themeColor="text1"/>
          <w:sz w:val="26"/>
          <w:lang w:eastAsia="en-US" w:bidi="ar-SA"/>
        </w:rPr>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5"/>
      <w:bookmarkEnd w:id="146"/>
    </w:p>
    <w:p w14:paraId="2D5E2A01" w14:textId="77777777" w:rsidR="00F752E3" w:rsidRDefault="00F752E3" w:rsidP="00F752E3">
      <w:pPr>
        <w:spacing w:line="360" w:lineRule="auto"/>
        <w:ind w:firstLine="709"/>
        <w:jc w:val="both"/>
        <w:rPr>
          <w:sz w:val="26"/>
          <w:szCs w:val="26"/>
        </w:rPr>
      </w:pPr>
    </w:p>
    <w:p w14:paraId="6D2B6278" w14:textId="77777777" w:rsidR="00F752E3" w:rsidRPr="00F752E3" w:rsidRDefault="00F752E3" w:rsidP="00F752E3">
      <w:pPr>
        <w:spacing w:line="360" w:lineRule="auto"/>
        <w:ind w:firstLine="709"/>
        <w:jc w:val="both"/>
        <w:rPr>
          <w:sz w:val="26"/>
          <w:szCs w:val="26"/>
        </w:rPr>
      </w:pPr>
      <w:r w:rsidRPr="00F752E3">
        <w:rPr>
          <w:sz w:val="26"/>
          <w:szCs w:val="26"/>
        </w:rPr>
        <w:t xml:space="preserve">Согласно приоритетному сценарию развития системы теплоснабжения </w:t>
      </w:r>
      <w:r w:rsidRPr="00F752E3">
        <w:rPr>
          <w:sz w:val="26"/>
          <w:szCs w:val="26"/>
        </w:rPr>
        <w:br/>
        <w:t xml:space="preserve">МО Громовское сельское поселение предусмотрено строительство двух новых газовых блочно-модульных котельных мощностью 3,56 МВт каждая, расположенных по адресам пос. Громово (ул. Центральная, 18), ст. Громово </w:t>
      </w:r>
      <w:r w:rsidRPr="00F752E3">
        <w:rPr>
          <w:sz w:val="26"/>
          <w:szCs w:val="26"/>
        </w:rPr>
        <w:br/>
        <w:t xml:space="preserve">(ул. Строителей, 15), с выводом из эксплуатации существующих котельных </w:t>
      </w:r>
      <w:r w:rsidRPr="00F752E3">
        <w:rPr>
          <w:sz w:val="26"/>
          <w:szCs w:val="26"/>
        </w:rPr>
        <w:br/>
        <w:t>пос. Громово, ст. Громово.</w:t>
      </w:r>
    </w:p>
    <w:p w14:paraId="346D8623" w14:textId="03449AE4" w:rsidR="00F752E3" w:rsidRPr="00F752E3" w:rsidRDefault="00F752E3" w:rsidP="00F752E3">
      <w:pPr>
        <w:spacing w:line="360" w:lineRule="auto"/>
        <w:ind w:firstLine="709"/>
        <w:jc w:val="both"/>
        <w:rPr>
          <w:sz w:val="26"/>
          <w:szCs w:val="26"/>
        </w:rPr>
      </w:pPr>
      <w:r w:rsidRPr="00F752E3">
        <w:rPr>
          <w:sz w:val="26"/>
          <w:szCs w:val="26"/>
        </w:rPr>
        <w:t xml:space="preserve">На период 2025 – 2026 гг. предусмотрено строительство участков тепловых сетей для подключения новых газовых блочно-модульных котельных к существующим тепловым сетям потребителей. Перечень участков с указанием требуемых диаметров, длин, требуемых капиталовложений в реализацию мероприятий приведены в таблице </w:t>
      </w:r>
      <w:r>
        <w:rPr>
          <w:sz w:val="26"/>
          <w:szCs w:val="26"/>
        </w:rPr>
        <w:t>6</w:t>
      </w:r>
      <w:r w:rsidRPr="00F752E3">
        <w:rPr>
          <w:sz w:val="26"/>
          <w:szCs w:val="26"/>
        </w:rPr>
        <w:t>.1.</w:t>
      </w:r>
    </w:p>
    <w:p w14:paraId="68BFBFF5" w14:textId="77777777" w:rsidR="00F752E3" w:rsidRPr="00F752E3" w:rsidRDefault="00F752E3" w:rsidP="00F752E3">
      <w:pPr>
        <w:spacing w:line="360" w:lineRule="auto"/>
        <w:ind w:firstLine="709"/>
        <w:jc w:val="both"/>
        <w:rPr>
          <w:sz w:val="26"/>
          <w:szCs w:val="26"/>
        </w:rPr>
      </w:pPr>
      <w:r w:rsidRPr="00F752E3">
        <w:rPr>
          <w:sz w:val="26"/>
          <w:szCs w:val="26"/>
        </w:rPr>
        <w:t xml:space="preserve">Капитальные затраты определены в соответствии с технико-коммерческим предложением № 1568 от 08.11.2023 г. ООО «НПФ «Интегра» (стоимость проиндексирована по состоянию на 2024 год) (Приложение 4). </w:t>
      </w:r>
    </w:p>
    <w:p w14:paraId="1F3412A4" w14:textId="77777777" w:rsidR="00F752E3" w:rsidRDefault="00F752E3" w:rsidP="00F752E3">
      <w:pPr>
        <w:spacing w:line="360" w:lineRule="auto"/>
        <w:ind w:firstLine="709"/>
        <w:jc w:val="both"/>
        <w:rPr>
          <w:sz w:val="26"/>
          <w:szCs w:val="26"/>
        </w:rPr>
      </w:pPr>
      <w:r w:rsidRPr="00F752E3">
        <w:rPr>
          <w:sz w:val="26"/>
          <w:szCs w:val="26"/>
        </w:rPr>
        <w:t xml:space="preserve">Затраты на строительство новых участков для подключения существующих </w:t>
      </w:r>
      <w:r w:rsidRPr="00F752E3">
        <w:rPr>
          <w:sz w:val="26"/>
          <w:szCs w:val="26"/>
        </w:rPr>
        <w:lastRenderedPageBreak/>
        <w:t>тепловых сетей к новой газовой БМК пос. Громово (ул. Центральная, 18) составят</w:t>
      </w:r>
      <w:r w:rsidRPr="00F752E3">
        <w:rPr>
          <w:sz w:val="26"/>
          <w:szCs w:val="26"/>
        </w:rPr>
        <w:br/>
        <w:t xml:space="preserve"> 14583,34 тыс. руб. в текущих ценах (без НДС). Затраты на строительство новых участков для подключения существующих тепловых сетей к новой газовой БМК </w:t>
      </w:r>
      <w:r w:rsidRPr="00F752E3">
        <w:rPr>
          <w:sz w:val="26"/>
          <w:szCs w:val="26"/>
        </w:rPr>
        <w:br/>
        <w:t>ст. Громово (ул. Строителей, 15) составят 43045,05 тыс. руб. в текущих ценах (без НДС). Общие затраты на реализацию мероприятий составят 57628,39 тыс. рублей в текущих ценах (без НДС). Планируемый срок реализации – 2025 – 2026 гг.</w:t>
      </w:r>
    </w:p>
    <w:p w14:paraId="67174935" w14:textId="77777777" w:rsidR="00F752E3" w:rsidRPr="00F752E3" w:rsidRDefault="00F752E3" w:rsidP="00F752E3">
      <w:pPr>
        <w:spacing w:line="360" w:lineRule="auto"/>
        <w:ind w:firstLine="709"/>
        <w:jc w:val="both"/>
        <w:rPr>
          <w:sz w:val="26"/>
          <w:szCs w:val="26"/>
        </w:rPr>
      </w:pPr>
      <w:r w:rsidRPr="00F752E3">
        <w:rPr>
          <w:sz w:val="26"/>
          <w:szCs w:val="26"/>
        </w:rPr>
        <w:t>Для повышения эффективности функционирования системы теплоснабжения МО Громовское сельское поселение на тепловых сетях от котельных пос. Громово, ст. Громово, пос. Владимировка предусмотрены мероприятия:</w:t>
      </w:r>
    </w:p>
    <w:p w14:paraId="0360708A" w14:textId="77777777" w:rsidR="00F752E3" w:rsidRPr="00F752E3" w:rsidRDefault="00F752E3" w:rsidP="00F752E3">
      <w:pPr>
        <w:spacing w:line="360" w:lineRule="auto"/>
        <w:ind w:firstLine="709"/>
        <w:jc w:val="both"/>
        <w:rPr>
          <w:sz w:val="26"/>
          <w:szCs w:val="26"/>
        </w:rPr>
      </w:pPr>
      <w:r w:rsidRPr="00F752E3">
        <w:rPr>
          <w:sz w:val="26"/>
          <w:szCs w:val="26"/>
        </w:rPr>
        <w:t>– техническое обследование тепловых сетей МО Громовское сельское поселение;</w:t>
      </w:r>
    </w:p>
    <w:p w14:paraId="25CA2265" w14:textId="77777777" w:rsidR="00F752E3" w:rsidRPr="00F752E3" w:rsidRDefault="00F752E3" w:rsidP="00F752E3">
      <w:pPr>
        <w:spacing w:line="360" w:lineRule="auto"/>
        <w:ind w:firstLine="709"/>
        <w:jc w:val="both"/>
        <w:rPr>
          <w:sz w:val="26"/>
          <w:szCs w:val="26"/>
        </w:rPr>
      </w:pPr>
      <w:r w:rsidRPr="00F752E3">
        <w:rPr>
          <w:sz w:val="26"/>
          <w:szCs w:val="26"/>
        </w:rPr>
        <w:t>– установка балансировочных клапанов и запорно-регулирующей арматуры на трубопроводах системы отопления и системы хозяйственно-бытового горячего водоснабжения в тепловых камерах и подвалах потребителей (при отсутствии возможности установки в тепловых камерах);</w:t>
      </w:r>
    </w:p>
    <w:p w14:paraId="56964260" w14:textId="77777777" w:rsidR="00F752E3" w:rsidRPr="00F752E3" w:rsidRDefault="00F752E3" w:rsidP="00F752E3">
      <w:pPr>
        <w:spacing w:line="360" w:lineRule="auto"/>
        <w:ind w:firstLine="709"/>
        <w:jc w:val="both"/>
        <w:rPr>
          <w:sz w:val="26"/>
          <w:szCs w:val="26"/>
        </w:rPr>
      </w:pPr>
      <w:r w:rsidRPr="00F752E3">
        <w:rPr>
          <w:sz w:val="26"/>
          <w:szCs w:val="26"/>
        </w:rPr>
        <w:t>– наладка сетей системы отопления;</w:t>
      </w:r>
    </w:p>
    <w:p w14:paraId="5D7D33DE" w14:textId="77777777" w:rsidR="00F752E3" w:rsidRPr="00F752E3" w:rsidRDefault="00F752E3" w:rsidP="00F752E3">
      <w:pPr>
        <w:spacing w:line="360" w:lineRule="auto"/>
        <w:ind w:firstLine="709"/>
        <w:jc w:val="both"/>
        <w:rPr>
          <w:sz w:val="26"/>
          <w:szCs w:val="26"/>
        </w:rPr>
      </w:pPr>
      <w:r w:rsidRPr="00F752E3">
        <w:rPr>
          <w:sz w:val="26"/>
          <w:szCs w:val="26"/>
        </w:rPr>
        <w:t>– наладка сетей системы хозяйственно-бытового горячего водоснабжения.</w:t>
      </w:r>
    </w:p>
    <w:p w14:paraId="359EE5B7" w14:textId="77777777" w:rsidR="00F752E3" w:rsidRPr="00F752E3" w:rsidRDefault="00F752E3" w:rsidP="00F752E3">
      <w:pPr>
        <w:spacing w:line="360" w:lineRule="auto"/>
        <w:ind w:firstLine="709"/>
        <w:jc w:val="both"/>
        <w:rPr>
          <w:sz w:val="26"/>
          <w:szCs w:val="26"/>
        </w:rPr>
      </w:pPr>
      <w:r w:rsidRPr="00F752E3">
        <w:rPr>
          <w:sz w:val="26"/>
          <w:szCs w:val="26"/>
        </w:rPr>
        <w:t xml:space="preserve">Реализация мероприятия по техническому обследованию тепловых сетей Громовского сельского поселения запланирована на 2025 год. Капитальные вложения в мероприятие 2 809,14 тыс. рублей в текущих ценах (без НДС). </w:t>
      </w:r>
    </w:p>
    <w:p w14:paraId="3311A314" w14:textId="77777777" w:rsidR="00F752E3" w:rsidRPr="00F752E3" w:rsidRDefault="00F752E3" w:rsidP="00F752E3">
      <w:pPr>
        <w:spacing w:line="360" w:lineRule="auto"/>
        <w:ind w:firstLine="709"/>
        <w:jc w:val="both"/>
        <w:rPr>
          <w:sz w:val="26"/>
          <w:szCs w:val="26"/>
        </w:rPr>
      </w:pPr>
      <w:r w:rsidRPr="00F752E3">
        <w:rPr>
          <w:sz w:val="26"/>
          <w:szCs w:val="26"/>
        </w:rPr>
        <w:t xml:space="preserve">Реализация мероприятия по установке балансировочных клапанов и запорно-регулирующей арматуры на трубопроводах системы отопления Громовского сельского поселения с последующей наладкой системы отопления запланирована на 2026, 2027 годы. Сведения о характеристиках, количестве балансировочных клапанов и запорно-регулирующей арматуры планируемой к установке на сетях системы отопления, о необходимых капитальных вложениях приведены в таблице </w:t>
      </w:r>
      <w:r>
        <w:rPr>
          <w:sz w:val="26"/>
          <w:szCs w:val="26"/>
        </w:rPr>
        <w:t>6</w:t>
      </w:r>
      <w:r w:rsidRPr="00F752E3">
        <w:rPr>
          <w:sz w:val="26"/>
          <w:szCs w:val="26"/>
        </w:rPr>
        <w:t xml:space="preserve">.2, объем капитальных вложений в мероприятие по последующей наладке системы отопления приведен в таблице </w:t>
      </w:r>
      <w:r>
        <w:rPr>
          <w:sz w:val="26"/>
          <w:szCs w:val="26"/>
        </w:rPr>
        <w:t>6</w:t>
      </w:r>
      <w:r w:rsidRPr="00F752E3">
        <w:rPr>
          <w:sz w:val="26"/>
          <w:szCs w:val="26"/>
        </w:rPr>
        <w:t>.3.</w:t>
      </w:r>
    </w:p>
    <w:p w14:paraId="168AD4ED" w14:textId="77777777" w:rsidR="00F752E3" w:rsidRPr="00F752E3" w:rsidRDefault="00F752E3" w:rsidP="00F752E3">
      <w:pPr>
        <w:spacing w:before="120" w:line="360" w:lineRule="auto"/>
        <w:ind w:firstLine="709"/>
        <w:jc w:val="both"/>
        <w:rPr>
          <w:sz w:val="26"/>
          <w:szCs w:val="26"/>
        </w:rPr>
      </w:pPr>
    </w:p>
    <w:p w14:paraId="2BBBE1FD" w14:textId="77777777" w:rsidR="00F752E3" w:rsidRPr="00032B64" w:rsidRDefault="00F752E3" w:rsidP="00F752E3">
      <w:pPr>
        <w:shd w:val="clear" w:color="auto" w:fill="FFFFFF"/>
        <w:suppressAutoHyphens/>
        <w:spacing w:before="60" w:after="60"/>
        <w:rPr>
          <w:szCs w:val="26"/>
          <w:highlight w:val="yellow"/>
        </w:rPr>
        <w:sectPr w:rsidR="00F752E3" w:rsidRPr="00032B64" w:rsidSect="00F752E3">
          <w:pgSz w:w="11906" w:h="16838"/>
          <w:pgMar w:top="1134" w:right="850" w:bottom="1134" w:left="1701" w:header="142" w:footer="276" w:gutter="0"/>
          <w:cols w:space="708"/>
          <w:titlePg/>
          <w:docGrid w:linePitch="360"/>
        </w:sectPr>
      </w:pPr>
    </w:p>
    <w:p w14:paraId="61D97A87" w14:textId="1EADE8CE" w:rsidR="00F752E3" w:rsidRPr="00032B64" w:rsidRDefault="00F752E3" w:rsidP="00F752E3">
      <w:pPr>
        <w:spacing w:line="276" w:lineRule="auto"/>
        <w:rPr>
          <w:b/>
          <w:bCs/>
          <w:sz w:val="24"/>
        </w:rPr>
      </w:pPr>
      <w:r w:rsidRPr="00032B64">
        <w:rPr>
          <w:b/>
          <w:bCs/>
          <w:sz w:val="24"/>
        </w:rPr>
        <w:lastRenderedPageBreak/>
        <w:t xml:space="preserve">Таблица </w:t>
      </w:r>
      <w:r>
        <w:rPr>
          <w:b/>
          <w:bCs/>
          <w:sz w:val="24"/>
        </w:rPr>
        <w:t>6</w:t>
      </w:r>
      <w:r w:rsidRPr="00032B64">
        <w:rPr>
          <w:b/>
          <w:bCs/>
          <w:sz w:val="24"/>
        </w:rPr>
        <w:t>.1 – Перечень мероприятий по строительству участков тепловых сетей для подключения вновь построенных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F752E3" w:rsidRPr="00032B64" w14:paraId="74CF41D0" w14:textId="77777777" w:rsidTr="00B44749">
        <w:trPr>
          <w:trHeight w:val="1100"/>
          <w:tblHeader/>
          <w:jc w:val="center"/>
        </w:trPr>
        <w:tc>
          <w:tcPr>
            <w:tcW w:w="909" w:type="dxa"/>
            <w:shd w:val="clear" w:color="auto" w:fill="auto"/>
            <w:vAlign w:val="center"/>
            <w:hideMark/>
          </w:tcPr>
          <w:p w14:paraId="6F3E8227" w14:textId="77777777" w:rsidR="00F752E3" w:rsidRPr="00032B64" w:rsidRDefault="00F752E3" w:rsidP="00B44749">
            <w:pPr>
              <w:jc w:val="center"/>
              <w:rPr>
                <w:sz w:val="20"/>
                <w:szCs w:val="20"/>
              </w:rPr>
            </w:pPr>
            <w:r w:rsidRPr="00032B64">
              <w:rPr>
                <w:sz w:val="20"/>
                <w:szCs w:val="20"/>
              </w:rPr>
              <w:t>№ п/п</w:t>
            </w:r>
          </w:p>
        </w:tc>
        <w:tc>
          <w:tcPr>
            <w:tcW w:w="5810" w:type="dxa"/>
            <w:shd w:val="clear" w:color="auto" w:fill="auto"/>
            <w:vAlign w:val="center"/>
            <w:hideMark/>
          </w:tcPr>
          <w:p w14:paraId="4C140EB3" w14:textId="77777777" w:rsidR="00F752E3" w:rsidRPr="00032B64" w:rsidRDefault="00F752E3" w:rsidP="00B44749">
            <w:pPr>
              <w:spacing w:before="20" w:after="20"/>
              <w:jc w:val="center"/>
              <w:rPr>
                <w:sz w:val="20"/>
                <w:szCs w:val="20"/>
              </w:rPr>
            </w:pPr>
            <w:r w:rsidRPr="00032B64">
              <w:rPr>
                <w:sz w:val="20"/>
                <w:szCs w:val="20"/>
              </w:rPr>
              <w:t>Наименование мероприятия</w:t>
            </w:r>
          </w:p>
        </w:tc>
        <w:tc>
          <w:tcPr>
            <w:tcW w:w="2107" w:type="dxa"/>
            <w:shd w:val="clear" w:color="auto" w:fill="auto"/>
            <w:vAlign w:val="center"/>
            <w:hideMark/>
          </w:tcPr>
          <w:p w14:paraId="3884BEAC" w14:textId="77777777" w:rsidR="00F752E3" w:rsidRPr="00032B64" w:rsidRDefault="00F752E3" w:rsidP="00B44749">
            <w:pPr>
              <w:jc w:val="center"/>
              <w:rPr>
                <w:sz w:val="20"/>
                <w:szCs w:val="20"/>
              </w:rPr>
            </w:pPr>
            <w:r w:rsidRPr="00032B64">
              <w:rPr>
                <w:sz w:val="20"/>
                <w:szCs w:val="20"/>
              </w:rPr>
              <w:t>Объем капитальных вложений в текущих ценах (по состоянию на 2024 год)</w:t>
            </w:r>
          </w:p>
          <w:p w14:paraId="57939790" w14:textId="77777777" w:rsidR="00F752E3" w:rsidRPr="00032B64" w:rsidRDefault="00F752E3" w:rsidP="00B44749">
            <w:pPr>
              <w:jc w:val="center"/>
              <w:rPr>
                <w:sz w:val="20"/>
                <w:szCs w:val="20"/>
              </w:rPr>
            </w:pPr>
            <w:r w:rsidRPr="00032B64">
              <w:rPr>
                <w:sz w:val="20"/>
                <w:szCs w:val="20"/>
              </w:rPr>
              <w:t xml:space="preserve"> (без НДС), тыс. рублей</w:t>
            </w:r>
          </w:p>
        </w:tc>
        <w:tc>
          <w:tcPr>
            <w:tcW w:w="2109" w:type="dxa"/>
            <w:shd w:val="clear" w:color="auto" w:fill="auto"/>
            <w:vAlign w:val="center"/>
            <w:hideMark/>
          </w:tcPr>
          <w:p w14:paraId="542A494D" w14:textId="77777777" w:rsidR="00F752E3" w:rsidRPr="00032B64" w:rsidRDefault="00F752E3" w:rsidP="00B44749">
            <w:pPr>
              <w:jc w:val="center"/>
              <w:rPr>
                <w:sz w:val="20"/>
                <w:szCs w:val="20"/>
              </w:rPr>
            </w:pPr>
            <w:r w:rsidRPr="00032B64">
              <w:rPr>
                <w:sz w:val="20"/>
                <w:szCs w:val="20"/>
              </w:rPr>
              <w:t>Объем капитальных вложений (без НДС), тыс. рублей</w:t>
            </w:r>
          </w:p>
          <w:p w14:paraId="754AEE94" w14:textId="77777777" w:rsidR="00F752E3" w:rsidRPr="00032B64" w:rsidRDefault="00F752E3" w:rsidP="00B44749">
            <w:pPr>
              <w:jc w:val="center"/>
              <w:rPr>
                <w:sz w:val="20"/>
                <w:szCs w:val="20"/>
              </w:rPr>
            </w:pPr>
            <w:r w:rsidRPr="00032B64">
              <w:rPr>
                <w:sz w:val="20"/>
                <w:szCs w:val="20"/>
              </w:rPr>
              <w:t xml:space="preserve"> (на год внедрения мероприятия)</w:t>
            </w:r>
          </w:p>
        </w:tc>
        <w:tc>
          <w:tcPr>
            <w:tcW w:w="1959" w:type="dxa"/>
            <w:shd w:val="clear" w:color="auto" w:fill="auto"/>
            <w:vAlign w:val="center"/>
            <w:hideMark/>
          </w:tcPr>
          <w:p w14:paraId="56AF9B46" w14:textId="77777777" w:rsidR="00F752E3" w:rsidRPr="00032B64" w:rsidRDefault="00F752E3" w:rsidP="00B44749">
            <w:pPr>
              <w:jc w:val="center"/>
              <w:rPr>
                <w:sz w:val="20"/>
                <w:szCs w:val="20"/>
              </w:rPr>
            </w:pPr>
            <w:r w:rsidRPr="00032B64">
              <w:rPr>
                <w:sz w:val="20"/>
                <w:szCs w:val="20"/>
              </w:rPr>
              <w:t>Объем капитальных вложений (с НДС), тыс. рублей</w:t>
            </w:r>
          </w:p>
          <w:p w14:paraId="29E4C1D8" w14:textId="77777777" w:rsidR="00F752E3" w:rsidRPr="00032B64" w:rsidRDefault="00F752E3" w:rsidP="00B44749">
            <w:pPr>
              <w:jc w:val="center"/>
              <w:rPr>
                <w:sz w:val="20"/>
                <w:szCs w:val="20"/>
              </w:rPr>
            </w:pPr>
            <w:r w:rsidRPr="00032B64">
              <w:rPr>
                <w:sz w:val="20"/>
                <w:szCs w:val="20"/>
              </w:rPr>
              <w:t xml:space="preserve"> (на год внедрения мероприятия)</w:t>
            </w:r>
          </w:p>
        </w:tc>
        <w:tc>
          <w:tcPr>
            <w:tcW w:w="1666" w:type="dxa"/>
            <w:shd w:val="clear" w:color="auto" w:fill="auto"/>
            <w:noWrap/>
            <w:vAlign w:val="center"/>
            <w:hideMark/>
          </w:tcPr>
          <w:p w14:paraId="47ED4725" w14:textId="77777777" w:rsidR="00F752E3" w:rsidRPr="00032B64" w:rsidRDefault="00F752E3" w:rsidP="00B44749">
            <w:pPr>
              <w:jc w:val="center"/>
              <w:rPr>
                <w:sz w:val="20"/>
                <w:szCs w:val="20"/>
              </w:rPr>
            </w:pPr>
            <w:r w:rsidRPr="00032B64">
              <w:rPr>
                <w:sz w:val="20"/>
                <w:szCs w:val="20"/>
              </w:rPr>
              <w:t>Год реализации</w:t>
            </w:r>
          </w:p>
        </w:tc>
      </w:tr>
      <w:tr w:rsidR="00F752E3" w:rsidRPr="00032B64" w14:paraId="6B6E1C15" w14:textId="77777777" w:rsidTr="00B44749">
        <w:trPr>
          <w:trHeight w:val="1527"/>
          <w:jc w:val="center"/>
        </w:trPr>
        <w:tc>
          <w:tcPr>
            <w:tcW w:w="909" w:type="dxa"/>
            <w:shd w:val="clear" w:color="auto" w:fill="auto"/>
            <w:noWrap/>
            <w:vAlign w:val="center"/>
          </w:tcPr>
          <w:p w14:paraId="4E1CAD91" w14:textId="77777777" w:rsidR="00F752E3" w:rsidRPr="00032B64" w:rsidRDefault="00F752E3" w:rsidP="00B44749">
            <w:pPr>
              <w:jc w:val="center"/>
              <w:rPr>
                <w:sz w:val="20"/>
                <w:szCs w:val="20"/>
              </w:rPr>
            </w:pPr>
            <w:r w:rsidRPr="00032B64">
              <w:rPr>
                <w:sz w:val="20"/>
                <w:szCs w:val="20"/>
              </w:rPr>
              <w:t>1</w:t>
            </w:r>
          </w:p>
        </w:tc>
        <w:tc>
          <w:tcPr>
            <w:tcW w:w="5810" w:type="dxa"/>
            <w:shd w:val="clear" w:color="auto" w:fill="auto"/>
            <w:vAlign w:val="center"/>
          </w:tcPr>
          <w:p w14:paraId="3D3B67D2" w14:textId="77777777" w:rsidR="00F752E3" w:rsidRPr="00032B64" w:rsidRDefault="00F752E3" w:rsidP="00B44749">
            <w:pPr>
              <w:spacing w:before="20" w:after="20"/>
              <w:rPr>
                <w:sz w:val="20"/>
                <w:szCs w:val="20"/>
              </w:rPr>
            </w:pPr>
            <w:r w:rsidRPr="00032B64">
              <w:rPr>
                <w:sz w:val="20"/>
                <w:szCs w:val="20"/>
              </w:rPr>
              <w:t xml:space="preserve">Строительство нового участка тепловой сети (СО) </w:t>
            </w:r>
          </w:p>
          <w:p w14:paraId="2B0ABC75" w14:textId="77777777" w:rsidR="00F752E3" w:rsidRPr="00032B64" w:rsidRDefault="00F752E3" w:rsidP="00B44749">
            <w:pPr>
              <w:spacing w:before="20" w:after="20"/>
              <w:rPr>
                <w:sz w:val="20"/>
                <w:szCs w:val="20"/>
              </w:rPr>
            </w:pPr>
            <w:r w:rsidRPr="00032B64">
              <w:rPr>
                <w:sz w:val="20"/>
                <w:szCs w:val="20"/>
              </w:rPr>
              <w:t xml:space="preserve">"Котельная пос. Громово (проект) - существующая ТК-1" </w:t>
            </w:r>
          </w:p>
          <w:p w14:paraId="55EC8DD3" w14:textId="77777777" w:rsidR="00F752E3" w:rsidRPr="00032B64" w:rsidRDefault="00F752E3" w:rsidP="00B44749">
            <w:pPr>
              <w:spacing w:before="20" w:after="20"/>
              <w:rPr>
                <w:sz w:val="20"/>
                <w:szCs w:val="20"/>
              </w:rPr>
            </w:pPr>
            <w:r w:rsidRPr="00032B64">
              <w:rPr>
                <w:sz w:val="20"/>
                <w:szCs w:val="20"/>
              </w:rPr>
              <w:t>с прокладкой ППУ-трубопровода Dн 219 мм L = 25 м (в двухтр. исчислении), демонтаж существующего участка</w:t>
            </w:r>
          </w:p>
          <w:p w14:paraId="6F09AFC4" w14:textId="77777777" w:rsidR="00F752E3" w:rsidRPr="00032B64" w:rsidRDefault="00F752E3" w:rsidP="00B44749">
            <w:pPr>
              <w:spacing w:before="20" w:after="20"/>
              <w:rPr>
                <w:sz w:val="20"/>
                <w:szCs w:val="20"/>
              </w:rPr>
            </w:pPr>
            <w:r w:rsidRPr="00032B64">
              <w:rPr>
                <w:sz w:val="20"/>
                <w:szCs w:val="20"/>
              </w:rPr>
              <w:t xml:space="preserve"> "Сущ. угольная котельная пос. Громово - сущ. ТК-1" Dн 219 мм L = 25 м (в двухтр. исчислении)</w:t>
            </w:r>
          </w:p>
        </w:tc>
        <w:tc>
          <w:tcPr>
            <w:tcW w:w="2107" w:type="dxa"/>
            <w:shd w:val="clear" w:color="auto" w:fill="auto"/>
            <w:noWrap/>
            <w:vAlign w:val="center"/>
          </w:tcPr>
          <w:p w14:paraId="61A8E36B" w14:textId="77777777" w:rsidR="00F752E3" w:rsidRPr="00032B64" w:rsidRDefault="00F752E3" w:rsidP="00B44749">
            <w:pPr>
              <w:jc w:val="center"/>
              <w:rPr>
                <w:sz w:val="20"/>
                <w:szCs w:val="20"/>
              </w:rPr>
            </w:pPr>
            <w:r w:rsidRPr="00032B64">
              <w:rPr>
                <w:sz w:val="20"/>
                <w:szCs w:val="20"/>
              </w:rPr>
              <w:t>10 416,67</w:t>
            </w:r>
          </w:p>
        </w:tc>
        <w:tc>
          <w:tcPr>
            <w:tcW w:w="2109" w:type="dxa"/>
            <w:shd w:val="clear" w:color="auto" w:fill="auto"/>
            <w:noWrap/>
            <w:vAlign w:val="center"/>
          </w:tcPr>
          <w:p w14:paraId="27296B65" w14:textId="77777777" w:rsidR="00F752E3" w:rsidRPr="00032B64" w:rsidRDefault="00F752E3" w:rsidP="00B44749">
            <w:pPr>
              <w:jc w:val="center"/>
              <w:rPr>
                <w:sz w:val="20"/>
                <w:szCs w:val="20"/>
              </w:rPr>
            </w:pPr>
            <w:r w:rsidRPr="00032B64">
              <w:rPr>
                <w:sz w:val="20"/>
                <w:szCs w:val="20"/>
              </w:rPr>
              <w:t>11 205,45</w:t>
            </w:r>
          </w:p>
        </w:tc>
        <w:tc>
          <w:tcPr>
            <w:tcW w:w="1959" w:type="dxa"/>
            <w:shd w:val="clear" w:color="auto" w:fill="auto"/>
            <w:noWrap/>
            <w:vAlign w:val="center"/>
          </w:tcPr>
          <w:p w14:paraId="7B09CE44" w14:textId="77777777" w:rsidR="00F752E3" w:rsidRPr="00032B64" w:rsidRDefault="00F752E3" w:rsidP="00B44749">
            <w:pPr>
              <w:jc w:val="center"/>
              <w:rPr>
                <w:sz w:val="20"/>
                <w:szCs w:val="20"/>
              </w:rPr>
            </w:pPr>
            <w:r w:rsidRPr="00032B64">
              <w:rPr>
                <w:sz w:val="20"/>
                <w:szCs w:val="20"/>
              </w:rPr>
              <w:t>13 446,54</w:t>
            </w:r>
          </w:p>
        </w:tc>
        <w:tc>
          <w:tcPr>
            <w:tcW w:w="1666" w:type="dxa"/>
            <w:shd w:val="clear" w:color="auto" w:fill="auto"/>
            <w:vAlign w:val="center"/>
            <w:hideMark/>
          </w:tcPr>
          <w:p w14:paraId="423AF8F8" w14:textId="77777777" w:rsidR="00F752E3" w:rsidRPr="00032B64" w:rsidRDefault="00F752E3" w:rsidP="00B44749">
            <w:pPr>
              <w:jc w:val="center"/>
              <w:rPr>
                <w:sz w:val="20"/>
                <w:szCs w:val="20"/>
              </w:rPr>
            </w:pPr>
            <w:r w:rsidRPr="00032B64">
              <w:rPr>
                <w:sz w:val="20"/>
                <w:szCs w:val="20"/>
              </w:rPr>
              <w:t>2025-2026</w:t>
            </w:r>
          </w:p>
        </w:tc>
      </w:tr>
      <w:tr w:rsidR="00F752E3" w:rsidRPr="00032B64" w14:paraId="258B861C" w14:textId="77777777" w:rsidTr="00B44749">
        <w:trPr>
          <w:trHeight w:val="1549"/>
          <w:jc w:val="center"/>
        </w:trPr>
        <w:tc>
          <w:tcPr>
            <w:tcW w:w="909" w:type="dxa"/>
            <w:shd w:val="clear" w:color="auto" w:fill="auto"/>
            <w:noWrap/>
            <w:vAlign w:val="center"/>
          </w:tcPr>
          <w:p w14:paraId="7A38313C" w14:textId="77777777" w:rsidR="00F752E3" w:rsidRPr="00032B64" w:rsidRDefault="00F752E3" w:rsidP="00B44749">
            <w:pPr>
              <w:jc w:val="center"/>
              <w:rPr>
                <w:sz w:val="20"/>
                <w:szCs w:val="20"/>
              </w:rPr>
            </w:pPr>
            <w:r w:rsidRPr="00032B64">
              <w:rPr>
                <w:sz w:val="20"/>
                <w:szCs w:val="20"/>
              </w:rPr>
              <w:t>2</w:t>
            </w:r>
          </w:p>
        </w:tc>
        <w:tc>
          <w:tcPr>
            <w:tcW w:w="5810" w:type="dxa"/>
            <w:shd w:val="clear" w:color="auto" w:fill="auto"/>
            <w:vAlign w:val="center"/>
          </w:tcPr>
          <w:p w14:paraId="58C5C24E" w14:textId="77777777" w:rsidR="00F752E3" w:rsidRPr="00032B64" w:rsidRDefault="00F752E3" w:rsidP="00B44749">
            <w:pPr>
              <w:spacing w:before="20" w:after="20"/>
              <w:rPr>
                <w:sz w:val="20"/>
                <w:szCs w:val="20"/>
              </w:rPr>
            </w:pPr>
            <w:r w:rsidRPr="00032B64">
              <w:rPr>
                <w:sz w:val="20"/>
                <w:szCs w:val="20"/>
              </w:rPr>
              <w:t xml:space="preserve">Строительство нового участка тепловой сети (СГВС) </w:t>
            </w:r>
          </w:p>
          <w:p w14:paraId="35BC1FC0" w14:textId="77777777" w:rsidR="00F752E3" w:rsidRPr="00032B64" w:rsidRDefault="00F752E3" w:rsidP="00B44749">
            <w:pPr>
              <w:spacing w:before="20" w:after="20"/>
              <w:rPr>
                <w:sz w:val="20"/>
                <w:szCs w:val="20"/>
              </w:rPr>
            </w:pPr>
            <w:r w:rsidRPr="00032B64">
              <w:rPr>
                <w:sz w:val="20"/>
                <w:szCs w:val="20"/>
              </w:rPr>
              <w:t xml:space="preserve">"Котельная пос. Громово (проект) - существующая ТК-1 ГВС" </w:t>
            </w:r>
          </w:p>
          <w:p w14:paraId="0D1AD46E" w14:textId="77777777" w:rsidR="00F752E3" w:rsidRPr="00032B64" w:rsidRDefault="00F752E3" w:rsidP="00B44749">
            <w:pPr>
              <w:spacing w:before="20" w:after="20"/>
              <w:rPr>
                <w:sz w:val="20"/>
                <w:szCs w:val="20"/>
              </w:rPr>
            </w:pPr>
            <w:r w:rsidRPr="00032B64">
              <w:rPr>
                <w:sz w:val="20"/>
                <w:szCs w:val="20"/>
              </w:rPr>
              <w:t xml:space="preserve">с прокладкой ГПИ-трубопровода (110*10; 90*8,2) L = 25 м </w:t>
            </w:r>
          </w:p>
          <w:p w14:paraId="595444F8" w14:textId="77777777" w:rsidR="00F752E3" w:rsidRPr="00032B64" w:rsidRDefault="00F752E3" w:rsidP="00B44749">
            <w:pPr>
              <w:spacing w:before="20" w:after="20"/>
              <w:rPr>
                <w:sz w:val="20"/>
                <w:szCs w:val="20"/>
              </w:rPr>
            </w:pPr>
            <w:r w:rsidRPr="00032B64">
              <w:rPr>
                <w:sz w:val="20"/>
                <w:szCs w:val="20"/>
              </w:rPr>
              <w:t xml:space="preserve">(в двухтр. исчислении), демонтаж существующего участка "Сущ. угольная котельная пос. Громово - сущ. ТК-1 ГВС" </w:t>
            </w:r>
          </w:p>
          <w:p w14:paraId="10E6C31A" w14:textId="77777777" w:rsidR="00F752E3" w:rsidRPr="00032B64" w:rsidRDefault="00F752E3" w:rsidP="00B44749">
            <w:pPr>
              <w:spacing w:before="20" w:after="20"/>
              <w:rPr>
                <w:sz w:val="20"/>
                <w:szCs w:val="20"/>
              </w:rPr>
            </w:pPr>
            <w:r w:rsidRPr="00032B64">
              <w:rPr>
                <w:sz w:val="20"/>
                <w:szCs w:val="20"/>
              </w:rPr>
              <w:t>Dн 159/108 мм L = 25 м (в двухтр. исчислении)</w:t>
            </w:r>
          </w:p>
        </w:tc>
        <w:tc>
          <w:tcPr>
            <w:tcW w:w="2107" w:type="dxa"/>
            <w:shd w:val="clear" w:color="auto" w:fill="auto"/>
            <w:noWrap/>
            <w:vAlign w:val="center"/>
          </w:tcPr>
          <w:p w14:paraId="7FD76A39" w14:textId="77777777" w:rsidR="00F752E3" w:rsidRPr="00032B64" w:rsidRDefault="00F752E3" w:rsidP="00B44749">
            <w:pPr>
              <w:jc w:val="center"/>
              <w:rPr>
                <w:sz w:val="20"/>
                <w:szCs w:val="20"/>
              </w:rPr>
            </w:pPr>
            <w:r w:rsidRPr="00032B64">
              <w:rPr>
                <w:sz w:val="20"/>
                <w:szCs w:val="20"/>
              </w:rPr>
              <w:t>4 166,67</w:t>
            </w:r>
          </w:p>
        </w:tc>
        <w:tc>
          <w:tcPr>
            <w:tcW w:w="2109" w:type="dxa"/>
            <w:shd w:val="clear" w:color="auto" w:fill="auto"/>
            <w:noWrap/>
            <w:vAlign w:val="center"/>
          </w:tcPr>
          <w:p w14:paraId="06130C3D" w14:textId="77777777" w:rsidR="00F752E3" w:rsidRPr="00032B64" w:rsidRDefault="00F752E3" w:rsidP="00B44749">
            <w:pPr>
              <w:jc w:val="center"/>
              <w:rPr>
                <w:sz w:val="20"/>
                <w:szCs w:val="20"/>
              </w:rPr>
            </w:pPr>
            <w:r w:rsidRPr="00032B64">
              <w:rPr>
                <w:sz w:val="20"/>
                <w:szCs w:val="20"/>
              </w:rPr>
              <w:t>4 482,18</w:t>
            </w:r>
          </w:p>
        </w:tc>
        <w:tc>
          <w:tcPr>
            <w:tcW w:w="1959" w:type="dxa"/>
            <w:shd w:val="clear" w:color="auto" w:fill="auto"/>
            <w:noWrap/>
            <w:vAlign w:val="center"/>
          </w:tcPr>
          <w:p w14:paraId="23C939A2" w14:textId="77777777" w:rsidR="00F752E3" w:rsidRPr="00032B64" w:rsidRDefault="00F752E3" w:rsidP="00B44749">
            <w:pPr>
              <w:jc w:val="center"/>
              <w:rPr>
                <w:sz w:val="20"/>
                <w:szCs w:val="20"/>
              </w:rPr>
            </w:pPr>
            <w:r w:rsidRPr="00032B64">
              <w:rPr>
                <w:sz w:val="20"/>
                <w:szCs w:val="20"/>
              </w:rPr>
              <w:t>5 378,62</w:t>
            </w:r>
          </w:p>
        </w:tc>
        <w:tc>
          <w:tcPr>
            <w:tcW w:w="1666" w:type="dxa"/>
            <w:shd w:val="clear" w:color="auto" w:fill="auto"/>
            <w:vAlign w:val="center"/>
            <w:hideMark/>
          </w:tcPr>
          <w:p w14:paraId="79B4BB8A" w14:textId="77777777" w:rsidR="00F752E3" w:rsidRPr="00032B64" w:rsidRDefault="00F752E3" w:rsidP="00B44749">
            <w:pPr>
              <w:jc w:val="center"/>
              <w:rPr>
                <w:sz w:val="20"/>
                <w:szCs w:val="20"/>
              </w:rPr>
            </w:pPr>
            <w:r w:rsidRPr="00032B64">
              <w:rPr>
                <w:sz w:val="20"/>
                <w:szCs w:val="20"/>
              </w:rPr>
              <w:t>2025-2026</w:t>
            </w:r>
          </w:p>
        </w:tc>
      </w:tr>
      <w:tr w:rsidR="00F752E3" w:rsidRPr="00032B64" w14:paraId="3741A05B" w14:textId="77777777" w:rsidTr="00B44749">
        <w:trPr>
          <w:trHeight w:val="2961"/>
          <w:jc w:val="center"/>
        </w:trPr>
        <w:tc>
          <w:tcPr>
            <w:tcW w:w="909" w:type="dxa"/>
            <w:shd w:val="clear" w:color="auto" w:fill="auto"/>
            <w:noWrap/>
            <w:vAlign w:val="center"/>
          </w:tcPr>
          <w:p w14:paraId="74A4A614" w14:textId="77777777" w:rsidR="00F752E3" w:rsidRPr="00032B64" w:rsidRDefault="00F752E3" w:rsidP="00B44749">
            <w:pPr>
              <w:jc w:val="center"/>
              <w:rPr>
                <w:sz w:val="20"/>
                <w:szCs w:val="20"/>
              </w:rPr>
            </w:pPr>
            <w:r w:rsidRPr="00032B64">
              <w:rPr>
                <w:sz w:val="20"/>
                <w:szCs w:val="20"/>
              </w:rPr>
              <w:t>3</w:t>
            </w:r>
          </w:p>
        </w:tc>
        <w:tc>
          <w:tcPr>
            <w:tcW w:w="5810" w:type="dxa"/>
            <w:shd w:val="clear" w:color="auto" w:fill="auto"/>
            <w:vAlign w:val="center"/>
          </w:tcPr>
          <w:p w14:paraId="6B843929" w14:textId="77777777" w:rsidR="00F752E3" w:rsidRPr="00032B64" w:rsidRDefault="00F752E3" w:rsidP="00B44749">
            <w:pPr>
              <w:spacing w:before="20" w:after="20"/>
              <w:rPr>
                <w:sz w:val="20"/>
                <w:szCs w:val="20"/>
              </w:rPr>
            </w:pPr>
            <w:r w:rsidRPr="00032B64">
              <w:rPr>
                <w:sz w:val="20"/>
                <w:szCs w:val="20"/>
              </w:rPr>
              <w:t>Строительство нового участка тепловой сети (СО)</w:t>
            </w:r>
          </w:p>
          <w:p w14:paraId="4A91C950" w14:textId="77777777" w:rsidR="00F752E3" w:rsidRPr="00032B64" w:rsidRDefault="00F752E3" w:rsidP="00B44749">
            <w:pPr>
              <w:spacing w:before="20" w:after="20"/>
              <w:rPr>
                <w:sz w:val="20"/>
                <w:szCs w:val="20"/>
              </w:rPr>
            </w:pPr>
            <w:r w:rsidRPr="00032B64">
              <w:rPr>
                <w:sz w:val="20"/>
                <w:szCs w:val="20"/>
              </w:rPr>
              <w:t xml:space="preserve"> "Котельная ст. Громово (проект) - ТК-1.1" с прокладкой ППУ-трубопровода Dн 159 мм L = 15 м (в двухтр. исчислении), строительство нового участка "Сущ.ТК-1.1 - ВР-1" с прокладкой ППУ-трубопровода Dн 159 мм L = 25 м (в двухтр. исчислении), строительство новой тепловой камеры ТК-1.1 с запорной и дренажной арматурой, демонтаж части участка тепловой сети "ЗА ТК-1-ТК-2" Dн 159 мм L = 16 м (в двухтр. исчислении), демонтаж участка тепловой сети</w:t>
            </w:r>
          </w:p>
          <w:p w14:paraId="55E4DFCC" w14:textId="77777777" w:rsidR="00F752E3" w:rsidRPr="00032B64" w:rsidRDefault="00F752E3" w:rsidP="00B44749">
            <w:pPr>
              <w:spacing w:before="20" w:after="20"/>
              <w:rPr>
                <w:sz w:val="20"/>
                <w:szCs w:val="20"/>
              </w:rPr>
            </w:pPr>
            <w:r w:rsidRPr="00032B64">
              <w:rPr>
                <w:sz w:val="20"/>
                <w:szCs w:val="20"/>
              </w:rPr>
              <w:t xml:space="preserve">"Котельная ст. Громово - ТК-1" Dн 159 мм L = 10 м </w:t>
            </w:r>
          </w:p>
          <w:p w14:paraId="486A77DD" w14:textId="77777777" w:rsidR="00F752E3" w:rsidRPr="00032B64" w:rsidRDefault="00F752E3" w:rsidP="00B44749">
            <w:pPr>
              <w:spacing w:before="20" w:after="20"/>
              <w:rPr>
                <w:sz w:val="20"/>
                <w:szCs w:val="20"/>
              </w:rPr>
            </w:pPr>
            <w:r w:rsidRPr="00032B64">
              <w:rPr>
                <w:sz w:val="20"/>
                <w:szCs w:val="20"/>
              </w:rPr>
              <w:t xml:space="preserve">(в двухтр. исчислении), демонтаж части участка тепловой сети "Котельная ст. Громово - ТК-5" Dн 159 мм L = 37 м </w:t>
            </w:r>
          </w:p>
          <w:p w14:paraId="3785428F" w14:textId="77777777" w:rsidR="00F752E3" w:rsidRPr="00032B64" w:rsidRDefault="00F752E3" w:rsidP="00B44749">
            <w:pPr>
              <w:spacing w:before="20" w:after="20"/>
              <w:rPr>
                <w:sz w:val="20"/>
                <w:szCs w:val="20"/>
              </w:rPr>
            </w:pPr>
            <w:r w:rsidRPr="00032B64">
              <w:rPr>
                <w:sz w:val="20"/>
                <w:szCs w:val="20"/>
              </w:rPr>
              <w:t>(в двухтр. исчислении)</w:t>
            </w:r>
          </w:p>
        </w:tc>
        <w:tc>
          <w:tcPr>
            <w:tcW w:w="2107" w:type="dxa"/>
            <w:shd w:val="clear" w:color="auto" w:fill="auto"/>
            <w:noWrap/>
            <w:vAlign w:val="center"/>
          </w:tcPr>
          <w:p w14:paraId="0E5749A9" w14:textId="77777777" w:rsidR="00F752E3" w:rsidRPr="00032B64" w:rsidRDefault="00F752E3" w:rsidP="00B44749">
            <w:pPr>
              <w:jc w:val="center"/>
              <w:rPr>
                <w:sz w:val="20"/>
                <w:szCs w:val="20"/>
              </w:rPr>
            </w:pPr>
            <w:r w:rsidRPr="00032B64">
              <w:rPr>
                <w:sz w:val="20"/>
                <w:szCs w:val="20"/>
              </w:rPr>
              <w:t>18 333,33</w:t>
            </w:r>
          </w:p>
        </w:tc>
        <w:tc>
          <w:tcPr>
            <w:tcW w:w="2109" w:type="dxa"/>
            <w:shd w:val="clear" w:color="auto" w:fill="auto"/>
            <w:noWrap/>
            <w:vAlign w:val="center"/>
          </w:tcPr>
          <w:p w14:paraId="45B1867A" w14:textId="77777777" w:rsidR="00F752E3" w:rsidRPr="00032B64" w:rsidRDefault="00F752E3" w:rsidP="00B44749">
            <w:pPr>
              <w:jc w:val="center"/>
              <w:rPr>
                <w:sz w:val="20"/>
                <w:szCs w:val="20"/>
              </w:rPr>
            </w:pPr>
            <w:r w:rsidRPr="00032B64">
              <w:rPr>
                <w:sz w:val="20"/>
                <w:szCs w:val="20"/>
              </w:rPr>
              <w:t>19 721,59</w:t>
            </w:r>
          </w:p>
        </w:tc>
        <w:tc>
          <w:tcPr>
            <w:tcW w:w="1959" w:type="dxa"/>
            <w:shd w:val="clear" w:color="auto" w:fill="auto"/>
            <w:noWrap/>
            <w:vAlign w:val="center"/>
          </w:tcPr>
          <w:p w14:paraId="4680C4FF" w14:textId="77777777" w:rsidR="00F752E3" w:rsidRPr="00032B64" w:rsidRDefault="00F752E3" w:rsidP="00B44749">
            <w:pPr>
              <w:jc w:val="center"/>
              <w:rPr>
                <w:sz w:val="20"/>
                <w:szCs w:val="20"/>
              </w:rPr>
            </w:pPr>
            <w:r w:rsidRPr="00032B64">
              <w:rPr>
                <w:sz w:val="20"/>
                <w:szCs w:val="20"/>
              </w:rPr>
              <w:t>23 665,91</w:t>
            </w:r>
          </w:p>
        </w:tc>
        <w:tc>
          <w:tcPr>
            <w:tcW w:w="1666" w:type="dxa"/>
            <w:shd w:val="clear" w:color="auto" w:fill="auto"/>
            <w:vAlign w:val="center"/>
            <w:hideMark/>
          </w:tcPr>
          <w:p w14:paraId="551239D6" w14:textId="77777777" w:rsidR="00F752E3" w:rsidRPr="00032B64" w:rsidRDefault="00F752E3" w:rsidP="00B44749">
            <w:pPr>
              <w:jc w:val="center"/>
              <w:rPr>
                <w:sz w:val="20"/>
                <w:szCs w:val="20"/>
              </w:rPr>
            </w:pPr>
            <w:r w:rsidRPr="00032B64">
              <w:rPr>
                <w:sz w:val="20"/>
                <w:szCs w:val="20"/>
              </w:rPr>
              <w:t>2025-2026</w:t>
            </w:r>
          </w:p>
        </w:tc>
      </w:tr>
    </w:tbl>
    <w:p w14:paraId="6BB1A630" w14:textId="77777777" w:rsidR="00F752E3" w:rsidRPr="00032B64" w:rsidRDefault="00F752E3" w:rsidP="00F752E3">
      <w:r w:rsidRPr="00032B64">
        <w:br w:type="page"/>
      </w:r>
    </w:p>
    <w:p w14:paraId="19416531" w14:textId="07B63AD8" w:rsidR="00F752E3" w:rsidRPr="00032B64" w:rsidRDefault="00F752E3" w:rsidP="00F752E3">
      <w:pPr>
        <w:spacing w:after="120" w:line="276" w:lineRule="auto"/>
        <w:rPr>
          <w:b/>
          <w:bCs/>
        </w:rPr>
      </w:pPr>
      <w:r w:rsidRPr="00032B64">
        <w:rPr>
          <w:b/>
          <w:bCs/>
        </w:rPr>
        <w:lastRenderedPageBreak/>
        <w:t xml:space="preserve">Продолжение таблицы </w:t>
      </w:r>
      <w:r>
        <w:rPr>
          <w:b/>
          <w:bCs/>
        </w:rPr>
        <w:t>6</w:t>
      </w:r>
      <w:r w:rsidRPr="00032B64">
        <w:rPr>
          <w:b/>
          <w:bCs/>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F752E3" w:rsidRPr="00032B64" w14:paraId="3A1288BB" w14:textId="77777777" w:rsidTr="00B44749">
        <w:trPr>
          <w:trHeight w:val="20"/>
          <w:jc w:val="center"/>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3D60C" w14:textId="77777777" w:rsidR="00F752E3" w:rsidRPr="00032B64" w:rsidRDefault="00F752E3" w:rsidP="00B44749">
            <w:pPr>
              <w:jc w:val="center"/>
              <w:rPr>
                <w:sz w:val="20"/>
                <w:szCs w:val="20"/>
              </w:rPr>
            </w:pPr>
            <w:r w:rsidRPr="00032B64">
              <w:rPr>
                <w:sz w:val="20"/>
                <w:szCs w:val="20"/>
              </w:rPr>
              <w:t>№ п/п</w:t>
            </w:r>
          </w:p>
        </w:tc>
        <w:tc>
          <w:tcPr>
            <w:tcW w:w="5810" w:type="dxa"/>
            <w:tcBorders>
              <w:top w:val="single" w:sz="4" w:space="0" w:color="auto"/>
              <w:left w:val="single" w:sz="4" w:space="0" w:color="auto"/>
              <w:bottom w:val="single" w:sz="4" w:space="0" w:color="auto"/>
              <w:right w:val="single" w:sz="4" w:space="0" w:color="auto"/>
            </w:tcBorders>
            <w:shd w:val="clear" w:color="auto" w:fill="auto"/>
            <w:vAlign w:val="center"/>
          </w:tcPr>
          <w:p w14:paraId="65C794FA" w14:textId="77777777" w:rsidR="00F752E3" w:rsidRPr="00032B64" w:rsidRDefault="00F752E3" w:rsidP="00B44749">
            <w:pPr>
              <w:spacing w:before="20" w:after="20"/>
              <w:jc w:val="center"/>
              <w:rPr>
                <w:sz w:val="20"/>
                <w:szCs w:val="20"/>
              </w:rPr>
            </w:pPr>
            <w:r w:rsidRPr="00032B64">
              <w:rPr>
                <w:sz w:val="20"/>
                <w:szCs w:val="20"/>
              </w:rPr>
              <w:t>Наименование мероприятия</w:t>
            </w:r>
          </w:p>
        </w:tc>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B1629" w14:textId="77777777" w:rsidR="00F752E3" w:rsidRPr="00032B64" w:rsidRDefault="00F752E3" w:rsidP="00B44749">
            <w:pPr>
              <w:jc w:val="center"/>
              <w:rPr>
                <w:sz w:val="20"/>
                <w:szCs w:val="20"/>
              </w:rPr>
            </w:pPr>
            <w:r w:rsidRPr="00032B64">
              <w:rPr>
                <w:sz w:val="20"/>
                <w:szCs w:val="20"/>
              </w:rPr>
              <w:t>Объем капитальных вложений в текущих ценах (по состоянию на 202</w:t>
            </w:r>
            <w:r>
              <w:rPr>
                <w:sz w:val="20"/>
                <w:szCs w:val="20"/>
              </w:rPr>
              <w:t>4</w:t>
            </w:r>
            <w:r w:rsidRPr="00032B64">
              <w:rPr>
                <w:sz w:val="20"/>
                <w:szCs w:val="20"/>
              </w:rPr>
              <w:t xml:space="preserve"> год)</w:t>
            </w:r>
          </w:p>
          <w:p w14:paraId="227DE67B" w14:textId="77777777" w:rsidR="00F752E3" w:rsidRPr="00032B64" w:rsidRDefault="00F752E3" w:rsidP="00B44749">
            <w:pPr>
              <w:jc w:val="center"/>
              <w:rPr>
                <w:sz w:val="20"/>
                <w:szCs w:val="20"/>
              </w:rPr>
            </w:pPr>
            <w:r w:rsidRPr="00032B64">
              <w:rPr>
                <w:sz w:val="20"/>
                <w:szCs w:val="20"/>
              </w:rPr>
              <w:t xml:space="preserve"> (без НДС), тыс. рублей</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FD061" w14:textId="77777777" w:rsidR="00F752E3" w:rsidRPr="00032B64" w:rsidRDefault="00F752E3" w:rsidP="00B44749">
            <w:pPr>
              <w:jc w:val="center"/>
              <w:rPr>
                <w:sz w:val="20"/>
                <w:szCs w:val="20"/>
              </w:rPr>
            </w:pPr>
            <w:r w:rsidRPr="00032B64">
              <w:rPr>
                <w:sz w:val="20"/>
                <w:szCs w:val="20"/>
              </w:rPr>
              <w:t>Объем капитальных вложений (без НДС), тыс. рублей</w:t>
            </w:r>
          </w:p>
          <w:p w14:paraId="3AE9EEF5" w14:textId="77777777" w:rsidR="00F752E3" w:rsidRPr="00032B64" w:rsidRDefault="00F752E3" w:rsidP="00B44749">
            <w:pPr>
              <w:jc w:val="center"/>
              <w:rPr>
                <w:sz w:val="20"/>
                <w:szCs w:val="20"/>
              </w:rPr>
            </w:pPr>
            <w:r w:rsidRPr="00032B64">
              <w:rPr>
                <w:sz w:val="20"/>
                <w:szCs w:val="20"/>
              </w:rPr>
              <w:t xml:space="preserve"> (на год внедрения мероприятия)</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0FF0D" w14:textId="77777777" w:rsidR="00F752E3" w:rsidRPr="00032B64" w:rsidRDefault="00F752E3" w:rsidP="00B44749">
            <w:pPr>
              <w:jc w:val="center"/>
              <w:rPr>
                <w:sz w:val="20"/>
                <w:szCs w:val="20"/>
              </w:rPr>
            </w:pPr>
            <w:r w:rsidRPr="00032B64">
              <w:rPr>
                <w:sz w:val="20"/>
                <w:szCs w:val="20"/>
              </w:rPr>
              <w:t>Объем капитальных вложений (с НДС), тыс. рублей</w:t>
            </w:r>
          </w:p>
          <w:p w14:paraId="5EC56B97" w14:textId="77777777" w:rsidR="00F752E3" w:rsidRPr="00032B64" w:rsidRDefault="00F752E3" w:rsidP="00B44749">
            <w:pPr>
              <w:jc w:val="center"/>
              <w:rPr>
                <w:sz w:val="20"/>
                <w:szCs w:val="20"/>
              </w:rPr>
            </w:pPr>
            <w:r w:rsidRPr="00032B64">
              <w:rPr>
                <w:sz w:val="20"/>
                <w:szCs w:val="20"/>
              </w:rPr>
              <w:t xml:space="preserve"> (на год внедрения мероприятия)</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D5FD6" w14:textId="77777777" w:rsidR="00F752E3" w:rsidRPr="00032B64" w:rsidRDefault="00F752E3" w:rsidP="00B44749">
            <w:pPr>
              <w:jc w:val="center"/>
              <w:rPr>
                <w:sz w:val="20"/>
                <w:szCs w:val="20"/>
              </w:rPr>
            </w:pPr>
            <w:r w:rsidRPr="00032B64">
              <w:rPr>
                <w:sz w:val="20"/>
                <w:szCs w:val="20"/>
              </w:rPr>
              <w:t>Год реализации</w:t>
            </w:r>
          </w:p>
        </w:tc>
      </w:tr>
      <w:tr w:rsidR="00F752E3" w:rsidRPr="00032B64" w14:paraId="0C63B108" w14:textId="77777777" w:rsidTr="00B44749">
        <w:trPr>
          <w:trHeight w:val="20"/>
          <w:jc w:val="center"/>
        </w:trPr>
        <w:tc>
          <w:tcPr>
            <w:tcW w:w="909" w:type="dxa"/>
            <w:shd w:val="clear" w:color="auto" w:fill="auto"/>
            <w:noWrap/>
            <w:vAlign w:val="center"/>
          </w:tcPr>
          <w:p w14:paraId="74144EAA" w14:textId="77777777" w:rsidR="00F752E3" w:rsidRPr="00032B64" w:rsidRDefault="00F752E3" w:rsidP="00B44749">
            <w:pPr>
              <w:jc w:val="center"/>
              <w:rPr>
                <w:sz w:val="20"/>
                <w:szCs w:val="20"/>
              </w:rPr>
            </w:pPr>
            <w:r w:rsidRPr="00032B64">
              <w:rPr>
                <w:sz w:val="20"/>
                <w:szCs w:val="20"/>
              </w:rPr>
              <w:t>4</w:t>
            </w:r>
          </w:p>
        </w:tc>
        <w:tc>
          <w:tcPr>
            <w:tcW w:w="5810" w:type="dxa"/>
            <w:shd w:val="clear" w:color="auto" w:fill="auto"/>
            <w:vAlign w:val="center"/>
          </w:tcPr>
          <w:p w14:paraId="4A1ABCB4" w14:textId="77777777" w:rsidR="00F752E3" w:rsidRPr="00032B64" w:rsidRDefault="00F752E3" w:rsidP="00B44749">
            <w:pPr>
              <w:spacing w:before="20" w:after="20"/>
              <w:rPr>
                <w:sz w:val="20"/>
                <w:szCs w:val="20"/>
              </w:rPr>
            </w:pPr>
            <w:r w:rsidRPr="00032B64">
              <w:rPr>
                <w:sz w:val="20"/>
                <w:szCs w:val="20"/>
              </w:rPr>
              <w:t xml:space="preserve">Строительство нового участка сети ГВС </w:t>
            </w:r>
          </w:p>
          <w:p w14:paraId="7EC6236C" w14:textId="77777777" w:rsidR="00F752E3" w:rsidRPr="00032B64" w:rsidRDefault="00F752E3" w:rsidP="00B44749">
            <w:pPr>
              <w:spacing w:before="20" w:after="20"/>
              <w:rPr>
                <w:sz w:val="20"/>
                <w:szCs w:val="20"/>
              </w:rPr>
            </w:pPr>
            <w:r w:rsidRPr="00032B64">
              <w:rPr>
                <w:sz w:val="20"/>
                <w:szCs w:val="20"/>
              </w:rPr>
              <w:t xml:space="preserve">"Котельная ст. Громово ГВС (проект) - ТК-2" с прокладкой ГПИ-трубопровода (63*5,8; 50*4,6) L = 56 м (в двухтр. исчислении), демонтаж участка сети ГВС </w:t>
            </w:r>
          </w:p>
          <w:p w14:paraId="1249E4DE" w14:textId="77777777" w:rsidR="00F752E3" w:rsidRPr="00032B64" w:rsidRDefault="00F752E3" w:rsidP="00B44749">
            <w:pPr>
              <w:spacing w:before="20" w:after="20"/>
              <w:rPr>
                <w:sz w:val="20"/>
                <w:szCs w:val="20"/>
              </w:rPr>
            </w:pPr>
            <w:r w:rsidRPr="00032B64">
              <w:rPr>
                <w:sz w:val="20"/>
                <w:szCs w:val="20"/>
              </w:rPr>
              <w:t xml:space="preserve">"ЗА ТК-1 ГВС-ТК-2 ГВС" Dн 89/57 мм L = 72 м </w:t>
            </w:r>
          </w:p>
          <w:p w14:paraId="37DDCB3A" w14:textId="77777777" w:rsidR="00F752E3" w:rsidRPr="00032B64" w:rsidRDefault="00F752E3" w:rsidP="00B44749">
            <w:pPr>
              <w:spacing w:before="20" w:after="20"/>
              <w:rPr>
                <w:sz w:val="20"/>
                <w:szCs w:val="20"/>
              </w:rPr>
            </w:pPr>
            <w:r w:rsidRPr="00032B64">
              <w:rPr>
                <w:sz w:val="20"/>
                <w:szCs w:val="20"/>
              </w:rPr>
              <w:t xml:space="preserve">(в двухтр. исчислении), демонтаж участка сети ГВС </w:t>
            </w:r>
          </w:p>
          <w:p w14:paraId="52CA3AD9" w14:textId="77777777" w:rsidR="00F752E3" w:rsidRPr="00032B64" w:rsidRDefault="00F752E3" w:rsidP="00B44749">
            <w:pPr>
              <w:spacing w:before="20" w:after="20"/>
              <w:rPr>
                <w:sz w:val="20"/>
                <w:szCs w:val="20"/>
              </w:rPr>
            </w:pPr>
            <w:r w:rsidRPr="00032B64">
              <w:rPr>
                <w:sz w:val="20"/>
                <w:szCs w:val="20"/>
              </w:rPr>
              <w:t xml:space="preserve">"Котельная ст. Громово ГВС - ТК-1" Dн 57 мм L = 10 м </w:t>
            </w:r>
          </w:p>
          <w:p w14:paraId="33407B50" w14:textId="77777777" w:rsidR="00F752E3" w:rsidRPr="00032B64" w:rsidRDefault="00F752E3" w:rsidP="00B44749">
            <w:pPr>
              <w:spacing w:before="20" w:after="20"/>
              <w:rPr>
                <w:sz w:val="20"/>
                <w:szCs w:val="20"/>
              </w:rPr>
            </w:pPr>
            <w:r w:rsidRPr="00032B64">
              <w:rPr>
                <w:sz w:val="20"/>
                <w:szCs w:val="20"/>
              </w:rPr>
              <w:t>(в двухтр. исчислении)</w:t>
            </w:r>
          </w:p>
        </w:tc>
        <w:tc>
          <w:tcPr>
            <w:tcW w:w="2107" w:type="dxa"/>
            <w:shd w:val="clear" w:color="auto" w:fill="auto"/>
            <w:noWrap/>
            <w:vAlign w:val="center"/>
          </w:tcPr>
          <w:p w14:paraId="4BC775CB" w14:textId="77777777" w:rsidR="00F752E3" w:rsidRPr="00032B64" w:rsidRDefault="00F752E3" w:rsidP="00B44749">
            <w:pPr>
              <w:jc w:val="center"/>
              <w:rPr>
                <w:sz w:val="20"/>
                <w:szCs w:val="20"/>
              </w:rPr>
            </w:pPr>
            <w:r w:rsidRPr="00032B64">
              <w:rPr>
                <w:sz w:val="20"/>
                <w:szCs w:val="20"/>
              </w:rPr>
              <w:t>7 000,00</w:t>
            </w:r>
          </w:p>
        </w:tc>
        <w:tc>
          <w:tcPr>
            <w:tcW w:w="2109" w:type="dxa"/>
            <w:shd w:val="clear" w:color="auto" w:fill="auto"/>
            <w:noWrap/>
            <w:vAlign w:val="center"/>
          </w:tcPr>
          <w:p w14:paraId="3DFEBC65" w14:textId="77777777" w:rsidR="00F752E3" w:rsidRPr="00032B64" w:rsidRDefault="00F752E3" w:rsidP="00B44749">
            <w:pPr>
              <w:jc w:val="center"/>
              <w:rPr>
                <w:sz w:val="20"/>
                <w:szCs w:val="20"/>
              </w:rPr>
            </w:pPr>
            <w:r w:rsidRPr="00032B64">
              <w:rPr>
                <w:sz w:val="20"/>
                <w:szCs w:val="20"/>
              </w:rPr>
              <w:t>7 530,06</w:t>
            </w:r>
          </w:p>
        </w:tc>
        <w:tc>
          <w:tcPr>
            <w:tcW w:w="1959" w:type="dxa"/>
            <w:shd w:val="clear" w:color="auto" w:fill="auto"/>
            <w:noWrap/>
            <w:vAlign w:val="center"/>
          </w:tcPr>
          <w:p w14:paraId="708E4BC0" w14:textId="77777777" w:rsidR="00F752E3" w:rsidRPr="00032B64" w:rsidRDefault="00F752E3" w:rsidP="00B44749">
            <w:pPr>
              <w:jc w:val="center"/>
              <w:rPr>
                <w:sz w:val="20"/>
                <w:szCs w:val="20"/>
              </w:rPr>
            </w:pPr>
            <w:r w:rsidRPr="00032B64">
              <w:rPr>
                <w:sz w:val="20"/>
                <w:szCs w:val="20"/>
              </w:rPr>
              <w:t>9 036,07</w:t>
            </w:r>
          </w:p>
        </w:tc>
        <w:tc>
          <w:tcPr>
            <w:tcW w:w="1666" w:type="dxa"/>
            <w:shd w:val="clear" w:color="auto" w:fill="auto"/>
            <w:vAlign w:val="center"/>
            <w:hideMark/>
          </w:tcPr>
          <w:p w14:paraId="1DFCF585" w14:textId="77777777" w:rsidR="00F752E3" w:rsidRPr="00032B64" w:rsidRDefault="00F752E3" w:rsidP="00B44749">
            <w:pPr>
              <w:jc w:val="center"/>
              <w:rPr>
                <w:sz w:val="20"/>
                <w:szCs w:val="20"/>
              </w:rPr>
            </w:pPr>
            <w:r w:rsidRPr="00032B64">
              <w:rPr>
                <w:sz w:val="20"/>
                <w:szCs w:val="20"/>
              </w:rPr>
              <w:t>2025-2026</w:t>
            </w:r>
          </w:p>
        </w:tc>
      </w:tr>
      <w:tr w:rsidR="00F752E3" w:rsidRPr="00032B64" w14:paraId="4349289C" w14:textId="77777777" w:rsidTr="00B44749">
        <w:trPr>
          <w:trHeight w:val="20"/>
          <w:jc w:val="center"/>
        </w:trPr>
        <w:tc>
          <w:tcPr>
            <w:tcW w:w="909" w:type="dxa"/>
            <w:shd w:val="clear" w:color="auto" w:fill="auto"/>
            <w:noWrap/>
            <w:vAlign w:val="center"/>
          </w:tcPr>
          <w:p w14:paraId="678B3ED8" w14:textId="77777777" w:rsidR="00F752E3" w:rsidRPr="00032B64" w:rsidRDefault="00F752E3" w:rsidP="00B44749">
            <w:pPr>
              <w:jc w:val="center"/>
              <w:rPr>
                <w:sz w:val="20"/>
                <w:szCs w:val="20"/>
              </w:rPr>
            </w:pPr>
            <w:r w:rsidRPr="00032B64">
              <w:rPr>
                <w:sz w:val="20"/>
                <w:szCs w:val="20"/>
              </w:rPr>
              <w:t>5</w:t>
            </w:r>
          </w:p>
        </w:tc>
        <w:tc>
          <w:tcPr>
            <w:tcW w:w="5810" w:type="dxa"/>
            <w:shd w:val="clear" w:color="auto" w:fill="auto"/>
            <w:vAlign w:val="center"/>
          </w:tcPr>
          <w:p w14:paraId="63F6D47C" w14:textId="77777777" w:rsidR="00F752E3" w:rsidRPr="00032B64" w:rsidRDefault="00F752E3" w:rsidP="00B44749">
            <w:pPr>
              <w:spacing w:before="20" w:after="20"/>
              <w:rPr>
                <w:sz w:val="20"/>
                <w:szCs w:val="20"/>
              </w:rPr>
            </w:pPr>
            <w:r w:rsidRPr="00032B64">
              <w:rPr>
                <w:sz w:val="20"/>
                <w:szCs w:val="20"/>
              </w:rPr>
              <w:t xml:space="preserve">Строительство нового участка сети ГВС </w:t>
            </w:r>
          </w:p>
          <w:p w14:paraId="0F428818" w14:textId="77777777" w:rsidR="00F752E3" w:rsidRPr="00032B64" w:rsidRDefault="00F752E3" w:rsidP="00B44749">
            <w:pPr>
              <w:spacing w:before="20" w:after="20"/>
              <w:rPr>
                <w:sz w:val="20"/>
                <w:szCs w:val="20"/>
              </w:rPr>
            </w:pPr>
            <w:r w:rsidRPr="00032B64">
              <w:rPr>
                <w:sz w:val="20"/>
                <w:szCs w:val="20"/>
              </w:rPr>
              <w:t xml:space="preserve">"Котельная ст. Громово ГВС (проект) - ТК-1 ГВС" с прокладкой ГПИ-трубопровода (50*4,6) L = 15 м (в двухтр. исчислении), строительство нового участка сети ГВС </w:t>
            </w:r>
          </w:p>
          <w:p w14:paraId="066BBB8B" w14:textId="77777777" w:rsidR="00F752E3" w:rsidRPr="00032B64" w:rsidRDefault="00F752E3" w:rsidP="00B44749">
            <w:pPr>
              <w:spacing w:before="20" w:after="20"/>
              <w:rPr>
                <w:sz w:val="20"/>
                <w:szCs w:val="20"/>
              </w:rPr>
            </w:pPr>
            <w:r w:rsidRPr="00032B64">
              <w:rPr>
                <w:sz w:val="20"/>
                <w:szCs w:val="20"/>
              </w:rPr>
              <w:t>"Котельная ст. Громово ГВС (проект) - ТК-1.1 ГВС"</w:t>
            </w:r>
          </w:p>
          <w:p w14:paraId="6E066729" w14:textId="77777777" w:rsidR="00F752E3" w:rsidRPr="00032B64" w:rsidRDefault="00F752E3" w:rsidP="00B44749">
            <w:pPr>
              <w:spacing w:before="20" w:after="20"/>
              <w:rPr>
                <w:sz w:val="20"/>
                <w:szCs w:val="20"/>
              </w:rPr>
            </w:pPr>
            <w:r w:rsidRPr="00032B64">
              <w:rPr>
                <w:sz w:val="20"/>
                <w:szCs w:val="20"/>
              </w:rPr>
              <w:t xml:space="preserve">с прокладкой ГПИ-трубопровода (90*8,2; 75*6,8) L = 15 м </w:t>
            </w:r>
          </w:p>
          <w:p w14:paraId="06B07B6C" w14:textId="77777777" w:rsidR="00F752E3" w:rsidRPr="00032B64" w:rsidRDefault="00F752E3" w:rsidP="00B44749">
            <w:pPr>
              <w:spacing w:before="20" w:after="20"/>
              <w:rPr>
                <w:sz w:val="20"/>
                <w:szCs w:val="20"/>
              </w:rPr>
            </w:pPr>
            <w:r w:rsidRPr="00032B64">
              <w:rPr>
                <w:sz w:val="20"/>
                <w:szCs w:val="20"/>
              </w:rPr>
              <w:t xml:space="preserve">(в двухтр. исчислении), строительство нового участка сети ГВС "ТК-1.1 ГВС-ТК-5" с прокладкой ГПИ-трубопровода </w:t>
            </w:r>
          </w:p>
          <w:p w14:paraId="3B7B8486" w14:textId="77777777" w:rsidR="00F752E3" w:rsidRPr="00032B64" w:rsidRDefault="00F752E3" w:rsidP="00B44749">
            <w:pPr>
              <w:spacing w:before="20" w:after="20"/>
              <w:rPr>
                <w:sz w:val="20"/>
                <w:szCs w:val="20"/>
              </w:rPr>
            </w:pPr>
            <w:r w:rsidRPr="00032B64">
              <w:rPr>
                <w:sz w:val="20"/>
                <w:szCs w:val="20"/>
              </w:rPr>
              <w:t xml:space="preserve">(90*8,2; 75*6,8) L = 111 м (в двухтр. исчислении), </w:t>
            </w:r>
          </w:p>
          <w:p w14:paraId="0C97DB8E" w14:textId="77777777" w:rsidR="00F752E3" w:rsidRPr="00032B64" w:rsidRDefault="00F752E3" w:rsidP="00B44749">
            <w:pPr>
              <w:spacing w:before="20" w:after="20"/>
              <w:rPr>
                <w:sz w:val="20"/>
                <w:szCs w:val="20"/>
              </w:rPr>
            </w:pPr>
            <w:r w:rsidRPr="00032B64">
              <w:rPr>
                <w:sz w:val="20"/>
                <w:szCs w:val="20"/>
              </w:rPr>
              <w:t xml:space="preserve">демонтаж сущ. участка сети ГВС "Котельная ст. Громово ГВС - ТК-1" Dн 57 мм L = 10 м (в двухтр. исчислении), демонтаж сущ. участка сети ГВС "Котельная ст. Громово ГВС - ТК-5" Dн 89/57 мм L = 123 м (в двухтр. исчислении); установка балансировочного клапана Ballorex Dу 32 и </w:t>
            </w:r>
          </w:p>
          <w:p w14:paraId="38CE8604" w14:textId="77777777" w:rsidR="00F752E3" w:rsidRPr="00032B64" w:rsidRDefault="00F752E3" w:rsidP="00B44749">
            <w:pPr>
              <w:spacing w:before="20" w:after="20"/>
              <w:rPr>
                <w:sz w:val="20"/>
                <w:szCs w:val="20"/>
              </w:rPr>
            </w:pPr>
            <w:r w:rsidRPr="00032B64">
              <w:rPr>
                <w:sz w:val="20"/>
                <w:szCs w:val="20"/>
              </w:rPr>
              <w:t xml:space="preserve">запорно-регулирующей арматуры Dу 40 (1 ед.) в ТК-1 (объект регулирования - система ГВС Громовский бетонный завод) </w:t>
            </w:r>
          </w:p>
        </w:tc>
        <w:tc>
          <w:tcPr>
            <w:tcW w:w="2107" w:type="dxa"/>
            <w:shd w:val="clear" w:color="auto" w:fill="auto"/>
            <w:noWrap/>
            <w:vAlign w:val="center"/>
          </w:tcPr>
          <w:p w14:paraId="65F82077" w14:textId="77777777" w:rsidR="00F752E3" w:rsidRPr="00032B64" w:rsidRDefault="00F752E3" w:rsidP="00B44749">
            <w:pPr>
              <w:jc w:val="center"/>
              <w:rPr>
                <w:sz w:val="20"/>
                <w:szCs w:val="20"/>
              </w:rPr>
            </w:pPr>
            <w:r w:rsidRPr="00032B64">
              <w:rPr>
                <w:sz w:val="20"/>
                <w:szCs w:val="20"/>
              </w:rPr>
              <w:t>17 711,72</w:t>
            </w:r>
          </w:p>
        </w:tc>
        <w:tc>
          <w:tcPr>
            <w:tcW w:w="2109" w:type="dxa"/>
            <w:shd w:val="clear" w:color="auto" w:fill="auto"/>
            <w:noWrap/>
            <w:vAlign w:val="center"/>
          </w:tcPr>
          <w:p w14:paraId="7B026D56" w14:textId="77777777" w:rsidR="00F752E3" w:rsidRPr="00032B64" w:rsidRDefault="00F752E3" w:rsidP="00B44749">
            <w:pPr>
              <w:jc w:val="center"/>
              <w:rPr>
                <w:sz w:val="20"/>
                <w:szCs w:val="20"/>
              </w:rPr>
            </w:pPr>
            <w:r w:rsidRPr="00032B64">
              <w:rPr>
                <w:sz w:val="20"/>
                <w:szCs w:val="20"/>
              </w:rPr>
              <w:t>19 054,04</w:t>
            </w:r>
          </w:p>
        </w:tc>
        <w:tc>
          <w:tcPr>
            <w:tcW w:w="1959" w:type="dxa"/>
            <w:shd w:val="clear" w:color="auto" w:fill="auto"/>
            <w:noWrap/>
            <w:vAlign w:val="center"/>
          </w:tcPr>
          <w:p w14:paraId="272982F7" w14:textId="77777777" w:rsidR="00F752E3" w:rsidRPr="00032B64" w:rsidRDefault="00F752E3" w:rsidP="00B44749">
            <w:pPr>
              <w:jc w:val="center"/>
              <w:rPr>
                <w:sz w:val="20"/>
                <w:szCs w:val="20"/>
              </w:rPr>
            </w:pPr>
            <w:r w:rsidRPr="00032B64">
              <w:rPr>
                <w:sz w:val="20"/>
                <w:szCs w:val="20"/>
              </w:rPr>
              <w:t>22 864,85</w:t>
            </w:r>
          </w:p>
        </w:tc>
        <w:tc>
          <w:tcPr>
            <w:tcW w:w="1666" w:type="dxa"/>
            <w:shd w:val="clear" w:color="auto" w:fill="auto"/>
            <w:vAlign w:val="center"/>
            <w:hideMark/>
          </w:tcPr>
          <w:p w14:paraId="7E9207FB" w14:textId="77777777" w:rsidR="00F752E3" w:rsidRPr="00032B64" w:rsidRDefault="00F752E3" w:rsidP="00B44749">
            <w:pPr>
              <w:jc w:val="center"/>
              <w:rPr>
                <w:sz w:val="20"/>
                <w:szCs w:val="20"/>
              </w:rPr>
            </w:pPr>
            <w:r w:rsidRPr="00032B64">
              <w:rPr>
                <w:sz w:val="20"/>
                <w:szCs w:val="20"/>
              </w:rPr>
              <w:t>2025-2026</w:t>
            </w:r>
          </w:p>
        </w:tc>
      </w:tr>
      <w:tr w:rsidR="00F752E3" w:rsidRPr="00032B64" w14:paraId="563F919B" w14:textId="77777777" w:rsidTr="00B44749">
        <w:trPr>
          <w:trHeight w:val="20"/>
          <w:jc w:val="center"/>
        </w:trPr>
        <w:tc>
          <w:tcPr>
            <w:tcW w:w="909" w:type="dxa"/>
            <w:shd w:val="clear" w:color="auto" w:fill="auto"/>
            <w:noWrap/>
            <w:vAlign w:val="center"/>
          </w:tcPr>
          <w:p w14:paraId="68A7CF65" w14:textId="77777777" w:rsidR="00F752E3" w:rsidRPr="00032B64" w:rsidRDefault="00F752E3" w:rsidP="00B44749">
            <w:pPr>
              <w:jc w:val="center"/>
              <w:rPr>
                <w:b/>
                <w:bCs/>
                <w:sz w:val="20"/>
                <w:szCs w:val="20"/>
              </w:rPr>
            </w:pPr>
          </w:p>
        </w:tc>
        <w:tc>
          <w:tcPr>
            <w:tcW w:w="5810" w:type="dxa"/>
            <w:shd w:val="clear" w:color="auto" w:fill="auto"/>
            <w:vAlign w:val="center"/>
          </w:tcPr>
          <w:p w14:paraId="08CC5705" w14:textId="77777777" w:rsidR="00F752E3" w:rsidRPr="00032B64" w:rsidRDefault="00F752E3" w:rsidP="00B44749">
            <w:pPr>
              <w:spacing w:before="20" w:after="20"/>
              <w:rPr>
                <w:b/>
                <w:bCs/>
                <w:sz w:val="20"/>
                <w:szCs w:val="20"/>
              </w:rPr>
            </w:pPr>
            <w:r w:rsidRPr="00032B64">
              <w:rPr>
                <w:b/>
                <w:bCs/>
                <w:sz w:val="20"/>
                <w:szCs w:val="20"/>
              </w:rPr>
              <w:t>Всего строительство участков тепловых сетей для подключения вновь построенных источников тепловой энергии</w:t>
            </w:r>
          </w:p>
        </w:tc>
        <w:tc>
          <w:tcPr>
            <w:tcW w:w="2107" w:type="dxa"/>
            <w:shd w:val="clear" w:color="auto" w:fill="auto"/>
            <w:noWrap/>
            <w:vAlign w:val="center"/>
          </w:tcPr>
          <w:p w14:paraId="223321ED" w14:textId="77777777" w:rsidR="00F752E3" w:rsidRPr="00032B64" w:rsidRDefault="00F752E3" w:rsidP="00B44749">
            <w:pPr>
              <w:jc w:val="center"/>
              <w:rPr>
                <w:b/>
                <w:bCs/>
                <w:sz w:val="20"/>
                <w:szCs w:val="20"/>
              </w:rPr>
            </w:pPr>
            <w:r w:rsidRPr="00032B64">
              <w:rPr>
                <w:b/>
                <w:bCs/>
                <w:sz w:val="20"/>
                <w:szCs w:val="20"/>
              </w:rPr>
              <w:t>57 628,38</w:t>
            </w:r>
          </w:p>
        </w:tc>
        <w:tc>
          <w:tcPr>
            <w:tcW w:w="2109" w:type="dxa"/>
            <w:shd w:val="clear" w:color="auto" w:fill="auto"/>
            <w:noWrap/>
            <w:vAlign w:val="center"/>
          </w:tcPr>
          <w:p w14:paraId="1EA94309" w14:textId="77777777" w:rsidR="00F752E3" w:rsidRPr="00032B64" w:rsidRDefault="00F752E3" w:rsidP="00B44749">
            <w:pPr>
              <w:jc w:val="center"/>
              <w:rPr>
                <w:b/>
                <w:bCs/>
                <w:sz w:val="20"/>
                <w:szCs w:val="20"/>
              </w:rPr>
            </w:pPr>
            <w:r w:rsidRPr="00032B64">
              <w:rPr>
                <w:b/>
                <w:bCs/>
                <w:sz w:val="20"/>
                <w:szCs w:val="20"/>
              </w:rPr>
              <w:t>61 993,32</w:t>
            </w:r>
          </w:p>
        </w:tc>
        <w:tc>
          <w:tcPr>
            <w:tcW w:w="1959" w:type="dxa"/>
            <w:shd w:val="clear" w:color="auto" w:fill="auto"/>
            <w:noWrap/>
            <w:vAlign w:val="center"/>
          </w:tcPr>
          <w:p w14:paraId="5E7D841D" w14:textId="77777777" w:rsidR="00F752E3" w:rsidRPr="00032B64" w:rsidRDefault="00F752E3" w:rsidP="00B44749">
            <w:pPr>
              <w:jc w:val="center"/>
              <w:rPr>
                <w:b/>
                <w:bCs/>
                <w:sz w:val="20"/>
                <w:szCs w:val="20"/>
              </w:rPr>
            </w:pPr>
            <w:r w:rsidRPr="00032B64">
              <w:rPr>
                <w:b/>
                <w:bCs/>
                <w:sz w:val="20"/>
                <w:szCs w:val="20"/>
              </w:rPr>
              <w:t>74 391,98</w:t>
            </w:r>
          </w:p>
        </w:tc>
        <w:tc>
          <w:tcPr>
            <w:tcW w:w="1666" w:type="dxa"/>
            <w:shd w:val="clear" w:color="auto" w:fill="auto"/>
            <w:vAlign w:val="center"/>
          </w:tcPr>
          <w:p w14:paraId="10423031" w14:textId="77777777" w:rsidR="00F752E3" w:rsidRPr="00032B64" w:rsidRDefault="00F752E3" w:rsidP="00B44749">
            <w:pPr>
              <w:jc w:val="center"/>
              <w:rPr>
                <w:b/>
                <w:bCs/>
                <w:sz w:val="20"/>
                <w:szCs w:val="20"/>
              </w:rPr>
            </w:pPr>
            <w:r w:rsidRPr="00032B64">
              <w:rPr>
                <w:b/>
                <w:bCs/>
                <w:sz w:val="20"/>
                <w:szCs w:val="20"/>
              </w:rPr>
              <w:t>2025-2026</w:t>
            </w:r>
          </w:p>
        </w:tc>
      </w:tr>
    </w:tbl>
    <w:p w14:paraId="5FC1BDED" w14:textId="77777777" w:rsidR="00F752E3" w:rsidRPr="00032B64" w:rsidRDefault="00F752E3" w:rsidP="00F752E3">
      <w:pPr>
        <w:rPr>
          <w:szCs w:val="26"/>
        </w:rPr>
      </w:pPr>
    </w:p>
    <w:p w14:paraId="26A0060A" w14:textId="77777777" w:rsidR="00F752E3" w:rsidRPr="00032B64" w:rsidRDefault="00F752E3" w:rsidP="00F752E3">
      <w:pPr>
        <w:rPr>
          <w:szCs w:val="26"/>
        </w:rPr>
        <w:sectPr w:rsidR="00F752E3" w:rsidRPr="00032B64" w:rsidSect="00F752E3">
          <w:pgSz w:w="16838" w:h="11906" w:orient="landscape"/>
          <w:pgMar w:top="1701" w:right="1134" w:bottom="850" w:left="1134" w:header="142" w:footer="276" w:gutter="0"/>
          <w:cols w:space="708"/>
          <w:titlePg/>
          <w:docGrid w:linePitch="360"/>
        </w:sectPr>
      </w:pPr>
    </w:p>
    <w:p w14:paraId="102752ED" w14:textId="77777777" w:rsidR="00F752E3" w:rsidRPr="00F752E3" w:rsidRDefault="00F752E3" w:rsidP="00F752E3">
      <w:pPr>
        <w:spacing w:before="120" w:line="360" w:lineRule="auto"/>
        <w:ind w:firstLine="709"/>
        <w:jc w:val="both"/>
        <w:rPr>
          <w:sz w:val="26"/>
          <w:szCs w:val="26"/>
        </w:rPr>
      </w:pPr>
      <w:r w:rsidRPr="00F752E3">
        <w:rPr>
          <w:sz w:val="26"/>
          <w:szCs w:val="26"/>
        </w:rPr>
        <w:lastRenderedPageBreak/>
        <w:t xml:space="preserve">Затраты на реализацию мероприятий по установке балансировочных клапанов (на обратных трубопроводах системы отопления) и запорно-регулирующей арматуры на трубопроводах системы отопления от котельных пос. Громово, </w:t>
      </w:r>
      <w:r w:rsidRPr="00F752E3">
        <w:rPr>
          <w:sz w:val="26"/>
          <w:szCs w:val="26"/>
        </w:rPr>
        <w:br/>
        <w:t xml:space="preserve">ст. Громово, пос. Владимировка составят 1966,02 тыс. рублей в текущих ценах </w:t>
      </w:r>
      <w:r w:rsidRPr="00F752E3">
        <w:rPr>
          <w:sz w:val="26"/>
          <w:szCs w:val="26"/>
        </w:rPr>
        <w:br/>
        <w:t>(без НДС). Планируемый срок реализации – 2026 год.</w:t>
      </w:r>
    </w:p>
    <w:p w14:paraId="4FA50060" w14:textId="77777777" w:rsidR="00F752E3" w:rsidRPr="00F752E3" w:rsidRDefault="00F752E3" w:rsidP="00F752E3">
      <w:pPr>
        <w:spacing w:line="360" w:lineRule="auto"/>
        <w:ind w:firstLine="709"/>
        <w:jc w:val="both"/>
        <w:rPr>
          <w:sz w:val="26"/>
          <w:szCs w:val="26"/>
        </w:rPr>
      </w:pPr>
      <w:r w:rsidRPr="00F752E3">
        <w:rPr>
          <w:sz w:val="26"/>
          <w:szCs w:val="26"/>
        </w:rPr>
        <w:t xml:space="preserve">Затраты на выполнение работ по наладке: сетей системы отопления </w:t>
      </w:r>
      <w:r w:rsidRPr="00F752E3">
        <w:rPr>
          <w:sz w:val="26"/>
          <w:szCs w:val="26"/>
        </w:rPr>
        <w:br/>
        <w:t xml:space="preserve">пос. Громово – 750 тыс. рублей в текущих ценах (без НДС); сетей системы отопления </w:t>
      </w:r>
      <w:r w:rsidRPr="00F752E3">
        <w:rPr>
          <w:sz w:val="26"/>
          <w:szCs w:val="26"/>
        </w:rPr>
        <w:br/>
        <w:t xml:space="preserve">ст. Громово – 750 тыс. рублей в текущих ценах (без НДС); сетей системы отопления </w:t>
      </w:r>
      <w:r w:rsidRPr="00F752E3">
        <w:rPr>
          <w:sz w:val="26"/>
          <w:szCs w:val="26"/>
        </w:rPr>
        <w:br/>
        <w:t>п. Владимировка – 500 тыс. рублей в текущих ценах (без НДС). Планируемый срок реализации: пос. Громово, ст. Громово – 2027 год; п. Владимировка – 2028 год.</w:t>
      </w:r>
    </w:p>
    <w:p w14:paraId="080C3826" w14:textId="10E63FD2" w:rsidR="00F752E3" w:rsidRPr="00F752E3" w:rsidRDefault="00F752E3" w:rsidP="00F752E3">
      <w:pPr>
        <w:spacing w:line="360" w:lineRule="auto"/>
        <w:ind w:firstLine="709"/>
        <w:jc w:val="both"/>
        <w:rPr>
          <w:sz w:val="26"/>
          <w:szCs w:val="26"/>
        </w:rPr>
      </w:pPr>
      <w:r w:rsidRPr="00F752E3">
        <w:rPr>
          <w:sz w:val="26"/>
          <w:szCs w:val="26"/>
        </w:rPr>
        <w:t xml:space="preserve">Установка балансировочных клапанов и запорно-регулирующей арматуры на сетях системы хозяйственно-бытового горячего водоснабжения будет выполнена при реализации мероприятия по полной реконструкции сетей хозяйственно-бытового горячего водоснабжения в 2026 – 2027 гг. Данные о характеристиках и количестве балансировочных клапанов и запорно-регулирующей арматуры на сетях системы хозяйственно-бытового горячего водоснабжения представлены в таблице </w:t>
      </w:r>
      <w:r>
        <w:rPr>
          <w:sz w:val="26"/>
          <w:szCs w:val="26"/>
        </w:rPr>
        <w:t>6</w:t>
      </w:r>
      <w:r w:rsidRPr="00F752E3">
        <w:rPr>
          <w:sz w:val="26"/>
          <w:szCs w:val="26"/>
        </w:rPr>
        <w:t xml:space="preserve">.5 текущей главы, объем капитальных вложений в мероприятие по последующей по наладке системы хозяйственно-бытового горячего водоснабжения приведен в таблице </w:t>
      </w:r>
      <w:r>
        <w:rPr>
          <w:sz w:val="26"/>
          <w:szCs w:val="26"/>
        </w:rPr>
        <w:t>6</w:t>
      </w:r>
      <w:r w:rsidRPr="00F752E3">
        <w:rPr>
          <w:sz w:val="26"/>
          <w:szCs w:val="26"/>
        </w:rPr>
        <w:t>.3.</w:t>
      </w:r>
    </w:p>
    <w:p w14:paraId="57D2B20A" w14:textId="77777777" w:rsidR="00F752E3" w:rsidRPr="00F752E3" w:rsidRDefault="00F752E3" w:rsidP="00F752E3">
      <w:pPr>
        <w:spacing w:line="360" w:lineRule="auto"/>
        <w:ind w:firstLine="709"/>
        <w:jc w:val="both"/>
        <w:rPr>
          <w:sz w:val="26"/>
          <w:szCs w:val="26"/>
        </w:rPr>
      </w:pPr>
      <w:r w:rsidRPr="00F752E3">
        <w:rPr>
          <w:sz w:val="26"/>
          <w:szCs w:val="26"/>
        </w:rPr>
        <w:t xml:space="preserve">Стоимость оборудования (балансировочные клапаны, запорно-регулирующая арматура) определена в соответствии с прайс-листом производителей и приведена с учетом строительно-монтажных работ. </w:t>
      </w:r>
    </w:p>
    <w:p w14:paraId="4905183A" w14:textId="77777777" w:rsidR="00F752E3" w:rsidRPr="00F752E3" w:rsidRDefault="00F752E3" w:rsidP="00F752E3">
      <w:pPr>
        <w:spacing w:line="360" w:lineRule="auto"/>
        <w:ind w:firstLine="709"/>
        <w:jc w:val="both"/>
        <w:rPr>
          <w:sz w:val="26"/>
          <w:szCs w:val="26"/>
        </w:rPr>
      </w:pPr>
      <w:r w:rsidRPr="00F752E3">
        <w:rPr>
          <w:sz w:val="26"/>
          <w:szCs w:val="26"/>
        </w:rPr>
        <w:t>Капитальные затраты по наладке систем отопления и систем хозяйственно-бытового горячего водоснабжения приведены в соответствии с коммерческим предложением ООО «Дивайс Инжиниринг» (Приложение 5).</w:t>
      </w:r>
    </w:p>
    <w:p w14:paraId="637F46CE" w14:textId="77777777" w:rsidR="00F752E3" w:rsidRPr="00032B64" w:rsidRDefault="00F752E3" w:rsidP="00F752E3">
      <w:pPr>
        <w:shd w:val="clear" w:color="auto" w:fill="FFFFFF"/>
        <w:suppressAutoHyphens/>
        <w:spacing w:before="60" w:after="60"/>
        <w:ind w:firstLine="567"/>
        <w:rPr>
          <w:color w:val="FF0000"/>
          <w:szCs w:val="26"/>
        </w:rPr>
        <w:sectPr w:rsidR="00F752E3" w:rsidRPr="00032B64" w:rsidSect="00F752E3">
          <w:pgSz w:w="11906" w:h="16838"/>
          <w:pgMar w:top="1134" w:right="850" w:bottom="1134" w:left="1701" w:header="142" w:footer="276" w:gutter="0"/>
          <w:cols w:space="708"/>
          <w:titlePg/>
          <w:docGrid w:linePitch="360"/>
        </w:sectPr>
      </w:pPr>
    </w:p>
    <w:p w14:paraId="24CC2F98" w14:textId="02C79248" w:rsidR="00F752E3" w:rsidRPr="00032B64" w:rsidRDefault="00F752E3" w:rsidP="00F752E3">
      <w:pPr>
        <w:shd w:val="clear" w:color="auto" w:fill="FFFFFF"/>
        <w:suppressAutoHyphens/>
        <w:spacing w:before="60" w:after="60"/>
        <w:rPr>
          <w:b/>
          <w:bCs/>
          <w:sz w:val="24"/>
        </w:rPr>
      </w:pPr>
      <w:r w:rsidRPr="00032B64">
        <w:rPr>
          <w:b/>
          <w:bCs/>
          <w:sz w:val="24"/>
        </w:rPr>
        <w:lastRenderedPageBreak/>
        <w:t xml:space="preserve">Таблица </w:t>
      </w:r>
      <w:r>
        <w:rPr>
          <w:b/>
          <w:bCs/>
          <w:sz w:val="24"/>
        </w:rPr>
        <w:t>6</w:t>
      </w:r>
      <w:r w:rsidRPr="00032B64">
        <w:rPr>
          <w:b/>
          <w:bCs/>
          <w:sz w:val="24"/>
        </w:rPr>
        <w:t>.2 – Перечень мероприятий по установке балансировочных клапанов (на обратных трубопроводах системы отопления) и запорно-регулирующей арматуры на трубопроводах системы отопления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6715"/>
        <w:gridCol w:w="2126"/>
        <w:gridCol w:w="1843"/>
        <w:gridCol w:w="1843"/>
        <w:gridCol w:w="1240"/>
      </w:tblGrid>
      <w:tr w:rsidR="00F752E3" w:rsidRPr="00032B64" w14:paraId="7DC8AB08" w14:textId="77777777" w:rsidTr="00B44749">
        <w:trPr>
          <w:trHeight w:val="20"/>
          <w:jc w:val="center"/>
        </w:trPr>
        <w:tc>
          <w:tcPr>
            <w:tcW w:w="793" w:type="dxa"/>
            <w:shd w:val="clear" w:color="auto" w:fill="auto"/>
            <w:noWrap/>
            <w:vAlign w:val="center"/>
          </w:tcPr>
          <w:p w14:paraId="484A9D21" w14:textId="77777777" w:rsidR="00F752E3" w:rsidRPr="00032B64" w:rsidRDefault="00F752E3" w:rsidP="00B44749">
            <w:pPr>
              <w:jc w:val="center"/>
              <w:rPr>
                <w:b/>
                <w:bCs/>
                <w:sz w:val="19"/>
                <w:szCs w:val="19"/>
              </w:rPr>
            </w:pPr>
            <w:r w:rsidRPr="00032B64">
              <w:rPr>
                <w:sz w:val="20"/>
                <w:szCs w:val="20"/>
              </w:rPr>
              <w:t>№ п/п</w:t>
            </w:r>
          </w:p>
        </w:tc>
        <w:tc>
          <w:tcPr>
            <w:tcW w:w="6715" w:type="dxa"/>
            <w:shd w:val="clear" w:color="auto" w:fill="auto"/>
            <w:vAlign w:val="center"/>
          </w:tcPr>
          <w:p w14:paraId="717ADCB1" w14:textId="77777777" w:rsidR="00F752E3" w:rsidRPr="00032B64" w:rsidRDefault="00F752E3" w:rsidP="00B44749">
            <w:pPr>
              <w:jc w:val="center"/>
              <w:rPr>
                <w:sz w:val="19"/>
                <w:szCs w:val="19"/>
              </w:rPr>
            </w:pPr>
            <w:r w:rsidRPr="00032B64">
              <w:rPr>
                <w:sz w:val="20"/>
                <w:szCs w:val="20"/>
              </w:rPr>
              <w:t>Наименование мероприятия</w:t>
            </w:r>
          </w:p>
        </w:tc>
        <w:tc>
          <w:tcPr>
            <w:tcW w:w="2126" w:type="dxa"/>
            <w:shd w:val="clear" w:color="auto" w:fill="auto"/>
            <w:noWrap/>
            <w:vAlign w:val="center"/>
          </w:tcPr>
          <w:p w14:paraId="11716D1D" w14:textId="77777777" w:rsidR="00F752E3" w:rsidRPr="00032B64" w:rsidRDefault="00F752E3" w:rsidP="00B44749">
            <w:pPr>
              <w:jc w:val="center"/>
              <w:rPr>
                <w:sz w:val="20"/>
                <w:szCs w:val="20"/>
              </w:rPr>
            </w:pPr>
            <w:r w:rsidRPr="00032B64">
              <w:rPr>
                <w:sz w:val="20"/>
                <w:szCs w:val="20"/>
              </w:rPr>
              <w:t>Объем капитальных вложений в текущих ценах (по состоянию на 2024 год)</w:t>
            </w:r>
          </w:p>
          <w:p w14:paraId="477399EC" w14:textId="77777777" w:rsidR="00F752E3" w:rsidRPr="00032B64" w:rsidRDefault="00F752E3" w:rsidP="00B44749">
            <w:pPr>
              <w:jc w:val="center"/>
              <w:rPr>
                <w:sz w:val="20"/>
                <w:szCs w:val="20"/>
              </w:rPr>
            </w:pPr>
            <w:r w:rsidRPr="00032B64">
              <w:rPr>
                <w:sz w:val="20"/>
                <w:szCs w:val="20"/>
              </w:rPr>
              <w:t xml:space="preserve">(без НДС), </w:t>
            </w:r>
          </w:p>
          <w:p w14:paraId="38E4C8E7" w14:textId="77777777" w:rsidR="00F752E3" w:rsidRPr="00032B64" w:rsidRDefault="00F752E3" w:rsidP="00B44749">
            <w:pPr>
              <w:jc w:val="center"/>
              <w:rPr>
                <w:b/>
                <w:bCs/>
                <w:sz w:val="19"/>
                <w:szCs w:val="19"/>
              </w:rPr>
            </w:pPr>
            <w:r w:rsidRPr="00032B64">
              <w:rPr>
                <w:sz w:val="20"/>
                <w:szCs w:val="20"/>
              </w:rPr>
              <w:t>тыс. рублей</w:t>
            </w:r>
          </w:p>
        </w:tc>
        <w:tc>
          <w:tcPr>
            <w:tcW w:w="1843" w:type="dxa"/>
            <w:shd w:val="clear" w:color="auto" w:fill="auto"/>
            <w:noWrap/>
            <w:vAlign w:val="center"/>
          </w:tcPr>
          <w:p w14:paraId="3BFC1B69" w14:textId="77777777" w:rsidR="00F752E3" w:rsidRPr="00032B64" w:rsidRDefault="00F752E3" w:rsidP="00B44749">
            <w:pPr>
              <w:jc w:val="center"/>
              <w:rPr>
                <w:sz w:val="20"/>
                <w:szCs w:val="20"/>
              </w:rPr>
            </w:pPr>
            <w:r w:rsidRPr="00032B64">
              <w:rPr>
                <w:sz w:val="20"/>
                <w:szCs w:val="20"/>
              </w:rPr>
              <w:t>Объем капитальных вложений (без НДС), тыс. рублей</w:t>
            </w:r>
          </w:p>
          <w:p w14:paraId="51B46EA6" w14:textId="77777777" w:rsidR="00F752E3" w:rsidRPr="00032B64" w:rsidRDefault="00F752E3" w:rsidP="00B44749">
            <w:pPr>
              <w:jc w:val="center"/>
              <w:rPr>
                <w:b/>
                <w:bCs/>
                <w:sz w:val="19"/>
                <w:szCs w:val="19"/>
              </w:rPr>
            </w:pPr>
            <w:r w:rsidRPr="00032B64">
              <w:rPr>
                <w:sz w:val="20"/>
                <w:szCs w:val="20"/>
              </w:rPr>
              <w:t>(на год внедрения мероприятия)</w:t>
            </w:r>
          </w:p>
        </w:tc>
        <w:tc>
          <w:tcPr>
            <w:tcW w:w="1843" w:type="dxa"/>
            <w:shd w:val="clear" w:color="auto" w:fill="auto"/>
            <w:noWrap/>
            <w:vAlign w:val="center"/>
          </w:tcPr>
          <w:p w14:paraId="1205B88A" w14:textId="77777777" w:rsidR="00F752E3" w:rsidRPr="00032B64" w:rsidRDefault="00F752E3" w:rsidP="00B44749">
            <w:pPr>
              <w:jc w:val="center"/>
              <w:rPr>
                <w:sz w:val="20"/>
                <w:szCs w:val="20"/>
              </w:rPr>
            </w:pPr>
            <w:r w:rsidRPr="00032B64">
              <w:rPr>
                <w:sz w:val="20"/>
                <w:szCs w:val="20"/>
              </w:rPr>
              <w:t>Объем капитальных вложений (с НДС), тыс. рублей</w:t>
            </w:r>
          </w:p>
          <w:p w14:paraId="00853EA2" w14:textId="77777777" w:rsidR="00F752E3" w:rsidRPr="00032B64" w:rsidRDefault="00F752E3" w:rsidP="00B44749">
            <w:pPr>
              <w:jc w:val="center"/>
              <w:rPr>
                <w:b/>
                <w:bCs/>
                <w:sz w:val="19"/>
                <w:szCs w:val="19"/>
              </w:rPr>
            </w:pPr>
            <w:r w:rsidRPr="00032B64">
              <w:rPr>
                <w:sz w:val="20"/>
                <w:szCs w:val="20"/>
              </w:rPr>
              <w:t>(на год внедрения мероприятия)</w:t>
            </w:r>
          </w:p>
        </w:tc>
        <w:tc>
          <w:tcPr>
            <w:tcW w:w="1240" w:type="dxa"/>
            <w:shd w:val="clear" w:color="auto" w:fill="auto"/>
            <w:vAlign w:val="center"/>
          </w:tcPr>
          <w:p w14:paraId="12C07EAF" w14:textId="77777777" w:rsidR="00F752E3" w:rsidRPr="00032B64" w:rsidRDefault="00F752E3" w:rsidP="00B44749">
            <w:pPr>
              <w:jc w:val="center"/>
              <w:rPr>
                <w:b/>
                <w:bCs/>
                <w:sz w:val="19"/>
                <w:szCs w:val="19"/>
              </w:rPr>
            </w:pPr>
            <w:r w:rsidRPr="00032B64">
              <w:rPr>
                <w:sz w:val="20"/>
                <w:szCs w:val="20"/>
              </w:rPr>
              <w:t>Год реализации</w:t>
            </w:r>
          </w:p>
        </w:tc>
      </w:tr>
      <w:tr w:rsidR="00F752E3" w:rsidRPr="00032B64" w14:paraId="0697B50B" w14:textId="77777777" w:rsidTr="00B44749">
        <w:trPr>
          <w:trHeight w:val="20"/>
          <w:jc w:val="center"/>
        </w:trPr>
        <w:tc>
          <w:tcPr>
            <w:tcW w:w="14560" w:type="dxa"/>
            <w:gridSpan w:val="6"/>
            <w:shd w:val="clear" w:color="auto" w:fill="auto"/>
            <w:noWrap/>
            <w:vAlign w:val="center"/>
          </w:tcPr>
          <w:p w14:paraId="165644BD" w14:textId="77777777" w:rsidR="00F752E3" w:rsidRPr="00032B64" w:rsidRDefault="00F752E3" w:rsidP="00B44749">
            <w:pPr>
              <w:jc w:val="center"/>
              <w:rPr>
                <w:sz w:val="20"/>
                <w:szCs w:val="20"/>
              </w:rPr>
            </w:pPr>
            <w:r w:rsidRPr="00032B64">
              <w:rPr>
                <w:sz w:val="20"/>
                <w:szCs w:val="20"/>
              </w:rPr>
              <w:t xml:space="preserve">Котельная пос. Громово </w:t>
            </w:r>
          </w:p>
        </w:tc>
      </w:tr>
      <w:tr w:rsidR="00F752E3" w:rsidRPr="00032B64" w14:paraId="13025230" w14:textId="77777777" w:rsidTr="00B44749">
        <w:trPr>
          <w:trHeight w:val="20"/>
          <w:jc w:val="center"/>
        </w:trPr>
        <w:tc>
          <w:tcPr>
            <w:tcW w:w="793" w:type="dxa"/>
            <w:shd w:val="clear" w:color="auto" w:fill="auto"/>
            <w:noWrap/>
            <w:vAlign w:val="center"/>
          </w:tcPr>
          <w:p w14:paraId="05092B2F" w14:textId="77777777" w:rsidR="00F752E3" w:rsidRPr="00032B64" w:rsidRDefault="00F752E3" w:rsidP="00B44749">
            <w:pPr>
              <w:jc w:val="center"/>
              <w:rPr>
                <w:sz w:val="19"/>
                <w:szCs w:val="19"/>
              </w:rPr>
            </w:pPr>
            <w:r w:rsidRPr="00032B64">
              <w:rPr>
                <w:sz w:val="19"/>
                <w:szCs w:val="19"/>
              </w:rPr>
              <w:t>1</w:t>
            </w:r>
          </w:p>
        </w:tc>
        <w:tc>
          <w:tcPr>
            <w:tcW w:w="6715" w:type="dxa"/>
            <w:shd w:val="clear" w:color="auto" w:fill="auto"/>
            <w:vAlign w:val="center"/>
          </w:tcPr>
          <w:p w14:paraId="4BCA68CA"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65 в ТК-1 </w:t>
            </w:r>
          </w:p>
          <w:p w14:paraId="2F22E87F" w14:textId="77777777" w:rsidR="00F752E3" w:rsidRPr="00032B64" w:rsidRDefault="00F752E3" w:rsidP="00B44749">
            <w:pPr>
              <w:rPr>
                <w:sz w:val="19"/>
                <w:szCs w:val="19"/>
              </w:rPr>
            </w:pPr>
            <w:r w:rsidRPr="00032B64">
              <w:rPr>
                <w:sz w:val="19"/>
                <w:szCs w:val="19"/>
              </w:rPr>
              <w:t>(объект регулирования - СО бани)</w:t>
            </w:r>
          </w:p>
        </w:tc>
        <w:tc>
          <w:tcPr>
            <w:tcW w:w="2126" w:type="dxa"/>
            <w:shd w:val="clear" w:color="auto" w:fill="auto"/>
            <w:noWrap/>
            <w:vAlign w:val="center"/>
          </w:tcPr>
          <w:p w14:paraId="693E252E" w14:textId="77777777" w:rsidR="00F752E3" w:rsidRPr="00032B64" w:rsidRDefault="00F752E3" w:rsidP="00B44749">
            <w:pPr>
              <w:jc w:val="center"/>
              <w:rPr>
                <w:sz w:val="19"/>
                <w:szCs w:val="19"/>
              </w:rPr>
            </w:pPr>
            <w:r w:rsidRPr="00032B64">
              <w:rPr>
                <w:sz w:val="19"/>
                <w:szCs w:val="19"/>
              </w:rPr>
              <w:t>54,76</w:t>
            </w:r>
          </w:p>
        </w:tc>
        <w:tc>
          <w:tcPr>
            <w:tcW w:w="1843" w:type="dxa"/>
            <w:shd w:val="clear" w:color="auto" w:fill="auto"/>
            <w:noWrap/>
            <w:vAlign w:val="center"/>
          </w:tcPr>
          <w:p w14:paraId="102535C6" w14:textId="77777777" w:rsidR="00F752E3" w:rsidRPr="00032B64" w:rsidRDefault="00F752E3" w:rsidP="00B44749">
            <w:pPr>
              <w:jc w:val="center"/>
              <w:rPr>
                <w:sz w:val="19"/>
                <w:szCs w:val="19"/>
              </w:rPr>
            </w:pPr>
            <w:r w:rsidRPr="00032B64">
              <w:rPr>
                <w:sz w:val="19"/>
                <w:szCs w:val="19"/>
              </w:rPr>
              <w:t>59,63</w:t>
            </w:r>
          </w:p>
        </w:tc>
        <w:tc>
          <w:tcPr>
            <w:tcW w:w="1843" w:type="dxa"/>
            <w:shd w:val="clear" w:color="auto" w:fill="auto"/>
            <w:noWrap/>
            <w:vAlign w:val="center"/>
          </w:tcPr>
          <w:p w14:paraId="7E8C9B28" w14:textId="77777777" w:rsidR="00F752E3" w:rsidRPr="00032B64" w:rsidRDefault="00F752E3" w:rsidP="00B44749">
            <w:pPr>
              <w:jc w:val="center"/>
              <w:rPr>
                <w:sz w:val="19"/>
                <w:szCs w:val="19"/>
              </w:rPr>
            </w:pPr>
            <w:r w:rsidRPr="00032B64">
              <w:rPr>
                <w:sz w:val="19"/>
                <w:szCs w:val="19"/>
              </w:rPr>
              <w:t>71,55</w:t>
            </w:r>
          </w:p>
        </w:tc>
        <w:tc>
          <w:tcPr>
            <w:tcW w:w="1240" w:type="dxa"/>
            <w:shd w:val="clear" w:color="auto" w:fill="auto"/>
            <w:vAlign w:val="center"/>
            <w:hideMark/>
          </w:tcPr>
          <w:p w14:paraId="73295081" w14:textId="77777777" w:rsidR="00F752E3" w:rsidRPr="00032B64" w:rsidRDefault="00F752E3" w:rsidP="00B44749">
            <w:pPr>
              <w:jc w:val="center"/>
              <w:rPr>
                <w:sz w:val="19"/>
                <w:szCs w:val="19"/>
              </w:rPr>
            </w:pPr>
            <w:r w:rsidRPr="00032B64">
              <w:rPr>
                <w:sz w:val="19"/>
                <w:szCs w:val="19"/>
              </w:rPr>
              <w:t>2026</w:t>
            </w:r>
          </w:p>
        </w:tc>
      </w:tr>
      <w:tr w:rsidR="00F752E3" w:rsidRPr="00032B64" w14:paraId="695EE3BA" w14:textId="77777777" w:rsidTr="00B44749">
        <w:trPr>
          <w:trHeight w:val="20"/>
          <w:jc w:val="center"/>
        </w:trPr>
        <w:tc>
          <w:tcPr>
            <w:tcW w:w="793" w:type="dxa"/>
            <w:shd w:val="clear" w:color="auto" w:fill="auto"/>
            <w:noWrap/>
            <w:vAlign w:val="center"/>
          </w:tcPr>
          <w:p w14:paraId="5B17AF83" w14:textId="77777777" w:rsidR="00F752E3" w:rsidRPr="00032B64" w:rsidRDefault="00F752E3" w:rsidP="00B44749">
            <w:pPr>
              <w:jc w:val="center"/>
              <w:rPr>
                <w:sz w:val="19"/>
                <w:szCs w:val="19"/>
              </w:rPr>
            </w:pPr>
            <w:r w:rsidRPr="00032B64">
              <w:rPr>
                <w:sz w:val="19"/>
                <w:szCs w:val="19"/>
              </w:rPr>
              <w:t>2</w:t>
            </w:r>
          </w:p>
        </w:tc>
        <w:tc>
          <w:tcPr>
            <w:tcW w:w="6715" w:type="dxa"/>
            <w:shd w:val="clear" w:color="auto" w:fill="auto"/>
            <w:vAlign w:val="center"/>
          </w:tcPr>
          <w:p w14:paraId="36B517A5"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65 в ТК-3 </w:t>
            </w:r>
          </w:p>
          <w:p w14:paraId="5C58F3B9" w14:textId="77777777" w:rsidR="00F752E3" w:rsidRPr="00032B64" w:rsidRDefault="00F752E3" w:rsidP="00B44749">
            <w:pPr>
              <w:rPr>
                <w:sz w:val="19"/>
                <w:szCs w:val="19"/>
              </w:rPr>
            </w:pPr>
            <w:r w:rsidRPr="00032B64">
              <w:rPr>
                <w:sz w:val="19"/>
                <w:szCs w:val="19"/>
              </w:rPr>
              <w:t>(объект регулирования - СО школы ул. Центральная, 13)</w:t>
            </w:r>
          </w:p>
        </w:tc>
        <w:tc>
          <w:tcPr>
            <w:tcW w:w="2126" w:type="dxa"/>
            <w:shd w:val="clear" w:color="auto" w:fill="auto"/>
            <w:noWrap/>
            <w:vAlign w:val="center"/>
          </w:tcPr>
          <w:p w14:paraId="5B8AF7CB" w14:textId="77777777" w:rsidR="00F752E3" w:rsidRPr="00032B64" w:rsidRDefault="00F752E3" w:rsidP="00B44749">
            <w:pPr>
              <w:jc w:val="center"/>
              <w:rPr>
                <w:sz w:val="19"/>
                <w:szCs w:val="19"/>
              </w:rPr>
            </w:pPr>
            <w:r w:rsidRPr="00032B64">
              <w:rPr>
                <w:sz w:val="19"/>
                <w:szCs w:val="19"/>
              </w:rPr>
              <w:t>54,76</w:t>
            </w:r>
          </w:p>
        </w:tc>
        <w:tc>
          <w:tcPr>
            <w:tcW w:w="1843" w:type="dxa"/>
            <w:shd w:val="clear" w:color="auto" w:fill="auto"/>
            <w:noWrap/>
            <w:vAlign w:val="center"/>
          </w:tcPr>
          <w:p w14:paraId="7D50FCAF" w14:textId="77777777" w:rsidR="00F752E3" w:rsidRPr="00032B64" w:rsidRDefault="00F752E3" w:rsidP="00B44749">
            <w:pPr>
              <w:jc w:val="center"/>
              <w:rPr>
                <w:sz w:val="19"/>
                <w:szCs w:val="19"/>
              </w:rPr>
            </w:pPr>
            <w:r w:rsidRPr="00032B64">
              <w:rPr>
                <w:sz w:val="19"/>
                <w:szCs w:val="19"/>
              </w:rPr>
              <w:t>59,63</w:t>
            </w:r>
          </w:p>
        </w:tc>
        <w:tc>
          <w:tcPr>
            <w:tcW w:w="1843" w:type="dxa"/>
            <w:shd w:val="clear" w:color="auto" w:fill="auto"/>
            <w:noWrap/>
            <w:vAlign w:val="center"/>
          </w:tcPr>
          <w:p w14:paraId="26FAD2E4" w14:textId="77777777" w:rsidR="00F752E3" w:rsidRPr="00032B64" w:rsidRDefault="00F752E3" w:rsidP="00B44749">
            <w:pPr>
              <w:jc w:val="center"/>
              <w:rPr>
                <w:sz w:val="19"/>
                <w:szCs w:val="19"/>
              </w:rPr>
            </w:pPr>
            <w:r w:rsidRPr="00032B64">
              <w:rPr>
                <w:sz w:val="19"/>
                <w:szCs w:val="19"/>
              </w:rPr>
              <w:t>71,55</w:t>
            </w:r>
          </w:p>
        </w:tc>
        <w:tc>
          <w:tcPr>
            <w:tcW w:w="1240" w:type="dxa"/>
            <w:shd w:val="clear" w:color="auto" w:fill="auto"/>
            <w:vAlign w:val="center"/>
            <w:hideMark/>
          </w:tcPr>
          <w:p w14:paraId="7F793E7B" w14:textId="77777777" w:rsidR="00F752E3" w:rsidRPr="00032B64" w:rsidRDefault="00F752E3" w:rsidP="00B44749">
            <w:pPr>
              <w:jc w:val="center"/>
              <w:rPr>
                <w:sz w:val="19"/>
                <w:szCs w:val="19"/>
              </w:rPr>
            </w:pPr>
            <w:r w:rsidRPr="00032B64">
              <w:rPr>
                <w:sz w:val="19"/>
                <w:szCs w:val="19"/>
              </w:rPr>
              <w:t>2026</w:t>
            </w:r>
          </w:p>
        </w:tc>
      </w:tr>
      <w:tr w:rsidR="00F752E3" w:rsidRPr="00032B64" w14:paraId="53B83F8C" w14:textId="77777777" w:rsidTr="00B44749">
        <w:trPr>
          <w:trHeight w:val="20"/>
          <w:jc w:val="center"/>
        </w:trPr>
        <w:tc>
          <w:tcPr>
            <w:tcW w:w="793" w:type="dxa"/>
            <w:shd w:val="clear" w:color="auto" w:fill="auto"/>
            <w:noWrap/>
            <w:vAlign w:val="center"/>
          </w:tcPr>
          <w:p w14:paraId="785337E6" w14:textId="77777777" w:rsidR="00F752E3" w:rsidRPr="00032B64" w:rsidRDefault="00F752E3" w:rsidP="00B44749">
            <w:pPr>
              <w:jc w:val="center"/>
              <w:rPr>
                <w:sz w:val="19"/>
                <w:szCs w:val="19"/>
              </w:rPr>
            </w:pPr>
            <w:r w:rsidRPr="00032B64">
              <w:rPr>
                <w:sz w:val="19"/>
                <w:szCs w:val="19"/>
              </w:rPr>
              <w:t>3</w:t>
            </w:r>
          </w:p>
        </w:tc>
        <w:tc>
          <w:tcPr>
            <w:tcW w:w="6715" w:type="dxa"/>
            <w:shd w:val="clear" w:color="auto" w:fill="auto"/>
            <w:vAlign w:val="center"/>
          </w:tcPr>
          <w:p w14:paraId="2B9470E3"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65 в ТК-4 </w:t>
            </w:r>
          </w:p>
          <w:p w14:paraId="78BB7187" w14:textId="77777777" w:rsidR="00F752E3" w:rsidRPr="00032B64" w:rsidRDefault="00F752E3" w:rsidP="00B44749">
            <w:pPr>
              <w:rPr>
                <w:sz w:val="19"/>
                <w:szCs w:val="19"/>
              </w:rPr>
            </w:pPr>
            <w:r w:rsidRPr="00032B64">
              <w:rPr>
                <w:sz w:val="19"/>
                <w:szCs w:val="19"/>
              </w:rPr>
              <w:t>(объект регулирования - СО Дома культуры ул. Центральная, 15)</w:t>
            </w:r>
          </w:p>
        </w:tc>
        <w:tc>
          <w:tcPr>
            <w:tcW w:w="2126" w:type="dxa"/>
            <w:shd w:val="clear" w:color="auto" w:fill="auto"/>
            <w:noWrap/>
            <w:vAlign w:val="center"/>
          </w:tcPr>
          <w:p w14:paraId="49FF49AB" w14:textId="77777777" w:rsidR="00F752E3" w:rsidRPr="00032B64" w:rsidRDefault="00F752E3" w:rsidP="00B44749">
            <w:pPr>
              <w:jc w:val="center"/>
              <w:rPr>
                <w:sz w:val="19"/>
                <w:szCs w:val="19"/>
              </w:rPr>
            </w:pPr>
            <w:r w:rsidRPr="00032B64">
              <w:rPr>
                <w:sz w:val="19"/>
                <w:szCs w:val="19"/>
              </w:rPr>
              <w:t>54,76</w:t>
            </w:r>
          </w:p>
        </w:tc>
        <w:tc>
          <w:tcPr>
            <w:tcW w:w="1843" w:type="dxa"/>
            <w:shd w:val="clear" w:color="auto" w:fill="auto"/>
            <w:noWrap/>
            <w:vAlign w:val="center"/>
          </w:tcPr>
          <w:p w14:paraId="61BA0840" w14:textId="77777777" w:rsidR="00F752E3" w:rsidRPr="00032B64" w:rsidRDefault="00F752E3" w:rsidP="00B44749">
            <w:pPr>
              <w:jc w:val="center"/>
              <w:rPr>
                <w:sz w:val="19"/>
                <w:szCs w:val="19"/>
              </w:rPr>
            </w:pPr>
            <w:r w:rsidRPr="00032B64">
              <w:rPr>
                <w:sz w:val="19"/>
                <w:szCs w:val="19"/>
              </w:rPr>
              <w:t>59,63</w:t>
            </w:r>
          </w:p>
        </w:tc>
        <w:tc>
          <w:tcPr>
            <w:tcW w:w="1843" w:type="dxa"/>
            <w:shd w:val="clear" w:color="auto" w:fill="auto"/>
            <w:noWrap/>
            <w:vAlign w:val="center"/>
          </w:tcPr>
          <w:p w14:paraId="38DB6501" w14:textId="77777777" w:rsidR="00F752E3" w:rsidRPr="00032B64" w:rsidRDefault="00F752E3" w:rsidP="00B44749">
            <w:pPr>
              <w:jc w:val="center"/>
              <w:rPr>
                <w:sz w:val="19"/>
                <w:szCs w:val="19"/>
              </w:rPr>
            </w:pPr>
            <w:r w:rsidRPr="00032B64">
              <w:rPr>
                <w:sz w:val="19"/>
                <w:szCs w:val="19"/>
              </w:rPr>
              <w:t>71,55</w:t>
            </w:r>
          </w:p>
        </w:tc>
        <w:tc>
          <w:tcPr>
            <w:tcW w:w="1240" w:type="dxa"/>
            <w:shd w:val="clear" w:color="auto" w:fill="auto"/>
            <w:vAlign w:val="center"/>
            <w:hideMark/>
          </w:tcPr>
          <w:p w14:paraId="53BEA477" w14:textId="77777777" w:rsidR="00F752E3" w:rsidRPr="00032B64" w:rsidRDefault="00F752E3" w:rsidP="00B44749">
            <w:pPr>
              <w:jc w:val="center"/>
              <w:rPr>
                <w:sz w:val="19"/>
                <w:szCs w:val="19"/>
              </w:rPr>
            </w:pPr>
            <w:r w:rsidRPr="00032B64">
              <w:rPr>
                <w:sz w:val="19"/>
                <w:szCs w:val="19"/>
              </w:rPr>
              <w:t>2026</w:t>
            </w:r>
          </w:p>
        </w:tc>
      </w:tr>
      <w:tr w:rsidR="00F752E3" w:rsidRPr="00032B64" w14:paraId="15712E66" w14:textId="77777777" w:rsidTr="00B44749">
        <w:trPr>
          <w:trHeight w:val="20"/>
          <w:jc w:val="center"/>
        </w:trPr>
        <w:tc>
          <w:tcPr>
            <w:tcW w:w="793" w:type="dxa"/>
            <w:shd w:val="clear" w:color="auto" w:fill="auto"/>
            <w:noWrap/>
            <w:vAlign w:val="center"/>
          </w:tcPr>
          <w:p w14:paraId="5E6AC14A" w14:textId="77777777" w:rsidR="00F752E3" w:rsidRPr="00032B64" w:rsidRDefault="00F752E3" w:rsidP="00B44749">
            <w:pPr>
              <w:jc w:val="center"/>
              <w:rPr>
                <w:sz w:val="19"/>
                <w:szCs w:val="19"/>
              </w:rPr>
            </w:pPr>
            <w:r w:rsidRPr="00032B64">
              <w:rPr>
                <w:sz w:val="19"/>
                <w:szCs w:val="19"/>
              </w:rPr>
              <w:t>4</w:t>
            </w:r>
          </w:p>
        </w:tc>
        <w:tc>
          <w:tcPr>
            <w:tcW w:w="6715" w:type="dxa"/>
            <w:shd w:val="clear" w:color="auto" w:fill="auto"/>
            <w:vAlign w:val="center"/>
          </w:tcPr>
          <w:p w14:paraId="40860F25"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65 в ТК-5 </w:t>
            </w:r>
          </w:p>
          <w:p w14:paraId="71FFE16B" w14:textId="77777777" w:rsidR="00F752E3" w:rsidRPr="00032B64" w:rsidRDefault="00F752E3" w:rsidP="00B44749">
            <w:pPr>
              <w:rPr>
                <w:sz w:val="19"/>
                <w:szCs w:val="19"/>
              </w:rPr>
            </w:pPr>
            <w:r w:rsidRPr="00032B64">
              <w:rPr>
                <w:sz w:val="19"/>
                <w:szCs w:val="19"/>
              </w:rPr>
              <w:t>(объект регулирования - СО жилого дома ул. Центральная, 4)</w:t>
            </w:r>
          </w:p>
        </w:tc>
        <w:tc>
          <w:tcPr>
            <w:tcW w:w="2126" w:type="dxa"/>
            <w:shd w:val="clear" w:color="auto" w:fill="auto"/>
            <w:noWrap/>
            <w:vAlign w:val="center"/>
          </w:tcPr>
          <w:p w14:paraId="0077C40E" w14:textId="77777777" w:rsidR="00F752E3" w:rsidRPr="00032B64" w:rsidRDefault="00F752E3" w:rsidP="00B44749">
            <w:pPr>
              <w:jc w:val="center"/>
              <w:rPr>
                <w:sz w:val="19"/>
                <w:szCs w:val="19"/>
              </w:rPr>
            </w:pPr>
            <w:r w:rsidRPr="00032B64">
              <w:rPr>
                <w:sz w:val="19"/>
                <w:szCs w:val="19"/>
              </w:rPr>
              <w:t>54,76</w:t>
            </w:r>
          </w:p>
        </w:tc>
        <w:tc>
          <w:tcPr>
            <w:tcW w:w="1843" w:type="dxa"/>
            <w:shd w:val="clear" w:color="auto" w:fill="auto"/>
            <w:noWrap/>
            <w:vAlign w:val="center"/>
          </w:tcPr>
          <w:p w14:paraId="0DA8FC12" w14:textId="77777777" w:rsidR="00F752E3" w:rsidRPr="00032B64" w:rsidRDefault="00F752E3" w:rsidP="00B44749">
            <w:pPr>
              <w:jc w:val="center"/>
              <w:rPr>
                <w:sz w:val="19"/>
                <w:szCs w:val="19"/>
              </w:rPr>
            </w:pPr>
            <w:r w:rsidRPr="00032B64">
              <w:rPr>
                <w:sz w:val="19"/>
                <w:szCs w:val="19"/>
              </w:rPr>
              <w:t>59,63</w:t>
            </w:r>
          </w:p>
        </w:tc>
        <w:tc>
          <w:tcPr>
            <w:tcW w:w="1843" w:type="dxa"/>
            <w:shd w:val="clear" w:color="auto" w:fill="auto"/>
            <w:noWrap/>
            <w:vAlign w:val="center"/>
          </w:tcPr>
          <w:p w14:paraId="26DAEDBF" w14:textId="77777777" w:rsidR="00F752E3" w:rsidRPr="00032B64" w:rsidRDefault="00F752E3" w:rsidP="00B44749">
            <w:pPr>
              <w:jc w:val="center"/>
              <w:rPr>
                <w:sz w:val="19"/>
                <w:szCs w:val="19"/>
              </w:rPr>
            </w:pPr>
            <w:r w:rsidRPr="00032B64">
              <w:rPr>
                <w:sz w:val="19"/>
                <w:szCs w:val="19"/>
              </w:rPr>
              <w:t>71,55</w:t>
            </w:r>
          </w:p>
        </w:tc>
        <w:tc>
          <w:tcPr>
            <w:tcW w:w="1240" w:type="dxa"/>
            <w:shd w:val="clear" w:color="auto" w:fill="auto"/>
            <w:vAlign w:val="center"/>
            <w:hideMark/>
          </w:tcPr>
          <w:p w14:paraId="37DF8800" w14:textId="77777777" w:rsidR="00F752E3" w:rsidRPr="00032B64" w:rsidRDefault="00F752E3" w:rsidP="00B44749">
            <w:pPr>
              <w:jc w:val="center"/>
              <w:rPr>
                <w:sz w:val="19"/>
                <w:szCs w:val="19"/>
              </w:rPr>
            </w:pPr>
            <w:r w:rsidRPr="00032B64">
              <w:rPr>
                <w:sz w:val="19"/>
                <w:szCs w:val="19"/>
              </w:rPr>
              <w:t>2026</w:t>
            </w:r>
          </w:p>
        </w:tc>
      </w:tr>
      <w:tr w:rsidR="00F752E3" w:rsidRPr="00032B64" w14:paraId="4EDECDA4" w14:textId="77777777" w:rsidTr="00B44749">
        <w:trPr>
          <w:trHeight w:val="20"/>
          <w:jc w:val="center"/>
        </w:trPr>
        <w:tc>
          <w:tcPr>
            <w:tcW w:w="793" w:type="dxa"/>
            <w:shd w:val="clear" w:color="auto" w:fill="auto"/>
            <w:noWrap/>
            <w:vAlign w:val="center"/>
          </w:tcPr>
          <w:p w14:paraId="320DB84D" w14:textId="77777777" w:rsidR="00F752E3" w:rsidRPr="00032B64" w:rsidRDefault="00F752E3" w:rsidP="00B44749">
            <w:pPr>
              <w:jc w:val="center"/>
              <w:rPr>
                <w:sz w:val="19"/>
                <w:szCs w:val="19"/>
              </w:rPr>
            </w:pPr>
            <w:r w:rsidRPr="00032B64">
              <w:rPr>
                <w:sz w:val="19"/>
                <w:szCs w:val="19"/>
              </w:rPr>
              <w:t>5</w:t>
            </w:r>
          </w:p>
        </w:tc>
        <w:tc>
          <w:tcPr>
            <w:tcW w:w="6715" w:type="dxa"/>
            <w:shd w:val="clear" w:color="auto" w:fill="auto"/>
            <w:vAlign w:val="center"/>
          </w:tcPr>
          <w:p w14:paraId="5364331E"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65 в ТК-7 </w:t>
            </w:r>
          </w:p>
          <w:p w14:paraId="4609FB3C" w14:textId="77777777" w:rsidR="00F752E3" w:rsidRPr="00032B64" w:rsidRDefault="00F752E3" w:rsidP="00B44749">
            <w:pPr>
              <w:rPr>
                <w:sz w:val="19"/>
                <w:szCs w:val="19"/>
              </w:rPr>
            </w:pPr>
            <w:r w:rsidRPr="00032B64">
              <w:rPr>
                <w:sz w:val="19"/>
                <w:szCs w:val="19"/>
              </w:rPr>
              <w:t>(объект регулирования - СО жилого дома ул. Центральная, 7)</w:t>
            </w:r>
          </w:p>
        </w:tc>
        <w:tc>
          <w:tcPr>
            <w:tcW w:w="2126" w:type="dxa"/>
            <w:shd w:val="clear" w:color="auto" w:fill="auto"/>
            <w:noWrap/>
            <w:vAlign w:val="center"/>
          </w:tcPr>
          <w:p w14:paraId="07F817E0" w14:textId="77777777" w:rsidR="00F752E3" w:rsidRPr="00032B64" w:rsidRDefault="00F752E3" w:rsidP="00B44749">
            <w:pPr>
              <w:jc w:val="center"/>
              <w:rPr>
                <w:sz w:val="19"/>
                <w:szCs w:val="19"/>
              </w:rPr>
            </w:pPr>
            <w:r w:rsidRPr="00032B64">
              <w:rPr>
                <w:sz w:val="19"/>
                <w:szCs w:val="19"/>
              </w:rPr>
              <w:t>54,76</w:t>
            </w:r>
          </w:p>
        </w:tc>
        <w:tc>
          <w:tcPr>
            <w:tcW w:w="1843" w:type="dxa"/>
            <w:shd w:val="clear" w:color="auto" w:fill="auto"/>
            <w:noWrap/>
            <w:vAlign w:val="center"/>
          </w:tcPr>
          <w:p w14:paraId="53B88F24" w14:textId="77777777" w:rsidR="00F752E3" w:rsidRPr="00032B64" w:rsidRDefault="00F752E3" w:rsidP="00B44749">
            <w:pPr>
              <w:jc w:val="center"/>
              <w:rPr>
                <w:sz w:val="19"/>
                <w:szCs w:val="19"/>
              </w:rPr>
            </w:pPr>
            <w:r w:rsidRPr="00032B64">
              <w:rPr>
                <w:sz w:val="19"/>
                <w:szCs w:val="19"/>
              </w:rPr>
              <w:t>59,63</w:t>
            </w:r>
          </w:p>
        </w:tc>
        <w:tc>
          <w:tcPr>
            <w:tcW w:w="1843" w:type="dxa"/>
            <w:shd w:val="clear" w:color="auto" w:fill="auto"/>
            <w:noWrap/>
            <w:vAlign w:val="center"/>
          </w:tcPr>
          <w:p w14:paraId="6A583CB4" w14:textId="77777777" w:rsidR="00F752E3" w:rsidRPr="00032B64" w:rsidRDefault="00F752E3" w:rsidP="00B44749">
            <w:pPr>
              <w:jc w:val="center"/>
              <w:rPr>
                <w:sz w:val="19"/>
                <w:szCs w:val="19"/>
              </w:rPr>
            </w:pPr>
            <w:r w:rsidRPr="00032B64">
              <w:rPr>
                <w:sz w:val="19"/>
                <w:szCs w:val="19"/>
              </w:rPr>
              <w:t>71,55</w:t>
            </w:r>
          </w:p>
        </w:tc>
        <w:tc>
          <w:tcPr>
            <w:tcW w:w="1240" w:type="dxa"/>
            <w:shd w:val="clear" w:color="auto" w:fill="auto"/>
            <w:vAlign w:val="center"/>
            <w:hideMark/>
          </w:tcPr>
          <w:p w14:paraId="561DC36B" w14:textId="77777777" w:rsidR="00F752E3" w:rsidRPr="00032B64" w:rsidRDefault="00F752E3" w:rsidP="00B44749">
            <w:pPr>
              <w:jc w:val="center"/>
              <w:rPr>
                <w:sz w:val="19"/>
                <w:szCs w:val="19"/>
              </w:rPr>
            </w:pPr>
            <w:r w:rsidRPr="00032B64">
              <w:rPr>
                <w:sz w:val="19"/>
                <w:szCs w:val="19"/>
              </w:rPr>
              <w:t>2026</w:t>
            </w:r>
          </w:p>
        </w:tc>
      </w:tr>
      <w:tr w:rsidR="00F752E3" w:rsidRPr="00032B64" w14:paraId="5F9BE61B" w14:textId="77777777" w:rsidTr="00B44749">
        <w:trPr>
          <w:trHeight w:val="20"/>
          <w:jc w:val="center"/>
        </w:trPr>
        <w:tc>
          <w:tcPr>
            <w:tcW w:w="793" w:type="dxa"/>
            <w:shd w:val="clear" w:color="auto" w:fill="auto"/>
            <w:noWrap/>
            <w:vAlign w:val="center"/>
          </w:tcPr>
          <w:p w14:paraId="5483EA63" w14:textId="77777777" w:rsidR="00F752E3" w:rsidRPr="00032B64" w:rsidRDefault="00F752E3" w:rsidP="00B44749">
            <w:pPr>
              <w:jc w:val="center"/>
              <w:rPr>
                <w:sz w:val="19"/>
                <w:szCs w:val="19"/>
              </w:rPr>
            </w:pPr>
            <w:r w:rsidRPr="00032B64">
              <w:rPr>
                <w:sz w:val="19"/>
                <w:szCs w:val="19"/>
              </w:rPr>
              <w:t>6</w:t>
            </w:r>
          </w:p>
        </w:tc>
        <w:tc>
          <w:tcPr>
            <w:tcW w:w="6715" w:type="dxa"/>
            <w:shd w:val="clear" w:color="auto" w:fill="auto"/>
            <w:vAlign w:val="center"/>
          </w:tcPr>
          <w:p w14:paraId="63C3C1B0"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40 в ТК-8 </w:t>
            </w:r>
          </w:p>
          <w:p w14:paraId="67EA6217" w14:textId="77777777" w:rsidR="00F752E3" w:rsidRPr="00032B64" w:rsidRDefault="00F752E3" w:rsidP="00B44749">
            <w:pPr>
              <w:rPr>
                <w:sz w:val="19"/>
                <w:szCs w:val="19"/>
              </w:rPr>
            </w:pPr>
            <w:r w:rsidRPr="00032B64">
              <w:rPr>
                <w:sz w:val="19"/>
                <w:szCs w:val="19"/>
              </w:rPr>
              <w:t>(объект регулирования - СО жилого дома ул. Центральная, 8)</w:t>
            </w:r>
          </w:p>
        </w:tc>
        <w:tc>
          <w:tcPr>
            <w:tcW w:w="2126" w:type="dxa"/>
            <w:shd w:val="clear" w:color="auto" w:fill="auto"/>
            <w:noWrap/>
            <w:vAlign w:val="center"/>
          </w:tcPr>
          <w:p w14:paraId="25C1EE70" w14:textId="77777777" w:rsidR="00F752E3" w:rsidRPr="00032B64" w:rsidRDefault="00F752E3" w:rsidP="00B44749">
            <w:pPr>
              <w:jc w:val="center"/>
              <w:rPr>
                <w:sz w:val="19"/>
                <w:szCs w:val="19"/>
              </w:rPr>
            </w:pPr>
            <w:r w:rsidRPr="00032B64">
              <w:rPr>
                <w:sz w:val="19"/>
                <w:szCs w:val="19"/>
              </w:rPr>
              <w:t>47,36</w:t>
            </w:r>
          </w:p>
        </w:tc>
        <w:tc>
          <w:tcPr>
            <w:tcW w:w="1843" w:type="dxa"/>
            <w:shd w:val="clear" w:color="auto" w:fill="auto"/>
            <w:noWrap/>
            <w:vAlign w:val="center"/>
          </w:tcPr>
          <w:p w14:paraId="1BE50F9D" w14:textId="77777777" w:rsidR="00F752E3" w:rsidRPr="00032B64" w:rsidRDefault="00F752E3" w:rsidP="00B44749">
            <w:pPr>
              <w:jc w:val="center"/>
              <w:rPr>
                <w:sz w:val="19"/>
                <w:szCs w:val="19"/>
              </w:rPr>
            </w:pPr>
            <w:r w:rsidRPr="00032B64">
              <w:rPr>
                <w:sz w:val="19"/>
                <w:szCs w:val="19"/>
              </w:rPr>
              <w:t>51,57</w:t>
            </w:r>
          </w:p>
        </w:tc>
        <w:tc>
          <w:tcPr>
            <w:tcW w:w="1843" w:type="dxa"/>
            <w:shd w:val="clear" w:color="auto" w:fill="auto"/>
            <w:noWrap/>
            <w:vAlign w:val="center"/>
          </w:tcPr>
          <w:p w14:paraId="3D94B41B" w14:textId="77777777" w:rsidR="00F752E3" w:rsidRPr="00032B64" w:rsidRDefault="00F752E3" w:rsidP="00B44749">
            <w:pPr>
              <w:jc w:val="center"/>
              <w:rPr>
                <w:sz w:val="19"/>
                <w:szCs w:val="19"/>
              </w:rPr>
            </w:pPr>
            <w:r w:rsidRPr="00032B64">
              <w:rPr>
                <w:sz w:val="19"/>
                <w:szCs w:val="19"/>
              </w:rPr>
              <w:t>61,89</w:t>
            </w:r>
          </w:p>
        </w:tc>
        <w:tc>
          <w:tcPr>
            <w:tcW w:w="1240" w:type="dxa"/>
            <w:shd w:val="clear" w:color="auto" w:fill="auto"/>
            <w:vAlign w:val="center"/>
            <w:hideMark/>
          </w:tcPr>
          <w:p w14:paraId="0CCE40E2" w14:textId="77777777" w:rsidR="00F752E3" w:rsidRPr="00032B64" w:rsidRDefault="00F752E3" w:rsidP="00B44749">
            <w:pPr>
              <w:jc w:val="center"/>
              <w:rPr>
                <w:sz w:val="19"/>
                <w:szCs w:val="19"/>
              </w:rPr>
            </w:pPr>
            <w:r w:rsidRPr="00032B64">
              <w:rPr>
                <w:sz w:val="19"/>
                <w:szCs w:val="19"/>
              </w:rPr>
              <w:t>2026</w:t>
            </w:r>
          </w:p>
        </w:tc>
      </w:tr>
      <w:tr w:rsidR="00F752E3" w:rsidRPr="00032B64" w14:paraId="2C26AA04" w14:textId="77777777" w:rsidTr="00B44749">
        <w:trPr>
          <w:trHeight w:val="20"/>
          <w:jc w:val="center"/>
        </w:trPr>
        <w:tc>
          <w:tcPr>
            <w:tcW w:w="793" w:type="dxa"/>
            <w:shd w:val="clear" w:color="auto" w:fill="auto"/>
            <w:noWrap/>
            <w:vAlign w:val="center"/>
          </w:tcPr>
          <w:p w14:paraId="7AD78900" w14:textId="77777777" w:rsidR="00F752E3" w:rsidRPr="00032B64" w:rsidRDefault="00F752E3" w:rsidP="00B44749">
            <w:pPr>
              <w:jc w:val="center"/>
              <w:rPr>
                <w:sz w:val="19"/>
                <w:szCs w:val="19"/>
              </w:rPr>
            </w:pPr>
            <w:r w:rsidRPr="00032B64">
              <w:rPr>
                <w:sz w:val="19"/>
                <w:szCs w:val="19"/>
              </w:rPr>
              <w:t>7</w:t>
            </w:r>
          </w:p>
        </w:tc>
        <w:tc>
          <w:tcPr>
            <w:tcW w:w="6715" w:type="dxa"/>
            <w:shd w:val="clear" w:color="auto" w:fill="auto"/>
            <w:vAlign w:val="center"/>
          </w:tcPr>
          <w:p w14:paraId="39AFB41F"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20 в ТК-11 </w:t>
            </w:r>
          </w:p>
          <w:p w14:paraId="249DCB20" w14:textId="77777777" w:rsidR="00F752E3" w:rsidRPr="00032B64" w:rsidRDefault="00F752E3" w:rsidP="00B44749">
            <w:pPr>
              <w:rPr>
                <w:sz w:val="19"/>
                <w:szCs w:val="19"/>
              </w:rPr>
            </w:pPr>
            <w:r w:rsidRPr="00032B64">
              <w:rPr>
                <w:sz w:val="19"/>
                <w:szCs w:val="19"/>
              </w:rPr>
              <w:t>(объект регулирования - СО магазина ул. Центральная, 11)</w:t>
            </w:r>
          </w:p>
        </w:tc>
        <w:tc>
          <w:tcPr>
            <w:tcW w:w="2126" w:type="dxa"/>
            <w:shd w:val="clear" w:color="auto" w:fill="auto"/>
            <w:noWrap/>
            <w:vAlign w:val="center"/>
          </w:tcPr>
          <w:p w14:paraId="54865780" w14:textId="77777777" w:rsidR="00F752E3" w:rsidRPr="00032B64" w:rsidRDefault="00F752E3" w:rsidP="00B44749">
            <w:pPr>
              <w:jc w:val="center"/>
              <w:rPr>
                <w:sz w:val="19"/>
                <w:szCs w:val="19"/>
              </w:rPr>
            </w:pPr>
            <w:r w:rsidRPr="00032B64">
              <w:rPr>
                <w:sz w:val="19"/>
                <w:szCs w:val="19"/>
              </w:rPr>
              <w:t>18,19</w:t>
            </w:r>
          </w:p>
        </w:tc>
        <w:tc>
          <w:tcPr>
            <w:tcW w:w="1843" w:type="dxa"/>
            <w:shd w:val="clear" w:color="auto" w:fill="auto"/>
            <w:noWrap/>
            <w:vAlign w:val="center"/>
          </w:tcPr>
          <w:p w14:paraId="40D7B147" w14:textId="77777777" w:rsidR="00F752E3" w:rsidRPr="00032B64" w:rsidRDefault="00F752E3" w:rsidP="00B44749">
            <w:pPr>
              <w:jc w:val="center"/>
              <w:rPr>
                <w:sz w:val="19"/>
                <w:szCs w:val="19"/>
              </w:rPr>
            </w:pPr>
            <w:r w:rsidRPr="00032B64">
              <w:rPr>
                <w:sz w:val="19"/>
                <w:szCs w:val="19"/>
              </w:rPr>
              <w:t>19,81</w:t>
            </w:r>
          </w:p>
        </w:tc>
        <w:tc>
          <w:tcPr>
            <w:tcW w:w="1843" w:type="dxa"/>
            <w:shd w:val="clear" w:color="auto" w:fill="auto"/>
            <w:noWrap/>
            <w:vAlign w:val="center"/>
          </w:tcPr>
          <w:p w14:paraId="2DB8BA39" w14:textId="77777777" w:rsidR="00F752E3" w:rsidRPr="00032B64" w:rsidRDefault="00F752E3" w:rsidP="00B44749">
            <w:pPr>
              <w:jc w:val="center"/>
              <w:rPr>
                <w:sz w:val="19"/>
                <w:szCs w:val="19"/>
              </w:rPr>
            </w:pPr>
            <w:r w:rsidRPr="00032B64">
              <w:rPr>
                <w:sz w:val="19"/>
                <w:szCs w:val="19"/>
              </w:rPr>
              <w:t>23,77</w:t>
            </w:r>
          </w:p>
        </w:tc>
        <w:tc>
          <w:tcPr>
            <w:tcW w:w="1240" w:type="dxa"/>
            <w:shd w:val="clear" w:color="auto" w:fill="auto"/>
            <w:vAlign w:val="center"/>
            <w:hideMark/>
          </w:tcPr>
          <w:p w14:paraId="22CCF6D9" w14:textId="77777777" w:rsidR="00F752E3" w:rsidRPr="00032B64" w:rsidRDefault="00F752E3" w:rsidP="00B44749">
            <w:pPr>
              <w:jc w:val="center"/>
              <w:rPr>
                <w:sz w:val="19"/>
                <w:szCs w:val="19"/>
              </w:rPr>
            </w:pPr>
            <w:r w:rsidRPr="00032B64">
              <w:rPr>
                <w:sz w:val="19"/>
                <w:szCs w:val="19"/>
              </w:rPr>
              <w:t>2026</w:t>
            </w:r>
          </w:p>
        </w:tc>
      </w:tr>
      <w:tr w:rsidR="00F752E3" w:rsidRPr="00032B64" w14:paraId="11E11F03" w14:textId="77777777" w:rsidTr="00B44749">
        <w:trPr>
          <w:trHeight w:val="20"/>
          <w:jc w:val="center"/>
        </w:trPr>
        <w:tc>
          <w:tcPr>
            <w:tcW w:w="793" w:type="dxa"/>
            <w:shd w:val="clear" w:color="auto" w:fill="auto"/>
            <w:noWrap/>
            <w:vAlign w:val="center"/>
          </w:tcPr>
          <w:p w14:paraId="6255245B" w14:textId="77777777" w:rsidR="00F752E3" w:rsidRPr="00032B64" w:rsidRDefault="00F752E3" w:rsidP="00B44749">
            <w:pPr>
              <w:jc w:val="center"/>
              <w:rPr>
                <w:sz w:val="19"/>
                <w:szCs w:val="19"/>
              </w:rPr>
            </w:pPr>
            <w:r w:rsidRPr="00032B64">
              <w:rPr>
                <w:sz w:val="19"/>
                <w:szCs w:val="19"/>
              </w:rPr>
              <w:t>8</w:t>
            </w:r>
          </w:p>
        </w:tc>
        <w:tc>
          <w:tcPr>
            <w:tcW w:w="6715" w:type="dxa"/>
            <w:shd w:val="clear" w:color="auto" w:fill="auto"/>
            <w:vAlign w:val="center"/>
          </w:tcPr>
          <w:p w14:paraId="7760AD24" w14:textId="77777777" w:rsidR="00F752E3" w:rsidRPr="00032B64" w:rsidRDefault="00F752E3" w:rsidP="00B44749">
            <w:pPr>
              <w:rPr>
                <w:sz w:val="19"/>
                <w:szCs w:val="19"/>
              </w:rPr>
            </w:pPr>
            <w:r w:rsidRPr="00032B64">
              <w:rPr>
                <w:sz w:val="19"/>
                <w:szCs w:val="19"/>
              </w:rPr>
              <w:t xml:space="preserve">Установка балансировочных клапанов в ТК-12: Ballorex Dу 50 </w:t>
            </w:r>
          </w:p>
          <w:p w14:paraId="52DF4878" w14:textId="77777777" w:rsidR="00F752E3" w:rsidRPr="00032B64" w:rsidRDefault="00F752E3" w:rsidP="00B44749">
            <w:pPr>
              <w:rPr>
                <w:sz w:val="19"/>
                <w:szCs w:val="19"/>
              </w:rPr>
            </w:pPr>
            <w:r w:rsidRPr="00032B64">
              <w:rPr>
                <w:sz w:val="19"/>
                <w:szCs w:val="19"/>
              </w:rPr>
              <w:t xml:space="preserve">(объект регулирования - СО жилого дома ул. Центральная, 6), Dу 40 в </w:t>
            </w:r>
          </w:p>
          <w:p w14:paraId="5AEC1050" w14:textId="77777777" w:rsidR="00F752E3" w:rsidRPr="00032B64" w:rsidRDefault="00F752E3" w:rsidP="00B44749">
            <w:pPr>
              <w:rPr>
                <w:sz w:val="19"/>
                <w:szCs w:val="19"/>
              </w:rPr>
            </w:pPr>
            <w:r w:rsidRPr="00032B64">
              <w:rPr>
                <w:sz w:val="19"/>
                <w:szCs w:val="19"/>
              </w:rPr>
              <w:t xml:space="preserve">ТК-12 (объект регулирования - СО Администрации и ФАП </w:t>
            </w:r>
          </w:p>
          <w:p w14:paraId="2D3ABC68" w14:textId="77777777" w:rsidR="00F752E3" w:rsidRPr="00032B64" w:rsidRDefault="00F752E3" w:rsidP="00B44749">
            <w:pPr>
              <w:rPr>
                <w:sz w:val="19"/>
                <w:szCs w:val="19"/>
              </w:rPr>
            </w:pPr>
            <w:r w:rsidRPr="00032B64">
              <w:rPr>
                <w:sz w:val="19"/>
                <w:szCs w:val="19"/>
              </w:rPr>
              <w:t>ул. Центральная, 12В, 12Г)</w:t>
            </w:r>
          </w:p>
        </w:tc>
        <w:tc>
          <w:tcPr>
            <w:tcW w:w="2126" w:type="dxa"/>
            <w:shd w:val="clear" w:color="auto" w:fill="auto"/>
            <w:noWrap/>
            <w:vAlign w:val="center"/>
          </w:tcPr>
          <w:p w14:paraId="415AB879" w14:textId="77777777" w:rsidR="00F752E3" w:rsidRPr="00032B64" w:rsidRDefault="00F752E3" w:rsidP="00B44749">
            <w:pPr>
              <w:jc w:val="center"/>
              <w:rPr>
                <w:sz w:val="19"/>
                <w:szCs w:val="19"/>
              </w:rPr>
            </w:pPr>
            <w:r w:rsidRPr="00032B64">
              <w:rPr>
                <w:sz w:val="19"/>
                <w:szCs w:val="19"/>
              </w:rPr>
              <w:t>99,58</w:t>
            </w:r>
          </w:p>
        </w:tc>
        <w:tc>
          <w:tcPr>
            <w:tcW w:w="1843" w:type="dxa"/>
            <w:shd w:val="clear" w:color="auto" w:fill="auto"/>
            <w:noWrap/>
            <w:vAlign w:val="center"/>
          </w:tcPr>
          <w:p w14:paraId="5063D9DD" w14:textId="77777777" w:rsidR="00F752E3" w:rsidRPr="00032B64" w:rsidRDefault="00F752E3" w:rsidP="00B44749">
            <w:pPr>
              <w:jc w:val="center"/>
              <w:rPr>
                <w:sz w:val="19"/>
                <w:szCs w:val="19"/>
              </w:rPr>
            </w:pPr>
            <w:r w:rsidRPr="00032B64">
              <w:rPr>
                <w:sz w:val="19"/>
                <w:szCs w:val="19"/>
              </w:rPr>
              <w:t>108,43</w:t>
            </w:r>
          </w:p>
        </w:tc>
        <w:tc>
          <w:tcPr>
            <w:tcW w:w="1843" w:type="dxa"/>
            <w:shd w:val="clear" w:color="auto" w:fill="auto"/>
            <w:noWrap/>
            <w:vAlign w:val="center"/>
          </w:tcPr>
          <w:p w14:paraId="21A9E04F" w14:textId="77777777" w:rsidR="00F752E3" w:rsidRPr="00032B64" w:rsidRDefault="00F752E3" w:rsidP="00B44749">
            <w:pPr>
              <w:jc w:val="center"/>
              <w:rPr>
                <w:sz w:val="19"/>
                <w:szCs w:val="19"/>
              </w:rPr>
            </w:pPr>
            <w:r w:rsidRPr="00032B64">
              <w:rPr>
                <w:sz w:val="19"/>
                <w:szCs w:val="19"/>
              </w:rPr>
              <w:t>130,12</w:t>
            </w:r>
          </w:p>
        </w:tc>
        <w:tc>
          <w:tcPr>
            <w:tcW w:w="1240" w:type="dxa"/>
            <w:shd w:val="clear" w:color="auto" w:fill="auto"/>
            <w:vAlign w:val="center"/>
            <w:hideMark/>
          </w:tcPr>
          <w:p w14:paraId="0D0EF531" w14:textId="77777777" w:rsidR="00F752E3" w:rsidRPr="00032B64" w:rsidRDefault="00F752E3" w:rsidP="00B44749">
            <w:pPr>
              <w:jc w:val="center"/>
              <w:rPr>
                <w:sz w:val="19"/>
                <w:szCs w:val="19"/>
              </w:rPr>
            </w:pPr>
            <w:r w:rsidRPr="00032B64">
              <w:rPr>
                <w:sz w:val="19"/>
                <w:szCs w:val="19"/>
              </w:rPr>
              <w:t>2026</w:t>
            </w:r>
          </w:p>
        </w:tc>
      </w:tr>
      <w:tr w:rsidR="00F752E3" w:rsidRPr="00032B64" w14:paraId="3756CEAF" w14:textId="77777777" w:rsidTr="00B44749">
        <w:trPr>
          <w:trHeight w:val="20"/>
          <w:jc w:val="center"/>
        </w:trPr>
        <w:tc>
          <w:tcPr>
            <w:tcW w:w="793" w:type="dxa"/>
            <w:shd w:val="clear" w:color="auto" w:fill="auto"/>
            <w:noWrap/>
            <w:vAlign w:val="center"/>
          </w:tcPr>
          <w:p w14:paraId="046F7123" w14:textId="77777777" w:rsidR="00F752E3" w:rsidRPr="00032B64" w:rsidRDefault="00F752E3" w:rsidP="00B44749">
            <w:pPr>
              <w:jc w:val="center"/>
              <w:rPr>
                <w:sz w:val="19"/>
                <w:szCs w:val="19"/>
              </w:rPr>
            </w:pPr>
            <w:r w:rsidRPr="00032B64">
              <w:rPr>
                <w:sz w:val="19"/>
                <w:szCs w:val="19"/>
              </w:rPr>
              <w:t>9</w:t>
            </w:r>
          </w:p>
        </w:tc>
        <w:tc>
          <w:tcPr>
            <w:tcW w:w="6715" w:type="dxa"/>
            <w:shd w:val="clear" w:color="auto" w:fill="auto"/>
            <w:vAlign w:val="center"/>
          </w:tcPr>
          <w:p w14:paraId="42540449" w14:textId="77777777" w:rsidR="00F752E3" w:rsidRPr="00032B64" w:rsidRDefault="00F752E3" w:rsidP="00B44749">
            <w:pPr>
              <w:rPr>
                <w:sz w:val="19"/>
                <w:szCs w:val="19"/>
              </w:rPr>
            </w:pPr>
            <w:r w:rsidRPr="00032B64">
              <w:rPr>
                <w:sz w:val="19"/>
                <w:szCs w:val="19"/>
              </w:rPr>
              <w:t>Установка балансировочного клапана Ballorex Dу 65 в ТК-9.1</w:t>
            </w:r>
          </w:p>
          <w:p w14:paraId="2C3543AE" w14:textId="77777777" w:rsidR="00F752E3" w:rsidRPr="00032B64" w:rsidRDefault="00F752E3" w:rsidP="00B44749">
            <w:pPr>
              <w:rPr>
                <w:sz w:val="19"/>
                <w:szCs w:val="19"/>
              </w:rPr>
            </w:pPr>
            <w:r w:rsidRPr="00032B64">
              <w:rPr>
                <w:sz w:val="19"/>
                <w:szCs w:val="19"/>
              </w:rPr>
              <w:t xml:space="preserve"> (объект регулирования - СО жилого дома ул. Центральная, 5)</w:t>
            </w:r>
          </w:p>
        </w:tc>
        <w:tc>
          <w:tcPr>
            <w:tcW w:w="2126" w:type="dxa"/>
            <w:shd w:val="clear" w:color="auto" w:fill="auto"/>
            <w:noWrap/>
            <w:vAlign w:val="center"/>
          </w:tcPr>
          <w:p w14:paraId="127237EA" w14:textId="77777777" w:rsidR="00F752E3" w:rsidRPr="00032B64" w:rsidRDefault="00F752E3" w:rsidP="00B44749">
            <w:pPr>
              <w:jc w:val="center"/>
              <w:rPr>
                <w:sz w:val="19"/>
                <w:szCs w:val="19"/>
              </w:rPr>
            </w:pPr>
            <w:r w:rsidRPr="00032B64">
              <w:rPr>
                <w:sz w:val="19"/>
                <w:szCs w:val="19"/>
              </w:rPr>
              <w:t>54,76</w:t>
            </w:r>
          </w:p>
        </w:tc>
        <w:tc>
          <w:tcPr>
            <w:tcW w:w="1843" w:type="dxa"/>
            <w:shd w:val="clear" w:color="auto" w:fill="auto"/>
            <w:noWrap/>
            <w:vAlign w:val="center"/>
          </w:tcPr>
          <w:p w14:paraId="42D7CD58" w14:textId="77777777" w:rsidR="00F752E3" w:rsidRPr="00032B64" w:rsidRDefault="00F752E3" w:rsidP="00B44749">
            <w:pPr>
              <w:jc w:val="center"/>
              <w:rPr>
                <w:sz w:val="19"/>
                <w:szCs w:val="19"/>
              </w:rPr>
            </w:pPr>
            <w:r w:rsidRPr="00032B64">
              <w:rPr>
                <w:sz w:val="19"/>
                <w:szCs w:val="19"/>
              </w:rPr>
              <w:t>59,63</w:t>
            </w:r>
          </w:p>
        </w:tc>
        <w:tc>
          <w:tcPr>
            <w:tcW w:w="1843" w:type="dxa"/>
            <w:shd w:val="clear" w:color="auto" w:fill="auto"/>
            <w:noWrap/>
            <w:vAlign w:val="center"/>
          </w:tcPr>
          <w:p w14:paraId="6BED91CB" w14:textId="77777777" w:rsidR="00F752E3" w:rsidRPr="00032B64" w:rsidRDefault="00F752E3" w:rsidP="00B44749">
            <w:pPr>
              <w:jc w:val="center"/>
              <w:rPr>
                <w:sz w:val="19"/>
                <w:szCs w:val="19"/>
              </w:rPr>
            </w:pPr>
            <w:r w:rsidRPr="00032B64">
              <w:rPr>
                <w:sz w:val="19"/>
                <w:szCs w:val="19"/>
              </w:rPr>
              <w:t>71,55</w:t>
            </w:r>
          </w:p>
        </w:tc>
        <w:tc>
          <w:tcPr>
            <w:tcW w:w="1240" w:type="dxa"/>
            <w:shd w:val="clear" w:color="auto" w:fill="auto"/>
            <w:vAlign w:val="center"/>
            <w:hideMark/>
          </w:tcPr>
          <w:p w14:paraId="13FEF702" w14:textId="77777777" w:rsidR="00F752E3" w:rsidRPr="00032B64" w:rsidRDefault="00F752E3" w:rsidP="00B44749">
            <w:pPr>
              <w:jc w:val="center"/>
              <w:rPr>
                <w:sz w:val="19"/>
                <w:szCs w:val="19"/>
              </w:rPr>
            </w:pPr>
            <w:r w:rsidRPr="00032B64">
              <w:rPr>
                <w:sz w:val="19"/>
                <w:szCs w:val="19"/>
              </w:rPr>
              <w:t>2026</w:t>
            </w:r>
          </w:p>
        </w:tc>
      </w:tr>
      <w:tr w:rsidR="00F752E3" w:rsidRPr="00032B64" w14:paraId="0193B297" w14:textId="77777777" w:rsidTr="00B44749">
        <w:trPr>
          <w:trHeight w:val="20"/>
          <w:jc w:val="center"/>
        </w:trPr>
        <w:tc>
          <w:tcPr>
            <w:tcW w:w="793" w:type="dxa"/>
            <w:shd w:val="clear" w:color="auto" w:fill="auto"/>
            <w:noWrap/>
            <w:vAlign w:val="center"/>
          </w:tcPr>
          <w:p w14:paraId="1843E9F1" w14:textId="77777777" w:rsidR="00F752E3" w:rsidRPr="00032B64" w:rsidRDefault="00F752E3" w:rsidP="00B44749">
            <w:pPr>
              <w:jc w:val="center"/>
              <w:rPr>
                <w:sz w:val="19"/>
                <w:szCs w:val="19"/>
              </w:rPr>
            </w:pPr>
            <w:r w:rsidRPr="00032B64">
              <w:rPr>
                <w:sz w:val="19"/>
                <w:szCs w:val="19"/>
              </w:rPr>
              <w:t>10</w:t>
            </w:r>
          </w:p>
        </w:tc>
        <w:tc>
          <w:tcPr>
            <w:tcW w:w="6715" w:type="dxa"/>
            <w:shd w:val="clear" w:color="auto" w:fill="auto"/>
            <w:vAlign w:val="center"/>
          </w:tcPr>
          <w:p w14:paraId="00727847"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40 в подвале жилого дома </w:t>
            </w:r>
          </w:p>
          <w:p w14:paraId="427CF856" w14:textId="77777777" w:rsidR="00F752E3" w:rsidRPr="00032B64" w:rsidRDefault="00F752E3" w:rsidP="00B44749">
            <w:pPr>
              <w:rPr>
                <w:sz w:val="19"/>
                <w:szCs w:val="19"/>
              </w:rPr>
            </w:pPr>
            <w:r w:rsidRPr="00032B64">
              <w:rPr>
                <w:sz w:val="19"/>
                <w:szCs w:val="19"/>
              </w:rPr>
              <w:t>ул. Центральная, 1 (объект регулирования-СО жилого дома ул. Центральная, 1)</w:t>
            </w:r>
          </w:p>
        </w:tc>
        <w:tc>
          <w:tcPr>
            <w:tcW w:w="2126" w:type="dxa"/>
            <w:shd w:val="clear" w:color="auto" w:fill="auto"/>
            <w:noWrap/>
            <w:vAlign w:val="center"/>
          </w:tcPr>
          <w:p w14:paraId="4F4FCC17" w14:textId="77777777" w:rsidR="00F752E3" w:rsidRPr="00032B64" w:rsidRDefault="00F752E3" w:rsidP="00B44749">
            <w:pPr>
              <w:jc w:val="center"/>
              <w:rPr>
                <w:sz w:val="19"/>
                <w:szCs w:val="19"/>
              </w:rPr>
            </w:pPr>
            <w:r w:rsidRPr="00032B64">
              <w:rPr>
                <w:sz w:val="19"/>
                <w:szCs w:val="19"/>
              </w:rPr>
              <w:t>47,36</w:t>
            </w:r>
          </w:p>
        </w:tc>
        <w:tc>
          <w:tcPr>
            <w:tcW w:w="1843" w:type="dxa"/>
            <w:shd w:val="clear" w:color="auto" w:fill="auto"/>
            <w:noWrap/>
            <w:vAlign w:val="center"/>
          </w:tcPr>
          <w:p w14:paraId="43557349" w14:textId="77777777" w:rsidR="00F752E3" w:rsidRPr="00032B64" w:rsidRDefault="00F752E3" w:rsidP="00B44749">
            <w:pPr>
              <w:jc w:val="center"/>
              <w:rPr>
                <w:sz w:val="19"/>
                <w:szCs w:val="19"/>
              </w:rPr>
            </w:pPr>
            <w:r w:rsidRPr="00032B64">
              <w:rPr>
                <w:sz w:val="19"/>
                <w:szCs w:val="19"/>
              </w:rPr>
              <w:t>51,57</w:t>
            </w:r>
          </w:p>
        </w:tc>
        <w:tc>
          <w:tcPr>
            <w:tcW w:w="1843" w:type="dxa"/>
            <w:shd w:val="clear" w:color="auto" w:fill="auto"/>
            <w:noWrap/>
            <w:vAlign w:val="center"/>
          </w:tcPr>
          <w:p w14:paraId="403484B2" w14:textId="77777777" w:rsidR="00F752E3" w:rsidRPr="00032B64" w:rsidRDefault="00F752E3" w:rsidP="00B44749">
            <w:pPr>
              <w:jc w:val="center"/>
              <w:rPr>
                <w:sz w:val="19"/>
                <w:szCs w:val="19"/>
              </w:rPr>
            </w:pPr>
            <w:r w:rsidRPr="00032B64">
              <w:rPr>
                <w:sz w:val="19"/>
                <w:szCs w:val="19"/>
              </w:rPr>
              <w:t>61,89</w:t>
            </w:r>
          </w:p>
        </w:tc>
        <w:tc>
          <w:tcPr>
            <w:tcW w:w="1240" w:type="dxa"/>
            <w:shd w:val="clear" w:color="auto" w:fill="auto"/>
            <w:vAlign w:val="center"/>
            <w:hideMark/>
          </w:tcPr>
          <w:p w14:paraId="39D37DF3" w14:textId="77777777" w:rsidR="00F752E3" w:rsidRPr="00032B64" w:rsidRDefault="00F752E3" w:rsidP="00B44749">
            <w:pPr>
              <w:jc w:val="center"/>
              <w:rPr>
                <w:sz w:val="19"/>
                <w:szCs w:val="19"/>
              </w:rPr>
            </w:pPr>
            <w:r w:rsidRPr="00032B64">
              <w:rPr>
                <w:sz w:val="19"/>
                <w:szCs w:val="19"/>
              </w:rPr>
              <w:t>2026</w:t>
            </w:r>
          </w:p>
        </w:tc>
      </w:tr>
      <w:tr w:rsidR="00F752E3" w:rsidRPr="00032B64" w14:paraId="419F5431" w14:textId="77777777" w:rsidTr="00B44749">
        <w:trPr>
          <w:trHeight w:val="20"/>
          <w:jc w:val="center"/>
        </w:trPr>
        <w:tc>
          <w:tcPr>
            <w:tcW w:w="793" w:type="dxa"/>
            <w:shd w:val="clear" w:color="auto" w:fill="auto"/>
            <w:noWrap/>
            <w:vAlign w:val="center"/>
          </w:tcPr>
          <w:p w14:paraId="1A370022" w14:textId="77777777" w:rsidR="00F752E3" w:rsidRPr="00032B64" w:rsidRDefault="00F752E3" w:rsidP="00B44749">
            <w:pPr>
              <w:jc w:val="center"/>
              <w:rPr>
                <w:sz w:val="19"/>
                <w:szCs w:val="19"/>
              </w:rPr>
            </w:pPr>
            <w:r w:rsidRPr="00032B64">
              <w:rPr>
                <w:sz w:val="19"/>
                <w:szCs w:val="19"/>
              </w:rPr>
              <w:t>11</w:t>
            </w:r>
          </w:p>
        </w:tc>
        <w:tc>
          <w:tcPr>
            <w:tcW w:w="6715" w:type="dxa"/>
            <w:shd w:val="clear" w:color="auto" w:fill="auto"/>
            <w:vAlign w:val="center"/>
          </w:tcPr>
          <w:p w14:paraId="4B0CD173" w14:textId="77777777" w:rsidR="00F752E3" w:rsidRPr="00032B64" w:rsidRDefault="00F752E3" w:rsidP="00B44749">
            <w:pPr>
              <w:rPr>
                <w:sz w:val="19"/>
                <w:szCs w:val="19"/>
              </w:rPr>
            </w:pPr>
            <w:r w:rsidRPr="00032B64">
              <w:rPr>
                <w:sz w:val="19"/>
                <w:szCs w:val="19"/>
              </w:rPr>
              <w:t xml:space="preserve">Установка балансировочных клапанов в подвале жилого дома </w:t>
            </w:r>
          </w:p>
          <w:p w14:paraId="45CBF77D" w14:textId="77777777" w:rsidR="00F752E3" w:rsidRPr="00032B64" w:rsidRDefault="00F752E3" w:rsidP="00B44749">
            <w:pPr>
              <w:rPr>
                <w:sz w:val="19"/>
                <w:szCs w:val="19"/>
              </w:rPr>
            </w:pPr>
            <w:r w:rsidRPr="00032B64">
              <w:rPr>
                <w:sz w:val="19"/>
                <w:szCs w:val="19"/>
              </w:rPr>
              <w:t xml:space="preserve">ул. Центральная, 2: Ballorex Dу 40 (объект регулирования - СО жилого дома </w:t>
            </w:r>
          </w:p>
          <w:p w14:paraId="3CE25C50" w14:textId="77777777" w:rsidR="00F752E3" w:rsidRPr="00032B64" w:rsidRDefault="00F752E3" w:rsidP="00B44749">
            <w:pPr>
              <w:rPr>
                <w:sz w:val="19"/>
                <w:szCs w:val="19"/>
              </w:rPr>
            </w:pPr>
            <w:r w:rsidRPr="00032B64">
              <w:rPr>
                <w:sz w:val="19"/>
                <w:szCs w:val="19"/>
              </w:rPr>
              <w:t>ул. Центральная, 2), Ballorex Dу 50  (объект регулирования - СО жилого дома ул. Центральная, 3)</w:t>
            </w:r>
          </w:p>
        </w:tc>
        <w:tc>
          <w:tcPr>
            <w:tcW w:w="2126" w:type="dxa"/>
            <w:shd w:val="clear" w:color="auto" w:fill="auto"/>
            <w:noWrap/>
            <w:vAlign w:val="center"/>
          </w:tcPr>
          <w:p w14:paraId="52FC4419" w14:textId="77777777" w:rsidR="00F752E3" w:rsidRPr="00032B64" w:rsidRDefault="00F752E3" w:rsidP="00B44749">
            <w:pPr>
              <w:jc w:val="center"/>
              <w:rPr>
                <w:sz w:val="19"/>
                <w:szCs w:val="19"/>
              </w:rPr>
            </w:pPr>
            <w:r w:rsidRPr="00032B64">
              <w:rPr>
                <w:sz w:val="19"/>
                <w:szCs w:val="19"/>
              </w:rPr>
              <w:t>99,58</w:t>
            </w:r>
          </w:p>
        </w:tc>
        <w:tc>
          <w:tcPr>
            <w:tcW w:w="1843" w:type="dxa"/>
            <w:shd w:val="clear" w:color="auto" w:fill="auto"/>
            <w:noWrap/>
            <w:vAlign w:val="center"/>
          </w:tcPr>
          <w:p w14:paraId="32CD6786" w14:textId="77777777" w:rsidR="00F752E3" w:rsidRPr="00032B64" w:rsidRDefault="00F752E3" w:rsidP="00B44749">
            <w:pPr>
              <w:jc w:val="center"/>
              <w:rPr>
                <w:sz w:val="19"/>
                <w:szCs w:val="19"/>
              </w:rPr>
            </w:pPr>
            <w:r w:rsidRPr="00032B64">
              <w:rPr>
                <w:sz w:val="19"/>
                <w:szCs w:val="19"/>
              </w:rPr>
              <w:t>108,43</w:t>
            </w:r>
          </w:p>
        </w:tc>
        <w:tc>
          <w:tcPr>
            <w:tcW w:w="1843" w:type="dxa"/>
            <w:shd w:val="clear" w:color="auto" w:fill="auto"/>
            <w:noWrap/>
            <w:vAlign w:val="center"/>
          </w:tcPr>
          <w:p w14:paraId="0D093D80" w14:textId="77777777" w:rsidR="00F752E3" w:rsidRPr="00032B64" w:rsidRDefault="00F752E3" w:rsidP="00B44749">
            <w:pPr>
              <w:jc w:val="center"/>
              <w:rPr>
                <w:sz w:val="19"/>
                <w:szCs w:val="19"/>
              </w:rPr>
            </w:pPr>
            <w:r w:rsidRPr="00032B64">
              <w:rPr>
                <w:sz w:val="19"/>
                <w:szCs w:val="19"/>
              </w:rPr>
              <w:t>130,12</w:t>
            </w:r>
          </w:p>
        </w:tc>
        <w:tc>
          <w:tcPr>
            <w:tcW w:w="1240" w:type="dxa"/>
            <w:shd w:val="clear" w:color="auto" w:fill="auto"/>
            <w:vAlign w:val="center"/>
            <w:hideMark/>
          </w:tcPr>
          <w:p w14:paraId="3689055B" w14:textId="77777777" w:rsidR="00F752E3" w:rsidRPr="00032B64" w:rsidRDefault="00F752E3" w:rsidP="00B44749">
            <w:pPr>
              <w:jc w:val="center"/>
              <w:rPr>
                <w:sz w:val="19"/>
                <w:szCs w:val="19"/>
              </w:rPr>
            </w:pPr>
            <w:r w:rsidRPr="00032B64">
              <w:rPr>
                <w:sz w:val="19"/>
                <w:szCs w:val="19"/>
              </w:rPr>
              <w:t>2026</w:t>
            </w:r>
          </w:p>
        </w:tc>
      </w:tr>
      <w:tr w:rsidR="00F752E3" w:rsidRPr="00032B64" w14:paraId="0EA905EB" w14:textId="77777777" w:rsidTr="00B44749">
        <w:trPr>
          <w:trHeight w:val="20"/>
          <w:jc w:val="center"/>
        </w:trPr>
        <w:tc>
          <w:tcPr>
            <w:tcW w:w="793" w:type="dxa"/>
            <w:shd w:val="clear" w:color="auto" w:fill="auto"/>
            <w:noWrap/>
            <w:vAlign w:val="center"/>
          </w:tcPr>
          <w:p w14:paraId="186DB75E" w14:textId="77777777" w:rsidR="00F752E3" w:rsidRPr="00032B64" w:rsidRDefault="00F752E3" w:rsidP="00B44749">
            <w:pPr>
              <w:jc w:val="center"/>
              <w:rPr>
                <w:sz w:val="19"/>
                <w:szCs w:val="19"/>
              </w:rPr>
            </w:pPr>
            <w:r w:rsidRPr="00032B64">
              <w:rPr>
                <w:sz w:val="19"/>
                <w:szCs w:val="19"/>
              </w:rPr>
              <w:t>12</w:t>
            </w:r>
          </w:p>
        </w:tc>
        <w:tc>
          <w:tcPr>
            <w:tcW w:w="6715" w:type="dxa"/>
            <w:shd w:val="clear" w:color="auto" w:fill="auto"/>
            <w:vAlign w:val="center"/>
          </w:tcPr>
          <w:p w14:paraId="44204347" w14:textId="77777777" w:rsidR="00F752E3" w:rsidRPr="00032B64" w:rsidRDefault="00F752E3" w:rsidP="00B44749">
            <w:pPr>
              <w:rPr>
                <w:sz w:val="19"/>
                <w:szCs w:val="19"/>
              </w:rPr>
            </w:pPr>
            <w:r w:rsidRPr="00032B64">
              <w:rPr>
                <w:sz w:val="19"/>
                <w:szCs w:val="19"/>
              </w:rPr>
              <w:t>Установка балансировочных клапанов в ТК-10: Ballorex Dу 40</w:t>
            </w:r>
          </w:p>
          <w:p w14:paraId="24C1C220" w14:textId="77777777" w:rsidR="00F752E3" w:rsidRPr="00032B64" w:rsidRDefault="00F752E3" w:rsidP="00B44749">
            <w:pPr>
              <w:rPr>
                <w:sz w:val="19"/>
                <w:szCs w:val="19"/>
              </w:rPr>
            </w:pPr>
            <w:r w:rsidRPr="00032B64">
              <w:rPr>
                <w:sz w:val="19"/>
                <w:szCs w:val="19"/>
              </w:rPr>
              <w:t xml:space="preserve"> (объект регулирования - жилой дом ул. Центральная, 5а), </w:t>
            </w:r>
          </w:p>
          <w:p w14:paraId="38411C78" w14:textId="77777777" w:rsidR="00F752E3" w:rsidRPr="00032B64" w:rsidRDefault="00F752E3" w:rsidP="00B44749">
            <w:pPr>
              <w:rPr>
                <w:sz w:val="19"/>
                <w:szCs w:val="19"/>
              </w:rPr>
            </w:pPr>
            <w:r w:rsidRPr="00032B64">
              <w:rPr>
                <w:sz w:val="19"/>
                <w:szCs w:val="19"/>
              </w:rPr>
              <w:t>Ballorex Dу 40 (объект регулирования - СО жилого дома ул. Центральная, 9)</w:t>
            </w:r>
          </w:p>
        </w:tc>
        <w:tc>
          <w:tcPr>
            <w:tcW w:w="2126" w:type="dxa"/>
            <w:shd w:val="clear" w:color="auto" w:fill="auto"/>
            <w:noWrap/>
            <w:vAlign w:val="center"/>
          </w:tcPr>
          <w:p w14:paraId="34EDEF14" w14:textId="77777777" w:rsidR="00F752E3" w:rsidRPr="00032B64" w:rsidRDefault="00F752E3" w:rsidP="00B44749">
            <w:pPr>
              <w:jc w:val="center"/>
              <w:rPr>
                <w:sz w:val="19"/>
                <w:szCs w:val="19"/>
              </w:rPr>
            </w:pPr>
            <w:r w:rsidRPr="00032B64">
              <w:rPr>
                <w:sz w:val="19"/>
                <w:szCs w:val="19"/>
              </w:rPr>
              <w:t>94,73</w:t>
            </w:r>
          </w:p>
        </w:tc>
        <w:tc>
          <w:tcPr>
            <w:tcW w:w="1843" w:type="dxa"/>
            <w:shd w:val="clear" w:color="auto" w:fill="auto"/>
            <w:noWrap/>
            <w:vAlign w:val="center"/>
          </w:tcPr>
          <w:p w14:paraId="26F990AF" w14:textId="77777777" w:rsidR="00F752E3" w:rsidRPr="00032B64" w:rsidRDefault="00F752E3" w:rsidP="00B44749">
            <w:pPr>
              <w:jc w:val="center"/>
              <w:rPr>
                <w:sz w:val="19"/>
                <w:szCs w:val="19"/>
              </w:rPr>
            </w:pPr>
            <w:r w:rsidRPr="00032B64">
              <w:rPr>
                <w:sz w:val="19"/>
                <w:szCs w:val="19"/>
              </w:rPr>
              <w:t>103,15</w:t>
            </w:r>
          </w:p>
        </w:tc>
        <w:tc>
          <w:tcPr>
            <w:tcW w:w="1843" w:type="dxa"/>
            <w:shd w:val="clear" w:color="auto" w:fill="auto"/>
            <w:noWrap/>
            <w:vAlign w:val="center"/>
          </w:tcPr>
          <w:p w14:paraId="4F3048D0" w14:textId="77777777" w:rsidR="00F752E3" w:rsidRPr="00032B64" w:rsidRDefault="00F752E3" w:rsidP="00B44749">
            <w:pPr>
              <w:jc w:val="center"/>
              <w:rPr>
                <w:sz w:val="19"/>
                <w:szCs w:val="19"/>
              </w:rPr>
            </w:pPr>
            <w:r w:rsidRPr="00032B64">
              <w:rPr>
                <w:sz w:val="19"/>
                <w:szCs w:val="19"/>
              </w:rPr>
              <w:t>123,78</w:t>
            </w:r>
          </w:p>
        </w:tc>
        <w:tc>
          <w:tcPr>
            <w:tcW w:w="1240" w:type="dxa"/>
            <w:shd w:val="clear" w:color="auto" w:fill="auto"/>
            <w:vAlign w:val="center"/>
            <w:hideMark/>
          </w:tcPr>
          <w:p w14:paraId="0A663918" w14:textId="77777777" w:rsidR="00F752E3" w:rsidRPr="00032B64" w:rsidRDefault="00F752E3" w:rsidP="00B44749">
            <w:pPr>
              <w:jc w:val="center"/>
              <w:rPr>
                <w:sz w:val="19"/>
                <w:szCs w:val="19"/>
              </w:rPr>
            </w:pPr>
            <w:r w:rsidRPr="00032B64">
              <w:rPr>
                <w:sz w:val="19"/>
                <w:szCs w:val="19"/>
              </w:rPr>
              <w:t>2026</w:t>
            </w:r>
          </w:p>
        </w:tc>
      </w:tr>
    </w:tbl>
    <w:p w14:paraId="0554C4B1" w14:textId="77777777" w:rsidR="00F752E3" w:rsidRPr="00032B64" w:rsidRDefault="00F752E3" w:rsidP="00F752E3">
      <w:pPr>
        <w:rPr>
          <w:b/>
          <w:bCs/>
          <w:sz w:val="24"/>
        </w:rPr>
      </w:pPr>
      <w:r w:rsidRPr="00032B64">
        <w:rPr>
          <w:b/>
          <w:bCs/>
          <w:sz w:val="24"/>
        </w:rPr>
        <w:br w:type="page"/>
      </w:r>
    </w:p>
    <w:p w14:paraId="200A763F" w14:textId="61A32FF0" w:rsidR="00F752E3" w:rsidRPr="00032B64" w:rsidRDefault="00F752E3" w:rsidP="00F752E3">
      <w:pPr>
        <w:rPr>
          <w:b/>
          <w:bCs/>
          <w:sz w:val="24"/>
        </w:rPr>
      </w:pPr>
      <w:r w:rsidRPr="00032B64">
        <w:rPr>
          <w:b/>
          <w:bCs/>
          <w:sz w:val="24"/>
        </w:rPr>
        <w:lastRenderedPageBreak/>
        <w:t xml:space="preserve">Продолжение таблицы </w:t>
      </w:r>
      <w:r>
        <w:rPr>
          <w:b/>
          <w:bCs/>
          <w:sz w:val="24"/>
        </w:rPr>
        <w:t>6</w:t>
      </w:r>
      <w:r w:rsidRPr="00032B64">
        <w:rPr>
          <w:b/>
          <w:bCs/>
          <w:sz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6715"/>
        <w:gridCol w:w="2126"/>
        <w:gridCol w:w="1843"/>
        <w:gridCol w:w="1843"/>
        <w:gridCol w:w="1240"/>
      </w:tblGrid>
      <w:tr w:rsidR="00F752E3" w:rsidRPr="00032B64" w14:paraId="5C712AF6" w14:textId="77777777" w:rsidTr="00B44749">
        <w:trPr>
          <w:trHeight w:val="20"/>
          <w:jc w:val="center"/>
        </w:trPr>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70E5A" w14:textId="77777777" w:rsidR="00F752E3" w:rsidRPr="00032B64" w:rsidRDefault="00F752E3" w:rsidP="00B44749">
            <w:pPr>
              <w:jc w:val="center"/>
              <w:rPr>
                <w:sz w:val="19"/>
                <w:szCs w:val="19"/>
              </w:rPr>
            </w:pPr>
            <w:r w:rsidRPr="00032B64">
              <w:rPr>
                <w:sz w:val="19"/>
                <w:szCs w:val="19"/>
              </w:rPr>
              <w:t>№ п/п</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14:paraId="289E66C4" w14:textId="77777777" w:rsidR="00F752E3" w:rsidRPr="00032B64" w:rsidRDefault="00F752E3" w:rsidP="00B44749">
            <w:pPr>
              <w:jc w:val="center"/>
              <w:rPr>
                <w:sz w:val="19"/>
                <w:szCs w:val="19"/>
              </w:rPr>
            </w:pPr>
            <w:r w:rsidRPr="00032B64">
              <w:rPr>
                <w:sz w:val="19"/>
                <w:szCs w:val="19"/>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93F66" w14:textId="77777777" w:rsidR="00F752E3" w:rsidRPr="00032B64" w:rsidRDefault="00F752E3" w:rsidP="00B44749">
            <w:pPr>
              <w:jc w:val="center"/>
              <w:rPr>
                <w:sz w:val="19"/>
                <w:szCs w:val="19"/>
              </w:rPr>
            </w:pPr>
            <w:r w:rsidRPr="00032B64">
              <w:rPr>
                <w:sz w:val="19"/>
                <w:szCs w:val="19"/>
              </w:rPr>
              <w:t>Объем капитальных вложений в текущих ценах (по состоянию на 2024 год)</w:t>
            </w:r>
          </w:p>
          <w:p w14:paraId="2C620FDC" w14:textId="77777777" w:rsidR="00F752E3" w:rsidRPr="00032B64" w:rsidRDefault="00F752E3" w:rsidP="00B44749">
            <w:pPr>
              <w:jc w:val="center"/>
              <w:rPr>
                <w:sz w:val="19"/>
                <w:szCs w:val="19"/>
              </w:rPr>
            </w:pPr>
            <w:r w:rsidRPr="00032B64">
              <w:rPr>
                <w:sz w:val="19"/>
                <w:szCs w:val="19"/>
              </w:rPr>
              <w:t xml:space="preserve">(без НДС), </w:t>
            </w:r>
          </w:p>
          <w:p w14:paraId="490742AA" w14:textId="77777777" w:rsidR="00F752E3" w:rsidRPr="00032B64" w:rsidRDefault="00F752E3" w:rsidP="00B44749">
            <w:pPr>
              <w:jc w:val="center"/>
              <w:rPr>
                <w:sz w:val="19"/>
                <w:szCs w:val="19"/>
              </w:rPr>
            </w:pPr>
            <w:r w:rsidRPr="00032B64">
              <w:rPr>
                <w:sz w:val="19"/>
                <w:szCs w:val="19"/>
              </w:rPr>
              <w:t>тыс. рублей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54222" w14:textId="77777777" w:rsidR="00F752E3" w:rsidRPr="00032B64" w:rsidRDefault="00F752E3" w:rsidP="00B44749">
            <w:pPr>
              <w:jc w:val="center"/>
              <w:rPr>
                <w:sz w:val="19"/>
                <w:szCs w:val="19"/>
              </w:rPr>
            </w:pPr>
            <w:r w:rsidRPr="00032B64">
              <w:rPr>
                <w:sz w:val="19"/>
                <w:szCs w:val="19"/>
              </w:rPr>
              <w:t>Объем капитальных вложений (без НДС), тыс. рублей</w:t>
            </w:r>
          </w:p>
          <w:p w14:paraId="1716EC0B" w14:textId="77777777" w:rsidR="00F752E3" w:rsidRPr="00032B64" w:rsidRDefault="00F752E3" w:rsidP="00B44749">
            <w:pPr>
              <w:jc w:val="center"/>
              <w:rPr>
                <w:sz w:val="19"/>
                <w:szCs w:val="19"/>
              </w:rPr>
            </w:pPr>
            <w:r w:rsidRPr="00032B64">
              <w:rPr>
                <w:sz w:val="19"/>
                <w:szCs w:val="19"/>
              </w:rPr>
              <w:t>(на год внедрения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A25BB" w14:textId="77777777" w:rsidR="00F752E3" w:rsidRPr="00032B64" w:rsidRDefault="00F752E3" w:rsidP="00B44749">
            <w:pPr>
              <w:jc w:val="center"/>
              <w:rPr>
                <w:sz w:val="19"/>
                <w:szCs w:val="19"/>
              </w:rPr>
            </w:pPr>
            <w:r w:rsidRPr="00032B64">
              <w:rPr>
                <w:sz w:val="19"/>
                <w:szCs w:val="19"/>
              </w:rPr>
              <w:t>Объем капитальных вложений (с НДС), тыс. рублей</w:t>
            </w:r>
          </w:p>
          <w:p w14:paraId="34365891" w14:textId="77777777" w:rsidR="00F752E3" w:rsidRPr="00032B64" w:rsidRDefault="00F752E3" w:rsidP="00B44749">
            <w:pPr>
              <w:jc w:val="center"/>
              <w:rPr>
                <w:sz w:val="19"/>
                <w:szCs w:val="19"/>
              </w:rPr>
            </w:pPr>
            <w:r w:rsidRPr="00032B64">
              <w:rPr>
                <w:sz w:val="19"/>
                <w:szCs w:val="19"/>
              </w:rPr>
              <w:t>(на год внедрения мероприятия)</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08027" w14:textId="77777777" w:rsidR="00F752E3" w:rsidRPr="00032B64" w:rsidRDefault="00F752E3" w:rsidP="00B44749">
            <w:pPr>
              <w:jc w:val="center"/>
              <w:rPr>
                <w:sz w:val="19"/>
                <w:szCs w:val="19"/>
              </w:rPr>
            </w:pPr>
            <w:r w:rsidRPr="00032B64">
              <w:rPr>
                <w:sz w:val="19"/>
                <w:szCs w:val="19"/>
              </w:rPr>
              <w:t>Год реализации</w:t>
            </w:r>
          </w:p>
        </w:tc>
      </w:tr>
      <w:tr w:rsidR="00F752E3" w:rsidRPr="00032B64" w14:paraId="0A68C999" w14:textId="77777777" w:rsidTr="00B44749">
        <w:trPr>
          <w:trHeight w:val="20"/>
          <w:jc w:val="center"/>
        </w:trPr>
        <w:tc>
          <w:tcPr>
            <w:tcW w:w="793" w:type="dxa"/>
            <w:shd w:val="clear" w:color="auto" w:fill="auto"/>
            <w:noWrap/>
            <w:vAlign w:val="center"/>
          </w:tcPr>
          <w:p w14:paraId="7C8A148D" w14:textId="77777777" w:rsidR="00F752E3" w:rsidRPr="00032B64" w:rsidRDefault="00F752E3" w:rsidP="00B44749">
            <w:pPr>
              <w:jc w:val="center"/>
              <w:rPr>
                <w:sz w:val="19"/>
                <w:szCs w:val="19"/>
              </w:rPr>
            </w:pPr>
            <w:r w:rsidRPr="00032B64">
              <w:rPr>
                <w:sz w:val="19"/>
                <w:szCs w:val="19"/>
              </w:rPr>
              <w:t>13</w:t>
            </w:r>
          </w:p>
        </w:tc>
        <w:tc>
          <w:tcPr>
            <w:tcW w:w="6715" w:type="dxa"/>
            <w:shd w:val="clear" w:color="auto" w:fill="auto"/>
            <w:vAlign w:val="center"/>
          </w:tcPr>
          <w:p w14:paraId="584368B8" w14:textId="77777777" w:rsidR="00F752E3" w:rsidRPr="00032B64" w:rsidRDefault="00F752E3" w:rsidP="00B44749">
            <w:pPr>
              <w:rPr>
                <w:sz w:val="19"/>
                <w:szCs w:val="19"/>
              </w:rPr>
            </w:pPr>
            <w:r w:rsidRPr="00032B64">
              <w:rPr>
                <w:sz w:val="19"/>
                <w:szCs w:val="19"/>
              </w:rPr>
              <w:t xml:space="preserve">Установка запорно-регулирующей арматуры Dу 65 (2 ед.) в ТК-12 </w:t>
            </w:r>
          </w:p>
          <w:p w14:paraId="2D1552A8" w14:textId="77777777" w:rsidR="00F752E3" w:rsidRPr="00032B64" w:rsidRDefault="00F752E3" w:rsidP="00B44749">
            <w:pPr>
              <w:rPr>
                <w:sz w:val="19"/>
                <w:szCs w:val="19"/>
              </w:rPr>
            </w:pPr>
            <w:r w:rsidRPr="00032B64">
              <w:rPr>
                <w:sz w:val="19"/>
                <w:szCs w:val="19"/>
              </w:rPr>
              <w:t xml:space="preserve">(объект регулирования - СО жилого дома ул. Центральная, 6) </w:t>
            </w:r>
          </w:p>
        </w:tc>
        <w:tc>
          <w:tcPr>
            <w:tcW w:w="2126" w:type="dxa"/>
            <w:shd w:val="clear" w:color="auto" w:fill="auto"/>
            <w:noWrap/>
            <w:vAlign w:val="center"/>
          </w:tcPr>
          <w:p w14:paraId="2610BB85" w14:textId="77777777" w:rsidR="00F752E3" w:rsidRPr="00032B64" w:rsidRDefault="00F752E3" w:rsidP="00B44749">
            <w:pPr>
              <w:jc w:val="center"/>
              <w:rPr>
                <w:sz w:val="19"/>
                <w:szCs w:val="19"/>
              </w:rPr>
            </w:pPr>
            <w:r w:rsidRPr="00032B64">
              <w:rPr>
                <w:sz w:val="19"/>
                <w:szCs w:val="19"/>
              </w:rPr>
              <w:t>70,20</w:t>
            </w:r>
          </w:p>
        </w:tc>
        <w:tc>
          <w:tcPr>
            <w:tcW w:w="1843" w:type="dxa"/>
            <w:shd w:val="clear" w:color="auto" w:fill="auto"/>
            <w:noWrap/>
            <w:vAlign w:val="center"/>
          </w:tcPr>
          <w:p w14:paraId="6AF6918A" w14:textId="77777777" w:rsidR="00F752E3" w:rsidRPr="00032B64" w:rsidRDefault="00F752E3" w:rsidP="00B44749">
            <w:pPr>
              <w:jc w:val="center"/>
              <w:rPr>
                <w:sz w:val="19"/>
                <w:szCs w:val="19"/>
              </w:rPr>
            </w:pPr>
            <w:r w:rsidRPr="00032B64">
              <w:rPr>
                <w:sz w:val="19"/>
                <w:szCs w:val="19"/>
              </w:rPr>
              <w:t>76,44</w:t>
            </w:r>
          </w:p>
        </w:tc>
        <w:tc>
          <w:tcPr>
            <w:tcW w:w="1843" w:type="dxa"/>
            <w:shd w:val="clear" w:color="auto" w:fill="auto"/>
            <w:noWrap/>
            <w:vAlign w:val="center"/>
          </w:tcPr>
          <w:p w14:paraId="103A4C21" w14:textId="77777777" w:rsidR="00F752E3" w:rsidRPr="00032B64" w:rsidRDefault="00F752E3" w:rsidP="00B44749">
            <w:pPr>
              <w:jc w:val="center"/>
              <w:rPr>
                <w:sz w:val="19"/>
                <w:szCs w:val="19"/>
              </w:rPr>
            </w:pPr>
            <w:r w:rsidRPr="00032B64">
              <w:rPr>
                <w:sz w:val="19"/>
                <w:szCs w:val="19"/>
              </w:rPr>
              <w:t>91,73</w:t>
            </w:r>
          </w:p>
        </w:tc>
        <w:tc>
          <w:tcPr>
            <w:tcW w:w="1240" w:type="dxa"/>
            <w:shd w:val="clear" w:color="auto" w:fill="auto"/>
            <w:vAlign w:val="center"/>
          </w:tcPr>
          <w:p w14:paraId="27873E2B" w14:textId="77777777" w:rsidR="00F752E3" w:rsidRPr="00032B64" w:rsidRDefault="00F752E3" w:rsidP="00B44749">
            <w:pPr>
              <w:jc w:val="center"/>
              <w:rPr>
                <w:sz w:val="19"/>
                <w:szCs w:val="19"/>
              </w:rPr>
            </w:pPr>
            <w:r w:rsidRPr="00032B64">
              <w:rPr>
                <w:sz w:val="19"/>
                <w:szCs w:val="19"/>
              </w:rPr>
              <w:t>2026</w:t>
            </w:r>
          </w:p>
        </w:tc>
      </w:tr>
      <w:tr w:rsidR="00F752E3" w:rsidRPr="00032B64" w14:paraId="64BED928" w14:textId="77777777" w:rsidTr="00B44749">
        <w:trPr>
          <w:trHeight w:val="20"/>
          <w:jc w:val="center"/>
        </w:trPr>
        <w:tc>
          <w:tcPr>
            <w:tcW w:w="793" w:type="dxa"/>
            <w:shd w:val="clear" w:color="auto" w:fill="auto"/>
            <w:noWrap/>
            <w:vAlign w:val="center"/>
          </w:tcPr>
          <w:p w14:paraId="710A9B1E" w14:textId="77777777" w:rsidR="00F752E3" w:rsidRPr="00032B64" w:rsidRDefault="00F752E3" w:rsidP="00B44749">
            <w:pPr>
              <w:jc w:val="center"/>
              <w:rPr>
                <w:sz w:val="19"/>
                <w:szCs w:val="19"/>
              </w:rPr>
            </w:pPr>
            <w:r w:rsidRPr="00032B64">
              <w:rPr>
                <w:sz w:val="19"/>
                <w:szCs w:val="19"/>
              </w:rPr>
              <w:t>14</w:t>
            </w:r>
          </w:p>
        </w:tc>
        <w:tc>
          <w:tcPr>
            <w:tcW w:w="6715" w:type="dxa"/>
            <w:shd w:val="clear" w:color="auto" w:fill="auto"/>
            <w:vAlign w:val="center"/>
          </w:tcPr>
          <w:p w14:paraId="3EEDB201" w14:textId="77777777" w:rsidR="00F752E3" w:rsidRPr="00032B64" w:rsidRDefault="00F752E3" w:rsidP="00B44749">
            <w:pPr>
              <w:rPr>
                <w:sz w:val="19"/>
                <w:szCs w:val="19"/>
              </w:rPr>
            </w:pPr>
            <w:r w:rsidRPr="00032B64">
              <w:rPr>
                <w:sz w:val="19"/>
                <w:szCs w:val="19"/>
              </w:rPr>
              <w:t xml:space="preserve">Установка запорно-регулирующей арматуры Dу 50 (2 ед.) в ТК-12 (объект регулирования - СО Администрации и ФАП ул. Центральная, 12В, 12Г) </w:t>
            </w:r>
          </w:p>
        </w:tc>
        <w:tc>
          <w:tcPr>
            <w:tcW w:w="2126" w:type="dxa"/>
            <w:shd w:val="clear" w:color="auto" w:fill="auto"/>
            <w:noWrap/>
            <w:vAlign w:val="center"/>
          </w:tcPr>
          <w:p w14:paraId="3FD29D9D" w14:textId="77777777" w:rsidR="00F752E3" w:rsidRPr="00032B64" w:rsidRDefault="00F752E3" w:rsidP="00B44749">
            <w:pPr>
              <w:jc w:val="center"/>
              <w:rPr>
                <w:sz w:val="19"/>
                <w:szCs w:val="19"/>
              </w:rPr>
            </w:pPr>
            <w:r w:rsidRPr="00032B64">
              <w:rPr>
                <w:sz w:val="19"/>
                <w:szCs w:val="19"/>
              </w:rPr>
              <w:t>65,00</w:t>
            </w:r>
          </w:p>
        </w:tc>
        <w:tc>
          <w:tcPr>
            <w:tcW w:w="1843" w:type="dxa"/>
            <w:shd w:val="clear" w:color="auto" w:fill="auto"/>
            <w:noWrap/>
            <w:vAlign w:val="center"/>
          </w:tcPr>
          <w:p w14:paraId="0DF5744B" w14:textId="77777777" w:rsidR="00F752E3" w:rsidRPr="00032B64" w:rsidRDefault="00F752E3" w:rsidP="00B44749">
            <w:pPr>
              <w:jc w:val="center"/>
              <w:rPr>
                <w:sz w:val="19"/>
                <w:szCs w:val="19"/>
              </w:rPr>
            </w:pPr>
            <w:r w:rsidRPr="00032B64">
              <w:rPr>
                <w:sz w:val="19"/>
                <w:szCs w:val="19"/>
              </w:rPr>
              <w:t>70,78</w:t>
            </w:r>
          </w:p>
        </w:tc>
        <w:tc>
          <w:tcPr>
            <w:tcW w:w="1843" w:type="dxa"/>
            <w:shd w:val="clear" w:color="auto" w:fill="auto"/>
            <w:noWrap/>
            <w:vAlign w:val="center"/>
          </w:tcPr>
          <w:p w14:paraId="1C7B1613" w14:textId="77777777" w:rsidR="00F752E3" w:rsidRPr="00032B64" w:rsidRDefault="00F752E3" w:rsidP="00B44749">
            <w:pPr>
              <w:jc w:val="center"/>
              <w:rPr>
                <w:sz w:val="19"/>
                <w:szCs w:val="19"/>
              </w:rPr>
            </w:pPr>
            <w:r w:rsidRPr="00032B64">
              <w:rPr>
                <w:sz w:val="19"/>
                <w:szCs w:val="19"/>
              </w:rPr>
              <w:t>84,93</w:t>
            </w:r>
          </w:p>
        </w:tc>
        <w:tc>
          <w:tcPr>
            <w:tcW w:w="1240" w:type="dxa"/>
            <w:shd w:val="clear" w:color="auto" w:fill="auto"/>
            <w:vAlign w:val="center"/>
            <w:hideMark/>
          </w:tcPr>
          <w:p w14:paraId="390A8C8D" w14:textId="77777777" w:rsidR="00F752E3" w:rsidRPr="00032B64" w:rsidRDefault="00F752E3" w:rsidP="00B44749">
            <w:pPr>
              <w:jc w:val="center"/>
              <w:rPr>
                <w:sz w:val="19"/>
                <w:szCs w:val="19"/>
              </w:rPr>
            </w:pPr>
            <w:r w:rsidRPr="00032B64">
              <w:rPr>
                <w:sz w:val="19"/>
                <w:szCs w:val="19"/>
              </w:rPr>
              <w:t>2026</w:t>
            </w:r>
          </w:p>
        </w:tc>
      </w:tr>
      <w:tr w:rsidR="00F752E3" w:rsidRPr="00032B64" w14:paraId="2E4187B3" w14:textId="77777777" w:rsidTr="00B44749">
        <w:trPr>
          <w:trHeight w:val="20"/>
          <w:jc w:val="center"/>
        </w:trPr>
        <w:tc>
          <w:tcPr>
            <w:tcW w:w="793" w:type="dxa"/>
            <w:shd w:val="clear" w:color="auto" w:fill="auto"/>
            <w:noWrap/>
            <w:vAlign w:val="center"/>
          </w:tcPr>
          <w:p w14:paraId="089DCEDE" w14:textId="77777777" w:rsidR="00F752E3" w:rsidRPr="00032B64" w:rsidRDefault="00F752E3" w:rsidP="00B44749">
            <w:pPr>
              <w:jc w:val="center"/>
              <w:rPr>
                <w:sz w:val="19"/>
                <w:szCs w:val="19"/>
              </w:rPr>
            </w:pPr>
            <w:r w:rsidRPr="00032B64">
              <w:rPr>
                <w:sz w:val="19"/>
                <w:szCs w:val="19"/>
              </w:rPr>
              <w:t>15</w:t>
            </w:r>
          </w:p>
        </w:tc>
        <w:tc>
          <w:tcPr>
            <w:tcW w:w="6715" w:type="dxa"/>
            <w:shd w:val="clear" w:color="auto" w:fill="auto"/>
            <w:vAlign w:val="center"/>
          </w:tcPr>
          <w:p w14:paraId="2915CD60" w14:textId="77777777" w:rsidR="00F752E3" w:rsidRPr="00032B64" w:rsidRDefault="00F752E3" w:rsidP="00B44749">
            <w:pPr>
              <w:rPr>
                <w:sz w:val="19"/>
                <w:szCs w:val="19"/>
              </w:rPr>
            </w:pPr>
            <w:r w:rsidRPr="00032B64">
              <w:rPr>
                <w:sz w:val="19"/>
                <w:szCs w:val="19"/>
              </w:rPr>
              <w:t>Установка запорно-регулирующей арматуры Dу 100 (2 ед.) в подвале жилого дома ул. Центральная, 2 (объект регулирования - СО жилого дома</w:t>
            </w:r>
          </w:p>
          <w:p w14:paraId="4474B497" w14:textId="77777777" w:rsidR="00F752E3" w:rsidRPr="00032B64" w:rsidRDefault="00F752E3" w:rsidP="00B44749">
            <w:pPr>
              <w:rPr>
                <w:sz w:val="19"/>
                <w:szCs w:val="19"/>
              </w:rPr>
            </w:pPr>
            <w:r w:rsidRPr="00032B64">
              <w:rPr>
                <w:sz w:val="19"/>
                <w:szCs w:val="19"/>
              </w:rPr>
              <w:t xml:space="preserve"> ул. Центральная, 3)  </w:t>
            </w:r>
          </w:p>
        </w:tc>
        <w:tc>
          <w:tcPr>
            <w:tcW w:w="2126" w:type="dxa"/>
            <w:shd w:val="clear" w:color="auto" w:fill="auto"/>
            <w:noWrap/>
            <w:vAlign w:val="center"/>
          </w:tcPr>
          <w:p w14:paraId="4C40E117" w14:textId="77777777" w:rsidR="00F752E3" w:rsidRPr="00032B64" w:rsidRDefault="00F752E3" w:rsidP="00B44749">
            <w:pPr>
              <w:jc w:val="center"/>
              <w:rPr>
                <w:sz w:val="19"/>
                <w:szCs w:val="19"/>
              </w:rPr>
            </w:pPr>
            <w:r w:rsidRPr="00032B64">
              <w:rPr>
                <w:sz w:val="19"/>
                <w:szCs w:val="19"/>
              </w:rPr>
              <w:t>78,00</w:t>
            </w:r>
          </w:p>
        </w:tc>
        <w:tc>
          <w:tcPr>
            <w:tcW w:w="1843" w:type="dxa"/>
            <w:shd w:val="clear" w:color="auto" w:fill="auto"/>
            <w:noWrap/>
            <w:vAlign w:val="center"/>
          </w:tcPr>
          <w:p w14:paraId="70082032" w14:textId="77777777" w:rsidR="00F752E3" w:rsidRPr="00032B64" w:rsidRDefault="00F752E3" w:rsidP="00B44749">
            <w:pPr>
              <w:jc w:val="center"/>
              <w:rPr>
                <w:sz w:val="19"/>
                <w:szCs w:val="19"/>
              </w:rPr>
            </w:pPr>
            <w:r w:rsidRPr="00032B64">
              <w:rPr>
                <w:sz w:val="19"/>
                <w:szCs w:val="19"/>
              </w:rPr>
              <w:t>84,93</w:t>
            </w:r>
          </w:p>
        </w:tc>
        <w:tc>
          <w:tcPr>
            <w:tcW w:w="1843" w:type="dxa"/>
            <w:shd w:val="clear" w:color="auto" w:fill="auto"/>
            <w:noWrap/>
            <w:vAlign w:val="center"/>
          </w:tcPr>
          <w:p w14:paraId="02C80D23" w14:textId="77777777" w:rsidR="00F752E3" w:rsidRPr="00032B64" w:rsidRDefault="00F752E3" w:rsidP="00B44749">
            <w:pPr>
              <w:jc w:val="center"/>
              <w:rPr>
                <w:sz w:val="19"/>
                <w:szCs w:val="19"/>
              </w:rPr>
            </w:pPr>
            <w:r w:rsidRPr="00032B64">
              <w:rPr>
                <w:sz w:val="19"/>
                <w:szCs w:val="19"/>
              </w:rPr>
              <w:t>101,92</w:t>
            </w:r>
          </w:p>
        </w:tc>
        <w:tc>
          <w:tcPr>
            <w:tcW w:w="1240" w:type="dxa"/>
            <w:shd w:val="clear" w:color="auto" w:fill="auto"/>
            <w:vAlign w:val="center"/>
            <w:hideMark/>
          </w:tcPr>
          <w:p w14:paraId="4FACABA4" w14:textId="77777777" w:rsidR="00F752E3" w:rsidRPr="00032B64" w:rsidRDefault="00F752E3" w:rsidP="00B44749">
            <w:pPr>
              <w:jc w:val="center"/>
              <w:rPr>
                <w:sz w:val="19"/>
                <w:szCs w:val="19"/>
              </w:rPr>
            </w:pPr>
            <w:r w:rsidRPr="00032B64">
              <w:rPr>
                <w:sz w:val="19"/>
                <w:szCs w:val="19"/>
              </w:rPr>
              <w:t>2026</w:t>
            </w:r>
          </w:p>
        </w:tc>
      </w:tr>
      <w:tr w:rsidR="00F752E3" w:rsidRPr="00032B64" w14:paraId="46EA3512" w14:textId="77777777" w:rsidTr="00B44749">
        <w:trPr>
          <w:trHeight w:val="20"/>
          <w:jc w:val="center"/>
        </w:trPr>
        <w:tc>
          <w:tcPr>
            <w:tcW w:w="14560" w:type="dxa"/>
            <w:gridSpan w:val="6"/>
            <w:shd w:val="clear" w:color="auto" w:fill="auto"/>
            <w:noWrap/>
            <w:vAlign w:val="center"/>
          </w:tcPr>
          <w:p w14:paraId="22FFB5B2" w14:textId="77777777" w:rsidR="00F752E3" w:rsidRPr="00032B64" w:rsidRDefault="00F752E3" w:rsidP="00B44749">
            <w:pPr>
              <w:jc w:val="center"/>
              <w:rPr>
                <w:sz w:val="19"/>
                <w:szCs w:val="19"/>
              </w:rPr>
            </w:pPr>
            <w:r w:rsidRPr="00032B64">
              <w:rPr>
                <w:sz w:val="19"/>
                <w:szCs w:val="19"/>
              </w:rPr>
              <w:t>Котельная ст. Громово</w:t>
            </w:r>
          </w:p>
        </w:tc>
      </w:tr>
      <w:tr w:rsidR="00F752E3" w:rsidRPr="00032B64" w14:paraId="454AC24A" w14:textId="77777777" w:rsidTr="00B44749">
        <w:trPr>
          <w:trHeight w:val="20"/>
          <w:jc w:val="center"/>
        </w:trPr>
        <w:tc>
          <w:tcPr>
            <w:tcW w:w="793" w:type="dxa"/>
            <w:shd w:val="clear" w:color="auto" w:fill="auto"/>
            <w:noWrap/>
            <w:vAlign w:val="center"/>
          </w:tcPr>
          <w:p w14:paraId="2202D15A" w14:textId="77777777" w:rsidR="00F752E3" w:rsidRPr="00032B64" w:rsidRDefault="00F752E3" w:rsidP="00B44749">
            <w:pPr>
              <w:jc w:val="center"/>
              <w:rPr>
                <w:sz w:val="19"/>
                <w:szCs w:val="19"/>
              </w:rPr>
            </w:pPr>
            <w:r w:rsidRPr="00032B64">
              <w:rPr>
                <w:sz w:val="19"/>
                <w:szCs w:val="19"/>
              </w:rPr>
              <w:t>16</w:t>
            </w:r>
          </w:p>
        </w:tc>
        <w:tc>
          <w:tcPr>
            <w:tcW w:w="6715" w:type="dxa"/>
            <w:shd w:val="clear" w:color="auto" w:fill="auto"/>
            <w:vAlign w:val="center"/>
          </w:tcPr>
          <w:p w14:paraId="61262D0E"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80 в ТК-5.1 </w:t>
            </w:r>
          </w:p>
          <w:p w14:paraId="109B573E" w14:textId="77777777" w:rsidR="00F752E3" w:rsidRPr="00032B64" w:rsidRDefault="00F752E3" w:rsidP="00B44749">
            <w:pPr>
              <w:rPr>
                <w:sz w:val="19"/>
                <w:szCs w:val="19"/>
              </w:rPr>
            </w:pPr>
            <w:r w:rsidRPr="00032B64">
              <w:rPr>
                <w:sz w:val="19"/>
                <w:szCs w:val="19"/>
              </w:rPr>
              <w:t>(объект регулирования - СО жилого дома ул. Строителей, 5)</w:t>
            </w:r>
          </w:p>
        </w:tc>
        <w:tc>
          <w:tcPr>
            <w:tcW w:w="2126" w:type="dxa"/>
            <w:shd w:val="clear" w:color="auto" w:fill="auto"/>
            <w:noWrap/>
            <w:vAlign w:val="center"/>
          </w:tcPr>
          <w:p w14:paraId="326EA13E" w14:textId="77777777" w:rsidR="00F752E3" w:rsidRPr="00032B64" w:rsidRDefault="00F752E3" w:rsidP="00B44749">
            <w:pPr>
              <w:jc w:val="center"/>
              <w:rPr>
                <w:sz w:val="19"/>
                <w:szCs w:val="19"/>
              </w:rPr>
            </w:pPr>
            <w:r w:rsidRPr="00032B64">
              <w:rPr>
                <w:sz w:val="19"/>
                <w:szCs w:val="19"/>
              </w:rPr>
              <w:t>58,51</w:t>
            </w:r>
          </w:p>
        </w:tc>
        <w:tc>
          <w:tcPr>
            <w:tcW w:w="1843" w:type="dxa"/>
            <w:shd w:val="clear" w:color="auto" w:fill="auto"/>
            <w:noWrap/>
            <w:vAlign w:val="center"/>
          </w:tcPr>
          <w:p w14:paraId="592C9872" w14:textId="77777777" w:rsidR="00F752E3" w:rsidRPr="00032B64" w:rsidRDefault="00F752E3" w:rsidP="00B44749">
            <w:pPr>
              <w:jc w:val="center"/>
              <w:rPr>
                <w:sz w:val="19"/>
                <w:szCs w:val="19"/>
              </w:rPr>
            </w:pPr>
            <w:r w:rsidRPr="00032B64">
              <w:rPr>
                <w:sz w:val="19"/>
                <w:szCs w:val="19"/>
              </w:rPr>
              <w:t>63,71</w:t>
            </w:r>
          </w:p>
        </w:tc>
        <w:tc>
          <w:tcPr>
            <w:tcW w:w="1843" w:type="dxa"/>
            <w:shd w:val="clear" w:color="auto" w:fill="auto"/>
            <w:noWrap/>
            <w:vAlign w:val="center"/>
          </w:tcPr>
          <w:p w14:paraId="1EE12DD9" w14:textId="77777777" w:rsidR="00F752E3" w:rsidRPr="00032B64" w:rsidRDefault="00F752E3" w:rsidP="00B44749">
            <w:pPr>
              <w:jc w:val="center"/>
              <w:rPr>
                <w:sz w:val="19"/>
                <w:szCs w:val="19"/>
              </w:rPr>
            </w:pPr>
            <w:r w:rsidRPr="00032B64">
              <w:rPr>
                <w:sz w:val="19"/>
                <w:szCs w:val="19"/>
              </w:rPr>
              <w:t>76,45</w:t>
            </w:r>
          </w:p>
        </w:tc>
        <w:tc>
          <w:tcPr>
            <w:tcW w:w="1240" w:type="dxa"/>
            <w:shd w:val="clear" w:color="auto" w:fill="auto"/>
            <w:vAlign w:val="center"/>
            <w:hideMark/>
          </w:tcPr>
          <w:p w14:paraId="3FA8AEE8" w14:textId="77777777" w:rsidR="00F752E3" w:rsidRPr="00032B64" w:rsidRDefault="00F752E3" w:rsidP="00B44749">
            <w:pPr>
              <w:jc w:val="center"/>
              <w:rPr>
                <w:sz w:val="19"/>
                <w:szCs w:val="19"/>
              </w:rPr>
            </w:pPr>
            <w:r w:rsidRPr="00032B64">
              <w:rPr>
                <w:sz w:val="19"/>
                <w:szCs w:val="19"/>
              </w:rPr>
              <w:t>2026</w:t>
            </w:r>
          </w:p>
        </w:tc>
      </w:tr>
      <w:tr w:rsidR="00F752E3" w:rsidRPr="00032B64" w14:paraId="7E7DB009" w14:textId="77777777" w:rsidTr="00B44749">
        <w:trPr>
          <w:trHeight w:val="20"/>
          <w:jc w:val="center"/>
        </w:trPr>
        <w:tc>
          <w:tcPr>
            <w:tcW w:w="793" w:type="dxa"/>
            <w:shd w:val="clear" w:color="auto" w:fill="auto"/>
            <w:noWrap/>
            <w:vAlign w:val="center"/>
          </w:tcPr>
          <w:p w14:paraId="600C59B6" w14:textId="77777777" w:rsidR="00F752E3" w:rsidRPr="00032B64" w:rsidRDefault="00F752E3" w:rsidP="00B44749">
            <w:pPr>
              <w:jc w:val="center"/>
              <w:rPr>
                <w:sz w:val="19"/>
                <w:szCs w:val="19"/>
              </w:rPr>
            </w:pPr>
            <w:r w:rsidRPr="00032B64">
              <w:rPr>
                <w:sz w:val="19"/>
                <w:szCs w:val="19"/>
              </w:rPr>
              <w:t>17</w:t>
            </w:r>
          </w:p>
        </w:tc>
        <w:tc>
          <w:tcPr>
            <w:tcW w:w="6715" w:type="dxa"/>
            <w:shd w:val="clear" w:color="auto" w:fill="auto"/>
            <w:vAlign w:val="center"/>
          </w:tcPr>
          <w:p w14:paraId="54DA8A3C"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40 в ТК-5.1 </w:t>
            </w:r>
          </w:p>
          <w:p w14:paraId="5EF607F2" w14:textId="77777777" w:rsidR="00F752E3" w:rsidRPr="00032B64" w:rsidRDefault="00F752E3" w:rsidP="00B44749">
            <w:pPr>
              <w:rPr>
                <w:sz w:val="19"/>
                <w:szCs w:val="19"/>
              </w:rPr>
            </w:pPr>
            <w:r w:rsidRPr="00032B64">
              <w:rPr>
                <w:sz w:val="19"/>
                <w:szCs w:val="19"/>
              </w:rPr>
              <w:t>(объект регулирования - СО детского сада ул. Строителей, 4)</w:t>
            </w:r>
          </w:p>
        </w:tc>
        <w:tc>
          <w:tcPr>
            <w:tcW w:w="2126" w:type="dxa"/>
            <w:shd w:val="clear" w:color="auto" w:fill="auto"/>
            <w:noWrap/>
            <w:vAlign w:val="center"/>
          </w:tcPr>
          <w:p w14:paraId="1F9BBB30" w14:textId="77777777" w:rsidR="00F752E3" w:rsidRPr="00032B64" w:rsidRDefault="00F752E3" w:rsidP="00B44749">
            <w:pPr>
              <w:jc w:val="center"/>
              <w:rPr>
                <w:sz w:val="19"/>
                <w:szCs w:val="19"/>
              </w:rPr>
            </w:pPr>
            <w:r w:rsidRPr="00032B64">
              <w:rPr>
                <w:sz w:val="19"/>
                <w:szCs w:val="19"/>
              </w:rPr>
              <w:t>47,36</w:t>
            </w:r>
          </w:p>
        </w:tc>
        <w:tc>
          <w:tcPr>
            <w:tcW w:w="1843" w:type="dxa"/>
            <w:shd w:val="clear" w:color="auto" w:fill="auto"/>
            <w:noWrap/>
            <w:vAlign w:val="center"/>
          </w:tcPr>
          <w:p w14:paraId="3468E5F9" w14:textId="77777777" w:rsidR="00F752E3" w:rsidRPr="00032B64" w:rsidRDefault="00F752E3" w:rsidP="00B44749">
            <w:pPr>
              <w:jc w:val="center"/>
              <w:rPr>
                <w:sz w:val="19"/>
                <w:szCs w:val="19"/>
              </w:rPr>
            </w:pPr>
            <w:r w:rsidRPr="00032B64">
              <w:rPr>
                <w:sz w:val="19"/>
                <w:szCs w:val="19"/>
              </w:rPr>
              <w:t>51,57</w:t>
            </w:r>
          </w:p>
        </w:tc>
        <w:tc>
          <w:tcPr>
            <w:tcW w:w="1843" w:type="dxa"/>
            <w:shd w:val="clear" w:color="auto" w:fill="auto"/>
            <w:noWrap/>
            <w:vAlign w:val="center"/>
          </w:tcPr>
          <w:p w14:paraId="374B4A83" w14:textId="77777777" w:rsidR="00F752E3" w:rsidRPr="00032B64" w:rsidRDefault="00F752E3" w:rsidP="00B44749">
            <w:pPr>
              <w:jc w:val="center"/>
              <w:rPr>
                <w:sz w:val="19"/>
                <w:szCs w:val="19"/>
              </w:rPr>
            </w:pPr>
            <w:r w:rsidRPr="00032B64">
              <w:rPr>
                <w:sz w:val="19"/>
                <w:szCs w:val="19"/>
              </w:rPr>
              <w:t>61,89</w:t>
            </w:r>
          </w:p>
        </w:tc>
        <w:tc>
          <w:tcPr>
            <w:tcW w:w="1240" w:type="dxa"/>
            <w:shd w:val="clear" w:color="auto" w:fill="auto"/>
            <w:vAlign w:val="center"/>
            <w:hideMark/>
          </w:tcPr>
          <w:p w14:paraId="5E766140" w14:textId="77777777" w:rsidR="00F752E3" w:rsidRPr="00032B64" w:rsidRDefault="00F752E3" w:rsidP="00B44749">
            <w:pPr>
              <w:jc w:val="center"/>
              <w:rPr>
                <w:sz w:val="19"/>
                <w:szCs w:val="19"/>
              </w:rPr>
            </w:pPr>
            <w:r w:rsidRPr="00032B64">
              <w:rPr>
                <w:sz w:val="19"/>
                <w:szCs w:val="19"/>
              </w:rPr>
              <w:t>2026</w:t>
            </w:r>
          </w:p>
        </w:tc>
      </w:tr>
      <w:tr w:rsidR="00F752E3" w:rsidRPr="00032B64" w14:paraId="5BA8AE5F" w14:textId="77777777" w:rsidTr="00B44749">
        <w:trPr>
          <w:trHeight w:val="20"/>
          <w:jc w:val="center"/>
        </w:trPr>
        <w:tc>
          <w:tcPr>
            <w:tcW w:w="793" w:type="dxa"/>
            <w:shd w:val="clear" w:color="auto" w:fill="auto"/>
            <w:noWrap/>
            <w:vAlign w:val="center"/>
          </w:tcPr>
          <w:p w14:paraId="36D736AA" w14:textId="77777777" w:rsidR="00F752E3" w:rsidRPr="00032B64" w:rsidRDefault="00F752E3" w:rsidP="00B44749">
            <w:pPr>
              <w:jc w:val="center"/>
              <w:rPr>
                <w:sz w:val="19"/>
                <w:szCs w:val="19"/>
              </w:rPr>
            </w:pPr>
            <w:r w:rsidRPr="00032B64">
              <w:rPr>
                <w:sz w:val="19"/>
                <w:szCs w:val="19"/>
              </w:rPr>
              <w:t>18</w:t>
            </w:r>
          </w:p>
        </w:tc>
        <w:tc>
          <w:tcPr>
            <w:tcW w:w="6715" w:type="dxa"/>
            <w:shd w:val="clear" w:color="auto" w:fill="auto"/>
            <w:vAlign w:val="center"/>
          </w:tcPr>
          <w:p w14:paraId="7958F916"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65 в ТК-6 </w:t>
            </w:r>
          </w:p>
          <w:p w14:paraId="6558BF52" w14:textId="77777777" w:rsidR="00F752E3" w:rsidRPr="00032B64" w:rsidRDefault="00F752E3" w:rsidP="00B44749">
            <w:pPr>
              <w:rPr>
                <w:sz w:val="19"/>
                <w:szCs w:val="19"/>
              </w:rPr>
            </w:pPr>
            <w:r w:rsidRPr="00032B64">
              <w:rPr>
                <w:sz w:val="19"/>
                <w:szCs w:val="19"/>
              </w:rPr>
              <w:t>(объект регулирования - СО детского сада ул. Строителей, 4)</w:t>
            </w:r>
          </w:p>
        </w:tc>
        <w:tc>
          <w:tcPr>
            <w:tcW w:w="2126" w:type="dxa"/>
            <w:shd w:val="clear" w:color="auto" w:fill="auto"/>
            <w:noWrap/>
            <w:vAlign w:val="center"/>
          </w:tcPr>
          <w:p w14:paraId="18B09039" w14:textId="77777777" w:rsidR="00F752E3" w:rsidRPr="00032B64" w:rsidRDefault="00F752E3" w:rsidP="00B44749">
            <w:pPr>
              <w:jc w:val="center"/>
              <w:rPr>
                <w:sz w:val="19"/>
                <w:szCs w:val="19"/>
              </w:rPr>
            </w:pPr>
            <w:r w:rsidRPr="00032B64">
              <w:rPr>
                <w:sz w:val="19"/>
                <w:szCs w:val="19"/>
              </w:rPr>
              <w:t>54,76</w:t>
            </w:r>
          </w:p>
        </w:tc>
        <w:tc>
          <w:tcPr>
            <w:tcW w:w="1843" w:type="dxa"/>
            <w:shd w:val="clear" w:color="auto" w:fill="auto"/>
            <w:noWrap/>
            <w:vAlign w:val="center"/>
          </w:tcPr>
          <w:p w14:paraId="48998F9B" w14:textId="77777777" w:rsidR="00F752E3" w:rsidRPr="00032B64" w:rsidRDefault="00F752E3" w:rsidP="00B44749">
            <w:pPr>
              <w:jc w:val="center"/>
              <w:rPr>
                <w:sz w:val="19"/>
                <w:szCs w:val="19"/>
              </w:rPr>
            </w:pPr>
            <w:r w:rsidRPr="00032B64">
              <w:rPr>
                <w:sz w:val="19"/>
                <w:szCs w:val="19"/>
              </w:rPr>
              <w:t>59,63</w:t>
            </w:r>
          </w:p>
        </w:tc>
        <w:tc>
          <w:tcPr>
            <w:tcW w:w="1843" w:type="dxa"/>
            <w:shd w:val="clear" w:color="auto" w:fill="auto"/>
            <w:noWrap/>
            <w:vAlign w:val="center"/>
          </w:tcPr>
          <w:p w14:paraId="4627104A" w14:textId="77777777" w:rsidR="00F752E3" w:rsidRPr="00032B64" w:rsidRDefault="00F752E3" w:rsidP="00B44749">
            <w:pPr>
              <w:jc w:val="center"/>
              <w:rPr>
                <w:sz w:val="19"/>
                <w:szCs w:val="19"/>
              </w:rPr>
            </w:pPr>
            <w:r w:rsidRPr="00032B64">
              <w:rPr>
                <w:sz w:val="19"/>
                <w:szCs w:val="19"/>
              </w:rPr>
              <w:t>71,55</w:t>
            </w:r>
          </w:p>
        </w:tc>
        <w:tc>
          <w:tcPr>
            <w:tcW w:w="1240" w:type="dxa"/>
            <w:shd w:val="clear" w:color="auto" w:fill="auto"/>
            <w:vAlign w:val="center"/>
            <w:hideMark/>
          </w:tcPr>
          <w:p w14:paraId="63A8BEB2" w14:textId="77777777" w:rsidR="00F752E3" w:rsidRPr="00032B64" w:rsidRDefault="00F752E3" w:rsidP="00B44749">
            <w:pPr>
              <w:jc w:val="center"/>
              <w:rPr>
                <w:sz w:val="19"/>
                <w:szCs w:val="19"/>
              </w:rPr>
            </w:pPr>
            <w:r w:rsidRPr="00032B64">
              <w:rPr>
                <w:sz w:val="19"/>
                <w:szCs w:val="19"/>
              </w:rPr>
              <w:t>2026</w:t>
            </w:r>
          </w:p>
        </w:tc>
      </w:tr>
      <w:tr w:rsidR="00F752E3" w:rsidRPr="00032B64" w14:paraId="0DDD1016" w14:textId="77777777" w:rsidTr="00B44749">
        <w:trPr>
          <w:trHeight w:val="20"/>
          <w:jc w:val="center"/>
        </w:trPr>
        <w:tc>
          <w:tcPr>
            <w:tcW w:w="793" w:type="dxa"/>
            <w:shd w:val="clear" w:color="auto" w:fill="auto"/>
            <w:noWrap/>
            <w:vAlign w:val="center"/>
          </w:tcPr>
          <w:p w14:paraId="71364814" w14:textId="77777777" w:rsidR="00F752E3" w:rsidRPr="00032B64" w:rsidRDefault="00F752E3" w:rsidP="00B44749">
            <w:pPr>
              <w:jc w:val="center"/>
              <w:rPr>
                <w:sz w:val="19"/>
                <w:szCs w:val="19"/>
              </w:rPr>
            </w:pPr>
            <w:r w:rsidRPr="00032B64">
              <w:rPr>
                <w:sz w:val="19"/>
                <w:szCs w:val="19"/>
              </w:rPr>
              <w:t>19</w:t>
            </w:r>
          </w:p>
        </w:tc>
        <w:tc>
          <w:tcPr>
            <w:tcW w:w="6715" w:type="dxa"/>
            <w:shd w:val="clear" w:color="auto" w:fill="auto"/>
            <w:vAlign w:val="center"/>
          </w:tcPr>
          <w:p w14:paraId="4A7811BD"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65 в ТК-9 </w:t>
            </w:r>
          </w:p>
          <w:p w14:paraId="7B4D5DD7" w14:textId="77777777" w:rsidR="00F752E3" w:rsidRPr="00032B64" w:rsidRDefault="00F752E3" w:rsidP="00B44749">
            <w:pPr>
              <w:rPr>
                <w:sz w:val="19"/>
                <w:szCs w:val="19"/>
              </w:rPr>
            </w:pPr>
            <w:r w:rsidRPr="00032B64">
              <w:rPr>
                <w:sz w:val="19"/>
                <w:szCs w:val="19"/>
              </w:rPr>
              <w:t>(объект регулирования - СО детского сада ул. Строителей, 11)</w:t>
            </w:r>
          </w:p>
        </w:tc>
        <w:tc>
          <w:tcPr>
            <w:tcW w:w="2126" w:type="dxa"/>
            <w:shd w:val="clear" w:color="auto" w:fill="auto"/>
            <w:noWrap/>
            <w:vAlign w:val="center"/>
          </w:tcPr>
          <w:p w14:paraId="62160DAB" w14:textId="77777777" w:rsidR="00F752E3" w:rsidRPr="00032B64" w:rsidRDefault="00F752E3" w:rsidP="00B44749">
            <w:pPr>
              <w:jc w:val="center"/>
              <w:rPr>
                <w:sz w:val="19"/>
                <w:szCs w:val="19"/>
              </w:rPr>
            </w:pPr>
            <w:r w:rsidRPr="00032B64">
              <w:rPr>
                <w:sz w:val="19"/>
                <w:szCs w:val="19"/>
              </w:rPr>
              <w:t>54,76</w:t>
            </w:r>
          </w:p>
        </w:tc>
        <w:tc>
          <w:tcPr>
            <w:tcW w:w="1843" w:type="dxa"/>
            <w:shd w:val="clear" w:color="auto" w:fill="auto"/>
            <w:noWrap/>
            <w:vAlign w:val="center"/>
          </w:tcPr>
          <w:p w14:paraId="03175009" w14:textId="77777777" w:rsidR="00F752E3" w:rsidRPr="00032B64" w:rsidRDefault="00F752E3" w:rsidP="00B44749">
            <w:pPr>
              <w:jc w:val="center"/>
              <w:rPr>
                <w:sz w:val="19"/>
                <w:szCs w:val="19"/>
              </w:rPr>
            </w:pPr>
            <w:r w:rsidRPr="00032B64">
              <w:rPr>
                <w:sz w:val="19"/>
                <w:szCs w:val="19"/>
              </w:rPr>
              <w:t>59,63</w:t>
            </w:r>
          </w:p>
        </w:tc>
        <w:tc>
          <w:tcPr>
            <w:tcW w:w="1843" w:type="dxa"/>
            <w:shd w:val="clear" w:color="auto" w:fill="auto"/>
            <w:noWrap/>
            <w:vAlign w:val="center"/>
          </w:tcPr>
          <w:p w14:paraId="306626DD" w14:textId="77777777" w:rsidR="00F752E3" w:rsidRPr="00032B64" w:rsidRDefault="00F752E3" w:rsidP="00B44749">
            <w:pPr>
              <w:jc w:val="center"/>
              <w:rPr>
                <w:sz w:val="19"/>
                <w:szCs w:val="19"/>
              </w:rPr>
            </w:pPr>
            <w:r w:rsidRPr="00032B64">
              <w:rPr>
                <w:sz w:val="19"/>
                <w:szCs w:val="19"/>
              </w:rPr>
              <w:t>71,55</w:t>
            </w:r>
          </w:p>
        </w:tc>
        <w:tc>
          <w:tcPr>
            <w:tcW w:w="1240" w:type="dxa"/>
            <w:shd w:val="clear" w:color="auto" w:fill="auto"/>
            <w:vAlign w:val="center"/>
            <w:hideMark/>
          </w:tcPr>
          <w:p w14:paraId="59EDAB9A" w14:textId="77777777" w:rsidR="00F752E3" w:rsidRPr="00032B64" w:rsidRDefault="00F752E3" w:rsidP="00B44749">
            <w:pPr>
              <w:jc w:val="center"/>
              <w:rPr>
                <w:sz w:val="19"/>
                <w:szCs w:val="19"/>
              </w:rPr>
            </w:pPr>
            <w:r w:rsidRPr="00032B64">
              <w:rPr>
                <w:sz w:val="19"/>
                <w:szCs w:val="19"/>
              </w:rPr>
              <w:t>2026</w:t>
            </w:r>
          </w:p>
        </w:tc>
      </w:tr>
      <w:tr w:rsidR="00F752E3" w:rsidRPr="00032B64" w14:paraId="6A1828D8" w14:textId="77777777" w:rsidTr="00B44749">
        <w:trPr>
          <w:trHeight w:val="20"/>
          <w:jc w:val="center"/>
        </w:trPr>
        <w:tc>
          <w:tcPr>
            <w:tcW w:w="793" w:type="dxa"/>
            <w:shd w:val="clear" w:color="auto" w:fill="auto"/>
            <w:noWrap/>
            <w:vAlign w:val="center"/>
          </w:tcPr>
          <w:p w14:paraId="74BEC700" w14:textId="77777777" w:rsidR="00F752E3" w:rsidRPr="00032B64" w:rsidRDefault="00F752E3" w:rsidP="00B44749">
            <w:pPr>
              <w:jc w:val="center"/>
              <w:rPr>
                <w:sz w:val="19"/>
                <w:szCs w:val="19"/>
              </w:rPr>
            </w:pPr>
            <w:r w:rsidRPr="00032B64">
              <w:rPr>
                <w:sz w:val="19"/>
                <w:szCs w:val="19"/>
              </w:rPr>
              <w:t>20</w:t>
            </w:r>
          </w:p>
        </w:tc>
        <w:tc>
          <w:tcPr>
            <w:tcW w:w="6715" w:type="dxa"/>
            <w:shd w:val="clear" w:color="auto" w:fill="auto"/>
            <w:vAlign w:val="center"/>
          </w:tcPr>
          <w:p w14:paraId="55E52EE1"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65 в ТК-10 </w:t>
            </w:r>
          </w:p>
          <w:p w14:paraId="54444C86" w14:textId="77777777" w:rsidR="00F752E3" w:rsidRPr="00032B64" w:rsidRDefault="00F752E3" w:rsidP="00B44749">
            <w:pPr>
              <w:rPr>
                <w:sz w:val="19"/>
                <w:szCs w:val="19"/>
              </w:rPr>
            </w:pPr>
            <w:r w:rsidRPr="00032B64">
              <w:rPr>
                <w:sz w:val="19"/>
                <w:szCs w:val="19"/>
              </w:rPr>
              <w:t>(объект регулирования - СО жилого дома ул. Строителей, 3)</w:t>
            </w:r>
          </w:p>
        </w:tc>
        <w:tc>
          <w:tcPr>
            <w:tcW w:w="2126" w:type="dxa"/>
            <w:shd w:val="clear" w:color="auto" w:fill="auto"/>
            <w:noWrap/>
            <w:vAlign w:val="center"/>
          </w:tcPr>
          <w:p w14:paraId="5B3881E7" w14:textId="77777777" w:rsidR="00F752E3" w:rsidRPr="00032B64" w:rsidRDefault="00F752E3" w:rsidP="00B44749">
            <w:pPr>
              <w:jc w:val="center"/>
              <w:rPr>
                <w:sz w:val="19"/>
                <w:szCs w:val="19"/>
              </w:rPr>
            </w:pPr>
            <w:r w:rsidRPr="00032B64">
              <w:rPr>
                <w:sz w:val="19"/>
                <w:szCs w:val="19"/>
              </w:rPr>
              <w:t>54,76</w:t>
            </w:r>
          </w:p>
        </w:tc>
        <w:tc>
          <w:tcPr>
            <w:tcW w:w="1843" w:type="dxa"/>
            <w:shd w:val="clear" w:color="auto" w:fill="auto"/>
            <w:noWrap/>
            <w:vAlign w:val="center"/>
          </w:tcPr>
          <w:p w14:paraId="21DC50DD" w14:textId="77777777" w:rsidR="00F752E3" w:rsidRPr="00032B64" w:rsidRDefault="00F752E3" w:rsidP="00B44749">
            <w:pPr>
              <w:jc w:val="center"/>
              <w:rPr>
                <w:sz w:val="19"/>
                <w:szCs w:val="19"/>
              </w:rPr>
            </w:pPr>
            <w:r w:rsidRPr="00032B64">
              <w:rPr>
                <w:sz w:val="19"/>
                <w:szCs w:val="19"/>
              </w:rPr>
              <w:t>59,63</w:t>
            </w:r>
          </w:p>
        </w:tc>
        <w:tc>
          <w:tcPr>
            <w:tcW w:w="1843" w:type="dxa"/>
            <w:shd w:val="clear" w:color="auto" w:fill="auto"/>
            <w:noWrap/>
            <w:vAlign w:val="center"/>
          </w:tcPr>
          <w:p w14:paraId="1C16EEE0" w14:textId="77777777" w:rsidR="00F752E3" w:rsidRPr="00032B64" w:rsidRDefault="00F752E3" w:rsidP="00B44749">
            <w:pPr>
              <w:jc w:val="center"/>
              <w:rPr>
                <w:sz w:val="19"/>
                <w:szCs w:val="19"/>
              </w:rPr>
            </w:pPr>
            <w:r w:rsidRPr="00032B64">
              <w:rPr>
                <w:sz w:val="19"/>
                <w:szCs w:val="19"/>
              </w:rPr>
              <w:t>71,55</w:t>
            </w:r>
          </w:p>
        </w:tc>
        <w:tc>
          <w:tcPr>
            <w:tcW w:w="1240" w:type="dxa"/>
            <w:shd w:val="clear" w:color="auto" w:fill="auto"/>
            <w:vAlign w:val="center"/>
            <w:hideMark/>
          </w:tcPr>
          <w:p w14:paraId="36D6D0E1" w14:textId="77777777" w:rsidR="00F752E3" w:rsidRPr="00032B64" w:rsidRDefault="00F752E3" w:rsidP="00B44749">
            <w:pPr>
              <w:jc w:val="center"/>
              <w:rPr>
                <w:sz w:val="19"/>
                <w:szCs w:val="19"/>
              </w:rPr>
            </w:pPr>
            <w:r w:rsidRPr="00032B64">
              <w:rPr>
                <w:sz w:val="19"/>
                <w:szCs w:val="19"/>
              </w:rPr>
              <w:t>2026</w:t>
            </w:r>
          </w:p>
        </w:tc>
      </w:tr>
      <w:tr w:rsidR="00F752E3" w:rsidRPr="00032B64" w14:paraId="5733D4E4" w14:textId="77777777" w:rsidTr="00B44749">
        <w:trPr>
          <w:trHeight w:val="20"/>
          <w:jc w:val="center"/>
        </w:trPr>
        <w:tc>
          <w:tcPr>
            <w:tcW w:w="793" w:type="dxa"/>
            <w:shd w:val="clear" w:color="auto" w:fill="auto"/>
            <w:noWrap/>
            <w:vAlign w:val="center"/>
          </w:tcPr>
          <w:p w14:paraId="3BE3CFE5" w14:textId="77777777" w:rsidR="00F752E3" w:rsidRPr="00032B64" w:rsidRDefault="00F752E3" w:rsidP="00B44749">
            <w:pPr>
              <w:jc w:val="center"/>
              <w:rPr>
                <w:sz w:val="19"/>
                <w:szCs w:val="19"/>
              </w:rPr>
            </w:pPr>
            <w:r w:rsidRPr="00032B64">
              <w:rPr>
                <w:sz w:val="19"/>
                <w:szCs w:val="19"/>
              </w:rPr>
              <w:t>21</w:t>
            </w:r>
          </w:p>
        </w:tc>
        <w:tc>
          <w:tcPr>
            <w:tcW w:w="6715" w:type="dxa"/>
            <w:shd w:val="clear" w:color="auto" w:fill="auto"/>
            <w:vAlign w:val="center"/>
          </w:tcPr>
          <w:p w14:paraId="2DAB4D79" w14:textId="77777777" w:rsidR="00F752E3" w:rsidRPr="00032B64" w:rsidRDefault="00F752E3" w:rsidP="00B44749">
            <w:pPr>
              <w:rPr>
                <w:sz w:val="19"/>
                <w:szCs w:val="19"/>
              </w:rPr>
            </w:pPr>
            <w:r w:rsidRPr="00032B64">
              <w:rPr>
                <w:sz w:val="19"/>
                <w:szCs w:val="19"/>
              </w:rPr>
              <w:t>Установка балансировочного клапана Ballorex Dу 40 в ТК-11</w:t>
            </w:r>
          </w:p>
          <w:p w14:paraId="1FC7E729" w14:textId="77777777" w:rsidR="00F752E3" w:rsidRPr="00032B64" w:rsidRDefault="00F752E3" w:rsidP="00B44749">
            <w:pPr>
              <w:rPr>
                <w:sz w:val="19"/>
                <w:szCs w:val="19"/>
              </w:rPr>
            </w:pPr>
            <w:r w:rsidRPr="00032B64">
              <w:rPr>
                <w:sz w:val="19"/>
                <w:szCs w:val="19"/>
              </w:rPr>
              <w:t xml:space="preserve"> (объект регулирования - СО жилого дома ул. Строителей, 2)</w:t>
            </w:r>
          </w:p>
        </w:tc>
        <w:tc>
          <w:tcPr>
            <w:tcW w:w="2126" w:type="dxa"/>
            <w:shd w:val="clear" w:color="auto" w:fill="auto"/>
            <w:noWrap/>
            <w:vAlign w:val="center"/>
          </w:tcPr>
          <w:p w14:paraId="52FBDF51" w14:textId="77777777" w:rsidR="00F752E3" w:rsidRPr="00032B64" w:rsidRDefault="00F752E3" w:rsidP="00B44749">
            <w:pPr>
              <w:jc w:val="center"/>
              <w:rPr>
                <w:sz w:val="19"/>
                <w:szCs w:val="19"/>
              </w:rPr>
            </w:pPr>
            <w:r w:rsidRPr="00032B64">
              <w:rPr>
                <w:sz w:val="19"/>
                <w:szCs w:val="19"/>
              </w:rPr>
              <w:t>47,36</w:t>
            </w:r>
          </w:p>
        </w:tc>
        <w:tc>
          <w:tcPr>
            <w:tcW w:w="1843" w:type="dxa"/>
            <w:shd w:val="clear" w:color="auto" w:fill="auto"/>
            <w:noWrap/>
            <w:vAlign w:val="center"/>
          </w:tcPr>
          <w:p w14:paraId="23B314F2" w14:textId="77777777" w:rsidR="00F752E3" w:rsidRPr="00032B64" w:rsidRDefault="00F752E3" w:rsidP="00B44749">
            <w:pPr>
              <w:jc w:val="center"/>
              <w:rPr>
                <w:sz w:val="19"/>
                <w:szCs w:val="19"/>
              </w:rPr>
            </w:pPr>
            <w:r w:rsidRPr="00032B64">
              <w:rPr>
                <w:sz w:val="19"/>
                <w:szCs w:val="19"/>
              </w:rPr>
              <w:t>51,57</w:t>
            </w:r>
          </w:p>
        </w:tc>
        <w:tc>
          <w:tcPr>
            <w:tcW w:w="1843" w:type="dxa"/>
            <w:shd w:val="clear" w:color="auto" w:fill="auto"/>
            <w:noWrap/>
            <w:vAlign w:val="center"/>
          </w:tcPr>
          <w:p w14:paraId="28375EAF" w14:textId="77777777" w:rsidR="00F752E3" w:rsidRPr="00032B64" w:rsidRDefault="00F752E3" w:rsidP="00B44749">
            <w:pPr>
              <w:jc w:val="center"/>
              <w:rPr>
                <w:sz w:val="19"/>
                <w:szCs w:val="19"/>
              </w:rPr>
            </w:pPr>
            <w:r w:rsidRPr="00032B64">
              <w:rPr>
                <w:sz w:val="19"/>
                <w:szCs w:val="19"/>
              </w:rPr>
              <w:t>61,89</w:t>
            </w:r>
          </w:p>
        </w:tc>
        <w:tc>
          <w:tcPr>
            <w:tcW w:w="1240" w:type="dxa"/>
            <w:shd w:val="clear" w:color="auto" w:fill="auto"/>
            <w:vAlign w:val="center"/>
            <w:hideMark/>
          </w:tcPr>
          <w:p w14:paraId="6F382016" w14:textId="77777777" w:rsidR="00F752E3" w:rsidRPr="00032B64" w:rsidRDefault="00F752E3" w:rsidP="00B44749">
            <w:pPr>
              <w:jc w:val="center"/>
              <w:rPr>
                <w:sz w:val="19"/>
                <w:szCs w:val="19"/>
              </w:rPr>
            </w:pPr>
            <w:r w:rsidRPr="00032B64">
              <w:rPr>
                <w:sz w:val="19"/>
                <w:szCs w:val="19"/>
              </w:rPr>
              <w:t>2026</w:t>
            </w:r>
          </w:p>
        </w:tc>
      </w:tr>
      <w:tr w:rsidR="00F752E3" w:rsidRPr="00032B64" w14:paraId="26964473" w14:textId="77777777" w:rsidTr="00B44749">
        <w:trPr>
          <w:trHeight w:val="20"/>
          <w:jc w:val="center"/>
        </w:trPr>
        <w:tc>
          <w:tcPr>
            <w:tcW w:w="793" w:type="dxa"/>
            <w:shd w:val="clear" w:color="auto" w:fill="auto"/>
            <w:noWrap/>
            <w:vAlign w:val="center"/>
          </w:tcPr>
          <w:p w14:paraId="7A7B140E" w14:textId="77777777" w:rsidR="00F752E3" w:rsidRPr="00032B64" w:rsidRDefault="00F752E3" w:rsidP="00B44749">
            <w:pPr>
              <w:jc w:val="center"/>
              <w:rPr>
                <w:sz w:val="19"/>
                <w:szCs w:val="19"/>
              </w:rPr>
            </w:pPr>
            <w:r w:rsidRPr="00032B64">
              <w:rPr>
                <w:sz w:val="19"/>
                <w:szCs w:val="19"/>
              </w:rPr>
              <w:t>22</w:t>
            </w:r>
          </w:p>
        </w:tc>
        <w:tc>
          <w:tcPr>
            <w:tcW w:w="6715" w:type="dxa"/>
            <w:shd w:val="clear" w:color="auto" w:fill="auto"/>
            <w:vAlign w:val="center"/>
          </w:tcPr>
          <w:p w14:paraId="5EBD4622" w14:textId="77777777" w:rsidR="00F752E3" w:rsidRPr="00032B64" w:rsidRDefault="00F752E3" w:rsidP="00B44749">
            <w:pPr>
              <w:rPr>
                <w:sz w:val="19"/>
                <w:szCs w:val="19"/>
              </w:rPr>
            </w:pPr>
            <w:r w:rsidRPr="00032B64">
              <w:rPr>
                <w:sz w:val="19"/>
                <w:szCs w:val="19"/>
              </w:rPr>
              <w:t>Установка балансировочного клапана Ballorex Dу 40 в ТК-12</w:t>
            </w:r>
          </w:p>
          <w:p w14:paraId="1E3879AB" w14:textId="77777777" w:rsidR="00F752E3" w:rsidRPr="00032B64" w:rsidRDefault="00F752E3" w:rsidP="00B44749">
            <w:pPr>
              <w:rPr>
                <w:sz w:val="19"/>
                <w:szCs w:val="19"/>
              </w:rPr>
            </w:pPr>
            <w:r w:rsidRPr="00032B64">
              <w:rPr>
                <w:sz w:val="19"/>
                <w:szCs w:val="19"/>
              </w:rPr>
              <w:t xml:space="preserve"> (объект регулирования - СО жилого дома ул. Строителей, 1)</w:t>
            </w:r>
          </w:p>
        </w:tc>
        <w:tc>
          <w:tcPr>
            <w:tcW w:w="2126" w:type="dxa"/>
            <w:shd w:val="clear" w:color="auto" w:fill="auto"/>
            <w:noWrap/>
            <w:vAlign w:val="center"/>
          </w:tcPr>
          <w:p w14:paraId="77A05D80" w14:textId="77777777" w:rsidR="00F752E3" w:rsidRPr="00032B64" w:rsidRDefault="00F752E3" w:rsidP="00B44749">
            <w:pPr>
              <w:jc w:val="center"/>
              <w:rPr>
                <w:sz w:val="19"/>
                <w:szCs w:val="19"/>
              </w:rPr>
            </w:pPr>
            <w:r w:rsidRPr="00032B64">
              <w:rPr>
                <w:sz w:val="19"/>
                <w:szCs w:val="19"/>
              </w:rPr>
              <w:t>47,36</w:t>
            </w:r>
          </w:p>
        </w:tc>
        <w:tc>
          <w:tcPr>
            <w:tcW w:w="1843" w:type="dxa"/>
            <w:shd w:val="clear" w:color="auto" w:fill="auto"/>
            <w:noWrap/>
            <w:vAlign w:val="center"/>
          </w:tcPr>
          <w:p w14:paraId="5E2FE32C" w14:textId="77777777" w:rsidR="00F752E3" w:rsidRPr="00032B64" w:rsidRDefault="00F752E3" w:rsidP="00B44749">
            <w:pPr>
              <w:jc w:val="center"/>
              <w:rPr>
                <w:sz w:val="19"/>
                <w:szCs w:val="19"/>
              </w:rPr>
            </w:pPr>
            <w:r w:rsidRPr="00032B64">
              <w:rPr>
                <w:sz w:val="19"/>
                <w:szCs w:val="19"/>
              </w:rPr>
              <w:t>51,57</w:t>
            </w:r>
          </w:p>
        </w:tc>
        <w:tc>
          <w:tcPr>
            <w:tcW w:w="1843" w:type="dxa"/>
            <w:shd w:val="clear" w:color="auto" w:fill="auto"/>
            <w:noWrap/>
            <w:vAlign w:val="center"/>
          </w:tcPr>
          <w:p w14:paraId="6E2AE992" w14:textId="77777777" w:rsidR="00F752E3" w:rsidRPr="00032B64" w:rsidRDefault="00F752E3" w:rsidP="00B44749">
            <w:pPr>
              <w:jc w:val="center"/>
              <w:rPr>
                <w:sz w:val="19"/>
                <w:szCs w:val="19"/>
              </w:rPr>
            </w:pPr>
            <w:r w:rsidRPr="00032B64">
              <w:rPr>
                <w:sz w:val="19"/>
                <w:szCs w:val="19"/>
              </w:rPr>
              <w:t>61,89</w:t>
            </w:r>
          </w:p>
        </w:tc>
        <w:tc>
          <w:tcPr>
            <w:tcW w:w="1240" w:type="dxa"/>
            <w:shd w:val="clear" w:color="auto" w:fill="auto"/>
            <w:vAlign w:val="center"/>
            <w:hideMark/>
          </w:tcPr>
          <w:p w14:paraId="7F4F7707" w14:textId="77777777" w:rsidR="00F752E3" w:rsidRPr="00032B64" w:rsidRDefault="00F752E3" w:rsidP="00B44749">
            <w:pPr>
              <w:jc w:val="center"/>
              <w:rPr>
                <w:sz w:val="19"/>
                <w:szCs w:val="19"/>
              </w:rPr>
            </w:pPr>
            <w:r w:rsidRPr="00032B64">
              <w:rPr>
                <w:sz w:val="19"/>
                <w:szCs w:val="19"/>
              </w:rPr>
              <w:t>2026</w:t>
            </w:r>
          </w:p>
        </w:tc>
      </w:tr>
      <w:tr w:rsidR="00F752E3" w:rsidRPr="00032B64" w14:paraId="43FB5F95" w14:textId="77777777" w:rsidTr="00B44749">
        <w:trPr>
          <w:trHeight w:val="20"/>
          <w:jc w:val="center"/>
        </w:trPr>
        <w:tc>
          <w:tcPr>
            <w:tcW w:w="793" w:type="dxa"/>
            <w:shd w:val="clear" w:color="auto" w:fill="auto"/>
            <w:noWrap/>
            <w:vAlign w:val="center"/>
          </w:tcPr>
          <w:p w14:paraId="6DCCC1D2" w14:textId="77777777" w:rsidR="00F752E3" w:rsidRPr="00032B64" w:rsidRDefault="00F752E3" w:rsidP="00B44749">
            <w:pPr>
              <w:jc w:val="center"/>
              <w:rPr>
                <w:b/>
                <w:bCs/>
                <w:sz w:val="19"/>
                <w:szCs w:val="19"/>
              </w:rPr>
            </w:pPr>
            <w:r w:rsidRPr="00032B64">
              <w:rPr>
                <w:sz w:val="19"/>
                <w:szCs w:val="19"/>
              </w:rPr>
              <w:t>23</w:t>
            </w:r>
          </w:p>
        </w:tc>
        <w:tc>
          <w:tcPr>
            <w:tcW w:w="6715" w:type="dxa"/>
            <w:shd w:val="clear" w:color="auto" w:fill="auto"/>
            <w:vAlign w:val="center"/>
          </w:tcPr>
          <w:p w14:paraId="63349185"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80 в ТК-3 </w:t>
            </w:r>
          </w:p>
          <w:p w14:paraId="72BF7B72" w14:textId="77777777" w:rsidR="00F752E3" w:rsidRPr="00032B64" w:rsidRDefault="00F752E3" w:rsidP="00B44749">
            <w:pPr>
              <w:rPr>
                <w:b/>
                <w:bCs/>
                <w:sz w:val="19"/>
                <w:szCs w:val="19"/>
              </w:rPr>
            </w:pPr>
            <w:r w:rsidRPr="00032B64">
              <w:rPr>
                <w:sz w:val="19"/>
                <w:szCs w:val="19"/>
              </w:rPr>
              <w:t>(объект регулирования - СО жилого дома ул. Строителей, 10)</w:t>
            </w:r>
          </w:p>
        </w:tc>
        <w:tc>
          <w:tcPr>
            <w:tcW w:w="2126" w:type="dxa"/>
            <w:shd w:val="clear" w:color="auto" w:fill="auto"/>
            <w:vAlign w:val="center"/>
          </w:tcPr>
          <w:p w14:paraId="36EFC657" w14:textId="77777777" w:rsidR="00F752E3" w:rsidRPr="00032B64" w:rsidRDefault="00F752E3" w:rsidP="00B44749">
            <w:pPr>
              <w:jc w:val="center"/>
              <w:rPr>
                <w:b/>
                <w:bCs/>
                <w:sz w:val="19"/>
                <w:szCs w:val="19"/>
              </w:rPr>
            </w:pPr>
            <w:r w:rsidRPr="00032B64">
              <w:rPr>
                <w:sz w:val="19"/>
                <w:szCs w:val="19"/>
              </w:rPr>
              <w:t>58,51</w:t>
            </w:r>
          </w:p>
        </w:tc>
        <w:tc>
          <w:tcPr>
            <w:tcW w:w="1843" w:type="dxa"/>
            <w:shd w:val="clear" w:color="auto" w:fill="auto"/>
            <w:vAlign w:val="center"/>
          </w:tcPr>
          <w:p w14:paraId="2798D03F" w14:textId="77777777" w:rsidR="00F752E3" w:rsidRPr="00032B64" w:rsidRDefault="00F752E3" w:rsidP="00B44749">
            <w:pPr>
              <w:jc w:val="center"/>
              <w:rPr>
                <w:b/>
                <w:bCs/>
                <w:sz w:val="19"/>
                <w:szCs w:val="19"/>
              </w:rPr>
            </w:pPr>
            <w:r w:rsidRPr="00032B64">
              <w:rPr>
                <w:sz w:val="19"/>
                <w:szCs w:val="19"/>
              </w:rPr>
              <w:t>63,71</w:t>
            </w:r>
          </w:p>
        </w:tc>
        <w:tc>
          <w:tcPr>
            <w:tcW w:w="1843" w:type="dxa"/>
            <w:shd w:val="clear" w:color="auto" w:fill="auto"/>
            <w:vAlign w:val="center"/>
          </w:tcPr>
          <w:p w14:paraId="2C79D628" w14:textId="77777777" w:rsidR="00F752E3" w:rsidRPr="00032B64" w:rsidRDefault="00F752E3" w:rsidP="00B44749">
            <w:pPr>
              <w:jc w:val="center"/>
              <w:rPr>
                <w:b/>
                <w:bCs/>
                <w:sz w:val="19"/>
                <w:szCs w:val="19"/>
              </w:rPr>
            </w:pPr>
            <w:r w:rsidRPr="00032B64">
              <w:rPr>
                <w:sz w:val="19"/>
                <w:szCs w:val="19"/>
              </w:rPr>
              <w:t>76,45</w:t>
            </w:r>
          </w:p>
        </w:tc>
        <w:tc>
          <w:tcPr>
            <w:tcW w:w="1240" w:type="dxa"/>
            <w:shd w:val="clear" w:color="auto" w:fill="auto"/>
            <w:vAlign w:val="center"/>
            <w:hideMark/>
          </w:tcPr>
          <w:p w14:paraId="59198B21" w14:textId="77777777" w:rsidR="00F752E3" w:rsidRPr="00032B64" w:rsidRDefault="00F752E3" w:rsidP="00B44749">
            <w:pPr>
              <w:jc w:val="center"/>
              <w:rPr>
                <w:sz w:val="19"/>
                <w:szCs w:val="19"/>
              </w:rPr>
            </w:pPr>
            <w:r w:rsidRPr="00032B64">
              <w:rPr>
                <w:sz w:val="19"/>
                <w:szCs w:val="19"/>
              </w:rPr>
              <w:t>2026</w:t>
            </w:r>
          </w:p>
        </w:tc>
      </w:tr>
      <w:tr w:rsidR="00F752E3" w:rsidRPr="00032B64" w14:paraId="427059D3" w14:textId="77777777" w:rsidTr="00B44749">
        <w:trPr>
          <w:trHeight w:val="20"/>
          <w:jc w:val="center"/>
        </w:trPr>
        <w:tc>
          <w:tcPr>
            <w:tcW w:w="793" w:type="dxa"/>
            <w:shd w:val="clear" w:color="auto" w:fill="auto"/>
            <w:vAlign w:val="center"/>
          </w:tcPr>
          <w:p w14:paraId="1D8EB4DE" w14:textId="77777777" w:rsidR="00F752E3" w:rsidRPr="00032B64" w:rsidRDefault="00F752E3" w:rsidP="00B44749">
            <w:pPr>
              <w:jc w:val="center"/>
              <w:rPr>
                <w:b/>
                <w:bCs/>
                <w:sz w:val="19"/>
                <w:szCs w:val="19"/>
              </w:rPr>
            </w:pPr>
            <w:r w:rsidRPr="00032B64">
              <w:rPr>
                <w:sz w:val="19"/>
                <w:szCs w:val="19"/>
              </w:rPr>
              <w:t>24</w:t>
            </w:r>
          </w:p>
        </w:tc>
        <w:tc>
          <w:tcPr>
            <w:tcW w:w="6715" w:type="dxa"/>
            <w:shd w:val="clear" w:color="auto" w:fill="auto"/>
            <w:vAlign w:val="center"/>
          </w:tcPr>
          <w:p w14:paraId="06BD650B"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65 в ТК-3 </w:t>
            </w:r>
          </w:p>
          <w:p w14:paraId="2ADA19E9" w14:textId="77777777" w:rsidR="00F752E3" w:rsidRPr="00032B64" w:rsidRDefault="00F752E3" w:rsidP="00B44749">
            <w:pPr>
              <w:rPr>
                <w:b/>
                <w:bCs/>
                <w:sz w:val="19"/>
                <w:szCs w:val="19"/>
              </w:rPr>
            </w:pPr>
            <w:r w:rsidRPr="00032B64">
              <w:rPr>
                <w:sz w:val="19"/>
                <w:szCs w:val="19"/>
              </w:rPr>
              <w:t>(объект регулирования - СО бассейна)</w:t>
            </w:r>
          </w:p>
        </w:tc>
        <w:tc>
          <w:tcPr>
            <w:tcW w:w="2126" w:type="dxa"/>
            <w:shd w:val="clear" w:color="auto" w:fill="auto"/>
            <w:vAlign w:val="center"/>
          </w:tcPr>
          <w:p w14:paraId="0C20BAFE" w14:textId="77777777" w:rsidR="00F752E3" w:rsidRPr="00032B64" w:rsidRDefault="00F752E3" w:rsidP="00B44749">
            <w:pPr>
              <w:jc w:val="center"/>
              <w:rPr>
                <w:b/>
                <w:bCs/>
                <w:sz w:val="19"/>
                <w:szCs w:val="19"/>
              </w:rPr>
            </w:pPr>
            <w:r w:rsidRPr="00032B64">
              <w:rPr>
                <w:sz w:val="19"/>
                <w:szCs w:val="19"/>
              </w:rPr>
              <w:t>54,76</w:t>
            </w:r>
          </w:p>
        </w:tc>
        <w:tc>
          <w:tcPr>
            <w:tcW w:w="1843" w:type="dxa"/>
            <w:shd w:val="clear" w:color="auto" w:fill="auto"/>
            <w:vAlign w:val="center"/>
          </w:tcPr>
          <w:p w14:paraId="5EB2505A" w14:textId="77777777" w:rsidR="00F752E3" w:rsidRPr="00032B64" w:rsidRDefault="00F752E3" w:rsidP="00B44749">
            <w:pPr>
              <w:jc w:val="center"/>
              <w:rPr>
                <w:b/>
                <w:bCs/>
                <w:sz w:val="19"/>
                <w:szCs w:val="19"/>
              </w:rPr>
            </w:pPr>
            <w:r w:rsidRPr="00032B64">
              <w:rPr>
                <w:sz w:val="19"/>
                <w:szCs w:val="19"/>
              </w:rPr>
              <w:t>59,63</w:t>
            </w:r>
          </w:p>
        </w:tc>
        <w:tc>
          <w:tcPr>
            <w:tcW w:w="1843" w:type="dxa"/>
            <w:shd w:val="clear" w:color="auto" w:fill="auto"/>
            <w:vAlign w:val="center"/>
          </w:tcPr>
          <w:p w14:paraId="79C181BB" w14:textId="77777777" w:rsidR="00F752E3" w:rsidRPr="00032B64" w:rsidRDefault="00F752E3" w:rsidP="00B44749">
            <w:pPr>
              <w:jc w:val="center"/>
              <w:rPr>
                <w:b/>
                <w:bCs/>
                <w:sz w:val="19"/>
                <w:szCs w:val="19"/>
              </w:rPr>
            </w:pPr>
            <w:r w:rsidRPr="00032B64">
              <w:rPr>
                <w:sz w:val="19"/>
                <w:szCs w:val="19"/>
              </w:rPr>
              <w:t>71,55</w:t>
            </w:r>
          </w:p>
        </w:tc>
        <w:tc>
          <w:tcPr>
            <w:tcW w:w="1240" w:type="dxa"/>
            <w:shd w:val="clear" w:color="auto" w:fill="auto"/>
            <w:vAlign w:val="center"/>
            <w:hideMark/>
          </w:tcPr>
          <w:p w14:paraId="0F9AD880" w14:textId="77777777" w:rsidR="00F752E3" w:rsidRPr="00032B64" w:rsidRDefault="00F752E3" w:rsidP="00B44749">
            <w:pPr>
              <w:jc w:val="center"/>
              <w:rPr>
                <w:sz w:val="19"/>
                <w:szCs w:val="19"/>
              </w:rPr>
            </w:pPr>
            <w:r w:rsidRPr="00032B64">
              <w:rPr>
                <w:sz w:val="19"/>
                <w:szCs w:val="19"/>
              </w:rPr>
              <w:t>2026</w:t>
            </w:r>
          </w:p>
        </w:tc>
      </w:tr>
      <w:tr w:rsidR="00F752E3" w:rsidRPr="00032B64" w14:paraId="4F82C50C" w14:textId="77777777" w:rsidTr="00B44749">
        <w:trPr>
          <w:trHeight w:val="20"/>
          <w:jc w:val="center"/>
        </w:trPr>
        <w:tc>
          <w:tcPr>
            <w:tcW w:w="793" w:type="dxa"/>
            <w:tcBorders>
              <w:bottom w:val="single" w:sz="4" w:space="0" w:color="auto"/>
            </w:tcBorders>
            <w:shd w:val="clear" w:color="auto" w:fill="auto"/>
            <w:noWrap/>
            <w:vAlign w:val="center"/>
          </w:tcPr>
          <w:p w14:paraId="6B32DDC0" w14:textId="77777777" w:rsidR="00F752E3" w:rsidRPr="00032B64" w:rsidRDefault="00F752E3" w:rsidP="00B44749">
            <w:pPr>
              <w:jc w:val="center"/>
              <w:rPr>
                <w:sz w:val="19"/>
                <w:szCs w:val="19"/>
              </w:rPr>
            </w:pPr>
            <w:r w:rsidRPr="00032B64">
              <w:rPr>
                <w:sz w:val="19"/>
                <w:szCs w:val="19"/>
              </w:rPr>
              <w:t>25</w:t>
            </w:r>
          </w:p>
        </w:tc>
        <w:tc>
          <w:tcPr>
            <w:tcW w:w="6715" w:type="dxa"/>
            <w:tcBorders>
              <w:bottom w:val="single" w:sz="4" w:space="0" w:color="auto"/>
            </w:tcBorders>
            <w:shd w:val="clear" w:color="auto" w:fill="auto"/>
            <w:vAlign w:val="center"/>
          </w:tcPr>
          <w:p w14:paraId="1971F062" w14:textId="77777777" w:rsidR="00F752E3" w:rsidRPr="00032B64" w:rsidRDefault="00F752E3" w:rsidP="00B44749">
            <w:pPr>
              <w:rPr>
                <w:sz w:val="19"/>
                <w:szCs w:val="19"/>
              </w:rPr>
            </w:pPr>
            <w:r w:rsidRPr="00032B64">
              <w:rPr>
                <w:sz w:val="19"/>
                <w:szCs w:val="19"/>
              </w:rPr>
              <w:t xml:space="preserve">Установка балансировочных клапанов в подвале жилого дома </w:t>
            </w:r>
          </w:p>
          <w:p w14:paraId="431FAD27" w14:textId="77777777" w:rsidR="00F752E3" w:rsidRPr="00032B64" w:rsidRDefault="00F752E3" w:rsidP="00B44749">
            <w:pPr>
              <w:rPr>
                <w:sz w:val="19"/>
                <w:szCs w:val="19"/>
              </w:rPr>
            </w:pPr>
            <w:r w:rsidRPr="00032B64">
              <w:rPr>
                <w:sz w:val="19"/>
                <w:szCs w:val="19"/>
              </w:rPr>
              <w:t>ул. Строителей, 8: Ballorex Dу 65 (объект регулирования - СО жилого дома</w:t>
            </w:r>
          </w:p>
          <w:p w14:paraId="31428AEF" w14:textId="77777777" w:rsidR="00F752E3" w:rsidRPr="00032B64" w:rsidRDefault="00F752E3" w:rsidP="00B44749">
            <w:pPr>
              <w:rPr>
                <w:sz w:val="19"/>
                <w:szCs w:val="19"/>
              </w:rPr>
            </w:pPr>
            <w:r w:rsidRPr="00032B64">
              <w:rPr>
                <w:sz w:val="19"/>
                <w:szCs w:val="19"/>
              </w:rPr>
              <w:t xml:space="preserve"> ул. Строителей, 8), Ballorex Dу 40 (объект регулирования - СО магазина </w:t>
            </w:r>
          </w:p>
          <w:p w14:paraId="60D8BD87" w14:textId="77777777" w:rsidR="00F752E3" w:rsidRPr="00032B64" w:rsidRDefault="00F752E3" w:rsidP="00B44749">
            <w:pPr>
              <w:rPr>
                <w:sz w:val="19"/>
                <w:szCs w:val="19"/>
              </w:rPr>
            </w:pPr>
            <w:r w:rsidRPr="00032B64">
              <w:rPr>
                <w:sz w:val="19"/>
                <w:szCs w:val="19"/>
              </w:rPr>
              <w:t>ул. Строителей, 9), Ballorex Dу 40 (объект регулирования - СО здания "Ростелеком" ул. Строителей, 12)</w:t>
            </w:r>
          </w:p>
        </w:tc>
        <w:tc>
          <w:tcPr>
            <w:tcW w:w="2126" w:type="dxa"/>
            <w:tcBorders>
              <w:bottom w:val="single" w:sz="4" w:space="0" w:color="auto"/>
            </w:tcBorders>
            <w:shd w:val="clear" w:color="auto" w:fill="auto"/>
            <w:noWrap/>
            <w:vAlign w:val="center"/>
          </w:tcPr>
          <w:p w14:paraId="75EBC18D" w14:textId="77777777" w:rsidR="00F752E3" w:rsidRPr="00032B64" w:rsidRDefault="00F752E3" w:rsidP="00B44749">
            <w:pPr>
              <w:jc w:val="center"/>
              <w:rPr>
                <w:sz w:val="19"/>
                <w:szCs w:val="19"/>
              </w:rPr>
            </w:pPr>
            <w:r w:rsidRPr="00032B64">
              <w:rPr>
                <w:sz w:val="19"/>
                <w:szCs w:val="19"/>
              </w:rPr>
              <w:t>149,49</w:t>
            </w:r>
          </w:p>
        </w:tc>
        <w:tc>
          <w:tcPr>
            <w:tcW w:w="1843" w:type="dxa"/>
            <w:tcBorders>
              <w:bottom w:val="single" w:sz="4" w:space="0" w:color="auto"/>
            </w:tcBorders>
            <w:shd w:val="clear" w:color="auto" w:fill="auto"/>
            <w:noWrap/>
            <w:vAlign w:val="center"/>
          </w:tcPr>
          <w:p w14:paraId="706D326F" w14:textId="77777777" w:rsidR="00F752E3" w:rsidRPr="00032B64" w:rsidRDefault="00F752E3" w:rsidP="00B44749">
            <w:pPr>
              <w:jc w:val="center"/>
              <w:rPr>
                <w:sz w:val="19"/>
                <w:szCs w:val="19"/>
              </w:rPr>
            </w:pPr>
            <w:r w:rsidRPr="00032B64">
              <w:rPr>
                <w:sz w:val="19"/>
                <w:szCs w:val="19"/>
              </w:rPr>
              <w:t>162,77</w:t>
            </w:r>
          </w:p>
        </w:tc>
        <w:tc>
          <w:tcPr>
            <w:tcW w:w="1843" w:type="dxa"/>
            <w:tcBorders>
              <w:bottom w:val="single" w:sz="4" w:space="0" w:color="auto"/>
            </w:tcBorders>
            <w:shd w:val="clear" w:color="auto" w:fill="auto"/>
            <w:noWrap/>
            <w:vAlign w:val="center"/>
          </w:tcPr>
          <w:p w14:paraId="2834C20A" w14:textId="77777777" w:rsidR="00F752E3" w:rsidRPr="00032B64" w:rsidRDefault="00F752E3" w:rsidP="00B44749">
            <w:pPr>
              <w:jc w:val="center"/>
              <w:rPr>
                <w:sz w:val="19"/>
                <w:szCs w:val="19"/>
              </w:rPr>
            </w:pPr>
            <w:r w:rsidRPr="00032B64">
              <w:rPr>
                <w:sz w:val="19"/>
                <w:szCs w:val="19"/>
              </w:rPr>
              <w:t>195,33</w:t>
            </w:r>
          </w:p>
        </w:tc>
        <w:tc>
          <w:tcPr>
            <w:tcW w:w="1240" w:type="dxa"/>
            <w:tcBorders>
              <w:bottom w:val="single" w:sz="4" w:space="0" w:color="auto"/>
            </w:tcBorders>
            <w:shd w:val="clear" w:color="auto" w:fill="auto"/>
            <w:vAlign w:val="center"/>
            <w:hideMark/>
          </w:tcPr>
          <w:p w14:paraId="0B04BAE6" w14:textId="77777777" w:rsidR="00F752E3" w:rsidRPr="00032B64" w:rsidRDefault="00F752E3" w:rsidP="00B44749">
            <w:pPr>
              <w:jc w:val="center"/>
              <w:rPr>
                <w:sz w:val="19"/>
                <w:szCs w:val="19"/>
              </w:rPr>
            </w:pPr>
            <w:r w:rsidRPr="00032B64">
              <w:rPr>
                <w:sz w:val="19"/>
                <w:szCs w:val="19"/>
              </w:rPr>
              <w:t>2026</w:t>
            </w:r>
          </w:p>
        </w:tc>
      </w:tr>
      <w:tr w:rsidR="00F752E3" w:rsidRPr="00032B64" w14:paraId="1D5E72D3" w14:textId="77777777" w:rsidTr="00B44749">
        <w:trPr>
          <w:trHeight w:val="77"/>
          <w:jc w:val="center"/>
        </w:trPr>
        <w:tc>
          <w:tcPr>
            <w:tcW w:w="793" w:type="dxa"/>
            <w:tcBorders>
              <w:bottom w:val="single" w:sz="4" w:space="0" w:color="auto"/>
            </w:tcBorders>
            <w:shd w:val="clear" w:color="auto" w:fill="auto"/>
            <w:noWrap/>
            <w:vAlign w:val="center"/>
          </w:tcPr>
          <w:p w14:paraId="66CE3FBD" w14:textId="77777777" w:rsidR="00F752E3" w:rsidRPr="00032B64" w:rsidRDefault="00F752E3" w:rsidP="00B44749">
            <w:pPr>
              <w:jc w:val="center"/>
              <w:rPr>
                <w:sz w:val="19"/>
                <w:szCs w:val="19"/>
              </w:rPr>
            </w:pPr>
            <w:r w:rsidRPr="00032B64">
              <w:rPr>
                <w:sz w:val="19"/>
                <w:szCs w:val="19"/>
              </w:rPr>
              <w:t>26</w:t>
            </w:r>
          </w:p>
        </w:tc>
        <w:tc>
          <w:tcPr>
            <w:tcW w:w="6715" w:type="dxa"/>
            <w:tcBorders>
              <w:bottom w:val="single" w:sz="4" w:space="0" w:color="auto"/>
            </w:tcBorders>
            <w:shd w:val="clear" w:color="auto" w:fill="auto"/>
            <w:vAlign w:val="center"/>
          </w:tcPr>
          <w:p w14:paraId="11702276" w14:textId="77777777" w:rsidR="00F752E3" w:rsidRPr="00032B64" w:rsidRDefault="00F752E3" w:rsidP="00B44749">
            <w:pPr>
              <w:rPr>
                <w:sz w:val="19"/>
                <w:szCs w:val="19"/>
              </w:rPr>
            </w:pPr>
            <w:r w:rsidRPr="00032B64">
              <w:rPr>
                <w:sz w:val="19"/>
                <w:szCs w:val="19"/>
              </w:rPr>
              <w:t xml:space="preserve">Установка запорно-регулирующей арматуры Dу 100 (2 ед.) в ТК-5.1 </w:t>
            </w:r>
          </w:p>
          <w:p w14:paraId="15E6B275" w14:textId="77777777" w:rsidR="00F752E3" w:rsidRPr="00032B64" w:rsidRDefault="00F752E3" w:rsidP="00B44749">
            <w:pPr>
              <w:rPr>
                <w:sz w:val="19"/>
                <w:szCs w:val="19"/>
              </w:rPr>
            </w:pPr>
            <w:r w:rsidRPr="00032B64">
              <w:rPr>
                <w:sz w:val="19"/>
                <w:szCs w:val="19"/>
              </w:rPr>
              <w:t xml:space="preserve">(объект регулирования - СО жилого дома ул. Строителей, 5) </w:t>
            </w:r>
          </w:p>
        </w:tc>
        <w:tc>
          <w:tcPr>
            <w:tcW w:w="2126" w:type="dxa"/>
            <w:tcBorders>
              <w:bottom w:val="single" w:sz="4" w:space="0" w:color="auto"/>
            </w:tcBorders>
            <w:shd w:val="clear" w:color="auto" w:fill="auto"/>
            <w:noWrap/>
            <w:vAlign w:val="center"/>
          </w:tcPr>
          <w:p w14:paraId="4E58DEB6" w14:textId="77777777" w:rsidR="00F752E3" w:rsidRPr="00032B64" w:rsidRDefault="00F752E3" w:rsidP="00B44749">
            <w:pPr>
              <w:jc w:val="center"/>
              <w:rPr>
                <w:sz w:val="19"/>
                <w:szCs w:val="19"/>
              </w:rPr>
            </w:pPr>
            <w:r w:rsidRPr="00032B64">
              <w:rPr>
                <w:sz w:val="19"/>
                <w:szCs w:val="19"/>
              </w:rPr>
              <w:t>78,00</w:t>
            </w:r>
          </w:p>
        </w:tc>
        <w:tc>
          <w:tcPr>
            <w:tcW w:w="1843" w:type="dxa"/>
            <w:tcBorders>
              <w:bottom w:val="single" w:sz="4" w:space="0" w:color="auto"/>
            </w:tcBorders>
            <w:shd w:val="clear" w:color="auto" w:fill="auto"/>
            <w:noWrap/>
            <w:vAlign w:val="center"/>
          </w:tcPr>
          <w:p w14:paraId="4264CC66" w14:textId="77777777" w:rsidR="00F752E3" w:rsidRPr="00032B64" w:rsidRDefault="00F752E3" w:rsidP="00B44749">
            <w:pPr>
              <w:jc w:val="center"/>
              <w:rPr>
                <w:sz w:val="19"/>
                <w:szCs w:val="19"/>
              </w:rPr>
            </w:pPr>
            <w:r w:rsidRPr="00032B64">
              <w:rPr>
                <w:sz w:val="19"/>
                <w:szCs w:val="19"/>
              </w:rPr>
              <w:t>84,93</w:t>
            </w:r>
          </w:p>
        </w:tc>
        <w:tc>
          <w:tcPr>
            <w:tcW w:w="1843" w:type="dxa"/>
            <w:tcBorders>
              <w:bottom w:val="single" w:sz="4" w:space="0" w:color="auto"/>
            </w:tcBorders>
            <w:shd w:val="clear" w:color="auto" w:fill="auto"/>
            <w:noWrap/>
            <w:vAlign w:val="center"/>
          </w:tcPr>
          <w:p w14:paraId="30024E8E" w14:textId="77777777" w:rsidR="00F752E3" w:rsidRPr="00032B64" w:rsidRDefault="00F752E3" w:rsidP="00B44749">
            <w:pPr>
              <w:jc w:val="center"/>
              <w:rPr>
                <w:sz w:val="19"/>
                <w:szCs w:val="19"/>
              </w:rPr>
            </w:pPr>
            <w:r w:rsidRPr="00032B64">
              <w:rPr>
                <w:sz w:val="19"/>
                <w:szCs w:val="19"/>
              </w:rPr>
              <w:t>101,92</w:t>
            </w:r>
          </w:p>
        </w:tc>
        <w:tc>
          <w:tcPr>
            <w:tcW w:w="1240" w:type="dxa"/>
            <w:tcBorders>
              <w:bottom w:val="single" w:sz="4" w:space="0" w:color="auto"/>
            </w:tcBorders>
            <w:shd w:val="clear" w:color="auto" w:fill="auto"/>
            <w:vAlign w:val="center"/>
            <w:hideMark/>
          </w:tcPr>
          <w:p w14:paraId="638C6DD5" w14:textId="77777777" w:rsidR="00F752E3" w:rsidRPr="00032B64" w:rsidRDefault="00F752E3" w:rsidP="00B44749">
            <w:pPr>
              <w:jc w:val="center"/>
              <w:rPr>
                <w:sz w:val="19"/>
                <w:szCs w:val="19"/>
              </w:rPr>
            </w:pPr>
            <w:r w:rsidRPr="00032B64">
              <w:rPr>
                <w:sz w:val="19"/>
                <w:szCs w:val="19"/>
              </w:rPr>
              <w:t>2026</w:t>
            </w:r>
          </w:p>
        </w:tc>
      </w:tr>
    </w:tbl>
    <w:p w14:paraId="4B67D873" w14:textId="77777777" w:rsidR="00F752E3" w:rsidRPr="00032B64" w:rsidRDefault="00F752E3" w:rsidP="00F752E3">
      <w:pPr>
        <w:rPr>
          <w:sz w:val="10"/>
          <w:szCs w:val="10"/>
        </w:rPr>
      </w:pPr>
      <w:r w:rsidRPr="00032B64">
        <w:rPr>
          <w:sz w:val="10"/>
          <w:szCs w:val="10"/>
        </w:rPr>
        <w:br w:type="page"/>
      </w:r>
    </w:p>
    <w:p w14:paraId="69E79EC6" w14:textId="73CFD698" w:rsidR="00F752E3" w:rsidRPr="00032B64" w:rsidRDefault="00F752E3" w:rsidP="00F752E3">
      <w:pPr>
        <w:rPr>
          <w:b/>
          <w:bCs/>
          <w:sz w:val="24"/>
        </w:rPr>
      </w:pPr>
      <w:r w:rsidRPr="00032B64">
        <w:rPr>
          <w:b/>
          <w:bCs/>
          <w:sz w:val="24"/>
        </w:rPr>
        <w:lastRenderedPageBreak/>
        <w:t xml:space="preserve">Продолжение таблицы </w:t>
      </w:r>
      <w:r>
        <w:rPr>
          <w:b/>
          <w:bCs/>
          <w:sz w:val="24"/>
        </w:rPr>
        <w:t>6</w:t>
      </w:r>
      <w:r w:rsidRPr="00032B64">
        <w:rPr>
          <w:b/>
          <w:bCs/>
          <w:sz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6715"/>
        <w:gridCol w:w="2126"/>
        <w:gridCol w:w="1843"/>
        <w:gridCol w:w="1843"/>
        <w:gridCol w:w="1240"/>
      </w:tblGrid>
      <w:tr w:rsidR="00F752E3" w:rsidRPr="00032B64" w14:paraId="30257D43" w14:textId="77777777" w:rsidTr="00B44749">
        <w:trPr>
          <w:trHeight w:val="20"/>
          <w:jc w:val="center"/>
        </w:trPr>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2FA74" w14:textId="77777777" w:rsidR="00F752E3" w:rsidRPr="00032B64" w:rsidRDefault="00F752E3" w:rsidP="00B44749">
            <w:pPr>
              <w:jc w:val="center"/>
              <w:rPr>
                <w:sz w:val="19"/>
                <w:szCs w:val="19"/>
              </w:rPr>
            </w:pPr>
            <w:r w:rsidRPr="00032B64">
              <w:rPr>
                <w:sz w:val="19"/>
                <w:szCs w:val="19"/>
              </w:rPr>
              <w:t>№ п/п</w:t>
            </w:r>
          </w:p>
        </w:tc>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14:paraId="540F1CE4" w14:textId="77777777" w:rsidR="00F752E3" w:rsidRPr="00032B64" w:rsidRDefault="00F752E3" w:rsidP="00B44749">
            <w:pPr>
              <w:jc w:val="center"/>
              <w:rPr>
                <w:sz w:val="19"/>
                <w:szCs w:val="19"/>
              </w:rPr>
            </w:pPr>
            <w:r w:rsidRPr="00032B64">
              <w:rPr>
                <w:sz w:val="19"/>
                <w:szCs w:val="19"/>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42E45" w14:textId="77777777" w:rsidR="00F752E3" w:rsidRPr="00032B64" w:rsidRDefault="00F752E3" w:rsidP="00B44749">
            <w:pPr>
              <w:jc w:val="center"/>
              <w:rPr>
                <w:sz w:val="19"/>
                <w:szCs w:val="19"/>
              </w:rPr>
            </w:pPr>
            <w:r w:rsidRPr="00032B64">
              <w:rPr>
                <w:sz w:val="19"/>
                <w:szCs w:val="19"/>
              </w:rPr>
              <w:t>Объем капитальных вложений в текущих ценах (по состоянию на 2024 год)</w:t>
            </w:r>
          </w:p>
          <w:p w14:paraId="00FFE5EF" w14:textId="77777777" w:rsidR="00F752E3" w:rsidRPr="00032B64" w:rsidRDefault="00F752E3" w:rsidP="00B44749">
            <w:pPr>
              <w:jc w:val="center"/>
              <w:rPr>
                <w:sz w:val="19"/>
                <w:szCs w:val="19"/>
              </w:rPr>
            </w:pPr>
            <w:r w:rsidRPr="00032B64">
              <w:rPr>
                <w:sz w:val="19"/>
                <w:szCs w:val="19"/>
              </w:rPr>
              <w:t xml:space="preserve">(без НДС), </w:t>
            </w:r>
          </w:p>
          <w:p w14:paraId="7424C5A2" w14:textId="77777777" w:rsidR="00F752E3" w:rsidRPr="00032B64" w:rsidRDefault="00F752E3" w:rsidP="00B44749">
            <w:pPr>
              <w:jc w:val="center"/>
              <w:rPr>
                <w:sz w:val="19"/>
                <w:szCs w:val="19"/>
              </w:rPr>
            </w:pPr>
            <w:r w:rsidRPr="00032B64">
              <w:rPr>
                <w:sz w:val="19"/>
                <w:szCs w:val="19"/>
              </w:rPr>
              <w:t>тыс. рублей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EC074" w14:textId="77777777" w:rsidR="00F752E3" w:rsidRPr="00032B64" w:rsidRDefault="00F752E3" w:rsidP="00B44749">
            <w:pPr>
              <w:jc w:val="center"/>
              <w:rPr>
                <w:sz w:val="19"/>
                <w:szCs w:val="19"/>
              </w:rPr>
            </w:pPr>
            <w:r w:rsidRPr="00032B64">
              <w:rPr>
                <w:sz w:val="19"/>
                <w:szCs w:val="19"/>
              </w:rPr>
              <w:t>Объем капитальных вложений (без НДС), тыс. рублей</w:t>
            </w:r>
          </w:p>
          <w:p w14:paraId="4DE9F709" w14:textId="77777777" w:rsidR="00F752E3" w:rsidRPr="00032B64" w:rsidRDefault="00F752E3" w:rsidP="00B44749">
            <w:pPr>
              <w:jc w:val="center"/>
              <w:rPr>
                <w:sz w:val="19"/>
                <w:szCs w:val="19"/>
              </w:rPr>
            </w:pPr>
            <w:r w:rsidRPr="00032B64">
              <w:rPr>
                <w:sz w:val="19"/>
                <w:szCs w:val="19"/>
              </w:rPr>
              <w:t>(на год внедрения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6E665" w14:textId="77777777" w:rsidR="00F752E3" w:rsidRPr="00032B64" w:rsidRDefault="00F752E3" w:rsidP="00B44749">
            <w:pPr>
              <w:jc w:val="center"/>
              <w:rPr>
                <w:sz w:val="19"/>
                <w:szCs w:val="19"/>
              </w:rPr>
            </w:pPr>
            <w:r w:rsidRPr="00032B64">
              <w:rPr>
                <w:sz w:val="19"/>
                <w:szCs w:val="19"/>
              </w:rPr>
              <w:t>Объем капитальных вложений (с НДС), тыс. рублей</w:t>
            </w:r>
          </w:p>
          <w:p w14:paraId="3AB1672A" w14:textId="77777777" w:rsidR="00F752E3" w:rsidRPr="00032B64" w:rsidRDefault="00F752E3" w:rsidP="00B44749">
            <w:pPr>
              <w:jc w:val="center"/>
              <w:rPr>
                <w:sz w:val="19"/>
                <w:szCs w:val="19"/>
              </w:rPr>
            </w:pPr>
            <w:r w:rsidRPr="00032B64">
              <w:rPr>
                <w:sz w:val="19"/>
                <w:szCs w:val="19"/>
              </w:rPr>
              <w:t>(на год внедрения мероприятия)</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F921F" w14:textId="77777777" w:rsidR="00F752E3" w:rsidRPr="00032B64" w:rsidRDefault="00F752E3" w:rsidP="00B44749">
            <w:pPr>
              <w:jc w:val="center"/>
              <w:rPr>
                <w:sz w:val="19"/>
                <w:szCs w:val="19"/>
              </w:rPr>
            </w:pPr>
            <w:r w:rsidRPr="00032B64">
              <w:rPr>
                <w:sz w:val="19"/>
                <w:szCs w:val="19"/>
              </w:rPr>
              <w:t>Год реализации</w:t>
            </w:r>
          </w:p>
        </w:tc>
      </w:tr>
      <w:tr w:rsidR="00F752E3" w:rsidRPr="00032B64" w14:paraId="280819B9" w14:textId="77777777" w:rsidTr="00B44749">
        <w:trPr>
          <w:trHeight w:val="20"/>
          <w:jc w:val="center"/>
        </w:trPr>
        <w:tc>
          <w:tcPr>
            <w:tcW w:w="793" w:type="dxa"/>
            <w:shd w:val="clear" w:color="auto" w:fill="auto"/>
            <w:noWrap/>
            <w:vAlign w:val="center"/>
          </w:tcPr>
          <w:p w14:paraId="2943508D" w14:textId="77777777" w:rsidR="00F752E3" w:rsidRPr="00032B64" w:rsidRDefault="00F752E3" w:rsidP="00B44749">
            <w:pPr>
              <w:jc w:val="center"/>
              <w:rPr>
                <w:sz w:val="19"/>
                <w:szCs w:val="19"/>
              </w:rPr>
            </w:pPr>
            <w:r w:rsidRPr="00032B64">
              <w:rPr>
                <w:sz w:val="19"/>
                <w:szCs w:val="19"/>
              </w:rPr>
              <w:t>27</w:t>
            </w:r>
          </w:p>
        </w:tc>
        <w:tc>
          <w:tcPr>
            <w:tcW w:w="6715" w:type="dxa"/>
            <w:shd w:val="clear" w:color="auto" w:fill="auto"/>
            <w:vAlign w:val="center"/>
          </w:tcPr>
          <w:p w14:paraId="16760991" w14:textId="77777777" w:rsidR="00F752E3" w:rsidRPr="00032B64" w:rsidRDefault="00F752E3" w:rsidP="00B44749">
            <w:pPr>
              <w:rPr>
                <w:sz w:val="19"/>
                <w:szCs w:val="19"/>
              </w:rPr>
            </w:pPr>
            <w:r w:rsidRPr="00032B64">
              <w:rPr>
                <w:sz w:val="19"/>
                <w:szCs w:val="19"/>
              </w:rPr>
              <w:t xml:space="preserve">Установка запорно-регулирующей арматуры Dу 80 (2 ед.) в ТК-6 </w:t>
            </w:r>
          </w:p>
          <w:p w14:paraId="4959B912" w14:textId="77777777" w:rsidR="00F752E3" w:rsidRPr="00032B64" w:rsidRDefault="00F752E3" w:rsidP="00B44749">
            <w:pPr>
              <w:rPr>
                <w:sz w:val="19"/>
                <w:szCs w:val="19"/>
              </w:rPr>
            </w:pPr>
            <w:r w:rsidRPr="00032B64">
              <w:rPr>
                <w:sz w:val="19"/>
                <w:szCs w:val="19"/>
              </w:rPr>
              <w:t xml:space="preserve">(объект регулирования - СО жилого дома ул. Строителей, 5) </w:t>
            </w:r>
          </w:p>
        </w:tc>
        <w:tc>
          <w:tcPr>
            <w:tcW w:w="2126" w:type="dxa"/>
            <w:shd w:val="clear" w:color="auto" w:fill="auto"/>
            <w:noWrap/>
            <w:vAlign w:val="center"/>
          </w:tcPr>
          <w:p w14:paraId="121DC6A0" w14:textId="77777777" w:rsidR="00F752E3" w:rsidRPr="00032B64" w:rsidRDefault="00F752E3" w:rsidP="00B44749">
            <w:pPr>
              <w:jc w:val="center"/>
              <w:rPr>
                <w:sz w:val="19"/>
                <w:szCs w:val="19"/>
              </w:rPr>
            </w:pPr>
            <w:r w:rsidRPr="00032B64">
              <w:rPr>
                <w:sz w:val="19"/>
                <w:szCs w:val="19"/>
              </w:rPr>
              <w:t>74,10</w:t>
            </w:r>
          </w:p>
        </w:tc>
        <w:tc>
          <w:tcPr>
            <w:tcW w:w="1843" w:type="dxa"/>
            <w:shd w:val="clear" w:color="auto" w:fill="auto"/>
            <w:noWrap/>
            <w:vAlign w:val="center"/>
          </w:tcPr>
          <w:p w14:paraId="1B59AEDC" w14:textId="77777777" w:rsidR="00F752E3" w:rsidRPr="00032B64" w:rsidRDefault="00F752E3" w:rsidP="00B44749">
            <w:pPr>
              <w:jc w:val="center"/>
              <w:rPr>
                <w:sz w:val="19"/>
                <w:szCs w:val="19"/>
              </w:rPr>
            </w:pPr>
            <w:r w:rsidRPr="00032B64">
              <w:rPr>
                <w:sz w:val="19"/>
                <w:szCs w:val="19"/>
              </w:rPr>
              <w:t>80,69</w:t>
            </w:r>
          </w:p>
        </w:tc>
        <w:tc>
          <w:tcPr>
            <w:tcW w:w="1843" w:type="dxa"/>
            <w:shd w:val="clear" w:color="auto" w:fill="auto"/>
            <w:noWrap/>
            <w:vAlign w:val="center"/>
          </w:tcPr>
          <w:p w14:paraId="5A95F361" w14:textId="77777777" w:rsidR="00F752E3" w:rsidRPr="00032B64" w:rsidRDefault="00F752E3" w:rsidP="00B44749">
            <w:pPr>
              <w:jc w:val="center"/>
              <w:rPr>
                <w:sz w:val="19"/>
                <w:szCs w:val="19"/>
              </w:rPr>
            </w:pPr>
            <w:r w:rsidRPr="00032B64">
              <w:rPr>
                <w:sz w:val="19"/>
                <w:szCs w:val="19"/>
              </w:rPr>
              <w:t>96,82</w:t>
            </w:r>
          </w:p>
        </w:tc>
        <w:tc>
          <w:tcPr>
            <w:tcW w:w="1240" w:type="dxa"/>
            <w:shd w:val="clear" w:color="auto" w:fill="auto"/>
            <w:vAlign w:val="center"/>
          </w:tcPr>
          <w:p w14:paraId="45A6B8B0" w14:textId="77777777" w:rsidR="00F752E3" w:rsidRPr="00032B64" w:rsidRDefault="00F752E3" w:rsidP="00B44749">
            <w:pPr>
              <w:jc w:val="center"/>
              <w:rPr>
                <w:sz w:val="19"/>
                <w:szCs w:val="19"/>
              </w:rPr>
            </w:pPr>
            <w:r w:rsidRPr="00032B64">
              <w:rPr>
                <w:sz w:val="19"/>
                <w:szCs w:val="19"/>
              </w:rPr>
              <w:t>2026</w:t>
            </w:r>
          </w:p>
        </w:tc>
      </w:tr>
      <w:tr w:rsidR="00F752E3" w:rsidRPr="00032B64" w14:paraId="47C6E104" w14:textId="77777777" w:rsidTr="00B44749">
        <w:trPr>
          <w:trHeight w:val="20"/>
          <w:jc w:val="center"/>
        </w:trPr>
        <w:tc>
          <w:tcPr>
            <w:tcW w:w="793" w:type="dxa"/>
            <w:shd w:val="clear" w:color="auto" w:fill="auto"/>
            <w:noWrap/>
            <w:vAlign w:val="center"/>
          </w:tcPr>
          <w:p w14:paraId="59CF8341" w14:textId="77777777" w:rsidR="00F752E3" w:rsidRPr="00032B64" w:rsidRDefault="00F752E3" w:rsidP="00B44749">
            <w:pPr>
              <w:jc w:val="center"/>
              <w:rPr>
                <w:sz w:val="19"/>
                <w:szCs w:val="19"/>
              </w:rPr>
            </w:pPr>
            <w:r w:rsidRPr="00032B64">
              <w:rPr>
                <w:sz w:val="19"/>
                <w:szCs w:val="19"/>
              </w:rPr>
              <w:t>28</w:t>
            </w:r>
          </w:p>
        </w:tc>
        <w:tc>
          <w:tcPr>
            <w:tcW w:w="6715" w:type="dxa"/>
            <w:shd w:val="clear" w:color="auto" w:fill="auto"/>
            <w:vAlign w:val="center"/>
          </w:tcPr>
          <w:p w14:paraId="08EB4589" w14:textId="77777777" w:rsidR="00F752E3" w:rsidRPr="00032B64" w:rsidRDefault="00F752E3" w:rsidP="00B44749">
            <w:pPr>
              <w:rPr>
                <w:sz w:val="19"/>
                <w:szCs w:val="19"/>
              </w:rPr>
            </w:pPr>
            <w:r w:rsidRPr="00032B64">
              <w:rPr>
                <w:sz w:val="19"/>
                <w:szCs w:val="19"/>
              </w:rPr>
              <w:t xml:space="preserve">Установка регулирующих шаровых кранов в ТК-8 </w:t>
            </w:r>
          </w:p>
          <w:p w14:paraId="44D741FB" w14:textId="77777777" w:rsidR="00F752E3" w:rsidRPr="00032B64" w:rsidRDefault="00F752E3" w:rsidP="00B44749">
            <w:pPr>
              <w:rPr>
                <w:sz w:val="19"/>
                <w:szCs w:val="19"/>
              </w:rPr>
            </w:pPr>
            <w:r w:rsidRPr="00032B64">
              <w:rPr>
                <w:sz w:val="19"/>
                <w:szCs w:val="19"/>
              </w:rPr>
              <w:t>(объект регулирования - СО жилого дома ул. Строителей, 6) Dу 80 2 ед.</w:t>
            </w:r>
          </w:p>
        </w:tc>
        <w:tc>
          <w:tcPr>
            <w:tcW w:w="2126" w:type="dxa"/>
            <w:shd w:val="clear" w:color="auto" w:fill="auto"/>
            <w:noWrap/>
            <w:vAlign w:val="center"/>
          </w:tcPr>
          <w:p w14:paraId="110B1048" w14:textId="77777777" w:rsidR="00F752E3" w:rsidRPr="00032B64" w:rsidRDefault="00F752E3" w:rsidP="00B44749">
            <w:pPr>
              <w:jc w:val="center"/>
              <w:rPr>
                <w:sz w:val="19"/>
                <w:szCs w:val="19"/>
              </w:rPr>
            </w:pPr>
            <w:r w:rsidRPr="00032B64">
              <w:rPr>
                <w:sz w:val="19"/>
                <w:szCs w:val="19"/>
              </w:rPr>
              <w:t>78,00</w:t>
            </w:r>
          </w:p>
        </w:tc>
        <w:tc>
          <w:tcPr>
            <w:tcW w:w="1843" w:type="dxa"/>
            <w:shd w:val="clear" w:color="auto" w:fill="auto"/>
            <w:noWrap/>
            <w:vAlign w:val="center"/>
          </w:tcPr>
          <w:p w14:paraId="707C4251" w14:textId="77777777" w:rsidR="00F752E3" w:rsidRPr="00032B64" w:rsidRDefault="00F752E3" w:rsidP="00B44749">
            <w:pPr>
              <w:jc w:val="center"/>
              <w:rPr>
                <w:sz w:val="19"/>
                <w:szCs w:val="19"/>
              </w:rPr>
            </w:pPr>
            <w:r w:rsidRPr="00032B64">
              <w:rPr>
                <w:sz w:val="19"/>
                <w:szCs w:val="19"/>
              </w:rPr>
              <w:t>84,93</w:t>
            </w:r>
          </w:p>
        </w:tc>
        <w:tc>
          <w:tcPr>
            <w:tcW w:w="1843" w:type="dxa"/>
            <w:shd w:val="clear" w:color="auto" w:fill="auto"/>
            <w:noWrap/>
            <w:vAlign w:val="center"/>
          </w:tcPr>
          <w:p w14:paraId="6A09050D" w14:textId="77777777" w:rsidR="00F752E3" w:rsidRPr="00032B64" w:rsidRDefault="00F752E3" w:rsidP="00B44749">
            <w:pPr>
              <w:jc w:val="center"/>
              <w:rPr>
                <w:sz w:val="19"/>
                <w:szCs w:val="19"/>
              </w:rPr>
            </w:pPr>
            <w:r w:rsidRPr="00032B64">
              <w:rPr>
                <w:sz w:val="19"/>
                <w:szCs w:val="19"/>
              </w:rPr>
              <w:t>101,92</w:t>
            </w:r>
          </w:p>
        </w:tc>
        <w:tc>
          <w:tcPr>
            <w:tcW w:w="1240" w:type="dxa"/>
            <w:shd w:val="clear" w:color="auto" w:fill="auto"/>
            <w:vAlign w:val="center"/>
          </w:tcPr>
          <w:p w14:paraId="7713A5A7" w14:textId="77777777" w:rsidR="00F752E3" w:rsidRPr="00032B64" w:rsidRDefault="00F752E3" w:rsidP="00B44749">
            <w:pPr>
              <w:jc w:val="center"/>
              <w:rPr>
                <w:sz w:val="19"/>
                <w:szCs w:val="19"/>
              </w:rPr>
            </w:pPr>
            <w:r w:rsidRPr="00032B64">
              <w:rPr>
                <w:sz w:val="19"/>
                <w:szCs w:val="19"/>
              </w:rPr>
              <w:t>2026</w:t>
            </w:r>
          </w:p>
        </w:tc>
      </w:tr>
      <w:tr w:rsidR="00F752E3" w:rsidRPr="00032B64" w14:paraId="52883610" w14:textId="77777777" w:rsidTr="00B44749">
        <w:trPr>
          <w:trHeight w:val="20"/>
          <w:jc w:val="center"/>
        </w:trPr>
        <w:tc>
          <w:tcPr>
            <w:tcW w:w="793" w:type="dxa"/>
            <w:shd w:val="clear" w:color="auto" w:fill="auto"/>
            <w:noWrap/>
            <w:vAlign w:val="center"/>
          </w:tcPr>
          <w:p w14:paraId="33B33F47" w14:textId="77777777" w:rsidR="00F752E3" w:rsidRPr="00032B64" w:rsidRDefault="00F752E3" w:rsidP="00B44749">
            <w:pPr>
              <w:jc w:val="center"/>
              <w:rPr>
                <w:sz w:val="19"/>
                <w:szCs w:val="19"/>
              </w:rPr>
            </w:pPr>
            <w:r w:rsidRPr="00032B64">
              <w:rPr>
                <w:sz w:val="19"/>
                <w:szCs w:val="19"/>
              </w:rPr>
              <w:t>29</w:t>
            </w:r>
          </w:p>
        </w:tc>
        <w:tc>
          <w:tcPr>
            <w:tcW w:w="6715" w:type="dxa"/>
            <w:shd w:val="clear" w:color="auto" w:fill="auto"/>
            <w:vAlign w:val="center"/>
          </w:tcPr>
          <w:p w14:paraId="7E8F650D" w14:textId="77777777" w:rsidR="00F752E3" w:rsidRPr="00032B64" w:rsidRDefault="00F752E3" w:rsidP="00B44749">
            <w:pPr>
              <w:rPr>
                <w:sz w:val="19"/>
                <w:szCs w:val="19"/>
              </w:rPr>
            </w:pPr>
            <w:r w:rsidRPr="00032B64">
              <w:rPr>
                <w:sz w:val="19"/>
                <w:szCs w:val="19"/>
              </w:rPr>
              <w:t xml:space="preserve">Установка запорно-регулирующей арматуры в подвале жилого дома </w:t>
            </w:r>
          </w:p>
          <w:p w14:paraId="5E2490E4" w14:textId="77777777" w:rsidR="00F752E3" w:rsidRPr="00032B64" w:rsidRDefault="00F752E3" w:rsidP="00B44749">
            <w:pPr>
              <w:rPr>
                <w:sz w:val="19"/>
                <w:szCs w:val="19"/>
              </w:rPr>
            </w:pPr>
            <w:r w:rsidRPr="00032B64">
              <w:rPr>
                <w:sz w:val="19"/>
                <w:szCs w:val="19"/>
              </w:rPr>
              <w:t>ул. Строителей, 8 (объект регулирования - СО магазина ул. Строителей, 9)</w:t>
            </w:r>
          </w:p>
          <w:p w14:paraId="3BD76DB2" w14:textId="77777777" w:rsidR="00F752E3" w:rsidRPr="00032B64" w:rsidRDefault="00F752E3" w:rsidP="00B44749">
            <w:pPr>
              <w:rPr>
                <w:sz w:val="19"/>
                <w:szCs w:val="19"/>
              </w:rPr>
            </w:pPr>
            <w:r w:rsidRPr="00032B64">
              <w:rPr>
                <w:sz w:val="19"/>
                <w:szCs w:val="19"/>
              </w:rPr>
              <w:t xml:space="preserve"> Dу 50 2 ед.</w:t>
            </w:r>
          </w:p>
        </w:tc>
        <w:tc>
          <w:tcPr>
            <w:tcW w:w="2126" w:type="dxa"/>
            <w:shd w:val="clear" w:color="auto" w:fill="auto"/>
            <w:noWrap/>
            <w:vAlign w:val="center"/>
          </w:tcPr>
          <w:p w14:paraId="52980A99" w14:textId="77777777" w:rsidR="00F752E3" w:rsidRPr="00032B64" w:rsidRDefault="00F752E3" w:rsidP="00B44749">
            <w:pPr>
              <w:jc w:val="center"/>
              <w:rPr>
                <w:sz w:val="19"/>
                <w:szCs w:val="19"/>
              </w:rPr>
            </w:pPr>
            <w:r w:rsidRPr="00032B64">
              <w:rPr>
                <w:sz w:val="19"/>
                <w:szCs w:val="19"/>
              </w:rPr>
              <w:t>65,00</w:t>
            </w:r>
          </w:p>
        </w:tc>
        <w:tc>
          <w:tcPr>
            <w:tcW w:w="1843" w:type="dxa"/>
            <w:shd w:val="clear" w:color="auto" w:fill="auto"/>
            <w:noWrap/>
            <w:vAlign w:val="center"/>
          </w:tcPr>
          <w:p w14:paraId="2DDB6D9E" w14:textId="77777777" w:rsidR="00F752E3" w:rsidRPr="00032B64" w:rsidRDefault="00F752E3" w:rsidP="00B44749">
            <w:pPr>
              <w:jc w:val="center"/>
              <w:rPr>
                <w:sz w:val="19"/>
                <w:szCs w:val="19"/>
              </w:rPr>
            </w:pPr>
            <w:r w:rsidRPr="00032B64">
              <w:rPr>
                <w:sz w:val="19"/>
                <w:szCs w:val="19"/>
              </w:rPr>
              <w:t>70,78</w:t>
            </w:r>
          </w:p>
        </w:tc>
        <w:tc>
          <w:tcPr>
            <w:tcW w:w="1843" w:type="dxa"/>
            <w:shd w:val="clear" w:color="auto" w:fill="auto"/>
            <w:noWrap/>
            <w:vAlign w:val="center"/>
          </w:tcPr>
          <w:p w14:paraId="56091EAA" w14:textId="77777777" w:rsidR="00F752E3" w:rsidRPr="00032B64" w:rsidRDefault="00F752E3" w:rsidP="00B44749">
            <w:pPr>
              <w:jc w:val="center"/>
              <w:rPr>
                <w:sz w:val="19"/>
                <w:szCs w:val="19"/>
              </w:rPr>
            </w:pPr>
            <w:r w:rsidRPr="00032B64">
              <w:rPr>
                <w:sz w:val="19"/>
                <w:szCs w:val="19"/>
              </w:rPr>
              <w:t>84,93</w:t>
            </w:r>
          </w:p>
        </w:tc>
        <w:tc>
          <w:tcPr>
            <w:tcW w:w="1240" w:type="dxa"/>
            <w:shd w:val="clear" w:color="auto" w:fill="auto"/>
            <w:vAlign w:val="center"/>
            <w:hideMark/>
          </w:tcPr>
          <w:p w14:paraId="36EA388C" w14:textId="77777777" w:rsidR="00F752E3" w:rsidRPr="00032B64" w:rsidRDefault="00F752E3" w:rsidP="00B44749">
            <w:pPr>
              <w:jc w:val="center"/>
              <w:rPr>
                <w:sz w:val="19"/>
                <w:szCs w:val="19"/>
              </w:rPr>
            </w:pPr>
            <w:r w:rsidRPr="00032B64">
              <w:rPr>
                <w:sz w:val="19"/>
                <w:szCs w:val="19"/>
              </w:rPr>
              <w:t>2026</w:t>
            </w:r>
          </w:p>
        </w:tc>
      </w:tr>
      <w:tr w:rsidR="00F752E3" w:rsidRPr="00032B64" w14:paraId="5CAE80C0" w14:textId="77777777" w:rsidTr="00B44749">
        <w:trPr>
          <w:trHeight w:val="20"/>
          <w:jc w:val="center"/>
        </w:trPr>
        <w:tc>
          <w:tcPr>
            <w:tcW w:w="14560" w:type="dxa"/>
            <w:gridSpan w:val="6"/>
            <w:shd w:val="clear" w:color="auto" w:fill="auto"/>
            <w:noWrap/>
            <w:vAlign w:val="center"/>
          </w:tcPr>
          <w:p w14:paraId="4E8EF088" w14:textId="77777777" w:rsidR="00F752E3" w:rsidRPr="00032B64" w:rsidRDefault="00F752E3" w:rsidP="00B44749">
            <w:pPr>
              <w:jc w:val="center"/>
              <w:rPr>
                <w:sz w:val="19"/>
                <w:szCs w:val="19"/>
              </w:rPr>
            </w:pPr>
            <w:r w:rsidRPr="00032B64">
              <w:rPr>
                <w:sz w:val="19"/>
                <w:szCs w:val="19"/>
              </w:rPr>
              <w:t>Котельная п. Владимировка</w:t>
            </w:r>
          </w:p>
        </w:tc>
      </w:tr>
      <w:tr w:rsidR="00F752E3" w:rsidRPr="00032B64" w14:paraId="22DE9F6E" w14:textId="77777777" w:rsidTr="00B44749">
        <w:trPr>
          <w:trHeight w:val="20"/>
          <w:jc w:val="center"/>
        </w:trPr>
        <w:tc>
          <w:tcPr>
            <w:tcW w:w="793" w:type="dxa"/>
            <w:shd w:val="clear" w:color="auto" w:fill="auto"/>
            <w:noWrap/>
            <w:vAlign w:val="center"/>
          </w:tcPr>
          <w:p w14:paraId="2D8E1C72" w14:textId="77777777" w:rsidR="00F752E3" w:rsidRPr="00032B64" w:rsidRDefault="00F752E3" w:rsidP="00B44749">
            <w:pPr>
              <w:jc w:val="center"/>
              <w:rPr>
                <w:sz w:val="19"/>
                <w:szCs w:val="19"/>
              </w:rPr>
            </w:pPr>
            <w:r w:rsidRPr="00032B64">
              <w:rPr>
                <w:sz w:val="19"/>
                <w:szCs w:val="19"/>
              </w:rPr>
              <w:t>30</w:t>
            </w:r>
          </w:p>
        </w:tc>
        <w:tc>
          <w:tcPr>
            <w:tcW w:w="6715" w:type="dxa"/>
            <w:shd w:val="clear" w:color="auto" w:fill="auto"/>
            <w:vAlign w:val="center"/>
          </w:tcPr>
          <w:p w14:paraId="3FE5FAF6"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40 в подвале жилого дома </w:t>
            </w:r>
          </w:p>
          <w:p w14:paraId="74D97606" w14:textId="77777777" w:rsidR="00F752E3" w:rsidRPr="00032B64" w:rsidRDefault="00F752E3" w:rsidP="00B44749">
            <w:pPr>
              <w:rPr>
                <w:sz w:val="19"/>
                <w:szCs w:val="19"/>
              </w:rPr>
            </w:pPr>
            <w:r w:rsidRPr="00032B64">
              <w:rPr>
                <w:sz w:val="19"/>
                <w:szCs w:val="19"/>
              </w:rPr>
              <w:t>ул. Ладожская, 3 (объект регулирования - СО жилого дома ул. Ладожская, 3)</w:t>
            </w:r>
          </w:p>
        </w:tc>
        <w:tc>
          <w:tcPr>
            <w:tcW w:w="2126" w:type="dxa"/>
            <w:shd w:val="clear" w:color="auto" w:fill="auto"/>
            <w:noWrap/>
            <w:vAlign w:val="center"/>
          </w:tcPr>
          <w:p w14:paraId="5591A908" w14:textId="77777777" w:rsidR="00F752E3" w:rsidRPr="00032B64" w:rsidRDefault="00F752E3" w:rsidP="00B44749">
            <w:pPr>
              <w:jc w:val="center"/>
              <w:rPr>
                <w:sz w:val="19"/>
                <w:szCs w:val="19"/>
              </w:rPr>
            </w:pPr>
            <w:r w:rsidRPr="00032B64">
              <w:rPr>
                <w:sz w:val="19"/>
                <w:szCs w:val="19"/>
              </w:rPr>
              <w:t>47,36</w:t>
            </w:r>
          </w:p>
        </w:tc>
        <w:tc>
          <w:tcPr>
            <w:tcW w:w="1843" w:type="dxa"/>
            <w:shd w:val="clear" w:color="auto" w:fill="auto"/>
            <w:noWrap/>
            <w:vAlign w:val="center"/>
          </w:tcPr>
          <w:p w14:paraId="500E84A0" w14:textId="77777777" w:rsidR="00F752E3" w:rsidRPr="00032B64" w:rsidRDefault="00F752E3" w:rsidP="00B44749">
            <w:pPr>
              <w:jc w:val="center"/>
              <w:rPr>
                <w:sz w:val="19"/>
                <w:szCs w:val="19"/>
              </w:rPr>
            </w:pPr>
            <w:r w:rsidRPr="00032B64">
              <w:rPr>
                <w:sz w:val="19"/>
                <w:szCs w:val="19"/>
              </w:rPr>
              <w:t>51,57</w:t>
            </w:r>
          </w:p>
        </w:tc>
        <w:tc>
          <w:tcPr>
            <w:tcW w:w="1843" w:type="dxa"/>
            <w:shd w:val="clear" w:color="auto" w:fill="auto"/>
            <w:noWrap/>
            <w:vAlign w:val="center"/>
          </w:tcPr>
          <w:p w14:paraId="5802DD78" w14:textId="77777777" w:rsidR="00F752E3" w:rsidRPr="00032B64" w:rsidRDefault="00F752E3" w:rsidP="00B44749">
            <w:pPr>
              <w:jc w:val="center"/>
              <w:rPr>
                <w:sz w:val="19"/>
                <w:szCs w:val="19"/>
              </w:rPr>
            </w:pPr>
            <w:r w:rsidRPr="00032B64">
              <w:rPr>
                <w:sz w:val="19"/>
                <w:szCs w:val="19"/>
              </w:rPr>
              <w:t>61,89</w:t>
            </w:r>
          </w:p>
        </w:tc>
        <w:tc>
          <w:tcPr>
            <w:tcW w:w="1240" w:type="dxa"/>
            <w:shd w:val="clear" w:color="auto" w:fill="auto"/>
            <w:vAlign w:val="center"/>
            <w:hideMark/>
          </w:tcPr>
          <w:p w14:paraId="00F71B4A" w14:textId="77777777" w:rsidR="00F752E3" w:rsidRPr="00032B64" w:rsidRDefault="00F752E3" w:rsidP="00B44749">
            <w:pPr>
              <w:jc w:val="center"/>
              <w:rPr>
                <w:sz w:val="19"/>
                <w:szCs w:val="19"/>
              </w:rPr>
            </w:pPr>
            <w:r w:rsidRPr="00032B64">
              <w:rPr>
                <w:sz w:val="19"/>
                <w:szCs w:val="19"/>
              </w:rPr>
              <w:t>2026</w:t>
            </w:r>
          </w:p>
        </w:tc>
      </w:tr>
      <w:tr w:rsidR="00F752E3" w:rsidRPr="00032B64" w14:paraId="54B958CD" w14:textId="77777777" w:rsidTr="00B44749">
        <w:trPr>
          <w:trHeight w:val="20"/>
          <w:jc w:val="center"/>
        </w:trPr>
        <w:tc>
          <w:tcPr>
            <w:tcW w:w="793" w:type="dxa"/>
            <w:tcBorders>
              <w:bottom w:val="single" w:sz="4" w:space="0" w:color="auto"/>
            </w:tcBorders>
            <w:shd w:val="clear" w:color="auto" w:fill="auto"/>
            <w:noWrap/>
            <w:vAlign w:val="center"/>
          </w:tcPr>
          <w:p w14:paraId="5197059E" w14:textId="77777777" w:rsidR="00F752E3" w:rsidRPr="00032B64" w:rsidRDefault="00F752E3" w:rsidP="00B44749">
            <w:pPr>
              <w:jc w:val="center"/>
              <w:rPr>
                <w:sz w:val="19"/>
                <w:szCs w:val="19"/>
              </w:rPr>
            </w:pPr>
            <w:r w:rsidRPr="00032B64">
              <w:rPr>
                <w:sz w:val="19"/>
                <w:szCs w:val="19"/>
              </w:rPr>
              <w:t>31</w:t>
            </w:r>
          </w:p>
        </w:tc>
        <w:tc>
          <w:tcPr>
            <w:tcW w:w="6715" w:type="dxa"/>
            <w:tcBorders>
              <w:bottom w:val="single" w:sz="4" w:space="0" w:color="auto"/>
            </w:tcBorders>
            <w:shd w:val="clear" w:color="auto" w:fill="auto"/>
            <w:vAlign w:val="center"/>
          </w:tcPr>
          <w:p w14:paraId="29BF6EC1" w14:textId="77777777" w:rsidR="00F752E3" w:rsidRPr="00032B64" w:rsidRDefault="00F752E3" w:rsidP="00B44749">
            <w:pPr>
              <w:rPr>
                <w:sz w:val="19"/>
                <w:szCs w:val="19"/>
              </w:rPr>
            </w:pPr>
            <w:r w:rsidRPr="00032B64">
              <w:rPr>
                <w:sz w:val="19"/>
                <w:szCs w:val="19"/>
              </w:rPr>
              <w:t xml:space="preserve">Установка балансировочного клапана Ballorex Dу 40 в подвале жилого дома </w:t>
            </w:r>
          </w:p>
          <w:p w14:paraId="3008B6EF" w14:textId="77777777" w:rsidR="00F752E3" w:rsidRPr="00032B64" w:rsidRDefault="00F752E3" w:rsidP="00B44749">
            <w:pPr>
              <w:rPr>
                <w:sz w:val="19"/>
                <w:szCs w:val="19"/>
              </w:rPr>
            </w:pPr>
            <w:r w:rsidRPr="00032B64">
              <w:rPr>
                <w:sz w:val="19"/>
                <w:szCs w:val="19"/>
              </w:rPr>
              <w:t xml:space="preserve">ул. Ладожская, 3 (объект регулирования - СО жилых домов ул. Ладожская, 1 </w:t>
            </w:r>
          </w:p>
          <w:p w14:paraId="595EB9FA" w14:textId="77777777" w:rsidR="00F752E3" w:rsidRPr="00032B64" w:rsidRDefault="00F752E3" w:rsidP="00B44749">
            <w:pPr>
              <w:rPr>
                <w:sz w:val="19"/>
                <w:szCs w:val="19"/>
              </w:rPr>
            </w:pPr>
            <w:r w:rsidRPr="00032B64">
              <w:rPr>
                <w:sz w:val="19"/>
                <w:szCs w:val="19"/>
              </w:rPr>
              <w:t>и 2)</w:t>
            </w:r>
          </w:p>
        </w:tc>
        <w:tc>
          <w:tcPr>
            <w:tcW w:w="2126" w:type="dxa"/>
            <w:tcBorders>
              <w:bottom w:val="single" w:sz="4" w:space="0" w:color="auto"/>
            </w:tcBorders>
            <w:shd w:val="clear" w:color="auto" w:fill="auto"/>
            <w:noWrap/>
            <w:vAlign w:val="center"/>
          </w:tcPr>
          <w:p w14:paraId="22118CC8" w14:textId="77777777" w:rsidR="00F752E3" w:rsidRPr="00032B64" w:rsidRDefault="00F752E3" w:rsidP="00B44749">
            <w:pPr>
              <w:jc w:val="center"/>
              <w:rPr>
                <w:sz w:val="19"/>
                <w:szCs w:val="19"/>
              </w:rPr>
            </w:pPr>
            <w:r w:rsidRPr="00032B64">
              <w:rPr>
                <w:sz w:val="19"/>
                <w:szCs w:val="19"/>
              </w:rPr>
              <w:t>47,36</w:t>
            </w:r>
          </w:p>
        </w:tc>
        <w:tc>
          <w:tcPr>
            <w:tcW w:w="1843" w:type="dxa"/>
            <w:tcBorders>
              <w:bottom w:val="single" w:sz="4" w:space="0" w:color="auto"/>
            </w:tcBorders>
            <w:shd w:val="clear" w:color="auto" w:fill="auto"/>
            <w:noWrap/>
            <w:vAlign w:val="center"/>
          </w:tcPr>
          <w:p w14:paraId="165289C9" w14:textId="77777777" w:rsidR="00F752E3" w:rsidRPr="00032B64" w:rsidRDefault="00F752E3" w:rsidP="00B44749">
            <w:pPr>
              <w:jc w:val="center"/>
              <w:rPr>
                <w:sz w:val="19"/>
                <w:szCs w:val="19"/>
              </w:rPr>
            </w:pPr>
            <w:r w:rsidRPr="00032B64">
              <w:rPr>
                <w:sz w:val="19"/>
                <w:szCs w:val="19"/>
              </w:rPr>
              <w:t>51,57</w:t>
            </w:r>
          </w:p>
        </w:tc>
        <w:tc>
          <w:tcPr>
            <w:tcW w:w="1843" w:type="dxa"/>
            <w:tcBorders>
              <w:bottom w:val="single" w:sz="4" w:space="0" w:color="auto"/>
            </w:tcBorders>
            <w:shd w:val="clear" w:color="auto" w:fill="auto"/>
            <w:noWrap/>
            <w:vAlign w:val="center"/>
          </w:tcPr>
          <w:p w14:paraId="777C8F2D" w14:textId="77777777" w:rsidR="00F752E3" w:rsidRPr="00032B64" w:rsidRDefault="00F752E3" w:rsidP="00B44749">
            <w:pPr>
              <w:jc w:val="center"/>
              <w:rPr>
                <w:sz w:val="19"/>
                <w:szCs w:val="19"/>
              </w:rPr>
            </w:pPr>
            <w:r w:rsidRPr="00032B64">
              <w:rPr>
                <w:sz w:val="19"/>
                <w:szCs w:val="19"/>
              </w:rPr>
              <w:t>61,89</w:t>
            </w:r>
          </w:p>
        </w:tc>
        <w:tc>
          <w:tcPr>
            <w:tcW w:w="1240" w:type="dxa"/>
            <w:tcBorders>
              <w:bottom w:val="single" w:sz="4" w:space="0" w:color="auto"/>
            </w:tcBorders>
            <w:shd w:val="clear" w:color="auto" w:fill="auto"/>
            <w:vAlign w:val="center"/>
            <w:hideMark/>
          </w:tcPr>
          <w:p w14:paraId="008DA32B" w14:textId="77777777" w:rsidR="00F752E3" w:rsidRPr="00032B64" w:rsidRDefault="00F752E3" w:rsidP="00B44749">
            <w:pPr>
              <w:jc w:val="center"/>
              <w:rPr>
                <w:sz w:val="19"/>
                <w:szCs w:val="19"/>
              </w:rPr>
            </w:pPr>
            <w:r w:rsidRPr="00032B64">
              <w:rPr>
                <w:sz w:val="19"/>
                <w:szCs w:val="19"/>
              </w:rPr>
              <w:t>2026</w:t>
            </w:r>
          </w:p>
        </w:tc>
      </w:tr>
      <w:tr w:rsidR="00F752E3" w:rsidRPr="00032B64" w14:paraId="6FC906BA" w14:textId="77777777" w:rsidTr="00B44749">
        <w:trPr>
          <w:trHeight w:val="20"/>
          <w:jc w:val="center"/>
        </w:trPr>
        <w:tc>
          <w:tcPr>
            <w:tcW w:w="793" w:type="dxa"/>
            <w:tcBorders>
              <w:bottom w:val="single" w:sz="4" w:space="0" w:color="auto"/>
            </w:tcBorders>
            <w:shd w:val="clear" w:color="auto" w:fill="auto"/>
            <w:noWrap/>
            <w:vAlign w:val="center"/>
          </w:tcPr>
          <w:p w14:paraId="65908272" w14:textId="77777777" w:rsidR="00F752E3" w:rsidRPr="00032B64" w:rsidRDefault="00F752E3" w:rsidP="00B44749">
            <w:pPr>
              <w:jc w:val="center"/>
              <w:rPr>
                <w:b/>
                <w:bCs/>
                <w:sz w:val="19"/>
                <w:szCs w:val="19"/>
              </w:rPr>
            </w:pPr>
          </w:p>
        </w:tc>
        <w:tc>
          <w:tcPr>
            <w:tcW w:w="6715" w:type="dxa"/>
            <w:tcBorders>
              <w:bottom w:val="single" w:sz="4" w:space="0" w:color="auto"/>
            </w:tcBorders>
            <w:shd w:val="clear" w:color="auto" w:fill="auto"/>
            <w:vAlign w:val="center"/>
          </w:tcPr>
          <w:p w14:paraId="73E929C6" w14:textId="77777777" w:rsidR="00F752E3" w:rsidRPr="00032B64" w:rsidRDefault="00F752E3" w:rsidP="00B44749">
            <w:pPr>
              <w:rPr>
                <w:b/>
                <w:bCs/>
                <w:sz w:val="19"/>
                <w:szCs w:val="19"/>
              </w:rPr>
            </w:pPr>
            <w:r w:rsidRPr="00032B64">
              <w:rPr>
                <w:b/>
                <w:bCs/>
                <w:sz w:val="19"/>
                <w:szCs w:val="19"/>
              </w:rPr>
              <w:t>Всего установка балансировочных клапанов (на обратных трубопроводах системы отопления) и запорно-регулирующей арматуры на трубопроводах системы отопления</w:t>
            </w:r>
          </w:p>
        </w:tc>
        <w:tc>
          <w:tcPr>
            <w:tcW w:w="2126" w:type="dxa"/>
            <w:tcBorders>
              <w:bottom w:val="single" w:sz="4" w:space="0" w:color="auto"/>
            </w:tcBorders>
            <w:shd w:val="clear" w:color="auto" w:fill="auto"/>
            <w:noWrap/>
            <w:vAlign w:val="center"/>
          </w:tcPr>
          <w:p w14:paraId="52F49361" w14:textId="77777777" w:rsidR="00F752E3" w:rsidRPr="00032B64" w:rsidRDefault="00F752E3" w:rsidP="00B44749">
            <w:pPr>
              <w:jc w:val="center"/>
              <w:rPr>
                <w:b/>
                <w:bCs/>
                <w:sz w:val="19"/>
                <w:szCs w:val="19"/>
              </w:rPr>
            </w:pPr>
            <w:r w:rsidRPr="00032B64">
              <w:rPr>
                <w:b/>
                <w:bCs/>
                <w:sz w:val="19"/>
                <w:szCs w:val="19"/>
              </w:rPr>
              <w:t>1 966,02</w:t>
            </w:r>
          </w:p>
        </w:tc>
        <w:tc>
          <w:tcPr>
            <w:tcW w:w="1843" w:type="dxa"/>
            <w:tcBorders>
              <w:bottom w:val="single" w:sz="4" w:space="0" w:color="auto"/>
            </w:tcBorders>
            <w:shd w:val="clear" w:color="auto" w:fill="auto"/>
            <w:noWrap/>
            <w:vAlign w:val="center"/>
          </w:tcPr>
          <w:p w14:paraId="0BC6D339" w14:textId="77777777" w:rsidR="00F752E3" w:rsidRPr="00032B64" w:rsidRDefault="00F752E3" w:rsidP="00B44749">
            <w:pPr>
              <w:jc w:val="center"/>
              <w:rPr>
                <w:b/>
                <w:bCs/>
                <w:sz w:val="19"/>
                <w:szCs w:val="19"/>
              </w:rPr>
            </w:pPr>
            <w:r w:rsidRPr="00032B64">
              <w:rPr>
                <w:b/>
                <w:bCs/>
                <w:sz w:val="19"/>
                <w:szCs w:val="19"/>
              </w:rPr>
              <w:t>2 140,78</w:t>
            </w:r>
          </w:p>
        </w:tc>
        <w:tc>
          <w:tcPr>
            <w:tcW w:w="1843" w:type="dxa"/>
            <w:tcBorders>
              <w:bottom w:val="single" w:sz="4" w:space="0" w:color="auto"/>
            </w:tcBorders>
            <w:shd w:val="clear" w:color="auto" w:fill="auto"/>
            <w:noWrap/>
            <w:vAlign w:val="center"/>
          </w:tcPr>
          <w:p w14:paraId="65A1E328" w14:textId="77777777" w:rsidR="00F752E3" w:rsidRPr="00032B64" w:rsidRDefault="00F752E3" w:rsidP="00B44749">
            <w:pPr>
              <w:jc w:val="center"/>
              <w:rPr>
                <w:b/>
                <w:bCs/>
                <w:sz w:val="19"/>
                <w:szCs w:val="19"/>
              </w:rPr>
            </w:pPr>
            <w:r w:rsidRPr="00032B64">
              <w:rPr>
                <w:b/>
                <w:bCs/>
                <w:sz w:val="19"/>
                <w:szCs w:val="19"/>
              </w:rPr>
              <w:t>2 568,93</w:t>
            </w:r>
          </w:p>
        </w:tc>
        <w:tc>
          <w:tcPr>
            <w:tcW w:w="1240" w:type="dxa"/>
            <w:tcBorders>
              <w:bottom w:val="single" w:sz="4" w:space="0" w:color="auto"/>
            </w:tcBorders>
            <w:shd w:val="clear" w:color="auto" w:fill="auto"/>
            <w:vAlign w:val="center"/>
          </w:tcPr>
          <w:p w14:paraId="0E94713E" w14:textId="77777777" w:rsidR="00F752E3" w:rsidRPr="00032B64" w:rsidRDefault="00F752E3" w:rsidP="00B44749">
            <w:pPr>
              <w:jc w:val="center"/>
              <w:rPr>
                <w:b/>
                <w:bCs/>
                <w:sz w:val="19"/>
                <w:szCs w:val="19"/>
              </w:rPr>
            </w:pPr>
            <w:r w:rsidRPr="00032B64">
              <w:rPr>
                <w:b/>
                <w:bCs/>
                <w:sz w:val="19"/>
                <w:szCs w:val="19"/>
              </w:rPr>
              <w:t>2026</w:t>
            </w:r>
          </w:p>
        </w:tc>
      </w:tr>
    </w:tbl>
    <w:p w14:paraId="0E13F80C" w14:textId="77777777" w:rsidR="00F752E3" w:rsidRPr="00032B64" w:rsidRDefault="00F752E3" w:rsidP="00F752E3">
      <w:pPr>
        <w:shd w:val="clear" w:color="auto" w:fill="FFFFFF"/>
        <w:suppressAutoHyphens/>
        <w:rPr>
          <w:szCs w:val="26"/>
        </w:rPr>
      </w:pPr>
    </w:p>
    <w:p w14:paraId="2F1F9C2F" w14:textId="4CC2955D" w:rsidR="00F752E3" w:rsidRPr="00032B64" w:rsidRDefault="00F752E3" w:rsidP="00F752E3">
      <w:pPr>
        <w:shd w:val="clear" w:color="auto" w:fill="FFFFFF"/>
        <w:suppressAutoHyphens/>
        <w:spacing w:before="60" w:after="60"/>
        <w:rPr>
          <w:b/>
          <w:bCs/>
          <w:sz w:val="24"/>
        </w:rPr>
      </w:pPr>
      <w:r w:rsidRPr="00032B64">
        <w:rPr>
          <w:b/>
          <w:bCs/>
          <w:sz w:val="24"/>
        </w:rPr>
        <w:t xml:space="preserve">Таблица </w:t>
      </w:r>
      <w:r>
        <w:rPr>
          <w:b/>
          <w:bCs/>
          <w:sz w:val="24"/>
        </w:rPr>
        <w:t>6</w:t>
      </w:r>
      <w:r w:rsidRPr="00032B64">
        <w:rPr>
          <w:b/>
          <w:bCs/>
          <w:sz w:val="24"/>
        </w:rPr>
        <w:t>.3 – Перечень мероприятий по наладке систем отопления и горячего водоснабжения Громовского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716"/>
        <w:gridCol w:w="2126"/>
        <w:gridCol w:w="1843"/>
        <w:gridCol w:w="1843"/>
        <w:gridCol w:w="1240"/>
      </w:tblGrid>
      <w:tr w:rsidR="00F752E3" w:rsidRPr="00032B64" w14:paraId="0ED233AF" w14:textId="77777777" w:rsidTr="00B44749">
        <w:trPr>
          <w:trHeight w:val="20"/>
          <w:jc w:val="center"/>
        </w:trPr>
        <w:tc>
          <w:tcPr>
            <w:tcW w:w="792" w:type="dxa"/>
            <w:shd w:val="clear" w:color="auto" w:fill="auto"/>
            <w:noWrap/>
            <w:vAlign w:val="center"/>
          </w:tcPr>
          <w:p w14:paraId="6AB776E9" w14:textId="77777777" w:rsidR="00F752E3" w:rsidRPr="00032B64" w:rsidRDefault="00F752E3" w:rsidP="00B44749">
            <w:pPr>
              <w:jc w:val="center"/>
              <w:rPr>
                <w:b/>
                <w:bCs/>
                <w:sz w:val="19"/>
                <w:szCs w:val="19"/>
              </w:rPr>
            </w:pPr>
            <w:r w:rsidRPr="00032B64">
              <w:rPr>
                <w:sz w:val="19"/>
                <w:szCs w:val="19"/>
              </w:rPr>
              <w:t>№ п/п</w:t>
            </w:r>
          </w:p>
        </w:tc>
        <w:tc>
          <w:tcPr>
            <w:tcW w:w="6716" w:type="dxa"/>
            <w:shd w:val="clear" w:color="auto" w:fill="auto"/>
            <w:vAlign w:val="center"/>
          </w:tcPr>
          <w:p w14:paraId="1B59BF8F" w14:textId="77777777" w:rsidR="00F752E3" w:rsidRPr="00032B64" w:rsidRDefault="00F752E3" w:rsidP="00B44749">
            <w:pPr>
              <w:jc w:val="center"/>
              <w:rPr>
                <w:b/>
                <w:bCs/>
                <w:sz w:val="19"/>
                <w:szCs w:val="19"/>
              </w:rPr>
            </w:pPr>
            <w:r w:rsidRPr="00032B64">
              <w:rPr>
                <w:sz w:val="19"/>
                <w:szCs w:val="19"/>
              </w:rPr>
              <w:t>Наименование мероприятия</w:t>
            </w:r>
          </w:p>
        </w:tc>
        <w:tc>
          <w:tcPr>
            <w:tcW w:w="2126" w:type="dxa"/>
            <w:shd w:val="clear" w:color="auto" w:fill="auto"/>
            <w:noWrap/>
            <w:vAlign w:val="center"/>
          </w:tcPr>
          <w:p w14:paraId="5D168E8A" w14:textId="77777777" w:rsidR="00F752E3" w:rsidRPr="00032B64" w:rsidRDefault="00F752E3" w:rsidP="00B44749">
            <w:pPr>
              <w:jc w:val="center"/>
              <w:rPr>
                <w:sz w:val="19"/>
                <w:szCs w:val="19"/>
              </w:rPr>
            </w:pPr>
            <w:r w:rsidRPr="00032B64">
              <w:rPr>
                <w:sz w:val="19"/>
                <w:szCs w:val="19"/>
              </w:rPr>
              <w:t>Объем капитальных вложений в текущих ценах (по состоянию на 2024 год)</w:t>
            </w:r>
          </w:p>
          <w:p w14:paraId="456729CF" w14:textId="77777777" w:rsidR="00F752E3" w:rsidRPr="00032B64" w:rsidRDefault="00F752E3" w:rsidP="00B44749">
            <w:pPr>
              <w:jc w:val="center"/>
              <w:rPr>
                <w:sz w:val="19"/>
                <w:szCs w:val="19"/>
              </w:rPr>
            </w:pPr>
            <w:r w:rsidRPr="00032B64">
              <w:rPr>
                <w:sz w:val="19"/>
                <w:szCs w:val="19"/>
              </w:rPr>
              <w:t>(без НДС),</w:t>
            </w:r>
          </w:p>
          <w:p w14:paraId="21BBD6B3" w14:textId="77777777" w:rsidR="00F752E3" w:rsidRPr="00032B64" w:rsidRDefault="00F752E3" w:rsidP="00B44749">
            <w:pPr>
              <w:jc w:val="center"/>
              <w:rPr>
                <w:b/>
                <w:bCs/>
                <w:sz w:val="19"/>
                <w:szCs w:val="19"/>
              </w:rPr>
            </w:pPr>
            <w:r w:rsidRPr="00032B64">
              <w:rPr>
                <w:sz w:val="19"/>
                <w:szCs w:val="19"/>
              </w:rPr>
              <w:t>тыс. рублей</w:t>
            </w:r>
          </w:p>
        </w:tc>
        <w:tc>
          <w:tcPr>
            <w:tcW w:w="1843" w:type="dxa"/>
            <w:shd w:val="clear" w:color="auto" w:fill="auto"/>
            <w:noWrap/>
            <w:vAlign w:val="center"/>
          </w:tcPr>
          <w:p w14:paraId="3E28451A" w14:textId="77777777" w:rsidR="00F752E3" w:rsidRPr="00032B64" w:rsidRDefault="00F752E3" w:rsidP="00B44749">
            <w:pPr>
              <w:jc w:val="center"/>
              <w:rPr>
                <w:sz w:val="19"/>
                <w:szCs w:val="19"/>
              </w:rPr>
            </w:pPr>
            <w:r w:rsidRPr="00032B64">
              <w:rPr>
                <w:sz w:val="19"/>
                <w:szCs w:val="19"/>
              </w:rPr>
              <w:t>Объем капитальных вложений (без НДС), тыс. рублей</w:t>
            </w:r>
          </w:p>
          <w:p w14:paraId="29EFD981" w14:textId="77777777" w:rsidR="00F752E3" w:rsidRPr="00032B64" w:rsidRDefault="00F752E3" w:rsidP="00B44749">
            <w:pPr>
              <w:jc w:val="center"/>
              <w:rPr>
                <w:b/>
                <w:bCs/>
                <w:sz w:val="19"/>
                <w:szCs w:val="19"/>
              </w:rPr>
            </w:pPr>
            <w:r w:rsidRPr="00032B64">
              <w:rPr>
                <w:sz w:val="19"/>
                <w:szCs w:val="19"/>
              </w:rPr>
              <w:t>(на год внедрения мероприятия)</w:t>
            </w:r>
          </w:p>
        </w:tc>
        <w:tc>
          <w:tcPr>
            <w:tcW w:w="1843" w:type="dxa"/>
            <w:shd w:val="clear" w:color="auto" w:fill="auto"/>
            <w:noWrap/>
            <w:vAlign w:val="center"/>
          </w:tcPr>
          <w:p w14:paraId="7177E248" w14:textId="77777777" w:rsidR="00F752E3" w:rsidRPr="00032B64" w:rsidRDefault="00F752E3" w:rsidP="00B44749">
            <w:pPr>
              <w:jc w:val="center"/>
              <w:rPr>
                <w:sz w:val="19"/>
                <w:szCs w:val="19"/>
              </w:rPr>
            </w:pPr>
            <w:r w:rsidRPr="00032B64">
              <w:rPr>
                <w:sz w:val="19"/>
                <w:szCs w:val="19"/>
              </w:rPr>
              <w:t>Объем капитальных вложений (с НДС), тыс. рублей</w:t>
            </w:r>
          </w:p>
          <w:p w14:paraId="1F30DBBE" w14:textId="77777777" w:rsidR="00F752E3" w:rsidRPr="00032B64" w:rsidRDefault="00F752E3" w:rsidP="00B44749">
            <w:pPr>
              <w:jc w:val="center"/>
              <w:rPr>
                <w:b/>
                <w:bCs/>
                <w:sz w:val="19"/>
                <w:szCs w:val="19"/>
              </w:rPr>
            </w:pPr>
            <w:r w:rsidRPr="00032B64">
              <w:rPr>
                <w:sz w:val="19"/>
                <w:szCs w:val="19"/>
              </w:rPr>
              <w:t>(на год внедрения мероприятия)</w:t>
            </w:r>
          </w:p>
        </w:tc>
        <w:tc>
          <w:tcPr>
            <w:tcW w:w="1240" w:type="dxa"/>
            <w:shd w:val="clear" w:color="auto" w:fill="auto"/>
            <w:vAlign w:val="center"/>
          </w:tcPr>
          <w:p w14:paraId="306ADDF8" w14:textId="77777777" w:rsidR="00F752E3" w:rsidRPr="00032B64" w:rsidRDefault="00F752E3" w:rsidP="00B44749">
            <w:pPr>
              <w:jc w:val="center"/>
              <w:rPr>
                <w:b/>
                <w:bCs/>
                <w:sz w:val="19"/>
                <w:szCs w:val="19"/>
              </w:rPr>
            </w:pPr>
            <w:r w:rsidRPr="00032B64">
              <w:rPr>
                <w:sz w:val="19"/>
                <w:szCs w:val="19"/>
              </w:rPr>
              <w:t>Год реализации</w:t>
            </w:r>
          </w:p>
        </w:tc>
      </w:tr>
      <w:tr w:rsidR="00F752E3" w:rsidRPr="00032B64" w14:paraId="65CB9AEC" w14:textId="77777777" w:rsidTr="00B44749">
        <w:trPr>
          <w:trHeight w:val="20"/>
          <w:jc w:val="center"/>
        </w:trPr>
        <w:tc>
          <w:tcPr>
            <w:tcW w:w="792" w:type="dxa"/>
            <w:shd w:val="clear" w:color="auto" w:fill="auto"/>
            <w:noWrap/>
            <w:vAlign w:val="center"/>
          </w:tcPr>
          <w:p w14:paraId="31158A15" w14:textId="77777777" w:rsidR="00F752E3" w:rsidRPr="00032B64" w:rsidRDefault="00F752E3" w:rsidP="00B44749">
            <w:pPr>
              <w:jc w:val="center"/>
              <w:rPr>
                <w:sz w:val="19"/>
                <w:szCs w:val="19"/>
              </w:rPr>
            </w:pPr>
            <w:r w:rsidRPr="00032B64">
              <w:rPr>
                <w:sz w:val="19"/>
                <w:szCs w:val="19"/>
              </w:rPr>
              <w:t>1</w:t>
            </w:r>
          </w:p>
        </w:tc>
        <w:tc>
          <w:tcPr>
            <w:tcW w:w="6716" w:type="dxa"/>
            <w:shd w:val="clear" w:color="auto" w:fill="auto"/>
            <w:vAlign w:val="center"/>
          </w:tcPr>
          <w:p w14:paraId="225F0260" w14:textId="77777777" w:rsidR="00F752E3" w:rsidRPr="00032B64" w:rsidRDefault="00F752E3" w:rsidP="00B44749">
            <w:pPr>
              <w:rPr>
                <w:sz w:val="19"/>
                <w:szCs w:val="19"/>
              </w:rPr>
            </w:pPr>
            <w:r w:rsidRPr="00032B64">
              <w:rPr>
                <w:sz w:val="19"/>
                <w:szCs w:val="19"/>
              </w:rPr>
              <w:t>Наладка системы отопления пос. Громово</w:t>
            </w:r>
          </w:p>
        </w:tc>
        <w:tc>
          <w:tcPr>
            <w:tcW w:w="2126" w:type="dxa"/>
            <w:shd w:val="clear" w:color="auto" w:fill="auto"/>
            <w:noWrap/>
            <w:vAlign w:val="center"/>
          </w:tcPr>
          <w:p w14:paraId="31EADFF0" w14:textId="77777777" w:rsidR="00F752E3" w:rsidRPr="00032B64" w:rsidRDefault="00F752E3" w:rsidP="00B44749">
            <w:pPr>
              <w:jc w:val="center"/>
              <w:rPr>
                <w:sz w:val="19"/>
                <w:szCs w:val="19"/>
              </w:rPr>
            </w:pPr>
            <w:r w:rsidRPr="00032B64">
              <w:rPr>
                <w:sz w:val="19"/>
                <w:szCs w:val="19"/>
              </w:rPr>
              <w:t>750,00</w:t>
            </w:r>
          </w:p>
        </w:tc>
        <w:tc>
          <w:tcPr>
            <w:tcW w:w="1843" w:type="dxa"/>
            <w:shd w:val="clear" w:color="auto" w:fill="auto"/>
            <w:noWrap/>
            <w:vAlign w:val="center"/>
          </w:tcPr>
          <w:p w14:paraId="1A9DC378" w14:textId="77777777" w:rsidR="00F752E3" w:rsidRPr="00032B64" w:rsidRDefault="00F752E3" w:rsidP="00B44749">
            <w:pPr>
              <w:jc w:val="center"/>
              <w:rPr>
                <w:sz w:val="19"/>
                <w:szCs w:val="19"/>
              </w:rPr>
            </w:pPr>
            <w:r w:rsidRPr="00032B64">
              <w:rPr>
                <w:sz w:val="19"/>
                <w:szCs w:val="19"/>
              </w:rPr>
              <w:t>849,33</w:t>
            </w:r>
          </w:p>
        </w:tc>
        <w:tc>
          <w:tcPr>
            <w:tcW w:w="1843" w:type="dxa"/>
            <w:shd w:val="clear" w:color="auto" w:fill="auto"/>
            <w:noWrap/>
            <w:vAlign w:val="center"/>
          </w:tcPr>
          <w:p w14:paraId="31609ECC" w14:textId="77777777" w:rsidR="00F752E3" w:rsidRPr="00032B64" w:rsidRDefault="00F752E3" w:rsidP="00B44749">
            <w:pPr>
              <w:jc w:val="center"/>
              <w:rPr>
                <w:sz w:val="19"/>
                <w:szCs w:val="19"/>
              </w:rPr>
            </w:pPr>
            <w:r w:rsidRPr="00032B64">
              <w:rPr>
                <w:sz w:val="19"/>
                <w:szCs w:val="19"/>
              </w:rPr>
              <w:t>1 019,20</w:t>
            </w:r>
          </w:p>
        </w:tc>
        <w:tc>
          <w:tcPr>
            <w:tcW w:w="1240" w:type="dxa"/>
            <w:shd w:val="clear" w:color="auto" w:fill="auto"/>
            <w:vAlign w:val="center"/>
            <w:hideMark/>
          </w:tcPr>
          <w:p w14:paraId="62B8C788" w14:textId="77777777" w:rsidR="00F752E3" w:rsidRPr="00032B64" w:rsidRDefault="00F752E3" w:rsidP="00B44749">
            <w:pPr>
              <w:jc w:val="center"/>
              <w:rPr>
                <w:sz w:val="19"/>
                <w:szCs w:val="19"/>
              </w:rPr>
            </w:pPr>
            <w:r w:rsidRPr="00032B64">
              <w:rPr>
                <w:sz w:val="19"/>
                <w:szCs w:val="19"/>
              </w:rPr>
              <w:t>2027</w:t>
            </w:r>
          </w:p>
        </w:tc>
      </w:tr>
      <w:tr w:rsidR="00F752E3" w:rsidRPr="00032B64" w14:paraId="13BC7A3E" w14:textId="77777777" w:rsidTr="00B44749">
        <w:trPr>
          <w:trHeight w:val="20"/>
          <w:jc w:val="center"/>
        </w:trPr>
        <w:tc>
          <w:tcPr>
            <w:tcW w:w="792" w:type="dxa"/>
            <w:shd w:val="clear" w:color="auto" w:fill="auto"/>
            <w:noWrap/>
            <w:vAlign w:val="center"/>
          </w:tcPr>
          <w:p w14:paraId="4F034CDD" w14:textId="77777777" w:rsidR="00F752E3" w:rsidRPr="00032B64" w:rsidRDefault="00F752E3" w:rsidP="00B44749">
            <w:pPr>
              <w:jc w:val="center"/>
              <w:rPr>
                <w:sz w:val="19"/>
                <w:szCs w:val="19"/>
              </w:rPr>
            </w:pPr>
            <w:r w:rsidRPr="00032B64">
              <w:rPr>
                <w:sz w:val="19"/>
                <w:szCs w:val="19"/>
              </w:rPr>
              <w:t>2</w:t>
            </w:r>
          </w:p>
        </w:tc>
        <w:tc>
          <w:tcPr>
            <w:tcW w:w="6716" w:type="dxa"/>
            <w:shd w:val="clear" w:color="auto" w:fill="auto"/>
            <w:vAlign w:val="center"/>
          </w:tcPr>
          <w:p w14:paraId="4CA8A129" w14:textId="77777777" w:rsidR="00F752E3" w:rsidRPr="00032B64" w:rsidRDefault="00F752E3" w:rsidP="00B44749">
            <w:pPr>
              <w:rPr>
                <w:sz w:val="19"/>
                <w:szCs w:val="19"/>
              </w:rPr>
            </w:pPr>
            <w:r w:rsidRPr="00032B64">
              <w:rPr>
                <w:sz w:val="19"/>
                <w:szCs w:val="19"/>
              </w:rPr>
              <w:t>Наладка системы отопления ст. Громово</w:t>
            </w:r>
          </w:p>
        </w:tc>
        <w:tc>
          <w:tcPr>
            <w:tcW w:w="2126" w:type="dxa"/>
            <w:shd w:val="clear" w:color="auto" w:fill="auto"/>
            <w:noWrap/>
            <w:vAlign w:val="center"/>
          </w:tcPr>
          <w:p w14:paraId="7C3B8ACA" w14:textId="77777777" w:rsidR="00F752E3" w:rsidRPr="00032B64" w:rsidRDefault="00F752E3" w:rsidP="00B44749">
            <w:pPr>
              <w:jc w:val="center"/>
              <w:rPr>
                <w:sz w:val="19"/>
                <w:szCs w:val="19"/>
              </w:rPr>
            </w:pPr>
            <w:r w:rsidRPr="00032B64">
              <w:rPr>
                <w:sz w:val="19"/>
                <w:szCs w:val="19"/>
              </w:rPr>
              <w:t>750,00</w:t>
            </w:r>
          </w:p>
        </w:tc>
        <w:tc>
          <w:tcPr>
            <w:tcW w:w="1843" w:type="dxa"/>
            <w:shd w:val="clear" w:color="auto" w:fill="auto"/>
            <w:noWrap/>
            <w:vAlign w:val="center"/>
          </w:tcPr>
          <w:p w14:paraId="134872FA" w14:textId="77777777" w:rsidR="00F752E3" w:rsidRPr="00032B64" w:rsidRDefault="00F752E3" w:rsidP="00B44749">
            <w:pPr>
              <w:jc w:val="center"/>
              <w:rPr>
                <w:sz w:val="19"/>
                <w:szCs w:val="19"/>
              </w:rPr>
            </w:pPr>
            <w:r w:rsidRPr="00032B64">
              <w:rPr>
                <w:sz w:val="19"/>
                <w:szCs w:val="19"/>
              </w:rPr>
              <w:t>849,33</w:t>
            </w:r>
          </w:p>
        </w:tc>
        <w:tc>
          <w:tcPr>
            <w:tcW w:w="1843" w:type="dxa"/>
            <w:shd w:val="clear" w:color="auto" w:fill="auto"/>
            <w:noWrap/>
            <w:vAlign w:val="center"/>
          </w:tcPr>
          <w:p w14:paraId="5D6FA394" w14:textId="77777777" w:rsidR="00F752E3" w:rsidRPr="00032B64" w:rsidRDefault="00F752E3" w:rsidP="00B44749">
            <w:pPr>
              <w:jc w:val="center"/>
              <w:rPr>
                <w:sz w:val="19"/>
                <w:szCs w:val="19"/>
              </w:rPr>
            </w:pPr>
            <w:r w:rsidRPr="00032B64">
              <w:rPr>
                <w:sz w:val="19"/>
                <w:szCs w:val="19"/>
              </w:rPr>
              <w:t>1 019,20</w:t>
            </w:r>
          </w:p>
        </w:tc>
        <w:tc>
          <w:tcPr>
            <w:tcW w:w="1240" w:type="dxa"/>
            <w:shd w:val="clear" w:color="auto" w:fill="auto"/>
            <w:vAlign w:val="center"/>
            <w:hideMark/>
          </w:tcPr>
          <w:p w14:paraId="1EE35EE7" w14:textId="77777777" w:rsidR="00F752E3" w:rsidRPr="00032B64" w:rsidRDefault="00F752E3" w:rsidP="00B44749">
            <w:pPr>
              <w:jc w:val="center"/>
              <w:rPr>
                <w:sz w:val="19"/>
                <w:szCs w:val="19"/>
              </w:rPr>
            </w:pPr>
            <w:r w:rsidRPr="00032B64">
              <w:rPr>
                <w:sz w:val="19"/>
                <w:szCs w:val="19"/>
              </w:rPr>
              <w:t>2027</w:t>
            </w:r>
          </w:p>
        </w:tc>
      </w:tr>
      <w:tr w:rsidR="00F752E3" w:rsidRPr="00032B64" w14:paraId="2511CEC5" w14:textId="77777777" w:rsidTr="00B44749">
        <w:trPr>
          <w:trHeight w:val="20"/>
          <w:jc w:val="center"/>
        </w:trPr>
        <w:tc>
          <w:tcPr>
            <w:tcW w:w="792" w:type="dxa"/>
            <w:shd w:val="clear" w:color="auto" w:fill="auto"/>
            <w:noWrap/>
            <w:vAlign w:val="center"/>
          </w:tcPr>
          <w:p w14:paraId="40AA6A73" w14:textId="77777777" w:rsidR="00F752E3" w:rsidRPr="00032B64" w:rsidRDefault="00F752E3" w:rsidP="00B44749">
            <w:pPr>
              <w:jc w:val="center"/>
              <w:rPr>
                <w:sz w:val="19"/>
                <w:szCs w:val="19"/>
              </w:rPr>
            </w:pPr>
            <w:r w:rsidRPr="00032B64">
              <w:rPr>
                <w:sz w:val="19"/>
                <w:szCs w:val="19"/>
              </w:rPr>
              <w:t>3</w:t>
            </w:r>
          </w:p>
        </w:tc>
        <w:tc>
          <w:tcPr>
            <w:tcW w:w="6716" w:type="dxa"/>
            <w:shd w:val="clear" w:color="auto" w:fill="auto"/>
            <w:vAlign w:val="center"/>
          </w:tcPr>
          <w:p w14:paraId="64C29405" w14:textId="77777777" w:rsidR="00F752E3" w:rsidRPr="00032B64" w:rsidRDefault="00F752E3" w:rsidP="00B44749">
            <w:pPr>
              <w:rPr>
                <w:sz w:val="19"/>
                <w:szCs w:val="19"/>
              </w:rPr>
            </w:pPr>
            <w:r w:rsidRPr="00032B64">
              <w:rPr>
                <w:sz w:val="19"/>
                <w:szCs w:val="19"/>
              </w:rPr>
              <w:t>Наладка системы отопления пос. Владимировка</w:t>
            </w:r>
          </w:p>
        </w:tc>
        <w:tc>
          <w:tcPr>
            <w:tcW w:w="2126" w:type="dxa"/>
            <w:shd w:val="clear" w:color="auto" w:fill="auto"/>
            <w:noWrap/>
            <w:vAlign w:val="center"/>
          </w:tcPr>
          <w:p w14:paraId="17B56048" w14:textId="77777777" w:rsidR="00F752E3" w:rsidRPr="00032B64" w:rsidRDefault="00F752E3" w:rsidP="00B44749">
            <w:pPr>
              <w:jc w:val="center"/>
              <w:rPr>
                <w:sz w:val="19"/>
                <w:szCs w:val="19"/>
              </w:rPr>
            </w:pPr>
            <w:r w:rsidRPr="00032B64">
              <w:rPr>
                <w:sz w:val="19"/>
                <w:szCs w:val="19"/>
              </w:rPr>
              <w:t>500,00</w:t>
            </w:r>
          </w:p>
        </w:tc>
        <w:tc>
          <w:tcPr>
            <w:tcW w:w="1843" w:type="dxa"/>
            <w:shd w:val="clear" w:color="auto" w:fill="auto"/>
            <w:noWrap/>
            <w:vAlign w:val="center"/>
          </w:tcPr>
          <w:p w14:paraId="243B632E" w14:textId="77777777" w:rsidR="00F752E3" w:rsidRPr="00032B64" w:rsidRDefault="00F752E3" w:rsidP="00B44749">
            <w:pPr>
              <w:jc w:val="center"/>
              <w:rPr>
                <w:sz w:val="19"/>
                <w:szCs w:val="19"/>
              </w:rPr>
            </w:pPr>
            <w:r w:rsidRPr="00032B64">
              <w:rPr>
                <w:sz w:val="19"/>
                <w:szCs w:val="19"/>
              </w:rPr>
              <w:t>588,87</w:t>
            </w:r>
          </w:p>
        </w:tc>
        <w:tc>
          <w:tcPr>
            <w:tcW w:w="1843" w:type="dxa"/>
            <w:shd w:val="clear" w:color="auto" w:fill="auto"/>
            <w:noWrap/>
            <w:vAlign w:val="center"/>
          </w:tcPr>
          <w:p w14:paraId="155897F5" w14:textId="77777777" w:rsidR="00F752E3" w:rsidRPr="00032B64" w:rsidRDefault="00F752E3" w:rsidP="00B44749">
            <w:pPr>
              <w:jc w:val="center"/>
              <w:rPr>
                <w:sz w:val="19"/>
                <w:szCs w:val="19"/>
              </w:rPr>
            </w:pPr>
            <w:r w:rsidRPr="00032B64">
              <w:rPr>
                <w:sz w:val="19"/>
                <w:szCs w:val="19"/>
              </w:rPr>
              <w:t>706,65</w:t>
            </w:r>
          </w:p>
        </w:tc>
        <w:tc>
          <w:tcPr>
            <w:tcW w:w="1240" w:type="dxa"/>
            <w:shd w:val="clear" w:color="auto" w:fill="auto"/>
            <w:vAlign w:val="center"/>
            <w:hideMark/>
          </w:tcPr>
          <w:p w14:paraId="02CA46FB" w14:textId="77777777" w:rsidR="00F752E3" w:rsidRPr="00032B64" w:rsidRDefault="00F752E3" w:rsidP="00B44749">
            <w:pPr>
              <w:jc w:val="center"/>
              <w:rPr>
                <w:sz w:val="19"/>
                <w:szCs w:val="19"/>
              </w:rPr>
            </w:pPr>
            <w:r w:rsidRPr="00032B64">
              <w:rPr>
                <w:sz w:val="19"/>
                <w:szCs w:val="19"/>
              </w:rPr>
              <w:t>2028</w:t>
            </w:r>
          </w:p>
        </w:tc>
      </w:tr>
      <w:tr w:rsidR="00F752E3" w:rsidRPr="00032B64" w14:paraId="20876F17" w14:textId="77777777" w:rsidTr="00B44749">
        <w:trPr>
          <w:trHeight w:val="20"/>
          <w:jc w:val="center"/>
        </w:trPr>
        <w:tc>
          <w:tcPr>
            <w:tcW w:w="792" w:type="dxa"/>
            <w:shd w:val="clear" w:color="auto" w:fill="auto"/>
            <w:noWrap/>
            <w:vAlign w:val="center"/>
          </w:tcPr>
          <w:p w14:paraId="37362F44" w14:textId="77777777" w:rsidR="00F752E3" w:rsidRPr="00032B64" w:rsidRDefault="00F752E3" w:rsidP="00B44749">
            <w:pPr>
              <w:jc w:val="center"/>
              <w:rPr>
                <w:sz w:val="19"/>
                <w:szCs w:val="19"/>
              </w:rPr>
            </w:pPr>
            <w:r w:rsidRPr="00032B64">
              <w:rPr>
                <w:sz w:val="19"/>
                <w:szCs w:val="19"/>
              </w:rPr>
              <w:t>4</w:t>
            </w:r>
          </w:p>
        </w:tc>
        <w:tc>
          <w:tcPr>
            <w:tcW w:w="6716" w:type="dxa"/>
            <w:shd w:val="clear" w:color="auto" w:fill="auto"/>
            <w:vAlign w:val="center"/>
          </w:tcPr>
          <w:p w14:paraId="34C00A10" w14:textId="77777777" w:rsidR="00F752E3" w:rsidRPr="00032B64" w:rsidRDefault="00F752E3" w:rsidP="00B44749">
            <w:pPr>
              <w:rPr>
                <w:sz w:val="19"/>
                <w:szCs w:val="19"/>
              </w:rPr>
            </w:pPr>
            <w:r w:rsidRPr="00032B64">
              <w:rPr>
                <w:sz w:val="19"/>
                <w:szCs w:val="19"/>
              </w:rPr>
              <w:t>Наладка системы горячего водоснабжения пос. Громово</w:t>
            </w:r>
          </w:p>
        </w:tc>
        <w:tc>
          <w:tcPr>
            <w:tcW w:w="2126" w:type="dxa"/>
            <w:shd w:val="clear" w:color="auto" w:fill="auto"/>
            <w:noWrap/>
            <w:vAlign w:val="center"/>
          </w:tcPr>
          <w:p w14:paraId="464ED0CB" w14:textId="77777777" w:rsidR="00F752E3" w:rsidRPr="00032B64" w:rsidRDefault="00F752E3" w:rsidP="00B44749">
            <w:pPr>
              <w:jc w:val="center"/>
              <w:rPr>
                <w:sz w:val="19"/>
                <w:szCs w:val="19"/>
              </w:rPr>
            </w:pPr>
            <w:r w:rsidRPr="00032B64">
              <w:rPr>
                <w:sz w:val="19"/>
                <w:szCs w:val="19"/>
              </w:rPr>
              <w:t>250,00</w:t>
            </w:r>
          </w:p>
        </w:tc>
        <w:tc>
          <w:tcPr>
            <w:tcW w:w="1843" w:type="dxa"/>
            <w:shd w:val="clear" w:color="auto" w:fill="auto"/>
            <w:noWrap/>
            <w:vAlign w:val="center"/>
          </w:tcPr>
          <w:p w14:paraId="58ACD270" w14:textId="77777777" w:rsidR="00F752E3" w:rsidRPr="00032B64" w:rsidRDefault="00F752E3" w:rsidP="00B44749">
            <w:pPr>
              <w:jc w:val="center"/>
              <w:rPr>
                <w:sz w:val="19"/>
                <w:szCs w:val="19"/>
              </w:rPr>
            </w:pPr>
            <w:r w:rsidRPr="00032B64">
              <w:rPr>
                <w:sz w:val="19"/>
                <w:szCs w:val="19"/>
              </w:rPr>
              <w:t>294,44</w:t>
            </w:r>
          </w:p>
        </w:tc>
        <w:tc>
          <w:tcPr>
            <w:tcW w:w="1843" w:type="dxa"/>
            <w:shd w:val="clear" w:color="auto" w:fill="auto"/>
            <w:noWrap/>
            <w:vAlign w:val="center"/>
          </w:tcPr>
          <w:p w14:paraId="7911F298" w14:textId="77777777" w:rsidR="00F752E3" w:rsidRPr="00032B64" w:rsidRDefault="00F752E3" w:rsidP="00B44749">
            <w:pPr>
              <w:jc w:val="center"/>
              <w:rPr>
                <w:sz w:val="19"/>
                <w:szCs w:val="19"/>
              </w:rPr>
            </w:pPr>
            <w:r w:rsidRPr="00032B64">
              <w:rPr>
                <w:sz w:val="19"/>
                <w:szCs w:val="19"/>
              </w:rPr>
              <w:t>353,32</w:t>
            </w:r>
          </w:p>
        </w:tc>
        <w:tc>
          <w:tcPr>
            <w:tcW w:w="1240" w:type="dxa"/>
            <w:shd w:val="clear" w:color="auto" w:fill="auto"/>
            <w:vAlign w:val="center"/>
            <w:hideMark/>
          </w:tcPr>
          <w:p w14:paraId="40949E3D" w14:textId="77777777" w:rsidR="00F752E3" w:rsidRPr="00032B64" w:rsidRDefault="00F752E3" w:rsidP="00B44749">
            <w:pPr>
              <w:jc w:val="center"/>
              <w:rPr>
                <w:sz w:val="19"/>
                <w:szCs w:val="19"/>
              </w:rPr>
            </w:pPr>
            <w:r w:rsidRPr="00032B64">
              <w:rPr>
                <w:sz w:val="19"/>
                <w:szCs w:val="19"/>
              </w:rPr>
              <w:t>2028</w:t>
            </w:r>
          </w:p>
        </w:tc>
      </w:tr>
      <w:tr w:rsidR="00F752E3" w:rsidRPr="00032B64" w14:paraId="31FD19C5" w14:textId="77777777" w:rsidTr="00B44749">
        <w:trPr>
          <w:trHeight w:val="20"/>
          <w:jc w:val="center"/>
        </w:trPr>
        <w:tc>
          <w:tcPr>
            <w:tcW w:w="792" w:type="dxa"/>
            <w:shd w:val="clear" w:color="auto" w:fill="auto"/>
            <w:noWrap/>
            <w:vAlign w:val="center"/>
          </w:tcPr>
          <w:p w14:paraId="06BD9289" w14:textId="77777777" w:rsidR="00F752E3" w:rsidRPr="00032B64" w:rsidRDefault="00F752E3" w:rsidP="00B44749">
            <w:pPr>
              <w:jc w:val="center"/>
              <w:rPr>
                <w:sz w:val="19"/>
                <w:szCs w:val="19"/>
              </w:rPr>
            </w:pPr>
            <w:r w:rsidRPr="00032B64">
              <w:rPr>
                <w:sz w:val="19"/>
                <w:szCs w:val="19"/>
              </w:rPr>
              <w:t>5</w:t>
            </w:r>
          </w:p>
        </w:tc>
        <w:tc>
          <w:tcPr>
            <w:tcW w:w="6716" w:type="dxa"/>
            <w:shd w:val="clear" w:color="auto" w:fill="auto"/>
            <w:vAlign w:val="center"/>
          </w:tcPr>
          <w:p w14:paraId="31AB48B1" w14:textId="77777777" w:rsidR="00F752E3" w:rsidRPr="00032B64" w:rsidRDefault="00F752E3" w:rsidP="00B44749">
            <w:pPr>
              <w:rPr>
                <w:sz w:val="19"/>
                <w:szCs w:val="19"/>
              </w:rPr>
            </w:pPr>
            <w:r w:rsidRPr="00032B64">
              <w:rPr>
                <w:sz w:val="19"/>
                <w:szCs w:val="19"/>
              </w:rPr>
              <w:t>Наладка системы горячего водоснабжения ст. Громово</w:t>
            </w:r>
          </w:p>
        </w:tc>
        <w:tc>
          <w:tcPr>
            <w:tcW w:w="2126" w:type="dxa"/>
            <w:shd w:val="clear" w:color="auto" w:fill="auto"/>
            <w:noWrap/>
            <w:vAlign w:val="center"/>
          </w:tcPr>
          <w:p w14:paraId="13108D9D" w14:textId="77777777" w:rsidR="00F752E3" w:rsidRPr="00032B64" w:rsidRDefault="00F752E3" w:rsidP="00B44749">
            <w:pPr>
              <w:jc w:val="center"/>
              <w:rPr>
                <w:sz w:val="19"/>
                <w:szCs w:val="19"/>
              </w:rPr>
            </w:pPr>
            <w:r w:rsidRPr="00032B64">
              <w:rPr>
                <w:sz w:val="19"/>
                <w:szCs w:val="19"/>
              </w:rPr>
              <w:t>250,00</w:t>
            </w:r>
          </w:p>
        </w:tc>
        <w:tc>
          <w:tcPr>
            <w:tcW w:w="1843" w:type="dxa"/>
            <w:shd w:val="clear" w:color="auto" w:fill="auto"/>
            <w:noWrap/>
            <w:vAlign w:val="center"/>
          </w:tcPr>
          <w:p w14:paraId="7D15754E" w14:textId="77777777" w:rsidR="00F752E3" w:rsidRPr="00032B64" w:rsidRDefault="00F752E3" w:rsidP="00B44749">
            <w:pPr>
              <w:jc w:val="center"/>
              <w:rPr>
                <w:sz w:val="19"/>
                <w:szCs w:val="19"/>
              </w:rPr>
            </w:pPr>
            <w:r w:rsidRPr="00032B64">
              <w:rPr>
                <w:sz w:val="19"/>
                <w:szCs w:val="19"/>
              </w:rPr>
              <w:t>294,44</w:t>
            </w:r>
          </w:p>
        </w:tc>
        <w:tc>
          <w:tcPr>
            <w:tcW w:w="1843" w:type="dxa"/>
            <w:shd w:val="clear" w:color="auto" w:fill="auto"/>
            <w:noWrap/>
            <w:vAlign w:val="center"/>
          </w:tcPr>
          <w:p w14:paraId="3B423729" w14:textId="77777777" w:rsidR="00F752E3" w:rsidRPr="00032B64" w:rsidRDefault="00F752E3" w:rsidP="00B44749">
            <w:pPr>
              <w:jc w:val="center"/>
              <w:rPr>
                <w:sz w:val="19"/>
                <w:szCs w:val="19"/>
              </w:rPr>
            </w:pPr>
            <w:r w:rsidRPr="00032B64">
              <w:rPr>
                <w:sz w:val="19"/>
                <w:szCs w:val="19"/>
              </w:rPr>
              <w:t>353,32</w:t>
            </w:r>
          </w:p>
        </w:tc>
        <w:tc>
          <w:tcPr>
            <w:tcW w:w="1240" w:type="dxa"/>
            <w:shd w:val="clear" w:color="auto" w:fill="auto"/>
            <w:vAlign w:val="center"/>
            <w:hideMark/>
          </w:tcPr>
          <w:p w14:paraId="764AE341" w14:textId="77777777" w:rsidR="00F752E3" w:rsidRPr="00032B64" w:rsidRDefault="00F752E3" w:rsidP="00B44749">
            <w:pPr>
              <w:jc w:val="center"/>
              <w:rPr>
                <w:sz w:val="19"/>
                <w:szCs w:val="19"/>
              </w:rPr>
            </w:pPr>
            <w:r w:rsidRPr="00032B64">
              <w:rPr>
                <w:sz w:val="19"/>
                <w:szCs w:val="19"/>
              </w:rPr>
              <w:t>2028</w:t>
            </w:r>
          </w:p>
        </w:tc>
      </w:tr>
      <w:tr w:rsidR="00F752E3" w:rsidRPr="00032B64" w14:paraId="34C926D6" w14:textId="77777777" w:rsidTr="00B44749">
        <w:trPr>
          <w:trHeight w:val="20"/>
          <w:jc w:val="center"/>
        </w:trPr>
        <w:tc>
          <w:tcPr>
            <w:tcW w:w="792" w:type="dxa"/>
            <w:shd w:val="clear" w:color="auto" w:fill="auto"/>
            <w:noWrap/>
            <w:vAlign w:val="center"/>
          </w:tcPr>
          <w:p w14:paraId="55D2566F" w14:textId="77777777" w:rsidR="00F752E3" w:rsidRPr="00032B64" w:rsidRDefault="00F752E3" w:rsidP="00B44749">
            <w:pPr>
              <w:jc w:val="center"/>
              <w:rPr>
                <w:sz w:val="19"/>
                <w:szCs w:val="19"/>
              </w:rPr>
            </w:pPr>
          </w:p>
        </w:tc>
        <w:tc>
          <w:tcPr>
            <w:tcW w:w="6716" w:type="dxa"/>
            <w:shd w:val="clear" w:color="auto" w:fill="auto"/>
            <w:vAlign w:val="center"/>
          </w:tcPr>
          <w:p w14:paraId="014ABF30" w14:textId="77777777" w:rsidR="00F752E3" w:rsidRPr="00032B64" w:rsidRDefault="00F752E3" w:rsidP="00B44749">
            <w:pPr>
              <w:rPr>
                <w:sz w:val="19"/>
                <w:szCs w:val="19"/>
              </w:rPr>
            </w:pPr>
            <w:r w:rsidRPr="00032B64">
              <w:rPr>
                <w:b/>
                <w:bCs/>
                <w:sz w:val="19"/>
                <w:szCs w:val="19"/>
              </w:rPr>
              <w:t>Всего наладка систем отопления и горячего водоснабжения Громовского сельского поселения</w:t>
            </w:r>
          </w:p>
        </w:tc>
        <w:tc>
          <w:tcPr>
            <w:tcW w:w="2126" w:type="dxa"/>
            <w:shd w:val="clear" w:color="auto" w:fill="auto"/>
            <w:noWrap/>
            <w:vAlign w:val="center"/>
          </w:tcPr>
          <w:p w14:paraId="2B954644" w14:textId="77777777" w:rsidR="00F752E3" w:rsidRPr="00032B64" w:rsidRDefault="00F752E3" w:rsidP="00B44749">
            <w:pPr>
              <w:jc w:val="center"/>
              <w:rPr>
                <w:sz w:val="19"/>
                <w:szCs w:val="19"/>
              </w:rPr>
            </w:pPr>
            <w:r w:rsidRPr="00032B64">
              <w:rPr>
                <w:b/>
                <w:bCs/>
                <w:sz w:val="19"/>
                <w:szCs w:val="19"/>
              </w:rPr>
              <w:t>2 500,00</w:t>
            </w:r>
          </w:p>
        </w:tc>
        <w:tc>
          <w:tcPr>
            <w:tcW w:w="1843" w:type="dxa"/>
            <w:shd w:val="clear" w:color="auto" w:fill="auto"/>
            <w:noWrap/>
            <w:vAlign w:val="center"/>
          </w:tcPr>
          <w:p w14:paraId="18B57087" w14:textId="77777777" w:rsidR="00F752E3" w:rsidRPr="00032B64" w:rsidRDefault="00F752E3" w:rsidP="00B44749">
            <w:pPr>
              <w:jc w:val="center"/>
              <w:rPr>
                <w:sz w:val="19"/>
                <w:szCs w:val="19"/>
              </w:rPr>
            </w:pPr>
            <w:r w:rsidRPr="00032B64">
              <w:rPr>
                <w:b/>
                <w:bCs/>
                <w:sz w:val="19"/>
                <w:szCs w:val="19"/>
              </w:rPr>
              <w:t>2 876,41</w:t>
            </w:r>
          </w:p>
        </w:tc>
        <w:tc>
          <w:tcPr>
            <w:tcW w:w="1843" w:type="dxa"/>
            <w:shd w:val="clear" w:color="auto" w:fill="auto"/>
            <w:noWrap/>
            <w:vAlign w:val="center"/>
          </w:tcPr>
          <w:p w14:paraId="03AAB783" w14:textId="77777777" w:rsidR="00F752E3" w:rsidRPr="00032B64" w:rsidRDefault="00F752E3" w:rsidP="00B44749">
            <w:pPr>
              <w:jc w:val="center"/>
              <w:rPr>
                <w:sz w:val="19"/>
                <w:szCs w:val="19"/>
              </w:rPr>
            </w:pPr>
            <w:r w:rsidRPr="00032B64">
              <w:rPr>
                <w:b/>
                <w:bCs/>
                <w:sz w:val="19"/>
                <w:szCs w:val="19"/>
              </w:rPr>
              <w:t>3 451,69</w:t>
            </w:r>
          </w:p>
        </w:tc>
        <w:tc>
          <w:tcPr>
            <w:tcW w:w="1240" w:type="dxa"/>
            <w:shd w:val="clear" w:color="auto" w:fill="auto"/>
            <w:vAlign w:val="center"/>
          </w:tcPr>
          <w:p w14:paraId="474ECADC" w14:textId="77777777" w:rsidR="00F752E3" w:rsidRPr="00032B64" w:rsidRDefault="00F752E3" w:rsidP="00B44749">
            <w:pPr>
              <w:jc w:val="center"/>
              <w:rPr>
                <w:sz w:val="19"/>
                <w:szCs w:val="19"/>
              </w:rPr>
            </w:pPr>
            <w:r w:rsidRPr="00032B64">
              <w:rPr>
                <w:b/>
                <w:bCs/>
                <w:sz w:val="19"/>
                <w:szCs w:val="19"/>
              </w:rPr>
              <w:t>2027-2028</w:t>
            </w:r>
          </w:p>
        </w:tc>
      </w:tr>
    </w:tbl>
    <w:p w14:paraId="5FE8DE42" w14:textId="77777777" w:rsidR="00F752E3" w:rsidRDefault="00F752E3" w:rsidP="00E812CC">
      <w:pPr>
        <w:spacing w:before="120" w:line="360" w:lineRule="auto"/>
        <w:ind w:firstLine="709"/>
        <w:jc w:val="both"/>
        <w:rPr>
          <w:sz w:val="26"/>
          <w:szCs w:val="26"/>
        </w:rPr>
        <w:sectPr w:rsidR="00F752E3" w:rsidSect="00F752E3">
          <w:pgSz w:w="16838" w:h="11906" w:orient="landscape"/>
          <w:pgMar w:top="1701" w:right="1134" w:bottom="850" w:left="1134" w:header="142" w:footer="276" w:gutter="0"/>
          <w:cols w:space="708"/>
          <w:titlePg/>
          <w:docGrid w:linePitch="360"/>
        </w:sectPr>
      </w:pPr>
    </w:p>
    <w:p w14:paraId="134CC7C2" w14:textId="77777777" w:rsidR="003B5354" w:rsidRPr="003B5354" w:rsidRDefault="003B5354" w:rsidP="003B5354">
      <w:pPr>
        <w:autoSpaceDE/>
        <w:autoSpaceDN/>
        <w:spacing w:before="120" w:after="120"/>
        <w:ind w:firstLine="851"/>
        <w:jc w:val="both"/>
        <w:outlineLvl w:val="2"/>
        <w:rPr>
          <w:b/>
          <w:iCs/>
          <w:color w:val="000000" w:themeColor="text1"/>
          <w:sz w:val="26"/>
          <w:lang w:eastAsia="en-US" w:bidi="ar-SA"/>
        </w:rPr>
      </w:pPr>
      <w:bookmarkStart w:id="148" w:name="_Toc152322018"/>
      <w:bookmarkStart w:id="149" w:name="_Toc168026351"/>
      <w:bookmarkStart w:id="150" w:name="_Hlk523214477"/>
      <w:bookmarkEnd w:id="147"/>
      <w:r w:rsidRPr="003B5354">
        <w:rPr>
          <w:b/>
          <w:iCs/>
          <w:color w:val="000000" w:themeColor="text1"/>
          <w:sz w:val="26"/>
          <w:lang w:eastAsia="en-US" w:bidi="ar-SA"/>
        </w:rPr>
        <w:lastRenderedPageBreak/>
        <w:t>6.5.</w:t>
      </w:r>
      <w:r w:rsidRPr="003B5354">
        <w:rPr>
          <w:b/>
          <w:iCs/>
          <w:color w:val="000000" w:themeColor="text1"/>
          <w:sz w:val="26"/>
          <w:lang w:eastAsia="en-US" w:bidi="ar-SA"/>
        </w:rPr>
        <w:tab/>
        <w:t>Предложения по строительству, реконструкции и (или) модернизации тепловых сетей для обеспечения нормативной надежности тепловых сетей</w:t>
      </w:r>
      <w:bookmarkEnd w:id="148"/>
      <w:bookmarkEnd w:id="149"/>
    </w:p>
    <w:p w14:paraId="2D2D8491" w14:textId="509EF9A7" w:rsidR="00B61A8F" w:rsidRPr="00B61A8F" w:rsidRDefault="00B61A8F" w:rsidP="00B61A8F">
      <w:pPr>
        <w:spacing w:line="360" w:lineRule="auto"/>
        <w:ind w:firstLine="709"/>
        <w:jc w:val="both"/>
        <w:rPr>
          <w:sz w:val="26"/>
          <w:szCs w:val="26"/>
        </w:rPr>
      </w:pPr>
      <w:r w:rsidRPr="00B61A8F">
        <w:rPr>
          <w:sz w:val="26"/>
          <w:szCs w:val="26"/>
        </w:rPr>
        <w:t xml:space="preserve">Согласно приоритетному сценарию развития системы теплоснабжения </w:t>
      </w:r>
      <w:r w:rsidRPr="00B61A8F">
        <w:rPr>
          <w:sz w:val="26"/>
          <w:szCs w:val="26"/>
        </w:rPr>
        <w:br/>
        <w:t xml:space="preserve">МО Громовское сельское поселение предлагается реконструкция участков тепловых сетей системы отопления от котельной ст. Громово в связи с их высоким физическим износом и с изменением технических характеристик, перечень реконструируемых участков, их характеристики, требуемые капитальные вложения в мероприятия приведены в таблице </w:t>
      </w:r>
      <w:r>
        <w:rPr>
          <w:sz w:val="26"/>
          <w:szCs w:val="26"/>
        </w:rPr>
        <w:t>6</w:t>
      </w:r>
      <w:r w:rsidRPr="00B61A8F">
        <w:rPr>
          <w:sz w:val="26"/>
          <w:szCs w:val="26"/>
        </w:rPr>
        <w:t>.4.</w:t>
      </w:r>
    </w:p>
    <w:p w14:paraId="46436BD1" w14:textId="087B9165" w:rsidR="00B61A8F" w:rsidRPr="00032B64" w:rsidRDefault="00B61A8F" w:rsidP="003B5354">
      <w:pPr>
        <w:shd w:val="clear" w:color="auto" w:fill="FFFFFF"/>
        <w:suppressAutoHyphens/>
        <w:ind w:right="-426"/>
        <w:jc w:val="both"/>
        <w:rPr>
          <w:b/>
          <w:bCs/>
          <w:sz w:val="24"/>
        </w:rPr>
      </w:pPr>
      <w:r w:rsidRPr="00032B64">
        <w:rPr>
          <w:b/>
          <w:bCs/>
          <w:sz w:val="24"/>
        </w:rPr>
        <w:t xml:space="preserve">Таблица </w:t>
      </w:r>
      <w:r>
        <w:rPr>
          <w:b/>
          <w:bCs/>
          <w:sz w:val="24"/>
        </w:rPr>
        <w:t>6</w:t>
      </w:r>
      <w:r w:rsidRPr="00032B64">
        <w:rPr>
          <w:b/>
          <w:bCs/>
          <w:sz w:val="24"/>
        </w:rPr>
        <w:t>.4 – Перечень мероприятий по реконструкции участков тепловых сетей системы отопления (от котельной ст. Громово) в связи с их высоким физическим износом с изменением технических характеристик</w:t>
      </w: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3729"/>
        <w:gridCol w:w="1496"/>
        <w:gridCol w:w="1418"/>
        <w:gridCol w:w="1418"/>
        <w:gridCol w:w="1275"/>
      </w:tblGrid>
      <w:tr w:rsidR="00B61A8F" w:rsidRPr="00032B64" w14:paraId="5529CC31" w14:textId="77777777" w:rsidTr="00B44749">
        <w:trPr>
          <w:trHeight w:val="20"/>
          <w:jc w:val="center"/>
        </w:trPr>
        <w:tc>
          <w:tcPr>
            <w:tcW w:w="581" w:type="dxa"/>
            <w:shd w:val="clear" w:color="auto" w:fill="auto"/>
            <w:noWrap/>
            <w:vAlign w:val="center"/>
          </w:tcPr>
          <w:p w14:paraId="238C1329" w14:textId="77777777" w:rsidR="00B61A8F" w:rsidRPr="00032B64" w:rsidRDefault="00B61A8F" w:rsidP="00B44749">
            <w:pPr>
              <w:jc w:val="center"/>
              <w:rPr>
                <w:b/>
                <w:bCs/>
                <w:sz w:val="20"/>
                <w:szCs w:val="20"/>
              </w:rPr>
            </w:pPr>
            <w:r w:rsidRPr="00032B64">
              <w:rPr>
                <w:sz w:val="20"/>
                <w:szCs w:val="20"/>
              </w:rPr>
              <w:t>№ п/п</w:t>
            </w:r>
          </w:p>
        </w:tc>
        <w:tc>
          <w:tcPr>
            <w:tcW w:w="3729" w:type="dxa"/>
            <w:shd w:val="clear" w:color="auto" w:fill="auto"/>
            <w:vAlign w:val="center"/>
          </w:tcPr>
          <w:p w14:paraId="4FC7C464" w14:textId="77777777" w:rsidR="00B61A8F" w:rsidRPr="00032B64" w:rsidRDefault="00B61A8F" w:rsidP="00B44749">
            <w:pPr>
              <w:spacing w:before="20" w:after="20"/>
              <w:jc w:val="center"/>
              <w:rPr>
                <w:b/>
                <w:bCs/>
                <w:sz w:val="20"/>
                <w:szCs w:val="20"/>
              </w:rPr>
            </w:pPr>
            <w:r w:rsidRPr="00032B64">
              <w:rPr>
                <w:sz w:val="20"/>
                <w:szCs w:val="20"/>
              </w:rPr>
              <w:t>Наименование мероприятия</w:t>
            </w:r>
          </w:p>
        </w:tc>
        <w:tc>
          <w:tcPr>
            <w:tcW w:w="1496" w:type="dxa"/>
            <w:shd w:val="clear" w:color="auto" w:fill="auto"/>
            <w:noWrap/>
            <w:vAlign w:val="center"/>
          </w:tcPr>
          <w:p w14:paraId="3DC60885" w14:textId="77777777" w:rsidR="00B61A8F" w:rsidRPr="00032B64" w:rsidRDefault="00B61A8F" w:rsidP="00B44749">
            <w:pPr>
              <w:jc w:val="center"/>
              <w:rPr>
                <w:sz w:val="20"/>
                <w:szCs w:val="20"/>
              </w:rPr>
            </w:pPr>
            <w:r w:rsidRPr="00032B64">
              <w:rPr>
                <w:sz w:val="20"/>
                <w:szCs w:val="20"/>
              </w:rPr>
              <w:t>Объем капитальных вложений в текущих ценах (по состоянию на 2024 год)</w:t>
            </w:r>
          </w:p>
          <w:p w14:paraId="7141A823" w14:textId="77777777" w:rsidR="00B61A8F" w:rsidRPr="00032B64" w:rsidRDefault="00B61A8F" w:rsidP="00B44749">
            <w:pPr>
              <w:jc w:val="center"/>
              <w:rPr>
                <w:sz w:val="20"/>
                <w:szCs w:val="20"/>
              </w:rPr>
            </w:pPr>
            <w:r w:rsidRPr="00032B64">
              <w:rPr>
                <w:sz w:val="20"/>
                <w:szCs w:val="20"/>
              </w:rPr>
              <w:t>(без НДС),</w:t>
            </w:r>
          </w:p>
          <w:p w14:paraId="7EDC2E0A" w14:textId="77777777" w:rsidR="00B61A8F" w:rsidRPr="00032B64" w:rsidRDefault="00B61A8F" w:rsidP="00B44749">
            <w:pPr>
              <w:jc w:val="center"/>
              <w:rPr>
                <w:b/>
                <w:bCs/>
                <w:sz w:val="20"/>
                <w:szCs w:val="20"/>
              </w:rPr>
            </w:pPr>
            <w:r w:rsidRPr="00032B64">
              <w:rPr>
                <w:sz w:val="20"/>
                <w:szCs w:val="20"/>
              </w:rPr>
              <w:t>тыс. рублей</w:t>
            </w:r>
          </w:p>
        </w:tc>
        <w:tc>
          <w:tcPr>
            <w:tcW w:w="1418" w:type="dxa"/>
            <w:shd w:val="clear" w:color="auto" w:fill="auto"/>
            <w:noWrap/>
            <w:vAlign w:val="center"/>
          </w:tcPr>
          <w:p w14:paraId="5FDF220D" w14:textId="77777777" w:rsidR="00B61A8F" w:rsidRPr="00032B64" w:rsidRDefault="00B61A8F" w:rsidP="00B44749">
            <w:pPr>
              <w:jc w:val="center"/>
              <w:rPr>
                <w:sz w:val="20"/>
                <w:szCs w:val="20"/>
              </w:rPr>
            </w:pPr>
            <w:r w:rsidRPr="00032B64">
              <w:rPr>
                <w:sz w:val="20"/>
                <w:szCs w:val="20"/>
              </w:rPr>
              <w:t>Объем капитальных вложений (без НДС), тыс. рублей</w:t>
            </w:r>
          </w:p>
          <w:p w14:paraId="0E2A46A2" w14:textId="77777777" w:rsidR="00B61A8F" w:rsidRPr="00032B64" w:rsidRDefault="00B61A8F" w:rsidP="00B44749">
            <w:pPr>
              <w:jc w:val="center"/>
              <w:rPr>
                <w:b/>
                <w:bCs/>
                <w:sz w:val="20"/>
                <w:szCs w:val="20"/>
              </w:rPr>
            </w:pPr>
            <w:r w:rsidRPr="00032B64">
              <w:rPr>
                <w:sz w:val="20"/>
                <w:szCs w:val="20"/>
              </w:rPr>
              <w:t>(на год внедрения мероприятия)</w:t>
            </w:r>
          </w:p>
        </w:tc>
        <w:tc>
          <w:tcPr>
            <w:tcW w:w="1418" w:type="dxa"/>
            <w:shd w:val="clear" w:color="auto" w:fill="auto"/>
            <w:noWrap/>
            <w:vAlign w:val="center"/>
          </w:tcPr>
          <w:p w14:paraId="06E47CA3" w14:textId="77777777" w:rsidR="00B61A8F" w:rsidRPr="00032B64" w:rsidRDefault="00B61A8F" w:rsidP="00B44749">
            <w:pPr>
              <w:jc w:val="center"/>
              <w:rPr>
                <w:sz w:val="20"/>
                <w:szCs w:val="20"/>
              </w:rPr>
            </w:pPr>
            <w:r w:rsidRPr="00032B64">
              <w:rPr>
                <w:sz w:val="20"/>
                <w:szCs w:val="20"/>
              </w:rPr>
              <w:t>Объем капитальных вложений (с НДС), тыс. рублей</w:t>
            </w:r>
          </w:p>
          <w:p w14:paraId="068E2D25" w14:textId="77777777" w:rsidR="00B61A8F" w:rsidRPr="00032B64" w:rsidRDefault="00B61A8F" w:rsidP="00B44749">
            <w:pPr>
              <w:jc w:val="center"/>
              <w:rPr>
                <w:b/>
                <w:bCs/>
                <w:sz w:val="20"/>
                <w:szCs w:val="20"/>
              </w:rPr>
            </w:pPr>
            <w:r w:rsidRPr="00032B64">
              <w:rPr>
                <w:sz w:val="20"/>
                <w:szCs w:val="20"/>
              </w:rPr>
              <w:t>(на год внедрения мероприятия)</w:t>
            </w:r>
          </w:p>
        </w:tc>
        <w:tc>
          <w:tcPr>
            <w:tcW w:w="1275" w:type="dxa"/>
            <w:shd w:val="clear" w:color="auto" w:fill="auto"/>
            <w:vAlign w:val="center"/>
          </w:tcPr>
          <w:p w14:paraId="17669333" w14:textId="77777777" w:rsidR="00B61A8F" w:rsidRPr="00032B64" w:rsidRDefault="00B61A8F" w:rsidP="00B44749">
            <w:pPr>
              <w:jc w:val="center"/>
              <w:rPr>
                <w:b/>
                <w:bCs/>
                <w:sz w:val="20"/>
                <w:szCs w:val="20"/>
              </w:rPr>
            </w:pPr>
            <w:r w:rsidRPr="00032B64">
              <w:rPr>
                <w:sz w:val="20"/>
                <w:szCs w:val="20"/>
              </w:rPr>
              <w:t>Год реализации</w:t>
            </w:r>
          </w:p>
        </w:tc>
      </w:tr>
      <w:tr w:rsidR="00B61A8F" w:rsidRPr="00032B64" w14:paraId="57D94909" w14:textId="77777777" w:rsidTr="00B44749">
        <w:trPr>
          <w:trHeight w:val="1757"/>
          <w:jc w:val="center"/>
        </w:trPr>
        <w:tc>
          <w:tcPr>
            <w:tcW w:w="581" w:type="dxa"/>
            <w:shd w:val="clear" w:color="auto" w:fill="auto"/>
            <w:vAlign w:val="center"/>
          </w:tcPr>
          <w:p w14:paraId="3F8B4446" w14:textId="77777777" w:rsidR="00B61A8F" w:rsidRPr="00032B64" w:rsidRDefault="00B61A8F" w:rsidP="00B44749">
            <w:pPr>
              <w:jc w:val="center"/>
              <w:rPr>
                <w:b/>
                <w:bCs/>
                <w:sz w:val="20"/>
                <w:szCs w:val="20"/>
              </w:rPr>
            </w:pPr>
            <w:r w:rsidRPr="00032B64">
              <w:rPr>
                <w:sz w:val="20"/>
                <w:szCs w:val="20"/>
              </w:rPr>
              <w:t>1</w:t>
            </w:r>
          </w:p>
        </w:tc>
        <w:tc>
          <w:tcPr>
            <w:tcW w:w="3729" w:type="dxa"/>
            <w:shd w:val="clear" w:color="auto" w:fill="auto"/>
            <w:vAlign w:val="center"/>
          </w:tcPr>
          <w:p w14:paraId="5CC70E6A" w14:textId="77777777" w:rsidR="00B61A8F" w:rsidRPr="00032B64" w:rsidRDefault="00B61A8F" w:rsidP="00B44749">
            <w:pPr>
              <w:spacing w:before="20" w:after="20"/>
              <w:rPr>
                <w:sz w:val="20"/>
                <w:szCs w:val="20"/>
              </w:rPr>
            </w:pPr>
            <w:r w:rsidRPr="00032B64">
              <w:rPr>
                <w:sz w:val="20"/>
                <w:szCs w:val="20"/>
              </w:rPr>
              <w:t>Реконструкция с изменением диаметра участка сети СО "ж.д. ул. Строителей, 8 - УЗ-1" с подвальной прокладкой ППУ-трубопровода D</w:t>
            </w:r>
            <w:r w:rsidRPr="00032B64">
              <w:rPr>
                <w:sz w:val="20"/>
                <w:szCs w:val="20"/>
                <w:vertAlign w:val="subscript"/>
              </w:rPr>
              <w:t>н</w:t>
            </w:r>
            <w:r w:rsidRPr="00032B64">
              <w:rPr>
                <w:sz w:val="20"/>
                <w:szCs w:val="20"/>
              </w:rPr>
              <w:t xml:space="preserve"> 108 мм L = 10 м </w:t>
            </w:r>
          </w:p>
          <w:p w14:paraId="5B80E24E" w14:textId="77777777" w:rsidR="00B61A8F" w:rsidRPr="00032B64" w:rsidRDefault="00B61A8F" w:rsidP="00B44749">
            <w:pPr>
              <w:spacing w:before="20" w:after="20"/>
              <w:rPr>
                <w:sz w:val="20"/>
                <w:szCs w:val="20"/>
              </w:rPr>
            </w:pPr>
            <w:r w:rsidRPr="00032B64">
              <w:rPr>
                <w:sz w:val="20"/>
                <w:szCs w:val="20"/>
              </w:rPr>
              <w:t xml:space="preserve">(в двухтр. исчислении), демонтаж </w:t>
            </w:r>
          </w:p>
          <w:p w14:paraId="7A76B674" w14:textId="77777777" w:rsidR="00B61A8F" w:rsidRPr="00032B64" w:rsidRDefault="00B61A8F" w:rsidP="00B44749">
            <w:pPr>
              <w:spacing w:before="20" w:after="20"/>
              <w:rPr>
                <w:sz w:val="20"/>
                <w:szCs w:val="20"/>
              </w:rPr>
            </w:pPr>
            <w:r w:rsidRPr="00032B64">
              <w:rPr>
                <w:sz w:val="20"/>
                <w:szCs w:val="20"/>
              </w:rPr>
              <w:t>сущ. участка трубопровода "</w:t>
            </w:r>
          </w:p>
          <w:p w14:paraId="37428477" w14:textId="77777777" w:rsidR="00B61A8F" w:rsidRPr="00032B64" w:rsidRDefault="00B61A8F" w:rsidP="00B44749">
            <w:pPr>
              <w:spacing w:before="20" w:after="20"/>
              <w:rPr>
                <w:sz w:val="20"/>
                <w:szCs w:val="20"/>
              </w:rPr>
            </w:pPr>
            <w:r w:rsidRPr="00032B64">
              <w:rPr>
                <w:sz w:val="20"/>
                <w:szCs w:val="20"/>
              </w:rPr>
              <w:t xml:space="preserve">ж.д. ул. Строителей, 8 - 4.1" 1989 года прокладки подвальной прокладки </w:t>
            </w:r>
          </w:p>
          <w:p w14:paraId="0DE09AAE" w14:textId="77777777" w:rsidR="00B61A8F" w:rsidRPr="00032B64" w:rsidRDefault="00B61A8F" w:rsidP="00B44749">
            <w:pPr>
              <w:spacing w:before="20" w:after="20"/>
              <w:rPr>
                <w:sz w:val="20"/>
                <w:szCs w:val="20"/>
              </w:rPr>
            </w:pPr>
            <w:r w:rsidRPr="00032B64">
              <w:rPr>
                <w:sz w:val="20"/>
                <w:szCs w:val="20"/>
              </w:rPr>
              <w:t>Dн 108 мм L = 1 м (в двухтр. исчислении), демонтаж сущ. участка трубопровода "4.1 - УЗ-1" 1989 года подвальной прокладки D</w:t>
            </w:r>
            <w:r w:rsidRPr="00032B64">
              <w:rPr>
                <w:sz w:val="20"/>
                <w:szCs w:val="20"/>
                <w:vertAlign w:val="subscript"/>
              </w:rPr>
              <w:t>н</w:t>
            </w:r>
            <w:r w:rsidRPr="00032B64">
              <w:rPr>
                <w:sz w:val="20"/>
                <w:szCs w:val="20"/>
              </w:rPr>
              <w:t xml:space="preserve"> 89 мм L = 9 м (в двухтр. исчислении)</w:t>
            </w:r>
          </w:p>
        </w:tc>
        <w:tc>
          <w:tcPr>
            <w:tcW w:w="1496" w:type="dxa"/>
            <w:shd w:val="clear" w:color="auto" w:fill="auto"/>
            <w:vAlign w:val="center"/>
          </w:tcPr>
          <w:p w14:paraId="7C9AC9B1" w14:textId="77777777" w:rsidR="00B61A8F" w:rsidRPr="00032B64" w:rsidRDefault="00B61A8F" w:rsidP="00B44749">
            <w:pPr>
              <w:jc w:val="center"/>
              <w:rPr>
                <w:b/>
                <w:bCs/>
                <w:sz w:val="20"/>
                <w:szCs w:val="20"/>
              </w:rPr>
            </w:pPr>
            <w:r w:rsidRPr="00032B64">
              <w:rPr>
                <w:sz w:val="20"/>
                <w:szCs w:val="20"/>
              </w:rPr>
              <w:t>2 000,00</w:t>
            </w:r>
          </w:p>
        </w:tc>
        <w:tc>
          <w:tcPr>
            <w:tcW w:w="1418" w:type="dxa"/>
            <w:shd w:val="clear" w:color="auto" w:fill="auto"/>
            <w:vAlign w:val="center"/>
          </w:tcPr>
          <w:p w14:paraId="59388C40" w14:textId="77777777" w:rsidR="00B61A8F" w:rsidRPr="00032B64" w:rsidRDefault="00B61A8F" w:rsidP="00B44749">
            <w:pPr>
              <w:jc w:val="center"/>
              <w:rPr>
                <w:b/>
                <w:bCs/>
                <w:sz w:val="20"/>
                <w:szCs w:val="20"/>
              </w:rPr>
            </w:pPr>
            <w:r w:rsidRPr="00032B64">
              <w:rPr>
                <w:sz w:val="20"/>
                <w:szCs w:val="20"/>
              </w:rPr>
              <w:t>2 151,45</w:t>
            </w:r>
          </w:p>
        </w:tc>
        <w:tc>
          <w:tcPr>
            <w:tcW w:w="1418" w:type="dxa"/>
            <w:shd w:val="clear" w:color="auto" w:fill="auto"/>
            <w:vAlign w:val="center"/>
          </w:tcPr>
          <w:p w14:paraId="69696451" w14:textId="77777777" w:rsidR="00B61A8F" w:rsidRPr="00032B64" w:rsidRDefault="00B61A8F" w:rsidP="00B44749">
            <w:pPr>
              <w:jc w:val="center"/>
              <w:rPr>
                <w:b/>
                <w:bCs/>
                <w:sz w:val="20"/>
                <w:szCs w:val="20"/>
              </w:rPr>
            </w:pPr>
            <w:r w:rsidRPr="00032B64">
              <w:rPr>
                <w:sz w:val="20"/>
                <w:szCs w:val="20"/>
              </w:rPr>
              <w:t>2 581,74</w:t>
            </w:r>
          </w:p>
        </w:tc>
        <w:tc>
          <w:tcPr>
            <w:tcW w:w="1275" w:type="dxa"/>
            <w:shd w:val="clear" w:color="auto" w:fill="auto"/>
            <w:vAlign w:val="center"/>
            <w:hideMark/>
          </w:tcPr>
          <w:p w14:paraId="0B3A54F1" w14:textId="77777777" w:rsidR="00B61A8F" w:rsidRPr="00032B64" w:rsidRDefault="00B61A8F" w:rsidP="00B44749">
            <w:pPr>
              <w:jc w:val="center"/>
              <w:rPr>
                <w:sz w:val="20"/>
                <w:szCs w:val="20"/>
              </w:rPr>
            </w:pPr>
            <w:r w:rsidRPr="00032B64">
              <w:rPr>
                <w:sz w:val="20"/>
                <w:szCs w:val="20"/>
              </w:rPr>
              <w:t>2025-2026</w:t>
            </w:r>
          </w:p>
        </w:tc>
      </w:tr>
      <w:tr w:rsidR="00B61A8F" w:rsidRPr="00032B64" w14:paraId="48F7DC6A" w14:textId="77777777" w:rsidTr="00B44749">
        <w:trPr>
          <w:trHeight w:val="1757"/>
          <w:jc w:val="center"/>
        </w:trPr>
        <w:tc>
          <w:tcPr>
            <w:tcW w:w="581" w:type="dxa"/>
            <w:shd w:val="clear" w:color="auto" w:fill="auto"/>
            <w:noWrap/>
            <w:vAlign w:val="center"/>
          </w:tcPr>
          <w:p w14:paraId="45D3D3E8" w14:textId="77777777" w:rsidR="00B61A8F" w:rsidRPr="00032B64" w:rsidRDefault="00B61A8F" w:rsidP="00B44749">
            <w:pPr>
              <w:jc w:val="center"/>
              <w:rPr>
                <w:sz w:val="20"/>
                <w:szCs w:val="20"/>
              </w:rPr>
            </w:pPr>
            <w:r w:rsidRPr="00032B64">
              <w:rPr>
                <w:sz w:val="20"/>
                <w:szCs w:val="20"/>
              </w:rPr>
              <w:t>2</w:t>
            </w:r>
          </w:p>
        </w:tc>
        <w:tc>
          <w:tcPr>
            <w:tcW w:w="3729" w:type="dxa"/>
            <w:shd w:val="clear" w:color="auto" w:fill="auto"/>
            <w:vAlign w:val="center"/>
          </w:tcPr>
          <w:p w14:paraId="6A754BDD" w14:textId="77777777" w:rsidR="00B61A8F" w:rsidRPr="00032B64" w:rsidRDefault="00B61A8F" w:rsidP="00B44749">
            <w:pPr>
              <w:spacing w:before="20" w:after="20"/>
              <w:rPr>
                <w:sz w:val="20"/>
                <w:szCs w:val="20"/>
              </w:rPr>
            </w:pPr>
            <w:r w:rsidRPr="00032B64">
              <w:rPr>
                <w:sz w:val="20"/>
                <w:szCs w:val="20"/>
              </w:rPr>
              <w:t xml:space="preserve">Реконструкция с изменением диаметра участка сети СО "УЗ-1 - УЗ-3" </w:t>
            </w:r>
          </w:p>
          <w:p w14:paraId="30EC3C4C" w14:textId="77777777" w:rsidR="00B61A8F" w:rsidRPr="00032B64" w:rsidRDefault="00B61A8F" w:rsidP="00B44749">
            <w:pPr>
              <w:spacing w:before="20" w:after="20"/>
              <w:rPr>
                <w:sz w:val="20"/>
                <w:szCs w:val="20"/>
              </w:rPr>
            </w:pPr>
            <w:r w:rsidRPr="00032B64">
              <w:rPr>
                <w:sz w:val="20"/>
                <w:szCs w:val="20"/>
              </w:rPr>
              <w:t xml:space="preserve">с подвальной прокладкой </w:t>
            </w:r>
          </w:p>
          <w:p w14:paraId="71D1EF5F" w14:textId="77777777" w:rsidR="00B61A8F" w:rsidRPr="00032B64" w:rsidRDefault="00B61A8F" w:rsidP="00B44749">
            <w:pPr>
              <w:spacing w:before="20" w:after="20"/>
              <w:rPr>
                <w:sz w:val="20"/>
                <w:szCs w:val="20"/>
              </w:rPr>
            </w:pPr>
            <w:r w:rsidRPr="00032B64">
              <w:rPr>
                <w:sz w:val="20"/>
                <w:szCs w:val="20"/>
              </w:rPr>
              <w:t xml:space="preserve">ППУ-трубопровода Dн 76 мм L = 28 м </w:t>
            </w:r>
          </w:p>
          <w:p w14:paraId="1DD8FF75" w14:textId="77777777" w:rsidR="00B61A8F" w:rsidRPr="00032B64" w:rsidRDefault="00B61A8F" w:rsidP="00B44749">
            <w:pPr>
              <w:spacing w:before="20" w:after="20"/>
              <w:rPr>
                <w:sz w:val="20"/>
                <w:szCs w:val="20"/>
              </w:rPr>
            </w:pPr>
            <w:r w:rsidRPr="00032B64">
              <w:rPr>
                <w:sz w:val="20"/>
                <w:szCs w:val="20"/>
              </w:rPr>
              <w:t xml:space="preserve">(в двухтр. исчислении), демонтаж </w:t>
            </w:r>
          </w:p>
          <w:p w14:paraId="28CCED5E" w14:textId="77777777" w:rsidR="00B61A8F" w:rsidRPr="00032B64" w:rsidRDefault="00B61A8F" w:rsidP="00B44749">
            <w:pPr>
              <w:spacing w:before="20" w:after="20"/>
              <w:rPr>
                <w:sz w:val="20"/>
                <w:szCs w:val="20"/>
              </w:rPr>
            </w:pPr>
            <w:r w:rsidRPr="00032B64">
              <w:rPr>
                <w:sz w:val="20"/>
                <w:szCs w:val="20"/>
              </w:rPr>
              <w:t xml:space="preserve">сущ. участка трубопровода 1989 года подвальной прокладки Dн 89 мм </w:t>
            </w:r>
          </w:p>
          <w:p w14:paraId="58BAFC06" w14:textId="77777777" w:rsidR="00B61A8F" w:rsidRPr="00032B64" w:rsidRDefault="00B61A8F" w:rsidP="00B44749">
            <w:pPr>
              <w:spacing w:before="20" w:after="20"/>
              <w:rPr>
                <w:sz w:val="20"/>
                <w:szCs w:val="20"/>
              </w:rPr>
            </w:pPr>
            <w:r w:rsidRPr="00032B64">
              <w:rPr>
                <w:sz w:val="20"/>
                <w:szCs w:val="20"/>
              </w:rPr>
              <w:t>L = 28 м (в двухтр. исчислении)</w:t>
            </w:r>
          </w:p>
        </w:tc>
        <w:tc>
          <w:tcPr>
            <w:tcW w:w="1496" w:type="dxa"/>
            <w:shd w:val="clear" w:color="auto" w:fill="auto"/>
            <w:noWrap/>
            <w:vAlign w:val="center"/>
          </w:tcPr>
          <w:p w14:paraId="186359F5" w14:textId="77777777" w:rsidR="00B61A8F" w:rsidRPr="00032B64" w:rsidRDefault="00B61A8F" w:rsidP="00B44749">
            <w:pPr>
              <w:jc w:val="center"/>
              <w:rPr>
                <w:sz w:val="20"/>
                <w:szCs w:val="20"/>
              </w:rPr>
            </w:pPr>
            <w:r w:rsidRPr="00032B64">
              <w:rPr>
                <w:sz w:val="20"/>
                <w:szCs w:val="20"/>
              </w:rPr>
              <w:t>3 733,33</w:t>
            </w:r>
          </w:p>
        </w:tc>
        <w:tc>
          <w:tcPr>
            <w:tcW w:w="1418" w:type="dxa"/>
            <w:shd w:val="clear" w:color="auto" w:fill="auto"/>
            <w:noWrap/>
            <w:vAlign w:val="center"/>
          </w:tcPr>
          <w:p w14:paraId="367ED56F" w14:textId="77777777" w:rsidR="00B61A8F" w:rsidRPr="00032B64" w:rsidRDefault="00B61A8F" w:rsidP="00B44749">
            <w:pPr>
              <w:jc w:val="center"/>
              <w:rPr>
                <w:sz w:val="20"/>
                <w:szCs w:val="20"/>
              </w:rPr>
            </w:pPr>
            <w:r w:rsidRPr="00032B64">
              <w:rPr>
                <w:sz w:val="20"/>
                <w:szCs w:val="20"/>
              </w:rPr>
              <w:t>4 016,03</w:t>
            </w:r>
          </w:p>
        </w:tc>
        <w:tc>
          <w:tcPr>
            <w:tcW w:w="1418" w:type="dxa"/>
            <w:shd w:val="clear" w:color="auto" w:fill="auto"/>
            <w:noWrap/>
            <w:vAlign w:val="center"/>
          </w:tcPr>
          <w:p w14:paraId="3ACEDD77" w14:textId="77777777" w:rsidR="00B61A8F" w:rsidRPr="00032B64" w:rsidRDefault="00B61A8F" w:rsidP="00B44749">
            <w:pPr>
              <w:jc w:val="center"/>
              <w:rPr>
                <w:sz w:val="20"/>
                <w:szCs w:val="20"/>
              </w:rPr>
            </w:pPr>
            <w:r w:rsidRPr="00032B64">
              <w:rPr>
                <w:sz w:val="20"/>
                <w:szCs w:val="20"/>
              </w:rPr>
              <w:t>4 819,24</w:t>
            </w:r>
          </w:p>
        </w:tc>
        <w:tc>
          <w:tcPr>
            <w:tcW w:w="1275" w:type="dxa"/>
            <w:shd w:val="clear" w:color="auto" w:fill="auto"/>
            <w:vAlign w:val="center"/>
            <w:hideMark/>
          </w:tcPr>
          <w:p w14:paraId="2D12E56A" w14:textId="77777777" w:rsidR="00B61A8F" w:rsidRPr="00032B64" w:rsidRDefault="00B61A8F" w:rsidP="00B44749">
            <w:pPr>
              <w:jc w:val="center"/>
              <w:rPr>
                <w:sz w:val="20"/>
                <w:szCs w:val="20"/>
              </w:rPr>
            </w:pPr>
            <w:r w:rsidRPr="00032B64">
              <w:rPr>
                <w:sz w:val="20"/>
                <w:szCs w:val="20"/>
              </w:rPr>
              <w:t>2025-2026</w:t>
            </w:r>
          </w:p>
        </w:tc>
      </w:tr>
      <w:tr w:rsidR="00B61A8F" w:rsidRPr="00032B64" w14:paraId="146EF329" w14:textId="77777777" w:rsidTr="00B44749">
        <w:trPr>
          <w:trHeight w:val="77"/>
          <w:jc w:val="center"/>
        </w:trPr>
        <w:tc>
          <w:tcPr>
            <w:tcW w:w="581" w:type="dxa"/>
            <w:shd w:val="clear" w:color="auto" w:fill="auto"/>
            <w:noWrap/>
            <w:vAlign w:val="center"/>
          </w:tcPr>
          <w:p w14:paraId="67CF9E3B" w14:textId="77777777" w:rsidR="00B61A8F" w:rsidRPr="00032B64" w:rsidRDefault="00B61A8F" w:rsidP="00B44749">
            <w:pPr>
              <w:jc w:val="center"/>
              <w:rPr>
                <w:sz w:val="20"/>
                <w:szCs w:val="20"/>
              </w:rPr>
            </w:pPr>
            <w:r w:rsidRPr="00032B64">
              <w:rPr>
                <w:sz w:val="20"/>
                <w:szCs w:val="20"/>
              </w:rPr>
              <w:t>3</w:t>
            </w:r>
          </w:p>
        </w:tc>
        <w:tc>
          <w:tcPr>
            <w:tcW w:w="3729" w:type="dxa"/>
            <w:shd w:val="clear" w:color="auto" w:fill="auto"/>
            <w:vAlign w:val="center"/>
          </w:tcPr>
          <w:p w14:paraId="22F62177" w14:textId="77777777" w:rsidR="00B61A8F" w:rsidRPr="00032B64" w:rsidRDefault="00B61A8F" w:rsidP="00B44749">
            <w:pPr>
              <w:spacing w:before="20" w:after="20"/>
              <w:rPr>
                <w:sz w:val="20"/>
                <w:szCs w:val="20"/>
              </w:rPr>
            </w:pPr>
            <w:r w:rsidRPr="00032B64">
              <w:rPr>
                <w:sz w:val="20"/>
                <w:szCs w:val="20"/>
              </w:rPr>
              <w:t xml:space="preserve">Реконструкция с изменением диаметра участка сети СО "УЗ-3 – </w:t>
            </w:r>
          </w:p>
          <w:p w14:paraId="576E9883" w14:textId="77777777" w:rsidR="00B61A8F" w:rsidRPr="00032B64" w:rsidRDefault="00B61A8F" w:rsidP="00B44749">
            <w:pPr>
              <w:spacing w:before="20" w:after="20"/>
              <w:rPr>
                <w:sz w:val="20"/>
                <w:szCs w:val="20"/>
              </w:rPr>
            </w:pPr>
            <w:r w:rsidRPr="00032B64">
              <w:rPr>
                <w:sz w:val="20"/>
                <w:szCs w:val="20"/>
              </w:rPr>
              <w:t xml:space="preserve">ж.д. ул. Строителей, 8" с подвальной прокладкой ППУ-трубопровода </w:t>
            </w:r>
          </w:p>
          <w:p w14:paraId="48DDC1F7" w14:textId="77777777" w:rsidR="00B61A8F" w:rsidRPr="00032B64" w:rsidRDefault="00B61A8F" w:rsidP="00B44749">
            <w:pPr>
              <w:spacing w:before="20" w:after="20"/>
              <w:rPr>
                <w:sz w:val="20"/>
                <w:szCs w:val="20"/>
              </w:rPr>
            </w:pPr>
            <w:r w:rsidRPr="00032B64">
              <w:rPr>
                <w:sz w:val="20"/>
                <w:szCs w:val="20"/>
              </w:rPr>
              <w:t xml:space="preserve">Dн 57 мм L = 5 м (в двухтр. исчислении), демонтаж сущ. участка трубопровода 1989 года подвальной прокладки Dн 89 мм L = 5 м </w:t>
            </w:r>
          </w:p>
          <w:p w14:paraId="7E66FB8A" w14:textId="77777777" w:rsidR="00B61A8F" w:rsidRPr="00032B64" w:rsidRDefault="00B61A8F" w:rsidP="00B44749">
            <w:pPr>
              <w:spacing w:before="20" w:after="20"/>
              <w:rPr>
                <w:sz w:val="20"/>
                <w:szCs w:val="20"/>
              </w:rPr>
            </w:pPr>
            <w:r w:rsidRPr="00032B64">
              <w:rPr>
                <w:sz w:val="20"/>
                <w:szCs w:val="20"/>
              </w:rPr>
              <w:t>(в двухтр. исчислении)</w:t>
            </w:r>
          </w:p>
        </w:tc>
        <w:tc>
          <w:tcPr>
            <w:tcW w:w="1496" w:type="dxa"/>
            <w:shd w:val="clear" w:color="auto" w:fill="auto"/>
            <w:noWrap/>
            <w:vAlign w:val="center"/>
          </w:tcPr>
          <w:p w14:paraId="4FCCE307" w14:textId="77777777" w:rsidR="00B61A8F" w:rsidRPr="00032B64" w:rsidRDefault="00B61A8F" w:rsidP="00B44749">
            <w:pPr>
              <w:jc w:val="center"/>
              <w:rPr>
                <w:sz w:val="20"/>
                <w:szCs w:val="20"/>
              </w:rPr>
            </w:pPr>
            <w:r w:rsidRPr="00032B64">
              <w:rPr>
                <w:sz w:val="20"/>
                <w:szCs w:val="20"/>
              </w:rPr>
              <w:t>666,67</w:t>
            </w:r>
          </w:p>
        </w:tc>
        <w:tc>
          <w:tcPr>
            <w:tcW w:w="1418" w:type="dxa"/>
            <w:shd w:val="clear" w:color="auto" w:fill="auto"/>
            <w:noWrap/>
            <w:vAlign w:val="center"/>
          </w:tcPr>
          <w:p w14:paraId="022E742A" w14:textId="77777777" w:rsidR="00B61A8F" w:rsidRPr="00032B64" w:rsidRDefault="00B61A8F" w:rsidP="00B44749">
            <w:pPr>
              <w:jc w:val="center"/>
              <w:rPr>
                <w:sz w:val="20"/>
                <w:szCs w:val="20"/>
              </w:rPr>
            </w:pPr>
            <w:r w:rsidRPr="00032B64">
              <w:rPr>
                <w:sz w:val="20"/>
                <w:szCs w:val="20"/>
              </w:rPr>
              <w:t>717,15</w:t>
            </w:r>
          </w:p>
        </w:tc>
        <w:tc>
          <w:tcPr>
            <w:tcW w:w="1418" w:type="dxa"/>
            <w:shd w:val="clear" w:color="auto" w:fill="auto"/>
            <w:noWrap/>
            <w:vAlign w:val="center"/>
          </w:tcPr>
          <w:p w14:paraId="4B2B22F5" w14:textId="77777777" w:rsidR="00B61A8F" w:rsidRPr="00032B64" w:rsidRDefault="00B61A8F" w:rsidP="00B44749">
            <w:pPr>
              <w:jc w:val="center"/>
              <w:rPr>
                <w:sz w:val="20"/>
                <w:szCs w:val="20"/>
              </w:rPr>
            </w:pPr>
            <w:r w:rsidRPr="00032B64">
              <w:rPr>
                <w:sz w:val="20"/>
                <w:szCs w:val="20"/>
              </w:rPr>
              <w:t>860,58</w:t>
            </w:r>
          </w:p>
        </w:tc>
        <w:tc>
          <w:tcPr>
            <w:tcW w:w="1275" w:type="dxa"/>
            <w:shd w:val="clear" w:color="auto" w:fill="auto"/>
            <w:vAlign w:val="center"/>
            <w:hideMark/>
          </w:tcPr>
          <w:p w14:paraId="50E8F795" w14:textId="77777777" w:rsidR="00B61A8F" w:rsidRPr="00032B64" w:rsidRDefault="00B61A8F" w:rsidP="00B44749">
            <w:pPr>
              <w:jc w:val="center"/>
              <w:rPr>
                <w:sz w:val="20"/>
                <w:szCs w:val="20"/>
              </w:rPr>
            </w:pPr>
            <w:r w:rsidRPr="00032B64">
              <w:rPr>
                <w:sz w:val="20"/>
                <w:szCs w:val="20"/>
              </w:rPr>
              <w:t>2025-2026</w:t>
            </w:r>
          </w:p>
        </w:tc>
      </w:tr>
    </w:tbl>
    <w:p w14:paraId="7F73322C" w14:textId="77777777" w:rsidR="00B61A8F" w:rsidRPr="00032B64" w:rsidRDefault="00B61A8F" w:rsidP="00B61A8F">
      <w:r w:rsidRPr="00032B64">
        <w:br w:type="page"/>
      </w:r>
    </w:p>
    <w:p w14:paraId="0158D0BA" w14:textId="2764E189" w:rsidR="00B61A8F" w:rsidRPr="00032B64" w:rsidRDefault="00B61A8F" w:rsidP="00B61A8F">
      <w:pPr>
        <w:shd w:val="clear" w:color="auto" w:fill="FFFFFF"/>
        <w:suppressAutoHyphens/>
        <w:rPr>
          <w:b/>
          <w:bCs/>
          <w:sz w:val="24"/>
        </w:rPr>
      </w:pPr>
      <w:r w:rsidRPr="00032B64">
        <w:rPr>
          <w:b/>
          <w:bCs/>
          <w:sz w:val="24"/>
        </w:rPr>
        <w:lastRenderedPageBreak/>
        <w:t xml:space="preserve">Продолжение таблицы </w:t>
      </w:r>
      <w:r>
        <w:rPr>
          <w:b/>
          <w:bCs/>
          <w:sz w:val="24"/>
        </w:rPr>
        <w:t>6</w:t>
      </w:r>
      <w:r w:rsidRPr="00032B64">
        <w:rPr>
          <w:b/>
          <w:bCs/>
          <w:sz w:val="24"/>
        </w:rPr>
        <w:t>.4.</w:t>
      </w: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3729"/>
        <w:gridCol w:w="1496"/>
        <w:gridCol w:w="1418"/>
        <w:gridCol w:w="1418"/>
        <w:gridCol w:w="1275"/>
      </w:tblGrid>
      <w:tr w:rsidR="00B61A8F" w:rsidRPr="00032B64" w14:paraId="72AB0410" w14:textId="77777777" w:rsidTr="00B44749">
        <w:trPr>
          <w:trHeight w:val="20"/>
          <w:jc w:val="center"/>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C2418" w14:textId="77777777" w:rsidR="00B61A8F" w:rsidRPr="00032B64" w:rsidRDefault="00B61A8F" w:rsidP="00B44749">
            <w:pPr>
              <w:jc w:val="center"/>
              <w:rPr>
                <w:sz w:val="20"/>
                <w:szCs w:val="20"/>
              </w:rPr>
            </w:pPr>
            <w:r w:rsidRPr="00032B64">
              <w:rPr>
                <w:sz w:val="20"/>
                <w:szCs w:val="20"/>
              </w:rPr>
              <w:t>№ п/п</w:t>
            </w:r>
          </w:p>
        </w:tc>
        <w:tc>
          <w:tcPr>
            <w:tcW w:w="3729" w:type="dxa"/>
            <w:tcBorders>
              <w:top w:val="single" w:sz="4" w:space="0" w:color="auto"/>
              <w:left w:val="single" w:sz="4" w:space="0" w:color="auto"/>
              <w:bottom w:val="single" w:sz="4" w:space="0" w:color="auto"/>
              <w:right w:val="single" w:sz="4" w:space="0" w:color="auto"/>
            </w:tcBorders>
            <w:shd w:val="clear" w:color="auto" w:fill="auto"/>
            <w:vAlign w:val="center"/>
          </w:tcPr>
          <w:p w14:paraId="4F119339" w14:textId="77777777" w:rsidR="00B61A8F" w:rsidRPr="00032B64" w:rsidRDefault="00B61A8F" w:rsidP="00B44749">
            <w:pPr>
              <w:spacing w:before="20" w:after="20"/>
              <w:jc w:val="center"/>
              <w:rPr>
                <w:sz w:val="20"/>
                <w:szCs w:val="20"/>
              </w:rPr>
            </w:pPr>
            <w:r w:rsidRPr="00032B64">
              <w:rPr>
                <w:sz w:val="20"/>
                <w:szCs w:val="20"/>
              </w:rPr>
              <w:t>Наименование мероприятия</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9C33A" w14:textId="77777777" w:rsidR="00B61A8F" w:rsidRPr="00032B64" w:rsidRDefault="00B61A8F" w:rsidP="00B44749">
            <w:pPr>
              <w:jc w:val="center"/>
              <w:rPr>
                <w:sz w:val="20"/>
                <w:szCs w:val="20"/>
              </w:rPr>
            </w:pPr>
            <w:r w:rsidRPr="00032B64">
              <w:rPr>
                <w:sz w:val="20"/>
                <w:szCs w:val="20"/>
              </w:rPr>
              <w:t>Объем капитальных вложений в текущих ценах (по состоянию на 2024 год)</w:t>
            </w:r>
          </w:p>
          <w:p w14:paraId="58D379E3" w14:textId="77777777" w:rsidR="00B61A8F" w:rsidRPr="00032B64" w:rsidRDefault="00B61A8F" w:rsidP="00B44749">
            <w:pPr>
              <w:jc w:val="center"/>
              <w:rPr>
                <w:sz w:val="20"/>
                <w:szCs w:val="20"/>
              </w:rPr>
            </w:pPr>
            <w:r w:rsidRPr="00032B64">
              <w:rPr>
                <w:sz w:val="20"/>
                <w:szCs w:val="20"/>
              </w:rPr>
              <w:t>(без НДС),</w:t>
            </w:r>
          </w:p>
          <w:p w14:paraId="43F7D002" w14:textId="77777777" w:rsidR="00B61A8F" w:rsidRPr="00032B64" w:rsidRDefault="00B61A8F" w:rsidP="00B44749">
            <w:pPr>
              <w:jc w:val="center"/>
              <w:rPr>
                <w:sz w:val="20"/>
                <w:szCs w:val="20"/>
              </w:rPr>
            </w:pPr>
            <w:r w:rsidRPr="00032B64">
              <w:rPr>
                <w:sz w:val="20"/>
                <w:szCs w:val="20"/>
              </w:rPr>
              <w:t>тыс. 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AEB3" w14:textId="77777777" w:rsidR="00B61A8F" w:rsidRPr="00032B64" w:rsidRDefault="00B61A8F" w:rsidP="00B44749">
            <w:pPr>
              <w:jc w:val="center"/>
              <w:rPr>
                <w:sz w:val="20"/>
                <w:szCs w:val="20"/>
              </w:rPr>
            </w:pPr>
            <w:r w:rsidRPr="00032B64">
              <w:rPr>
                <w:sz w:val="20"/>
                <w:szCs w:val="20"/>
              </w:rPr>
              <w:t>Объем капитальных вложений (без НДС), тыс. рублей</w:t>
            </w:r>
          </w:p>
          <w:p w14:paraId="6381D7ED" w14:textId="77777777" w:rsidR="00B61A8F" w:rsidRPr="00032B64" w:rsidRDefault="00B61A8F" w:rsidP="00B44749">
            <w:pPr>
              <w:jc w:val="center"/>
              <w:rPr>
                <w:sz w:val="20"/>
                <w:szCs w:val="20"/>
              </w:rPr>
            </w:pPr>
            <w:r w:rsidRPr="00032B64">
              <w:rPr>
                <w:sz w:val="20"/>
                <w:szCs w:val="20"/>
              </w:rPr>
              <w:t>(на год внедрения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58335" w14:textId="77777777" w:rsidR="00B61A8F" w:rsidRPr="00032B64" w:rsidRDefault="00B61A8F" w:rsidP="00B44749">
            <w:pPr>
              <w:jc w:val="center"/>
              <w:rPr>
                <w:sz w:val="20"/>
                <w:szCs w:val="20"/>
              </w:rPr>
            </w:pPr>
            <w:r w:rsidRPr="00032B64">
              <w:rPr>
                <w:sz w:val="20"/>
                <w:szCs w:val="20"/>
              </w:rPr>
              <w:t>Объем капитальных вложений (с НДС), тыс. рублей</w:t>
            </w:r>
          </w:p>
          <w:p w14:paraId="10C72F25" w14:textId="77777777" w:rsidR="00B61A8F" w:rsidRPr="00032B64" w:rsidRDefault="00B61A8F" w:rsidP="00B44749">
            <w:pPr>
              <w:jc w:val="center"/>
              <w:rPr>
                <w:sz w:val="20"/>
                <w:szCs w:val="20"/>
              </w:rPr>
            </w:pPr>
            <w:r w:rsidRPr="00032B64">
              <w:rPr>
                <w:sz w:val="20"/>
                <w:szCs w:val="20"/>
              </w:rPr>
              <w:t>(на год внедрения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85C55" w14:textId="77777777" w:rsidR="00B61A8F" w:rsidRPr="00032B64" w:rsidRDefault="00B61A8F" w:rsidP="00B44749">
            <w:pPr>
              <w:jc w:val="center"/>
              <w:rPr>
                <w:sz w:val="20"/>
                <w:szCs w:val="20"/>
              </w:rPr>
            </w:pPr>
            <w:r w:rsidRPr="00032B64">
              <w:rPr>
                <w:sz w:val="20"/>
                <w:szCs w:val="20"/>
              </w:rPr>
              <w:t>Год реализации</w:t>
            </w:r>
          </w:p>
        </w:tc>
      </w:tr>
      <w:tr w:rsidR="00B61A8F" w:rsidRPr="00032B64" w14:paraId="71FD6F4B" w14:textId="77777777" w:rsidTr="00B44749">
        <w:trPr>
          <w:trHeight w:val="20"/>
          <w:jc w:val="center"/>
        </w:trPr>
        <w:tc>
          <w:tcPr>
            <w:tcW w:w="581" w:type="dxa"/>
            <w:shd w:val="clear" w:color="auto" w:fill="auto"/>
            <w:noWrap/>
            <w:vAlign w:val="center"/>
          </w:tcPr>
          <w:p w14:paraId="25C7DC31" w14:textId="77777777" w:rsidR="00B61A8F" w:rsidRPr="00032B64" w:rsidRDefault="00B61A8F" w:rsidP="00B44749">
            <w:pPr>
              <w:jc w:val="center"/>
              <w:rPr>
                <w:sz w:val="20"/>
                <w:szCs w:val="20"/>
              </w:rPr>
            </w:pPr>
            <w:r w:rsidRPr="00032B64">
              <w:rPr>
                <w:sz w:val="20"/>
                <w:szCs w:val="20"/>
              </w:rPr>
              <w:t>4</w:t>
            </w:r>
          </w:p>
        </w:tc>
        <w:tc>
          <w:tcPr>
            <w:tcW w:w="3729" w:type="dxa"/>
            <w:shd w:val="clear" w:color="auto" w:fill="auto"/>
            <w:vAlign w:val="center"/>
          </w:tcPr>
          <w:p w14:paraId="7F56F95F" w14:textId="77777777" w:rsidR="00B61A8F" w:rsidRPr="00032B64" w:rsidRDefault="00B61A8F" w:rsidP="00B44749">
            <w:pPr>
              <w:spacing w:before="20" w:after="20"/>
              <w:rPr>
                <w:sz w:val="20"/>
                <w:szCs w:val="20"/>
              </w:rPr>
            </w:pPr>
            <w:r w:rsidRPr="00032B64">
              <w:rPr>
                <w:sz w:val="20"/>
                <w:szCs w:val="20"/>
              </w:rPr>
              <w:t>Реконструкция с изменением диаметра участка сети СО "ж.д. ул. Строителей, 8 - здание магазина" с прокладкой</w:t>
            </w:r>
          </w:p>
          <w:p w14:paraId="46A9ACD8" w14:textId="77777777" w:rsidR="00B61A8F" w:rsidRPr="00032B64" w:rsidRDefault="00B61A8F" w:rsidP="00B44749">
            <w:pPr>
              <w:spacing w:before="20" w:after="20"/>
              <w:rPr>
                <w:sz w:val="20"/>
                <w:szCs w:val="20"/>
              </w:rPr>
            </w:pPr>
            <w:r w:rsidRPr="00032B64">
              <w:rPr>
                <w:sz w:val="20"/>
                <w:szCs w:val="20"/>
              </w:rPr>
              <w:t>ППУ-трубопровода Dн 57 мм L = 42 м</w:t>
            </w:r>
          </w:p>
          <w:p w14:paraId="7658B3B5" w14:textId="77777777" w:rsidR="00B61A8F" w:rsidRPr="00032B64" w:rsidRDefault="00B61A8F" w:rsidP="00B44749">
            <w:pPr>
              <w:spacing w:before="20" w:after="20"/>
              <w:rPr>
                <w:sz w:val="20"/>
                <w:szCs w:val="20"/>
              </w:rPr>
            </w:pPr>
            <w:r w:rsidRPr="00032B64">
              <w:rPr>
                <w:sz w:val="20"/>
                <w:szCs w:val="20"/>
              </w:rPr>
              <w:t xml:space="preserve"> (в двухтр. исчислении)</w:t>
            </w:r>
          </w:p>
        </w:tc>
        <w:tc>
          <w:tcPr>
            <w:tcW w:w="1496" w:type="dxa"/>
            <w:shd w:val="clear" w:color="auto" w:fill="auto"/>
            <w:noWrap/>
            <w:vAlign w:val="center"/>
          </w:tcPr>
          <w:p w14:paraId="43F30D68" w14:textId="77777777" w:rsidR="00B61A8F" w:rsidRPr="00032B64" w:rsidRDefault="00B61A8F" w:rsidP="00B44749">
            <w:pPr>
              <w:jc w:val="center"/>
              <w:rPr>
                <w:sz w:val="20"/>
                <w:szCs w:val="20"/>
              </w:rPr>
            </w:pPr>
            <w:r w:rsidRPr="00032B64">
              <w:rPr>
                <w:sz w:val="20"/>
                <w:szCs w:val="20"/>
              </w:rPr>
              <w:t>5 600,00</w:t>
            </w:r>
          </w:p>
        </w:tc>
        <w:tc>
          <w:tcPr>
            <w:tcW w:w="1418" w:type="dxa"/>
            <w:shd w:val="clear" w:color="auto" w:fill="auto"/>
            <w:noWrap/>
            <w:vAlign w:val="center"/>
          </w:tcPr>
          <w:p w14:paraId="5E5622ED" w14:textId="77777777" w:rsidR="00B61A8F" w:rsidRPr="00032B64" w:rsidRDefault="00B61A8F" w:rsidP="00B44749">
            <w:pPr>
              <w:jc w:val="center"/>
              <w:rPr>
                <w:sz w:val="20"/>
                <w:szCs w:val="20"/>
              </w:rPr>
            </w:pPr>
            <w:r w:rsidRPr="00032B64">
              <w:rPr>
                <w:sz w:val="20"/>
                <w:szCs w:val="20"/>
              </w:rPr>
              <w:t>6 024,05</w:t>
            </w:r>
          </w:p>
        </w:tc>
        <w:tc>
          <w:tcPr>
            <w:tcW w:w="1418" w:type="dxa"/>
            <w:shd w:val="clear" w:color="auto" w:fill="auto"/>
            <w:noWrap/>
            <w:vAlign w:val="center"/>
          </w:tcPr>
          <w:p w14:paraId="2986B744" w14:textId="77777777" w:rsidR="00B61A8F" w:rsidRPr="00032B64" w:rsidRDefault="00B61A8F" w:rsidP="00B44749">
            <w:pPr>
              <w:jc w:val="center"/>
              <w:rPr>
                <w:sz w:val="20"/>
                <w:szCs w:val="20"/>
              </w:rPr>
            </w:pPr>
            <w:r w:rsidRPr="00032B64">
              <w:rPr>
                <w:sz w:val="20"/>
                <w:szCs w:val="20"/>
              </w:rPr>
              <w:t>7 228,86</w:t>
            </w:r>
          </w:p>
        </w:tc>
        <w:tc>
          <w:tcPr>
            <w:tcW w:w="1275" w:type="dxa"/>
            <w:shd w:val="clear" w:color="auto" w:fill="auto"/>
            <w:vAlign w:val="center"/>
            <w:hideMark/>
          </w:tcPr>
          <w:p w14:paraId="30316506" w14:textId="77777777" w:rsidR="00B61A8F" w:rsidRPr="00032B64" w:rsidRDefault="00B61A8F" w:rsidP="00B44749">
            <w:pPr>
              <w:jc w:val="center"/>
              <w:rPr>
                <w:sz w:val="20"/>
                <w:szCs w:val="20"/>
              </w:rPr>
            </w:pPr>
            <w:r w:rsidRPr="00032B64">
              <w:rPr>
                <w:sz w:val="20"/>
                <w:szCs w:val="20"/>
              </w:rPr>
              <w:t>2025-2026</w:t>
            </w:r>
          </w:p>
        </w:tc>
      </w:tr>
      <w:tr w:rsidR="00B61A8F" w:rsidRPr="00032B64" w14:paraId="49B157E5" w14:textId="77777777" w:rsidTr="00B44749">
        <w:trPr>
          <w:trHeight w:val="20"/>
          <w:jc w:val="center"/>
        </w:trPr>
        <w:tc>
          <w:tcPr>
            <w:tcW w:w="581" w:type="dxa"/>
            <w:shd w:val="clear" w:color="auto" w:fill="auto"/>
            <w:noWrap/>
            <w:vAlign w:val="center"/>
          </w:tcPr>
          <w:p w14:paraId="22A38177" w14:textId="77777777" w:rsidR="00B61A8F" w:rsidRPr="00032B64" w:rsidRDefault="00B61A8F" w:rsidP="00B44749">
            <w:pPr>
              <w:jc w:val="center"/>
              <w:rPr>
                <w:sz w:val="20"/>
                <w:szCs w:val="20"/>
              </w:rPr>
            </w:pPr>
          </w:p>
        </w:tc>
        <w:tc>
          <w:tcPr>
            <w:tcW w:w="3729" w:type="dxa"/>
            <w:shd w:val="clear" w:color="auto" w:fill="auto"/>
            <w:vAlign w:val="center"/>
          </w:tcPr>
          <w:p w14:paraId="75AA7763" w14:textId="77777777" w:rsidR="00B61A8F" w:rsidRPr="00032B64" w:rsidRDefault="00B61A8F" w:rsidP="00B44749">
            <w:pPr>
              <w:spacing w:before="20" w:after="20"/>
              <w:rPr>
                <w:sz w:val="20"/>
                <w:szCs w:val="20"/>
              </w:rPr>
            </w:pPr>
            <w:r w:rsidRPr="00032B64">
              <w:rPr>
                <w:b/>
                <w:bCs/>
                <w:sz w:val="20"/>
                <w:szCs w:val="20"/>
              </w:rPr>
              <w:t>Всего реконструкция участков тепловой сети системы отопления с изменением технических характеристик</w:t>
            </w:r>
          </w:p>
        </w:tc>
        <w:tc>
          <w:tcPr>
            <w:tcW w:w="1496" w:type="dxa"/>
            <w:shd w:val="clear" w:color="auto" w:fill="auto"/>
            <w:noWrap/>
            <w:vAlign w:val="center"/>
          </w:tcPr>
          <w:p w14:paraId="27B303E8" w14:textId="77777777" w:rsidR="00B61A8F" w:rsidRPr="00032B64" w:rsidRDefault="00B61A8F" w:rsidP="00B44749">
            <w:pPr>
              <w:jc w:val="center"/>
              <w:rPr>
                <w:b/>
                <w:bCs/>
                <w:sz w:val="20"/>
                <w:szCs w:val="20"/>
              </w:rPr>
            </w:pPr>
            <w:r w:rsidRPr="00032B64">
              <w:rPr>
                <w:b/>
                <w:bCs/>
                <w:sz w:val="20"/>
                <w:szCs w:val="20"/>
              </w:rPr>
              <w:t>12 000,00</w:t>
            </w:r>
          </w:p>
        </w:tc>
        <w:tc>
          <w:tcPr>
            <w:tcW w:w="1418" w:type="dxa"/>
            <w:shd w:val="clear" w:color="auto" w:fill="auto"/>
            <w:noWrap/>
            <w:vAlign w:val="center"/>
          </w:tcPr>
          <w:p w14:paraId="19A9A756" w14:textId="77777777" w:rsidR="00B61A8F" w:rsidRPr="00032B64" w:rsidRDefault="00B61A8F" w:rsidP="00B44749">
            <w:pPr>
              <w:jc w:val="center"/>
              <w:rPr>
                <w:b/>
                <w:bCs/>
                <w:sz w:val="20"/>
                <w:szCs w:val="20"/>
              </w:rPr>
            </w:pPr>
            <w:r w:rsidRPr="00032B64">
              <w:rPr>
                <w:b/>
                <w:bCs/>
                <w:sz w:val="20"/>
                <w:szCs w:val="20"/>
              </w:rPr>
              <w:t>12 908,68</w:t>
            </w:r>
          </w:p>
        </w:tc>
        <w:tc>
          <w:tcPr>
            <w:tcW w:w="1418" w:type="dxa"/>
            <w:shd w:val="clear" w:color="auto" w:fill="auto"/>
            <w:noWrap/>
            <w:vAlign w:val="center"/>
          </w:tcPr>
          <w:p w14:paraId="1C854FBB" w14:textId="77777777" w:rsidR="00B61A8F" w:rsidRPr="00032B64" w:rsidRDefault="00B61A8F" w:rsidP="00B44749">
            <w:pPr>
              <w:jc w:val="center"/>
              <w:rPr>
                <w:b/>
                <w:bCs/>
                <w:sz w:val="20"/>
                <w:szCs w:val="20"/>
              </w:rPr>
            </w:pPr>
            <w:r w:rsidRPr="00032B64">
              <w:rPr>
                <w:b/>
                <w:bCs/>
                <w:sz w:val="20"/>
                <w:szCs w:val="20"/>
              </w:rPr>
              <w:t>15 490,41</w:t>
            </w:r>
          </w:p>
        </w:tc>
        <w:tc>
          <w:tcPr>
            <w:tcW w:w="1275" w:type="dxa"/>
            <w:shd w:val="clear" w:color="auto" w:fill="auto"/>
            <w:vAlign w:val="center"/>
          </w:tcPr>
          <w:p w14:paraId="41508955" w14:textId="77777777" w:rsidR="00B61A8F" w:rsidRPr="00032B64" w:rsidRDefault="00B61A8F" w:rsidP="00B44749">
            <w:pPr>
              <w:jc w:val="center"/>
              <w:rPr>
                <w:b/>
                <w:bCs/>
                <w:sz w:val="20"/>
                <w:szCs w:val="20"/>
              </w:rPr>
            </w:pPr>
            <w:r w:rsidRPr="00032B64">
              <w:rPr>
                <w:b/>
                <w:bCs/>
                <w:sz w:val="20"/>
                <w:szCs w:val="20"/>
              </w:rPr>
              <w:t>2025-2026</w:t>
            </w:r>
          </w:p>
        </w:tc>
      </w:tr>
    </w:tbl>
    <w:p w14:paraId="3385DA1D" w14:textId="77777777" w:rsidR="00B61A8F" w:rsidRPr="00032B64" w:rsidRDefault="00B61A8F" w:rsidP="00B61A8F">
      <w:pPr>
        <w:rPr>
          <w:szCs w:val="26"/>
        </w:rPr>
      </w:pPr>
    </w:p>
    <w:p w14:paraId="310D4FEC" w14:textId="77777777" w:rsidR="00B61A8F" w:rsidRPr="00B61A8F" w:rsidRDefault="00B61A8F" w:rsidP="0000749B">
      <w:pPr>
        <w:spacing w:line="360" w:lineRule="auto"/>
        <w:ind w:firstLine="709"/>
        <w:jc w:val="both"/>
        <w:rPr>
          <w:sz w:val="26"/>
          <w:szCs w:val="26"/>
        </w:rPr>
      </w:pPr>
      <w:r w:rsidRPr="00B61A8F">
        <w:rPr>
          <w:sz w:val="26"/>
          <w:szCs w:val="26"/>
        </w:rPr>
        <w:t xml:space="preserve">Капитальные затраты определены в соответствии с технико-коммерческим предложением № 1568 от 08.11.2023 г. ООО «НПФ «Интегра» (стоимость проиндексирована по состоянию на 2024 год) (Приложение 4). </w:t>
      </w:r>
    </w:p>
    <w:p w14:paraId="66BFCBDA" w14:textId="77777777" w:rsidR="00B61A8F" w:rsidRDefault="00B61A8F" w:rsidP="0000749B">
      <w:pPr>
        <w:spacing w:line="360" w:lineRule="auto"/>
        <w:ind w:firstLine="709"/>
        <w:jc w:val="both"/>
        <w:rPr>
          <w:sz w:val="26"/>
          <w:szCs w:val="26"/>
        </w:rPr>
      </w:pPr>
      <w:r w:rsidRPr="00B61A8F">
        <w:rPr>
          <w:sz w:val="26"/>
          <w:szCs w:val="26"/>
        </w:rPr>
        <w:t>Затраты на реконструкцию участков тепловой сети системы отопления ст. Громово в связи с их высоким физическим износом и с изменением технических характеристик составят 12 000 тыс. руб. в текущих ценах (без НДС). Планируемый срок реализации – 2025 – 2026 годы.</w:t>
      </w:r>
    </w:p>
    <w:p w14:paraId="56428E21" w14:textId="77777777" w:rsidR="0000749B" w:rsidRPr="0000749B" w:rsidRDefault="0000749B" w:rsidP="0000749B">
      <w:pPr>
        <w:spacing w:line="360" w:lineRule="auto"/>
        <w:ind w:firstLine="709"/>
        <w:jc w:val="both"/>
        <w:rPr>
          <w:sz w:val="26"/>
          <w:szCs w:val="26"/>
        </w:rPr>
      </w:pPr>
      <w:r w:rsidRPr="0000749B">
        <w:rPr>
          <w:sz w:val="26"/>
          <w:szCs w:val="26"/>
        </w:rPr>
        <w:t xml:space="preserve">На период 2026 – 2027 годы предусмотрена полная реконструкция сетей хозяйственно-бытового горячего водоснабжения (с сохранением диаметров, с изменением диаметров) от котельных пос. Громово, ст. Громово с применением ГПИ-трубопроводов, балансировочных клапанов и запорно-регулирующей арматуры, с последующей наладкой системы для обеспечения качественного хозяйственно-бытового горячего водоснабжения. </w:t>
      </w:r>
    </w:p>
    <w:p w14:paraId="52536725" w14:textId="77777777" w:rsidR="0000749B" w:rsidRPr="0000749B" w:rsidRDefault="0000749B" w:rsidP="0000749B">
      <w:pPr>
        <w:spacing w:line="360" w:lineRule="auto"/>
        <w:ind w:firstLine="709"/>
        <w:jc w:val="both"/>
        <w:rPr>
          <w:sz w:val="26"/>
          <w:szCs w:val="26"/>
        </w:rPr>
      </w:pPr>
      <w:r w:rsidRPr="0000749B">
        <w:rPr>
          <w:sz w:val="26"/>
          <w:szCs w:val="26"/>
        </w:rPr>
        <w:t xml:space="preserve">С 2028 года планируется подключение к системе хозяйственно-бытового горячего водоснабжения от котельной пос. Громово жилых домов </w:t>
      </w:r>
      <w:r w:rsidRPr="0000749B">
        <w:rPr>
          <w:sz w:val="26"/>
          <w:szCs w:val="26"/>
        </w:rPr>
        <w:br/>
        <w:t xml:space="preserve">ул. Центральная, 1, ул. Центральная, 2, ул. Центральная, 3 и школы </w:t>
      </w:r>
      <w:r w:rsidRPr="0000749B">
        <w:rPr>
          <w:sz w:val="26"/>
          <w:szCs w:val="26"/>
        </w:rPr>
        <w:br/>
        <w:t xml:space="preserve">ул. Центральная, 13. </w:t>
      </w:r>
    </w:p>
    <w:p w14:paraId="64A8EA81" w14:textId="5F9DA7E3" w:rsidR="0000749B" w:rsidRPr="0000749B" w:rsidRDefault="0000749B" w:rsidP="0000749B">
      <w:pPr>
        <w:spacing w:line="360" w:lineRule="auto"/>
        <w:ind w:firstLine="709"/>
        <w:jc w:val="both"/>
        <w:rPr>
          <w:sz w:val="26"/>
          <w:szCs w:val="26"/>
        </w:rPr>
      </w:pPr>
      <w:r w:rsidRPr="0000749B">
        <w:rPr>
          <w:sz w:val="26"/>
          <w:szCs w:val="26"/>
        </w:rPr>
        <w:t xml:space="preserve">Перечень реконструируемых участков с указанием требуемых диаметров, длин, балансировочных клапанов, запорно-регулирующей арматуры, требуемых капиталовложений в реализацию мероприятий приведены в таблице </w:t>
      </w:r>
      <w:r>
        <w:rPr>
          <w:sz w:val="26"/>
          <w:szCs w:val="26"/>
        </w:rPr>
        <w:t>6</w:t>
      </w:r>
      <w:r w:rsidRPr="0000749B">
        <w:rPr>
          <w:sz w:val="26"/>
          <w:szCs w:val="26"/>
        </w:rPr>
        <w:t>.5.</w:t>
      </w:r>
    </w:p>
    <w:p w14:paraId="05509557" w14:textId="77777777" w:rsidR="0000749B" w:rsidRPr="00032B64" w:rsidRDefault="0000749B" w:rsidP="0000749B">
      <w:pPr>
        <w:shd w:val="clear" w:color="auto" w:fill="FFFFFF"/>
        <w:suppressAutoHyphens/>
        <w:spacing w:before="60" w:after="60"/>
        <w:ind w:firstLine="567"/>
        <w:rPr>
          <w:szCs w:val="26"/>
          <w:highlight w:val="yellow"/>
        </w:rPr>
        <w:sectPr w:rsidR="0000749B" w:rsidRPr="00032B64" w:rsidSect="0000749B">
          <w:pgSz w:w="11906" w:h="16838"/>
          <w:pgMar w:top="1134" w:right="850" w:bottom="1134" w:left="1701" w:header="142" w:footer="276" w:gutter="0"/>
          <w:cols w:space="708"/>
          <w:titlePg/>
          <w:docGrid w:linePitch="360"/>
        </w:sectPr>
      </w:pPr>
    </w:p>
    <w:p w14:paraId="7F7DE665" w14:textId="1E3DFB0E" w:rsidR="0000749B" w:rsidRPr="00032B64" w:rsidRDefault="0000749B" w:rsidP="0000749B">
      <w:pPr>
        <w:shd w:val="clear" w:color="auto" w:fill="FFFFFF"/>
        <w:suppressAutoHyphens/>
        <w:spacing w:before="60" w:after="60"/>
        <w:ind w:right="-1"/>
        <w:rPr>
          <w:b/>
          <w:bCs/>
          <w:sz w:val="24"/>
        </w:rPr>
      </w:pPr>
      <w:r w:rsidRPr="00032B64">
        <w:rPr>
          <w:b/>
          <w:bCs/>
          <w:sz w:val="24"/>
        </w:rPr>
        <w:lastRenderedPageBreak/>
        <w:t xml:space="preserve">Таблица </w:t>
      </w:r>
      <w:r w:rsidR="00C70B46">
        <w:rPr>
          <w:b/>
          <w:bCs/>
          <w:sz w:val="24"/>
        </w:rPr>
        <w:t>6</w:t>
      </w:r>
      <w:r w:rsidRPr="00032B64">
        <w:rPr>
          <w:b/>
          <w:bCs/>
          <w:sz w:val="24"/>
        </w:rPr>
        <w:t>.5 – Перечень мероприятий по реконструкции тепловой сети системы горячего водоснабжения с изменением технических характеристик (с применением ГПИ-трубопроводов), установкой балансировочных клапанов и запорно-регулирующей арматуры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00749B" w:rsidRPr="00032B64" w14:paraId="63DC792D" w14:textId="77777777" w:rsidTr="00B44749">
        <w:trPr>
          <w:trHeight w:val="20"/>
          <w:jc w:val="center"/>
        </w:trPr>
        <w:tc>
          <w:tcPr>
            <w:tcW w:w="909" w:type="dxa"/>
            <w:shd w:val="clear" w:color="auto" w:fill="auto"/>
            <w:noWrap/>
            <w:vAlign w:val="center"/>
          </w:tcPr>
          <w:p w14:paraId="1BFCAEF3" w14:textId="77777777" w:rsidR="0000749B" w:rsidRPr="00032B64" w:rsidRDefault="0000749B" w:rsidP="00B44749">
            <w:pPr>
              <w:jc w:val="center"/>
              <w:rPr>
                <w:b/>
                <w:bCs/>
                <w:sz w:val="19"/>
                <w:szCs w:val="19"/>
              </w:rPr>
            </w:pPr>
            <w:bookmarkStart w:id="151" w:name="_Hlk167789156"/>
            <w:r w:rsidRPr="00032B64">
              <w:rPr>
                <w:sz w:val="19"/>
                <w:szCs w:val="19"/>
              </w:rPr>
              <w:t>№ п/п</w:t>
            </w:r>
          </w:p>
        </w:tc>
        <w:tc>
          <w:tcPr>
            <w:tcW w:w="5810" w:type="dxa"/>
            <w:shd w:val="clear" w:color="auto" w:fill="auto"/>
            <w:vAlign w:val="center"/>
          </w:tcPr>
          <w:p w14:paraId="47D0564D" w14:textId="77777777" w:rsidR="0000749B" w:rsidRPr="00032B64" w:rsidRDefault="0000749B" w:rsidP="00B44749">
            <w:pPr>
              <w:jc w:val="center"/>
              <w:rPr>
                <w:b/>
                <w:bCs/>
                <w:sz w:val="19"/>
                <w:szCs w:val="19"/>
              </w:rPr>
            </w:pPr>
            <w:r w:rsidRPr="00032B64">
              <w:rPr>
                <w:sz w:val="19"/>
                <w:szCs w:val="19"/>
              </w:rPr>
              <w:t>Наименование мероприятия</w:t>
            </w:r>
          </w:p>
        </w:tc>
        <w:tc>
          <w:tcPr>
            <w:tcW w:w="2107" w:type="dxa"/>
            <w:shd w:val="clear" w:color="auto" w:fill="auto"/>
            <w:vAlign w:val="center"/>
          </w:tcPr>
          <w:p w14:paraId="1E8BA064" w14:textId="77777777" w:rsidR="0000749B" w:rsidRPr="00032B64" w:rsidRDefault="0000749B" w:rsidP="00B44749">
            <w:pPr>
              <w:jc w:val="center"/>
              <w:rPr>
                <w:sz w:val="19"/>
                <w:szCs w:val="19"/>
              </w:rPr>
            </w:pPr>
            <w:r w:rsidRPr="00032B64">
              <w:rPr>
                <w:sz w:val="19"/>
                <w:szCs w:val="19"/>
              </w:rPr>
              <w:t>Объем капитальных вложений в текущих ценах (по состоянию на 2024 год)</w:t>
            </w:r>
          </w:p>
          <w:p w14:paraId="6D94DCB0" w14:textId="77777777" w:rsidR="0000749B" w:rsidRPr="00032B64" w:rsidRDefault="0000749B" w:rsidP="00B44749">
            <w:pPr>
              <w:jc w:val="center"/>
              <w:rPr>
                <w:sz w:val="19"/>
                <w:szCs w:val="19"/>
              </w:rPr>
            </w:pPr>
            <w:r w:rsidRPr="00032B64">
              <w:rPr>
                <w:sz w:val="19"/>
                <w:szCs w:val="19"/>
              </w:rPr>
              <w:t>(без НДС), тыс. рублей</w:t>
            </w:r>
          </w:p>
        </w:tc>
        <w:tc>
          <w:tcPr>
            <w:tcW w:w="2109" w:type="dxa"/>
            <w:shd w:val="clear" w:color="auto" w:fill="auto"/>
            <w:vAlign w:val="center"/>
          </w:tcPr>
          <w:p w14:paraId="02E34D45" w14:textId="77777777" w:rsidR="0000749B" w:rsidRPr="00032B64" w:rsidRDefault="0000749B" w:rsidP="00B44749">
            <w:pPr>
              <w:jc w:val="center"/>
              <w:rPr>
                <w:sz w:val="19"/>
                <w:szCs w:val="19"/>
              </w:rPr>
            </w:pPr>
            <w:r w:rsidRPr="00032B64">
              <w:rPr>
                <w:sz w:val="19"/>
                <w:szCs w:val="19"/>
              </w:rPr>
              <w:t>Объем капитальных вложений (без НДС), тыс. рублей</w:t>
            </w:r>
          </w:p>
          <w:p w14:paraId="6517F0F5"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959" w:type="dxa"/>
            <w:shd w:val="clear" w:color="auto" w:fill="auto"/>
            <w:vAlign w:val="center"/>
          </w:tcPr>
          <w:p w14:paraId="6283DD3E" w14:textId="77777777" w:rsidR="0000749B" w:rsidRPr="00032B64" w:rsidRDefault="0000749B" w:rsidP="00B44749">
            <w:pPr>
              <w:jc w:val="center"/>
              <w:rPr>
                <w:sz w:val="19"/>
                <w:szCs w:val="19"/>
              </w:rPr>
            </w:pPr>
            <w:r w:rsidRPr="00032B64">
              <w:rPr>
                <w:sz w:val="19"/>
                <w:szCs w:val="19"/>
              </w:rPr>
              <w:t>Объем капитальных вложений (с НДС), тыс. рублей</w:t>
            </w:r>
          </w:p>
          <w:p w14:paraId="77CB7620"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666" w:type="dxa"/>
            <w:shd w:val="clear" w:color="auto" w:fill="auto"/>
            <w:vAlign w:val="center"/>
          </w:tcPr>
          <w:p w14:paraId="537FAB53" w14:textId="77777777" w:rsidR="0000749B" w:rsidRPr="00032B64" w:rsidRDefault="0000749B" w:rsidP="00B44749">
            <w:pPr>
              <w:jc w:val="center"/>
              <w:rPr>
                <w:b/>
                <w:bCs/>
                <w:sz w:val="19"/>
                <w:szCs w:val="19"/>
              </w:rPr>
            </w:pPr>
            <w:r w:rsidRPr="00032B64">
              <w:rPr>
                <w:sz w:val="19"/>
                <w:szCs w:val="19"/>
              </w:rPr>
              <w:t>Год реализации</w:t>
            </w:r>
          </w:p>
        </w:tc>
      </w:tr>
      <w:tr w:rsidR="0000749B" w:rsidRPr="00032B64" w14:paraId="4E51DAB0" w14:textId="77777777" w:rsidTr="00B44749">
        <w:trPr>
          <w:trHeight w:val="20"/>
          <w:jc w:val="center"/>
        </w:trPr>
        <w:tc>
          <w:tcPr>
            <w:tcW w:w="14560" w:type="dxa"/>
            <w:gridSpan w:val="6"/>
            <w:shd w:val="clear" w:color="auto" w:fill="auto"/>
            <w:noWrap/>
            <w:vAlign w:val="center"/>
          </w:tcPr>
          <w:p w14:paraId="1C218E03" w14:textId="77777777" w:rsidR="0000749B" w:rsidRPr="00032B64" w:rsidRDefault="0000749B" w:rsidP="00B44749">
            <w:pPr>
              <w:jc w:val="center"/>
              <w:rPr>
                <w:sz w:val="19"/>
                <w:szCs w:val="19"/>
              </w:rPr>
            </w:pPr>
            <w:r w:rsidRPr="00032B64">
              <w:rPr>
                <w:sz w:val="19"/>
                <w:szCs w:val="19"/>
              </w:rPr>
              <w:t>Котельная пос. Громово</w:t>
            </w:r>
          </w:p>
        </w:tc>
      </w:tr>
      <w:bookmarkEnd w:id="151"/>
      <w:tr w:rsidR="0000749B" w:rsidRPr="00032B64" w14:paraId="7D40F8D9" w14:textId="77777777" w:rsidTr="00B44749">
        <w:trPr>
          <w:trHeight w:val="20"/>
          <w:jc w:val="center"/>
        </w:trPr>
        <w:tc>
          <w:tcPr>
            <w:tcW w:w="909" w:type="dxa"/>
            <w:shd w:val="clear" w:color="auto" w:fill="auto"/>
            <w:noWrap/>
            <w:vAlign w:val="center"/>
          </w:tcPr>
          <w:p w14:paraId="353F645C" w14:textId="77777777" w:rsidR="0000749B" w:rsidRPr="00032B64" w:rsidRDefault="0000749B" w:rsidP="00B44749">
            <w:pPr>
              <w:jc w:val="center"/>
              <w:rPr>
                <w:sz w:val="19"/>
                <w:szCs w:val="19"/>
              </w:rPr>
            </w:pPr>
            <w:r w:rsidRPr="00032B64">
              <w:rPr>
                <w:sz w:val="19"/>
                <w:szCs w:val="19"/>
              </w:rPr>
              <w:t>1</w:t>
            </w:r>
          </w:p>
        </w:tc>
        <w:tc>
          <w:tcPr>
            <w:tcW w:w="5810" w:type="dxa"/>
            <w:shd w:val="clear" w:color="auto" w:fill="auto"/>
            <w:vAlign w:val="center"/>
          </w:tcPr>
          <w:p w14:paraId="5BF9EFC4"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1E7023F2" w14:textId="77777777" w:rsidR="0000749B" w:rsidRPr="00032B64" w:rsidRDefault="0000749B" w:rsidP="00B44749">
            <w:pPr>
              <w:rPr>
                <w:sz w:val="19"/>
                <w:szCs w:val="19"/>
              </w:rPr>
            </w:pPr>
            <w:r w:rsidRPr="00032B64">
              <w:rPr>
                <w:sz w:val="19"/>
                <w:szCs w:val="19"/>
              </w:rPr>
              <w:t xml:space="preserve">"ЗА ТК-1 - здание бани" с прокладкой ГПИ-трубопровода </w:t>
            </w:r>
          </w:p>
          <w:p w14:paraId="4F1FCA6A" w14:textId="77777777" w:rsidR="0000749B" w:rsidRPr="00032B64" w:rsidRDefault="0000749B" w:rsidP="00B44749">
            <w:pPr>
              <w:rPr>
                <w:sz w:val="19"/>
                <w:szCs w:val="19"/>
              </w:rPr>
            </w:pPr>
            <w:r w:rsidRPr="00032B64">
              <w:rPr>
                <w:sz w:val="19"/>
                <w:szCs w:val="19"/>
              </w:rPr>
              <w:t xml:space="preserve">(40*3,7; 32*2,9)  L = 158 м (в двухтр. исчислении), </w:t>
            </w:r>
          </w:p>
          <w:p w14:paraId="11A513A3" w14:textId="77777777" w:rsidR="0000749B" w:rsidRPr="00032B64" w:rsidRDefault="0000749B" w:rsidP="00B44749">
            <w:pPr>
              <w:rPr>
                <w:sz w:val="19"/>
                <w:szCs w:val="19"/>
              </w:rPr>
            </w:pPr>
            <w:r w:rsidRPr="00032B64">
              <w:rPr>
                <w:sz w:val="19"/>
                <w:szCs w:val="19"/>
              </w:rPr>
              <w:t xml:space="preserve">установка балансировочного клапана Ballorex Dу 20 и запорно-регулирующей арматуры Dу 32/25 (1/1 ед.) в ТК-1 </w:t>
            </w:r>
          </w:p>
          <w:p w14:paraId="04EF0080" w14:textId="77777777" w:rsidR="0000749B" w:rsidRPr="00032B64" w:rsidRDefault="0000749B" w:rsidP="00B44749">
            <w:pPr>
              <w:rPr>
                <w:sz w:val="19"/>
                <w:szCs w:val="19"/>
              </w:rPr>
            </w:pPr>
            <w:r w:rsidRPr="00032B64">
              <w:rPr>
                <w:sz w:val="19"/>
                <w:szCs w:val="19"/>
              </w:rPr>
              <w:t>(объект регулирования - система ГВС бани)</w:t>
            </w:r>
          </w:p>
        </w:tc>
        <w:tc>
          <w:tcPr>
            <w:tcW w:w="2107" w:type="dxa"/>
            <w:shd w:val="clear" w:color="auto" w:fill="auto"/>
            <w:noWrap/>
            <w:vAlign w:val="center"/>
          </w:tcPr>
          <w:p w14:paraId="5FF2EF63" w14:textId="77777777" w:rsidR="0000749B" w:rsidRPr="00032B64" w:rsidRDefault="0000749B" w:rsidP="00B44749">
            <w:pPr>
              <w:jc w:val="center"/>
              <w:rPr>
                <w:sz w:val="19"/>
                <w:szCs w:val="19"/>
              </w:rPr>
            </w:pPr>
            <w:r w:rsidRPr="00032B64">
              <w:rPr>
                <w:sz w:val="19"/>
                <w:szCs w:val="19"/>
              </w:rPr>
              <w:t>19 819,54</w:t>
            </w:r>
          </w:p>
        </w:tc>
        <w:tc>
          <w:tcPr>
            <w:tcW w:w="2109" w:type="dxa"/>
            <w:shd w:val="clear" w:color="auto" w:fill="auto"/>
            <w:noWrap/>
            <w:vAlign w:val="center"/>
          </w:tcPr>
          <w:p w14:paraId="05D68E59" w14:textId="77777777" w:rsidR="0000749B" w:rsidRPr="00032B64" w:rsidRDefault="0000749B" w:rsidP="00B44749">
            <w:pPr>
              <w:jc w:val="center"/>
              <w:rPr>
                <w:sz w:val="19"/>
                <w:szCs w:val="19"/>
              </w:rPr>
            </w:pPr>
            <w:r w:rsidRPr="00032B64">
              <w:rPr>
                <w:sz w:val="19"/>
                <w:szCs w:val="19"/>
              </w:rPr>
              <w:t>22 315,52</w:t>
            </w:r>
          </w:p>
        </w:tc>
        <w:tc>
          <w:tcPr>
            <w:tcW w:w="1959" w:type="dxa"/>
            <w:shd w:val="clear" w:color="auto" w:fill="auto"/>
            <w:noWrap/>
            <w:vAlign w:val="center"/>
          </w:tcPr>
          <w:p w14:paraId="131F9698" w14:textId="77777777" w:rsidR="0000749B" w:rsidRPr="00032B64" w:rsidRDefault="0000749B" w:rsidP="00B44749">
            <w:pPr>
              <w:jc w:val="center"/>
              <w:rPr>
                <w:sz w:val="19"/>
                <w:szCs w:val="19"/>
              </w:rPr>
            </w:pPr>
            <w:r w:rsidRPr="00032B64">
              <w:rPr>
                <w:sz w:val="19"/>
                <w:szCs w:val="19"/>
              </w:rPr>
              <w:t>26 778,62</w:t>
            </w:r>
          </w:p>
        </w:tc>
        <w:tc>
          <w:tcPr>
            <w:tcW w:w="1666" w:type="dxa"/>
            <w:shd w:val="clear" w:color="auto" w:fill="auto"/>
            <w:vAlign w:val="center"/>
            <w:hideMark/>
          </w:tcPr>
          <w:p w14:paraId="3DE109C7" w14:textId="77777777" w:rsidR="0000749B" w:rsidRPr="00032B64" w:rsidRDefault="0000749B" w:rsidP="00B44749">
            <w:pPr>
              <w:jc w:val="center"/>
              <w:rPr>
                <w:sz w:val="19"/>
                <w:szCs w:val="19"/>
              </w:rPr>
            </w:pPr>
            <w:r w:rsidRPr="00032B64">
              <w:rPr>
                <w:sz w:val="19"/>
                <w:szCs w:val="19"/>
              </w:rPr>
              <w:t>2026-2027</w:t>
            </w:r>
          </w:p>
        </w:tc>
      </w:tr>
      <w:tr w:rsidR="0000749B" w:rsidRPr="00032B64" w14:paraId="05ADB263" w14:textId="77777777" w:rsidTr="00B44749">
        <w:trPr>
          <w:trHeight w:val="20"/>
          <w:jc w:val="center"/>
        </w:trPr>
        <w:tc>
          <w:tcPr>
            <w:tcW w:w="909" w:type="dxa"/>
            <w:shd w:val="clear" w:color="auto" w:fill="auto"/>
            <w:noWrap/>
            <w:vAlign w:val="center"/>
          </w:tcPr>
          <w:p w14:paraId="409789B4" w14:textId="77777777" w:rsidR="0000749B" w:rsidRPr="00032B64" w:rsidRDefault="0000749B" w:rsidP="00B44749">
            <w:pPr>
              <w:jc w:val="center"/>
              <w:rPr>
                <w:sz w:val="19"/>
                <w:szCs w:val="19"/>
              </w:rPr>
            </w:pPr>
            <w:r w:rsidRPr="00032B64">
              <w:rPr>
                <w:sz w:val="19"/>
                <w:szCs w:val="19"/>
              </w:rPr>
              <w:t>2</w:t>
            </w:r>
          </w:p>
        </w:tc>
        <w:tc>
          <w:tcPr>
            <w:tcW w:w="5810" w:type="dxa"/>
            <w:shd w:val="clear" w:color="auto" w:fill="auto"/>
            <w:vAlign w:val="center"/>
          </w:tcPr>
          <w:p w14:paraId="108A9563"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2F91A605" w14:textId="77777777" w:rsidR="0000749B" w:rsidRPr="00032B64" w:rsidRDefault="0000749B" w:rsidP="00B44749">
            <w:pPr>
              <w:rPr>
                <w:sz w:val="19"/>
                <w:szCs w:val="19"/>
              </w:rPr>
            </w:pPr>
            <w:r w:rsidRPr="00032B64">
              <w:rPr>
                <w:sz w:val="19"/>
                <w:szCs w:val="19"/>
              </w:rPr>
              <w:t xml:space="preserve">"ТК-1 - ТК-2" с прокладкой ГПИ-трубопровода (110*10; 90*8,2) </w:t>
            </w:r>
          </w:p>
          <w:p w14:paraId="019AEA5B" w14:textId="77777777" w:rsidR="0000749B" w:rsidRPr="00032B64" w:rsidRDefault="0000749B" w:rsidP="00B44749">
            <w:pPr>
              <w:rPr>
                <w:sz w:val="19"/>
                <w:szCs w:val="19"/>
              </w:rPr>
            </w:pPr>
            <w:r w:rsidRPr="00032B64">
              <w:rPr>
                <w:sz w:val="19"/>
                <w:szCs w:val="19"/>
              </w:rPr>
              <w:t>L = 92 м (в двухтр. исчислении)</w:t>
            </w:r>
          </w:p>
        </w:tc>
        <w:tc>
          <w:tcPr>
            <w:tcW w:w="2107" w:type="dxa"/>
            <w:shd w:val="clear" w:color="auto" w:fill="auto"/>
            <w:noWrap/>
            <w:vAlign w:val="center"/>
          </w:tcPr>
          <w:p w14:paraId="2F1D650C" w14:textId="77777777" w:rsidR="0000749B" w:rsidRPr="00032B64" w:rsidRDefault="0000749B" w:rsidP="00B44749">
            <w:pPr>
              <w:jc w:val="center"/>
              <w:rPr>
                <w:sz w:val="19"/>
                <w:szCs w:val="19"/>
              </w:rPr>
            </w:pPr>
            <w:r w:rsidRPr="00032B64">
              <w:rPr>
                <w:sz w:val="19"/>
                <w:szCs w:val="19"/>
              </w:rPr>
              <w:t>15 333,33</w:t>
            </w:r>
          </w:p>
        </w:tc>
        <w:tc>
          <w:tcPr>
            <w:tcW w:w="2109" w:type="dxa"/>
            <w:shd w:val="clear" w:color="auto" w:fill="auto"/>
            <w:noWrap/>
            <w:vAlign w:val="center"/>
          </w:tcPr>
          <w:p w14:paraId="15BA5BD9" w14:textId="77777777" w:rsidR="0000749B" w:rsidRPr="00032B64" w:rsidRDefault="0000749B" w:rsidP="00B44749">
            <w:pPr>
              <w:jc w:val="center"/>
              <w:rPr>
                <w:sz w:val="19"/>
                <w:szCs w:val="19"/>
              </w:rPr>
            </w:pPr>
            <w:r w:rsidRPr="00032B64">
              <w:rPr>
                <w:sz w:val="19"/>
                <w:szCs w:val="19"/>
              </w:rPr>
              <w:t>17 263,99</w:t>
            </w:r>
          </w:p>
        </w:tc>
        <w:tc>
          <w:tcPr>
            <w:tcW w:w="1959" w:type="dxa"/>
            <w:shd w:val="clear" w:color="auto" w:fill="auto"/>
            <w:noWrap/>
            <w:vAlign w:val="center"/>
          </w:tcPr>
          <w:p w14:paraId="296254AF" w14:textId="77777777" w:rsidR="0000749B" w:rsidRPr="00032B64" w:rsidRDefault="0000749B" w:rsidP="00B44749">
            <w:pPr>
              <w:jc w:val="center"/>
              <w:rPr>
                <w:sz w:val="19"/>
                <w:szCs w:val="19"/>
              </w:rPr>
            </w:pPr>
            <w:r w:rsidRPr="00032B64">
              <w:rPr>
                <w:sz w:val="19"/>
                <w:szCs w:val="19"/>
              </w:rPr>
              <w:t>20 716,79</w:t>
            </w:r>
          </w:p>
        </w:tc>
        <w:tc>
          <w:tcPr>
            <w:tcW w:w="1666" w:type="dxa"/>
            <w:shd w:val="clear" w:color="auto" w:fill="auto"/>
            <w:vAlign w:val="center"/>
            <w:hideMark/>
          </w:tcPr>
          <w:p w14:paraId="3C578C49" w14:textId="77777777" w:rsidR="0000749B" w:rsidRPr="00032B64" w:rsidRDefault="0000749B" w:rsidP="00B44749">
            <w:pPr>
              <w:jc w:val="center"/>
              <w:rPr>
                <w:sz w:val="19"/>
                <w:szCs w:val="19"/>
              </w:rPr>
            </w:pPr>
            <w:r w:rsidRPr="00032B64">
              <w:rPr>
                <w:sz w:val="19"/>
                <w:szCs w:val="19"/>
              </w:rPr>
              <w:t>2026-2027</w:t>
            </w:r>
          </w:p>
        </w:tc>
      </w:tr>
      <w:tr w:rsidR="0000749B" w:rsidRPr="00032B64" w14:paraId="1FD72F29" w14:textId="77777777" w:rsidTr="00B44749">
        <w:trPr>
          <w:trHeight w:val="20"/>
          <w:jc w:val="center"/>
        </w:trPr>
        <w:tc>
          <w:tcPr>
            <w:tcW w:w="909" w:type="dxa"/>
            <w:shd w:val="clear" w:color="auto" w:fill="auto"/>
            <w:noWrap/>
            <w:vAlign w:val="center"/>
          </w:tcPr>
          <w:p w14:paraId="73A1444C" w14:textId="77777777" w:rsidR="0000749B" w:rsidRPr="00032B64" w:rsidRDefault="0000749B" w:rsidP="00B44749">
            <w:pPr>
              <w:jc w:val="center"/>
              <w:rPr>
                <w:sz w:val="19"/>
                <w:szCs w:val="19"/>
              </w:rPr>
            </w:pPr>
            <w:r w:rsidRPr="00032B64">
              <w:rPr>
                <w:sz w:val="19"/>
                <w:szCs w:val="19"/>
              </w:rPr>
              <w:t>3</w:t>
            </w:r>
          </w:p>
        </w:tc>
        <w:tc>
          <w:tcPr>
            <w:tcW w:w="5810" w:type="dxa"/>
            <w:shd w:val="clear" w:color="auto" w:fill="auto"/>
            <w:vAlign w:val="center"/>
          </w:tcPr>
          <w:p w14:paraId="0CC60AA1"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24926F13" w14:textId="77777777" w:rsidR="0000749B" w:rsidRPr="00032B64" w:rsidRDefault="0000749B" w:rsidP="00B44749">
            <w:pPr>
              <w:rPr>
                <w:sz w:val="19"/>
                <w:szCs w:val="19"/>
              </w:rPr>
            </w:pPr>
            <w:r w:rsidRPr="00032B64">
              <w:rPr>
                <w:sz w:val="19"/>
                <w:szCs w:val="19"/>
              </w:rPr>
              <w:t xml:space="preserve">"ТК-2 - ТК-3" с прокладкой ГПИ-трубопровода (110*10; 90*8,2) </w:t>
            </w:r>
          </w:p>
          <w:p w14:paraId="20BBE24D" w14:textId="77777777" w:rsidR="0000749B" w:rsidRPr="00032B64" w:rsidRDefault="0000749B" w:rsidP="00B44749">
            <w:pPr>
              <w:rPr>
                <w:sz w:val="19"/>
                <w:szCs w:val="19"/>
              </w:rPr>
            </w:pPr>
            <w:r w:rsidRPr="00032B64">
              <w:rPr>
                <w:sz w:val="19"/>
                <w:szCs w:val="19"/>
              </w:rPr>
              <w:t>L = 19 м (в двухтр. исчислении)</w:t>
            </w:r>
          </w:p>
        </w:tc>
        <w:tc>
          <w:tcPr>
            <w:tcW w:w="2107" w:type="dxa"/>
            <w:shd w:val="clear" w:color="auto" w:fill="auto"/>
            <w:noWrap/>
            <w:vAlign w:val="center"/>
          </w:tcPr>
          <w:p w14:paraId="62E578DD" w14:textId="77777777" w:rsidR="0000749B" w:rsidRPr="00032B64" w:rsidRDefault="0000749B" w:rsidP="00B44749">
            <w:pPr>
              <w:jc w:val="center"/>
              <w:rPr>
                <w:sz w:val="19"/>
                <w:szCs w:val="19"/>
              </w:rPr>
            </w:pPr>
            <w:r w:rsidRPr="00032B64">
              <w:rPr>
                <w:sz w:val="19"/>
                <w:szCs w:val="19"/>
              </w:rPr>
              <w:t>3 166,67</w:t>
            </w:r>
          </w:p>
        </w:tc>
        <w:tc>
          <w:tcPr>
            <w:tcW w:w="2109" w:type="dxa"/>
            <w:shd w:val="clear" w:color="auto" w:fill="auto"/>
            <w:noWrap/>
            <w:vAlign w:val="center"/>
          </w:tcPr>
          <w:p w14:paraId="185AAEC6" w14:textId="77777777" w:rsidR="0000749B" w:rsidRPr="00032B64" w:rsidRDefault="0000749B" w:rsidP="00B44749">
            <w:pPr>
              <w:jc w:val="center"/>
              <w:rPr>
                <w:sz w:val="19"/>
                <w:szCs w:val="19"/>
              </w:rPr>
            </w:pPr>
            <w:r w:rsidRPr="00032B64">
              <w:rPr>
                <w:sz w:val="19"/>
                <w:szCs w:val="19"/>
              </w:rPr>
              <w:t>3 565,39</w:t>
            </w:r>
          </w:p>
        </w:tc>
        <w:tc>
          <w:tcPr>
            <w:tcW w:w="1959" w:type="dxa"/>
            <w:shd w:val="clear" w:color="auto" w:fill="auto"/>
            <w:noWrap/>
            <w:vAlign w:val="center"/>
          </w:tcPr>
          <w:p w14:paraId="69EF9866" w14:textId="77777777" w:rsidR="0000749B" w:rsidRPr="00032B64" w:rsidRDefault="0000749B" w:rsidP="00B44749">
            <w:pPr>
              <w:jc w:val="center"/>
              <w:rPr>
                <w:sz w:val="19"/>
                <w:szCs w:val="19"/>
              </w:rPr>
            </w:pPr>
            <w:r w:rsidRPr="00032B64">
              <w:rPr>
                <w:sz w:val="19"/>
                <w:szCs w:val="19"/>
              </w:rPr>
              <w:t>4 278,47</w:t>
            </w:r>
          </w:p>
        </w:tc>
        <w:tc>
          <w:tcPr>
            <w:tcW w:w="1666" w:type="dxa"/>
            <w:shd w:val="clear" w:color="auto" w:fill="auto"/>
            <w:vAlign w:val="center"/>
            <w:hideMark/>
          </w:tcPr>
          <w:p w14:paraId="27B68348" w14:textId="77777777" w:rsidR="0000749B" w:rsidRPr="00032B64" w:rsidRDefault="0000749B" w:rsidP="00B44749">
            <w:pPr>
              <w:jc w:val="center"/>
              <w:rPr>
                <w:sz w:val="19"/>
                <w:szCs w:val="19"/>
              </w:rPr>
            </w:pPr>
            <w:r w:rsidRPr="00032B64">
              <w:rPr>
                <w:sz w:val="19"/>
                <w:szCs w:val="19"/>
              </w:rPr>
              <w:t>2026-2027</w:t>
            </w:r>
          </w:p>
        </w:tc>
      </w:tr>
      <w:tr w:rsidR="0000749B" w:rsidRPr="00032B64" w14:paraId="387A603B" w14:textId="77777777" w:rsidTr="00B44749">
        <w:trPr>
          <w:trHeight w:val="20"/>
          <w:jc w:val="center"/>
        </w:trPr>
        <w:tc>
          <w:tcPr>
            <w:tcW w:w="909" w:type="dxa"/>
            <w:shd w:val="clear" w:color="auto" w:fill="auto"/>
            <w:noWrap/>
            <w:vAlign w:val="center"/>
          </w:tcPr>
          <w:p w14:paraId="1D38EEBF" w14:textId="77777777" w:rsidR="0000749B" w:rsidRPr="00032B64" w:rsidRDefault="0000749B" w:rsidP="00B44749">
            <w:pPr>
              <w:jc w:val="center"/>
              <w:rPr>
                <w:sz w:val="19"/>
                <w:szCs w:val="19"/>
              </w:rPr>
            </w:pPr>
            <w:r w:rsidRPr="00032B64">
              <w:rPr>
                <w:sz w:val="19"/>
                <w:szCs w:val="19"/>
              </w:rPr>
              <w:t>4</w:t>
            </w:r>
          </w:p>
        </w:tc>
        <w:tc>
          <w:tcPr>
            <w:tcW w:w="5810" w:type="dxa"/>
            <w:shd w:val="clear" w:color="auto" w:fill="auto"/>
            <w:vAlign w:val="center"/>
          </w:tcPr>
          <w:p w14:paraId="2C2BC75E"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268C1A8C" w14:textId="77777777" w:rsidR="0000749B" w:rsidRPr="00032B64" w:rsidRDefault="0000749B" w:rsidP="00B44749">
            <w:pPr>
              <w:rPr>
                <w:sz w:val="19"/>
                <w:szCs w:val="19"/>
              </w:rPr>
            </w:pPr>
            <w:r w:rsidRPr="00032B64">
              <w:rPr>
                <w:sz w:val="19"/>
                <w:szCs w:val="19"/>
              </w:rPr>
              <w:t xml:space="preserve">"3А ТК-3 - здание школы" с прокладкой ГПИ-трубопровода </w:t>
            </w:r>
          </w:p>
          <w:p w14:paraId="67E32594" w14:textId="77777777" w:rsidR="0000749B" w:rsidRPr="00032B64" w:rsidRDefault="0000749B" w:rsidP="00B44749">
            <w:pPr>
              <w:rPr>
                <w:sz w:val="19"/>
                <w:szCs w:val="19"/>
              </w:rPr>
            </w:pPr>
            <w:r w:rsidRPr="00032B64">
              <w:rPr>
                <w:sz w:val="19"/>
                <w:szCs w:val="19"/>
              </w:rPr>
              <w:t xml:space="preserve">(40*3,7; 32*2,9)  L = 103 м (в двухтр. исчислении), </w:t>
            </w:r>
          </w:p>
          <w:p w14:paraId="10258BDD" w14:textId="77777777" w:rsidR="0000749B" w:rsidRPr="00032B64" w:rsidRDefault="0000749B" w:rsidP="00B44749">
            <w:pPr>
              <w:rPr>
                <w:sz w:val="19"/>
                <w:szCs w:val="19"/>
              </w:rPr>
            </w:pPr>
            <w:r w:rsidRPr="00032B64">
              <w:rPr>
                <w:sz w:val="19"/>
                <w:szCs w:val="19"/>
              </w:rPr>
              <w:t>установка балансировочного клапана Ballorex Dу 20 и</w:t>
            </w:r>
          </w:p>
          <w:p w14:paraId="0B7362BF" w14:textId="77777777" w:rsidR="0000749B" w:rsidRPr="00032B64" w:rsidRDefault="0000749B" w:rsidP="00B44749">
            <w:pPr>
              <w:rPr>
                <w:sz w:val="19"/>
                <w:szCs w:val="19"/>
              </w:rPr>
            </w:pPr>
            <w:r w:rsidRPr="00032B64">
              <w:rPr>
                <w:sz w:val="19"/>
                <w:szCs w:val="19"/>
              </w:rPr>
              <w:t xml:space="preserve"> запорно-регулирующей арматуры Dу 32/25 (1/1 ед.) в ТК-3 </w:t>
            </w:r>
          </w:p>
          <w:p w14:paraId="649FFB79" w14:textId="77777777" w:rsidR="0000749B" w:rsidRPr="00032B64" w:rsidRDefault="0000749B" w:rsidP="00B44749">
            <w:pPr>
              <w:rPr>
                <w:sz w:val="19"/>
                <w:szCs w:val="19"/>
              </w:rPr>
            </w:pPr>
            <w:r w:rsidRPr="00032B64">
              <w:rPr>
                <w:sz w:val="19"/>
                <w:szCs w:val="19"/>
              </w:rPr>
              <w:t>(объект регулирования - система ГВС школы ул. Центральная, 13)</w:t>
            </w:r>
          </w:p>
        </w:tc>
        <w:tc>
          <w:tcPr>
            <w:tcW w:w="2107" w:type="dxa"/>
            <w:shd w:val="clear" w:color="auto" w:fill="auto"/>
            <w:noWrap/>
            <w:vAlign w:val="center"/>
          </w:tcPr>
          <w:p w14:paraId="687F32BC" w14:textId="77777777" w:rsidR="0000749B" w:rsidRPr="00032B64" w:rsidRDefault="0000749B" w:rsidP="00B44749">
            <w:pPr>
              <w:jc w:val="center"/>
              <w:rPr>
                <w:sz w:val="19"/>
                <w:szCs w:val="19"/>
              </w:rPr>
            </w:pPr>
            <w:r w:rsidRPr="00032B64">
              <w:rPr>
                <w:sz w:val="19"/>
                <w:szCs w:val="19"/>
              </w:rPr>
              <w:t>12 944,54</w:t>
            </w:r>
          </w:p>
        </w:tc>
        <w:tc>
          <w:tcPr>
            <w:tcW w:w="2109" w:type="dxa"/>
            <w:shd w:val="clear" w:color="auto" w:fill="auto"/>
            <w:noWrap/>
            <w:vAlign w:val="center"/>
          </w:tcPr>
          <w:p w14:paraId="72CA5812" w14:textId="77777777" w:rsidR="0000749B" w:rsidRPr="00032B64" w:rsidRDefault="0000749B" w:rsidP="00B44749">
            <w:pPr>
              <w:jc w:val="center"/>
              <w:rPr>
                <w:sz w:val="19"/>
                <w:szCs w:val="19"/>
              </w:rPr>
            </w:pPr>
            <w:r w:rsidRPr="00032B64">
              <w:rPr>
                <w:sz w:val="19"/>
                <w:szCs w:val="19"/>
              </w:rPr>
              <w:t>14 574,87</w:t>
            </w:r>
          </w:p>
        </w:tc>
        <w:tc>
          <w:tcPr>
            <w:tcW w:w="1959" w:type="dxa"/>
            <w:shd w:val="clear" w:color="auto" w:fill="auto"/>
            <w:noWrap/>
            <w:vAlign w:val="center"/>
          </w:tcPr>
          <w:p w14:paraId="57A19B74" w14:textId="77777777" w:rsidR="0000749B" w:rsidRPr="00032B64" w:rsidRDefault="0000749B" w:rsidP="00B44749">
            <w:pPr>
              <w:jc w:val="center"/>
              <w:rPr>
                <w:sz w:val="19"/>
                <w:szCs w:val="19"/>
              </w:rPr>
            </w:pPr>
            <w:r w:rsidRPr="00032B64">
              <w:rPr>
                <w:sz w:val="19"/>
                <w:szCs w:val="19"/>
              </w:rPr>
              <w:t>17 489,85</w:t>
            </w:r>
          </w:p>
        </w:tc>
        <w:tc>
          <w:tcPr>
            <w:tcW w:w="1666" w:type="dxa"/>
            <w:shd w:val="clear" w:color="auto" w:fill="auto"/>
            <w:vAlign w:val="center"/>
            <w:hideMark/>
          </w:tcPr>
          <w:p w14:paraId="6DD5A726" w14:textId="77777777" w:rsidR="0000749B" w:rsidRPr="00032B64" w:rsidRDefault="0000749B" w:rsidP="00B44749">
            <w:pPr>
              <w:jc w:val="center"/>
              <w:rPr>
                <w:sz w:val="19"/>
                <w:szCs w:val="19"/>
              </w:rPr>
            </w:pPr>
            <w:r w:rsidRPr="00032B64">
              <w:rPr>
                <w:sz w:val="19"/>
                <w:szCs w:val="19"/>
              </w:rPr>
              <w:t>2026-2027</w:t>
            </w:r>
          </w:p>
        </w:tc>
      </w:tr>
      <w:tr w:rsidR="0000749B" w:rsidRPr="00032B64" w14:paraId="79889D12" w14:textId="77777777" w:rsidTr="00B44749">
        <w:trPr>
          <w:trHeight w:val="20"/>
          <w:jc w:val="center"/>
        </w:trPr>
        <w:tc>
          <w:tcPr>
            <w:tcW w:w="909" w:type="dxa"/>
            <w:shd w:val="clear" w:color="auto" w:fill="auto"/>
            <w:noWrap/>
            <w:vAlign w:val="center"/>
          </w:tcPr>
          <w:p w14:paraId="49CA81FD" w14:textId="77777777" w:rsidR="0000749B" w:rsidRPr="00032B64" w:rsidRDefault="0000749B" w:rsidP="00B44749">
            <w:pPr>
              <w:jc w:val="center"/>
              <w:rPr>
                <w:sz w:val="19"/>
                <w:szCs w:val="19"/>
              </w:rPr>
            </w:pPr>
            <w:r w:rsidRPr="00032B64">
              <w:rPr>
                <w:sz w:val="19"/>
                <w:szCs w:val="19"/>
              </w:rPr>
              <w:t>5</w:t>
            </w:r>
          </w:p>
        </w:tc>
        <w:tc>
          <w:tcPr>
            <w:tcW w:w="5810" w:type="dxa"/>
            <w:shd w:val="clear" w:color="auto" w:fill="auto"/>
            <w:vAlign w:val="center"/>
          </w:tcPr>
          <w:p w14:paraId="78E9967B" w14:textId="77777777" w:rsidR="0000749B" w:rsidRPr="00032B64" w:rsidRDefault="0000749B" w:rsidP="00B44749">
            <w:pPr>
              <w:rPr>
                <w:sz w:val="19"/>
                <w:szCs w:val="19"/>
              </w:rPr>
            </w:pPr>
            <w:r w:rsidRPr="00032B64">
              <w:rPr>
                <w:sz w:val="19"/>
                <w:szCs w:val="19"/>
              </w:rPr>
              <w:t>Реконструкция с изменением диаметра участка сети ГВС</w:t>
            </w:r>
          </w:p>
          <w:p w14:paraId="343EE924" w14:textId="77777777" w:rsidR="0000749B" w:rsidRPr="00032B64" w:rsidRDefault="0000749B" w:rsidP="00B44749">
            <w:pPr>
              <w:rPr>
                <w:sz w:val="19"/>
                <w:szCs w:val="19"/>
              </w:rPr>
            </w:pPr>
            <w:r w:rsidRPr="00032B64">
              <w:rPr>
                <w:sz w:val="19"/>
                <w:szCs w:val="19"/>
              </w:rPr>
              <w:t xml:space="preserve"> "ЗА ТК-3 - ТК-4" с прокладкой ГПИ-трубопровода (90*8,2; 75*6,8) L = 35 м (в двухтр. исчислении)</w:t>
            </w:r>
          </w:p>
        </w:tc>
        <w:tc>
          <w:tcPr>
            <w:tcW w:w="2107" w:type="dxa"/>
            <w:shd w:val="clear" w:color="auto" w:fill="auto"/>
            <w:noWrap/>
            <w:vAlign w:val="center"/>
          </w:tcPr>
          <w:p w14:paraId="6C82D8AD" w14:textId="77777777" w:rsidR="0000749B" w:rsidRPr="00032B64" w:rsidRDefault="0000749B" w:rsidP="00B44749">
            <w:pPr>
              <w:jc w:val="center"/>
              <w:rPr>
                <w:sz w:val="19"/>
                <w:szCs w:val="19"/>
              </w:rPr>
            </w:pPr>
            <w:r w:rsidRPr="00032B64">
              <w:rPr>
                <w:sz w:val="19"/>
                <w:szCs w:val="19"/>
              </w:rPr>
              <w:t>4 375,00</w:t>
            </w:r>
          </w:p>
        </w:tc>
        <w:tc>
          <w:tcPr>
            <w:tcW w:w="2109" w:type="dxa"/>
            <w:shd w:val="clear" w:color="auto" w:fill="auto"/>
            <w:noWrap/>
            <w:vAlign w:val="center"/>
          </w:tcPr>
          <w:p w14:paraId="72BF5370" w14:textId="77777777" w:rsidR="0000749B" w:rsidRPr="00032B64" w:rsidRDefault="0000749B" w:rsidP="00B44749">
            <w:pPr>
              <w:jc w:val="center"/>
              <w:rPr>
                <w:sz w:val="19"/>
                <w:szCs w:val="19"/>
              </w:rPr>
            </w:pPr>
            <w:r w:rsidRPr="00032B64">
              <w:rPr>
                <w:sz w:val="19"/>
                <w:szCs w:val="19"/>
              </w:rPr>
              <w:t>4 925,87</w:t>
            </w:r>
          </w:p>
        </w:tc>
        <w:tc>
          <w:tcPr>
            <w:tcW w:w="1959" w:type="dxa"/>
            <w:shd w:val="clear" w:color="auto" w:fill="auto"/>
            <w:noWrap/>
            <w:vAlign w:val="center"/>
          </w:tcPr>
          <w:p w14:paraId="30F0F3CA" w14:textId="77777777" w:rsidR="0000749B" w:rsidRPr="00032B64" w:rsidRDefault="0000749B" w:rsidP="00B44749">
            <w:pPr>
              <w:jc w:val="center"/>
              <w:rPr>
                <w:sz w:val="19"/>
                <w:szCs w:val="19"/>
              </w:rPr>
            </w:pPr>
            <w:r w:rsidRPr="00032B64">
              <w:rPr>
                <w:sz w:val="19"/>
                <w:szCs w:val="19"/>
              </w:rPr>
              <w:t>5 911,04</w:t>
            </w:r>
          </w:p>
        </w:tc>
        <w:tc>
          <w:tcPr>
            <w:tcW w:w="1666" w:type="dxa"/>
            <w:shd w:val="clear" w:color="auto" w:fill="auto"/>
            <w:vAlign w:val="center"/>
            <w:hideMark/>
          </w:tcPr>
          <w:p w14:paraId="26C548DA" w14:textId="77777777" w:rsidR="0000749B" w:rsidRPr="00032B64" w:rsidRDefault="0000749B" w:rsidP="00B44749">
            <w:pPr>
              <w:jc w:val="center"/>
              <w:rPr>
                <w:sz w:val="19"/>
                <w:szCs w:val="19"/>
              </w:rPr>
            </w:pPr>
            <w:r w:rsidRPr="00032B64">
              <w:rPr>
                <w:sz w:val="19"/>
                <w:szCs w:val="19"/>
              </w:rPr>
              <w:t>2026-2027</w:t>
            </w:r>
          </w:p>
        </w:tc>
      </w:tr>
      <w:tr w:rsidR="0000749B" w:rsidRPr="00032B64" w14:paraId="47301F9F" w14:textId="77777777" w:rsidTr="00B44749">
        <w:trPr>
          <w:trHeight w:val="20"/>
          <w:jc w:val="center"/>
        </w:trPr>
        <w:tc>
          <w:tcPr>
            <w:tcW w:w="909" w:type="dxa"/>
            <w:shd w:val="clear" w:color="auto" w:fill="auto"/>
            <w:noWrap/>
            <w:vAlign w:val="center"/>
          </w:tcPr>
          <w:p w14:paraId="08FEBF7E" w14:textId="77777777" w:rsidR="0000749B" w:rsidRPr="00032B64" w:rsidRDefault="0000749B" w:rsidP="00B44749">
            <w:pPr>
              <w:jc w:val="center"/>
              <w:rPr>
                <w:sz w:val="19"/>
                <w:szCs w:val="19"/>
              </w:rPr>
            </w:pPr>
            <w:r w:rsidRPr="00032B64">
              <w:rPr>
                <w:sz w:val="19"/>
                <w:szCs w:val="19"/>
              </w:rPr>
              <w:t>6</w:t>
            </w:r>
          </w:p>
        </w:tc>
        <w:tc>
          <w:tcPr>
            <w:tcW w:w="5810" w:type="dxa"/>
            <w:shd w:val="clear" w:color="auto" w:fill="auto"/>
            <w:vAlign w:val="center"/>
          </w:tcPr>
          <w:p w14:paraId="3004F34E"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48F6C975" w14:textId="77777777" w:rsidR="0000749B" w:rsidRPr="00032B64" w:rsidRDefault="0000749B" w:rsidP="00B44749">
            <w:pPr>
              <w:rPr>
                <w:sz w:val="19"/>
                <w:szCs w:val="19"/>
              </w:rPr>
            </w:pPr>
            <w:r w:rsidRPr="00032B64">
              <w:rPr>
                <w:sz w:val="19"/>
                <w:szCs w:val="19"/>
              </w:rPr>
              <w:t xml:space="preserve">"ТК-4 - ТК-5" с прокладкой ГПИ-трубопровода (90*8,2; 75*6,8) </w:t>
            </w:r>
          </w:p>
          <w:p w14:paraId="3E9B6A57" w14:textId="77777777" w:rsidR="0000749B" w:rsidRPr="00032B64" w:rsidRDefault="0000749B" w:rsidP="00B44749">
            <w:pPr>
              <w:rPr>
                <w:sz w:val="19"/>
                <w:szCs w:val="19"/>
              </w:rPr>
            </w:pPr>
            <w:r w:rsidRPr="00032B64">
              <w:rPr>
                <w:sz w:val="19"/>
                <w:szCs w:val="19"/>
              </w:rPr>
              <w:t>L = 77 м (в двухтр. исчислении)</w:t>
            </w:r>
          </w:p>
        </w:tc>
        <w:tc>
          <w:tcPr>
            <w:tcW w:w="2107" w:type="dxa"/>
            <w:shd w:val="clear" w:color="auto" w:fill="auto"/>
            <w:noWrap/>
            <w:vAlign w:val="center"/>
          </w:tcPr>
          <w:p w14:paraId="6B4B6777" w14:textId="77777777" w:rsidR="0000749B" w:rsidRPr="00032B64" w:rsidRDefault="0000749B" w:rsidP="00B44749">
            <w:pPr>
              <w:jc w:val="center"/>
              <w:rPr>
                <w:sz w:val="19"/>
                <w:szCs w:val="19"/>
              </w:rPr>
            </w:pPr>
            <w:r w:rsidRPr="00032B64">
              <w:rPr>
                <w:sz w:val="19"/>
                <w:szCs w:val="19"/>
              </w:rPr>
              <w:t>9 625,00</w:t>
            </w:r>
          </w:p>
        </w:tc>
        <w:tc>
          <w:tcPr>
            <w:tcW w:w="2109" w:type="dxa"/>
            <w:shd w:val="clear" w:color="auto" w:fill="auto"/>
            <w:noWrap/>
            <w:vAlign w:val="center"/>
          </w:tcPr>
          <w:p w14:paraId="46CD3498" w14:textId="77777777" w:rsidR="0000749B" w:rsidRPr="00032B64" w:rsidRDefault="0000749B" w:rsidP="00B44749">
            <w:pPr>
              <w:jc w:val="center"/>
              <w:rPr>
                <w:sz w:val="19"/>
                <w:szCs w:val="19"/>
              </w:rPr>
            </w:pPr>
            <w:r w:rsidRPr="00032B64">
              <w:rPr>
                <w:sz w:val="19"/>
                <w:szCs w:val="19"/>
              </w:rPr>
              <w:t>10 836,91</w:t>
            </w:r>
          </w:p>
        </w:tc>
        <w:tc>
          <w:tcPr>
            <w:tcW w:w="1959" w:type="dxa"/>
            <w:shd w:val="clear" w:color="auto" w:fill="auto"/>
            <w:noWrap/>
            <w:vAlign w:val="center"/>
          </w:tcPr>
          <w:p w14:paraId="49678881" w14:textId="77777777" w:rsidR="0000749B" w:rsidRPr="00032B64" w:rsidRDefault="0000749B" w:rsidP="00B44749">
            <w:pPr>
              <w:jc w:val="center"/>
              <w:rPr>
                <w:sz w:val="19"/>
                <w:szCs w:val="19"/>
              </w:rPr>
            </w:pPr>
            <w:r w:rsidRPr="00032B64">
              <w:rPr>
                <w:sz w:val="19"/>
                <w:szCs w:val="19"/>
              </w:rPr>
              <w:t>13 004,29</w:t>
            </w:r>
          </w:p>
        </w:tc>
        <w:tc>
          <w:tcPr>
            <w:tcW w:w="1666" w:type="dxa"/>
            <w:shd w:val="clear" w:color="auto" w:fill="auto"/>
            <w:vAlign w:val="center"/>
            <w:hideMark/>
          </w:tcPr>
          <w:p w14:paraId="23EC9C2D" w14:textId="77777777" w:rsidR="0000749B" w:rsidRPr="00032B64" w:rsidRDefault="0000749B" w:rsidP="00B44749">
            <w:pPr>
              <w:jc w:val="center"/>
              <w:rPr>
                <w:sz w:val="19"/>
                <w:szCs w:val="19"/>
              </w:rPr>
            </w:pPr>
            <w:r w:rsidRPr="00032B64">
              <w:rPr>
                <w:sz w:val="19"/>
                <w:szCs w:val="19"/>
              </w:rPr>
              <w:t>2026-2027</w:t>
            </w:r>
          </w:p>
        </w:tc>
      </w:tr>
      <w:tr w:rsidR="0000749B" w:rsidRPr="00032B64" w14:paraId="00881947" w14:textId="77777777" w:rsidTr="00B44749">
        <w:trPr>
          <w:trHeight w:val="20"/>
          <w:jc w:val="center"/>
        </w:trPr>
        <w:tc>
          <w:tcPr>
            <w:tcW w:w="909" w:type="dxa"/>
            <w:shd w:val="clear" w:color="auto" w:fill="auto"/>
            <w:noWrap/>
            <w:vAlign w:val="center"/>
          </w:tcPr>
          <w:p w14:paraId="1C39F639" w14:textId="77777777" w:rsidR="0000749B" w:rsidRPr="00032B64" w:rsidRDefault="0000749B" w:rsidP="00B44749">
            <w:pPr>
              <w:jc w:val="center"/>
              <w:rPr>
                <w:sz w:val="19"/>
                <w:szCs w:val="19"/>
              </w:rPr>
            </w:pPr>
            <w:r w:rsidRPr="00032B64">
              <w:rPr>
                <w:sz w:val="19"/>
                <w:szCs w:val="19"/>
              </w:rPr>
              <w:t>7</w:t>
            </w:r>
          </w:p>
        </w:tc>
        <w:tc>
          <w:tcPr>
            <w:tcW w:w="5810" w:type="dxa"/>
            <w:shd w:val="clear" w:color="auto" w:fill="auto"/>
            <w:vAlign w:val="center"/>
          </w:tcPr>
          <w:p w14:paraId="76A7ABEA"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197B2D97" w14:textId="77777777" w:rsidR="0000749B" w:rsidRPr="00032B64" w:rsidRDefault="0000749B" w:rsidP="00B44749">
            <w:pPr>
              <w:rPr>
                <w:sz w:val="19"/>
                <w:szCs w:val="19"/>
              </w:rPr>
            </w:pPr>
            <w:r w:rsidRPr="00032B64">
              <w:rPr>
                <w:sz w:val="19"/>
                <w:szCs w:val="19"/>
              </w:rPr>
              <w:t xml:space="preserve">"ЗА ТК-5 - ж.д. ул. Центральная, 4" с прокладкой ГПИ-трубопровода (50*4,6; 40*3,7) L = 4,0 м (в двухтр. исчислении), установка балансировочного клапана Ballorex Dу 25 и запорно-регулирующей арматуры Dу 40/32 (1/1 ед.) в ТК-5 (объект регулирования - система ГВС жилого дома ул. Центральная, 4) </w:t>
            </w:r>
          </w:p>
        </w:tc>
        <w:tc>
          <w:tcPr>
            <w:tcW w:w="2107" w:type="dxa"/>
            <w:shd w:val="clear" w:color="auto" w:fill="auto"/>
            <w:noWrap/>
            <w:vAlign w:val="center"/>
          </w:tcPr>
          <w:p w14:paraId="2590BDD1" w14:textId="77777777" w:rsidR="0000749B" w:rsidRPr="00032B64" w:rsidRDefault="0000749B" w:rsidP="00B44749">
            <w:pPr>
              <w:jc w:val="center"/>
              <w:rPr>
                <w:sz w:val="19"/>
                <w:szCs w:val="19"/>
              </w:rPr>
            </w:pPr>
            <w:r w:rsidRPr="00032B64">
              <w:rPr>
                <w:sz w:val="19"/>
                <w:szCs w:val="19"/>
              </w:rPr>
              <w:t>576,64</w:t>
            </w:r>
          </w:p>
        </w:tc>
        <w:tc>
          <w:tcPr>
            <w:tcW w:w="2109" w:type="dxa"/>
            <w:shd w:val="clear" w:color="auto" w:fill="auto"/>
            <w:noWrap/>
            <w:vAlign w:val="center"/>
          </w:tcPr>
          <w:p w14:paraId="3CCECB19" w14:textId="77777777" w:rsidR="0000749B" w:rsidRPr="00032B64" w:rsidRDefault="0000749B" w:rsidP="00B44749">
            <w:pPr>
              <w:jc w:val="center"/>
              <w:rPr>
                <w:sz w:val="19"/>
                <w:szCs w:val="19"/>
              </w:rPr>
            </w:pPr>
            <w:r w:rsidRPr="00032B64">
              <w:rPr>
                <w:sz w:val="19"/>
                <w:szCs w:val="19"/>
              </w:rPr>
              <w:t>649,74</w:t>
            </w:r>
          </w:p>
        </w:tc>
        <w:tc>
          <w:tcPr>
            <w:tcW w:w="1959" w:type="dxa"/>
            <w:shd w:val="clear" w:color="auto" w:fill="auto"/>
            <w:noWrap/>
            <w:vAlign w:val="center"/>
          </w:tcPr>
          <w:p w14:paraId="6452658E" w14:textId="77777777" w:rsidR="0000749B" w:rsidRPr="00032B64" w:rsidRDefault="0000749B" w:rsidP="00B44749">
            <w:pPr>
              <w:jc w:val="center"/>
              <w:rPr>
                <w:sz w:val="19"/>
                <w:szCs w:val="19"/>
              </w:rPr>
            </w:pPr>
            <w:r w:rsidRPr="00032B64">
              <w:rPr>
                <w:sz w:val="19"/>
                <w:szCs w:val="19"/>
              </w:rPr>
              <w:t>779,69</w:t>
            </w:r>
          </w:p>
        </w:tc>
        <w:tc>
          <w:tcPr>
            <w:tcW w:w="1666" w:type="dxa"/>
            <w:shd w:val="clear" w:color="auto" w:fill="auto"/>
            <w:vAlign w:val="center"/>
            <w:hideMark/>
          </w:tcPr>
          <w:p w14:paraId="480EF2DE" w14:textId="77777777" w:rsidR="0000749B" w:rsidRPr="00032B64" w:rsidRDefault="0000749B" w:rsidP="00B44749">
            <w:pPr>
              <w:jc w:val="center"/>
              <w:rPr>
                <w:sz w:val="19"/>
                <w:szCs w:val="19"/>
              </w:rPr>
            </w:pPr>
            <w:r w:rsidRPr="00032B64">
              <w:rPr>
                <w:sz w:val="19"/>
                <w:szCs w:val="19"/>
              </w:rPr>
              <w:t>2026-2027</w:t>
            </w:r>
          </w:p>
        </w:tc>
      </w:tr>
    </w:tbl>
    <w:p w14:paraId="003E581E" w14:textId="77777777" w:rsidR="0000749B" w:rsidRPr="00032B64" w:rsidRDefault="0000749B" w:rsidP="0000749B">
      <w:r w:rsidRPr="00032B64">
        <w:br w:type="page"/>
      </w:r>
    </w:p>
    <w:p w14:paraId="72C72786" w14:textId="682DF032" w:rsidR="0000749B" w:rsidRPr="00032B64" w:rsidRDefault="0000749B" w:rsidP="0000749B">
      <w:pPr>
        <w:rPr>
          <w:b/>
          <w:bCs/>
          <w:sz w:val="24"/>
        </w:rPr>
      </w:pPr>
      <w:r w:rsidRPr="00032B64">
        <w:rPr>
          <w:b/>
          <w:bCs/>
          <w:sz w:val="24"/>
        </w:rPr>
        <w:lastRenderedPageBreak/>
        <w:t xml:space="preserve">Продолжение таблицы </w:t>
      </w:r>
      <w:r w:rsidR="00C70B46">
        <w:rPr>
          <w:b/>
          <w:bCs/>
          <w:sz w:val="24"/>
        </w:rPr>
        <w:t>6</w:t>
      </w:r>
      <w:r w:rsidRPr="00032B64">
        <w:rPr>
          <w:b/>
          <w:bCs/>
          <w:sz w:val="24"/>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00749B" w:rsidRPr="00032B64" w14:paraId="1CB365D1" w14:textId="77777777" w:rsidTr="00B44749">
        <w:trPr>
          <w:trHeight w:val="20"/>
          <w:jc w:val="center"/>
        </w:trPr>
        <w:tc>
          <w:tcPr>
            <w:tcW w:w="909" w:type="dxa"/>
            <w:shd w:val="clear" w:color="auto" w:fill="auto"/>
            <w:noWrap/>
            <w:vAlign w:val="center"/>
          </w:tcPr>
          <w:p w14:paraId="5D4446F6" w14:textId="77777777" w:rsidR="0000749B" w:rsidRPr="00032B64" w:rsidRDefault="0000749B" w:rsidP="00B44749">
            <w:pPr>
              <w:jc w:val="center"/>
              <w:rPr>
                <w:b/>
                <w:bCs/>
                <w:sz w:val="19"/>
                <w:szCs w:val="19"/>
              </w:rPr>
            </w:pPr>
            <w:r w:rsidRPr="00032B64">
              <w:rPr>
                <w:sz w:val="19"/>
                <w:szCs w:val="19"/>
              </w:rPr>
              <w:t>№ п/п</w:t>
            </w:r>
          </w:p>
        </w:tc>
        <w:tc>
          <w:tcPr>
            <w:tcW w:w="5810" w:type="dxa"/>
            <w:shd w:val="clear" w:color="auto" w:fill="auto"/>
            <w:vAlign w:val="center"/>
          </w:tcPr>
          <w:p w14:paraId="1F632283" w14:textId="77777777" w:rsidR="0000749B" w:rsidRPr="00032B64" w:rsidRDefault="0000749B" w:rsidP="00B44749">
            <w:pPr>
              <w:jc w:val="center"/>
              <w:rPr>
                <w:b/>
                <w:bCs/>
                <w:sz w:val="19"/>
                <w:szCs w:val="19"/>
              </w:rPr>
            </w:pPr>
            <w:r w:rsidRPr="00032B64">
              <w:rPr>
                <w:sz w:val="19"/>
                <w:szCs w:val="19"/>
              </w:rPr>
              <w:t>Наименование мероприятия</w:t>
            </w:r>
          </w:p>
        </w:tc>
        <w:tc>
          <w:tcPr>
            <w:tcW w:w="2107" w:type="dxa"/>
            <w:shd w:val="clear" w:color="auto" w:fill="auto"/>
            <w:vAlign w:val="center"/>
          </w:tcPr>
          <w:p w14:paraId="392FB895" w14:textId="77777777" w:rsidR="0000749B" w:rsidRPr="00032B64" w:rsidRDefault="0000749B" w:rsidP="00B44749">
            <w:pPr>
              <w:jc w:val="center"/>
              <w:rPr>
                <w:sz w:val="19"/>
                <w:szCs w:val="19"/>
              </w:rPr>
            </w:pPr>
            <w:r w:rsidRPr="00032B64">
              <w:rPr>
                <w:sz w:val="19"/>
                <w:szCs w:val="19"/>
              </w:rPr>
              <w:t>Объем капитальных вложений в текущих ценах (по состоянию на 2024 год)</w:t>
            </w:r>
          </w:p>
          <w:p w14:paraId="76C9006C" w14:textId="77777777" w:rsidR="0000749B" w:rsidRPr="00032B64" w:rsidRDefault="0000749B" w:rsidP="00B44749">
            <w:pPr>
              <w:jc w:val="center"/>
              <w:rPr>
                <w:sz w:val="19"/>
                <w:szCs w:val="19"/>
              </w:rPr>
            </w:pPr>
            <w:r w:rsidRPr="00032B64">
              <w:rPr>
                <w:sz w:val="19"/>
                <w:szCs w:val="19"/>
              </w:rPr>
              <w:t>(без НДС), тыс. рублей</w:t>
            </w:r>
          </w:p>
        </w:tc>
        <w:tc>
          <w:tcPr>
            <w:tcW w:w="2109" w:type="dxa"/>
            <w:shd w:val="clear" w:color="auto" w:fill="auto"/>
            <w:vAlign w:val="center"/>
          </w:tcPr>
          <w:p w14:paraId="18221657" w14:textId="77777777" w:rsidR="0000749B" w:rsidRPr="00032B64" w:rsidRDefault="0000749B" w:rsidP="00B44749">
            <w:pPr>
              <w:jc w:val="center"/>
              <w:rPr>
                <w:sz w:val="19"/>
                <w:szCs w:val="19"/>
              </w:rPr>
            </w:pPr>
            <w:r w:rsidRPr="00032B64">
              <w:rPr>
                <w:sz w:val="19"/>
                <w:szCs w:val="19"/>
              </w:rPr>
              <w:t>Объем капитальных вложений (без НДС), тыс. рублей</w:t>
            </w:r>
          </w:p>
          <w:p w14:paraId="6EBFB8AE"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959" w:type="dxa"/>
            <w:shd w:val="clear" w:color="auto" w:fill="auto"/>
            <w:vAlign w:val="center"/>
          </w:tcPr>
          <w:p w14:paraId="4C1CEA70" w14:textId="77777777" w:rsidR="0000749B" w:rsidRPr="00032B64" w:rsidRDefault="0000749B" w:rsidP="00B44749">
            <w:pPr>
              <w:jc w:val="center"/>
              <w:rPr>
                <w:sz w:val="19"/>
                <w:szCs w:val="19"/>
              </w:rPr>
            </w:pPr>
            <w:r w:rsidRPr="00032B64">
              <w:rPr>
                <w:sz w:val="19"/>
                <w:szCs w:val="19"/>
              </w:rPr>
              <w:t>Объем капитальных вложений (с НДС), тыс. рублей</w:t>
            </w:r>
          </w:p>
          <w:p w14:paraId="0C5AB504"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666" w:type="dxa"/>
            <w:shd w:val="clear" w:color="auto" w:fill="auto"/>
            <w:vAlign w:val="center"/>
          </w:tcPr>
          <w:p w14:paraId="0EDF0444" w14:textId="77777777" w:rsidR="0000749B" w:rsidRPr="00032B64" w:rsidRDefault="0000749B" w:rsidP="00B44749">
            <w:pPr>
              <w:jc w:val="center"/>
              <w:rPr>
                <w:b/>
                <w:bCs/>
                <w:sz w:val="19"/>
                <w:szCs w:val="19"/>
              </w:rPr>
            </w:pPr>
            <w:r w:rsidRPr="00032B64">
              <w:rPr>
                <w:sz w:val="19"/>
                <w:szCs w:val="19"/>
              </w:rPr>
              <w:t>Год реализации</w:t>
            </w:r>
          </w:p>
        </w:tc>
      </w:tr>
      <w:tr w:rsidR="0000749B" w:rsidRPr="00032B64" w14:paraId="5945688F" w14:textId="77777777" w:rsidTr="00B44749">
        <w:trPr>
          <w:trHeight w:val="20"/>
          <w:jc w:val="center"/>
        </w:trPr>
        <w:tc>
          <w:tcPr>
            <w:tcW w:w="909" w:type="dxa"/>
            <w:shd w:val="clear" w:color="auto" w:fill="auto"/>
            <w:noWrap/>
            <w:vAlign w:val="center"/>
          </w:tcPr>
          <w:p w14:paraId="2955D6D9" w14:textId="77777777" w:rsidR="0000749B" w:rsidRPr="00032B64" w:rsidRDefault="0000749B" w:rsidP="00B44749">
            <w:pPr>
              <w:jc w:val="center"/>
              <w:rPr>
                <w:sz w:val="19"/>
                <w:szCs w:val="19"/>
              </w:rPr>
            </w:pPr>
            <w:r w:rsidRPr="00032B64">
              <w:rPr>
                <w:sz w:val="19"/>
                <w:szCs w:val="19"/>
              </w:rPr>
              <w:t>8</w:t>
            </w:r>
          </w:p>
        </w:tc>
        <w:tc>
          <w:tcPr>
            <w:tcW w:w="5810" w:type="dxa"/>
            <w:shd w:val="clear" w:color="auto" w:fill="auto"/>
            <w:vAlign w:val="center"/>
          </w:tcPr>
          <w:p w14:paraId="5D200717"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30BCE967" w14:textId="77777777" w:rsidR="0000749B" w:rsidRPr="00032B64" w:rsidRDefault="0000749B" w:rsidP="00B44749">
            <w:pPr>
              <w:rPr>
                <w:sz w:val="19"/>
                <w:szCs w:val="19"/>
              </w:rPr>
            </w:pPr>
            <w:r w:rsidRPr="00032B64">
              <w:rPr>
                <w:sz w:val="19"/>
                <w:szCs w:val="19"/>
              </w:rPr>
              <w:t>"ТК-5 - ТК-6" с прокладкой ГПИ-трубопровода (90*8,2; 75*6,8) L = 17,0 м (в двухтр. исчислении)</w:t>
            </w:r>
          </w:p>
        </w:tc>
        <w:tc>
          <w:tcPr>
            <w:tcW w:w="2107" w:type="dxa"/>
            <w:shd w:val="clear" w:color="auto" w:fill="auto"/>
            <w:noWrap/>
            <w:vAlign w:val="center"/>
          </w:tcPr>
          <w:p w14:paraId="5A52EB69" w14:textId="77777777" w:rsidR="0000749B" w:rsidRPr="00032B64" w:rsidRDefault="0000749B" w:rsidP="00B44749">
            <w:pPr>
              <w:jc w:val="center"/>
              <w:rPr>
                <w:sz w:val="19"/>
                <w:szCs w:val="19"/>
              </w:rPr>
            </w:pPr>
            <w:r w:rsidRPr="00032B64">
              <w:rPr>
                <w:sz w:val="19"/>
                <w:szCs w:val="19"/>
              </w:rPr>
              <w:t>2 125,00</w:t>
            </w:r>
          </w:p>
        </w:tc>
        <w:tc>
          <w:tcPr>
            <w:tcW w:w="2109" w:type="dxa"/>
            <w:shd w:val="clear" w:color="auto" w:fill="auto"/>
            <w:noWrap/>
            <w:vAlign w:val="center"/>
          </w:tcPr>
          <w:p w14:paraId="3A1DF090" w14:textId="77777777" w:rsidR="0000749B" w:rsidRPr="00032B64" w:rsidRDefault="0000749B" w:rsidP="00B44749">
            <w:pPr>
              <w:jc w:val="center"/>
              <w:rPr>
                <w:sz w:val="19"/>
                <w:szCs w:val="19"/>
              </w:rPr>
            </w:pPr>
            <w:r w:rsidRPr="00032B64">
              <w:rPr>
                <w:sz w:val="19"/>
                <w:szCs w:val="19"/>
              </w:rPr>
              <w:t>2 392,56</w:t>
            </w:r>
          </w:p>
        </w:tc>
        <w:tc>
          <w:tcPr>
            <w:tcW w:w="1959" w:type="dxa"/>
            <w:shd w:val="clear" w:color="auto" w:fill="auto"/>
            <w:noWrap/>
            <w:vAlign w:val="center"/>
          </w:tcPr>
          <w:p w14:paraId="29A2A0DA" w14:textId="77777777" w:rsidR="0000749B" w:rsidRPr="00032B64" w:rsidRDefault="0000749B" w:rsidP="00B44749">
            <w:pPr>
              <w:jc w:val="center"/>
              <w:rPr>
                <w:sz w:val="19"/>
                <w:szCs w:val="19"/>
              </w:rPr>
            </w:pPr>
            <w:r w:rsidRPr="00032B64">
              <w:rPr>
                <w:sz w:val="19"/>
                <w:szCs w:val="19"/>
              </w:rPr>
              <w:t>2 871,08</w:t>
            </w:r>
          </w:p>
        </w:tc>
        <w:tc>
          <w:tcPr>
            <w:tcW w:w="1666" w:type="dxa"/>
            <w:shd w:val="clear" w:color="auto" w:fill="auto"/>
            <w:vAlign w:val="center"/>
            <w:hideMark/>
          </w:tcPr>
          <w:p w14:paraId="5F018B2F" w14:textId="77777777" w:rsidR="0000749B" w:rsidRPr="00032B64" w:rsidRDefault="0000749B" w:rsidP="00B44749">
            <w:pPr>
              <w:jc w:val="center"/>
              <w:rPr>
                <w:sz w:val="19"/>
                <w:szCs w:val="19"/>
              </w:rPr>
            </w:pPr>
            <w:r w:rsidRPr="00032B64">
              <w:rPr>
                <w:sz w:val="19"/>
                <w:szCs w:val="19"/>
              </w:rPr>
              <w:t>2026-2027</w:t>
            </w:r>
          </w:p>
        </w:tc>
      </w:tr>
      <w:tr w:rsidR="0000749B" w:rsidRPr="00032B64" w14:paraId="0CE9193A" w14:textId="77777777" w:rsidTr="00B44749">
        <w:trPr>
          <w:trHeight w:val="20"/>
          <w:jc w:val="center"/>
        </w:trPr>
        <w:tc>
          <w:tcPr>
            <w:tcW w:w="909" w:type="dxa"/>
            <w:shd w:val="clear" w:color="auto" w:fill="auto"/>
            <w:noWrap/>
            <w:vAlign w:val="center"/>
          </w:tcPr>
          <w:p w14:paraId="56C911A9" w14:textId="77777777" w:rsidR="0000749B" w:rsidRPr="00032B64" w:rsidRDefault="0000749B" w:rsidP="00B44749">
            <w:pPr>
              <w:jc w:val="center"/>
              <w:rPr>
                <w:sz w:val="19"/>
                <w:szCs w:val="19"/>
              </w:rPr>
            </w:pPr>
            <w:r w:rsidRPr="00032B64">
              <w:rPr>
                <w:sz w:val="19"/>
                <w:szCs w:val="19"/>
              </w:rPr>
              <w:t>9</w:t>
            </w:r>
          </w:p>
        </w:tc>
        <w:tc>
          <w:tcPr>
            <w:tcW w:w="5810" w:type="dxa"/>
            <w:shd w:val="clear" w:color="auto" w:fill="auto"/>
            <w:vAlign w:val="center"/>
          </w:tcPr>
          <w:p w14:paraId="7AB766D1"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68F06BBD" w14:textId="77777777" w:rsidR="0000749B" w:rsidRPr="00032B64" w:rsidRDefault="0000749B" w:rsidP="00B44749">
            <w:pPr>
              <w:rPr>
                <w:sz w:val="19"/>
                <w:szCs w:val="19"/>
              </w:rPr>
            </w:pPr>
            <w:r w:rsidRPr="00032B64">
              <w:rPr>
                <w:sz w:val="19"/>
                <w:szCs w:val="19"/>
              </w:rPr>
              <w:t xml:space="preserve">"ЗА ТК-7 - ж.д. ул. Центральная, 7" с прокладкой </w:t>
            </w:r>
          </w:p>
          <w:p w14:paraId="6A622FC3" w14:textId="77777777" w:rsidR="0000749B" w:rsidRPr="00032B64" w:rsidRDefault="0000749B" w:rsidP="00B44749">
            <w:pPr>
              <w:rPr>
                <w:sz w:val="19"/>
                <w:szCs w:val="19"/>
              </w:rPr>
            </w:pPr>
            <w:r w:rsidRPr="00032B64">
              <w:rPr>
                <w:sz w:val="19"/>
                <w:szCs w:val="19"/>
              </w:rPr>
              <w:t xml:space="preserve">ГПИ-трубопровода (40*3,7; 32*2,9) L = 16,0 м (в двухтр. исчислении), установка балансировочного клапана Ballorex Dу 20 и запорно-регулирующей арматуры Dу 32/25 (1/1 ед.) в ТК-7 (объект регулирования - система ГВС жилого дома ул. Центральная, 7)  </w:t>
            </w:r>
          </w:p>
        </w:tc>
        <w:tc>
          <w:tcPr>
            <w:tcW w:w="2107" w:type="dxa"/>
            <w:shd w:val="clear" w:color="auto" w:fill="auto"/>
            <w:noWrap/>
            <w:vAlign w:val="center"/>
          </w:tcPr>
          <w:p w14:paraId="53CF4094" w14:textId="77777777" w:rsidR="0000749B" w:rsidRPr="00032B64" w:rsidRDefault="0000749B" w:rsidP="00B44749">
            <w:pPr>
              <w:jc w:val="center"/>
              <w:rPr>
                <w:sz w:val="19"/>
                <w:szCs w:val="19"/>
              </w:rPr>
            </w:pPr>
            <w:r w:rsidRPr="00032B64">
              <w:rPr>
                <w:sz w:val="19"/>
                <w:szCs w:val="19"/>
              </w:rPr>
              <w:t>2 069,54</w:t>
            </w:r>
          </w:p>
        </w:tc>
        <w:tc>
          <w:tcPr>
            <w:tcW w:w="2109" w:type="dxa"/>
            <w:shd w:val="clear" w:color="auto" w:fill="auto"/>
            <w:noWrap/>
            <w:vAlign w:val="center"/>
          </w:tcPr>
          <w:p w14:paraId="50ED4774" w14:textId="77777777" w:rsidR="0000749B" w:rsidRPr="00032B64" w:rsidRDefault="0000749B" w:rsidP="00B44749">
            <w:pPr>
              <w:jc w:val="center"/>
              <w:rPr>
                <w:sz w:val="19"/>
                <w:szCs w:val="19"/>
              </w:rPr>
            </w:pPr>
            <w:r w:rsidRPr="00032B64">
              <w:rPr>
                <w:sz w:val="19"/>
                <w:szCs w:val="19"/>
              </w:rPr>
              <w:t>2 330,58</w:t>
            </w:r>
          </w:p>
        </w:tc>
        <w:tc>
          <w:tcPr>
            <w:tcW w:w="1959" w:type="dxa"/>
            <w:shd w:val="clear" w:color="auto" w:fill="auto"/>
            <w:noWrap/>
            <w:vAlign w:val="center"/>
          </w:tcPr>
          <w:p w14:paraId="39DB173D" w14:textId="77777777" w:rsidR="0000749B" w:rsidRPr="00032B64" w:rsidRDefault="0000749B" w:rsidP="00B44749">
            <w:pPr>
              <w:jc w:val="center"/>
              <w:rPr>
                <w:sz w:val="19"/>
                <w:szCs w:val="19"/>
              </w:rPr>
            </w:pPr>
            <w:r w:rsidRPr="00032B64">
              <w:rPr>
                <w:sz w:val="19"/>
                <w:szCs w:val="19"/>
              </w:rPr>
              <w:t>2 796,69</w:t>
            </w:r>
          </w:p>
        </w:tc>
        <w:tc>
          <w:tcPr>
            <w:tcW w:w="1666" w:type="dxa"/>
            <w:shd w:val="clear" w:color="auto" w:fill="auto"/>
            <w:vAlign w:val="center"/>
            <w:hideMark/>
          </w:tcPr>
          <w:p w14:paraId="251760CB" w14:textId="77777777" w:rsidR="0000749B" w:rsidRPr="00032B64" w:rsidRDefault="0000749B" w:rsidP="00B44749">
            <w:pPr>
              <w:jc w:val="center"/>
              <w:rPr>
                <w:sz w:val="19"/>
                <w:szCs w:val="19"/>
              </w:rPr>
            </w:pPr>
            <w:r w:rsidRPr="00032B64">
              <w:rPr>
                <w:sz w:val="19"/>
                <w:szCs w:val="19"/>
              </w:rPr>
              <w:t>2026-2027</w:t>
            </w:r>
          </w:p>
        </w:tc>
      </w:tr>
      <w:tr w:rsidR="0000749B" w:rsidRPr="00032B64" w14:paraId="4BAD4590" w14:textId="77777777" w:rsidTr="00B44749">
        <w:trPr>
          <w:trHeight w:val="20"/>
          <w:jc w:val="center"/>
        </w:trPr>
        <w:tc>
          <w:tcPr>
            <w:tcW w:w="909" w:type="dxa"/>
            <w:shd w:val="clear" w:color="auto" w:fill="auto"/>
            <w:noWrap/>
            <w:vAlign w:val="center"/>
          </w:tcPr>
          <w:p w14:paraId="65797280" w14:textId="77777777" w:rsidR="0000749B" w:rsidRPr="00032B64" w:rsidRDefault="0000749B" w:rsidP="00B44749">
            <w:pPr>
              <w:jc w:val="center"/>
              <w:rPr>
                <w:sz w:val="19"/>
                <w:szCs w:val="19"/>
              </w:rPr>
            </w:pPr>
            <w:r w:rsidRPr="00032B64">
              <w:rPr>
                <w:sz w:val="19"/>
                <w:szCs w:val="19"/>
              </w:rPr>
              <w:t>10</w:t>
            </w:r>
          </w:p>
        </w:tc>
        <w:tc>
          <w:tcPr>
            <w:tcW w:w="5810" w:type="dxa"/>
            <w:shd w:val="clear" w:color="auto" w:fill="auto"/>
            <w:vAlign w:val="center"/>
          </w:tcPr>
          <w:p w14:paraId="7F2A8DAF"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1E8A7613" w14:textId="77777777" w:rsidR="0000749B" w:rsidRPr="00032B64" w:rsidRDefault="0000749B" w:rsidP="00B44749">
            <w:pPr>
              <w:rPr>
                <w:sz w:val="19"/>
                <w:szCs w:val="19"/>
              </w:rPr>
            </w:pPr>
            <w:r w:rsidRPr="00032B64">
              <w:rPr>
                <w:sz w:val="19"/>
                <w:szCs w:val="19"/>
              </w:rPr>
              <w:t xml:space="preserve">"ЗА ТК-8 - ж.д. ул. Центральная, 8" с прокладкой </w:t>
            </w:r>
          </w:p>
          <w:p w14:paraId="40E0885A" w14:textId="77777777" w:rsidR="0000749B" w:rsidRPr="00032B64" w:rsidRDefault="0000749B" w:rsidP="00B44749">
            <w:pPr>
              <w:rPr>
                <w:sz w:val="19"/>
                <w:szCs w:val="19"/>
              </w:rPr>
            </w:pPr>
            <w:r w:rsidRPr="00032B64">
              <w:rPr>
                <w:sz w:val="19"/>
                <w:szCs w:val="19"/>
              </w:rPr>
              <w:t xml:space="preserve">ГПИ-трубопровода (40*3,7; 32*2,9) L = 14,0 м (в двухтр. исчислении), установка балансировочного клапана Ballorex Dу 20 и запорно-регулирующей арматуры Dу 32/25 (1/1 ед.) в ТК-8 (объект регулирования - система ГВС жилого дома ул. Центральная, 8) </w:t>
            </w:r>
          </w:p>
        </w:tc>
        <w:tc>
          <w:tcPr>
            <w:tcW w:w="2107" w:type="dxa"/>
            <w:shd w:val="clear" w:color="auto" w:fill="auto"/>
            <w:noWrap/>
            <w:vAlign w:val="center"/>
          </w:tcPr>
          <w:p w14:paraId="00DBA92F" w14:textId="77777777" w:rsidR="0000749B" w:rsidRPr="00032B64" w:rsidRDefault="0000749B" w:rsidP="00B44749">
            <w:pPr>
              <w:jc w:val="center"/>
              <w:rPr>
                <w:sz w:val="19"/>
                <w:szCs w:val="19"/>
              </w:rPr>
            </w:pPr>
            <w:r w:rsidRPr="00032B64">
              <w:rPr>
                <w:sz w:val="19"/>
                <w:szCs w:val="19"/>
              </w:rPr>
              <w:t>1 819,54</w:t>
            </w:r>
          </w:p>
        </w:tc>
        <w:tc>
          <w:tcPr>
            <w:tcW w:w="2109" w:type="dxa"/>
            <w:shd w:val="clear" w:color="auto" w:fill="auto"/>
            <w:noWrap/>
            <w:vAlign w:val="center"/>
          </w:tcPr>
          <w:p w14:paraId="05F6244E" w14:textId="77777777" w:rsidR="0000749B" w:rsidRPr="00032B64" w:rsidRDefault="0000749B" w:rsidP="00B44749">
            <w:pPr>
              <w:jc w:val="center"/>
              <w:rPr>
                <w:sz w:val="19"/>
                <w:szCs w:val="19"/>
              </w:rPr>
            </w:pPr>
            <w:r w:rsidRPr="00032B64">
              <w:rPr>
                <w:sz w:val="19"/>
                <w:szCs w:val="19"/>
              </w:rPr>
              <w:t>2 049,10</w:t>
            </w:r>
          </w:p>
        </w:tc>
        <w:tc>
          <w:tcPr>
            <w:tcW w:w="1959" w:type="dxa"/>
            <w:shd w:val="clear" w:color="auto" w:fill="auto"/>
            <w:noWrap/>
            <w:vAlign w:val="center"/>
          </w:tcPr>
          <w:p w14:paraId="4EDB689A" w14:textId="77777777" w:rsidR="0000749B" w:rsidRPr="00032B64" w:rsidRDefault="0000749B" w:rsidP="00B44749">
            <w:pPr>
              <w:jc w:val="center"/>
              <w:rPr>
                <w:sz w:val="19"/>
                <w:szCs w:val="19"/>
              </w:rPr>
            </w:pPr>
            <w:r w:rsidRPr="00032B64">
              <w:rPr>
                <w:sz w:val="19"/>
                <w:szCs w:val="19"/>
              </w:rPr>
              <w:t>2 458,92</w:t>
            </w:r>
          </w:p>
        </w:tc>
        <w:tc>
          <w:tcPr>
            <w:tcW w:w="1666" w:type="dxa"/>
            <w:shd w:val="clear" w:color="auto" w:fill="auto"/>
            <w:vAlign w:val="center"/>
            <w:hideMark/>
          </w:tcPr>
          <w:p w14:paraId="5248BDFC" w14:textId="77777777" w:rsidR="0000749B" w:rsidRPr="00032B64" w:rsidRDefault="0000749B" w:rsidP="00B44749">
            <w:pPr>
              <w:jc w:val="center"/>
              <w:rPr>
                <w:sz w:val="19"/>
                <w:szCs w:val="19"/>
              </w:rPr>
            </w:pPr>
            <w:r w:rsidRPr="00032B64">
              <w:rPr>
                <w:sz w:val="19"/>
                <w:szCs w:val="19"/>
              </w:rPr>
              <w:t>2026-2027</w:t>
            </w:r>
          </w:p>
        </w:tc>
      </w:tr>
      <w:tr w:rsidR="0000749B" w:rsidRPr="00032B64" w14:paraId="5493B1C9" w14:textId="77777777" w:rsidTr="00B44749">
        <w:trPr>
          <w:trHeight w:val="20"/>
          <w:jc w:val="center"/>
        </w:trPr>
        <w:tc>
          <w:tcPr>
            <w:tcW w:w="909" w:type="dxa"/>
            <w:shd w:val="clear" w:color="auto" w:fill="auto"/>
            <w:noWrap/>
            <w:vAlign w:val="center"/>
          </w:tcPr>
          <w:p w14:paraId="5152770F" w14:textId="77777777" w:rsidR="0000749B" w:rsidRPr="00032B64" w:rsidRDefault="0000749B" w:rsidP="00B44749">
            <w:pPr>
              <w:jc w:val="center"/>
              <w:rPr>
                <w:sz w:val="19"/>
                <w:szCs w:val="19"/>
              </w:rPr>
            </w:pPr>
            <w:r w:rsidRPr="00032B64">
              <w:rPr>
                <w:sz w:val="19"/>
                <w:szCs w:val="19"/>
              </w:rPr>
              <w:t>11</w:t>
            </w:r>
          </w:p>
        </w:tc>
        <w:tc>
          <w:tcPr>
            <w:tcW w:w="5810" w:type="dxa"/>
            <w:shd w:val="clear" w:color="auto" w:fill="auto"/>
            <w:vAlign w:val="center"/>
          </w:tcPr>
          <w:p w14:paraId="63AE5ACE"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32DE814E" w14:textId="77777777" w:rsidR="0000749B" w:rsidRPr="00032B64" w:rsidRDefault="0000749B" w:rsidP="00B44749">
            <w:pPr>
              <w:rPr>
                <w:sz w:val="19"/>
                <w:szCs w:val="19"/>
              </w:rPr>
            </w:pPr>
            <w:r w:rsidRPr="00032B64">
              <w:rPr>
                <w:sz w:val="19"/>
                <w:szCs w:val="19"/>
              </w:rPr>
              <w:t xml:space="preserve">"ЗА ТК-6 - ТК-9" с прокладкой ГПИ-трубопровода (75*6,8; 63*5,8) </w:t>
            </w:r>
          </w:p>
          <w:p w14:paraId="1D135977" w14:textId="77777777" w:rsidR="0000749B" w:rsidRPr="00032B64" w:rsidRDefault="0000749B" w:rsidP="00B44749">
            <w:pPr>
              <w:rPr>
                <w:sz w:val="19"/>
                <w:szCs w:val="19"/>
              </w:rPr>
            </w:pPr>
            <w:r w:rsidRPr="00032B64">
              <w:rPr>
                <w:sz w:val="19"/>
                <w:szCs w:val="19"/>
              </w:rPr>
              <w:t>L = 42,0 м (в двухтр. исчислении)</w:t>
            </w:r>
          </w:p>
        </w:tc>
        <w:tc>
          <w:tcPr>
            <w:tcW w:w="2107" w:type="dxa"/>
            <w:shd w:val="clear" w:color="auto" w:fill="auto"/>
            <w:noWrap/>
            <w:vAlign w:val="center"/>
          </w:tcPr>
          <w:p w14:paraId="0A5BF2B1" w14:textId="77777777" w:rsidR="0000749B" w:rsidRPr="00032B64" w:rsidRDefault="0000749B" w:rsidP="00B44749">
            <w:pPr>
              <w:jc w:val="center"/>
              <w:rPr>
                <w:sz w:val="19"/>
                <w:szCs w:val="19"/>
              </w:rPr>
            </w:pPr>
            <w:r w:rsidRPr="00032B64">
              <w:rPr>
                <w:sz w:val="19"/>
                <w:szCs w:val="19"/>
              </w:rPr>
              <w:t>5 250,00</w:t>
            </w:r>
          </w:p>
        </w:tc>
        <w:tc>
          <w:tcPr>
            <w:tcW w:w="2109" w:type="dxa"/>
            <w:shd w:val="clear" w:color="auto" w:fill="auto"/>
            <w:noWrap/>
            <w:vAlign w:val="center"/>
          </w:tcPr>
          <w:p w14:paraId="047A1638" w14:textId="77777777" w:rsidR="0000749B" w:rsidRPr="00032B64" w:rsidRDefault="0000749B" w:rsidP="00B44749">
            <w:pPr>
              <w:jc w:val="center"/>
              <w:rPr>
                <w:sz w:val="19"/>
                <w:szCs w:val="19"/>
              </w:rPr>
            </w:pPr>
            <w:r w:rsidRPr="00032B64">
              <w:rPr>
                <w:sz w:val="19"/>
                <w:szCs w:val="19"/>
              </w:rPr>
              <w:t>5 911,04</w:t>
            </w:r>
          </w:p>
        </w:tc>
        <w:tc>
          <w:tcPr>
            <w:tcW w:w="1959" w:type="dxa"/>
            <w:shd w:val="clear" w:color="auto" w:fill="auto"/>
            <w:noWrap/>
            <w:vAlign w:val="center"/>
          </w:tcPr>
          <w:p w14:paraId="5AB3125F" w14:textId="77777777" w:rsidR="0000749B" w:rsidRPr="00032B64" w:rsidRDefault="0000749B" w:rsidP="00B44749">
            <w:pPr>
              <w:jc w:val="center"/>
              <w:rPr>
                <w:sz w:val="19"/>
                <w:szCs w:val="19"/>
              </w:rPr>
            </w:pPr>
            <w:r w:rsidRPr="00032B64">
              <w:rPr>
                <w:sz w:val="19"/>
                <w:szCs w:val="19"/>
              </w:rPr>
              <w:t>7 093,25</w:t>
            </w:r>
          </w:p>
        </w:tc>
        <w:tc>
          <w:tcPr>
            <w:tcW w:w="1666" w:type="dxa"/>
            <w:shd w:val="clear" w:color="auto" w:fill="auto"/>
            <w:vAlign w:val="center"/>
            <w:hideMark/>
          </w:tcPr>
          <w:p w14:paraId="22D4B0E9" w14:textId="77777777" w:rsidR="0000749B" w:rsidRPr="00032B64" w:rsidRDefault="0000749B" w:rsidP="00B44749">
            <w:pPr>
              <w:jc w:val="center"/>
              <w:rPr>
                <w:sz w:val="19"/>
                <w:szCs w:val="19"/>
              </w:rPr>
            </w:pPr>
            <w:r w:rsidRPr="00032B64">
              <w:rPr>
                <w:sz w:val="19"/>
                <w:szCs w:val="19"/>
              </w:rPr>
              <w:t>2026-2027</w:t>
            </w:r>
          </w:p>
        </w:tc>
      </w:tr>
      <w:tr w:rsidR="0000749B" w:rsidRPr="00032B64" w14:paraId="188FE5E4" w14:textId="77777777" w:rsidTr="00B44749">
        <w:trPr>
          <w:trHeight w:val="20"/>
          <w:jc w:val="center"/>
        </w:trPr>
        <w:tc>
          <w:tcPr>
            <w:tcW w:w="909" w:type="dxa"/>
            <w:shd w:val="clear" w:color="auto" w:fill="auto"/>
            <w:noWrap/>
            <w:vAlign w:val="center"/>
          </w:tcPr>
          <w:p w14:paraId="41184F60" w14:textId="77777777" w:rsidR="0000749B" w:rsidRPr="00032B64" w:rsidRDefault="0000749B" w:rsidP="00B44749">
            <w:pPr>
              <w:jc w:val="center"/>
              <w:rPr>
                <w:sz w:val="19"/>
                <w:szCs w:val="19"/>
              </w:rPr>
            </w:pPr>
            <w:r w:rsidRPr="00032B64">
              <w:rPr>
                <w:sz w:val="19"/>
                <w:szCs w:val="19"/>
              </w:rPr>
              <w:t>12</w:t>
            </w:r>
          </w:p>
        </w:tc>
        <w:tc>
          <w:tcPr>
            <w:tcW w:w="5810" w:type="dxa"/>
            <w:shd w:val="clear" w:color="auto" w:fill="auto"/>
            <w:vAlign w:val="center"/>
          </w:tcPr>
          <w:p w14:paraId="5CA9EA2B"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7D895AB8" w14:textId="77777777" w:rsidR="0000749B" w:rsidRPr="00032B64" w:rsidRDefault="0000749B" w:rsidP="00B44749">
            <w:pPr>
              <w:rPr>
                <w:sz w:val="19"/>
                <w:szCs w:val="19"/>
              </w:rPr>
            </w:pPr>
            <w:r w:rsidRPr="00032B64">
              <w:rPr>
                <w:sz w:val="19"/>
                <w:szCs w:val="19"/>
              </w:rPr>
              <w:t>"ЗА ТК-9 - ТК-11" с прокладкой ГПИ-трубопровода (40*3,7; 32*2,9) L = 46,0 м (в двухтр. исчислении)</w:t>
            </w:r>
          </w:p>
        </w:tc>
        <w:tc>
          <w:tcPr>
            <w:tcW w:w="2107" w:type="dxa"/>
            <w:shd w:val="clear" w:color="auto" w:fill="auto"/>
            <w:noWrap/>
            <w:vAlign w:val="center"/>
          </w:tcPr>
          <w:p w14:paraId="196A42A7" w14:textId="77777777" w:rsidR="0000749B" w:rsidRPr="00032B64" w:rsidRDefault="0000749B" w:rsidP="00B44749">
            <w:pPr>
              <w:jc w:val="center"/>
              <w:rPr>
                <w:sz w:val="19"/>
                <w:szCs w:val="19"/>
              </w:rPr>
            </w:pPr>
            <w:r w:rsidRPr="00032B64">
              <w:rPr>
                <w:sz w:val="19"/>
                <w:szCs w:val="19"/>
              </w:rPr>
              <w:t>5 750,00</w:t>
            </w:r>
          </w:p>
        </w:tc>
        <w:tc>
          <w:tcPr>
            <w:tcW w:w="2109" w:type="dxa"/>
            <w:shd w:val="clear" w:color="auto" w:fill="auto"/>
            <w:noWrap/>
            <w:vAlign w:val="center"/>
          </w:tcPr>
          <w:p w14:paraId="1C8BB33F" w14:textId="77777777" w:rsidR="0000749B" w:rsidRPr="00032B64" w:rsidRDefault="0000749B" w:rsidP="00B44749">
            <w:pPr>
              <w:jc w:val="center"/>
              <w:rPr>
                <w:sz w:val="19"/>
                <w:szCs w:val="19"/>
              </w:rPr>
            </w:pPr>
            <w:r w:rsidRPr="00032B64">
              <w:rPr>
                <w:sz w:val="19"/>
                <w:szCs w:val="19"/>
              </w:rPr>
              <w:t>6 474,00</w:t>
            </w:r>
          </w:p>
        </w:tc>
        <w:tc>
          <w:tcPr>
            <w:tcW w:w="1959" w:type="dxa"/>
            <w:shd w:val="clear" w:color="auto" w:fill="auto"/>
            <w:noWrap/>
            <w:vAlign w:val="center"/>
          </w:tcPr>
          <w:p w14:paraId="366842AB" w14:textId="77777777" w:rsidR="0000749B" w:rsidRPr="00032B64" w:rsidRDefault="0000749B" w:rsidP="00B44749">
            <w:pPr>
              <w:jc w:val="center"/>
              <w:rPr>
                <w:sz w:val="19"/>
                <w:szCs w:val="19"/>
              </w:rPr>
            </w:pPr>
            <w:r w:rsidRPr="00032B64">
              <w:rPr>
                <w:sz w:val="19"/>
                <w:szCs w:val="19"/>
              </w:rPr>
              <w:t>7 768,79</w:t>
            </w:r>
          </w:p>
        </w:tc>
        <w:tc>
          <w:tcPr>
            <w:tcW w:w="1666" w:type="dxa"/>
            <w:shd w:val="clear" w:color="auto" w:fill="auto"/>
            <w:vAlign w:val="center"/>
            <w:hideMark/>
          </w:tcPr>
          <w:p w14:paraId="58D2583C" w14:textId="77777777" w:rsidR="0000749B" w:rsidRPr="00032B64" w:rsidRDefault="0000749B" w:rsidP="00B44749">
            <w:pPr>
              <w:jc w:val="center"/>
              <w:rPr>
                <w:sz w:val="19"/>
                <w:szCs w:val="19"/>
              </w:rPr>
            </w:pPr>
            <w:r w:rsidRPr="00032B64">
              <w:rPr>
                <w:sz w:val="19"/>
                <w:szCs w:val="19"/>
              </w:rPr>
              <w:t>2026-2027</w:t>
            </w:r>
          </w:p>
        </w:tc>
      </w:tr>
      <w:tr w:rsidR="0000749B" w:rsidRPr="00032B64" w14:paraId="1AE39856" w14:textId="77777777" w:rsidTr="00B44749">
        <w:trPr>
          <w:trHeight w:val="20"/>
          <w:jc w:val="center"/>
        </w:trPr>
        <w:tc>
          <w:tcPr>
            <w:tcW w:w="909" w:type="dxa"/>
            <w:shd w:val="clear" w:color="auto" w:fill="auto"/>
            <w:noWrap/>
            <w:vAlign w:val="center"/>
          </w:tcPr>
          <w:p w14:paraId="63732B7A" w14:textId="77777777" w:rsidR="0000749B" w:rsidRPr="00032B64" w:rsidRDefault="0000749B" w:rsidP="00B44749">
            <w:pPr>
              <w:jc w:val="center"/>
              <w:rPr>
                <w:sz w:val="19"/>
                <w:szCs w:val="19"/>
              </w:rPr>
            </w:pPr>
            <w:r w:rsidRPr="00032B64">
              <w:rPr>
                <w:sz w:val="19"/>
                <w:szCs w:val="19"/>
              </w:rPr>
              <w:t>13</w:t>
            </w:r>
          </w:p>
        </w:tc>
        <w:tc>
          <w:tcPr>
            <w:tcW w:w="5810" w:type="dxa"/>
            <w:shd w:val="clear" w:color="auto" w:fill="auto"/>
            <w:vAlign w:val="center"/>
          </w:tcPr>
          <w:p w14:paraId="5457C461" w14:textId="77777777" w:rsidR="0000749B" w:rsidRPr="00032B64" w:rsidRDefault="0000749B" w:rsidP="00B44749">
            <w:pPr>
              <w:rPr>
                <w:sz w:val="19"/>
                <w:szCs w:val="19"/>
              </w:rPr>
            </w:pPr>
            <w:r w:rsidRPr="00032B64">
              <w:rPr>
                <w:sz w:val="19"/>
                <w:szCs w:val="19"/>
              </w:rPr>
              <w:t>Реконструкция с изменением диаметра участка сети ГВС</w:t>
            </w:r>
          </w:p>
          <w:p w14:paraId="4615AE01" w14:textId="77777777" w:rsidR="0000749B" w:rsidRPr="00032B64" w:rsidRDefault="0000749B" w:rsidP="00B44749">
            <w:pPr>
              <w:rPr>
                <w:sz w:val="19"/>
                <w:szCs w:val="19"/>
              </w:rPr>
            </w:pPr>
            <w:r w:rsidRPr="00032B64">
              <w:rPr>
                <w:sz w:val="19"/>
                <w:szCs w:val="19"/>
              </w:rPr>
              <w:t xml:space="preserve"> "ТК-11 - ТК-12" с прокладкой ГПИ-трубопровода (40*3,7; 32*2,9) </w:t>
            </w:r>
          </w:p>
          <w:p w14:paraId="48C1445D" w14:textId="77777777" w:rsidR="0000749B" w:rsidRPr="00032B64" w:rsidRDefault="0000749B" w:rsidP="00B44749">
            <w:pPr>
              <w:rPr>
                <w:sz w:val="19"/>
                <w:szCs w:val="19"/>
              </w:rPr>
            </w:pPr>
            <w:r w:rsidRPr="00032B64">
              <w:rPr>
                <w:sz w:val="19"/>
                <w:szCs w:val="19"/>
              </w:rPr>
              <w:t>L = 37,0 м (в двухтр. исчислении)</w:t>
            </w:r>
          </w:p>
        </w:tc>
        <w:tc>
          <w:tcPr>
            <w:tcW w:w="2107" w:type="dxa"/>
            <w:shd w:val="clear" w:color="auto" w:fill="auto"/>
            <w:noWrap/>
            <w:vAlign w:val="center"/>
          </w:tcPr>
          <w:p w14:paraId="3968821F" w14:textId="77777777" w:rsidR="0000749B" w:rsidRPr="00032B64" w:rsidRDefault="0000749B" w:rsidP="00B44749">
            <w:pPr>
              <w:jc w:val="center"/>
              <w:rPr>
                <w:sz w:val="19"/>
                <w:szCs w:val="19"/>
              </w:rPr>
            </w:pPr>
            <w:r w:rsidRPr="00032B64">
              <w:rPr>
                <w:sz w:val="19"/>
                <w:szCs w:val="19"/>
              </w:rPr>
              <w:t>4 625,00</w:t>
            </w:r>
          </w:p>
        </w:tc>
        <w:tc>
          <w:tcPr>
            <w:tcW w:w="2109" w:type="dxa"/>
            <w:shd w:val="clear" w:color="auto" w:fill="auto"/>
            <w:noWrap/>
            <w:vAlign w:val="center"/>
          </w:tcPr>
          <w:p w14:paraId="7954AD09" w14:textId="77777777" w:rsidR="0000749B" w:rsidRPr="00032B64" w:rsidRDefault="0000749B" w:rsidP="00B44749">
            <w:pPr>
              <w:jc w:val="center"/>
              <w:rPr>
                <w:sz w:val="19"/>
                <w:szCs w:val="19"/>
              </w:rPr>
            </w:pPr>
            <w:r w:rsidRPr="00032B64">
              <w:rPr>
                <w:sz w:val="19"/>
                <w:szCs w:val="19"/>
              </w:rPr>
              <w:t>5 207,34</w:t>
            </w:r>
          </w:p>
        </w:tc>
        <w:tc>
          <w:tcPr>
            <w:tcW w:w="1959" w:type="dxa"/>
            <w:shd w:val="clear" w:color="auto" w:fill="auto"/>
            <w:noWrap/>
            <w:vAlign w:val="center"/>
          </w:tcPr>
          <w:p w14:paraId="407F20F0" w14:textId="77777777" w:rsidR="0000749B" w:rsidRPr="00032B64" w:rsidRDefault="0000749B" w:rsidP="00B44749">
            <w:pPr>
              <w:jc w:val="center"/>
              <w:rPr>
                <w:sz w:val="19"/>
                <w:szCs w:val="19"/>
              </w:rPr>
            </w:pPr>
            <w:r w:rsidRPr="00032B64">
              <w:rPr>
                <w:sz w:val="19"/>
                <w:szCs w:val="19"/>
              </w:rPr>
              <w:t>6 248,81</w:t>
            </w:r>
          </w:p>
        </w:tc>
        <w:tc>
          <w:tcPr>
            <w:tcW w:w="1666" w:type="dxa"/>
            <w:shd w:val="clear" w:color="auto" w:fill="auto"/>
            <w:vAlign w:val="center"/>
            <w:hideMark/>
          </w:tcPr>
          <w:p w14:paraId="681F7BF7" w14:textId="77777777" w:rsidR="0000749B" w:rsidRPr="00032B64" w:rsidRDefault="0000749B" w:rsidP="00B44749">
            <w:pPr>
              <w:jc w:val="center"/>
              <w:rPr>
                <w:sz w:val="19"/>
                <w:szCs w:val="19"/>
              </w:rPr>
            </w:pPr>
            <w:r w:rsidRPr="00032B64">
              <w:rPr>
                <w:sz w:val="19"/>
                <w:szCs w:val="19"/>
              </w:rPr>
              <w:t>2026-2027</w:t>
            </w:r>
          </w:p>
        </w:tc>
      </w:tr>
      <w:tr w:rsidR="0000749B" w:rsidRPr="00032B64" w14:paraId="41941EAF" w14:textId="77777777" w:rsidTr="00B44749">
        <w:trPr>
          <w:trHeight w:val="20"/>
          <w:jc w:val="center"/>
        </w:trPr>
        <w:tc>
          <w:tcPr>
            <w:tcW w:w="909" w:type="dxa"/>
            <w:shd w:val="clear" w:color="auto" w:fill="auto"/>
            <w:noWrap/>
            <w:vAlign w:val="center"/>
          </w:tcPr>
          <w:p w14:paraId="2857DA69" w14:textId="77777777" w:rsidR="0000749B" w:rsidRPr="00032B64" w:rsidRDefault="0000749B" w:rsidP="00B44749">
            <w:pPr>
              <w:jc w:val="center"/>
              <w:rPr>
                <w:sz w:val="19"/>
                <w:szCs w:val="19"/>
              </w:rPr>
            </w:pPr>
            <w:r w:rsidRPr="00032B64">
              <w:rPr>
                <w:sz w:val="19"/>
                <w:szCs w:val="19"/>
              </w:rPr>
              <w:t>14</w:t>
            </w:r>
          </w:p>
        </w:tc>
        <w:tc>
          <w:tcPr>
            <w:tcW w:w="5810" w:type="dxa"/>
            <w:shd w:val="clear" w:color="auto" w:fill="auto"/>
            <w:vAlign w:val="center"/>
          </w:tcPr>
          <w:p w14:paraId="4D62A657"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5C943A49" w14:textId="77777777" w:rsidR="0000749B" w:rsidRPr="00032B64" w:rsidRDefault="0000749B" w:rsidP="00B44749">
            <w:pPr>
              <w:rPr>
                <w:sz w:val="19"/>
                <w:szCs w:val="19"/>
              </w:rPr>
            </w:pPr>
            <w:r w:rsidRPr="00032B64">
              <w:rPr>
                <w:sz w:val="19"/>
                <w:szCs w:val="19"/>
              </w:rPr>
              <w:t xml:space="preserve">"ЗА ТК-9.1 - ж.д. ул. Центральная, 5" с прокладкой </w:t>
            </w:r>
          </w:p>
          <w:p w14:paraId="3D8CE4D3" w14:textId="77777777" w:rsidR="0000749B" w:rsidRPr="00032B64" w:rsidRDefault="0000749B" w:rsidP="00B44749">
            <w:pPr>
              <w:rPr>
                <w:sz w:val="19"/>
                <w:szCs w:val="19"/>
              </w:rPr>
            </w:pPr>
            <w:r w:rsidRPr="00032B64">
              <w:rPr>
                <w:sz w:val="19"/>
                <w:szCs w:val="19"/>
              </w:rPr>
              <w:t xml:space="preserve">ГПИ-трубопровода (50*4,6; 40*3,7) L = 15,0 м (в двухтр. исчислении), установка балансировочного клапана Ballorex Dу 25 и запорно-регулирующей арматуры Dу 40/32 (1/1 ед.) в ТК-9.1 (объект регулирования - система ГВС жилого дома </w:t>
            </w:r>
          </w:p>
          <w:p w14:paraId="6133587A" w14:textId="77777777" w:rsidR="0000749B" w:rsidRPr="00032B64" w:rsidRDefault="0000749B" w:rsidP="00B44749">
            <w:pPr>
              <w:rPr>
                <w:sz w:val="19"/>
                <w:szCs w:val="19"/>
              </w:rPr>
            </w:pPr>
            <w:r w:rsidRPr="00032B64">
              <w:rPr>
                <w:sz w:val="19"/>
                <w:szCs w:val="19"/>
              </w:rPr>
              <w:t xml:space="preserve">ул. Центральная, 5) </w:t>
            </w:r>
          </w:p>
        </w:tc>
        <w:tc>
          <w:tcPr>
            <w:tcW w:w="2107" w:type="dxa"/>
            <w:shd w:val="clear" w:color="auto" w:fill="auto"/>
            <w:noWrap/>
            <w:vAlign w:val="center"/>
          </w:tcPr>
          <w:p w14:paraId="09D63AC2" w14:textId="77777777" w:rsidR="0000749B" w:rsidRPr="00032B64" w:rsidRDefault="0000749B" w:rsidP="00B44749">
            <w:pPr>
              <w:jc w:val="center"/>
              <w:rPr>
                <w:sz w:val="19"/>
                <w:szCs w:val="19"/>
              </w:rPr>
            </w:pPr>
            <w:r w:rsidRPr="00032B64">
              <w:rPr>
                <w:sz w:val="19"/>
                <w:szCs w:val="19"/>
              </w:rPr>
              <w:t>1 951,64</w:t>
            </w:r>
          </w:p>
        </w:tc>
        <w:tc>
          <w:tcPr>
            <w:tcW w:w="2109" w:type="dxa"/>
            <w:shd w:val="clear" w:color="auto" w:fill="auto"/>
            <w:noWrap/>
            <w:vAlign w:val="center"/>
          </w:tcPr>
          <w:p w14:paraId="7A98D04E" w14:textId="77777777" w:rsidR="0000749B" w:rsidRPr="00032B64" w:rsidRDefault="0000749B" w:rsidP="00B44749">
            <w:pPr>
              <w:jc w:val="center"/>
              <w:rPr>
                <w:sz w:val="19"/>
                <w:szCs w:val="19"/>
              </w:rPr>
            </w:pPr>
            <w:r w:rsidRPr="00032B64">
              <w:rPr>
                <w:sz w:val="19"/>
                <w:szCs w:val="19"/>
              </w:rPr>
              <w:t>2 197,87</w:t>
            </w:r>
          </w:p>
        </w:tc>
        <w:tc>
          <w:tcPr>
            <w:tcW w:w="1959" w:type="dxa"/>
            <w:shd w:val="clear" w:color="auto" w:fill="auto"/>
            <w:noWrap/>
            <w:vAlign w:val="center"/>
          </w:tcPr>
          <w:p w14:paraId="537C4A81" w14:textId="77777777" w:rsidR="0000749B" w:rsidRPr="00032B64" w:rsidRDefault="0000749B" w:rsidP="00B44749">
            <w:pPr>
              <w:jc w:val="center"/>
              <w:rPr>
                <w:sz w:val="19"/>
                <w:szCs w:val="19"/>
              </w:rPr>
            </w:pPr>
            <w:r w:rsidRPr="00032B64">
              <w:rPr>
                <w:sz w:val="19"/>
                <w:szCs w:val="19"/>
              </w:rPr>
              <w:t>2 637,45</w:t>
            </w:r>
          </w:p>
        </w:tc>
        <w:tc>
          <w:tcPr>
            <w:tcW w:w="1666" w:type="dxa"/>
            <w:shd w:val="clear" w:color="auto" w:fill="auto"/>
            <w:vAlign w:val="center"/>
            <w:hideMark/>
          </w:tcPr>
          <w:p w14:paraId="62430E9A" w14:textId="77777777" w:rsidR="0000749B" w:rsidRPr="00032B64" w:rsidRDefault="0000749B" w:rsidP="00B44749">
            <w:pPr>
              <w:jc w:val="center"/>
              <w:rPr>
                <w:sz w:val="19"/>
                <w:szCs w:val="19"/>
              </w:rPr>
            </w:pPr>
            <w:r w:rsidRPr="00032B64">
              <w:rPr>
                <w:sz w:val="19"/>
                <w:szCs w:val="19"/>
              </w:rPr>
              <w:t>2026-2027</w:t>
            </w:r>
          </w:p>
        </w:tc>
      </w:tr>
      <w:tr w:rsidR="0000749B" w:rsidRPr="00032B64" w14:paraId="7037EFFD" w14:textId="77777777" w:rsidTr="00B44749">
        <w:trPr>
          <w:trHeight w:val="20"/>
          <w:jc w:val="center"/>
        </w:trPr>
        <w:tc>
          <w:tcPr>
            <w:tcW w:w="909" w:type="dxa"/>
            <w:shd w:val="clear" w:color="auto" w:fill="auto"/>
            <w:noWrap/>
            <w:vAlign w:val="center"/>
          </w:tcPr>
          <w:p w14:paraId="6A69F943" w14:textId="77777777" w:rsidR="0000749B" w:rsidRPr="00032B64" w:rsidRDefault="0000749B" w:rsidP="00B44749">
            <w:pPr>
              <w:jc w:val="center"/>
              <w:rPr>
                <w:sz w:val="19"/>
                <w:szCs w:val="19"/>
              </w:rPr>
            </w:pPr>
            <w:r w:rsidRPr="00032B64">
              <w:rPr>
                <w:sz w:val="19"/>
                <w:szCs w:val="19"/>
              </w:rPr>
              <w:t>15</w:t>
            </w:r>
          </w:p>
        </w:tc>
        <w:tc>
          <w:tcPr>
            <w:tcW w:w="5810" w:type="dxa"/>
            <w:shd w:val="clear" w:color="auto" w:fill="auto"/>
            <w:vAlign w:val="center"/>
          </w:tcPr>
          <w:p w14:paraId="7E8C696F"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6BB5CF51" w14:textId="77777777" w:rsidR="0000749B" w:rsidRPr="00032B64" w:rsidRDefault="0000749B" w:rsidP="00B44749">
            <w:pPr>
              <w:rPr>
                <w:sz w:val="19"/>
                <w:szCs w:val="19"/>
              </w:rPr>
            </w:pPr>
            <w:r w:rsidRPr="00032B64">
              <w:rPr>
                <w:sz w:val="19"/>
                <w:szCs w:val="19"/>
              </w:rPr>
              <w:t xml:space="preserve">"ЗА ТК-9.1 - ж.д. ул. Центральная, 1" с прокладкой </w:t>
            </w:r>
          </w:p>
          <w:p w14:paraId="38DF4A57" w14:textId="77777777" w:rsidR="0000749B" w:rsidRPr="00032B64" w:rsidRDefault="0000749B" w:rsidP="00B44749">
            <w:pPr>
              <w:rPr>
                <w:sz w:val="19"/>
                <w:szCs w:val="19"/>
              </w:rPr>
            </w:pPr>
            <w:r w:rsidRPr="00032B64">
              <w:rPr>
                <w:sz w:val="19"/>
                <w:szCs w:val="19"/>
              </w:rPr>
              <w:t xml:space="preserve">ГПИ-трубопровода (50*4,6; 40*3,7) L = 10,0 м </w:t>
            </w:r>
          </w:p>
          <w:p w14:paraId="6933C571" w14:textId="77777777" w:rsidR="0000749B" w:rsidRPr="00032B64" w:rsidRDefault="0000749B" w:rsidP="00B44749">
            <w:pPr>
              <w:rPr>
                <w:sz w:val="19"/>
                <w:szCs w:val="19"/>
              </w:rPr>
            </w:pPr>
            <w:r w:rsidRPr="00032B64">
              <w:rPr>
                <w:sz w:val="19"/>
                <w:szCs w:val="19"/>
              </w:rPr>
              <w:t>(в двухтр. исчислении)</w:t>
            </w:r>
          </w:p>
        </w:tc>
        <w:tc>
          <w:tcPr>
            <w:tcW w:w="2107" w:type="dxa"/>
            <w:shd w:val="clear" w:color="auto" w:fill="auto"/>
            <w:noWrap/>
            <w:vAlign w:val="center"/>
          </w:tcPr>
          <w:p w14:paraId="022A7817" w14:textId="77777777" w:rsidR="0000749B" w:rsidRPr="00032B64" w:rsidRDefault="0000749B" w:rsidP="00B44749">
            <w:pPr>
              <w:jc w:val="center"/>
              <w:rPr>
                <w:sz w:val="19"/>
                <w:szCs w:val="19"/>
              </w:rPr>
            </w:pPr>
            <w:r w:rsidRPr="00032B64">
              <w:rPr>
                <w:sz w:val="19"/>
                <w:szCs w:val="19"/>
              </w:rPr>
              <w:t>1 250,00</w:t>
            </w:r>
          </w:p>
        </w:tc>
        <w:tc>
          <w:tcPr>
            <w:tcW w:w="2109" w:type="dxa"/>
            <w:shd w:val="clear" w:color="auto" w:fill="auto"/>
            <w:noWrap/>
            <w:vAlign w:val="center"/>
          </w:tcPr>
          <w:p w14:paraId="324DBD62" w14:textId="77777777" w:rsidR="0000749B" w:rsidRPr="00032B64" w:rsidRDefault="0000749B" w:rsidP="00B44749">
            <w:pPr>
              <w:jc w:val="center"/>
              <w:rPr>
                <w:sz w:val="19"/>
                <w:szCs w:val="19"/>
              </w:rPr>
            </w:pPr>
            <w:r w:rsidRPr="00032B64">
              <w:rPr>
                <w:sz w:val="19"/>
                <w:szCs w:val="19"/>
              </w:rPr>
              <w:t>1 407,39</w:t>
            </w:r>
          </w:p>
        </w:tc>
        <w:tc>
          <w:tcPr>
            <w:tcW w:w="1959" w:type="dxa"/>
            <w:shd w:val="clear" w:color="auto" w:fill="auto"/>
            <w:noWrap/>
            <w:vAlign w:val="center"/>
          </w:tcPr>
          <w:p w14:paraId="6B6726D4" w14:textId="77777777" w:rsidR="0000749B" w:rsidRPr="00032B64" w:rsidRDefault="0000749B" w:rsidP="00B44749">
            <w:pPr>
              <w:jc w:val="center"/>
              <w:rPr>
                <w:sz w:val="19"/>
                <w:szCs w:val="19"/>
              </w:rPr>
            </w:pPr>
            <w:r w:rsidRPr="00032B64">
              <w:rPr>
                <w:sz w:val="19"/>
                <w:szCs w:val="19"/>
              </w:rPr>
              <w:t>1 688,87</w:t>
            </w:r>
          </w:p>
        </w:tc>
        <w:tc>
          <w:tcPr>
            <w:tcW w:w="1666" w:type="dxa"/>
            <w:shd w:val="clear" w:color="auto" w:fill="auto"/>
            <w:vAlign w:val="center"/>
            <w:hideMark/>
          </w:tcPr>
          <w:p w14:paraId="6F4975C5" w14:textId="77777777" w:rsidR="0000749B" w:rsidRPr="00032B64" w:rsidRDefault="0000749B" w:rsidP="00B44749">
            <w:pPr>
              <w:jc w:val="center"/>
              <w:rPr>
                <w:sz w:val="19"/>
                <w:szCs w:val="19"/>
              </w:rPr>
            </w:pPr>
            <w:r w:rsidRPr="00032B64">
              <w:rPr>
                <w:sz w:val="19"/>
                <w:szCs w:val="19"/>
              </w:rPr>
              <w:t>2026-2027</w:t>
            </w:r>
          </w:p>
        </w:tc>
      </w:tr>
    </w:tbl>
    <w:p w14:paraId="2CFEACA1" w14:textId="77777777" w:rsidR="0000749B" w:rsidRPr="00032B64" w:rsidRDefault="0000749B" w:rsidP="0000749B">
      <w:pPr>
        <w:rPr>
          <w:sz w:val="2"/>
          <w:szCs w:val="2"/>
        </w:rPr>
      </w:pPr>
      <w:r w:rsidRPr="00032B64">
        <w:rPr>
          <w:sz w:val="2"/>
          <w:szCs w:val="2"/>
        </w:rPr>
        <w:br w:type="page"/>
      </w:r>
    </w:p>
    <w:p w14:paraId="41316FBC" w14:textId="42963CEA" w:rsidR="0000749B" w:rsidRPr="00032B64" w:rsidRDefault="0000749B" w:rsidP="0000749B">
      <w:pPr>
        <w:rPr>
          <w:b/>
          <w:bCs/>
          <w:sz w:val="24"/>
        </w:rPr>
      </w:pPr>
      <w:r w:rsidRPr="00032B64">
        <w:rPr>
          <w:b/>
          <w:bCs/>
          <w:sz w:val="24"/>
        </w:rPr>
        <w:lastRenderedPageBreak/>
        <w:t xml:space="preserve">Продолжение таблицы </w:t>
      </w:r>
      <w:r w:rsidR="00C70B46">
        <w:rPr>
          <w:b/>
          <w:bCs/>
          <w:sz w:val="24"/>
        </w:rPr>
        <w:t>6</w:t>
      </w:r>
      <w:r w:rsidRPr="00032B64">
        <w:rPr>
          <w:b/>
          <w:bCs/>
          <w:sz w:val="24"/>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00749B" w:rsidRPr="00032B64" w14:paraId="6177F6BF" w14:textId="77777777" w:rsidTr="00B44749">
        <w:trPr>
          <w:trHeight w:val="20"/>
          <w:jc w:val="center"/>
        </w:trPr>
        <w:tc>
          <w:tcPr>
            <w:tcW w:w="909" w:type="dxa"/>
            <w:shd w:val="clear" w:color="auto" w:fill="auto"/>
            <w:noWrap/>
            <w:vAlign w:val="center"/>
          </w:tcPr>
          <w:p w14:paraId="20985192" w14:textId="77777777" w:rsidR="0000749B" w:rsidRPr="00032B64" w:rsidRDefault="0000749B" w:rsidP="00B44749">
            <w:pPr>
              <w:jc w:val="center"/>
              <w:rPr>
                <w:b/>
                <w:bCs/>
                <w:sz w:val="19"/>
                <w:szCs w:val="19"/>
              </w:rPr>
            </w:pPr>
            <w:r w:rsidRPr="00032B64">
              <w:rPr>
                <w:sz w:val="19"/>
                <w:szCs w:val="19"/>
              </w:rPr>
              <w:t>№ п/п</w:t>
            </w:r>
          </w:p>
        </w:tc>
        <w:tc>
          <w:tcPr>
            <w:tcW w:w="5810" w:type="dxa"/>
            <w:shd w:val="clear" w:color="auto" w:fill="auto"/>
            <w:vAlign w:val="center"/>
          </w:tcPr>
          <w:p w14:paraId="0E7E1274" w14:textId="77777777" w:rsidR="0000749B" w:rsidRPr="00032B64" w:rsidRDefault="0000749B" w:rsidP="00B44749">
            <w:pPr>
              <w:jc w:val="center"/>
              <w:rPr>
                <w:b/>
                <w:bCs/>
                <w:sz w:val="19"/>
                <w:szCs w:val="19"/>
              </w:rPr>
            </w:pPr>
            <w:r w:rsidRPr="00032B64">
              <w:rPr>
                <w:sz w:val="19"/>
                <w:szCs w:val="19"/>
              </w:rPr>
              <w:t>Наименование мероприятия</w:t>
            </w:r>
          </w:p>
        </w:tc>
        <w:tc>
          <w:tcPr>
            <w:tcW w:w="2107" w:type="dxa"/>
            <w:shd w:val="clear" w:color="auto" w:fill="auto"/>
            <w:vAlign w:val="center"/>
          </w:tcPr>
          <w:p w14:paraId="15969966" w14:textId="77777777" w:rsidR="0000749B" w:rsidRPr="00032B64" w:rsidRDefault="0000749B" w:rsidP="00B44749">
            <w:pPr>
              <w:jc w:val="center"/>
              <w:rPr>
                <w:sz w:val="19"/>
                <w:szCs w:val="19"/>
              </w:rPr>
            </w:pPr>
            <w:r w:rsidRPr="00032B64">
              <w:rPr>
                <w:sz w:val="19"/>
                <w:szCs w:val="19"/>
              </w:rPr>
              <w:t>Объем капитальных вложений в текущих ценах (по состоянию на 2024 год)</w:t>
            </w:r>
          </w:p>
          <w:p w14:paraId="4D87ACCE" w14:textId="77777777" w:rsidR="0000749B" w:rsidRPr="00032B64" w:rsidRDefault="0000749B" w:rsidP="00B44749">
            <w:pPr>
              <w:jc w:val="center"/>
              <w:rPr>
                <w:sz w:val="19"/>
                <w:szCs w:val="19"/>
              </w:rPr>
            </w:pPr>
            <w:r w:rsidRPr="00032B64">
              <w:rPr>
                <w:sz w:val="19"/>
                <w:szCs w:val="19"/>
              </w:rPr>
              <w:t>(без НДС), тыс. рублей</w:t>
            </w:r>
          </w:p>
        </w:tc>
        <w:tc>
          <w:tcPr>
            <w:tcW w:w="2109" w:type="dxa"/>
            <w:shd w:val="clear" w:color="auto" w:fill="auto"/>
            <w:vAlign w:val="center"/>
          </w:tcPr>
          <w:p w14:paraId="68FD3100" w14:textId="77777777" w:rsidR="0000749B" w:rsidRPr="00032B64" w:rsidRDefault="0000749B" w:rsidP="00B44749">
            <w:pPr>
              <w:jc w:val="center"/>
              <w:rPr>
                <w:sz w:val="19"/>
                <w:szCs w:val="19"/>
              </w:rPr>
            </w:pPr>
            <w:r w:rsidRPr="00032B64">
              <w:rPr>
                <w:sz w:val="19"/>
                <w:szCs w:val="19"/>
              </w:rPr>
              <w:t>Объем капитальных вложений (без НДС), тыс. рублей</w:t>
            </w:r>
          </w:p>
          <w:p w14:paraId="544DC8DB"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959" w:type="dxa"/>
            <w:shd w:val="clear" w:color="auto" w:fill="auto"/>
            <w:vAlign w:val="center"/>
          </w:tcPr>
          <w:p w14:paraId="471F5D10" w14:textId="77777777" w:rsidR="0000749B" w:rsidRPr="00032B64" w:rsidRDefault="0000749B" w:rsidP="00B44749">
            <w:pPr>
              <w:jc w:val="center"/>
              <w:rPr>
                <w:sz w:val="19"/>
                <w:szCs w:val="19"/>
              </w:rPr>
            </w:pPr>
            <w:r w:rsidRPr="00032B64">
              <w:rPr>
                <w:sz w:val="19"/>
                <w:szCs w:val="19"/>
              </w:rPr>
              <w:t>Объем капитальных вложений (с НДС), тыс. рублей</w:t>
            </w:r>
          </w:p>
          <w:p w14:paraId="1942110C"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666" w:type="dxa"/>
            <w:shd w:val="clear" w:color="auto" w:fill="auto"/>
            <w:vAlign w:val="center"/>
          </w:tcPr>
          <w:p w14:paraId="1694B1DC" w14:textId="77777777" w:rsidR="0000749B" w:rsidRPr="00032B64" w:rsidRDefault="0000749B" w:rsidP="00B44749">
            <w:pPr>
              <w:jc w:val="center"/>
              <w:rPr>
                <w:b/>
                <w:bCs/>
                <w:sz w:val="19"/>
                <w:szCs w:val="19"/>
              </w:rPr>
            </w:pPr>
            <w:r w:rsidRPr="00032B64">
              <w:rPr>
                <w:sz w:val="19"/>
                <w:szCs w:val="19"/>
              </w:rPr>
              <w:t>Год реализации</w:t>
            </w:r>
          </w:p>
        </w:tc>
      </w:tr>
      <w:tr w:rsidR="0000749B" w:rsidRPr="00032B64" w14:paraId="1B335BD7" w14:textId="77777777" w:rsidTr="00B44749">
        <w:trPr>
          <w:trHeight w:val="20"/>
          <w:jc w:val="center"/>
        </w:trPr>
        <w:tc>
          <w:tcPr>
            <w:tcW w:w="909" w:type="dxa"/>
            <w:shd w:val="clear" w:color="auto" w:fill="auto"/>
            <w:noWrap/>
            <w:vAlign w:val="center"/>
          </w:tcPr>
          <w:p w14:paraId="5241F592" w14:textId="77777777" w:rsidR="0000749B" w:rsidRPr="00032B64" w:rsidRDefault="0000749B" w:rsidP="00B44749">
            <w:pPr>
              <w:jc w:val="center"/>
              <w:rPr>
                <w:sz w:val="19"/>
                <w:szCs w:val="19"/>
              </w:rPr>
            </w:pPr>
            <w:r w:rsidRPr="00032B64">
              <w:rPr>
                <w:sz w:val="19"/>
                <w:szCs w:val="19"/>
              </w:rPr>
              <w:t>16</w:t>
            </w:r>
          </w:p>
        </w:tc>
        <w:tc>
          <w:tcPr>
            <w:tcW w:w="5810" w:type="dxa"/>
            <w:shd w:val="clear" w:color="auto" w:fill="auto"/>
            <w:vAlign w:val="center"/>
          </w:tcPr>
          <w:p w14:paraId="4776C95D" w14:textId="77777777" w:rsidR="0000749B" w:rsidRPr="00032B64" w:rsidRDefault="0000749B" w:rsidP="00B44749">
            <w:pPr>
              <w:rPr>
                <w:sz w:val="19"/>
                <w:szCs w:val="19"/>
              </w:rPr>
            </w:pPr>
            <w:r w:rsidRPr="00032B64">
              <w:rPr>
                <w:sz w:val="19"/>
                <w:szCs w:val="19"/>
              </w:rPr>
              <w:t>Реконструкция с изменением диаметра участка сети ГВС</w:t>
            </w:r>
          </w:p>
          <w:p w14:paraId="3317E122" w14:textId="77777777" w:rsidR="0000749B" w:rsidRPr="00032B64" w:rsidRDefault="0000749B" w:rsidP="00B44749">
            <w:pPr>
              <w:rPr>
                <w:sz w:val="19"/>
                <w:szCs w:val="19"/>
              </w:rPr>
            </w:pPr>
            <w:r w:rsidRPr="00032B64">
              <w:rPr>
                <w:sz w:val="19"/>
                <w:szCs w:val="19"/>
              </w:rPr>
              <w:t xml:space="preserve"> "ж.д. ул. Центральная, 1 - УЗ-2" с  подвальной прокладкой </w:t>
            </w:r>
          </w:p>
          <w:p w14:paraId="3624A1DB" w14:textId="77777777" w:rsidR="0000749B" w:rsidRPr="00032B64" w:rsidRDefault="0000749B" w:rsidP="00B44749">
            <w:pPr>
              <w:rPr>
                <w:sz w:val="19"/>
                <w:szCs w:val="19"/>
              </w:rPr>
            </w:pPr>
            <w:r w:rsidRPr="00032B64">
              <w:rPr>
                <w:sz w:val="19"/>
                <w:szCs w:val="19"/>
              </w:rPr>
              <w:t>ГПИ-трубопровода (50*4,6; 40*3,7) L = 21,0 м (в двухтр. исчислении), демонтаж сущ. участка ППУ-трубопровода подвальной прокладки Dн 57 мм L = 21,0 м (в двухтр. исчислении)</w:t>
            </w:r>
          </w:p>
        </w:tc>
        <w:tc>
          <w:tcPr>
            <w:tcW w:w="2107" w:type="dxa"/>
            <w:shd w:val="clear" w:color="auto" w:fill="auto"/>
            <w:noWrap/>
            <w:vAlign w:val="center"/>
          </w:tcPr>
          <w:p w14:paraId="3662137E" w14:textId="77777777" w:rsidR="0000749B" w:rsidRPr="00032B64" w:rsidRDefault="0000749B" w:rsidP="00B44749">
            <w:pPr>
              <w:jc w:val="center"/>
              <w:rPr>
                <w:sz w:val="19"/>
                <w:szCs w:val="19"/>
              </w:rPr>
            </w:pPr>
            <w:r w:rsidRPr="00032B64">
              <w:rPr>
                <w:sz w:val="19"/>
                <w:szCs w:val="19"/>
              </w:rPr>
              <w:t>2 625,00</w:t>
            </w:r>
          </w:p>
        </w:tc>
        <w:tc>
          <w:tcPr>
            <w:tcW w:w="2109" w:type="dxa"/>
            <w:shd w:val="clear" w:color="auto" w:fill="auto"/>
            <w:noWrap/>
            <w:vAlign w:val="center"/>
          </w:tcPr>
          <w:p w14:paraId="6B92A6CE" w14:textId="77777777" w:rsidR="0000749B" w:rsidRPr="00032B64" w:rsidRDefault="0000749B" w:rsidP="00B44749">
            <w:pPr>
              <w:jc w:val="center"/>
              <w:rPr>
                <w:sz w:val="19"/>
                <w:szCs w:val="19"/>
              </w:rPr>
            </w:pPr>
            <w:r w:rsidRPr="00032B64">
              <w:rPr>
                <w:sz w:val="19"/>
                <w:szCs w:val="19"/>
              </w:rPr>
              <w:t>2 955,52</w:t>
            </w:r>
          </w:p>
        </w:tc>
        <w:tc>
          <w:tcPr>
            <w:tcW w:w="1959" w:type="dxa"/>
            <w:shd w:val="clear" w:color="auto" w:fill="auto"/>
            <w:noWrap/>
            <w:vAlign w:val="center"/>
          </w:tcPr>
          <w:p w14:paraId="74162B76" w14:textId="77777777" w:rsidR="0000749B" w:rsidRPr="00032B64" w:rsidRDefault="0000749B" w:rsidP="00B44749">
            <w:pPr>
              <w:jc w:val="center"/>
              <w:rPr>
                <w:sz w:val="19"/>
                <w:szCs w:val="19"/>
              </w:rPr>
            </w:pPr>
            <w:r w:rsidRPr="00032B64">
              <w:rPr>
                <w:sz w:val="19"/>
                <w:szCs w:val="19"/>
              </w:rPr>
              <w:t>3 546,62</w:t>
            </w:r>
          </w:p>
        </w:tc>
        <w:tc>
          <w:tcPr>
            <w:tcW w:w="1666" w:type="dxa"/>
            <w:shd w:val="clear" w:color="auto" w:fill="auto"/>
            <w:vAlign w:val="center"/>
            <w:hideMark/>
          </w:tcPr>
          <w:p w14:paraId="118E4D2C" w14:textId="77777777" w:rsidR="0000749B" w:rsidRPr="00032B64" w:rsidRDefault="0000749B" w:rsidP="00B44749">
            <w:pPr>
              <w:jc w:val="center"/>
              <w:rPr>
                <w:sz w:val="19"/>
                <w:szCs w:val="19"/>
              </w:rPr>
            </w:pPr>
            <w:r w:rsidRPr="00032B64">
              <w:rPr>
                <w:sz w:val="19"/>
                <w:szCs w:val="19"/>
              </w:rPr>
              <w:t>2026-2027</w:t>
            </w:r>
          </w:p>
        </w:tc>
      </w:tr>
      <w:tr w:rsidR="0000749B" w:rsidRPr="00032B64" w14:paraId="18867084" w14:textId="77777777" w:rsidTr="00B44749">
        <w:trPr>
          <w:trHeight w:val="20"/>
          <w:jc w:val="center"/>
        </w:trPr>
        <w:tc>
          <w:tcPr>
            <w:tcW w:w="909" w:type="dxa"/>
            <w:shd w:val="clear" w:color="auto" w:fill="auto"/>
            <w:noWrap/>
            <w:vAlign w:val="center"/>
          </w:tcPr>
          <w:p w14:paraId="1C570C31" w14:textId="77777777" w:rsidR="0000749B" w:rsidRPr="00032B64" w:rsidRDefault="0000749B" w:rsidP="00B44749">
            <w:pPr>
              <w:jc w:val="center"/>
              <w:rPr>
                <w:sz w:val="19"/>
                <w:szCs w:val="19"/>
              </w:rPr>
            </w:pPr>
            <w:r w:rsidRPr="00032B64">
              <w:rPr>
                <w:sz w:val="19"/>
                <w:szCs w:val="19"/>
              </w:rPr>
              <w:t>17</w:t>
            </w:r>
          </w:p>
        </w:tc>
        <w:tc>
          <w:tcPr>
            <w:tcW w:w="5810" w:type="dxa"/>
            <w:shd w:val="clear" w:color="auto" w:fill="auto"/>
            <w:vAlign w:val="center"/>
          </w:tcPr>
          <w:p w14:paraId="527B7969"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65ED812A" w14:textId="77777777" w:rsidR="0000749B" w:rsidRPr="00032B64" w:rsidRDefault="0000749B" w:rsidP="00B44749">
            <w:pPr>
              <w:rPr>
                <w:sz w:val="19"/>
                <w:szCs w:val="19"/>
              </w:rPr>
            </w:pPr>
            <w:r w:rsidRPr="00032B64">
              <w:rPr>
                <w:sz w:val="19"/>
                <w:szCs w:val="19"/>
              </w:rPr>
              <w:t xml:space="preserve">"УЗ-2 - ж.д. ул. Центральная, 1" с подвальной прокладкой </w:t>
            </w:r>
          </w:p>
          <w:p w14:paraId="63812829" w14:textId="77777777" w:rsidR="0000749B" w:rsidRPr="00032B64" w:rsidRDefault="0000749B" w:rsidP="00B44749">
            <w:pPr>
              <w:rPr>
                <w:sz w:val="19"/>
                <w:szCs w:val="19"/>
              </w:rPr>
            </w:pPr>
            <w:r w:rsidRPr="00032B64">
              <w:rPr>
                <w:sz w:val="19"/>
                <w:szCs w:val="19"/>
              </w:rPr>
              <w:t>ГПИ-трубопровода (40*3,7; 32*2,9) L = 6,0 м (в двухтр. исчислении), демонтаж сущ. участка ППУ-трубопровода подвальной прокладки Dн 57 мм L = 6,0 м (в двухтр. исчислении)</w:t>
            </w:r>
          </w:p>
        </w:tc>
        <w:tc>
          <w:tcPr>
            <w:tcW w:w="2107" w:type="dxa"/>
            <w:shd w:val="clear" w:color="auto" w:fill="auto"/>
            <w:noWrap/>
            <w:vAlign w:val="center"/>
          </w:tcPr>
          <w:p w14:paraId="6CEE890E" w14:textId="77777777" w:rsidR="0000749B" w:rsidRPr="00032B64" w:rsidRDefault="0000749B" w:rsidP="00B44749">
            <w:pPr>
              <w:jc w:val="center"/>
              <w:rPr>
                <w:sz w:val="19"/>
                <w:szCs w:val="19"/>
              </w:rPr>
            </w:pPr>
            <w:r w:rsidRPr="00032B64">
              <w:rPr>
                <w:sz w:val="19"/>
                <w:szCs w:val="19"/>
              </w:rPr>
              <w:t>750,00</w:t>
            </w:r>
          </w:p>
        </w:tc>
        <w:tc>
          <w:tcPr>
            <w:tcW w:w="2109" w:type="dxa"/>
            <w:shd w:val="clear" w:color="auto" w:fill="auto"/>
            <w:noWrap/>
            <w:vAlign w:val="center"/>
          </w:tcPr>
          <w:p w14:paraId="160CC7F6" w14:textId="77777777" w:rsidR="0000749B" w:rsidRPr="00032B64" w:rsidRDefault="0000749B" w:rsidP="00B44749">
            <w:pPr>
              <w:jc w:val="center"/>
              <w:rPr>
                <w:sz w:val="19"/>
                <w:szCs w:val="19"/>
              </w:rPr>
            </w:pPr>
            <w:r w:rsidRPr="00032B64">
              <w:rPr>
                <w:sz w:val="19"/>
                <w:szCs w:val="19"/>
              </w:rPr>
              <w:t>844,43</w:t>
            </w:r>
          </w:p>
        </w:tc>
        <w:tc>
          <w:tcPr>
            <w:tcW w:w="1959" w:type="dxa"/>
            <w:shd w:val="clear" w:color="auto" w:fill="auto"/>
            <w:noWrap/>
            <w:vAlign w:val="center"/>
          </w:tcPr>
          <w:p w14:paraId="035FF52C" w14:textId="77777777" w:rsidR="0000749B" w:rsidRPr="00032B64" w:rsidRDefault="0000749B" w:rsidP="00B44749">
            <w:pPr>
              <w:jc w:val="center"/>
              <w:rPr>
                <w:sz w:val="19"/>
                <w:szCs w:val="19"/>
              </w:rPr>
            </w:pPr>
            <w:r w:rsidRPr="00032B64">
              <w:rPr>
                <w:sz w:val="19"/>
                <w:szCs w:val="19"/>
              </w:rPr>
              <w:t>1 013,32</w:t>
            </w:r>
          </w:p>
        </w:tc>
        <w:tc>
          <w:tcPr>
            <w:tcW w:w="1666" w:type="dxa"/>
            <w:shd w:val="clear" w:color="auto" w:fill="auto"/>
            <w:vAlign w:val="center"/>
            <w:hideMark/>
          </w:tcPr>
          <w:p w14:paraId="134D536E" w14:textId="77777777" w:rsidR="0000749B" w:rsidRPr="00032B64" w:rsidRDefault="0000749B" w:rsidP="00B44749">
            <w:pPr>
              <w:jc w:val="center"/>
              <w:rPr>
                <w:sz w:val="19"/>
                <w:szCs w:val="19"/>
              </w:rPr>
            </w:pPr>
            <w:r w:rsidRPr="00032B64">
              <w:rPr>
                <w:sz w:val="19"/>
                <w:szCs w:val="19"/>
              </w:rPr>
              <w:t>2026-2027</w:t>
            </w:r>
          </w:p>
        </w:tc>
      </w:tr>
      <w:tr w:rsidR="0000749B" w:rsidRPr="00032B64" w14:paraId="1FB7BEF7" w14:textId="77777777" w:rsidTr="00B44749">
        <w:trPr>
          <w:trHeight w:val="20"/>
          <w:jc w:val="center"/>
        </w:trPr>
        <w:tc>
          <w:tcPr>
            <w:tcW w:w="909" w:type="dxa"/>
            <w:shd w:val="clear" w:color="auto" w:fill="auto"/>
            <w:noWrap/>
            <w:vAlign w:val="center"/>
          </w:tcPr>
          <w:p w14:paraId="78972B5A" w14:textId="77777777" w:rsidR="0000749B" w:rsidRPr="00032B64" w:rsidRDefault="0000749B" w:rsidP="00B44749">
            <w:pPr>
              <w:jc w:val="center"/>
              <w:rPr>
                <w:sz w:val="19"/>
                <w:szCs w:val="19"/>
              </w:rPr>
            </w:pPr>
            <w:r w:rsidRPr="00032B64">
              <w:rPr>
                <w:sz w:val="19"/>
                <w:szCs w:val="19"/>
              </w:rPr>
              <w:t>18</w:t>
            </w:r>
          </w:p>
        </w:tc>
        <w:tc>
          <w:tcPr>
            <w:tcW w:w="5810" w:type="dxa"/>
            <w:shd w:val="clear" w:color="auto" w:fill="auto"/>
            <w:vAlign w:val="center"/>
          </w:tcPr>
          <w:p w14:paraId="5A670CC3"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3E61726D" w14:textId="77777777" w:rsidR="0000749B" w:rsidRPr="00032B64" w:rsidRDefault="0000749B" w:rsidP="00B44749">
            <w:pPr>
              <w:rPr>
                <w:sz w:val="19"/>
                <w:szCs w:val="19"/>
              </w:rPr>
            </w:pPr>
            <w:r w:rsidRPr="00032B64">
              <w:rPr>
                <w:sz w:val="19"/>
                <w:szCs w:val="19"/>
              </w:rPr>
              <w:t>"ж.д. ул. Центральная, 1 - ж.д. ул. Центральная, 2" с прокладкой ГПИ-трубопровода (40*3,7; 32*2,9) L = 19,0 м</w:t>
            </w:r>
          </w:p>
          <w:p w14:paraId="3B6F946B" w14:textId="77777777" w:rsidR="0000749B" w:rsidRPr="00032B64" w:rsidRDefault="0000749B" w:rsidP="00B44749">
            <w:pPr>
              <w:rPr>
                <w:sz w:val="19"/>
                <w:szCs w:val="19"/>
              </w:rPr>
            </w:pPr>
            <w:r w:rsidRPr="00032B64">
              <w:rPr>
                <w:sz w:val="19"/>
                <w:szCs w:val="19"/>
              </w:rPr>
              <w:t xml:space="preserve"> (в двухтр. исчислении)</w:t>
            </w:r>
          </w:p>
        </w:tc>
        <w:tc>
          <w:tcPr>
            <w:tcW w:w="2107" w:type="dxa"/>
            <w:shd w:val="clear" w:color="auto" w:fill="auto"/>
            <w:noWrap/>
            <w:vAlign w:val="center"/>
          </w:tcPr>
          <w:p w14:paraId="429D9806" w14:textId="77777777" w:rsidR="0000749B" w:rsidRPr="00032B64" w:rsidRDefault="0000749B" w:rsidP="00B44749">
            <w:pPr>
              <w:jc w:val="center"/>
              <w:rPr>
                <w:sz w:val="19"/>
                <w:szCs w:val="19"/>
              </w:rPr>
            </w:pPr>
            <w:r w:rsidRPr="00032B64">
              <w:rPr>
                <w:sz w:val="19"/>
                <w:szCs w:val="19"/>
              </w:rPr>
              <w:t>2 375,00</w:t>
            </w:r>
          </w:p>
        </w:tc>
        <w:tc>
          <w:tcPr>
            <w:tcW w:w="2109" w:type="dxa"/>
            <w:shd w:val="clear" w:color="auto" w:fill="auto"/>
            <w:noWrap/>
            <w:vAlign w:val="center"/>
          </w:tcPr>
          <w:p w14:paraId="32DDFF23" w14:textId="77777777" w:rsidR="0000749B" w:rsidRPr="00032B64" w:rsidRDefault="0000749B" w:rsidP="00B44749">
            <w:pPr>
              <w:jc w:val="center"/>
              <w:rPr>
                <w:sz w:val="19"/>
                <w:szCs w:val="19"/>
              </w:rPr>
            </w:pPr>
            <w:r w:rsidRPr="00032B64">
              <w:rPr>
                <w:sz w:val="19"/>
                <w:szCs w:val="19"/>
              </w:rPr>
              <w:t>2 674,04</w:t>
            </w:r>
          </w:p>
        </w:tc>
        <w:tc>
          <w:tcPr>
            <w:tcW w:w="1959" w:type="dxa"/>
            <w:shd w:val="clear" w:color="auto" w:fill="auto"/>
            <w:noWrap/>
            <w:vAlign w:val="center"/>
          </w:tcPr>
          <w:p w14:paraId="0991BD35" w14:textId="77777777" w:rsidR="0000749B" w:rsidRPr="00032B64" w:rsidRDefault="0000749B" w:rsidP="00B44749">
            <w:pPr>
              <w:jc w:val="center"/>
              <w:rPr>
                <w:sz w:val="19"/>
                <w:szCs w:val="19"/>
              </w:rPr>
            </w:pPr>
            <w:r w:rsidRPr="00032B64">
              <w:rPr>
                <w:sz w:val="19"/>
                <w:szCs w:val="19"/>
              </w:rPr>
              <w:t>3 208,85</w:t>
            </w:r>
          </w:p>
        </w:tc>
        <w:tc>
          <w:tcPr>
            <w:tcW w:w="1666" w:type="dxa"/>
            <w:shd w:val="clear" w:color="auto" w:fill="auto"/>
            <w:vAlign w:val="center"/>
            <w:hideMark/>
          </w:tcPr>
          <w:p w14:paraId="3714456A" w14:textId="77777777" w:rsidR="0000749B" w:rsidRPr="00032B64" w:rsidRDefault="0000749B" w:rsidP="00B44749">
            <w:pPr>
              <w:jc w:val="center"/>
              <w:rPr>
                <w:sz w:val="19"/>
                <w:szCs w:val="19"/>
              </w:rPr>
            </w:pPr>
            <w:r w:rsidRPr="00032B64">
              <w:rPr>
                <w:sz w:val="19"/>
                <w:szCs w:val="19"/>
              </w:rPr>
              <w:t>2026-2027</w:t>
            </w:r>
          </w:p>
        </w:tc>
      </w:tr>
      <w:tr w:rsidR="0000749B" w:rsidRPr="00032B64" w14:paraId="74E8C501" w14:textId="77777777" w:rsidTr="00B44749">
        <w:trPr>
          <w:trHeight w:val="20"/>
          <w:jc w:val="center"/>
        </w:trPr>
        <w:tc>
          <w:tcPr>
            <w:tcW w:w="909" w:type="dxa"/>
            <w:shd w:val="clear" w:color="auto" w:fill="auto"/>
            <w:noWrap/>
            <w:vAlign w:val="center"/>
          </w:tcPr>
          <w:p w14:paraId="6725B9D5" w14:textId="77777777" w:rsidR="0000749B" w:rsidRPr="00032B64" w:rsidRDefault="0000749B" w:rsidP="00B44749">
            <w:pPr>
              <w:jc w:val="center"/>
              <w:rPr>
                <w:sz w:val="19"/>
                <w:szCs w:val="19"/>
              </w:rPr>
            </w:pPr>
            <w:r w:rsidRPr="00032B64">
              <w:rPr>
                <w:sz w:val="19"/>
                <w:szCs w:val="19"/>
              </w:rPr>
              <w:t>19</w:t>
            </w:r>
          </w:p>
        </w:tc>
        <w:tc>
          <w:tcPr>
            <w:tcW w:w="5810" w:type="dxa"/>
            <w:shd w:val="clear" w:color="auto" w:fill="auto"/>
            <w:vAlign w:val="center"/>
          </w:tcPr>
          <w:p w14:paraId="2D5711BF"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00509F69" w14:textId="77777777" w:rsidR="0000749B" w:rsidRPr="00032B64" w:rsidRDefault="0000749B" w:rsidP="00B44749">
            <w:pPr>
              <w:rPr>
                <w:sz w:val="19"/>
                <w:szCs w:val="19"/>
              </w:rPr>
            </w:pPr>
            <w:r w:rsidRPr="00032B64">
              <w:rPr>
                <w:sz w:val="19"/>
                <w:szCs w:val="19"/>
              </w:rPr>
              <w:t xml:space="preserve">"ж.д. ул. Центральная, 2 - УЗ-4" с подвальной прокладкой </w:t>
            </w:r>
          </w:p>
          <w:p w14:paraId="30003C83" w14:textId="77777777" w:rsidR="0000749B" w:rsidRPr="00032B64" w:rsidRDefault="0000749B" w:rsidP="00B44749">
            <w:pPr>
              <w:rPr>
                <w:sz w:val="19"/>
                <w:szCs w:val="19"/>
              </w:rPr>
            </w:pPr>
            <w:r w:rsidRPr="00032B64">
              <w:rPr>
                <w:sz w:val="19"/>
                <w:szCs w:val="19"/>
              </w:rPr>
              <w:t xml:space="preserve">ГПИ-трубопровода  (40*3,7; 32*2,9) L = 5,0 м </w:t>
            </w:r>
          </w:p>
          <w:p w14:paraId="141E3E5E" w14:textId="77777777" w:rsidR="0000749B" w:rsidRPr="00032B64" w:rsidRDefault="0000749B" w:rsidP="00B44749">
            <w:pPr>
              <w:rPr>
                <w:sz w:val="19"/>
                <w:szCs w:val="19"/>
              </w:rPr>
            </w:pPr>
            <w:r w:rsidRPr="00032B64">
              <w:rPr>
                <w:sz w:val="19"/>
                <w:szCs w:val="19"/>
              </w:rPr>
              <w:t>(в двухтр. исчислении), демонтаж сущ. участка ППУ-трубопровода подвальной прокладки Dн 57 мм  L = 5,0 м (в двухтр. исчислении)</w:t>
            </w:r>
          </w:p>
        </w:tc>
        <w:tc>
          <w:tcPr>
            <w:tcW w:w="2107" w:type="dxa"/>
            <w:shd w:val="clear" w:color="auto" w:fill="auto"/>
            <w:noWrap/>
            <w:vAlign w:val="center"/>
          </w:tcPr>
          <w:p w14:paraId="674B56AA" w14:textId="77777777" w:rsidR="0000749B" w:rsidRPr="00032B64" w:rsidRDefault="0000749B" w:rsidP="00B44749">
            <w:pPr>
              <w:jc w:val="center"/>
              <w:rPr>
                <w:sz w:val="19"/>
                <w:szCs w:val="19"/>
              </w:rPr>
            </w:pPr>
            <w:r w:rsidRPr="00032B64">
              <w:rPr>
                <w:sz w:val="19"/>
                <w:szCs w:val="19"/>
              </w:rPr>
              <w:t>625,00</w:t>
            </w:r>
          </w:p>
        </w:tc>
        <w:tc>
          <w:tcPr>
            <w:tcW w:w="2109" w:type="dxa"/>
            <w:shd w:val="clear" w:color="auto" w:fill="auto"/>
            <w:noWrap/>
            <w:vAlign w:val="center"/>
          </w:tcPr>
          <w:p w14:paraId="5048B2A4" w14:textId="77777777" w:rsidR="0000749B" w:rsidRPr="00032B64" w:rsidRDefault="0000749B" w:rsidP="00B44749">
            <w:pPr>
              <w:jc w:val="center"/>
              <w:rPr>
                <w:sz w:val="19"/>
                <w:szCs w:val="19"/>
              </w:rPr>
            </w:pPr>
            <w:r w:rsidRPr="00032B64">
              <w:rPr>
                <w:sz w:val="19"/>
                <w:szCs w:val="19"/>
              </w:rPr>
              <w:t>703,70</w:t>
            </w:r>
          </w:p>
        </w:tc>
        <w:tc>
          <w:tcPr>
            <w:tcW w:w="1959" w:type="dxa"/>
            <w:shd w:val="clear" w:color="auto" w:fill="auto"/>
            <w:noWrap/>
            <w:vAlign w:val="center"/>
          </w:tcPr>
          <w:p w14:paraId="0FFA1339" w14:textId="77777777" w:rsidR="0000749B" w:rsidRPr="00032B64" w:rsidRDefault="0000749B" w:rsidP="00B44749">
            <w:pPr>
              <w:jc w:val="center"/>
              <w:rPr>
                <w:sz w:val="19"/>
                <w:szCs w:val="19"/>
              </w:rPr>
            </w:pPr>
            <w:r w:rsidRPr="00032B64">
              <w:rPr>
                <w:sz w:val="19"/>
                <w:szCs w:val="19"/>
              </w:rPr>
              <w:t>844,43</w:t>
            </w:r>
          </w:p>
        </w:tc>
        <w:tc>
          <w:tcPr>
            <w:tcW w:w="1666" w:type="dxa"/>
            <w:shd w:val="clear" w:color="auto" w:fill="auto"/>
            <w:vAlign w:val="center"/>
            <w:hideMark/>
          </w:tcPr>
          <w:p w14:paraId="07C03CCA" w14:textId="77777777" w:rsidR="0000749B" w:rsidRPr="00032B64" w:rsidRDefault="0000749B" w:rsidP="00B44749">
            <w:pPr>
              <w:jc w:val="center"/>
              <w:rPr>
                <w:sz w:val="19"/>
                <w:szCs w:val="19"/>
              </w:rPr>
            </w:pPr>
            <w:r w:rsidRPr="00032B64">
              <w:rPr>
                <w:sz w:val="19"/>
                <w:szCs w:val="19"/>
              </w:rPr>
              <w:t>2026-2027</w:t>
            </w:r>
          </w:p>
        </w:tc>
      </w:tr>
      <w:tr w:rsidR="0000749B" w:rsidRPr="00032B64" w14:paraId="1142A2BC" w14:textId="77777777" w:rsidTr="00B44749">
        <w:trPr>
          <w:trHeight w:val="20"/>
          <w:jc w:val="center"/>
        </w:trPr>
        <w:tc>
          <w:tcPr>
            <w:tcW w:w="909" w:type="dxa"/>
            <w:shd w:val="clear" w:color="auto" w:fill="auto"/>
            <w:noWrap/>
            <w:vAlign w:val="center"/>
          </w:tcPr>
          <w:p w14:paraId="20DABD56" w14:textId="77777777" w:rsidR="0000749B" w:rsidRPr="00032B64" w:rsidRDefault="0000749B" w:rsidP="00B44749">
            <w:pPr>
              <w:jc w:val="center"/>
              <w:rPr>
                <w:sz w:val="19"/>
                <w:szCs w:val="19"/>
              </w:rPr>
            </w:pPr>
            <w:r w:rsidRPr="00032B64">
              <w:rPr>
                <w:sz w:val="19"/>
                <w:szCs w:val="19"/>
              </w:rPr>
              <w:t>20</w:t>
            </w:r>
          </w:p>
        </w:tc>
        <w:tc>
          <w:tcPr>
            <w:tcW w:w="5810" w:type="dxa"/>
            <w:shd w:val="clear" w:color="auto" w:fill="auto"/>
            <w:vAlign w:val="center"/>
          </w:tcPr>
          <w:p w14:paraId="029E5D65"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1071944E" w14:textId="77777777" w:rsidR="0000749B" w:rsidRPr="00032B64" w:rsidRDefault="0000749B" w:rsidP="00B44749">
            <w:pPr>
              <w:rPr>
                <w:sz w:val="19"/>
                <w:szCs w:val="19"/>
              </w:rPr>
            </w:pPr>
            <w:r w:rsidRPr="00032B64">
              <w:rPr>
                <w:sz w:val="19"/>
                <w:szCs w:val="19"/>
              </w:rPr>
              <w:t xml:space="preserve">"УЗ-4 - ж.д. ул. Центральная, 2" с подвальной прокладкой </w:t>
            </w:r>
          </w:p>
          <w:p w14:paraId="7053390B" w14:textId="77777777" w:rsidR="0000749B" w:rsidRPr="00032B64" w:rsidRDefault="0000749B" w:rsidP="00B44749">
            <w:pPr>
              <w:rPr>
                <w:sz w:val="19"/>
                <w:szCs w:val="19"/>
              </w:rPr>
            </w:pPr>
            <w:r w:rsidRPr="00032B64">
              <w:rPr>
                <w:sz w:val="19"/>
                <w:szCs w:val="19"/>
              </w:rPr>
              <w:t xml:space="preserve">ГПИ-трубопровода  (32*2,9; 25*2,3) L = 6,0 м </w:t>
            </w:r>
          </w:p>
          <w:p w14:paraId="43C0617E" w14:textId="77777777" w:rsidR="0000749B" w:rsidRPr="00032B64" w:rsidRDefault="0000749B" w:rsidP="00B44749">
            <w:pPr>
              <w:rPr>
                <w:sz w:val="19"/>
                <w:szCs w:val="19"/>
              </w:rPr>
            </w:pPr>
            <w:r w:rsidRPr="00032B64">
              <w:rPr>
                <w:sz w:val="19"/>
                <w:szCs w:val="19"/>
              </w:rPr>
              <w:t>(в двухтр. исчислении), демонтаж сущ. участка ППУ-трубопровода подвальной прокладки Dн 57 мм L = 6,0 м (в двухтр. исчислении)</w:t>
            </w:r>
          </w:p>
        </w:tc>
        <w:tc>
          <w:tcPr>
            <w:tcW w:w="2107" w:type="dxa"/>
            <w:shd w:val="clear" w:color="auto" w:fill="auto"/>
            <w:noWrap/>
            <w:vAlign w:val="center"/>
          </w:tcPr>
          <w:p w14:paraId="4668FA69" w14:textId="77777777" w:rsidR="0000749B" w:rsidRPr="00032B64" w:rsidRDefault="0000749B" w:rsidP="00B44749">
            <w:pPr>
              <w:jc w:val="center"/>
              <w:rPr>
                <w:sz w:val="19"/>
                <w:szCs w:val="19"/>
              </w:rPr>
            </w:pPr>
            <w:r w:rsidRPr="00032B64">
              <w:rPr>
                <w:sz w:val="19"/>
                <w:szCs w:val="19"/>
              </w:rPr>
              <w:t>750,00</w:t>
            </w:r>
          </w:p>
        </w:tc>
        <w:tc>
          <w:tcPr>
            <w:tcW w:w="2109" w:type="dxa"/>
            <w:shd w:val="clear" w:color="auto" w:fill="auto"/>
            <w:noWrap/>
            <w:vAlign w:val="center"/>
          </w:tcPr>
          <w:p w14:paraId="445B6D9A" w14:textId="77777777" w:rsidR="0000749B" w:rsidRPr="00032B64" w:rsidRDefault="0000749B" w:rsidP="00B44749">
            <w:pPr>
              <w:jc w:val="center"/>
              <w:rPr>
                <w:sz w:val="19"/>
                <w:szCs w:val="19"/>
              </w:rPr>
            </w:pPr>
            <w:r w:rsidRPr="00032B64">
              <w:rPr>
                <w:sz w:val="19"/>
                <w:szCs w:val="19"/>
              </w:rPr>
              <w:t>844,43</w:t>
            </w:r>
          </w:p>
        </w:tc>
        <w:tc>
          <w:tcPr>
            <w:tcW w:w="1959" w:type="dxa"/>
            <w:shd w:val="clear" w:color="auto" w:fill="auto"/>
            <w:noWrap/>
            <w:vAlign w:val="center"/>
          </w:tcPr>
          <w:p w14:paraId="02889686" w14:textId="77777777" w:rsidR="0000749B" w:rsidRPr="00032B64" w:rsidRDefault="0000749B" w:rsidP="00B44749">
            <w:pPr>
              <w:jc w:val="center"/>
              <w:rPr>
                <w:sz w:val="19"/>
                <w:szCs w:val="19"/>
              </w:rPr>
            </w:pPr>
            <w:r w:rsidRPr="00032B64">
              <w:rPr>
                <w:sz w:val="19"/>
                <w:szCs w:val="19"/>
              </w:rPr>
              <w:t>1 013,32</w:t>
            </w:r>
          </w:p>
        </w:tc>
        <w:tc>
          <w:tcPr>
            <w:tcW w:w="1666" w:type="dxa"/>
            <w:shd w:val="clear" w:color="auto" w:fill="auto"/>
            <w:vAlign w:val="center"/>
            <w:hideMark/>
          </w:tcPr>
          <w:p w14:paraId="4D034388" w14:textId="77777777" w:rsidR="0000749B" w:rsidRPr="00032B64" w:rsidRDefault="0000749B" w:rsidP="00B44749">
            <w:pPr>
              <w:jc w:val="center"/>
              <w:rPr>
                <w:sz w:val="19"/>
                <w:szCs w:val="19"/>
              </w:rPr>
            </w:pPr>
            <w:r w:rsidRPr="00032B64">
              <w:rPr>
                <w:sz w:val="19"/>
                <w:szCs w:val="19"/>
              </w:rPr>
              <w:t>2026-2027</w:t>
            </w:r>
          </w:p>
        </w:tc>
      </w:tr>
      <w:tr w:rsidR="0000749B" w:rsidRPr="00032B64" w14:paraId="2D01C22A" w14:textId="77777777" w:rsidTr="00B44749">
        <w:trPr>
          <w:trHeight w:val="20"/>
          <w:jc w:val="center"/>
        </w:trPr>
        <w:tc>
          <w:tcPr>
            <w:tcW w:w="909" w:type="dxa"/>
            <w:shd w:val="clear" w:color="auto" w:fill="auto"/>
            <w:noWrap/>
            <w:vAlign w:val="center"/>
          </w:tcPr>
          <w:p w14:paraId="4469C71C" w14:textId="77777777" w:rsidR="0000749B" w:rsidRPr="00032B64" w:rsidRDefault="0000749B" w:rsidP="00B44749">
            <w:pPr>
              <w:jc w:val="center"/>
              <w:rPr>
                <w:sz w:val="19"/>
                <w:szCs w:val="19"/>
              </w:rPr>
            </w:pPr>
            <w:r w:rsidRPr="00032B64">
              <w:rPr>
                <w:sz w:val="19"/>
                <w:szCs w:val="19"/>
              </w:rPr>
              <w:t>21</w:t>
            </w:r>
          </w:p>
        </w:tc>
        <w:tc>
          <w:tcPr>
            <w:tcW w:w="5810" w:type="dxa"/>
            <w:shd w:val="clear" w:color="auto" w:fill="auto"/>
            <w:vAlign w:val="center"/>
          </w:tcPr>
          <w:p w14:paraId="29085B95"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40AE37E0" w14:textId="77777777" w:rsidR="0000749B" w:rsidRPr="00032B64" w:rsidRDefault="0000749B" w:rsidP="00B44749">
            <w:pPr>
              <w:rPr>
                <w:sz w:val="19"/>
                <w:szCs w:val="19"/>
              </w:rPr>
            </w:pPr>
            <w:r w:rsidRPr="00032B64">
              <w:rPr>
                <w:sz w:val="19"/>
                <w:szCs w:val="19"/>
              </w:rPr>
              <w:t xml:space="preserve">"ж.д. ул. Центральная, 2 - ж.д. ул. Центральная, 3" с прокладкой ГПИ-трубопровода (32*2,9; 25*2,3) L = 20,0 м </w:t>
            </w:r>
          </w:p>
          <w:p w14:paraId="76A2508F" w14:textId="77777777" w:rsidR="0000749B" w:rsidRPr="00032B64" w:rsidRDefault="0000749B" w:rsidP="00B44749">
            <w:pPr>
              <w:rPr>
                <w:sz w:val="19"/>
                <w:szCs w:val="19"/>
              </w:rPr>
            </w:pPr>
            <w:r w:rsidRPr="00032B64">
              <w:rPr>
                <w:sz w:val="19"/>
                <w:szCs w:val="19"/>
              </w:rPr>
              <w:t>(в двухтр. исчислении)</w:t>
            </w:r>
          </w:p>
        </w:tc>
        <w:tc>
          <w:tcPr>
            <w:tcW w:w="2107" w:type="dxa"/>
            <w:shd w:val="clear" w:color="auto" w:fill="auto"/>
            <w:noWrap/>
            <w:vAlign w:val="center"/>
          </w:tcPr>
          <w:p w14:paraId="4BF96307" w14:textId="77777777" w:rsidR="0000749B" w:rsidRPr="00032B64" w:rsidRDefault="0000749B" w:rsidP="00B44749">
            <w:pPr>
              <w:jc w:val="center"/>
              <w:rPr>
                <w:sz w:val="19"/>
                <w:szCs w:val="19"/>
              </w:rPr>
            </w:pPr>
            <w:r w:rsidRPr="00032B64">
              <w:rPr>
                <w:sz w:val="19"/>
                <w:szCs w:val="19"/>
              </w:rPr>
              <w:t>2 500,00</w:t>
            </w:r>
          </w:p>
        </w:tc>
        <w:tc>
          <w:tcPr>
            <w:tcW w:w="2109" w:type="dxa"/>
            <w:shd w:val="clear" w:color="auto" w:fill="auto"/>
            <w:noWrap/>
            <w:vAlign w:val="center"/>
          </w:tcPr>
          <w:p w14:paraId="3958DEBB" w14:textId="77777777" w:rsidR="0000749B" w:rsidRPr="00032B64" w:rsidRDefault="0000749B" w:rsidP="00B44749">
            <w:pPr>
              <w:jc w:val="center"/>
              <w:rPr>
                <w:sz w:val="19"/>
                <w:szCs w:val="19"/>
              </w:rPr>
            </w:pPr>
            <w:r w:rsidRPr="00032B64">
              <w:rPr>
                <w:sz w:val="19"/>
                <w:szCs w:val="19"/>
              </w:rPr>
              <w:t>2 814,78</w:t>
            </w:r>
          </w:p>
        </w:tc>
        <w:tc>
          <w:tcPr>
            <w:tcW w:w="1959" w:type="dxa"/>
            <w:shd w:val="clear" w:color="auto" w:fill="auto"/>
            <w:noWrap/>
            <w:vAlign w:val="center"/>
          </w:tcPr>
          <w:p w14:paraId="216587F3" w14:textId="77777777" w:rsidR="0000749B" w:rsidRPr="00032B64" w:rsidRDefault="0000749B" w:rsidP="00B44749">
            <w:pPr>
              <w:jc w:val="center"/>
              <w:rPr>
                <w:sz w:val="19"/>
                <w:szCs w:val="19"/>
              </w:rPr>
            </w:pPr>
            <w:r w:rsidRPr="00032B64">
              <w:rPr>
                <w:sz w:val="19"/>
                <w:szCs w:val="19"/>
              </w:rPr>
              <w:t>3 377,74</w:t>
            </w:r>
          </w:p>
        </w:tc>
        <w:tc>
          <w:tcPr>
            <w:tcW w:w="1666" w:type="dxa"/>
            <w:shd w:val="clear" w:color="auto" w:fill="auto"/>
            <w:vAlign w:val="center"/>
            <w:hideMark/>
          </w:tcPr>
          <w:p w14:paraId="4F1D2ADA" w14:textId="77777777" w:rsidR="0000749B" w:rsidRPr="00032B64" w:rsidRDefault="0000749B" w:rsidP="00B44749">
            <w:pPr>
              <w:jc w:val="center"/>
              <w:rPr>
                <w:sz w:val="19"/>
                <w:szCs w:val="19"/>
              </w:rPr>
            </w:pPr>
            <w:r w:rsidRPr="00032B64">
              <w:rPr>
                <w:sz w:val="19"/>
                <w:szCs w:val="19"/>
              </w:rPr>
              <w:t>2026-2027</w:t>
            </w:r>
          </w:p>
        </w:tc>
      </w:tr>
    </w:tbl>
    <w:p w14:paraId="37829E59" w14:textId="77777777" w:rsidR="0000749B" w:rsidRPr="00032B64" w:rsidRDefault="0000749B" w:rsidP="0000749B">
      <w:r w:rsidRPr="00032B64">
        <w:br w:type="page"/>
      </w:r>
    </w:p>
    <w:p w14:paraId="2901950D" w14:textId="0FEE44DC" w:rsidR="0000749B" w:rsidRPr="00032B64" w:rsidRDefault="0000749B" w:rsidP="0000749B">
      <w:pPr>
        <w:rPr>
          <w:b/>
          <w:bCs/>
          <w:sz w:val="24"/>
        </w:rPr>
      </w:pPr>
      <w:r w:rsidRPr="00032B64">
        <w:rPr>
          <w:b/>
          <w:bCs/>
          <w:sz w:val="24"/>
        </w:rPr>
        <w:lastRenderedPageBreak/>
        <w:t xml:space="preserve">Продолжение таблицы </w:t>
      </w:r>
      <w:r w:rsidR="00C70B46">
        <w:rPr>
          <w:b/>
          <w:bCs/>
          <w:sz w:val="24"/>
        </w:rPr>
        <w:t>6</w:t>
      </w:r>
      <w:r w:rsidRPr="00032B64">
        <w:rPr>
          <w:b/>
          <w:bCs/>
          <w:sz w:val="24"/>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00749B" w:rsidRPr="00032B64" w14:paraId="0891CFF1" w14:textId="77777777" w:rsidTr="00B44749">
        <w:trPr>
          <w:trHeight w:val="20"/>
          <w:jc w:val="center"/>
        </w:trPr>
        <w:tc>
          <w:tcPr>
            <w:tcW w:w="909" w:type="dxa"/>
            <w:shd w:val="clear" w:color="auto" w:fill="auto"/>
            <w:noWrap/>
            <w:vAlign w:val="center"/>
          </w:tcPr>
          <w:p w14:paraId="3CBFC999" w14:textId="77777777" w:rsidR="0000749B" w:rsidRPr="00032B64" w:rsidRDefault="0000749B" w:rsidP="00B44749">
            <w:pPr>
              <w:jc w:val="center"/>
              <w:rPr>
                <w:b/>
                <w:bCs/>
                <w:sz w:val="19"/>
                <w:szCs w:val="19"/>
              </w:rPr>
            </w:pPr>
            <w:r w:rsidRPr="00032B64">
              <w:rPr>
                <w:sz w:val="19"/>
                <w:szCs w:val="19"/>
              </w:rPr>
              <w:t>№ п/п</w:t>
            </w:r>
          </w:p>
        </w:tc>
        <w:tc>
          <w:tcPr>
            <w:tcW w:w="5810" w:type="dxa"/>
            <w:shd w:val="clear" w:color="auto" w:fill="auto"/>
            <w:vAlign w:val="center"/>
          </w:tcPr>
          <w:p w14:paraId="24A5BD10" w14:textId="77777777" w:rsidR="0000749B" w:rsidRPr="00032B64" w:rsidRDefault="0000749B" w:rsidP="00B44749">
            <w:pPr>
              <w:jc w:val="center"/>
              <w:rPr>
                <w:b/>
                <w:bCs/>
                <w:sz w:val="19"/>
                <w:szCs w:val="19"/>
              </w:rPr>
            </w:pPr>
            <w:r w:rsidRPr="00032B64">
              <w:rPr>
                <w:sz w:val="19"/>
                <w:szCs w:val="19"/>
              </w:rPr>
              <w:t>Наименование мероприятия</w:t>
            </w:r>
          </w:p>
        </w:tc>
        <w:tc>
          <w:tcPr>
            <w:tcW w:w="2107" w:type="dxa"/>
            <w:shd w:val="clear" w:color="auto" w:fill="auto"/>
            <w:vAlign w:val="center"/>
          </w:tcPr>
          <w:p w14:paraId="0552D76C" w14:textId="77777777" w:rsidR="0000749B" w:rsidRPr="00032B64" w:rsidRDefault="0000749B" w:rsidP="00B44749">
            <w:pPr>
              <w:jc w:val="center"/>
              <w:rPr>
                <w:sz w:val="19"/>
                <w:szCs w:val="19"/>
              </w:rPr>
            </w:pPr>
            <w:r w:rsidRPr="00032B64">
              <w:rPr>
                <w:sz w:val="19"/>
                <w:szCs w:val="19"/>
              </w:rPr>
              <w:t>Объем капитальных вложений в текущих ценах (по состоянию на 202</w:t>
            </w:r>
            <w:r>
              <w:rPr>
                <w:sz w:val="19"/>
                <w:szCs w:val="19"/>
              </w:rPr>
              <w:t>4</w:t>
            </w:r>
            <w:r w:rsidRPr="00032B64">
              <w:rPr>
                <w:sz w:val="19"/>
                <w:szCs w:val="19"/>
              </w:rPr>
              <w:t xml:space="preserve"> год)</w:t>
            </w:r>
          </w:p>
          <w:p w14:paraId="561EFE15" w14:textId="77777777" w:rsidR="0000749B" w:rsidRPr="00032B64" w:rsidRDefault="0000749B" w:rsidP="00B44749">
            <w:pPr>
              <w:jc w:val="center"/>
              <w:rPr>
                <w:sz w:val="19"/>
                <w:szCs w:val="19"/>
              </w:rPr>
            </w:pPr>
            <w:r w:rsidRPr="00032B64">
              <w:rPr>
                <w:sz w:val="19"/>
                <w:szCs w:val="19"/>
              </w:rPr>
              <w:t>(без НДС), тыс. рублей</w:t>
            </w:r>
          </w:p>
        </w:tc>
        <w:tc>
          <w:tcPr>
            <w:tcW w:w="2109" w:type="dxa"/>
            <w:shd w:val="clear" w:color="auto" w:fill="auto"/>
            <w:vAlign w:val="center"/>
          </w:tcPr>
          <w:p w14:paraId="7E066024" w14:textId="77777777" w:rsidR="0000749B" w:rsidRPr="00032B64" w:rsidRDefault="0000749B" w:rsidP="00B44749">
            <w:pPr>
              <w:jc w:val="center"/>
              <w:rPr>
                <w:sz w:val="19"/>
                <w:szCs w:val="19"/>
              </w:rPr>
            </w:pPr>
            <w:r w:rsidRPr="00032B64">
              <w:rPr>
                <w:sz w:val="19"/>
                <w:szCs w:val="19"/>
              </w:rPr>
              <w:t>Объем капитальных вложений (без НДС), тыс. рублей</w:t>
            </w:r>
          </w:p>
          <w:p w14:paraId="55A33039"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959" w:type="dxa"/>
            <w:shd w:val="clear" w:color="auto" w:fill="auto"/>
            <w:vAlign w:val="center"/>
          </w:tcPr>
          <w:p w14:paraId="707DF151" w14:textId="77777777" w:rsidR="0000749B" w:rsidRPr="00032B64" w:rsidRDefault="0000749B" w:rsidP="00B44749">
            <w:pPr>
              <w:jc w:val="center"/>
              <w:rPr>
                <w:sz w:val="19"/>
                <w:szCs w:val="19"/>
              </w:rPr>
            </w:pPr>
            <w:r w:rsidRPr="00032B64">
              <w:rPr>
                <w:sz w:val="19"/>
                <w:szCs w:val="19"/>
              </w:rPr>
              <w:t>Объем капитальных вложений (с НДС), тыс. рублей</w:t>
            </w:r>
          </w:p>
          <w:p w14:paraId="2A9F9EDF"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666" w:type="dxa"/>
            <w:shd w:val="clear" w:color="auto" w:fill="auto"/>
            <w:vAlign w:val="center"/>
          </w:tcPr>
          <w:p w14:paraId="489EA0F6" w14:textId="77777777" w:rsidR="0000749B" w:rsidRPr="00032B64" w:rsidRDefault="0000749B" w:rsidP="00B44749">
            <w:pPr>
              <w:jc w:val="center"/>
              <w:rPr>
                <w:b/>
                <w:bCs/>
                <w:sz w:val="19"/>
                <w:szCs w:val="19"/>
              </w:rPr>
            </w:pPr>
            <w:r w:rsidRPr="00032B64">
              <w:rPr>
                <w:sz w:val="19"/>
                <w:szCs w:val="19"/>
              </w:rPr>
              <w:t>Год реализации</w:t>
            </w:r>
          </w:p>
        </w:tc>
      </w:tr>
      <w:tr w:rsidR="0000749B" w:rsidRPr="00032B64" w14:paraId="3A0D06B5" w14:textId="77777777" w:rsidTr="00B44749">
        <w:trPr>
          <w:trHeight w:val="20"/>
          <w:jc w:val="center"/>
        </w:trPr>
        <w:tc>
          <w:tcPr>
            <w:tcW w:w="909" w:type="dxa"/>
            <w:shd w:val="clear" w:color="auto" w:fill="auto"/>
            <w:noWrap/>
            <w:vAlign w:val="center"/>
          </w:tcPr>
          <w:p w14:paraId="5CE30A78" w14:textId="77777777" w:rsidR="0000749B" w:rsidRPr="00032B64" w:rsidRDefault="0000749B" w:rsidP="00B44749">
            <w:pPr>
              <w:jc w:val="center"/>
              <w:rPr>
                <w:sz w:val="19"/>
                <w:szCs w:val="19"/>
              </w:rPr>
            </w:pPr>
            <w:r w:rsidRPr="00032B64">
              <w:rPr>
                <w:sz w:val="19"/>
                <w:szCs w:val="19"/>
              </w:rPr>
              <w:t>22</w:t>
            </w:r>
          </w:p>
        </w:tc>
        <w:tc>
          <w:tcPr>
            <w:tcW w:w="5810" w:type="dxa"/>
            <w:shd w:val="clear" w:color="auto" w:fill="auto"/>
            <w:vAlign w:val="center"/>
          </w:tcPr>
          <w:p w14:paraId="0D158719" w14:textId="77777777" w:rsidR="0000749B" w:rsidRPr="00032B64" w:rsidRDefault="0000749B" w:rsidP="00B44749">
            <w:pPr>
              <w:rPr>
                <w:sz w:val="19"/>
                <w:szCs w:val="19"/>
              </w:rPr>
            </w:pPr>
            <w:r w:rsidRPr="00032B64">
              <w:rPr>
                <w:sz w:val="19"/>
                <w:szCs w:val="19"/>
              </w:rPr>
              <w:t>Реконструкция с изменением диаметра участка сети ГВС</w:t>
            </w:r>
          </w:p>
          <w:p w14:paraId="0DEC73F8" w14:textId="77777777" w:rsidR="0000749B" w:rsidRPr="00032B64" w:rsidRDefault="0000749B" w:rsidP="00B44749">
            <w:pPr>
              <w:rPr>
                <w:sz w:val="19"/>
                <w:szCs w:val="19"/>
              </w:rPr>
            </w:pPr>
            <w:r w:rsidRPr="00032B64">
              <w:rPr>
                <w:sz w:val="19"/>
                <w:szCs w:val="19"/>
              </w:rPr>
              <w:t xml:space="preserve"> "ЗА ТК-10 - здание детского сада" с прокладкой</w:t>
            </w:r>
          </w:p>
          <w:p w14:paraId="4329B92D" w14:textId="77777777" w:rsidR="0000749B" w:rsidRPr="00032B64" w:rsidRDefault="0000749B" w:rsidP="00B44749">
            <w:pPr>
              <w:rPr>
                <w:sz w:val="19"/>
                <w:szCs w:val="19"/>
              </w:rPr>
            </w:pPr>
            <w:r w:rsidRPr="00032B64">
              <w:rPr>
                <w:sz w:val="19"/>
                <w:szCs w:val="19"/>
              </w:rPr>
              <w:t xml:space="preserve"> ГПИ-трубопровода (40*3,7; 32*2,9) L = 46,0 м (в двухтр. исчислении), установка балансировочных клапанов в ТК-10: Ballorex Dу 20 (объект регулирования - жилой дом </w:t>
            </w:r>
          </w:p>
          <w:p w14:paraId="32B1C326" w14:textId="77777777" w:rsidR="0000749B" w:rsidRPr="00032B64" w:rsidRDefault="0000749B" w:rsidP="00B44749">
            <w:pPr>
              <w:rPr>
                <w:sz w:val="19"/>
                <w:szCs w:val="19"/>
              </w:rPr>
            </w:pPr>
            <w:r w:rsidRPr="00032B64">
              <w:rPr>
                <w:sz w:val="19"/>
                <w:szCs w:val="19"/>
              </w:rPr>
              <w:t xml:space="preserve">ул. Центральная, 5а), Ballorex Dу 20 (объект регулирования – </w:t>
            </w:r>
          </w:p>
          <w:p w14:paraId="68984D70" w14:textId="77777777" w:rsidR="0000749B" w:rsidRPr="00032B64" w:rsidRDefault="0000749B" w:rsidP="00B44749">
            <w:pPr>
              <w:rPr>
                <w:sz w:val="19"/>
                <w:szCs w:val="19"/>
              </w:rPr>
            </w:pPr>
            <w:r w:rsidRPr="00032B64">
              <w:rPr>
                <w:sz w:val="19"/>
                <w:szCs w:val="19"/>
              </w:rPr>
              <w:t xml:space="preserve">СО детского сада ул. Центральная, 9), установка запорно-регулирующей арматуры Dу 32/25  (1/1 ед.) в ТК-10 (объект регулирования - система ГВС жилого дома ул. Центральная, 5а); установка запорно-регулирующей арматуры  Dу 32/25 (1/1 ед.) </w:t>
            </w:r>
          </w:p>
          <w:p w14:paraId="35DFAA37" w14:textId="77777777" w:rsidR="0000749B" w:rsidRPr="00032B64" w:rsidRDefault="0000749B" w:rsidP="00B44749">
            <w:pPr>
              <w:rPr>
                <w:sz w:val="19"/>
                <w:szCs w:val="19"/>
              </w:rPr>
            </w:pPr>
            <w:r w:rsidRPr="00032B64">
              <w:rPr>
                <w:sz w:val="19"/>
                <w:szCs w:val="19"/>
              </w:rPr>
              <w:t xml:space="preserve">в ТК-10 (объект регулирования - система ГВС детского сада </w:t>
            </w:r>
          </w:p>
          <w:p w14:paraId="6091C25E" w14:textId="77777777" w:rsidR="0000749B" w:rsidRPr="00032B64" w:rsidRDefault="0000749B" w:rsidP="00B44749">
            <w:pPr>
              <w:rPr>
                <w:sz w:val="19"/>
                <w:szCs w:val="19"/>
              </w:rPr>
            </w:pPr>
            <w:r w:rsidRPr="00032B64">
              <w:rPr>
                <w:sz w:val="19"/>
                <w:szCs w:val="19"/>
              </w:rPr>
              <w:t>ул. Центральная, 9)</w:t>
            </w:r>
          </w:p>
        </w:tc>
        <w:tc>
          <w:tcPr>
            <w:tcW w:w="2107" w:type="dxa"/>
            <w:shd w:val="clear" w:color="auto" w:fill="auto"/>
            <w:noWrap/>
            <w:vAlign w:val="center"/>
          </w:tcPr>
          <w:p w14:paraId="52DA6770" w14:textId="77777777" w:rsidR="0000749B" w:rsidRPr="00032B64" w:rsidRDefault="0000749B" w:rsidP="00B44749">
            <w:pPr>
              <w:jc w:val="center"/>
              <w:rPr>
                <w:sz w:val="19"/>
                <w:szCs w:val="19"/>
              </w:rPr>
            </w:pPr>
            <w:r w:rsidRPr="00032B64">
              <w:rPr>
                <w:sz w:val="19"/>
                <w:szCs w:val="19"/>
              </w:rPr>
              <w:t>5 889,08</w:t>
            </w:r>
          </w:p>
        </w:tc>
        <w:tc>
          <w:tcPr>
            <w:tcW w:w="2109" w:type="dxa"/>
            <w:shd w:val="clear" w:color="auto" w:fill="auto"/>
            <w:noWrap/>
            <w:vAlign w:val="center"/>
          </w:tcPr>
          <w:p w14:paraId="1FBF24FB" w14:textId="77777777" w:rsidR="0000749B" w:rsidRPr="00032B64" w:rsidRDefault="0000749B" w:rsidP="00B44749">
            <w:pPr>
              <w:jc w:val="center"/>
              <w:rPr>
                <w:sz w:val="19"/>
                <w:szCs w:val="19"/>
              </w:rPr>
            </w:pPr>
            <w:r w:rsidRPr="00032B64">
              <w:rPr>
                <w:sz w:val="19"/>
                <w:szCs w:val="19"/>
              </w:rPr>
              <w:t>6 631,50</w:t>
            </w:r>
          </w:p>
        </w:tc>
        <w:tc>
          <w:tcPr>
            <w:tcW w:w="1959" w:type="dxa"/>
            <w:shd w:val="clear" w:color="auto" w:fill="auto"/>
            <w:noWrap/>
            <w:vAlign w:val="center"/>
          </w:tcPr>
          <w:p w14:paraId="02FA7D3D" w14:textId="77777777" w:rsidR="0000749B" w:rsidRPr="00032B64" w:rsidRDefault="0000749B" w:rsidP="00B44749">
            <w:pPr>
              <w:jc w:val="center"/>
              <w:rPr>
                <w:sz w:val="19"/>
                <w:szCs w:val="19"/>
              </w:rPr>
            </w:pPr>
            <w:r w:rsidRPr="00032B64">
              <w:rPr>
                <w:sz w:val="19"/>
                <w:szCs w:val="19"/>
              </w:rPr>
              <w:t>7 957,80</w:t>
            </w:r>
          </w:p>
        </w:tc>
        <w:tc>
          <w:tcPr>
            <w:tcW w:w="1666" w:type="dxa"/>
            <w:shd w:val="clear" w:color="auto" w:fill="auto"/>
            <w:vAlign w:val="center"/>
            <w:hideMark/>
          </w:tcPr>
          <w:p w14:paraId="5EA34EA5" w14:textId="77777777" w:rsidR="0000749B" w:rsidRPr="00032B64" w:rsidRDefault="0000749B" w:rsidP="00B44749">
            <w:pPr>
              <w:jc w:val="center"/>
              <w:rPr>
                <w:sz w:val="19"/>
                <w:szCs w:val="19"/>
              </w:rPr>
            </w:pPr>
            <w:r w:rsidRPr="00032B64">
              <w:rPr>
                <w:sz w:val="19"/>
                <w:szCs w:val="19"/>
              </w:rPr>
              <w:t>2026-2027</w:t>
            </w:r>
          </w:p>
        </w:tc>
      </w:tr>
      <w:tr w:rsidR="0000749B" w:rsidRPr="00032B64" w14:paraId="509A7030" w14:textId="77777777" w:rsidTr="00B44749">
        <w:trPr>
          <w:trHeight w:val="20"/>
          <w:jc w:val="center"/>
        </w:trPr>
        <w:tc>
          <w:tcPr>
            <w:tcW w:w="909" w:type="dxa"/>
            <w:shd w:val="clear" w:color="auto" w:fill="auto"/>
            <w:noWrap/>
            <w:vAlign w:val="center"/>
          </w:tcPr>
          <w:p w14:paraId="20C7146A" w14:textId="77777777" w:rsidR="0000749B" w:rsidRPr="00032B64" w:rsidRDefault="0000749B" w:rsidP="00B44749">
            <w:pPr>
              <w:jc w:val="center"/>
              <w:rPr>
                <w:sz w:val="19"/>
                <w:szCs w:val="19"/>
              </w:rPr>
            </w:pPr>
            <w:r w:rsidRPr="00032B64">
              <w:rPr>
                <w:sz w:val="19"/>
                <w:szCs w:val="19"/>
              </w:rPr>
              <w:t>23</w:t>
            </w:r>
          </w:p>
        </w:tc>
        <w:tc>
          <w:tcPr>
            <w:tcW w:w="5810" w:type="dxa"/>
            <w:shd w:val="clear" w:color="auto" w:fill="auto"/>
            <w:vAlign w:val="center"/>
          </w:tcPr>
          <w:p w14:paraId="1066E500"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566BF735" w14:textId="77777777" w:rsidR="0000749B" w:rsidRPr="00032B64" w:rsidRDefault="0000749B" w:rsidP="00B44749">
            <w:pPr>
              <w:rPr>
                <w:sz w:val="19"/>
                <w:szCs w:val="19"/>
              </w:rPr>
            </w:pPr>
            <w:r w:rsidRPr="00032B64">
              <w:rPr>
                <w:sz w:val="19"/>
                <w:szCs w:val="19"/>
              </w:rPr>
              <w:t xml:space="preserve">"ЗА ТК-10 - ж.д. ул. Центральная, 5а" с прокладкой </w:t>
            </w:r>
          </w:p>
          <w:p w14:paraId="06F78DAA" w14:textId="77777777" w:rsidR="0000749B" w:rsidRPr="00032B64" w:rsidRDefault="0000749B" w:rsidP="00B44749">
            <w:pPr>
              <w:rPr>
                <w:sz w:val="19"/>
                <w:szCs w:val="19"/>
              </w:rPr>
            </w:pPr>
            <w:r w:rsidRPr="00032B64">
              <w:rPr>
                <w:sz w:val="19"/>
                <w:szCs w:val="19"/>
              </w:rPr>
              <w:t xml:space="preserve">ГПИ-трубопровода (40*3,7; 32*2,9) L = 23,0 м </w:t>
            </w:r>
          </w:p>
          <w:p w14:paraId="62026B54" w14:textId="77777777" w:rsidR="0000749B" w:rsidRPr="00032B64" w:rsidRDefault="0000749B" w:rsidP="00B44749">
            <w:pPr>
              <w:rPr>
                <w:sz w:val="19"/>
                <w:szCs w:val="19"/>
              </w:rPr>
            </w:pPr>
            <w:r w:rsidRPr="00032B64">
              <w:rPr>
                <w:sz w:val="19"/>
                <w:szCs w:val="19"/>
              </w:rPr>
              <w:t>(в двухтр. исчислении)</w:t>
            </w:r>
          </w:p>
        </w:tc>
        <w:tc>
          <w:tcPr>
            <w:tcW w:w="2107" w:type="dxa"/>
            <w:shd w:val="clear" w:color="auto" w:fill="auto"/>
            <w:noWrap/>
            <w:vAlign w:val="center"/>
          </w:tcPr>
          <w:p w14:paraId="11DC54AD" w14:textId="77777777" w:rsidR="0000749B" w:rsidRPr="00032B64" w:rsidRDefault="0000749B" w:rsidP="00B44749">
            <w:pPr>
              <w:jc w:val="center"/>
              <w:rPr>
                <w:sz w:val="19"/>
                <w:szCs w:val="19"/>
              </w:rPr>
            </w:pPr>
            <w:r w:rsidRPr="00032B64">
              <w:rPr>
                <w:sz w:val="19"/>
                <w:szCs w:val="19"/>
              </w:rPr>
              <w:t>2 875,00</w:t>
            </w:r>
          </w:p>
        </w:tc>
        <w:tc>
          <w:tcPr>
            <w:tcW w:w="2109" w:type="dxa"/>
            <w:shd w:val="clear" w:color="auto" w:fill="auto"/>
            <w:noWrap/>
            <w:vAlign w:val="center"/>
          </w:tcPr>
          <w:p w14:paraId="4CA93E8C" w14:textId="77777777" w:rsidR="0000749B" w:rsidRPr="00032B64" w:rsidRDefault="0000749B" w:rsidP="00B44749">
            <w:pPr>
              <w:jc w:val="center"/>
              <w:rPr>
                <w:sz w:val="19"/>
                <w:szCs w:val="19"/>
              </w:rPr>
            </w:pPr>
            <w:r w:rsidRPr="00032B64">
              <w:rPr>
                <w:sz w:val="19"/>
                <w:szCs w:val="19"/>
              </w:rPr>
              <w:t>3 237,00</w:t>
            </w:r>
          </w:p>
        </w:tc>
        <w:tc>
          <w:tcPr>
            <w:tcW w:w="1959" w:type="dxa"/>
            <w:shd w:val="clear" w:color="auto" w:fill="auto"/>
            <w:noWrap/>
            <w:vAlign w:val="center"/>
          </w:tcPr>
          <w:p w14:paraId="13D16890" w14:textId="77777777" w:rsidR="0000749B" w:rsidRPr="00032B64" w:rsidRDefault="0000749B" w:rsidP="00B44749">
            <w:pPr>
              <w:jc w:val="center"/>
              <w:rPr>
                <w:sz w:val="19"/>
                <w:szCs w:val="19"/>
              </w:rPr>
            </w:pPr>
            <w:r w:rsidRPr="00032B64">
              <w:rPr>
                <w:sz w:val="19"/>
                <w:szCs w:val="19"/>
              </w:rPr>
              <w:t>3 884,40</w:t>
            </w:r>
          </w:p>
        </w:tc>
        <w:tc>
          <w:tcPr>
            <w:tcW w:w="1666" w:type="dxa"/>
            <w:shd w:val="clear" w:color="auto" w:fill="auto"/>
            <w:vAlign w:val="center"/>
            <w:hideMark/>
          </w:tcPr>
          <w:p w14:paraId="63A51EC6" w14:textId="77777777" w:rsidR="0000749B" w:rsidRPr="00032B64" w:rsidRDefault="0000749B" w:rsidP="00B44749">
            <w:pPr>
              <w:jc w:val="center"/>
              <w:rPr>
                <w:sz w:val="19"/>
                <w:szCs w:val="19"/>
              </w:rPr>
            </w:pPr>
            <w:r w:rsidRPr="00032B64">
              <w:rPr>
                <w:sz w:val="19"/>
                <w:szCs w:val="19"/>
              </w:rPr>
              <w:t>2026-2027</w:t>
            </w:r>
          </w:p>
        </w:tc>
      </w:tr>
      <w:tr w:rsidR="0000749B" w:rsidRPr="00032B64" w14:paraId="4F610BEA" w14:textId="77777777" w:rsidTr="00B44749">
        <w:trPr>
          <w:trHeight w:val="20"/>
          <w:jc w:val="center"/>
        </w:trPr>
        <w:tc>
          <w:tcPr>
            <w:tcW w:w="909" w:type="dxa"/>
            <w:shd w:val="clear" w:color="auto" w:fill="auto"/>
            <w:noWrap/>
            <w:vAlign w:val="center"/>
          </w:tcPr>
          <w:p w14:paraId="4FCECE9B" w14:textId="77777777" w:rsidR="0000749B" w:rsidRPr="00032B64" w:rsidRDefault="0000749B" w:rsidP="00B44749">
            <w:pPr>
              <w:jc w:val="center"/>
              <w:rPr>
                <w:sz w:val="19"/>
                <w:szCs w:val="19"/>
              </w:rPr>
            </w:pPr>
            <w:r w:rsidRPr="00032B64">
              <w:rPr>
                <w:sz w:val="19"/>
                <w:szCs w:val="19"/>
              </w:rPr>
              <w:t>24</w:t>
            </w:r>
          </w:p>
        </w:tc>
        <w:tc>
          <w:tcPr>
            <w:tcW w:w="5810" w:type="dxa"/>
            <w:shd w:val="clear" w:color="auto" w:fill="auto"/>
            <w:vAlign w:val="center"/>
          </w:tcPr>
          <w:p w14:paraId="4BD90319" w14:textId="77777777" w:rsidR="0000749B" w:rsidRPr="00032B64" w:rsidRDefault="0000749B" w:rsidP="00B44749">
            <w:pPr>
              <w:rPr>
                <w:sz w:val="19"/>
                <w:szCs w:val="19"/>
              </w:rPr>
            </w:pPr>
            <w:r w:rsidRPr="00032B64">
              <w:rPr>
                <w:sz w:val="19"/>
                <w:szCs w:val="19"/>
              </w:rPr>
              <w:t xml:space="preserve">Реконструкция участка сети ГВС "ЗА ТК-6 - ТК-7" </w:t>
            </w:r>
          </w:p>
          <w:p w14:paraId="5F58BA69" w14:textId="77777777" w:rsidR="0000749B" w:rsidRPr="00032B64" w:rsidRDefault="0000749B" w:rsidP="00B44749">
            <w:pPr>
              <w:rPr>
                <w:sz w:val="19"/>
                <w:szCs w:val="19"/>
              </w:rPr>
            </w:pPr>
            <w:r w:rsidRPr="00032B64">
              <w:rPr>
                <w:sz w:val="19"/>
                <w:szCs w:val="19"/>
              </w:rPr>
              <w:t xml:space="preserve">с прокладкой ГПИ-трубопровода (50*4,6; 40*3,7) L = 56,0 м </w:t>
            </w:r>
          </w:p>
          <w:p w14:paraId="69F4304C" w14:textId="77777777" w:rsidR="0000749B" w:rsidRPr="00032B64" w:rsidRDefault="0000749B" w:rsidP="00B44749">
            <w:pPr>
              <w:rPr>
                <w:sz w:val="19"/>
                <w:szCs w:val="19"/>
              </w:rPr>
            </w:pPr>
            <w:r w:rsidRPr="00032B64">
              <w:rPr>
                <w:sz w:val="19"/>
                <w:szCs w:val="19"/>
              </w:rPr>
              <w:t>(в двухтр. исчислении)</w:t>
            </w:r>
          </w:p>
        </w:tc>
        <w:tc>
          <w:tcPr>
            <w:tcW w:w="2107" w:type="dxa"/>
            <w:shd w:val="clear" w:color="auto" w:fill="auto"/>
            <w:noWrap/>
            <w:vAlign w:val="center"/>
          </w:tcPr>
          <w:p w14:paraId="57EDD1DD" w14:textId="77777777" w:rsidR="0000749B" w:rsidRPr="00032B64" w:rsidRDefault="0000749B" w:rsidP="00B44749">
            <w:pPr>
              <w:jc w:val="center"/>
              <w:rPr>
                <w:sz w:val="19"/>
                <w:szCs w:val="19"/>
              </w:rPr>
            </w:pPr>
            <w:r w:rsidRPr="00032B64">
              <w:rPr>
                <w:sz w:val="19"/>
                <w:szCs w:val="19"/>
              </w:rPr>
              <w:t>7 000,00</w:t>
            </w:r>
          </w:p>
        </w:tc>
        <w:tc>
          <w:tcPr>
            <w:tcW w:w="2109" w:type="dxa"/>
            <w:shd w:val="clear" w:color="auto" w:fill="auto"/>
            <w:noWrap/>
            <w:vAlign w:val="center"/>
          </w:tcPr>
          <w:p w14:paraId="5998E798" w14:textId="77777777" w:rsidR="0000749B" w:rsidRPr="00032B64" w:rsidRDefault="0000749B" w:rsidP="00B44749">
            <w:pPr>
              <w:jc w:val="center"/>
              <w:rPr>
                <w:sz w:val="19"/>
                <w:szCs w:val="19"/>
              </w:rPr>
            </w:pPr>
            <w:r w:rsidRPr="00032B64">
              <w:rPr>
                <w:sz w:val="19"/>
                <w:szCs w:val="19"/>
              </w:rPr>
              <w:t>7 881,39</w:t>
            </w:r>
          </w:p>
        </w:tc>
        <w:tc>
          <w:tcPr>
            <w:tcW w:w="1959" w:type="dxa"/>
            <w:shd w:val="clear" w:color="auto" w:fill="auto"/>
            <w:noWrap/>
            <w:vAlign w:val="center"/>
          </w:tcPr>
          <w:p w14:paraId="59F9AA07" w14:textId="77777777" w:rsidR="0000749B" w:rsidRPr="00032B64" w:rsidRDefault="0000749B" w:rsidP="00B44749">
            <w:pPr>
              <w:jc w:val="center"/>
              <w:rPr>
                <w:sz w:val="19"/>
                <w:szCs w:val="19"/>
              </w:rPr>
            </w:pPr>
            <w:r w:rsidRPr="00032B64">
              <w:rPr>
                <w:sz w:val="19"/>
                <w:szCs w:val="19"/>
              </w:rPr>
              <w:t>9 457,66</w:t>
            </w:r>
          </w:p>
        </w:tc>
        <w:tc>
          <w:tcPr>
            <w:tcW w:w="1666" w:type="dxa"/>
            <w:shd w:val="clear" w:color="auto" w:fill="auto"/>
            <w:vAlign w:val="center"/>
            <w:hideMark/>
          </w:tcPr>
          <w:p w14:paraId="59FCB964" w14:textId="77777777" w:rsidR="0000749B" w:rsidRPr="00032B64" w:rsidRDefault="0000749B" w:rsidP="00B44749">
            <w:pPr>
              <w:jc w:val="center"/>
              <w:rPr>
                <w:sz w:val="19"/>
                <w:szCs w:val="19"/>
              </w:rPr>
            </w:pPr>
            <w:r w:rsidRPr="00032B64">
              <w:rPr>
                <w:sz w:val="19"/>
                <w:szCs w:val="19"/>
              </w:rPr>
              <w:t>2026-2027</w:t>
            </w:r>
          </w:p>
        </w:tc>
      </w:tr>
      <w:tr w:rsidR="0000749B" w:rsidRPr="00032B64" w14:paraId="5217B751" w14:textId="77777777" w:rsidTr="00B44749">
        <w:trPr>
          <w:trHeight w:val="20"/>
          <w:jc w:val="center"/>
        </w:trPr>
        <w:tc>
          <w:tcPr>
            <w:tcW w:w="909" w:type="dxa"/>
            <w:shd w:val="clear" w:color="auto" w:fill="auto"/>
            <w:noWrap/>
            <w:vAlign w:val="center"/>
          </w:tcPr>
          <w:p w14:paraId="59130100" w14:textId="77777777" w:rsidR="0000749B" w:rsidRPr="00032B64" w:rsidRDefault="0000749B" w:rsidP="00B44749">
            <w:pPr>
              <w:jc w:val="center"/>
              <w:rPr>
                <w:sz w:val="19"/>
                <w:szCs w:val="19"/>
              </w:rPr>
            </w:pPr>
            <w:r w:rsidRPr="00032B64">
              <w:rPr>
                <w:sz w:val="19"/>
                <w:szCs w:val="19"/>
              </w:rPr>
              <w:t>25</w:t>
            </w:r>
          </w:p>
        </w:tc>
        <w:tc>
          <w:tcPr>
            <w:tcW w:w="5810" w:type="dxa"/>
            <w:shd w:val="clear" w:color="auto" w:fill="auto"/>
            <w:vAlign w:val="center"/>
          </w:tcPr>
          <w:p w14:paraId="491A338B" w14:textId="77777777" w:rsidR="0000749B" w:rsidRPr="00032B64" w:rsidRDefault="0000749B" w:rsidP="00B44749">
            <w:pPr>
              <w:rPr>
                <w:sz w:val="19"/>
                <w:szCs w:val="19"/>
              </w:rPr>
            </w:pPr>
            <w:r w:rsidRPr="00032B64">
              <w:rPr>
                <w:sz w:val="19"/>
                <w:szCs w:val="19"/>
              </w:rPr>
              <w:t xml:space="preserve">Реконструкция участка сети ГВС "ТК-7 - ТК-8" с прокладкой </w:t>
            </w:r>
          </w:p>
          <w:p w14:paraId="0D382D79" w14:textId="77777777" w:rsidR="0000749B" w:rsidRPr="00032B64" w:rsidRDefault="0000749B" w:rsidP="00B44749">
            <w:pPr>
              <w:rPr>
                <w:sz w:val="19"/>
                <w:szCs w:val="19"/>
              </w:rPr>
            </w:pPr>
            <w:r w:rsidRPr="00032B64">
              <w:rPr>
                <w:sz w:val="19"/>
                <w:szCs w:val="19"/>
              </w:rPr>
              <w:t xml:space="preserve">ГПИ-трубопровода (40*3,7; 32*2,9) L = 63,0 м </w:t>
            </w:r>
          </w:p>
          <w:p w14:paraId="3F35237E" w14:textId="77777777" w:rsidR="0000749B" w:rsidRPr="00032B64" w:rsidRDefault="0000749B" w:rsidP="00B44749">
            <w:pPr>
              <w:rPr>
                <w:sz w:val="19"/>
                <w:szCs w:val="19"/>
              </w:rPr>
            </w:pPr>
            <w:r w:rsidRPr="00032B64">
              <w:rPr>
                <w:sz w:val="19"/>
                <w:szCs w:val="19"/>
              </w:rPr>
              <w:t>(в двухтр. исчислении)</w:t>
            </w:r>
          </w:p>
        </w:tc>
        <w:tc>
          <w:tcPr>
            <w:tcW w:w="2107" w:type="dxa"/>
            <w:shd w:val="clear" w:color="auto" w:fill="auto"/>
            <w:noWrap/>
            <w:vAlign w:val="center"/>
          </w:tcPr>
          <w:p w14:paraId="749F7CE0" w14:textId="77777777" w:rsidR="0000749B" w:rsidRPr="00032B64" w:rsidRDefault="0000749B" w:rsidP="00B44749">
            <w:pPr>
              <w:jc w:val="center"/>
              <w:rPr>
                <w:sz w:val="19"/>
                <w:szCs w:val="19"/>
              </w:rPr>
            </w:pPr>
            <w:r w:rsidRPr="00032B64">
              <w:rPr>
                <w:sz w:val="19"/>
                <w:szCs w:val="19"/>
              </w:rPr>
              <w:t>7 875,00</w:t>
            </w:r>
          </w:p>
        </w:tc>
        <w:tc>
          <w:tcPr>
            <w:tcW w:w="2109" w:type="dxa"/>
            <w:shd w:val="clear" w:color="auto" w:fill="auto"/>
            <w:noWrap/>
            <w:vAlign w:val="center"/>
          </w:tcPr>
          <w:p w14:paraId="258690FE" w14:textId="77777777" w:rsidR="0000749B" w:rsidRPr="00032B64" w:rsidRDefault="0000749B" w:rsidP="00B44749">
            <w:pPr>
              <w:jc w:val="center"/>
              <w:rPr>
                <w:sz w:val="19"/>
                <w:szCs w:val="19"/>
              </w:rPr>
            </w:pPr>
            <w:r w:rsidRPr="00032B64">
              <w:rPr>
                <w:sz w:val="19"/>
                <w:szCs w:val="19"/>
              </w:rPr>
              <w:t>8 866,56</w:t>
            </w:r>
          </w:p>
        </w:tc>
        <w:tc>
          <w:tcPr>
            <w:tcW w:w="1959" w:type="dxa"/>
            <w:shd w:val="clear" w:color="auto" w:fill="auto"/>
            <w:noWrap/>
            <w:vAlign w:val="center"/>
          </w:tcPr>
          <w:p w14:paraId="36751E3D" w14:textId="77777777" w:rsidR="0000749B" w:rsidRPr="00032B64" w:rsidRDefault="0000749B" w:rsidP="00B44749">
            <w:pPr>
              <w:jc w:val="center"/>
              <w:rPr>
                <w:sz w:val="19"/>
                <w:szCs w:val="19"/>
              </w:rPr>
            </w:pPr>
            <w:r w:rsidRPr="00032B64">
              <w:rPr>
                <w:sz w:val="19"/>
                <w:szCs w:val="19"/>
              </w:rPr>
              <w:t>10 639,87</w:t>
            </w:r>
          </w:p>
        </w:tc>
        <w:tc>
          <w:tcPr>
            <w:tcW w:w="1666" w:type="dxa"/>
            <w:shd w:val="clear" w:color="auto" w:fill="auto"/>
            <w:vAlign w:val="center"/>
            <w:hideMark/>
          </w:tcPr>
          <w:p w14:paraId="4615EC51" w14:textId="77777777" w:rsidR="0000749B" w:rsidRPr="00032B64" w:rsidRDefault="0000749B" w:rsidP="00B44749">
            <w:pPr>
              <w:jc w:val="center"/>
              <w:rPr>
                <w:sz w:val="19"/>
                <w:szCs w:val="19"/>
              </w:rPr>
            </w:pPr>
            <w:r w:rsidRPr="00032B64">
              <w:rPr>
                <w:sz w:val="19"/>
                <w:szCs w:val="19"/>
              </w:rPr>
              <w:t>2026-2027</w:t>
            </w:r>
          </w:p>
        </w:tc>
      </w:tr>
      <w:tr w:rsidR="0000749B" w:rsidRPr="00032B64" w14:paraId="7972767D" w14:textId="77777777" w:rsidTr="00B44749">
        <w:trPr>
          <w:trHeight w:val="20"/>
          <w:jc w:val="center"/>
        </w:trPr>
        <w:tc>
          <w:tcPr>
            <w:tcW w:w="909" w:type="dxa"/>
            <w:shd w:val="clear" w:color="auto" w:fill="auto"/>
            <w:noWrap/>
            <w:vAlign w:val="center"/>
          </w:tcPr>
          <w:p w14:paraId="72E07ABC" w14:textId="77777777" w:rsidR="0000749B" w:rsidRPr="00032B64" w:rsidRDefault="0000749B" w:rsidP="00B44749">
            <w:pPr>
              <w:jc w:val="center"/>
              <w:rPr>
                <w:sz w:val="19"/>
                <w:szCs w:val="19"/>
              </w:rPr>
            </w:pPr>
            <w:r w:rsidRPr="00032B64">
              <w:rPr>
                <w:sz w:val="19"/>
                <w:szCs w:val="19"/>
              </w:rPr>
              <w:t>26</w:t>
            </w:r>
          </w:p>
        </w:tc>
        <w:tc>
          <w:tcPr>
            <w:tcW w:w="5810" w:type="dxa"/>
            <w:shd w:val="clear" w:color="auto" w:fill="auto"/>
            <w:vAlign w:val="center"/>
          </w:tcPr>
          <w:p w14:paraId="28D1761C" w14:textId="77777777" w:rsidR="0000749B" w:rsidRPr="00032B64" w:rsidRDefault="0000749B" w:rsidP="00B44749">
            <w:pPr>
              <w:rPr>
                <w:sz w:val="19"/>
                <w:szCs w:val="19"/>
              </w:rPr>
            </w:pPr>
            <w:r w:rsidRPr="00032B64">
              <w:rPr>
                <w:sz w:val="19"/>
                <w:szCs w:val="19"/>
              </w:rPr>
              <w:t xml:space="preserve">Реконструкция участка сети ГВС "ТК-12 - ж.д. ул. Центральная, 6" </w:t>
            </w:r>
          </w:p>
          <w:p w14:paraId="06ACD4BC" w14:textId="77777777" w:rsidR="0000749B" w:rsidRPr="00032B64" w:rsidRDefault="0000749B" w:rsidP="00B44749">
            <w:pPr>
              <w:rPr>
                <w:sz w:val="19"/>
                <w:szCs w:val="19"/>
              </w:rPr>
            </w:pPr>
            <w:r w:rsidRPr="00032B64">
              <w:rPr>
                <w:sz w:val="19"/>
                <w:szCs w:val="19"/>
              </w:rPr>
              <w:t xml:space="preserve">с прокладкой ГПИ-трубопровода (40*3,7; 32*2,9) L = 6,0 м </w:t>
            </w:r>
          </w:p>
          <w:p w14:paraId="2F69EB7E" w14:textId="77777777" w:rsidR="0000749B" w:rsidRPr="00032B64" w:rsidRDefault="0000749B" w:rsidP="00B44749">
            <w:pPr>
              <w:rPr>
                <w:sz w:val="19"/>
                <w:szCs w:val="19"/>
              </w:rPr>
            </w:pPr>
            <w:r w:rsidRPr="00032B64">
              <w:rPr>
                <w:sz w:val="19"/>
                <w:szCs w:val="19"/>
              </w:rPr>
              <w:t xml:space="preserve">(в двухтр. исчислении); установка балансировочного клапана Ballorex Dу 20 и запорно-регулирующей арматуры Dу 32/25 (1/1 ед.) в ТК-12 (объект регулирования - система ГВС жилого дома </w:t>
            </w:r>
          </w:p>
          <w:p w14:paraId="0D7C0749" w14:textId="77777777" w:rsidR="0000749B" w:rsidRPr="00032B64" w:rsidRDefault="0000749B" w:rsidP="00B44749">
            <w:pPr>
              <w:rPr>
                <w:sz w:val="19"/>
                <w:szCs w:val="19"/>
              </w:rPr>
            </w:pPr>
            <w:r w:rsidRPr="00032B64">
              <w:rPr>
                <w:sz w:val="19"/>
                <w:szCs w:val="19"/>
              </w:rPr>
              <w:t xml:space="preserve">ул. Центральная, 6) </w:t>
            </w:r>
          </w:p>
        </w:tc>
        <w:tc>
          <w:tcPr>
            <w:tcW w:w="2107" w:type="dxa"/>
            <w:shd w:val="clear" w:color="auto" w:fill="auto"/>
            <w:noWrap/>
            <w:vAlign w:val="center"/>
          </w:tcPr>
          <w:p w14:paraId="6A302C12" w14:textId="77777777" w:rsidR="0000749B" w:rsidRPr="00032B64" w:rsidRDefault="0000749B" w:rsidP="00B44749">
            <w:pPr>
              <w:jc w:val="center"/>
              <w:rPr>
                <w:sz w:val="19"/>
                <w:szCs w:val="19"/>
              </w:rPr>
            </w:pPr>
            <w:r w:rsidRPr="00032B64">
              <w:rPr>
                <w:sz w:val="19"/>
                <w:szCs w:val="19"/>
              </w:rPr>
              <w:t>819,54</w:t>
            </w:r>
          </w:p>
        </w:tc>
        <w:tc>
          <w:tcPr>
            <w:tcW w:w="2109" w:type="dxa"/>
            <w:shd w:val="clear" w:color="auto" w:fill="auto"/>
            <w:noWrap/>
            <w:vAlign w:val="center"/>
          </w:tcPr>
          <w:p w14:paraId="5517A35A" w14:textId="77777777" w:rsidR="0000749B" w:rsidRPr="00032B64" w:rsidRDefault="0000749B" w:rsidP="00B44749">
            <w:pPr>
              <w:jc w:val="center"/>
              <w:rPr>
                <w:sz w:val="19"/>
                <w:szCs w:val="19"/>
              </w:rPr>
            </w:pPr>
            <w:r w:rsidRPr="00032B64">
              <w:rPr>
                <w:sz w:val="19"/>
                <w:szCs w:val="19"/>
              </w:rPr>
              <w:t>923,19</w:t>
            </w:r>
          </w:p>
        </w:tc>
        <w:tc>
          <w:tcPr>
            <w:tcW w:w="1959" w:type="dxa"/>
            <w:shd w:val="clear" w:color="auto" w:fill="auto"/>
            <w:noWrap/>
            <w:vAlign w:val="center"/>
          </w:tcPr>
          <w:p w14:paraId="06E2945B" w14:textId="77777777" w:rsidR="0000749B" w:rsidRPr="00032B64" w:rsidRDefault="0000749B" w:rsidP="00B44749">
            <w:pPr>
              <w:jc w:val="center"/>
              <w:rPr>
                <w:sz w:val="19"/>
                <w:szCs w:val="19"/>
              </w:rPr>
            </w:pPr>
            <w:r w:rsidRPr="00032B64">
              <w:rPr>
                <w:sz w:val="19"/>
                <w:szCs w:val="19"/>
              </w:rPr>
              <w:t>1 107,82</w:t>
            </w:r>
          </w:p>
        </w:tc>
        <w:tc>
          <w:tcPr>
            <w:tcW w:w="1666" w:type="dxa"/>
            <w:shd w:val="clear" w:color="auto" w:fill="auto"/>
            <w:vAlign w:val="center"/>
            <w:hideMark/>
          </w:tcPr>
          <w:p w14:paraId="3D6226AC" w14:textId="77777777" w:rsidR="0000749B" w:rsidRPr="00032B64" w:rsidRDefault="0000749B" w:rsidP="00B44749">
            <w:pPr>
              <w:jc w:val="center"/>
              <w:rPr>
                <w:sz w:val="19"/>
                <w:szCs w:val="19"/>
              </w:rPr>
            </w:pPr>
            <w:r w:rsidRPr="00032B64">
              <w:rPr>
                <w:sz w:val="19"/>
                <w:szCs w:val="19"/>
              </w:rPr>
              <w:t>2026-2027</w:t>
            </w:r>
          </w:p>
        </w:tc>
      </w:tr>
      <w:tr w:rsidR="0000749B" w:rsidRPr="00032B64" w14:paraId="72F637F1" w14:textId="77777777" w:rsidTr="00B44749">
        <w:trPr>
          <w:trHeight w:val="20"/>
          <w:jc w:val="center"/>
        </w:trPr>
        <w:tc>
          <w:tcPr>
            <w:tcW w:w="909" w:type="dxa"/>
            <w:shd w:val="clear" w:color="auto" w:fill="auto"/>
            <w:noWrap/>
            <w:vAlign w:val="center"/>
          </w:tcPr>
          <w:p w14:paraId="373889BB" w14:textId="77777777" w:rsidR="0000749B" w:rsidRPr="00032B64" w:rsidRDefault="0000749B" w:rsidP="00B44749">
            <w:pPr>
              <w:jc w:val="center"/>
              <w:rPr>
                <w:sz w:val="19"/>
                <w:szCs w:val="19"/>
              </w:rPr>
            </w:pPr>
            <w:r w:rsidRPr="00032B64">
              <w:rPr>
                <w:sz w:val="19"/>
                <w:szCs w:val="19"/>
              </w:rPr>
              <w:t>27</w:t>
            </w:r>
          </w:p>
        </w:tc>
        <w:tc>
          <w:tcPr>
            <w:tcW w:w="5810" w:type="dxa"/>
            <w:shd w:val="clear" w:color="auto" w:fill="auto"/>
            <w:vAlign w:val="center"/>
          </w:tcPr>
          <w:p w14:paraId="0F088934" w14:textId="77777777" w:rsidR="0000749B" w:rsidRPr="00032B64" w:rsidRDefault="0000749B" w:rsidP="00B44749">
            <w:pPr>
              <w:rPr>
                <w:sz w:val="19"/>
                <w:szCs w:val="19"/>
              </w:rPr>
            </w:pPr>
            <w:r w:rsidRPr="00032B64">
              <w:rPr>
                <w:sz w:val="19"/>
                <w:szCs w:val="19"/>
              </w:rPr>
              <w:t xml:space="preserve">Реконструкция участка сети ГВС "ТК-9 - ТК9.1" с прокладкой </w:t>
            </w:r>
          </w:p>
          <w:p w14:paraId="55844131" w14:textId="77777777" w:rsidR="0000749B" w:rsidRPr="00032B64" w:rsidRDefault="0000749B" w:rsidP="00B44749">
            <w:pPr>
              <w:rPr>
                <w:sz w:val="19"/>
                <w:szCs w:val="19"/>
              </w:rPr>
            </w:pPr>
            <w:r w:rsidRPr="00032B64">
              <w:rPr>
                <w:sz w:val="19"/>
                <w:szCs w:val="19"/>
              </w:rPr>
              <w:t xml:space="preserve">ГПИ-трубопровода (75*6,8; 63*5,8) L = 53,0 м </w:t>
            </w:r>
          </w:p>
          <w:p w14:paraId="4DC5E292" w14:textId="77777777" w:rsidR="0000749B" w:rsidRPr="00032B64" w:rsidRDefault="0000749B" w:rsidP="00B44749">
            <w:pPr>
              <w:rPr>
                <w:sz w:val="19"/>
                <w:szCs w:val="19"/>
              </w:rPr>
            </w:pPr>
            <w:r w:rsidRPr="00032B64">
              <w:rPr>
                <w:sz w:val="19"/>
                <w:szCs w:val="19"/>
              </w:rPr>
              <w:t>(в двухтр. исчислении)</w:t>
            </w:r>
          </w:p>
        </w:tc>
        <w:tc>
          <w:tcPr>
            <w:tcW w:w="2107" w:type="dxa"/>
            <w:shd w:val="clear" w:color="auto" w:fill="auto"/>
            <w:noWrap/>
            <w:vAlign w:val="center"/>
          </w:tcPr>
          <w:p w14:paraId="3B91D8DA" w14:textId="77777777" w:rsidR="0000749B" w:rsidRPr="00032B64" w:rsidRDefault="0000749B" w:rsidP="00B44749">
            <w:pPr>
              <w:jc w:val="center"/>
              <w:rPr>
                <w:sz w:val="19"/>
                <w:szCs w:val="19"/>
              </w:rPr>
            </w:pPr>
            <w:r w:rsidRPr="00032B64">
              <w:rPr>
                <w:sz w:val="19"/>
                <w:szCs w:val="19"/>
              </w:rPr>
              <w:t>6 625,00</w:t>
            </w:r>
          </w:p>
        </w:tc>
        <w:tc>
          <w:tcPr>
            <w:tcW w:w="2109" w:type="dxa"/>
            <w:shd w:val="clear" w:color="auto" w:fill="auto"/>
            <w:noWrap/>
            <w:vAlign w:val="center"/>
          </w:tcPr>
          <w:p w14:paraId="6538E68E" w14:textId="77777777" w:rsidR="0000749B" w:rsidRPr="00032B64" w:rsidRDefault="0000749B" w:rsidP="00B44749">
            <w:pPr>
              <w:jc w:val="center"/>
              <w:rPr>
                <w:sz w:val="19"/>
                <w:szCs w:val="19"/>
              </w:rPr>
            </w:pPr>
            <w:r w:rsidRPr="00032B64">
              <w:rPr>
                <w:sz w:val="19"/>
                <w:szCs w:val="19"/>
              </w:rPr>
              <w:t>7 459,17</w:t>
            </w:r>
          </w:p>
        </w:tc>
        <w:tc>
          <w:tcPr>
            <w:tcW w:w="1959" w:type="dxa"/>
            <w:shd w:val="clear" w:color="auto" w:fill="auto"/>
            <w:noWrap/>
            <w:vAlign w:val="center"/>
          </w:tcPr>
          <w:p w14:paraId="52F1BABD" w14:textId="77777777" w:rsidR="0000749B" w:rsidRPr="00032B64" w:rsidRDefault="0000749B" w:rsidP="00B44749">
            <w:pPr>
              <w:jc w:val="center"/>
              <w:rPr>
                <w:sz w:val="19"/>
                <w:szCs w:val="19"/>
              </w:rPr>
            </w:pPr>
            <w:r w:rsidRPr="00032B64">
              <w:rPr>
                <w:sz w:val="19"/>
                <w:szCs w:val="19"/>
              </w:rPr>
              <w:t>8 951,00</w:t>
            </w:r>
          </w:p>
        </w:tc>
        <w:tc>
          <w:tcPr>
            <w:tcW w:w="1666" w:type="dxa"/>
            <w:shd w:val="clear" w:color="auto" w:fill="auto"/>
            <w:vAlign w:val="center"/>
            <w:hideMark/>
          </w:tcPr>
          <w:p w14:paraId="1E95C6BE" w14:textId="77777777" w:rsidR="0000749B" w:rsidRPr="00032B64" w:rsidRDefault="0000749B" w:rsidP="00B44749">
            <w:pPr>
              <w:jc w:val="center"/>
              <w:rPr>
                <w:sz w:val="19"/>
                <w:szCs w:val="19"/>
              </w:rPr>
            </w:pPr>
            <w:r w:rsidRPr="00032B64">
              <w:rPr>
                <w:sz w:val="19"/>
                <w:szCs w:val="19"/>
              </w:rPr>
              <w:t>2026-2027</w:t>
            </w:r>
          </w:p>
        </w:tc>
      </w:tr>
      <w:tr w:rsidR="0000749B" w:rsidRPr="00032B64" w14:paraId="41C53888" w14:textId="77777777" w:rsidTr="00B44749">
        <w:trPr>
          <w:trHeight w:val="20"/>
          <w:jc w:val="center"/>
        </w:trPr>
        <w:tc>
          <w:tcPr>
            <w:tcW w:w="909" w:type="dxa"/>
            <w:shd w:val="clear" w:color="auto" w:fill="auto"/>
            <w:noWrap/>
            <w:vAlign w:val="center"/>
          </w:tcPr>
          <w:p w14:paraId="6ACD1F58" w14:textId="77777777" w:rsidR="0000749B" w:rsidRPr="00032B64" w:rsidRDefault="0000749B" w:rsidP="00B44749">
            <w:pPr>
              <w:jc w:val="center"/>
              <w:rPr>
                <w:sz w:val="19"/>
                <w:szCs w:val="19"/>
              </w:rPr>
            </w:pPr>
            <w:r w:rsidRPr="00032B64">
              <w:rPr>
                <w:sz w:val="19"/>
                <w:szCs w:val="19"/>
              </w:rPr>
              <w:t>28</w:t>
            </w:r>
          </w:p>
        </w:tc>
        <w:tc>
          <w:tcPr>
            <w:tcW w:w="5810" w:type="dxa"/>
            <w:shd w:val="clear" w:color="auto" w:fill="auto"/>
            <w:vAlign w:val="center"/>
          </w:tcPr>
          <w:p w14:paraId="5A386A7A" w14:textId="77777777" w:rsidR="0000749B" w:rsidRPr="00032B64" w:rsidRDefault="0000749B" w:rsidP="00B44749">
            <w:pPr>
              <w:rPr>
                <w:sz w:val="19"/>
                <w:szCs w:val="19"/>
              </w:rPr>
            </w:pPr>
            <w:r w:rsidRPr="00032B64">
              <w:rPr>
                <w:sz w:val="19"/>
                <w:szCs w:val="19"/>
              </w:rPr>
              <w:t xml:space="preserve">Реконструкция участка сети ГВС "ЗА ТК9.1 - ТК-10" с прокладкой ГПИ-трубопровода (63*5,8; 50*4,6) L = 37,0 м </w:t>
            </w:r>
          </w:p>
          <w:p w14:paraId="4159BFBC" w14:textId="77777777" w:rsidR="0000749B" w:rsidRPr="00032B64" w:rsidRDefault="0000749B" w:rsidP="00B44749">
            <w:pPr>
              <w:rPr>
                <w:sz w:val="19"/>
                <w:szCs w:val="19"/>
              </w:rPr>
            </w:pPr>
            <w:r w:rsidRPr="00032B64">
              <w:rPr>
                <w:sz w:val="19"/>
                <w:szCs w:val="19"/>
              </w:rPr>
              <w:t>(в двухтр. исчислении)</w:t>
            </w:r>
          </w:p>
        </w:tc>
        <w:tc>
          <w:tcPr>
            <w:tcW w:w="2107" w:type="dxa"/>
            <w:shd w:val="clear" w:color="auto" w:fill="auto"/>
            <w:noWrap/>
            <w:vAlign w:val="center"/>
          </w:tcPr>
          <w:p w14:paraId="2B1D5AFA" w14:textId="77777777" w:rsidR="0000749B" w:rsidRPr="00032B64" w:rsidRDefault="0000749B" w:rsidP="00B44749">
            <w:pPr>
              <w:jc w:val="center"/>
              <w:rPr>
                <w:sz w:val="19"/>
                <w:szCs w:val="19"/>
              </w:rPr>
            </w:pPr>
            <w:r w:rsidRPr="00032B64">
              <w:rPr>
                <w:sz w:val="19"/>
                <w:szCs w:val="19"/>
              </w:rPr>
              <w:t>4 625,00</w:t>
            </w:r>
          </w:p>
        </w:tc>
        <w:tc>
          <w:tcPr>
            <w:tcW w:w="2109" w:type="dxa"/>
            <w:shd w:val="clear" w:color="auto" w:fill="auto"/>
            <w:noWrap/>
            <w:vAlign w:val="center"/>
          </w:tcPr>
          <w:p w14:paraId="2037EDD5" w14:textId="77777777" w:rsidR="0000749B" w:rsidRPr="00032B64" w:rsidRDefault="0000749B" w:rsidP="00B44749">
            <w:pPr>
              <w:jc w:val="center"/>
              <w:rPr>
                <w:sz w:val="19"/>
                <w:szCs w:val="19"/>
              </w:rPr>
            </w:pPr>
            <w:r w:rsidRPr="00032B64">
              <w:rPr>
                <w:sz w:val="19"/>
                <w:szCs w:val="19"/>
              </w:rPr>
              <w:t>5 207,34</w:t>
            </w:r>
          </w:p>
        </w:tc>
        <w:tc>
          <w:tcPr>
            <w:tcW w:w="1959" w:type="dxa"/>
            <w:shd w:val="clear" w:color="auto" w:fill="auto"/>
            <w:noWrap/>
            <w:vAlign w:val="center"/>
          </w:tcPr>
          <w:p w14:paraId="1CABC305" w14:textId="77777777" w:rsidR="0000749B" w:rsidRPr="00032B64" w:rsidRDefault="0000749B" w:rsidP="00B44749">
            <w:pPr>
              <w:jc w:val="center"/>
              <w:rPr>
                <w:sz w:val="19"/>
                <w:szCs w:val="19"/>
              </w:rPr>
            </w:pPr>
            <w:r w:rsidRPr="00032B64">
              <w:rPr>
                <w:sz w:val="19"/>
                <w:szCs w:val="19"/>
              </w:rPr>
              <w:t>6 248,81</w:t>
            </w:r>
          </w:p>
        </w:tc>
        <w:tc>
          <w:tcPr>
            <w:tcW w:w="1666" w:type="dxa"/>
            <w:shd w:val="clear" w:color="auto" w:fill="auto"/>
            <w:vAlign w:val="center"/>
            <w:hideMark/>
          </w:tcPr>
          <w:p w14:paraId="04656AF7" w14:textId="77777777" w:rsidR="0000749B" w:rsidRPr="00032B64" w:rsidRDefault="0000749B" w:rsidP="00B44749">
            <w:pPr>
              <w:jc w:val="center"/>
              <w:rPr>
                <w:sz w:val="19"/>
                <w:szCs w:val="19"/>
              </w:rPr>
            </w:pPr>
            <w:r w:rsidRPr="00032B64">
              <w:rPr>
                <w:sz w:val="19"/>
                <w:szCs w:val="19"/>
              </w:rPr>
              <w:t>2026-2027</w:t>
            </w:r>
          </w:p>
        </w:tc>
      </w:tr>
    </w:tbl>
    <w:p w14:paraId="46169917" w14:textId="77777777" w:rsidR="0000749B" w:rsidRPr="00032B64" w:rsidRDefault="0000749B" w:rsidP="0000749B">
      <w:r w:rsidRPr="00032B64">
        <w:br w:type="page"/>
      </w:r>
    </w:p>
    <w:p w14:paraId="6BFBDF78" w14:textId="684E3E5F" w:rsidR="0000749B" w:rsidRPr="00032B64" w:rsidRDefault="0000749B" w:rsidP="0000749B">
      <w:pPr>
        <w:rPr>
          <w:b/>
          <w:bCs/>
          <w:sz w:val="24"/>
        </w:rPr>
      </w:pPr>
      <w:r w:rsidRPr="00032B64">
        <w:rPr>
          <w:b/>
          <w:bCs/>
          <w:sz w:val="24"/>
        </w:rPr>
        <w:lastRenderedPageBreak/>
        <w:t xml:space="preserve">Продолжение таблицы </w:t>
      </w:r>
      <w:r w:rsidR="00C70B46">
        <w:rPr>
          <w:b/>
          <w:bCs/>
          <w:sz w:val="24"/>
        </w:rPr>
        <w:t>6</w:t>
      </w:r>
      <w:r w:rsidRPr="00032B64">
        <w:rPr>
          <w:b/>
          <w:bCs/>
          <w:sz w:val="24"/>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00749B" w:rsidRPr="00032B64" w14:paraId="44250501" w14:textId="77777777" w:rsidTr="00B44749">
        <w:trPr>
          <w:trHeight w:val="20"/>
          <w:jc w:val="center"/>
        </w:trPr>
        <w:tc>
          <w:tcPr>
            <w:tcW w:w="909" w:type="dxa"/>
            <w:shd w:val="clear" w:color="auto" w:fill="auto"/>
            <w:noWrap/>
            <w:vAlign w:val="center"/>
          </w:tcPr>
          <w:p w14:paraId="38B8EFD0" w14:textId="77777777" w:rsidR="0000749B" w:rsidRPr="00032B64" w:rsidRDefault="0000749B" w:rsidP="00B44749">
            <w:pPr>
              <w:jc w:val="center"/>
              <w:rPr>
                <w:b/>
                <w:bCs/>
                <w:sz w:val="19"/>
                <w:szCs w:val="19"/>
              </w:rPr>
            </w:pPr>
            <w:r w:rsidRPr="00032B64">
              <w:rPr>
                <w:sz w:val="19"/>
                <w:szCs w:val="19"/>
              </w:rPr>
              <w:t>№ п/п</w:t>
            </w:r>
          </w:p>
        </w:tc>
        <w:tc>
          <w:tcPr>
            <w:tcW w:w="5810" w:type="dxa"/>
            <w:shd w:val="clear" w:color="auto" w:fill="auto"/>
            <w:vAlign w:val="center"/>
          </w:tcPr>
          <w:p w14:paraId="29D4C3B9" w14:textId="77777777" w:rsidR="0000749B" w:rsidRPr="00032B64" w:rsidRDefault="0000749B" w:rsidP="00B44749">
            <w:pPr>
              <w:jc w:val="center"/>
              <w:rPr>
                <w:b/>
                <w:bCs/>
                <w:sz w:val="19"/>
                <w:szCs w:val="19"/>
              </w:rPr>
            </w:pPr>
            <w:r w:rsidRPr="00032B64">
              <w:rPr>
                <w:sz w:val="19"/>
                <w:szCs w:val="19"/>
              </w:rPr>
              <w:t>Наименование мероприятия</w:t>
            </w:r>
          </w:p>
        </w:tc>
        <w:tc>
          <w:tcPr>
            <w:tcW w:w="2107" w:type="dxa"/>
            <w:shd w:val="clear" w:color="auto" w:fill="auto"/>
            <w:vAlign w:val="center"/>
          </w:tcPr>
          <w:p w14:paraId="62655CC8" w14:textId="77777777" w:rsidR="0000749B" w:rsidRPr="00032B64" w:rsidRDefault="0000749B" w:rsidP="00B44749">
            <w:pPr>
              <w:jc w:val="center"/>
              <w:rPr>
                <w:sz w:val="19"/>
                <w:szCs w:val="19"/>
              </w:rPr>
            </w:pPr>
            <w:r w:rsidRPr="00032B64">
              <w:rPr>
                <w:sz w:val="19"/>
                <w:szCs w:val="19"/>
              </w:rPr>
              <w:t>Объем капитальных вложений в текущих ценах (по состоянию на 2024 год)</w:t>
            </w:r>
          </w:p>
          <w:p w14:paraId="65A556EB" w14:textId="77777777" w:rsidR="0000749B" w:rsidRPr="00032B64" w:rsidRDefault="0000749B" w:rsidP="00B44749">
            <w:pPr>
              <w:jc w:val="center"/>
              <w:rPr>
                <w:sz w:val="19"/>
                <w:szCs w:val="19"/>
              </w:rPr>
            </w:pPr>
            <w:r w:rsidRPr="00032B64">
              <w:rPr>
                <w:sz w:val="19"/>
                <w:szCs w:val="19"/>
              </w:rPr>
              <w:t>(без НДС), тыс. рублей</w:t>
            </w:r>
          </w:p>
        </w:tc>
        <w:tc>
          <w:tcPr>
            <w:tcW w:w="2109" w:type="dxa"/>
            <w:shd w:val="clear" w:color="auto" w:fill="auto"/>
            <w:vAlign w:val="center"/>
          </w:tcPr>
          <w:p w14:paraId="130475A7" w14:textId="77777777" w:rsidR="0000749B" w:rsidRPr="00032B64" w:rsidRDefault="0000749B" w:rsidP="00B44749">
            <w:pPr>
              <w:jc w:val="center"/>
              <w:rPr>
                <w:sz w:val="19"/>
                <w:szCs w:val="19"/>
              </w:rPr>
            </w:pPr>
            <w:r w:rsidRPr="00032B64">
              <w:rPr>
                <w:sz w:val="19"/>
                <w:szCs w:val="19"/>
              </w:rPr>
              <w:t>Объем капитальных вложений (без НДС), тыс. рублей</w:t>
            </w:r>
          </w:p>
          <w:p w14:paraId="2D2239F2"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959" w:type="dxa"/>
            <w:shd w:val="clear" w:color="auto" w:fill="auto"/>
            <w:vAlign w:val="center"/>
          </w:tcPr>
          <w:p w14:paraId="1515CE2F" w14:textId="77777777" w:rsidR="0000749B" w:rsidRPr="00032B64" w:rsidRDefault="0000749B" w:rsidP="00B44749">
            <w:pPr>
              <w:jc w:val="center"/>
              <w:rPr>
                <w:sz w:val="19"/>
                <w:szCs w:val="19"/>
              </w:rPr>
            </w:pPr>
            <w:r w:rsidRPr="00032B64">
              <w:rPr>
                <w:sz w:val="19"/>
                <w:szCs w:val="19"/>
              </w:rPr>
              <w:t>Объем капитальных вложений (с НДС), тыс. рублей</w:t>
            </w:r>
          </w:p>
          <w:p w14:paraId="0093AFAE"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666" w:type="dxa"/>
            <w:shd w:val="clear" w:color="auto" w:fill="auto"/>
            <w:vAlign w:val="center"/>
          </w:tcPr>
          <w:p w14:paraId="3CC74814" w14:textId="77777777" w:rsidR="0000749B" w:rsidRPr="00032B64" w:rsidRDefault="0000749B" w:rsidP="00B44749">
            <w:pPr>
              <w:jc w:val="center"/>
              <w:rPr>
                <w:b/>
                <w:bCs/>
                <w:sz w:val="19"/>
                <w:szCs w:val="19"/>
              </w:rPr>
            </w:pPr>
            <w:r w:rsidRPr="00032B64">
              <w:rPr>
                <w:sz w:val="19"/>
                <w:szCs w:val="19"/>
              </w:rPr>
              <w:t>Год реализации</w:t>
            </w:r>
          </w:p>
        </w:tc>
      </w:tr>
      <w:tr w:rsidR="0000749B" w:rsidRPr="00032B64" w14:paraId="70D2098D" w14:textId="77777777" w:rsidTr="00B44749">
        <w:trPr>
          <w:trHeight w:val="20"/>
          <w:jc w:val="center"/>
        </w:trPr>
        <w:tc>
          <w:tcPr>
            <w:tcW w:w="909" w:type="dxa"/>
            <w:shd w:val="clear" w:color="auto" w:fill="auto"/>
            <w:noWrap/>
            <w:vAlign w:val="center"/>
          </w:tcPr>
          <w:p w14:paraId="5B3DBF38" w14:textId="77777777" w:rsidR="0000749B" w:rsidRPr="00032B64" w:rsidRDefault="0000749B" w:rsidP="00B44749">
            <w:pPr>
              <w:jc w:val="center"/>
              <w:rPr>
                <w:sz w:val="19"/>
                <w:szCs w:val="19"/>
              </w:rPr>
            </w:pPr>
            <w:r w:rsidRPr="00032B64">
              <w:rPr>
                <w:sz w:val="19"/>
                <w:szCs w:val="19"/>
              </w:rPr>
              <w:t>29</w:t>
            </w:r>
          </w:p>
        </w:tc>
        <w:tc>
          <w:tcPr>
            <w:tcW w:w="5810" w:type="dxa"/>
            <w:tcBorders>
              <w:top w:val="single" w:sz="4" w:space="0" w:color="auto"/>
              <w:left w:val="single" w:sz="4" w:space="0" w:color="auto"/>
              <w:bottom w:val="single" w:sz="4" w:space="0" w:color="auto"/>
              <w:right w:val="single" w:sz="4" w:space="0" w:color="auto"/>
            </w:tcBorders>
            <w:shd w:val="clear" w:color="auto" w:fill="auto"/>
            <w:vAlign w:val="center"/>
          </w:tcPr>
          <w:p w14:paraId="6ADDA899" w14:textId="77777777" w:rsidR="0000749B" w:rsidRPr="00032B64" w:rsidRDefault="0000749B" w:rsidP="00B44749">
            <w:pPr>
              <w:rPr>
                <w:sz w:val="19"/>
                <w:szCs w:val="19"/>
              </w:rPr>
            </w:pPr>
            <w:r w:rsidRPr="00032B64">
              <w:rPr>
                <w:sz w:val="19"/>
                <w:szCs w:val="19"/>
              </w:rPr>
              <w:t xml:space="preserve">Строительство нового участка сети ГВС "УЗ-2 - ввод ГВС </w:t>
            </w:r>
          </w:p>
          <w:p w14:paraId="5499ECF1" w14:textId="77777777" w:rsidR="0000749B" w:rsidRPr="00032B64" w:rsidRDefault="0000749B" w:rsidP="00B44749">
            <w:pPr>
              <w:rPr>
                <w:sz w:val="19"/>
                <w:szCs w:val="19"/>
              </w:rPr>
            </w:pPr>
            <w:r w:rsidRPr="00032B64">
              <w:rPr>
                <w:sz w:val="19"/>
                <w:szCs w:val="19"/>
              </w:rPr>
              <w:t xml:space="preserve">ж.д. ул. Центральная, 1 (перспектива) с прокладкой </w:t>
            </w:r>
          </w:p>
          <w:p w14:paraId="3023C107" w14:textId="77777777" w:rsidR="0000749B" w:rsidRPr="00032B64" w:rsidRDefault="0000749B" w:rsidP="00B44749">
            <w:pPr>
              <w:rPr>
                <w:sz w:val="19"/>
                <w:szCs w:val="19"/>
              </w:rPr>
            </w:pPr>
            <w:r w:rsidRPr="00032B64">
              <w:rPr>
                <w:sz w:val="19"/>
                <w:szCs w:val="19"/>
              </w:rPr>
              <w:t xml:space="preserve">ГПИ-трубопровода (32*2,9; 25*2,3) L = 1,0 м подвальной прокладки (в двухтр. исчислении); установка балансировочного клапана Ballorex Dу 15 и запорно-регулирующей арматуры Dу 25/20 (1/1 ед.) в подвале жилого дома ул. Центральная, 1 (объект регулирования - система ГВС (перспектива) жилого дома ул. Центральная, 1) </w:t>
            </w:r>
          </w:p>
        </w:tc>
        <w:tc>
          <w:tcPr>
            <w:tcW w:w="2107" w:type="dxa"/>
            <w:shd w:val="clear" w:color="auto" w:fill="auto"/>
            <w:noWrap/>
            <w:vAlign w:val="center"/>
          </w:tcPr>
          <w:p w14:paraId="66B0FD76" w14:textId="77777777" w:rsidR="0000749B" w:rsidRPr="00032B64" w:rsidRDefault="0000749B" w:rsidP="00B44749">
            <w:pPr>
              <w:jc w:val="center"/>
              <w:rPr>
                <w:sz w:val="19"/>
                <w:szCs w:val="19"/>
              </w:rPr>
            </w:pPr>
            <w:r w:rsidRPr="00032B64">
              <w:rPr>
                <w:sz w:val="19"/>
                <w:szCs w:val="19"/>
              </w:rPr>
              <w:t>187,832</w:t>
            </w:r>
          </w:p>
        </w:tc>
        <w:tc>
          <w:tcPr>
            <w:tcW w:w="2109" w:type="dxa"/>
            <w:shd w:val="clear" w:color="auto" w:fill="auto"/>
            <w:noWrap/>
            <w:vAlign w:val="center"/>
          </w:tcPr>
          <w:p w14:paraId="2EF8827E" w14:textId="77777777" w:rsidR="0000749B" w:rsidRPr="00032B64" w:rsidRDefault="0000749B" w:rsidP="00B44749">
            <w:pPr>
              <w:jc w:val="center"/>
              <w:rPr>
                <w:sz w:val="19"/>
                <w:szCs w:val="19"/>
              </w:rPr>
            </w:pPr>
            <w:r w:rsidRPr="00032B64">
              <w:rPr>
                <w:sz w:val="19"/>
                <w:szCs w:val="19"/>
              </w:rPr>
              <w:t>211,08</w:t>
            </w:r>
          </w:p>
        </w:tc>
        <w:tc>
          <w:tcPr>
            <w:tcW w:w="1959" w:type="dxa"/>
            <w:shd w:val="clear" w:color="auto" w:fill="auto"/>
            <w:noWrap/>
            <w:vAlign w:val="center"/>
          </w:tcPr>
          <w:p w14:paraId="0EB2E176" w14:textId="77777777" w:rsidR="0000749B" w:rsidRPr="00032B64" w:rsidRDefault="0000749B" w:rsidP="00B44749">
            <w:pPr>
              <w:jc w:val="center"/>
              <w:rPr>
                <w:sz w:val="19"/>
                <w:szCs w:val="19"/>
              </w:rPr>
            </w:pPr>
            <w:r w:rsidRPr="00032B64">
              <w:rPr>
                <w:sz w:val="19"/>
                <w:szCs w:val="19"/>
              </w:rPr>
              <w:t>253,29</w:t>
            </w:r>
          </w:p>
        </w:tc>
        <w:tc>
          <w:tcPr>
            <w:tcW w:w="1666" w:type="dxa"/>
            <w:shd w:val="clear" w:color="auto" w:fill="auto"/>
            <w:vAlign w:val="center"/>
          </w:tcPr>
          <w:p w14:paraId="7F801C7E" w14:textId="77777777" w:rsidR="0000749B" w:rsidRPr="00032B64" w:rsidRDefault="0000749B" w:rsidP="00B44749">
            <w:pPr>
              <w:jc w:val="center"/>
              <w:rPr>
                <w:sz w:val="19"/>
                <w:szCs w:val="19"/>
              </w:rPr>
            </w:pPr>
            <w:r w:rsidRPr="00032B64">
              <w:rPr>
                <w:sz w:val="19"/>
                <w:szCs w:val="19"/>
              </w:rPr>
              <w:t>2026-2027</w:t>
            </w:r>
          </w:p>
        </w:tc>
      </w:tr>
      <w:tr w:rsidR="0000749B" w:rsidRPr="00032B64" w14:paraId="43A6E470" w14:textId="77777777" w:rsidTr="00B44749">
        <w:trPr>
          <w:trHeight w:val="20"/>
          <w:jc w:val="center"/>
        </w:trPr>
        <w:tc>
          <w:tcPr>
            <w:tcW w:w="909" w:type="dxa"/>
            <w:shd w:val="clear" w:color="auto" w:fill="auto"/>
            <w:noWrap/>
            <w:vAlign w:val="center"/>
          </w:tcPr>
          <w:p w14:paraId="44C5691F" w14:textId="77777777" w:rsidR="0000749B" w:rsidRPr="00032B64" w:rsidRDefault="0000749B" w:rsidP="00B44749">
            <w:pPr>
              <w:jc w:val="center"/>
              <w:rPr>
                <w:sz w:val="19"/>
                <w:szCs w:val="19"/>
              </w:rPr>
            </w:pPr>
            <w:r w:rsidRPr="00032B64">
              <w:rPr>
                <w:sz w:val="19"/>
                <w:szCs w:val="19"/>
              </w:rPr>
              <w:t>30</w:t>
            </w:r>
          </w:p>
        </w:tc>
        <w:tc>
          <w:tcPr>
            <w:tcW w:w="5810" w:type="dxa"/>
            <w:tcBorders>
              <w:top w:val="nil"/>
              <w:left w:val="single" w:sz="4" w:space="0" w:color="auto"/>
              <w:bottom w:val="single" w:sz="4" w:space="0" w:color="auto"/>
              <w:right w:val="single" w:sz="4" w:space="0" w:color="auto"/>
            </w:tcBorders>
            <w:shd w:val="clear" w:color="auto" w:fill="auto"/>
            <w:vAlign w:val="center"/>
          </w:tcPr>
          <w:p w14:paraId="645EB0B0" w14:textId="77777777" w:rsidR="0000749B" w:rsidRPr="00032B64" w:rsidRDefault="0000749B" w:rsidP="00B44749">
            <w:pPr>
              <w:rPr>
                <w:sz w:val="19"/>
                <w:szCs w:val="19"/>
              </w:rPr>
            </w:pPr>
            <w:r w:rsidRPr="00032B64">
              <w:rPr>
                <w:sz w:val="19"/>
                <w:szCs w:val="19"/>
              </w:rPr>
              <w:t xml:space="preserve">Строительство нового участка сети ГВС "УЗ-4 - ввод ГВС </w:t>
            </w:r>
          </w:p>
          <w:p w14:paraId="1FAD3565" w14:textId="77777777" w:rsidR="0000749B" w:rsidRPr="00032B64" w:rsidRDefault="0000749B" w:rsidP="00B44749">
            <w:pPr>
              <w:rPr>
                <w:sz w:val="19"/>
                <w:szCs w:val="19"/>
              </w:rPr>
            </w:pPr>
            <w:r w:rsidRPr="00032B64">
              <w:rPr>
                <w:sz w:val="19"/>
                <w:szCs w:val="19"/>
              </w:rPr>
              <w:t xml:space="preserve">ж.д. ул. Центральная, 2 (перспектива) с прокладкой </w:t>
            </w:r>
          </w:p>
          <w:p w14:paraId="52E614EB" w14:textId="77777777" w:rsidR="0000749B" w:rsidRPr="00032B64" w:rsidRDefault="0000749B" w:rsidP="00B44749">
            <w:pPr>
              <w:rPr>
                <w:sz w:val="19"/>
                <w:szCs w:val="19"/>
              </w:rPr>
            </w:pPr>
            <w:r w:rsidRPr="00032B64">
              <w:rPr>
                <w:sz w:val="19"/>
                <w:szCs w:val="19"/>
              </w:rPr>
              <w:t xml:space="preserve">ГПИ-трубопро-вода (32*2,9; 25*2,3) L = 1,0 м подвальной прокладки (в двухтр. исчислении); установка балансировочного клапана Ballorex Dу 15 в подвале жилого дома ул. Центральная, 2 (объект регулирования - система ГВС (перспектива) жилого дома ул. Центральная, 2); установка балансировочного клапана </w:t>
            </w:r>
            <w:r w:rsidRPr="00032B64">
              <w:rPr>
                <w:sz w:val="19"/>
                <w:szCs w:val="19"/>
              </w:rPr>
              <w:br/>
              <w:t xml:space="preserve">Ballorex Dу 15 в подвале жилого дома ул. Центральная, 2 (объект регулирования - система ГВС (перспектива) жилого дома </w:t>
            </w:r>
            <w:r w:rsidRPr="00032B64">
              <w:rPr>
                <w:sz w:val="19"/>
                <w:szCs w:val="19"/>
              </w:rPr>
              <w:br/>
              <w:t xml:space="preserve">ул. Центральная, 3); установка запорно-регулирующей арматуры </w:t>
            </w:r>
            <w:r w:rsidRPr="00032B64">
              <w:rPr>
                <w:sz w:val="19"/>
                <w:szCs w:val="19"/>
              </w:rPr>
              <w:br/>
              <w:t xml:space="preserve">Dу 25/20 (2/2 ед.) и в подвале жилого дома ул. Центральная, 2 (объекты регулирования - система ГВС (перспектива) жилых домов ул. Центральная, 2, 3) </w:t>
            </w:r>
          </w:p>
        </w:tc>
        <w:tc>
          <w:tcPr>
            <w:tcW w:w="2107" w:type="dxa"/>
            <w:shd w:val="clear" w:color="auto" w:fill="auto"/>
            <w:noWrap/>
            <w:vAlign w:val="center"/>
          </w:tcPr>
          <w:p w14:paraId="5FBD622C" w14:textId="77777777" w:rsidR="0000749B" w:rsidRPr="00032B64" w:rsidRDefault="0000749B" w:rsidP="00B44749">
            <w:pPr>
              <w:jc w:val="center"/>
              <w:rPr>
                <w:sz w:val="19"/>
                <w:szCs w:val="19"/>
              </w:rPr>
            </w:pPr>
            <w:r w:rsidRPr="00032B64">
              <w:rPr>
                <w:sz w:val="19"/>
                <w:szCs w:val="19"/>
              </w:rPr>
              <w:t>250,66</w:t>
            </w:r>
          </w:p>
        </w:tc>
        <w:tc>
          <w:tcPr>
            <w:tcW w:w="2109" w:type="dxa"/>
            <w:shd w:val="clear" w:color="auto" w:fill="auto"/>
            <w:noWrap/>
            <w:vAlign w:val="center"/>
          </w:tcPr>
          <w:p w14:paraId="7F6C13E9" w14:textId="77777777" w:rsidR="0000749B" w:rsidRPr="00032B64" w:rsidRDefault="0000749B" w:rsidP="00B44749">
            <w:pPr>
              <w:jc w:val="center"/>
              <w:rPr>
                <w:sz w:val="19"/>
                <w:szCs w:val="19"/>
              </w:rPr>
            </w:pPr>
            <w:r w:rsidRPr="00032B64">
              <w:rPr>
                <w:sz w:val="19"/>
                <w:szCs w:val="19"/>
              </w:rPr>
              <w:t>282,23</w:t>
            </w:r>
          </w:p>
        </w:tc>
        <w:tc>
          <w:tcPr>
            <w:tcW w:w="1959" w:type="dxa"/>
            <w:shd w:val="clear" w:color="auto" w:fill="auto"/>
            <w:noWrap/>
            <w:vAlign w:val="center"/>
          </w:tcPr>
          <w:p w14:paraId="7044E15B" w14:textId="77777777" w:rsidR="0000749B" w:rsidRPr="00032B64" w:rsidRDefault="0000749B" w:rsidP="00B44749">
            <w:pPr>
              <w:jc w:val="center"/>
              <w:rPr>
                <w:sz w:val="19"/>
                <w:szCs w:val="19"/>
              </w:rPr>
            </w:pPr>
            <w:r w:rsidRPr="00032B64">
              <w:rPr>
                <w:sz w:val="19"/>
                <w:szCs w:val="19"/>
              </w:rPr>
              <w:t>338,68</w:t>
            </w:r>
          </w:p>
        </w:tc>
        <w:tc>
          <w:tcPr>
            <w:tcW w:w="1666" w:type="dxa"/>
            <w:shd w:val="clear" w:color="auto" w:fill="auto"/>
            <w:vAlign w:val="center"/>
          </w:tcPr>
          <w:p w14:paraId="1D8648E3" w14:textId="77777777" w:rsidR="0000749B" w:rsidRPr="00032B64" w:rsidRDefault="0000749B" w:rsidP="00B44749">
            <w:pPr>
              <w:jc w:val="center"/>
              <w:rPr>
                <w:sz w:val="19"/>
                <w:szCs w:val="19"/>
              </w:rPr>
            </w:pPr>
            <w:r w:rsidRPr="00032B64">
              <w:rPr>
                <w:sz w:val="19"/>
                <w:szCs w:val="19"/>
              </w:rPr>
              <w:t>2026-2027</w:t>
            </w:r>
          </w:p>
        </w:tc>
      </w:tr>
      <w:tr w:rsidR="0000749B" w:rsidRPr="00032B64" w14:paraId="497F1F89" w14:textId="77777777" w:rsidTr="00B44749">
        <w:trPr>
          <w:trHeight w:val="20"/>
          <w:jc w:val="center"/>
        </w:trPr>
        <w:tc>
          <w:tcPr>
            <w:tcW w:w="14560" w:type="dxa"/>
            <w:gridSpan w:val="6"/>
            <w:shd w:val="clear" w:color="auto" w:fill="auto"/>
            <w:noWrap/>
            <w:vAlign w:val="center"/>
          </w:tcPr>
          <w:p w14:paraId="74966A76" w14:textId="77777777" w:rsidR="0000749B" w:rsidRPr="00032B64" w:rsidRDefault="0000749B" w:rsidP="00B44749">
            <w:pPr>
              <w:jc w:val="center"/>
              <w:rPr>
                <w:sz w:val="19"/>
                <w:szCs w:val="19"/>
              </w:rPr>
            </w:pPr>
            <w:r w:rsidRPr="00032B64">
              <w:rPr>
                <w:sz w:val="19"/>
                <w:szCs w:val="19"/>
              </w:rPr>
              <w:t>Котельная ст. Громово</w:t>
            </w:r>
          </w:p>
        </w:tc>
      </w:tr>
      <w:tr w:rsidR="0000749B" w:rsidRPr="00032B64" w14:paraId="5315F92A" w14:textId="77777777" w:rsidTr="00B44749">
        <w:trPr>
          <w:trHeight w:val="20"/>
          <w:jc w:val="center"/>
        </w:trPr>
        <w:tc>
          <w:tcPr>
            <w:tcW w:w="909" w:type="dxa"/>
            <w:shd w:val="clear" w:color="auto" w:fill="auto"/>
            <w:noWrap/>
            <w:vAlign w:val="center"/>
          </w:tcPr>
          <w:p w14:paraId="2CE9AF8D" w14:textId="77777777" w:rsidR="0000749B" w:rsidRPr="00032B64" w:rsidRDefault="0000749B" w:rsidP="00B44749">
            <w:pPr>
              <w:jc w:val="center"/>
              <w:rPr>
                <w:sz w:val="19"/>
                <w:szCs w:val="19"/>
              </w:rPr>
            </w:pPr>
            <w:r w:rsidRPr="00032B64">
              <w:rPr>
                <w:sz w:val="19"/>
                <w:szCs w:val="19"/>
              </w:rPr>
              <w:t>31</w:t>
            </w:r>
          </w:p>
        </w:tc>
        <w:tc>
          <w:tcPr>
            <w:tcW w:w="5810" w:type="dxa"/>
            <w:shd w:val="clear" w:color="auto" w:fill="auto"/>
            <w:vAlign w:val="center"/>
          </w:tcPr>
          <w:p w14:paraId="1C007377" w14:textId="77777777" w:rsidR="0000749B" w:rsidRPr="00032B64" w:rsidRDefault="0000749B" w:rsidP="00B44749">
            <w:pPr>
              <w:rPr>
                <w:sz w:val="19"/>
                <w:szCs w:val="19"/>
              </w:rPr>
            </w:pPr>
            <w:r w:rsidRPr="00032B64">
              <w:rPr>
                <w:sz w:val="19"/>
                <w:szCs w:val="19"/>
              </w:rPr>
              <w:t>Реконструкция с изменением диаметра участка сети ГВС</w:t>
            </w:r>
          </w:p>
          <w:p w14:paraId="585A5B65" w14:textId="77777777" w:rsidR="0000749B" w:rsidRPr="00032B64" w:rsidRDefault="0000749B" w:rsidP="00B44749">
            <w:pPr>
              <w:rPr>
                <w:sz w:val="19"/>
                <w:szCs w:val="19"/>
              </w:rPr>
            </w:pPr>
            <w:r w:rsidRPr="00032B64">
              <w:rPr>
                <w:sz w:val="19"/>
                <w:szCs w:val="19"/>
              </w:rPr>
              <w:t xml:space="preserve"> "ТК-2 - ТК-3" с прокладкой ГПИ-трубопровода (63*5,8; 50*4,6) L = 80,0 м (в двухтр. исчислении), установка балансировочного клапана Ballorex Dу 25 и запорно-регулирующей арматуры Dу 40/32 (1/1 ед.) в ТК-3 (объект регулирования - система ГВС жилого дома ул. Строителей, 10), установка запорно-регулирующей арматуры </w:t>
            </w:r>
          </w:p>
          <w:p w14:paraId="1D711041" w14:textId="77777777" w:rsidR="0000749B" w:rsidRPr="00032B64" w:rsidRDefault="0000749B" w:rsidP="00B44749">
            <w:pPr>
              <w:rPr>
                <w:sz w:val="19"/>
                <w:szCs w:val="19"/>
              </w:rPr>
            </w:pPr>
            <w:r w:rsidRPr="00032B64">
              <w:rPr>
                <w:sz w:val="19"/>
                <w:szCs w:val="19"/>
              </w:rPr>
              <w:t xml:space="preserve">Dу 40/32 (1/1 ед.) в ТК-3 (объект регулирования - тупиковая система ГВС (закольцовка внутри) бассейна) </w:t>
            </w:r>
          </w:p>
        </w:tc>
        <w:tc>
          <w:tcPr>
            <w:tcW w:w="2107" w:type="dxa"/>
            <w:shd w:val="clear" w:color="auto" w:fill="auto"/>
            <w:noWrap/>
            <w:vAlign w:val="center"/>
          </w:tcPr>
          <w:p w14:paraId="158949EF" w14:textId="77777777" w:rsidR="0000749B" w:rsidRPr="00032B64" w:rsidRDefault="0000749B" w:rsidP="00B44749">
            <w:pPr>
              <w:jc w:val="center"/>
              <w:rPr>
                <w:sz w:val="19"/>
                <w:szCs w:val="19"/>
              </w:rPr>
            </w:pPr>
            <w:r w:rsidRPr="00032B64">
              <w:rPr>
                <w:sz w:val="19"/>
                <w:szCs w:val="19"/>
              </w:rPr>
              <w:t>10 132,54</w:t>
            </w:r>
          </w:p>
        </w:tc>
        <w:tc>
          <w:tcPr>
            <w:tcW w:w="2109" w:type="dxa"/>
            <w:shd w:val="clear" w:color="auto" w:fill="auto"/>
            <w:noWrap/>
            <w:vAlign w:val="center"/>
          </w:tcPr>
          <w:p w14:paraId="4EE611C4" w14:textId="77777777" w:rsidR="0000749B" w:rsidRPr="00032B64" w:rsidRDefault="0000749B" w:rsidP="00B44749">
            <w:pPr>
              <w:jc w:val="center"/>
              <w:rPr>
                <w:sz w:val="19"/>
                <w:szCs w:val="19"/>
              </w:rPr>
            </w:pPr>
            <w:r w:rsidRPr="00032B64">
              <w:rPr>
                <w:sz w:val="19"/>
                <w:szCs w:val="19"/>
              </w:rPr>
              <w:t>11 409,21</w:t>
            </w:r>
          </w:p>
        </w:tc>
        <w:tc>
          <w:tcPr>
            <w:tcW w:w="1959" w:type="dxa"/>
            <w:shd w:val="clear" w:color="auto" w:fill="auto"/>
            <w:noWrap/>
            <w:vAlign w:val="center"/>
          </w:tcPr>
          <w:p w14:paraId="6B447207" w14:textId="77777777" w:rsidR="0000749B" w:rsidRPr="00032B64" w:rsidRDefault="0000749B" w:rsidP="00B44749">
            <w:pPr>
              <w:jc w:val="center"/>
              <w:rPr>
                <w:sz w:val="19"/>
                <w:szCs w:val="19"/>
              </w:rPr>
            </w:pPr>
            <w:r w:rsidRPr="00032B64">
              <w:rPr>
                <w:sz w:val="19"/>
                <w:szCs w:val="19"/>
              </w:rPr>
              <w:t>13 691,06</w:t>
            </w:r>
          </w:p>
        </w:tc>
        <w:tc>
          <w:tcPr>
            <w:tcW w:w="1666" w:type="dxa"/>
            <w:shd w:val="clear" w:color="auto" w:fill="auto"/>
            <w:vAlign w:val="center"/>
            <w:hideMark/>
          </w:tcPr>
          <w:p w14:paraId="3BD770FA" w14:textId="77777777" w:rsidR="0000749B" w:rsidRPr="00032B64" w:rsidRDefault="0000749B" w:rsidP="00B44749">
            <w:pPr>
              <w:jc w:val="center"/>
              <w:rPr>
                <w:sz w:val="19"/>
                <w:szCs w:val="19"/>
              </w:rPr>
            </w:pPr>
            <w:r w:rsidRPr="00032B64">
              <w:rPr>
                <w:sz w:val="19"/>
                <w:szCs w:val="19"/>
              </w:rPr>
              <w:t>2026-2027</w:t>
            </w:r>
          </w:p>
        </w:tc>
      </w:tr>
      <w:tr w:rsidR="0000749B" w:rsidRPr="00032B64" w14:paraId="4973D6B5" w14:textId="77777777" w:rsidTr="00B44749">
        <w:trPr>
          <w:trHeight w:val="20"/>
          <w:jc w:val="center"/>
        </w:trPr>
        <w:tc>
          <w:tcPr>
            <w:tcW w:w="909" w:type="dxa"/>
            <w:shd w:val="clear" w:color="auto" w:fill="auto"/>
            <w:noWrap/>
            <w:vAlign w:val="center"/>
          </w:tcPr>
          <w:p w14:paraId="0D04B201" w14:textId="77777777" w:rsidR="0000749B" w:rsidRPr="00032B64" w:rsidRDefault="0000749B" w:rsidP="00B44749">
            <w:pPr>
              <w:jc w:val="center"/>
              <w:rPr>
                <w:sz w:val="19"/>
                <w:szCs w:val="19"/>
              </w:rPr>
            </w:pPr>
            <w:r w:rsidRPr="00032B64">
              <w:rPr>
                <w:sz w:val="19"/>
                <w:szCs w:val="19"/>
              </w:rPr>
              <w:t>32</w:t>
            </w:r>
          </w:p>
        </w:tc>
        <w:tc>
          <w:tcPr>
            <w:tcW w:w="5810" w:type="dxa"/>
            <w:shd w:val="clear" w:color="auto" w:fill="auto"/>
            <w:vAlign w:val="center"/>
          </w:tcPr>
          <w:p w14:paraId="082D7981"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539AF2A0" w14:textId="77777777" w:rsidR="0000749B" w:rsidRPr="00032B64" w:rsidRDefault="0000749B" w:rsidP="00B44749">
            <w:pPr>
              <w:rPr>
                <w:sz w:val="19"/>
                <w:szCs w:val="19"/>
              </w:rPr>
            </w:pPr>
            <w:r w:rsidRPr="00032B64">
              <w:rPr>
                <w:sz w:val="19"/>
                <w:szCs w:val="19"/>
              </w:rPr>
              <w:t>"ЗА ТК-3 - ж.д. ул. Строителей, 10" с прокладкой ГПИ-трубопровода (50*4,6; 40*3,7) 40,0 м (в двухтр. исчислении)</w:t>
            </w:r>
          </w:p>
        </w:tc>
        <w:tc>
          <w:tcPr>
            <w:tcW w:w="2107" w:type="dxa"/>
            <w:shd w:val="clear" w:color="auto" w:fill="auto"/>
            <w:noWrap/>
            <w:vAlign w:val="center"/>
          </w:tcPr>
          <w:p w14:paraId="7A5AB6C5" w14:textId="77777777" w:rsidR="0000749B" w:rsidRPr="00032B64" w:rsidRDefault="0000749B" w:rsidP="00B44749">
            <w:pPr>
              <w:jc w:val="center"/>
              <w:rPr>
                <w:sz w:val="19"/>
                <w:szCs w:val="19"/>
              </w:rPr>
            </w:pPr>
            <w:r w:rsidRPr="00032B64">
              <w:rPr>
                <w:sz w:val="19"/>
                <w:szCs w:val="19"/>
              </w:rPr>
              <w:t>5 000,00</w:t>
            </w:r>
          </w:p>
        </w:tc>
        <w:tc>
          <w:tcPr>
            <w:tcW w:w="2109" w:type="dxa"/>
            <w:shd w:val="clear" w:color="auto" w:fill="auto"/>
            <w:noWrap/>
            <w:vAlign w:val="center"/>
          </w:tcPr>
          <w:p w14:paraId="05228AD2" w14:textId="77777777" w:rsidR="0000749B" w:rsidRPr="00032B64" w:rsidRDefault="0000749B" w:rsidP="00B44749">
            <w:pPr>
              <w:jc w:val="center"/>
              <w:rPr>
                <w:sz w:val="19"/>
                <w:szCs w:val="19"/>
              </w:rPr>
            </w:pPr>
            <w:r w:rsidRPr="00032B64">
              <w:rPr>
                <w:sz w:val="19"/>
                <w:szCs w:val="19"/>
              </w:rPr>
              <w:t>5 629,56</w:t>
            </w:r>
          </w:p>
        </w:tc>
        <w:tc>
          <w:tcPr>
            <w:tcW w:w="1959" w:type="dxa"/>
            <w:shd w:val="clear" w:color="auto" w:fill="auto"/>
            <w:noWrap/>
            <w:vAlign w:val="center"/>
          </w:tcPr>
          <w:p w14:paraId="19345975" w14:textId="77777777" w:rsidR="0000749B" w:rsidRPr="00032B64" w:rsidRDefault="0000749B" w:rsidP="00B44749">
            <w:pPr>
              <w:jc w:val="center"/>
              <w:rPr>
                <w:sz w:val="19"/>
                <w:szCs w:val="19"/>
              </w:rPr>
            </w:pPr>
            <w:r w:rsidRPr="00032B64">
              <w:rPr>
                <w:sz w:val="19"/>
                <w:szCs w:val="19"/>
              </w:rPr>
              <w:t>6 755,47</w:t>
            </w:r>
          </w:p>
        </w:tc>
        <w:tc>
          <w:tcPr>
            <w:tcW w:w="1666" w:type="dxa"/>
            <w:shd w:val="clear" w:color="auto" w:fill="auto"/>
            <w:vAlign w:val="center"/>
            <w:hideMark/>
          </w:tcPr>
          <w:p w14:paraId="085895B4" w14:textId="77777777" w:rsidR="0000749B" w:rsidRPr="00032B64" w:rsidRDefault="0000749B" w:rsidP="00B44749">
            <w:pPr>
              <w:jc w:val="center"/>
              <w:rPr>
                <w:sz w:val="19"/>
                <w:szCs w:val="19"/>
              </w:rPr>
            </w:pPr>
            <w:r w:rsidRPr="00032B64">
              <w:rPr>
                <w:sz w:val="19"/>
                <w:szCs w:val="19"/>
              </w:rPr>
              <w:t>2026-2027</w:t>
            </w:r>
          </w:p>
        </w:tc>
      </w:tr>
    </w:tbl>
    <w:p w14:paraId="7C00C00E" w14:textId="77777777" w:rsidR="0000749B" w:rsidRPr="00032B64" w:rsidRDefault="0000749B" w:rsidP="0000749B">
      <w:r w:rsidRPr="00032B64">
        <w:br w:type="page"/>
      </w:r>
    </w:p>
    <w:p w14:paraId="43D4E547" w14:textId="676F3794" w:rsidR="0000749B" w:rsidRPr="00032B64" w:rsidRDefault="0000749B" w:rsidP="0000749B">
      <w:pPr>
        <w:rPr>
          <w:b/>
          <w:bCs/>
          <w:sz w:val="24"/>
        </w:rPr>
      </w:pPr>
      <w:r w:rsidRPr="00032B64">
        <w:rPr>
          <w:b/>
          <w:bCs/>
          <w:sz w:val="24"/>
        </w:rPr>
        <w:lastRenderedPageBreak/>
        <w:t xml:space="preserve">Продолжение таблицы </w:t>
      </w:r>
      <w:r w:rsidR="00C70B46">
        <w:rPr>
          <w:b/>
          <w:bCs/>
          <w:sz w:val="24"/>
        </w:rPr>
        <w:t>6</w:t>
      </w:r>
      <w:r w:rsidRPr="00032B64">
        <w:rPr>
          <w:b/>
          <w:bCs/>
          <w:sz w:val="24"/>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00749B" w:rsidRPr="00032B64" w14:paraId="7EE2F08E" w14:textId="77777777" w:rsidTr="00B44749">
        <w:trPr>
          <w:trHeight w:val="20"/>
          <w:jc w:val="center"/>
        </w:trPr>
        <w:tc>
          <w:tcPr>
            <w:tcW w:w="909" w:type="dxa"/>
            <w:shd w:val="clear" w:color="auto" w:fill="auto"/>
            <w:noWrap/>
            <w:vAlign w:val="center"/>
          </w:tcPr>
          <w:p w14:paraId="596CA8F0" w14:textId="77777777" w:rsidR="0000749B" w:rsidRPr="00032B64" w:rsidRDefault="0000749B" w:rsidP="00B44749">
            <w:pPr>
              <w:jc w:val="center"/>
              <w:rPr>
                <w:b/>
                <w:bCs/>
                <w:sz w:val="19"/>
                <w:szCs w:val="19"/>
              </w:rPr>
            </w:pPr>
            <w:r w:rsidRPr="00032B64">
              <w:rPr>
                <w:sz w:val="19"/>
                <w:szCs w:val="19"/>
              </w:rPr>
              <w:t>№ п/п</w:t>
            </w:r>
          </w:p>
        </w:tc>
        <w:tc>
          <w:tcPr>
            <w:tcW w:w="5810" w:type="dxa"/>
            <w:shd w:val="clear" w:color="auto" w:fill="auto"/>
            <w:vAlign w:val="center"/>
          </w:tcPr>
          <w:p w14:paraId="3899D85A" w14:textId="77777777" w:rsidR="0000749B" w:rsidRPr="00032B64" w:rsidRDefault="0000749B" w:rsidP="00B44749">
            <w:pPr>
              <w:jc w:val="center"/>
              <w:rPr>
                <w:b/>
                <w:bCs/>
                <w:sz w:val="19"/>
                <w:szCs w:val="19"/>
              </w:rPr>
            </w:pPr>
            <w:r w:rsidRPr="00032B64">
              <w:rPr>
                <w:sz w:val="19"/>
                <w:szCs w:val="19"/>
              </w:rPr>
              <w:t>Наименование мероприятия</w:t>
            </w:r>
          </w:p>
        </w:tc>
        <w:tc>
          <w:tcPr>
            <w:tcW w:w="2107" w:type="dxa"/>
            <w:shd w:val="clear" w:color="auto" w:fill="auto"/>
            <w:vAlign w:val="center"/>
          </w:tcPr>
          <w:p w14:paraId="010DD462" w14:textId="77777777" w:rsidR="0000749B" w:rsidRPr="00032B64" w:rsidRDefault="0000749B" w:rsidP="00B44749">
            <w:pPr>
              <w:jc w:val="center"/>
              <w:rPr>
                <w:sz w:val="19"/>
                <w:szCs w:val="19"/>
              </w:rPr>
            </w:pPr>
            <w:r w:rsidRPr="00032B64">
              <w:rPr>
                <w:sz w:val="19"/>
                <w:szCs w:val="19"/>
              </w:rPr>
              <w:t>Объем капитальных вложений в текущих ценах (по состоянию на 202</w:t>
            </w:r>
            <w:r>
              <w:rPr>
                <w:sz w:val="19"/>
                <w:szCs w:val="19"/>
              </w:rPr>
              <w:t>4</w:t>
            </w:r>
            <w:r w:rsidRPr="00032B64">
              <w:rPr>
                <w:sz w:val="19"/>
                <w:szCs w:val="19"/>
              </w:rPr>
              <w:t xml:space="preserve"> год)</w:t>
            </w:r>
          </w:p>
          <w:p w14:paraId="0A99655C" w14:textId="77777777" w:rsidR="0000749B" w:rsidRPr="00032B64" w:rsidRDefault="0000749B" w:rsidP="00B44749">
            <w:pPr>
              <w:jc w:val="center"/>
              <w:rPr>
                <w:sz w:val="19"/>
                <w:szCs w:val="19"/>
              </w:rPr>
            </w:pPr>
            <w:r w:rsidRPr="00032B64">
              <w:rPr>
                <w:sz w:val="19"/>
                <w:szCs w:val="19"/>
              </w:rPr>
              <w:t>(без НДС), тыс. рублей</w:t>
            </w:r>
          </w:p>
        </w:tc>
        <w:tc>
          <w:tcPr>
            <w:tcW w:w="2109" w:type="dxa"/>
            <w:shd w:val="clear" w:color="auto" w:fill="auto"/>
            <w:vAlign w:val="center"/>
          </w:tcPr>
          <w:p w14:paraId="39D21EEA" w14:textId="77777777" w:rsidR="0000749B" w:rsidRPr="00032B64" w:rsidRDefault="0000749B" w:rsidP="00B44749">
            <w:pPr>
              <w:jc w:val="center"/>
              <w:rPr>
                <w:sz w:val="19"/>
                <w:szCs w:val="19"/>
              </w:rPr>
            </w:pPr>
            <w:r w:rsidRPr="00032B64">
              <w:rPr>
                <w:sz w:val="19"/>
                <w:szCs w:val="19"/>
              </w:rPr>
              <w:t>Объем капитальных вложений (без НДС), тыс. рублей</w:t>
            </w:r>
          </w:p>
          <w:p w14:paraId="4CF8C798"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959" w:type="dxa"/>
            <w:shd w:val="clear" w:color="auto" w:fill="auto"/>
            <w:vAlign w:val="center"/>
          </w:tcPr>
          <w:p w14:paraId="7F0DE66F" w14:textId="77777777" w:rsidR="0000749B" w:rsidRPr="00032B64" w:rsidRDefault="0000749B" w:rsidP="00B44749">
            <w:pPr>
              <w:jc w:val="center"/>
              <w:rPr>
                <w:sz w:val="19"/>
                <w:szCs w:val="19"/>
              </w:rPr>
            </w:pPr>
            <w:r w:rsidRPr="00032B64">
              <w:rPr>
                <w:sz w:val="19"/>
                <w:szCs w:val="19"/>
              </w:rPr>
              <w:t>Объем капитальных вложений (с НДС), тыс. рублей</w:t>
            </w:r>
          </w:p>
          <w:p w14:paraId="534E36D2"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666" w:type="dxa"/>
            <w:shd w:val="clear" w:color="auto" w:fill="auto"/>
            <w:vAlign w:val="center"/>
          </w:tcPr>
          <w:p w14:paraId="7A99F1EC" w14:textId="77777777" w:rsidR="0000749B" w:rsidRPr="00032B64" w:rsidRDefault="0000749B" w:rsidP="00B44749">
            <w:pPr>
              <w:jc w:val="center"/>
              <w:rPr>
                <w:b/>
                <w:bCs/>
                <w:sz w:val="19"/>
                <w:szCs w:val="19"/>
              </w:rPr>
            </w:pPr>
            <w:r w:rsidRPr="00032B64">
              <w:rPr>
                <w:sz w:val="19"/>
                <w:szCs w:val="19"/>
              </w:rPr>
              <w:t>Год реализации</w:t>
            </w:r>
          </w:p>
        </w:tc>
      </w:tr>
      <w:tr w:rsidR="0000749B" w:rsidRPr="00032B64" w14:paraId="22D67234" w14:textId="77777777" w:rsidTr="00B44749">
        <w:trPr>
          <w:trHeight w:val="20"/>
          <w:jc w:val="center"/>
        </w:trPr>
        <w:tc>
          <w:tcPr>
            <w:tcW w:w="909" w:type="dxa"/>
            <w:shd w:val="clear" w:color="auto" w:fill="auto"/>
            <w:noWrap/>
            <w:vAlign w:val="center"/>
          </w:tcPr>
          <w:p w14:paraId="6333614F" w14:textId="77777777" w:rsidR="0000749B" w:rsidRPr="00032B64" w:rsidRDefault="0000749B" w:rsidP="00B44749">
            <w:pPr>
              <w:jc w:val="center"/>
              <w:rPr>
                <w:sz w:val="19"/>
                <w:szCs w:val="19"/>
              </w:rPr>
            </w:pPr>
            <w:r w:rsidRPr="00032B64">
              <w:rPr>
                <w:sz w:val="19"/>
                <w:szCs w:val="19"/>
              </w:rPr>
              <w:t>33</w:t>
            </w:r>
          </w:p>
        </w:tc>
        <w:tc>
          <w:tcPr>
            <w:tcW w:w="5810" w:type="dxa"/>
            <w:shd w:val="clear" w:color="auto" w:fill="auto"/>
            <w:vAlign w:val="center"/>
          </w:tcPr>
          <w:p w14:paraId="4528F8ED"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4FE28525" w14:textId="77777777" w:rsidR="0000749B" w:rsidRPr="00032B64" w:rsidRDefault="0000749B" w:rsidP="00B44749">
            <w:pPr>
              <w:rPr>
                <w:sz w:val="19"/>
                <w:szCs w:val="19"/>
              </w:rPr>
            </w:pPr>
            <w:r w:rsidRPr="00032B64">
              <w:rPr>
                <w:sz w:val="19"/>
                <w:szCs w:val="19"/>
              </w:rPr>
              <w:t>"ЗА ТК-3 - здание бассейна" с прокладкой ГПИ-трубопровода (50*4,6; 40*3,7) 29,0 м (в двухтр. исчислении)</w:t>
            </w:r>
          </w:p>
        </w:tc>
        <w:tc>
          <w:tcPr>
            <w:tcW w:w="2107" w:type="dxa"/>
            <w:shd w:val="clear" w:color="auto" w:fill="auto"/>
            <w:noWrap/>
            <w:vAlign w:val="center"/>
          </w:tcPr>
          <w:p w14:paraId="401ACF9B" w14:textId="77777777" w:rsidR="0000749B" w:rsidRPr="00032B64" w:rsidRDefault="0000749B" w:rsidP="00B44749">
            <w:pPr>
              <w:jc w:val="center"/>
              <w:rPr>
                <w:sz w:val="19"/>
                <w:szCs w:val="19"/>
              </w:rPr>
            </w:pPr>
            <w:r w:rsidRPr="00032B64">
              <w:rPr>
                <w:sz w:val="19"/>
                <w:szCs w:val="19"/>
              </w:rPr>
              <w:t>3 625,00</w:t>
            </w:r>
          </w:p>
        </w:tc>
        <w:tc>
          <w:tcPr>
            <w:tcW w:w="2109" w:type="dxa"/>
            <w:shd w:val="clear" w:color="auto" w:fill="auto"/>
            <w:noWrap/>
            <w:vAlign w:val="center"/>
          </w:tcPr>
          <w:p w14:paraId="5F9B4E1D" w14:textId="77777777" w:rsidR="0000749B" w:rsidRPr="00032B64" w:rsidRDefault="0000749B" w:rsidP="00B44749">
            <w:pPr>
              <w:jc w:val="center"/>
              <w:rPr>
                <w:sz w:val="19"/>
                <w:szCs w:val="19"/>
              </w:rPr>
            </w:pPr>
            <w:r w:rsidRPr="00032B64">
              <w:rPr>
                <w:sz w:val="19"/>
                <w:szCs w:val="19"/>
              </w:rPr>
              <w:t>4 081,43</w:t>
            </w:r>
          </w:p>
        </w:tc>
        <w:tc>
          <w:tcPr>
            <w:tcW w:w="1959" w:type="dxa"/>
            <w:shd w:val="clear" w:color="auto" w:fill="auto"/>
            <w:noWrap/>
            <w:vAlign w:val="center"/>
          </w:tcPr>
          <w:p w14:paraId="6410A273" w14:textId="77777777" w:rsidR="0000749B" w:rsidRPr="00032B64" w:rsidRDefault="0000749B" w:rsidP="00B44749">
            <w:pPr>
              <w:jc w:val="center"/>
              <w:rPr>
                <w:sz w:val="19"/>
                <w:szCs w:val="19"/>
              </w:rPr>
            </w:pPr>
            <w:r w:rsidRPr="00032B64">
              <w:rPr>
                <w:sz w:val="19"/>
                <w:szCs w:val="19"/>
              </w:rPr>
              <w:t>4 897,72</w:t>
            </w:r>
          </w:p>
        </w:tc>
        <w:tc>
          <w:tcPr>
            <w:tcW w:w="1666" w:type="dxa"/>
            <w:shd w:val="clear" w:color="auto" w:fill="auto"/>
            <w:vAlign w:val="center"/>
            <w:hideMark/>
          </w:tcPr>
          <w:p w14:paraId="6D34EF8A" w14:textId="77777777" w:rsidR="0000749B" w:rsidRPr="00032B64" w:rsidRDefault="0000749B" w:rsidP="00B44749">
            <w:pPr>
              <w:jc w:val="center"/>
              <w:rPr>
                <w:sz w:val="19"/>
                <w:szCs w:val="19"/>
              </w:rPr>
            </w:pPr>
            <w:r w:rsidRPr="00032B64">
              <w:rPr>
                <w:sz w:val="19"/>
                <w:szCs w:val="19"/>
              </w:rPr>
              <w:t>2026-2027</w:t>
            </w:r>
          </w:p>
        </w:tc>
      </w:tr>
      <w:tr w:rsidR="0000749B" w:rsidRPr="00032B64" w14:paraId="3E085EF8" w14:textId="77777777" w:rsidTr="00B44749">
        <w:trPr>
          <w:trHeight w:val="20"/>
          <w:jc w:val="center"/>
        </w:trPr>
        <w:tc>
          <w:tcPr>
            <w:tcW w:w="909" w:type="dxa"/>
            <w:shd w:val="clear" w:color="auto" w:fill="auto"/>
            <w:noWrap/>
            <w:vAlign w:val="center"/>
          </w:tcPr>
          <w:p w14:paraId="17E7EC1E" w14:textId="77777777" w:rsidR="0000749B" w:rsidRPr="00032B64" w:rsidRDefault="0000749B" w:rsidP="00B44749">
            <w:pPr>
              <w:jc w:val="center"/>
              <w:rPr>
                <w:sz w:val="19"/>
                <w:szCs w:val="19"/>
              </w:rPr>
            </w:pPr>
            <w:r w:rsidRPr="00032B64">
              <w:rPr>
                <w:sz w:val="19"/>
                <w:szCs w:val="19"/>
              </w:rPr>
              <w:t>34</w:t>
            </w:r>
          </w:p>
        </w:tc>
        <w:tc>
          <w:tcPr>
            <w:tcW w:w="5810" w:type="dxa"/>
            <w:shd w:val="clear" w:color="auto" w:fill="auto"/>
            <w:vAlign w:val="center"/>
          </w:tcPr>
          <w:p w14:paraId="3759E95B"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0F5A1337" w14:textId="77777777" w:rsidR="0000749B" w:rsidRPr="00032B64" w:rsidRDefault="0000749B" w:rsidP="00B44749">
            <w:pPr>
              <w:rPr>
                <w:sz w:val="19"/>
                <w:szCs w:val="19"/>
              </w:rPr>
            </w:pPr>
            <w:r w:rsidRPr="00032B64">
              <w:rPr>
                <w:sz w:val="19"/>
                <w:szCs w:val="19"/>
              </w:rPr>
              <w:t xml:space="preserve">"УЗ-2 - ввод ТП ГВС ж.д. ул. Строителей, 8" с подвальной прокладкой ГПИ-трубопровода (50*4,6; 40*3,7) L = 1,0 м </w:t>
            </w:r>
          </w:p>
          <w:p w14:paraId="0D9FDF94" w14:textId="77777777" w:rsidR="0000749B" w:rsidRPr="00032B64" w:rsidRDefault="0000749B" w:rsidP="00B44749">
            <w:pPr>
              <w:rPr>
                <w:sz w:val="19"/>
                <w:szCs w:val="19"/>
              </w:rPr>
            </w:pPr>
            <w:r w:rsidRPr="00032B64">
              <w:rPr>
                <w:sz w:val="19"/>
                <w:szCs w:val="19"/>
              </w:rPr>
              <w:t xml:space="preserve">(в двухтр. исчислении), демонтаж сущ. участка трубопровода </w:t>
            </w:r>
          </w:p>
          <w:p w14:paraId="4950E5E4" w14:textId="77777777" w:rsidR="0000749B" w:rsidRPr="00032B64" w:rsidRDefault="0000749B" w:rsidP="00B44749">
            <w:pPr>
              <w:rPr>
                <w:sz w:val="19"/>
                <w:szCs w:val="19"/>
              </w:rPr>
            </w:pPr>
            <w:r w:rsidRPr="00032B64">
              <w:rPr>
                <w:sz w:val="19"/>
                <w:szCs w:val="19"/>
              </w:rPr>
              <w:t xml:space="preserve">"УЗ-2 - ввод ТП ГВС ж.д. ул. Строителей, 8" 1989 года подвальной  прокладки Dн 57/45 мм L = 1,0 м (в двухтр. исчислении), </w:t>
            </w:r>
          </w:p>
          <w:p w14:paraId="3F902D5A" w14:textId="77777777" w:rsidR="0000749B" w:rsidRPr="00032B64" w:rsidRDefault="0000749B" w:rsidP="00B44749">
            <w:pPr>
              <w:rPr>
                <w:sz w:val="19"/>
                <w:szCs w:val="19"/>
              </w:rPr>
            </w:pPr>
            <w:r w:rsidRPr="00032B64">
              <w:rPr>
                <w:sz w:val="19"/>
                <w:szCs w:val="19"/>
              </w:rPr>
              <w:t xml:space="preserve">демонтаж неэксплуатируемого участка сети "УЗ-2 - ж.д. </w:t>
            </w:r>
          </w:p>
          <w:p w14:paraId="1928A127" w14:textId="77777777" w:rsidR="0000749B" w:rsidRPr="00032B64" w:rsidRDefault="0000749B" w:rsidP="00B44749">
            <w:pPr>
              <w:rPr>
                <w:sz w:val="19"/>
                <w:szCs w:val="19"/>
              </w:rPr>
            </w:pPr>
            <w:r w:rsidRPr="00032B64">
              <w:rPr>
                <w:sz w:val="19"/>
                <w:szCs w:val="19"/>
              </w:rPr>
              <w:t xml:space="preserve">ул. Строителей, 8" 1989 года подвальной  прокладки Dн 57/45 мм </w:t>
            </w:r>
          </w:p>
          <w:p w14:paraId="46BB0546" w14:textId="77777777" w:rsidR="0000749B" w:rsidRPr="00032B64" w:rsidRDefault="0000749B" w:rsidP="00B44749">
            <w:pPr>
              <w:rPr>
                <w:sz w:val="19"/>
                <w:szCs w:val="19"/>
              </w:rPr>
            </w:pPr>
            <w:r w:rsidRPr="00032B64">
              <w:rPr>
                <w:sz w:val="19"/>
                <w:szCs w:val="19"/>
              </w:rPr>
              <w:t>L = 35,0 м (в двухтр. исчислении)</w:t>
            </w:r>
          </w:p>
        </w:tc>
        <w:tc>
          <w:tcPr>
            <w:tcW w:w="2107" w:type="dxa"/>
            <w:shd w:val="clear" w:color="auto" w:fill="auto"/>
            <w:noWrap/>
            <w:vAlign w:val="center"/>
          </w:tcPr>
          <w:p w14:paraId="0FC61970" w14:textId="77777777" w:rsidR="0000749B" w:rsidRPr="00032B64" w:rsidRDefault="0000749B" w:rsidP="00B44749">
            <w:pPr>
              <w:jc w:val="center"/>
              <w:rPr>
                <w:sz w:val="19"/>
                <w:szCs w:val="19"/>
              </w:rPr>
            </w:pPr>
            <w:r w:rsidRPr="00032B64">
              <w:rPr>
                <w:sz w:val="19"/>
                <w:szCs w:val="19"/>
              </w:rPr>
              <w:t>125,00</w:t>
            </w:r>
          </w:p>
        </w:tc>
        <w:tc>
          <w:tcPr>
            <w:tcW w:w="2109" w:type="dxa"/>
            <w:shd w:val="clear" w:color="auto" w:fill="auto"/>
            <w:noWrap/>
            <w:vAlign w:val="center"/>
          </w:tcPr>
          <w:p w14:paraId="3DCA8A58" w14:textId="77777777" w:rsidR="0000749B" w:rsidRPr="00032B64" w:rsidRDefault="0000749B" w:rsidP="00B44749">
            <w:pPr>
              <w:jc w:val="center"/>
              <w:rPr>
                <w:sz w:val="19"/>
                <w:szCs w:val="19"/>
              </w:rPr>
            </w:pPr>
            <w:r w:rsidRPr="00032B64">
              <w:rPr>
                <w:sz w:val="19"/>
                <w:szCs w:val="19"/>
              </w:rPr>
              <w:t>140,74</w:t>
            </w:r>
          </w:p>
        </w:tc>
        <w:tc>
          <w:tcPr>
            <w:tcW w:w="1959" w:type="dxa"/>
            <w:shd w:val="clear" w:color="auto" w:fill="auto"/>
            <w:noWrap/>
            <w:vAlign w:val="center"/>
          </w:tcPr>
          <w:p w14:paraId="1E2A35B3" w14:textId="77777777" w:rsidR="0000749B" w:rsidRPr="00032B64" w:rsidRDefault="0000749B" w:rsidP="00B44749">
            <w:pPr>
              <w:jc w:val="center"/>
              <w:rPr>
                <w:sz w:val="19"/>
                <w:szCs w:val="19"/>
              </w:rPr>
            </w:pPr>
            <w:r w:rsidRPr="00032B64">
              <w:rPr>
                <w:sz w:val="19"/>
                <w:szCs w:val="19"/>
              </w:rPr>
              <w:t>168,89</w:t>
            </w:r>
          </w:p>
        </w:tc>
        <w:tc>
          <w:tcPr>
            <w:tcW w:w="1666" w:type="dxa"/>
            <w:shd w:val="clear" w:color="auto" w:fill="auto"/>
            <w:vAlign w:val="center"/>
            <w:hideMark/>
          </w:tcPr>
          <w:p w14:paraId="545AE4CD" w14:textId="77777777" w:rsidR="0000749B" w:rsidRPr="00032B64" w:rsidRDefault="0000749B" w:rsidP="00B44749">
            <w:pPr>
              <w:jc w:val="center"/>
              <w:rPr>
                <w:sz w:val="19"/>
                <w:szCs w:val="19"/>
              </w:rPr>
            </w:pPr>
            <w:r w:rsidRPr="00032B64">
              <w:rPr>
                <w:sz w:val="19"/>
                <w:szCs w:val="19"/>
              </w:rPr>
              <w:t>2026-2027</w:t>
            </w:r>
          </w:p>
        </w:tc>
      </w:tr>
      <w:tr w:rsidR="0000749B" w:rsidRPr="00032B64" w14:paraId="43B0E054" w14:textId="77777777" w:rsidTr="00B44749">
        <w:trPr>
          <w:trHeight w:val="20"/>
          <w:jc w:val="center"/>
        </w:trPr>
        <w:tc>
          <w:tcPr>
            <w:tcW w:w="909" w:type="dxa"/>
            <w:shd w:val="clear" w:color="auto" w:fill="auto"/>
            <w:noWrap/>
            <w:vAlign w:val="center"/>
          </w:tcPr>
          <w:p w14:paraId="62302968" w14:textId="77777777" w:rsidR="0000749B" w:rsidRPr="00032B64" w:rsidRDefault="0000749B" w:rsidP="00B44749">
            <w:pPr>
              <w:jc w:val="center"/>
              <w:rPr>
                <w:sz w:val="19"/>
                <w:szCs w:val="19"/>
              </w:rPr>
            </w:pPr>
            <w:r w:rsidRPr="00032B64">
              <w:rPr>
                <w:sz w:val="19"/>
                <w:szCs w:val="19"/>
              </w:rPr>
              <w:t>35</w:t>
            </w:r>
          </w:p>
        </w:tc>
        <w:tc>
          <w:tcPr>
            <w:tcW w:w="5810" w:type="dxa"/>
            <w:shd w:val="clear" w:color="auto" w:fill="auto"/>
            <w:vAlign w:val="center"/>
          </w:tcPr>
          <w:p w14:paraId="6CB16866"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6CFF074A" w14:textId="77777777" w:rsidR="0000749B" w:rsidRPr="00032B64" w:rsidRDefault="0000749B" w:rsidP="00B44749">
            <w:pPr>
              <w:rPr>
                <w:sz w:val="19"/>
                <w:szCs w:val="19"/>
              </w:rPr>
            </w:pPr>
            <w:r w:rsidRPr="00032B64">
              <w:rPr>
                <w:sz w:val="19"/>
                <w:szCs w:val="19"/>
              </w:rPr>
              <w:t xml:space="preserve">"ЗА ТК-5 - ТК-5.1" с прокладкой ГПИ-трубопровода </w:t>
            </w:r>
          </w:p>
          <w:p w14:paraId="0EC79400" w14:textId="77777777" w:rsidR="0000749B" w:rsidRPr="00032B64" w:rsidRDefault="0000749B" w:rsidP="00B44749">
            <w:pPr>
              <w:rPr>
                <w:sz w:val="19"/>
                <w:szCs w:val="19"/>
              </w:rPr>
            </w:pPr>
            <w:r w:rsidRPr="00032B64">
              <w:rPr>
                <w:sz w:val="19"/>
                <w:szCs w:val="19"/>
              </w:rPr>
              <w:t>(63*5,8; 50*4,6) L = 14,0 м (в двухтр. исчислении)</w:t>
            </w:r>
          </w:p>
        </w:tc>
        <w:tc>
          <w:tcPr>
            <w:tcW w:w="2107" w:type="dxa"/>
            <w:shd w:val="clear" w:color="auto" w:fill="auto"/>
            <w:noWrap/>
            <w:vAlign w:val="center"/>
          </w:tcPr>
          <w:p w14:paraId="1985900E" w14:textId="77777777" w:rsidR="0000749B" w:rsidRPr="00032B64" w:rsidRDefault="0000749B" w:rsidP="00B44749">
            <w:pPr>
              <w:jc w:val="center"/>
              <w:rPr>
                <w:sz w:val="19"/>
                <w:szCs w:val="19"/>
              </w:rPr>
            </w:pPr>
            <w:r w:rsidRPr="00032B64">
              <w:rPr>
                <w:sz w:val="19"/>
                <w:szCs w:val="19"/>
              </w:rPr>
              <w:t>1 750,00</w:t>
            </w:r>
          </w:p>
        </w:tc>
        <w:tc>
          <w:tcPr>
            <w:tcW w:w="2109" w:type="dxa"/>
            <w:shd w:val="clear" w:color="auto" w:fill="auto"/>
            <w:noWrap/>
            <w:vAlign w:val="center"/>
          </w:tcPr>
          <w:p w14:paraId="33F42A93" w14:textId="77777777" w:rsidR="0000749B" w:rsidRPr="00032B64" w:rsidRDefault="0000749B" w:rsidP="00B44749">
            <w:pPr>
              <w:jc w:val="center"/>
              <w:rPr>
                <w:sz w:val="19"/>
                <w:szCs w:val="19"/>
              </w:rPr>
            </w:pPr>
            <w:r w:rsidRPr="00032B64">
              <w:rPr>
                <w:sz w:val="19"/>
                <w:szCs w:val="19"/>
              </w:rPr>
              <w:t>1 970,35</w:t>
            </w:r>
          </w:p>
        </w:tc>
        <w:tc>
          <w:tcPr>
            <w:tcW w:w="1959" w:type="dxa"/>
            <w:shd w:val="clear" w:color="auto" w:fill="auto"/>
            <w:noWrap/>
            <w:vAlign w:val="center"/>
          </w:tcPr>
          <w:p w14:paraId="391219CD" w14:textId="77777777" w:rsidR="0000749B" w:rsidRPr="00032B64" w:rsidRDefault="0000749B" w:rsidP="00B44749">
            <w:pPr>
              <w:jc w:val="center"/>
              <w:rPr>
                <w:sz w:val="19"/>
                <w:szCs w:val="19"/>
              </w:rPr>
            </w:pPr>
            <w:r w:rsidRPr="00032B64">
              <w:rPr>
                <w:sz w:val="19"/>
                <w:szCs w:val="19"/>
              </w:rPr>
              <w:t>2 364,42</w:t>
            </w:r>
          </w:p>
        </w:tc>
        <w:tc>
          <w:tcPr>
            <w:tcW w:w="1666" w:type="dxa"/>
            <w:shd w:val="clear" w:color="auto" w:fill="auto"/>
            <w:vAlign w:val="center"/>
            <w:hideMark/>
          </w:tcPr>
          <w:p w14:paraId="0674A37F" w14:textId="77777777" w:rsidR="0000749B" w:rsidRPr="00032B64" w:rsidRDefault="0000749B" w:rsidP="00B44749">
            <w:pPr>
              <w:jc w:val="center"/>
              <w:rPr>
                <w:sz w:val="19"/>
                <w:szCs w:val="19"/>
              </w:rPr>
            </w:pPr>
            <w:r w:rsidRPr="00032B64">
              <w:rPr>
                <w:sz w:val="19"/>
                <w:szCs w:val="19"/>
              </w:rPr>
              <w:t>2026-2027</w:t>
            </w:r>
          </w:p>
        </w:tc>
      </w:tr>
      <w:tr w:rsidR="0000749B" w:rsidRPr="00032B64" w14:paraId="70A6DF7D" w14:textId="77777777" w:rsidTr="00B44749">
        <w:trPr>
          <w:trHeight w:val="20"/>
          <w:jc w:val="center"/>
        </w:trPr>
        <w:tc>
          <w:tcPr>
            <w:tcW w:w="909" w:type="dxa"/>
            <w:shd w:val="clear" w:color="auto" w:fill="auto"/>
            <w:noWrap/>
            <w:vAlign w:val="center"/>
          </w:tcPr>
          <w:p w14:paraId="739AE242" w14:textId="77777777" w:rsidR="0000749B" w:rsidRPr="00032B64" w:rsidRDefault="0000749B" w:rsidP="00B44749">
            <w:pPr>
              <w:jc w:val="center"/>
              <w:rPr>
                <w:sz w:val="19"/>
                <w:szCs w:val="19"/>
              </w:rPr>
            </w:pPr>
            <w:r w:rsidRPr="00032B64">
              <w:rPr>
                <w:sz w:val="19"/>
                <w:szCs w:val="19"/>
              </w:rPr>
              <w:t>36</w:t>
            </w:r>
          </w:p>
        </w:tc>
        <w:tc>
          <w:tcPr>
            <w:tcW w:w="5810" w:type="dxa"/>
            <w:shd w:val="clear" w:color="auto" w:fill="auto"/>
            <w:vAlign w:val="center"/>
          </w:tcPr>
          <w:p w14:paraId="17E705D3"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14D72F45" w14:textId="77777777" w:rsidR="0000749B" w:rsidRPr="00032B64" w:rsidRDefault="0000749B" w:rsidP="00B44749">
            <w:pPr>
              <w:rPr>
                <w:sz w:val="19"/>
                <w:szCs w:val="19"/>
              </w:rPr>
            </w:pPr>
            <w:r w:rsidRPr="00032B64">
              <w:rPr>
                <w:sz w:val="19"/>
                <w:szCs w:val="19"/>
              </w:rPr>
              <w:t xml:space="preserve">"ЗА ТК-5.1 - здание детского сада" с прокладкой ГПИ-трубопровода (32*2,9; 25*2,3) L = 10,0 м (в двухтр. исчислении), установка запорно-регулирующей арматуры Dу 25/20 (1/1 ед.) в ТК-5.1 (объект регулирования - система ГВС детского сада </w:t>
            </w:r>
          </w:p>
          <w:p w14:paraId="1E3D25B6" w14:textId="77777777" w:rsidR="0000749B" w:rsidRPr="00032B64" w:rsidRDefault="0000749B" w:rsidP="00B44749">
            <w:pPr>
              <w:rPr>
                <w:sz w:val="19"/>
                <w:szCs w:val="19"/>
              </w:rPr>
            </w:pPr>
            <w:r w:rsidRPr="00032B64">
              <w:rPr>
                <w:sz w:val="19"/>
                <w:szCs w:val="19"/>
              </w:rPr>
              <w:t xml:space="preserve">ул. Строителей, 4) </w:t>
            </w:r>
          </w:p>
        </w:tc>
        <w:tc>
          <w:tcPr>
            <w:tcW w:w="2107" w:type="dxa"/>
            <w:shd w:val="clear" w:color="auto" w:fill="auto"/>
            <w:noWrap/>
            <w:vAlign w:val="center"/>
          </w:tcPr>
          <w:p w14:paraId="2ADC8113" w14:textId="77777777" w:rsidR="0000749B" w:rsidRPr="00032B64" w:rsidRDefault="0000749B" w:rsidP="00B44749">
            <w:pPr>
              <w:jc w:val="center"/>
              <w:rPr>
                <w:sz w:val="19"/>
                <w:szCs w:val="19"/>
              </w:rPr>
            </w:pPr>
            <w:r w:rsidRPr="00032B64">
              <w:rPr>
                <w:sz w:val="19"/>
                <w:szCs w:val="19"/>
              </w:rPr>
              <w:t>1 298,75</w:t>
            </w:r>
          </w:p>
        </w:tc>
        <w:tc>
          <w:tcPr>
            <w:tcW w:w="2109" w:type="dxa"/>
            <w:shd w:val="clear" w:color="auto" w:fill="auto"/>
            <w:noWrap/>
            <w:vAlign w:val="center"/>
          </w:tcPr>
          <w:p w14:paraId="68507417" w14:textId="77777777" w:rsidR="0000749B" w:rsidRPr="00032B64" w:rsidRDefault="0000749B" w:rsidP="00B44749">
            <w:pPr>
              <w:jc w:val="center"/>
              <w:rPr>
                <w:sz w:val="19"/>
                <w:szCs w:val="19"/>
              </w:rPr>
            </w:pPr>
            <w:r w:rsidRPr="00032B64">
              <w:rPr>
                <w:sz w:val="19"/>
                <w:szCs w:val="19"/>
              </w:rPr>
              <w:t>1 462,60</w:t>
            </w:r>
          </w:p>
        </w:tc>
        <w:tc>
          <w:tcPr>
            <w:tcW w:w="1959" w:type="dxa"/>
            <w:shd w:val="clear" w:color="auto" w:fill="auto"/>
            <w:noWrap/>
            <w:vAlign w:val="center"/>
          </w:tcPr>
          <w:p w14:paraId="71828D6A" w14:textId="77777777" w:rsidR="0000749B" w:rsidRPr="00032B64" w:rsidRDefault="0000749B" w:rsidP="00B44749">
            <w:pPr>
              <w:jc w:val="center"/>
              <w:rPr>
                <w:sz w:val="19"/>
                <w:szCs w:val="19"/>
              </w:rPr>
            </w:pPr>
            <w:r w:rsidRPr="00032B64">
              <w:rPr>
                <w:sz w:val="19"/>
                <w:szCs w:val="19"/>
              </w:rPr>
              <w:t>1 755,12</w:t>
            </w:r>
          </w:p>
        </w:tc>
        <w:tc>
          <w:tcPr>
            <w:tcW w:w="1666" w:type="dxa"/>
            <w:shd w:val="clear" w:color="auto" w:fill="auto"/>
            <w:vAlign w:val="center"/>
            <w:hideMark/>
          </w:tcPr>
          <w:p w14:paraId="38780D66" w14:textId="77777777" w:rsidR="0000749B" w:rsidRPr="00032B64" w:rsidRDefault="0000749B" w:rsidP="00B44749">
            <w:pPr>
              <w:jc w:val="center"/>
              <w:rPr>
                <w:sz w:val="19"/>
                <w:szCs w:val="19"/>
              </w:rPr>
            </w:pPr>
            <w:r w:rsidRPr="00032B64">
              <w:rPr>
                <w:sz w:val="19"/>
                <w:szCs w:val="19"/>
              </w:rPr>
              <w:t>2026-2027</w:t>
            </w:r>
          </w:p>
        </w:tc>
      </w:tr>
      <w:tr w:rsidR="0000749B" w:rsidRPr="00032B64" w14:paraId="09869990" w14:textId="77777777" w:rsidTr="00B44749">
        <w:trPr>
          <w:trHeight w:val="20"/>
          <w:jc w:val="center"/>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8ABA8" w14:textId="77777777" w:rsidR="0000749B" w:rsidRPr="00032B64" w:rsidRDefault="0000749B" w:rsidP="00B44749">
            <w:pPr>
              <w:jc w:val="center"/>
              <w:rPr>
                <w:sz w:val="19"/>
                <w:szCs w:val="19"/>
              </w:rPr>
            </w:pPr>
            <w:r w:rsidRPr="00032B64">
              <w:rPr>
                <w:sz w:val="19"/>
                <w:szCs w:val="19"/>
              </w:rPr>
              <w:t>37</w:t>
            </w:r>
          </w:p>
        </w:tc>
        <w:tc>
          <w:tcPr>
            <w:tcW w:w="5810" w:type="dxa"/>
            <w:tcBorders>
              <w:top w:val="single" w:sz="4" w:space="0" w:color="auto"/>
              <w:left w:val="single" w:sz="4" w:space="0" w:color="auto"/>
              <w:bottom w:val="single" w:sz="4" w:space="0" w:color="auto"/>
              <w:right w:val="single" w:sz="4" w:space="0" w:color="auto"/>
            </w:tcBorders>
            <w:shd w:val="clear" w:color="auto" w:fill="auto"/>
            <w:vAlign w:val="center"/>
          </w:tcPr>
          <w:p w14:paraId="2F3E1F94"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7D4E388B" w14:textId="77777777" w:rsidR="0000749B" w:rsidRPr="00032B64" w:rsidRDefault="0000749B" w:rsidP="00B44749">
            <w:pPr>
              <w:rPr>
                <w:sz w:val="19"/>
                <w:szCs w:val="19"/>
              </w:rPr>
            </w:pPr>
            <w:r w:rsidRPr="00032B64">
              <w:rPr>
                <w:sz w:val="19"/>
                <w:szCs w:val="19"/>
              </w:rPr>
              <w:t>"ТК-5.1 - жилой дом ул. Строителей, 5" с прокладкой</w:t>
            </w:r>
          </w:p>
          <w:p w14:paraId="3CDC2D26" w14:textId="77777777" w:rsidR="0000749B" w:rsidRPr="00032B64" w:rsidRDefault="0000749B" w:rsidP="00B44749">
            <w:pPr>
              <w:rPr>
                <w:sz w:val="19"/>
                <w:szCs w:val="19"/>
              </w:rPr>
            </w:pPr>
            <w:r w:rsidRPr="00032B64">
              <w:rPr>
                <w:sz w:val="19"/>
                <w:szCs w:val="19"/>
              </w:rPr>
              <w:t xml:space="preserve"> ГПИ-трубопровода (50*4,6; 40*3,7) L = 50,0 м (в двухтр. исчислении), установка балансировочного клапана Ballorex Dу 25 и запорно-регулирующей арматуры Dу 40/32 (1/1 ед.) в ТК-5.1 (объект регулирования - система ГВС жилого дома </w:t>
            </w:r>
          </w:p>
          <w:p w14:paraId="65BCDFFF" w14:textId="77777777" w:rsidR="0000749B" w:rsidRPr="00032B64" w:rsidRDefault="0000749B" w:rsidP="00B44749">
            <w:pPr>
              <w:rPr>
                <w:sz w:val="19"/>
                <w:szCs w:val="19"/>
              </w:rPr>
            </w:pPr>
            <w:r w:rsidRPr="00032B64">
              <w:rPr>
                <w:sz w:val="19"/>
                <w:szCs w:val="19"/>
              </w:rPr>
              <w:t xml:space="preserve">ул. Строителей, 5) </w:t>
            </w:r>
          </w:p>
        </w:tc>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A27A2" w14:textId="77777777" w:rsidR="0000749B" w:rsidRPr="00032B64" w:rsidRDefault="0000749B" w:rsidP="00B44749">
            <w:pPr>
              <w:jc w:val="center"/>
              <w:rPr>
                <w:sz w:val="19"/>
                <w:szCs w:val="19"/>
              </w:rPr>
            </w:pPr>
            <w:r w:rsidRPr="00032B64">
              <w:rPr>
                <w:sz w:val="19"/>
                <w:szCs w:val="19"/>
              </w:rPr>
              <w:t>6 326,64</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F3E34" w14:textId="77777777" w:rsidR="0000749B" w:rsidRPr="00032B64" w:rsidRDefault="0000749B" w:rsidP="00B44749">
            <w:pPr>
              <w:jc w:val="center"/>
              <w:rPr>
                <w:sz w:val="19"/>
                <w:szCs w:val="19"/>
              </w:rPr>
            </w:pPr>
            <w:r w:rsidRPr="00032B64">
              <w:rPr>
                <w:sz w:val="19"/>
                <w:szCs w:val="19"/>
              </w:rPr>
              <w:t>7 123,74</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2E40" w14:textId="77777777" w:rsidR="0000749B" w:rsidRPr="00032B64" w:rsidRDefault="0000749B" w:rsidP="00B44749">
            <w:pPr>
              <w:jc w:val="center"/>
              <w:rPr>
                <w:sz w:val="19"/>
                <w:szCs w:val="19"/>
              </w:rPr>
            </w:pPr>
            <w:r w:rsidRPr="00032B64">
              <w:rPr>
                <w:sz w:val="19"/>
                <w:szCs w:val="19"/>
              </w:rPr>
              <w:t>8 548,49</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53386" w14:textId="77777777" w:rsidR="0000749B" w:rsidRPr="00032B64" w:rsidRDefault="0000749B" w:rsidP="00B44749">
            <w:pPr>
              <w:jc w:val="center"/>
              <w:rPr>
                <w:sz w:val="19"/>
                <w:szCs w:val="19"/>
              </w:rPr>
            </w:pPr>
            <w:r w:rsidRPr="00032B64">
              <w:rPr>
                <w:sz w:val="19"/>
                <w:szCs w:val="19"/>
              </w:rPr>
              <w:t>2026-2027</w:t>
            </w:r>
          </w:p>
        </w:tc>
      </w:tr>
      <w:tr w:rsidR="0000749B" w:rsidRPr="00032B64" w14:paraId="67C8F957" w14:textId="77777777" w:rsidTr="00B44749">
        <w:trPr>
          <w:trHeight w:val="20"/>
          <w:jc w:val="center"/>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DE2C9" w14:textId="77777777" w:rsidR="0000749B" w:rsidRPr="00032B64" w:rsidRDefault="0000749B" w:rsidP="00B44749">
            <w:pPr>
              <w:jc w:val="center"/>
              <w:rPr>
                <w:sz w:val="19"/>
                <w:szCs w:val="19"/>
              </w:rPr>
            </w:pPr>
            <w:r w:rsidRPr="00032B64">
              <w:rPr>
                <w:sz w:val="19"/>
                <w:szCs w:val="19"/>
              </w:rPr>
              <w:t>38</w:t>
            </w:r>
          </w:p>
        </w:tc>
        <w:tc>
          <w:tcPr>
            <w:tcW w:w="5810" w:type="dxa"/>
            <w:tcBorders>
              <w:top w:val="single" w:sz="4" w:space="0" w:color="auto"/>
              <w:left w:val="single" w:sz="4" w:space="0" w:color="auto"/>
              <w:bottom w:val="single" w:sz="4" w:space="0" w:color="auto"/>
              <w:right w:val="single" w:sz="4" w:space="0" w:color="auto"/>
            </w:tcBorders>
            <w:shd w:val="clear" w:color="auto" w:fill="auto"/>
            <w:vAlign w:val="center"/>
          </w:tcPr>
          <w:p w14:paraId="0EB1F8B6"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5C9F20BA" w14:textId="77777777" w:rsidR="0000749B" w:rsidRPr="00032B64" w:rsidRDefault="0000749B" w:rsidP="00B44749">
            <w:pPr>
              <w:rPr>
                <w:sz w:val="19"/>
                <w:szCs w:val="19"/>
              </w:rPr>
            </w:pPr>
            <w:r w:rsidRPr="00032B64">
              <w:rPr>
                <w:sz w:val="19"/>
                <w:szCs w:val="19"/>
              </w:rPr>
              <w:t xml:space="preserve">"ЗА ТК-6 - здание детского сада" с прокладкой </w:t>
            </w:r>
          </w:p>
          <w:p w14:paraId="5FB76BC4" w14:textId="77777777" w:rsidR="0000749B" w:rsidRPr="00032B64" w:rsidRDefault="0000749B" w:rsidP="00B44749">
            <w:pPr>
              <w:rPr>
                <w:sz w:val="19"/>
                <w:szCs w:val="19"/>
              </w:rPr>
            </w:pPr>
            <w:r w:rsidRPr="00032B64">
              <w:rPr>
                <w:sz w:val="19"/>
                <w:szCs w:val="19"/>
              </w:rPr>
              <w:t xml:space="preserve">ГПИ-трубопровода (32*2,9) L = 10,0 м (только прямой трубопровод), установка запорно-регулирующей арматуры </w:t>
            </w:r>
          </w:p>
          <w:p w14:paraId="1AAE2322" w14:textId="77777777" w:rsidR="0000749B" w:rsidRPr="00032B64" w:rsidRDefault="0000749B" w:rsidP="00B44749">
            <w:pPr>
              <w:rPr>
                <w:sz w:val="19"/>
                <w:szCs w:val="19"/>
              </w:rPr>
            </w:pPr>
            <w:r w:rsidRPr="00032B64">
              <w:rPr>
                <w:sz w:val="19"/>
                <w:szCs w:val="19"/>
              </w:rPr>
              <w:t xml:space="preserve">Dу 25 (1 ед.) в ТК-6 (объект регулирования - тупиковая система ГВС детского сада ул. Строителей, 4) </w:t>
            </w:r>
          </w:p>
        </w:tc>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69C88" w14:textId="77777777" w:rsidR="0000749B" w:rsidRPr="00032B64" w:rsidRDefault="0000749B" w:rsidP="00B44749">
            <w:pPr>
              <w:jc w:val="center"/>
              <w:rPr>
                <w:sz w:val="19"/>
                <w:szCs w:val="19"/>
              </w:rPr>
            </w:pPr>
            <w:r w:rsidRPr="00032B64">
              <w:rPr>
                <w:sz w:val="19"/>
                <w:szCs w:val="19"/>
              </w:rPr>
              <w:t>650,35</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FC454" w14:textId="77777777" w:rsidR="0000749B" w:rsidRPr="00032B64" w:rsidRDefault="0000749B" w:rsidP="00B44749">
            <w:pPr>
              <w:jc w:val="center"/>
              <w:rPr>
                <w:sz w:val="19"/>
                <w:szCs w:val="19"/>
              </w:rPr>
            </w:pPr>
            <w:r w:rsidRPr="00032B64">
              <w:rPr>
                <w:sz w:val="19"/>
                <w:szCs w:val="19"/>
              </w:rPr>
              <w:t>732,40</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BA9D4" w14:textId="77777777" w:rsidR="0000749B" w:rsidRPr="00032B64" w:rsidRDefault="0000749B" w:rsidP="00B44749">
            <w:pPr>
              <w:jc w:val="center"/>
              <w:rPr>
                <w:sz w:val="19"/>
                <w:szCs w:val="19"/>
              </w:rPr>
            </w:pPr>
            <w:r w:rsidRPr="00032B64">
              <w:rPr>
                <w:sz w:val="19"/>
                <w:szCs w:val="19"/>
              </w:rPr>
              <w:t>878,88</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EDF4A" w14:textId="77777777" w:rsidR="0000749B" w:rsidRPr="00032B64" w:rsidRDefault="0000749B" w:rsidP="00B44749">
            <w:pPr>
              <w:jc w:val="center"/>
              <w:rPr>
                <w:sz w:val="19"/>
                <w:szCs w:val="19"/>
              </w:rPr>
            </w:pPr>
            <w:r w:rsidRPr="00032B64">
              <w:rPr>
                <w:sz w:val="19"/>
                <w:szCs w:val="19"/>
              </w:rPr>
              <w:t>2026-2027</w:t>
            </w:r>
          </w:p>
        </w:tc>
      </w:tr>
    </w:tbl>
    <w:p w14:paraId="2412682E" w14:textId="77777777" w:rsidR="0000749B" w:rsidRPr="00032B64" w:rsidRDefault="0000749B" w:rsidP="0000749B">
      <w:r w:rsidRPr="00032B64">
        <w:br w:type="page"/>
      </w:r>
    </w:p>
    <w:p w14:paraId="713383ED" w14:textId="055BDFE8" w:rsidR="0000749B" w:rsidRPr="00032B64" w:rsidRDefault="0000749B" w:rsidP="0000749B">
      <w:pPr>
        <w:rPr>
          <w:b/>
          <w:bCs/>
          <w:sz w:val="24"/>
        </w:rPr>
      </w:pPr>
      <w:r w:rsidRPr="00032B64">
        <w:rPr>
          <w:b/>
          <w:bCs/>
          <w:sz w:val="24"/>
        </w:rPr>
        <w:lastRenderedPageBreak/>
        <w:t xml:space="preserve">Продолжение таблицы </w:t>
      </w:r>
      <w:r w:rsidR="00C70B46">
        <w:rPr>
          <w:b/>
          <w:bCs/>
          <w:sz w:val="24"/>
        </w:rPr>
        <w:t>6</w:t>
      </w:r>
      <w:r w:rsidRPr="00032B64">
        <w:rPr>
          <w:b/>
          <w:bCs/>
          <w:sz w:val="24"/>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00749B" w:rsidRPr="00032B64" w14:paraId="1E8D0C41" w14:textId="77777777" w:rsidTr="00B44749">
        <w:trPr>
          <w:trHeight w:val="20"/>
          <w:jc w:val="center"/>
        </w:trPr>
        <w:tc>
          <w:tcPr>
            <w:tcW w:w="909" w:type="dxa"/>
            <w:shd w:val="clear" w:color="auto" w:fill="auto"/>
            <w:noWrap/>
            <w:vAlign w:val="center"/>
          </w:tcPr>
          <w:p w14:paraId="6059056B" w14:textId="77777777" w:rsidR="0000749B" w:rsidRPr="00032B64" w:rsidRDefault="0000749B" w:rsidP="00B44749">
            <w:pPr>
              <w:jc w:val="center"/>
              <w:rPr>
                <w:b/>
                <w:bCs/>
                <w:sz w:val="19"/>
                <w:szCs w:val="19"/>
              </w:rPr>
            </w:pPr>
            <w:r w:rsidRPr="00032B64">
              <w:rPr>
                <w:sz w:val="19"/>
                <w:szCs w:val="19"/>
              </w:rPr>
              <w:t>№ п/п</w:t>
            </w:r>
          </w:p>
        </w:tc>
        <w:tc>
          <w:tcPr>
            <w:tcW w:w="5810" w:type="dxa"/>
            <w:shd w:val="clear" w:color="auto" w:fill="auto"/>
            <w:vAlign w:val="center"/>
          </w:tcPr>
          <w:p w14:paraId="5231D07B" w14:textId="77777777" w:rsidR="0000749B" w:rsidRPr="00032B64" w:rsidRDefault="0000749B" w:rsidP="00B44749">
            <w:pPr>
              <w:jc w:val="center"/>
              <w:rPr>
                <w:b/>
                <w:bCs/>
                <w:sz w:val="19"/>
                <w:szCs w:val="19"/>
              </w:rPr>
            </w:pPr>
            <w:r w:rsidRPr="00032B64">
              <w:rPr>
                <w:sz w:val="19"/>
                <w:szCs w:val="19"/>
              </w:rPr>
              <w:t>Наименование мероприятия</w:t>
            </w:r>
          </w:p>
        </w:tc>
        <w:tc>
          <w:tcPr>
            <w:tcW w:w="2107" w:type="dxa"/>
            <w:shd w:val="clear" w:color="auto" w:fill="auto"/>
            <w:vAlign w:val="center"/>
          </w:tcPr>
          <w:p w14:paraId="5C17ED20" w14:textId="77777777" w:rsidR="0000749B" w:rsidRPr="00032B64" w:rsidRDefault="0000749B" w:rsidP="00B44749">
            <w:pPr>
              <w:jc w:val="center"/>
              <w:rPr>
                <w:sz w:val="19"/>
                <w:szCs w:val="19"/>
              </w:rPr>
            </w:pPr>
            <w:r w:rsidRPr="00032B64">
              <w:rPr>
                <w:sz w:val="19"/>
                <w:szCs w:val="19"/>
              </w:rPr>
              <w:t>Объем капитальных вложений в текущих ценах (по состоянию на 202</w:t>
            </w:r>
            <w:r>
              <w:rPr>
                <w:sz w:val="19"/>
                <w:szCs w:val="19"/>
              </w:rPr>
              <w:t>4</w:t>
            </w:r>
            <w:r w:rsidRPr="00032B64">
              <w:rPr>
                <w:sz w:val="19"/>
                <w:szCs w:val="19"/>
              </w:rPr>
              <w:t xml:space="preserve"> год)</w:t>
            </w:r>
          </w:p>
          <w:p w14:paraId="1CF0DACA" w14:textId="77777777" w:rsidR="0000749B" w:rsidRPr="00032B64" w:rsidRDefault="0000749B" w:rsidP="00B44749">
            <w:pPr>
              <w:jc w:val="center"/>
              <w:rPr>
                <w:sz w:val="19"/>
                <w:szCs w:val="19"/>
              </w:rPr>
            </w:pPr>
            <w:r w:rsidRPr="00032B64">
              <w:rPr>
                <w:sz w:val="19"/>
                <w:szCs w:val="19"/>
              </w:rPr>
              <w:t>(без НДС), тыс. рублей</w:t>
            </w:r>
          </w:p>
        </w:tc>
        <w:tc>
          <w:tcPr>
            <w:tcW w:w="2109" w:type="dxa"/>
            <w:shd w:val="clear" w:color="auto" w:fill="auto"/>
            <w:vAlign w:val="center"/>
          </w:tcPr>
          <w:p w14:paraId="5F063C04" w14:textId="77777777" w:rsidR="0000749B" w:rsidRPr="00032B64" w:rsidRDefault="0000749B" w:rsidP="00B44749">
            <w:pPr>
              <w:jc w:val="center"/>
              <w:rPr>
                <w:sz w:val="19"/>
                <w:szCs w:val="19"/>
              </w:rPr>
            </w:pPr>
            <w:r w:rsidRPr="00032B64">
              <w:rPr>
                <w:sz w:val="19"/>
                <w:szCs w:val="19"/>
              </w:rPr>
              <w:t>Объем капитальных вложений (без НДС), тыс. рублей</w:t>
            </w:r>
          </w:p>
          <w:p w14:paraId="0D394DFB"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959" w:type="dxa"/>
            <w:shd w:val="clear" w:color="auto" w:fill="auto"/>
            <w:vAlign w:val="center"/>
          </w:tcPr>
          <w:p w14:paraId="6A715891" w14:textId="77777777" w:rsidR="0000749B" w:rsidRPr="00032B64" w:rsidRDefault="0000749B" w:rsidP="00B44749">
            <w:pPr>
              <w:jc w:val="center"/>
              <w:rPr>
                <w:sz w:val="19"/>
                <w:szCs w:val="19"/>
              </w:rPr>
            </w:pPr>
            <w:r w:rsidRPr="00032B64">
              <w:rPr>
                <w:sz w:val="19"/>
                <w:szCs w:val="19"/>
              </w:rPr>
              <w:t>Объем капитальных вложений (с НДС), тыс. рублей</w:t>
            </w:r>
          </w:p>
          <w:p w14:paraId="195FB055"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666" w:type="dxa"/>
            <w:shd w:val="clear" w:color="auto" w:fill="auto"/>
            <w:vAlign w:val="center"/>
          </w:tcPr>
          <w:p w14:paraId="06FC77D0" w14:textId="77777777" w:rsidR="0000749B" w:rsidRPr="00032B64" w:rsidRDefault="0000749B" w:rsidP="00B44749">
            <w:pPr>
              <w:jc w:val="center"/>
              <w:rPr>
                <w:b/>
                <w:bCs/>
                <w:sz w:val="19"/>
                <w:szCs w:val="19"/>
              </w:rPr>
            </w:pPr>
            <w:r w:rsidRPr="00032B64">
              <w:rPr>
                <w:sz w:val="19"/>
                <w:szCs w:val="19"/>
              </w:rPr>
              <w:t>Год реализации</w:t>
            </w:r>
          </w:p>
        </w:tc>
      </w:tr>
      <w:tr w:rsidR="0000749B" w:rsidRPr="00032B64" w14:paraId="68B36DF9" w14:textId="77777777" w:rsidTr="00B44749">
        <w:trPr>
          <w:trHeight w:val="20"/>
          <w:jc w:val="center"/>
        </w:trPr>
        <w:tc>
          <w:tcPr>
            <w:tcW w:w="909" w:type="dxa"/>
            <w:shd w:val="clear" w:color="auto" w:fill="auto"/>
            <w:noWrap/>
            <w:vAlign w:val="center"/>
          </w:tcPr>
          <w:p w14:paraId="241BDB1A" w14:textId="77777777" w:rsidR="0000749B" w:rsidRPr="00032B64" w:rsidRDefault="0000749B" w:rsidP="00B44749">
            <w:pPr>
              <w:jc w:val="center"/>
              <w:rPr>
                <w:sz w:val="19"/>
                <w:szCs w:val="19"/>
              </w:rPr>
            </w:pPr>
            <w:r w:rsidRPr="00032B64">
              <w:rPr>
                <w:sz w:val="19"/>
                <w:szCs w:val="19"/>
              </w:rPr>
              <w:t>39</w:t>
            </w:r>
          </w:p>
        </w:tc>
        <w:tc>
          <w:tcPr>
            <w:tcW w:w="5810" w:type="dxa"/>
            <w:shd w:val="clear" w:color="auto" w:fill="auto"/>
            <w:vAlign w:val="center"/>
          </w:tcPr>
          <w:p w14:paraId="5BB144D8"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3AAAE87D" w14:textId="77777777" w:rsidR="0000749B" w:rsidRPr="00032B64" w:rsidRDefault="0000749B" w:rsidP="00B44749">
            <w:pPr>
              <w:rPr>
                <w:sz w:val="19"/>
                <w:szCs w:val="19"/>
              </w:rPr>
            </w:pPr>
            <w:r w:rsidRPr="00032B64">
              <w:rPr>
                <w:sz w:val="19"/>
                <w:szCs w:val="19"/>
              </w:rPr>
              <w:t xml:space="preserve">"ТК-6 - ТК-7" с прокладкой ГПИ-трубопровода (90*8,2; 75*6,8) </w:t>
            </w:r>
          </w:p>
          <w:p w14:paraId="49A5CAF7" w14:textId="77777777" w:rsidR="0000749B" w:rsidRPr="00032B64" w:rsidRDefault="0000749B" w:rsidP="00B44749">
            <w:pPr>
              <w:rPr>
                <w:sz w:val="19"/>
                <w:szCs w:val="19"/>
              </w:rPr>
            </w:pPr>
            <w:r w:rsidRPr="00032B64">
              <w:rPr>
                <w:sz w:val="19"/>
                <w:szCs w:val="19"/>
              </w:rPr>
              <w:t>L = 31 м (в двухтр. исчислении)</w:t>
            </w:r>
          </w:p>
        </w:tc>
        <w:tc>
          <w:tcPr>
            <w:tcW w:w="2107" w:type="dxa"/>
            <w:shd w:val="clear" w:color="auto" w:fill="auto"/>
            <w:noWrap/>
            <w:vAlign w:val="center"/>
          </w:tcPr>
          <w:p w14:paraId="78685179" w14:textId="77777777" w:rsidR="0000749B" w:rsidRPr="00032B64" w:rsidRDefault="0000749B" w:rsidP="00B44749">
            <w:pPr>
              <w:jc w:val="center"/>
              <w:rPr>
                <w:sz w:val="19"/>
                <w:szCs w:val="19"/>
              </w:rPr>
            </w:pPr>
            <w:r w:rsidRPr="00032B64">
              <w:rPr>
                <w:sz w:val="19"/>
                <w:szCs w:val="19"/>
              </w:rPr>
              <w:t>3 875,00</w:t>
            </w:r>
          </w:p>
        </w:tc>
        <w:tc>
          <w:tcPr>
            <w:tcW w:w="2109" w:type="dxa"/>
            <w:shd w:val="clear" w:color="auto" w:fill="auto"/>
            <w:noWrap/>
            <w:vAlign w:val="center"/>
          </w:tcPr>
          <w:p w14:paraId="550A96CD" w14:textId="77777777" w:rsidR="0000749B" w:rsidRPr="00032B64" w:rsidRDefault="0000749B" w:rsidP="00B44749">
            <w:pPr>
              <w:jc w:val="center"/>
              <w:rPr>
                <w:sz w:val="19"/>
                <w:szCs w:val="19"/>
              </w:rPr>
            </w:pPr>
            <w:r w:rsidRPr="00032B64">
              <w:rPr>
                <w:sz w:val="19"/>
                <w:szCs w:val="19"/>
              </w:rPr>
              <w:t>4 362,91</w:t>
            </w:r>
          </w:p>
        </w:tc>
        <w:tc>
          <w:tcPr>
            <w:tcW w:w="1959" w:type="dxa"/>
            <w:shd w:val="clear" w:color="auto" w:fill="auto"/>
            <w:noWrap/>
            <w:vAlign w:val="center"/>
          </w:tcPr>
          <w:p w14:paraId="12481C74" w14:textId="77777777" w:rsidR="0000749B" w:rsidRPr="00032B64" w:rsidRDefault="0000749B" w:rsidP="00B44749">
            <w:pPr>
              <w:jc w:val="center"/>
              <w:rPr>
                <w:sz w:val="19"/>
                <w:szCs w:val="19"/>
              </w:rPr>
            </w:pPr>
            <w:r w:rsidRPr="00032B64">
              <w:rPr>
                <w:sz w:val="19"/>
                <w:szCs w:val="19"/>
              </w:rPr>
              <w:t>5 235,49</w:t>
            </w:r>
          </w:p>
        </w:tc>
        <w:tc>
          <w:tcPr>
            <w:tcW w:w="1666" w:type="dxa"/>
            <w:shd w:val="clear" w:color="auto" w:fill="auto"/>
            <w:vAlign w:val="center"/>
            <w:hideMark/>
          </w:tcPr>
          <w:p w14:paraId="737849C8" w14:textId="77777777" w:rsidR="0000749B" w:rsidRPr="00032B64" w:rsidRDefault="0000749B" w:rsidP="00B44749">
            <w:pPr>
              <w:jc w:val="center"/>
              <w:rPr>
                <w:sz w:val="19"/>
                <w:szCs w:val="19"/>
              </w:rPr>
            </w:pPr>
            <w:r w:rsidRPr="00032B64">
              <w:rPr>
                <w:sz w:val="19"/>
                <w:szCs w:val="19"/>
              </w:rPr>
              <w:t>2026-2027</w:t>
            </w:r>
          </w:p>
        </w:tc>
      </w:tr>
      <w:tr w:rsidR="0000749B" w:rsidRPr="00032B64" w14:paraId="58AF3D04" w14:textId="77777777" w:rsidTr="00B44749">
        <w:trPr>
          <w:trHeight w:val="20"/>
          <w:jc w:val="center"/>
        </w:trPr>
        <w:tc>
          <w:tcPr>
            <w:tcW w:w="909" w:type="dxa"/>
            <w:shd w:val="clear" w:color="auto" w:fill="auto"/>
            <w:noWrap/>
            <w:vAlign w:val="center"/>
          </w:tcPr>
          <w:p w14:paraId="468ECE16" w14:textId="77777777" w:rsidR="0000749B" w:rsidRPr="00032B64" w:rsidRDefault="0000749B" w:rsidP="00B44749">
            <w:pPr>
              <w:jc w:val="center"/>
              <w:rPr>
                <w:sz w:val="19"/>
                <w:szCs w:val="19"/>
              </w:rPr>
            </w:pPr>
            <w:r w:rsidRPr="00032B64">
              <w:rPr>
                <w:sz w:val="19"/>
                <w:szCs w:val="19"/>
              </w:rPr>
              <w:t>40</w:t>
            </w:r>
          </w:p>
        </w:tc>
        <w:tc>
          <w:tcPr>
            <w:tcW w:w="5810" w:type="dxa"/>
            <w:shd w:val="clear" w:color="auto" w:fill="auto"/>
            <w:vAlign w:val="center"/>
          </w:tcPr>
          <w:p w14:paraId="6F84F9A8"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5B6A8FCD" w14:textId="77777777" w:rsidR="0000749B" w:rsidRPr="00032B64" w:rsidRDefault="0000749B" w:rsidP="00B44749">
            <w:pPr>
              <w:rPr>
                <w:sz w:val="19"/>
                <w:szCs w:val="19"/>
              </w:rPr>
            </w:pPr>
            <w:r w:rsidRPr="00032B64">
              <w:rPr>
                <w:sz w:val="19"/>
                <w:szCs w:val="19"/>
              </w:rPr>
              <w:t>"ТК-7 - ТК-8" с прокладкой ГПИ-трубопровода (50*4,6; 40*3,7)</w:t>
            </w:r>
          </w:p>
          <w:p w14:paraId="221B895C" w14:textId="77777777" w:rsidR="0000749B" w:rsidRPr="00032B64" w:rsidRDefault="0000749B" w:rsidP="00B44749">
            <w:pPr>
              <w:rPr>
                <w:sz w:val="19"/>
                <w:szCs w:val="19"/>
              </w:rPr>
            </w:pPr>
            <w:r w:rsidRPr="00032B64">
              <w:rPr>
                <w:sz w:val="19"/>
                <w:szCs w:val="19"/>
              </w:rPr>
              <w:t xml:space="preserve"> L = 2 м (в двухтр. исчислении)</w:t>
            </w:r>
          </w:p>
        </w:tc>
        <w:tc>
          <w:tcPr>
            <w:tcW w:w="2107" w:type="dxa"/>
            <w:shd w:val="clear" w:color="auto" w:fill="auto"/>
            <w:noWrap/>
            <w:vAlign w:val="center"/>
          </w:tcPr>
          <w:p w14:paraId="157158C1" w14:textId="77777777" w:rsidR="0000749B" w:rsidRPr="00032B64" w:rsidRDefault="0000749B" w:rsidP="00B44749">
            <w:pPr>
              <w:jc w:val="center"/>
              <w:rPr>
                <w:sz w:val="19"/>
                <w:szCs w:val="19"/>
              </w:rPr>
            </w:pPr>
            <w:r w:rsidRPr="00032B64">
              <w:rPr>
                <w:sz w:val="19"/>
                <w:szCs w:val="19"/>
              </w:rPr>
              <w:t>250,00</w:t>
            </w:r>
          </w:p>
        </w:tc>
        <w:tc>
          <w:tcPr>
            <w:tcW w:w="2109" w:type="dxa"/>
            <w:shd w:val="clear" w:color="auto" w:fill="auto"/>
            <w:noWrap/>
            <w:vAlign w:val="center"/>
          </w:tcPr>
          <w:p w14:paraId="38669EC8" w14:textId="77777777" w:rsidR="0000749B" w:rsidRPr="00032B64" w:rsidRDefault="0000749B" w:rsidP="00B44749">
            <w:pPr>
              <w:jc w:val="center"/>
              <w:rPr>
                <w:sz w:val="19"/>
                <w:szCs w:val="19"/>
              </w:rPr>
            </w:pPr>
            <w:r w:rsidRPr="00032B64">
              <w:rPr>
                <w:sz w:val="19"/>
                <w:szCs w:val="19"/>
              </w:rPr>
              <w:t>281,48</w:t>
            </w:r>
          </w:p>
        </w:tc>
        <w:tc>
          <w:tcPr>
            <w:tcW w:w="1959" w:type="dxa"/>
            <w:shd w:val="clear" w:color="auto" w:fill="auto"/>
            <w:noWrap/>
            <w:vAlign w:val="center"/>
          </w:tcPr>
          <w:p w14:paraId="53E6411C" w14:textId="77777777" w:rsidR="0000749B" w:rsidRPr="00032B64" w:rsidRDefault="0000749B" w:rsidP="00B44749">
            <w:pPr>
              <w:jc w:val="center"/>
              <w:rPr>
                <w:sz w:val="19"/>
                <w:szCs w:val="19"/>
              </w:rPr>
            </w:pPr>
            <w:r w:rsidRPr="00032B64">
              <w:rPr>
                <w:sz w:val="19"/>
                <w:szCs w:val="19"/>
              </w:rPr>
              <w:t>337,77</w:t>
            </w:r>
          </w:p>
        </w:tc>
        <w:tc>
          <w:tcPr>
            <w:tcW w:w="1666" w:type="dxa"/>
            <w:shd w:val="clear" w:color="auto" w:fill="auto"/>
            <w:vAlign w:val="center"/>
            <w:hideMark/>
          </w:tcPr>
          <w:p w14:paraId="435CC2F0" w14:textId="77777777" w:rsidR="0000749B" w:rsidRPr="00032B64" w:rsidRDefault="0000749B" w:rsidP="00B44749">
            <w:pPr>
              <w:jc w:val="center"/>
              <w:rPr>
                <w:sz w:val="19"/>
                <w:szCs w:val="19"/>
              </w:rPr>
            </w:pPr>
            <w:r w:rsidRPr="00032B64">
              <w:rPr>
                <w:sz w:val="19"/>
                <w:szCs w:val="19"/>
              </w:rPr>
              <w:t>2026-2027</w:t>
            </w:r>
          </w:p>
        </w:tc>
      </w:tr>
      <w:tr w:rsidR="0000749B" w:rsidRPr="00032B64" w14:paraId="48C646F5" w14:textId="77777777" w:rsidTr="00B44749">
        <w:trPr>
          <w:trHeight w:val="20"/>
          <w:jc w:val="center"/>
        </w:trPr>
        <w:tc>
          <w:tcPr>
            <w:tcW w:w="909" w:type="dxa"/>
            <w:shd w:val="clear" w:color="auto" w:fill="auto"/>
            <w:noWrap/>
            <w:vAlign w:val="center"/>
          </w:tcPr>
          <w:p w14:paraId="55C49566" w14:textId="77777777" w:rsidR="0000749B" w:rsidRPr="00032B64" w:rsidRDefault="0000749B" w:rsidP="00B44749">
            <w:pPr>
              <w:jc w:val="center"/>
              <w:rPr>
                <w:sz w:val="19"/>
                <w:szCs w:val="19"/>
              </w:rPr>
            </w:pPr>
            <w:r w:rsidRPr="00032B64">
              <w:rPr>
                <w:sz w:val="19"/>
                <w:szCs w:val="19"/>
              </w:rPr>
              <w:t>41</w:t>
            </w:r>
          </w:p>
        </w:tc>
        <w:tc>
          <w:tcPr>
            <w:tcW w:w="5810" w:type="dxa"/>
            <w:shd w:val="clear" w:color="auto" w:fill="auto"/>
            <w:vAlign w:val="center"/>
          </w:tcPr>
          <w:p w14:paraId="71A446D0"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463D94D2" w14:textId="77777777" w:rsidR="0000749B" w:rsidRPr="00032B64" w:rsidRDefault="0000749B" w:rsidP="00B44749">
            <w:pPr>
              <w:rPr>
                <w:sz w:val="19"/>
                <w:szCs w:val="19"/>
              </w:rPr>
            </w:pPr>
            <w:r w:rsidRPr="00032B64">
              <w:rPr>
                <w:sz w:val="19"/>
                <w:szCs w:val="19"/>
              </w:rPr>
              <w:t xml:space="preserve">"ЗА ТК-8 - жилой дом ул. Строителей, 6" с прокладкой </w:t>
            </w:r>
          </w:p>
          <w:p w14:paraId="43830E7C" w14:textId="77777777" w:rsidR="0000749B" w:rsidRPr="00032B64" w:rsidRDefault="0000749B" w:rsidP="00B44749">
            <w:pPr>
              <w:rPr>
                <w:sz w:val="19"/>
                <w:szCs w:val="19"/>
              </w:rPr>
            </w:pPr>
            <w:r w:rsidRPr="00032B64">
              <w:rPr>
                <w:sz w:val="19"/>
                <w:szCs w:val="19"/>
              </w:rPr>
              <w:t xml:space="preserve">ГПИ-трубопровода (50*4,6; 40*3,7) L = 23 м (в двухтр. исчислении), установка регулирующих шаровых кранов Dу 40/32 (1/1 ед.) в </w:t>
            </w:r>
          </w:p>
          <w:p w14:paraId="15CF8EDB" w14:textId="77777777" w:rsidR="0000749B" w:rsidRPr="00032B64" w:rsidRDefault="0000749B" w:rsidP="00B44749">
            <w:pPr>
              <w:rPr>
                <w:sz w:val="19"/>
                <w:szCs w:val="19"/>
              </w:rPr>
            </w:pPr>
            <w:r w:rsidRPr="00032B64">
              <w:rPr>
                <w:sz w:val="19"/>
                <w:szCs w:val="19"/>
              </w:rPr>
              <w:t xml:space="preserve">ТК-8 (объект регулирования - система ГВС жилого дома </w:t>
            </w:r>
          </w:p>
          <w:p w14:paraId="56A818EF" w14:textId="77777777" w:rsidR="0000749B" w:rsidRPr="00032B64" w:rsidRDefault="0000749B" w:rsidP="00B44749">
            <w:pPr>
              <w:rPr>
                <w:sz w:val="19"/>
                <w:szCs w:val="19"/>
              </w:rPr>
            </w:pPr>
            <w:r w:rsidRPr="00032B64">
              <w:rPr>
                <w:sz w:val="19"/>
                <w:szCs w:val="19"/>
              </w:rPr>
              <w:t xml:space="preserve">ул. Строителей, 6) </w:t>
            </w:r>
          </w:p>
        </w:tc>
        <w:tc>
          <w:tcPr>
            <w:tcW w:w="2107" w:type="dxa"/>
            <w:shd w:val="clear" w:color="auto" w:fill="auto"/>
            <w:noWrap/>
            <w:vAlign w:val="center"/>
          </w:tcPr>
          <w:p w14:paraId="09D17D91" w14:textId="77777777" w:rsidR="0000749B" w:rsidRPr="00032B64" w:rsidRDefault="0000749B" w:rsidP="00B44749">
            <w:pPr>
              <w:jc w:val="center"/>
              <w:rPr>
                <w:sz w:val="19"/>
                <w:szCs w:val="19"/>
              </w:rPr>
            </w:pPr>
            <w:r w:rsidRPr="00032B64">
              <w:rPr>
                <w:sz w:val="19"/>
                <w:szCs w:val="19"/>
              </w:rPr>
              <w:t>2 940,0</w:t>
            </w:r>
          </w:p>
        </w:tc>
        <w:tc>
          <w:tcPr>
            <w:tcW w:w="2109" w:type="dxa"/>
            <w:shd w:val="clear" w:color="auto" w:fill="auto"/>
            <w:noWrap/>
            <w:vAlign w:val="center"/>
          </w:tcPr>
          <w:p w14:paraId="44CAD700" w14:textId="77777777" w:rsidR="0000749B" w:rsidRPr="00032B64" w:rsidRDefault="0000749B" w:rsidP="00B44749">
            <w:pPr>
              <w:jc w:val="center"/>
              <w:rPr>
                <w:sz w:val="19"/>
                <w:szCs w:val="19"/>
              </w:rPr>
            </w:pPr>
            <w:r w:rsidRPr="00032B64">
              <w:rPr>
                <w:sz w:val="19"/>
                <w:szCs w:val="19"/>
              </w:rPr>
              <w:t>3 310,61</w:t>
            </w:r>
          </w:p>
        </w:tc>
        <w:tc>
          <w:tcPr>
            <w:tcW w:w="1959" w:type="dxa"/>
            <w:shd w:val="clear" w:color="auto" w:fill="auto"/>
            <w:noWrap/>
            <w:vAlign w:val="center"/>
          </w:tcPr>
          <w:p w14:paraId="34A70519" w14:textId="77777777" w:rsidR="0000749B" w:rsidRPr="00032B64" w:rsidRDefault="0000749B" w:rsidP="00B44749">
            <w:pPr>
              <w:jc w:val="center"/>
              <w:rPr>
                <w:sz w:val="19"/>
                <w:szCs w:val="19"/>
              </w:rPr>
            </w:pPr>
            <w:r w:rsidRPr="00032B64">
              <w:rPr>
                <w:sz w:val="19"/>
                <w:szCs w:val="19"/>
              </w:rPr>
              <w:t>3 972,73</w:t>
            </w:r>
          </w:p>
        </w:tc>
        <w:tc>
          <w:tcPr>
            <w:tcW w:w="1666" w:type="dxa"/>
            <w:shd w:val="clear" w:color="auto" w:fill="auto"/>
            <w:vAlign w:val="center"/>
            <w:hideMark/>
          </w:tcPr>
          <w:p w14:paraId="067B71B8" w14:textId="77777777" w:rsidR="0000749B" w:rsidRPr="00032B64" w:rsidRDefault="0000749B" w:rsidP="00B44749">
            <w:pPr>
              <w:jc w:val="center"/>
              <w:rPr>
                <w:sz w:val="19"/>
                <w:szCs w:val="19"/>
              </w:rPr>
            </w:pPr>
            <w:r w:rsidRPr="00032B64">
              <w:rPr>
                <w:sz w:val="19"/>
                <w:szCs w:val="19"/>
              </w:rPr>
              <w:t>2026-2027</w:t>
            </w:r>
          </w:p>
        </w:tc>
      </w:tr>
      <w:tr w:rsidR="0000749B" w:rsidRPr="00032B64" w14:paraId="3AB43E5B" w14:textId="77777777" w:rsidTr="00B44749">
        <w:trPr>
          <w:trHeight w:val="20"/>
          <w:jc w:val="center"/>
        </w:trPr>
        <w:tc>
          <w:tcPr>
            <w:tcW w:w="909" w:type="dxa"/>
            <w:shd w:val="clear" w:color="auto" w:fill="auto"/>
            <w:noWrap/>
            <w:vAlign w:val="center"/>
          </w:tcPr>
          <w:p w14:paraId="799CF7CC" w14:textId="77777777" w:rsidR="0000749B" w:rsidRPr="00032B64" w:rsidRDefault="0000749B" w:rsidP="00B44749">
            <w:pPr>
              <w:jc w:val="center"/>
              <w:rPr>
                <w:sz w:val="19"/>
                <w:szCs w:val="19"/>
              </w:rPr>
            </w:pPr>
            <w:r w:rsidRPr="00032B64">
              <w:rPr>
                <w:sz w:val="19"/>
                <w:szCs w:val="19"/>
              </w:rPr>
              <w:t>42</w:t>
            </w:r>
          </w:p>
        </w:tc>
        <w:tc>
          <w:tcPr>
            <w:tcW w:w="5810" w:type="dxa"/>
            <w:shd w:val="clear" w:color="auto" w:fill="auto"/>
            <w:vAlign w:val="center"/>
          </w:tcPr>
          <w:p w14:paraId="15DB424D"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178B3ABF" w14:textId="77777777" w:rsidR="0000749B" w:rsidRPr="00032B64" w:rsidRDefault="0000749B" w:rsidP="00B44749">
            <w:pPr>
              <w:rPr>
                <w:sz w:val="19"/>
                <w:szCs w:val="19"/>
              </w:rPr>
            </w:pPr>
            <w:r w:rsidRPr="00032B64">
              <w:rPr>
                <w:sz w:val="19"/>
                <w:szCs w:val="19"/>
              </w:rPr>
              <w:t>"ЗА ТК-7 - ТК-9" с прокладкой ГПИ-трубопровода (75*6,8; 63*5,8) L = 35 м (в двухтр. исчислении)</w:t>
            </w:r>
          </w:p>
        </w:tc>
        <w:tc>
          <w:tcPr>
            <w:tcW w:w="2107" w:type="dxa"/>
            <w:shd w:val="clear" w:color="auto" w:fill="auto"/>
            <w:noWrap/>
            <w:vAlign w:val="center"/>
          </w:tcPr>
          <w:p w14:paraId="535982C2" w14:textId="77777777" w:rsidR="0000749B" w:rsidRPr="00032B64" w:rsidRDefault="0000749B" w:rsidP="00B44749">
            <w:pPr>
              <w:jc w:val="center"/>
              <w:rPr>
                <w:sz w:val="19"/>
                <w:szCs w:val="19"/>
              </w:rPr>
            </w:pPr>
            <w:r w:rsidRPr="00032B64">
              <w:rPr>
                <w:sz w:val="19"/>
                <w:szCs w:val="19"/>
              </w:rPr>
              <w:t>4 375,00</w:t>
            </w:r>
          </w:p>
        </w:tc>
        <w:tc>
          <w:tcPr>
            <w:tcW w:w="2109" w:type="dxa"/>
            <w:shd w:val="clear" w:color="auto" w:fill="auto"/>
            <w:noWrap/>
            <w:vAlign w:val="center"/>
          </w:tcPr>
          <w:p w14:paraId="2BFA305C" w14:textId="77777777" w:rsidR="0000749B" w:rsidRPr="00032B64" w:rsidRDefault="0000749B" w:rsidP="00B44749">
            <w:pPr>
              <w:jc w:val="center"/>
              <w:rPr>
                <w:sz w:val="19"/>
                <w:szCs w:val="19"/>
              </w:rPr>
            </w:pPr>
            <w:r w:rsidRPr="00032B64">
              <w:rPr>
                <w:sz w:val="19"/>
                <w:szCs w:val="19"/>
              </w:rPr>
              <w:t>4 925,87</w:t>
            </w:r>
          </w:p>
        </w:tc>
        <w:tc>
          <w:tcPr>
            <w:tcW w:w="1959" w:type="dxa"/>
            <w:shd w:val="clear" w:color="auto" w:fill="auto"/>
            <w:noWrap/>
            <w:vAlign w:val="center"/>
          </w:tcPr>
          <w:p w14:paraId="381DF1C5" w14:textId="77777777" w:rsidR="0000749B" w:rsidRPr="00032B64" w:rsidRDefault="0000749B" w:rsidP="00B44749">
            <w:pPr>
              <w:jc w:val="center"/>
              <w:rPr>
                <w:sz w:val="19"/>
                <w:szCs w:val="19"/>
              </w:rPr>
            </w:pPr>
            <w:r w:rsidRPr="00032B64">
              <w:rPr>
                <w:sz w:val="19"/>
                <w:szCs w:val="19"/>
              </w:rPr>
              <w:t>5 911,04</w:t>
            </w:r>
          </w:p>
        </w:tc>
        <w:tc>
          <w:tcPr>
            <w:tcW w:w="1666" w:type="dxa"/>
            <w:shd w:val="clear" w:color="auto" w:fill="auto"/>
            <w:vAlign w:val="center"/>
            <w:hideMark/>
          </w:tcPr>
          <w:p w14:paraId="6FD0DCD1" w14:textId="77777777" w:rsidR="0000749B" w:rsidRPr="00032B64" w:rsidRDefault="0000749B" w:rsidP="00B44749">
            <w:pPr>
              <w:jc w:val="center"/>
              <w:rPr>
                <w:sz w:val="19"/>
                <w:szCs w:val="19"/>
              </w:rPr>
            </w:pPr>
            <w:r w:rsidRPr="00032B64">
              <w:rPr>
                <w:sz w:val="19"/>
                <w:szCs w:val="19"/>
              </w:rPr>
              <w:t>2026-2027</w:t>
            </w:r>
          </w:p>
        </w:tc>
      </w:tr>
      <w:tr w:rsidR="0000749B" w:rsidRPr="00032B64" w14:paraId="167F53C2" w14:textId="77777777" w:rsidTr="00B44749">
        <w:trPr>
          <w:trHeight w:val="20"/>
          <w:jc w:val="center"/>
        </w:trPr>
        <w:tc>
          <w:tcPr>
            <w:tcW w:w="909" w:type="dxa"/>
            <w:shd w:val="clear" w:color="auto" w:fill="auto"/>
            <w:noWrap/>
            <w:vAlign w:val="center"/>
          </w:tcPr>
          <w:p w14:paraId="2FC8E96C" w14:textId="77777777" w:rsidR="0000749B" w:rsidRPr="00032B64" w:rsidRDefault="0000749B" w:rsidP="00B44749">
            <w:pPr>
              <w:jc w:val="center"/>
              <w:rPr>
                <w:sz w:val="19"/>
                <w:szCs w:val="19"/>
              </w:rPr>
            </w:pPr>
            <w:r w:rsidRPr="00032B64">
              <w:rPr>
                <w:sz w:val="19"/>
                <w:szCs w:val="19"/>
              </w:rPr>
              <w:t>43</w:t>
            </w:r>
          </w:p>
        </w:tc>
        <w:tc>
          <w:tcPr>
            <w:tcW w:w="5810" w:type="dxa"/>
            <w:shd w:val="clear" w:color="auto" w:fill="auto"/>
            <w:vAlign w:val="center"/>
          </w:tcPr>
          <w:p w14:paraId="49AFAF32"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73E0FEA2" w14:textId="77777777" w:rsidR="0000749B" w:rsidRPr="00032B64" w:rsidRDefault="0000749B" w:rsidP="00B44749">
            <w:pPr>
              <w:rPr>
                <w:sz w:val="19"/>
                <w:szCs w:val="19"/>
              </w:rPr>
            </w:pPr>
            <w:r w:rsidRPr="00032B64">
              <w:rPr>
                <w:sz w:val="19"/>
                <w:szCs w:val="19"/>
              </w:rPr>
              <w:t xml:space="preserve">"ЗА ТК-9 - ж.д. ул. Строителей, 11" с прокладкой </w:t>
            </w:r>
          </w:p>
          <w:p w14:paraId="19957528" w14:textId="77777777" w:rsidR="0000749B" w:rsidRPr="00032B64" w:rsidRDefault="0000749B" w:rsidP="00B44749">
            <w:pPr>
              <w:rPr>
                <w:sz w:val="19"/>
                <w:szCs w:val="19"/>
              </w:rPr>
            </w:pPr>
            <w:r w:rsidRPr="00032B64">
              <w:rPr>
                <w:sz w:val="19"/>
                <w:szCs w:val="19"/>
              </w:rPr>
              <w:t xml:space="preserve">ГПИ-трубопровода (50*4,6; 40*3,7) L = 10 м (в двухтр. исчислении),установка балансировочного клапана Ballorex Dу 25 и запорно-регулирующей арматуры Dу 40/32 (1/1 ед.) в ТК-9 (объект регулирования - система ГВС жилого дома ул. Строителей, 11) </w:t>
            </w:r>
          </w:p>
        </w:tc>
        <w:tc>
          <w:tcPr>
            <w:tcW w:w="2107" w:type="dxa"/>
            <w:shd w:val="clear" w:color="auto" w:fill="auto"/>
            <w:noWrap/>
            <w:vAlign w:val="center"/>
          </w:tcPr>
          <w:p w14:paraId="15BC2D04" w14:textId="77777777" w:rsidR="0000749B" w:rsidRPr="00032B64" w:rsidRDefault="0000749B" w:rsidP="00B44749">
            <w:pPr>
              <w:jc w:val="center"/>
              <w:rPr>
                <w:sz w:val="19"/>
                <w:szCs w:val="19"/>
              </w:rPr>
            </w:pPr>
            <w:r w:rsidRPr="00032B64">
              <w:rPr>
                <w:sz w:val="19"/>
                <w:szCs w:val="19"/>
              </w:rPr>
              <w:t>1 326,64</w:t>
            </w:r>
          </w:p>
        </w:tc>
        <w:tc>
          <w:tcPr>
            <w:tcW w:w="2109" w:type="dxa"/>
            <w:shd w:val="clear" w:color="auto" w:fill="auto"/>
            <w:noWrap/>
            <w:vAlign w:val="center"/>
          </w:tcPr>
          <w:p w14:paraId="6F17AFBE" w14:textId="77777777" w:rsidR="0000749B" w:rsidRPr="00032B64" w:rsidRDefault="0000749B" w:rsidP="00B44749">
            <w:pPr>
              <w:jc w:val="center"/>
              <w:rPr>
                <w:sz w:val="19"/>
                <w:szCs w:val="19"/>
              </w:rPr>
            </w:pPr>
            <w:r w:rsidRPr="00032B64">
              <w:rPr>
                <w:sz w:val="19"/>
                <w:szCs w:val="19"/>
              </w:rPr>
              <w:t>1 494,18</w:t>
            </w:r>
          </w:p>
        </w:tc>
        <w:tc>
          <w:tcPr>
            <w:tcW w:w="1959" w:type="dxa"/>
            <w:shd w:val="clear" w:color="auto" w:fill="auto"/>
            <w:noWrap/>
            <w:vAlign w:val="center"/>
          </w:tcPr>
          <w:p w14:paraId="7ABDFC30" w14:textId="77777777" w:rsidR="0000749B" w:rsidRPr="00032B64" w:rsidRDefault="0000749B" w:rsidP="00B44749">
            <w:pPr>
              <w:jc w:val="center"/>
              <w:rPr>
                <w:sz w:val="19"/>
                <w:szCs w:val="19"/>
              </w:rPr>
            </w:pPr>
            <w:r w:rsidRPr="00032B64">
              <w:rPr>
                <w:sz w:val="19"/>
                <w:szCs w:val="19"/>
              </w:rPr>
              <w:t>1 793,01</w:t>
            </w:r>
          </w:p>
        </w:tc>
        <w:tc>
          <w:tcPr>
            <w:tcW w:w="1666" w:type="dxa"/>
            <w:shd w:val="clear" w:color="auto" w:fill="auto"/>
            <w:vAlign w:val="center"/>
            <w:hideMark/>
          </w:tcPr>
          <w:p w14:paraId="6580BA7E" w14:textId="77777777" w:rsidR="0000749B" w:rsidRPr="00032B64" w:rsidRDefault="0000749B" w:rsidP="00B44749">
            <w:pPr>
              <w:jc w:val="center"/>
              <w:rPr>
                <w:sz w:val="19"/>
                <w:szCs w:val="19"/>
              </w:rPr>
            </w:pPr>
            <w:r w:rsidRPr="00032B64">
              <w:rPr>
                <w:sz w:val="19"/>
                <w:szCs w:val="19"/>
              </w:rPr>
              <w:t>2026-2027</w:t>
            </w:r>
          </w:p>
        </w:tc>
      </w:tr>
      <w:tr w:rsidR="0000749B" w:rsidRPr="00032B64" w14:paraId="49F08774" w14:textId="77777777" w:rsidTr="00B44749">
        <w:trPr>
          <w:trHeight w:val="20"/>
          <w:jc w:val="center"/>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D071B" w14:textId="77777777" w:rsidR="0000749B" w:rsidRPr="00032B64" w:rsidRDefault="0000749B" w:rsidP="00B44749">
            <w:pPr>
              <w:jc w:val="center"/>
              <w:rPr>
                <w:sz w:val="19"/>
                <w:szCs w:val="19"/>
              </w:rPr>
            </w:pPr>
            <w:r w:rsidRPr="00032B64">
              <w:rPr>
                <w:sz w:val="19"/>
                <w:szCs w:val="19"/>
              </w:rPr>
              <w:t>44</w:t>
            </w:r>
          </w:p>
        </w:tc>
        <w:tc>
          <w:tcPr>
            <w:tcW w:w="5810" w:type="dxa"/>
            <w:tcBorders>
              <w:top w:val="single" w:sz="4" w:space="0" w:color="auto"/>
              <w:left w:val="single" w:sz="4" w:space="0" w:color="auto"/>
              <w:bottom w:val="single" w:sz="4" w:space="0" w:color="auto"/>
              <w:right w:val="single" w:sz="4" w:space="0" w:color="auto"/>
            </w:tcBorders>
            <w:shd w:val="clear" w:color="auto" w:fill="auto"/>
            <w:vAlign w:val="center"/>
          </w:tcPr>
          <w:p w14:paraId="47C6512D"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1E25184C" w14:textId="77777777" w:rsidR="0000749B" w:rsidRPr="00032B64" w:rsidRDefault="0000749B" w:rsidP="00B44749">
            <w:pPr>
              <w:rPr>
                <w:sz w:val="19"/>
                <w:szCs w:val="19"/>
              </w:rPr>
            </w:pPr>
            <w:r w:rsidRPr="00032B64">
              <w:rPr>
                <w:sz w:val="19"/>
                <w:szCs w:val="19"/>
              </w:rPr>
              <w:t>"ТК-9 - ТК-10" с прокладкой ГПИ-трубопровода (63*5,8; 50*4,6) L = 10 м (в двухтр. исчислении)</w:t>
            </w:r>
          </w:p>
        </w:tc>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1D322" w14:textId="77777777" w:rsidR="0000749B" w:rsidRPr="00032B64" w:rsidRDefault="0000749B" w:rsidP="00B44749">
            <w:pPr>
              <w:jc w:val="center"/>
              <w:rPr>
                <w:sz w:val="19"/>
                <w:szCs w:val="19"/>
              </w:rPr>
            </w:pPr>
            <w:r w:rsidRPr="00032B64">
              <w:rPr>
                <w:sz w:val="19"/>
                <w:szCs w:val="19"/>
              </w:rPr>
              <w:t>1 250,00</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D89AD" w14:textId="77777777" w:rsidR="0000749B" w:rsidRPr="00032B64" w:rsidRDefault="0000749B" w:rsidP="00B44749">
            <w:pPr>
              <w:jc w:val="center"/>
              <w:rPr>
                <w:sz w:val="19"/>
                <w:szCs w:val="19"/>
              </w:rPr>
            </w:pPr>
            <w:r w:rsidRPr="00032B64">
              <w:rPr>
                <w:sz w:val="19"/>
                <w:szCs w:val="19"/>
              </w:rPr>
              <w:t>1 407,39</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7B93F" w14:textId="77777777" w:rsidR="0000749B" w:rsidRPr="00032B64" w:rsidRDefault="0000749B" w:rsidP="00B44749">
            <w:pPr>
              <w:jc w:val="center"/>
              <w:rPr>
                <w:sz w:val="19"/>
                <w:szCs w:val="19"/>
              </w:rPr>
            </w:pPr>
            <w:r w:rsidRPr="00032B64">
              <w:rPr>
                <w:sz w:val="19"/>
                <w:szCs w:val="19"/>
              </w:rPr>
              <w:t>1 688,87</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A620D" w14:textId="77777777" w:rsidR="0000749B" w:rsidRPr="00032B64" w:rsidRDefault="0000749B" w:rsidP="00B44749">
            <w:pPr>
              <w:jc w:val="center"/>
              <w:rPr>
                <w:sz w:val="19"/>
                <w:szCs w:val="19"/>
              </w:rPr>
            </w:pPr>
            <w:r w:rsidRPr="00032B64">
              <w:rPr>
                <w:sz w:val="19"/>
                <w:szCs w:val="19"/>
              </w:rPr>
              <w:t>2026-2027</w:t>
            </w:r>
          </w:p>
        </w:tc>
      </w:tr>
      <w:tr w:rsidR="0000749B" w:rsidRPr="00032B64" w14:paraId="3EE83A75" w14:textId="77777777" w:rsidTr="00B44749">
        <w:trPr>
          <w:trHeight w:val="20"/>
          <w:jc w:val="center"/>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95B5D" w14:textId="77777777" w:rsidR="0000749B" w:rsidRPr="00032B64" w:rsidRDefault="0000749B" w:rsidP="00B44749">
            <w:pPr>
              <w:jc w:val="center"/>
              <w:rPr>
                <w:sz w:val="19"/>
                <w:szCs w:val="19"/>
              </w:rPr>
            </w:pPr>
            <w:r w:rsidRPr="00032B64">
              <w:rPr>
                <w:sz w:val="19"/>
                <w:szCs w:val="19"/>
              </w:rPr>
              <w:t>45</w:t>
            </w:r>
          </w:p>
        </w:tc>
        <w:tc>
          <w:tcPr>
            <w:tcW w:w="5810" w:type="dxa"/>
            <w:tcBorders>
              <w:top w:val="single" w:sz="4" w:space="0" w:color="auto"/>
              <w:left w:val="single" w:sz="4" w:space="0" w:color="auto"/>
              <w:bottom w:val="single" w:sz="4" w:space="0" w:color="auto"/>
              <w:right w:val="single" w:sz="4" w:space="0" w:color="auto"/>
            </w:tcBorders>
            <w:shd w:val="clear" w:color="auto" w:fill="auto"/>
            <w:vAlign w:val="center"/>
          </w:tcPr>
          <w:p w14:paraId="4F82B9AE"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651A1935" w14:textId="77777777" w:rsidR="0000749B" w:rsidRPr="00032B64" w:rsidRDefault="0000749B" w:rsidP="00B44749">
            <w:pPr>
              <w:rPr>
                <w:sz w:val="19"/>
                <w:szCs w:val="19"/>
              </w:rPr>
            </w:pPr>
            <w:r w:rsidRPr="00032B64">
              <w:rPr>
                <w:sz w:val="19"/>
                <w:szCs w:val="19"/>
              </w:rPr>
              <w:t xml:space="preserve">"ЗА ТК-10 - жилой дом ул. Строителей, 3" с прокладкой </w:t>
            </w:r>
          </w:p>
          <w:p w14:paraId="3545EDA8" w14:textId="77777777" w:rsidR="0000749B" w:rsidRPr="00032B64" w:rsidRDefault="0000749B" w:rsidP="00B44749">
            <w:pPr>
              <w:rPr>
                <w:sz w:val="19"/>
                <w:szCs w:val="19"/>
              </w:rPr>
            </w:pPr>
            <w:r w:rsidRPr="00032B64">
              <w:rPr>
                <w:sz w:val="19"/>
                <w:szCs w:val="19"/>
              </w:rPr>
              <w:t xml:space="preserve">ГПИ-трубопровода (50*4,6; 40*3,7) L = 20 м  (в двухтр. исчислении), установка балансировочного клапана Ballorex Dу 25 </w:t>
            </w:r>
          </w:p>
          <w:p w14:paraId="56BB12FB" w14:textId="77777777" w:rsidR="0000749B" w:rsidRPr="00032B64" w:rsidRDefault="0000749B" w:rsidP="00B44749">
            <w:pPr>
              <w:rPr>
                <w:sz w:val="19"/>
                <w:szCs w:val="19"/>
              </w:rPr>
            </w:pPr>
            <w:r w:rsidRPr="00032B64">
              <w:rPr>
                <w:sz w:val="19"/>
                <w:szCs w:val="19"/>
              </w:rPr>
              <w:t xml:space="preserve">и запорно-регулирующей арматуры Dу 40/32 (1/1 ед.) в ТК-10 (объект регулирования - система ГВС жилого дома </w:t>
            </w:r>
          </w:p>
          <w:p w14:paraId="61D415ED" w14:textId="77777777" w:rsidR="0000749B" w:rsidRPr="00032B64" w:rsidRDefault="0000749B" w:rsidP="00B44749">
            <w:pPr>
              <w:rPr>
                <w:sz w:val="19"/>
                <w:szCs w:val="19"/>
              </w:rPr>
            </w:pPr>
            <w:r w:rsidRPr="00032B64">
              <w:rPr>
                <w:sz w:val="19"/>
                <w:szCs w:val="19"/>
              </w:rPr>
              <w:t>ул. Строителей, 3)</w:t>
            </w:r>
          </w:p>
        </w:tc>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A10C6" w14:textId="77777777" w:rsidR="0000749B" w:rsidRPr="00032B64" w:rsidRDefault="0000749B" w:rsidP="00B44749">
            <w:pPr>
              <w:jc w:val="center"/>
              <w:rPr>
                <w:sz w:val="19"/>
                <w:szCs w:val="19"/>
              </w:rPr>
            </w:pPr>
            <w:r w:rsidRPr="00032B64">
              <w:rPr>
                <w:sz w:val="19"/>
                <w:szCs w:val="19"/>
              </w:rPr>
              <w:t>2 576,64</w:t>
            </w:r>
          </w:p>
        </w:tc>
        <w:tc>
          <w:tcPr>
            <w:tcW w:w="2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23015" w14:textId="77777777" w:rsidR="0000749B" w:rsidRPr="00032B64" w:rsidRDefault="0000749B" w:rsidP="00B44749">
            <w:pPr>
              <w:jc w:val="center"/>
              <w:rPr>
                <w:sz w:val="19"/>
                <w:szCs w:val="19"/>
              </w:rPr>
            </w:pPr>
            <w:r w:rsidRPr="00032B64">
              <w:rPr>
                <w:sz w:val="19"/>
                <w:szCs w:val="19"/>
              </w:rPr>
              <w:t>2 901,57</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B594B" w14:textId="77777777" w:rsidR="0000749B" w:rsidRPr="00032B64" w:rsidRDefault="0000749B" w:rsidP="00B44749">
            <w:pPr>
              <w:jc w:val="center"/>
              <w:rPr>
                <w:sz w:val="19"/>
                <w:szCs w:val="19"/>
              </w:rPr>
            </w:pPr>
            <w:r w:rsidRPr="00032B64">
              <w:rPr>
                <w:sz w:val="19"/>
                <w:szCs w:val="19"/>
              </w:rPr>
              <w:t>3 481,88</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D468C" w14:textId="77777777" w:rsidR="0000749B" w:rsidRPr="00032B64" w:rsidRDefault="0000749B" w:rsidP="00B44749">
            <w:pPr>
              <w:jc w:val="center"/>
              <w:rPr>
                <w:sz w:val="19"/>
                <w:szCs w:val="19"/>
              </w:rPr>
            </w:pPr>
            <w:r w:rsidRPr="00032B64">
              <w:rPr>
                <w:sz w:val="19"/>
                <w:szCs w:val="19"/>
              </w:rPr>
              <w:t>2026-2027</w:t>
            </w:r>
          </w:p>
        </w:tc>
      </w:tr>
    </w:tbl>
    <w:p w14:paraId="6E176CEC" w14:textId="77777777" w:rsidR="0000749B" w:rsidRPr="00032B64" w:rsidRDefault="0000749B" w:rsidP="0000749B">
      <w:pPr>
        <w:sectPr w:rsidR="0000749B" w:rsidRPr="00032B64" w:rsidSect="0000749B">
          <w:pgSz w:w="16838" w:h="11906" w:orient="landscape"/>
          <w:pgMar w:top="1701" w:right="1134" w:bottom="850" w:left="1134" w:header="142" w:footer="276" w:gutter="0"/>
          <w:cols w:space="708"/>
          <w:titlePg/>
          <w:docGrid w:linePitch="360"/>
        </w:sectPr>
      </w:pPr>
    </w:p>
    <w:p w14:paraId="13BA9272" w14:textId="707E1A28" w:rsidR="0000749B" w:rsidRPr="00032B64" w:rsidRDefault="0000749B" w:rsidP="0000749B">
      <w:pPr>
        <w:rPr>
          <w:b/>
          <w:bCs/>
          <w:sz w:val="24"/>
        </w:rPr>
      </w:pPr>
      <w:r w:rsidRPr="00032B64">
        <w:rPr>
          <w:b/>
          <w:bCs/>
          <w:sz w:val="24"/>
        </w:rPr>
        <w:lastRenderedPageBreak/>
        <w:t xml:space="preserve">Продолжение таблицы </w:t>
      </w:r>
      <w:r w:rsidR="00C70B46">
        <w:rPr>
          <w:b/>
          <w:bCs/>
          <w:sz w:val="24"/>
        </w:rPr>
        <w:t>6</w:t>
      </w:r>
      <w:r w:rsidRPr="00032B64">
        <w:rPr>
          <w:b/>
          <w:bCs/>
          <w:sz w:val="24"/>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00749B" w:rsidRPr="00032B64" w14:paraId="7B587759" w14:textId="77777777" w:rsidTr="00B44749">
        <w:trPr>
          <w:trHeight w:val="20"/>
          <w:jc w:val="center"/>
        </w:trPr>
        <w:tc>
          <w:tcPr>
            <w:tcW w:w="909" w:type="dxa"/>
            <w:shd w:val="clear" w:color="auto" w:fill="auto"/>
            <w:noWrap/>
            <w:vAlign w:val="center"/>
          </w:tcPr>
          <w:p w14:paraId="7790EADD" w14:textId="77777777" w:rsidR="0000749B" w:rsidRPr="00032B64" w:rsidRDefault="0000749B" w:rsidP="00B44749">
            <w:pPr>
              <w:jc w:val="center"/>
              <w:rPr>
                <w:b/>
                <w:bCs/>
                <w:sz w:val="19"/>
                <w:szCs w:val="19"/>
              </w:rPr>
            </w:pPr>
            <w:r w:rsidRPr="00032B64">
              <w:rPr>
                <w:sz w:val="19"/>
                <w:szCs w:val="19"/>
              </w:rPr>
              <w:t>№ п/п</w:t>
            </w:r>
          </w:p>
        </w:tc>
        <w:tc>
          <w:tcPr>
            <w:tcW w:w="5810" w:type="dxa"/>
            <w:shd w:val="clear" w:color="auto" w:fill="auto"/>
            <w:vAlign w:val="center"/>
          </w:tcPr>
          <w:p w14:paraId="0D8F1D1E" w14:textId="77777777" w:rsidR="0000749B" w:rsidRPr="00032B64" w:rsidRDefault="0000749B" w:rsidP="00B44749">
            <w:pPr>
              <w:jc w:val="center"/>
              <w:rPr>
                <w:b/>
                <w:bCs/>
                <w:sz w:val="19"/>
                <w:szCs w:val="19"/>
              </w:rPr>
            </w:pPr>
            <w:r w:rsidRPr="00032B64">
              <w:rPr>
                <w:sz w:val="19"/>
                <w:szCs w:val="19"/>
              </w:rPr>
              <w:t>Наименование мероприятия</w:t>
            </w:r>
          </w:p>
        </w:tc>
        <w:tc>
          <w:tcPr>
            <w:tcW w:w="2107" w:type="dxa"/>
            <w:shd w:val="clear" w:color="auto" w:fill="auto"/>
            <w:vAlign w:val="center"/>
          </w:tcPr>
          <w:p w14:paraId="465CD30D" w14:textId="77777777" w:rsidR="0000749B" w:rsidRPr="00032B64" w:rsidRDefault="0000749B" w:rsidP="00B44749">
            <w:pPr>
              <w:jc w:val="center"/>
              <w:rPr>
                <w:sz w:val="19"/>
                <w:szCs w:val="19"/>
              </w:rPr>
            </w:pPr>
            <w:r w:rsidRPr="00032B64">
              <w:rPr>
                <w:sz w:val="19"/>
                <w:szCs w:val="19"/>
              </w:rPr>
              <w:t>Объем капитальных вложений в текущих ценах (по состоянию на 202</w:t>
            </w:r>
            <w:r>
              <w:rPr>
                <w:sz w:val="19"/>
                <w:szCs w:val="19"/>
              </w:rPr>
              <w:t>4</w:t>
            </w:r>
            <w:r w:rsidRPr="00032B64">
              <w:rPr>
                <w:sz w:val="19"/>
                <w:szCs w:val="19"/>
              </w:rPr>
              <w:t xml:space="preserve"> год)</w:t>
            </w:r>
          </w:p>
          <w:p w14:paraId="72197AAD" w14:textId="77777777" w:rsidR="0000749B" w:rsidRPr="00032B64" w:rsidRDefault="0000749B" w:rsidP="00B44749">
            <w:pPr>
              <w:jc w:val="center"/>
              <w:rPr>
                <w:sz w:val="19"/>
                <w:szCs w:val="19"/>
              </w:rPr>
            </w:pPr>
            <w:r w:rsidRPr="00032B64">
              <w:rPr>
                <w:sz w:val="19"/>
                <w:szCs w:val="19"/>
              </w:rPr>
              <w:t>(без НДС), тыс. рублей</w:t>
            </w:r>
          </w:p>
        </w:tc>
        <w:tc>
          <w:tcPr>
            <w:tcW w:w="2109" w:type="dxa"/>
            <w:shd w:val="clear" w:color="auto" w:fill="auto"/>
            <w:vAlign w:val="center"/>
          </w:tcPr>
          <w:p w14:paraId="568440B3" w14:textId="77777777" w:rsidR="0000749B" w:rsidRPr="00032B64" w:rsidRDefault="0000749B" w:rsidP="00B44749">
            <w:pPr>
              <w:jc w:val="center"/>
              <w:rPr>
                <w:sz w:val="19"/>
                <w:szCs w:val="19"/>
              </w:rPr>
            </w:pPr>
            <w:r w:rsidRPr="00032B64">
              <w:rPr>
                <w:sz w:val="19"/>
                <w:szCs w:val="19"/>
              </w:rPr>
              <w:t>Объем капитальных вложений (без НДС), тыс. рублей</w:t>
            </w:r>
          </w:p>
          <w:p w14:paraId="2AB2E4A0"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959" w:type="dxa"/>
            <w:shd w:val="clear" w:color="auto" w:fill="auto"/>
            <w:vAlign w:val="center"/>
          </w:tcPr>
          <w:p w14:paraId="2BF9A08C" w14:textId="77777777" w:rsidR="0000749B" w:rsidRPr="00032B64" w:rsidRDefault="0000749B" w:rsidP="00B44749">
            <w:pPr>
              <w:jc w:val="center"/>
              <w:rPr>
                <w:sz w:val="19"/>
                <w:szCs w:val="19"/>
              </w:rPr>
            </w:pPr>
            <w:r w:rsidRPr="00032B64">
              <w:rPr>
                <w:sz w:val="19"/>
                <w:szCs w:val="19"/>
              </w:rPr>
              <w:t>Объем капитальных вложений (с НДС), тыс. рублей</w:t>
            </w:r>
          </w:p>
          <w:p w14:paraId="2290ED35"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666" w:type="dxa"/>
            <w:shd w:val="clear" w:color="auto" w:fill="auto"/>
            <w:vAlign w:val="center"/>
          </w:tcPr>
          <w:p w14:paraId="2CE8D5A2" w14:textId="77777777" w:rsidR="0000749B" w:rsidRPr="00032B64" w:rsidRDefault="0000749B" w:rsidP="00B44749">
            <w:pPr>
              <w:jc w:val="center"/>
              <w:rPr>
                <w:b/>
                <w:bCs/>
                <w:sz w:val="19"/>
                <w:szCs w:val="19"/>
              </w:rPr>
            </w:pPr>
            <w:r w:rsidRPr="00032B64">
              <w:rPr>
                <w:sz w:val="19"/>
                <w:szCs w:val="19"/>
              </w:rPr>
              <w:t>Год реализации</w:t>
            </w:r>
          </w:p>
        </w:tc>
      </w:tr>
      <w:tr w:rsidR="0000749B" w:rsidRPr="00032B64" w14:paraId="1196CCA5" w14:textId="77777777" w:rsidTr="00B44749">
        <w:trPr>
          <w:trHeight w:val="880"/>
          <w:jc w:val="center"/>
        </w:trPr>
        <w:tc>
          <w:tcPr>
            <w:tcW w:w="909" w:type="dxa"/>
            <w:shd w:val="clear" w:color="auto" w:fill="auto"/>
            <w:noWrap/>
            <w:vAlign w:val="center"/>
          </w:tcPr>
          <w:p w14:paraId="0BE786D3" w14:textId="77777777" w:rsidR="0000749B" w:rsidRPr="00032B64" w:rsidRDefault="0000749B" w:rsidP="00B44749">
            <w:pPr>
              <w:jc w:val="center"/>
              <w:rPr>
                <w:b/>
                <w:bCs/>
                <w:sz w:val="19"/>
                <w:szCs w:val="19"/>
              </w:rPr>
            </w:pPr>
            <w:r w:rsidRPr="00032B64">
              <w:rPr>
                <w:sz w:val="19"/>
                <w:szCs w:val="19"/>
              </w:rPr>
              <w:t>46</w:t>
            </w:r>
          </w:p>
        </w:tc>
        <w:tc>
          <w:tcPr>
            <w:tcW w:w="5810" w:type="dxa"/>
            <w:shd w:val="clear" w:color="auto" w:fill="auto"/>
            <w:vAlign w:val="center"/>
          </w:tcPr>
          <w:p w14:paraId="4C2BF8EF"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4DF9D013" w14:textId="77777777" w:rsidR="0000749B" w:rsidRPr="00032B64" w:rsidRDefault="0000749B" w:rsidP="00B44749">
            <w:pPr>
              <w:rPr>
                <w:b/>
                <w:bCs/>
                <w:sz w:val="19"/>
                <w:szCs w:val="19"/>
              </w:rPr>
            </w:pPr>
            <w:r w:rsidRPr="00032B64">
              <w:rPr>
                <w:sz w:val="19"/>
                <w:szCs w:val="19"/>
              </w:rPr>
              <w:t>"ЗА ТК-10 - 10.1" с прокладкой ГПИ-трубопровода (50*4,6; 40*3,7) L = 85 м (в двухтр. исчислении)</w:t>
            </w:r>
          </w:p>
        </w:tc>
        <w:tc>
          <w:tcPr>
            <w:tcW w:w="2107" w:type="dxa"/>
            <w:shd w:val="clear" w:color="auto" w:fill="auto"/>
            <w:vAlign w:val="center"/>
          </w:tcPr>
          <w:p w14:paraId="03B04E49" w14:textId="77777777" w:rsidR="0000749B" w:rsidRPr="00032B64" w:rsidRDefault="0000749B" w:rsidP="00B44749">
            <w:pPr>
              <w:jc w:val="center"/>
              <w:rPr>
                <w:b/>
                <w:bCs/>
                <w:sz w:val="19"/>
                <w:szCs w:val="19"/>
              </w:rPr>
            </w:pPr>
            <w:r w:rsidRPr="00032B64">
              <w:rPr>
                <w:sz w:val="19"/>
                <w:szCs w:val="19"/>
              </w:rPr>
              <w:t>10 625,00</w:t>
            </w:r>
          </w:p>
        </w:tc>
        <w:tc>
          <w:tcPr>
            <w:tcW w:w="2109" w:type="dxa"/>
            <w:shd w:val="clear" w:color="auto" w:fill="auto"/>
            <w:vAlign w:val="center"/>
          </w:tcPr>
          <w:p w14:paraId="1DB7F0C8" w14:textId="77777777" w:rsidR="0000749B" w:rsidRPr="00032B64" w:rsidRDefault="0000749B" w:rsidP="00B44749">
            <w:pPr>
              <w:jc w:val="center"/>
              <w:rPr>
                <w:b/>
                <w:bCs/>
                <w:sz w:val="19"/>
                <w:szCs w:val="19"/>
              </w:rPr>
            </w:pPr>
            <w:r w:rsidRPr="00032B64">
              <w:rPr>
                <w:sz w:val="19"/>
                <w:szCs w:val="19"/>
              </w:rPr>
              <w:t>11 962,82</w:t>
            </w:r>
          </w:p>
        </w:tc>
        <w:tc>
          <w:tcPr>
            <w:tcW w:w="1959" w:type="dxa"/>
            <w:shd w:val="clear" w:color="auto" w:fill="auto"/>
            <w:vAlign w:val="center"/>
          </w:tcPr>
          <w:p w14:paraId="349CED37" w14:textId="77777777" w:rsidR="0000749B" w:rsidRPr="00032B64" w:rsidRDefault="0000749B" w:rsidP="00B44749">
            <w:pPr>
              <w:jc w:val="center"/>
              <w:rPr>
                <w:b/>
                <w:bCs/>
                <w:sz w:val="19"/>
                <w:szCs w:val="19"/>
              </w:rPr>
            </w:pPr>
            <w:r w:rsidRPr="00032B64">
              <w:rPr>
                <w:sz w:val="19"/>
                <w:szCs w:val="19"/>
              </w:rPr>
              <w:t>14 355,38</w:t>
            </w:r>
          </w:p>
        </w:tc>
        <w:tc>
          <w:tcPr>
            <w:tcW w:w="1666" w:type="dxa"/>
            <w:shd w:val="clear" w:color="auto" w:fill="auto"/>
            <w:vAlign w:val="center"/>
            <w:hideMark/>
          </w:tcPr>
          <w:p w14:paraId="0345388B" w14:textId="77777777" w:rsidR="0000749B" w:rsidRPr="00032B64" w:rsidRDefault="0000749B" w:rsidP="00B44749">
            <w:pPr>
              <w:jc w:val="center"/>
              <w:rPr>
                <w:sz w:val="19"/>
                <w:szCs w:val="19"/>
              </w:rPr>
            </w:pPr>
            <w:r w:rsidRPr="00032B64">
              <w:rPr>
                <w:sz w:val="19"/>
                <w:szCs w:val="19"/>
              </w:rPr>
              <w:t>2026-2027</w:t>
            </w:r>
          </w:p>
        </w:tc>
      </w:tr>
      <w:tr w:rsidR="0000749B" w:rsidRPr="00032B64" w14:paraId="5BBB8F99" w14:textId="77777777" w:rsidTr="00B44749">
        <w:trPr>
          <w:trHeight w:val="1402"/>
          <w:jc w:val="center"/>
        </w:trPr>
        <w:tc>
          <w:tcPr>
            <w:tcW w:w="909" w:type="dxa"/>
            <w:shd w:val="clear" w:color="auto" w:fill="auto"/>
            <w:noWrap/>
            <w:vAlign w:val="center"/>
          </w:tcPr>
          <w:p w14:paraId="6135867F" w14:textId="77777777" w:rsidR="0000749B" w:rsidRPr="00032B64" w:rsidRDefault="0000749B" w:rsidP="00B44749">
            <w:pPr>
              <w:jc w:val="center"/>
              <w:rPr>
                <w:sz w:val="19"/>
                <w:szCs w:val="19"/>
              </w:rPr>
            </w:pPr>
            <w:r w:rsidRPr="00032B64">
              <w:rPr>
                <w:sz w:val="19"/>
                <w:szCs w:val="19"/>
              </w:rPr>
              <w:t>47</w:t>
            </w:r>
          </w:p>
        </w:tc>
        <w:tc>
          <w:tcPr>
            <w:tcW w:w="5810" w:type="dxa"/>
            <w:shd w:val="clear" w:color="auto" w:fill="auto"/>
            <w:vAlign w:val="center"/>
          </w:tcPr>
          <w:p w14:paraId="5D759B97"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03DEC773" w14:textId="77777777" w:rsidR="0000749B" w:rsidRPr="00032B64" w:rsidRDefault="0000749B" w:rsidP="00B44749">
            <w:pPr>
              <w:rPr>
                <w:sz w:val="19"/>
                <w:szCs w:val="19"/>
              </w:rPr>
            </w:pPr>
            <w:r w:rsidRPr="00032B64">
              <w:rPr>
                <w:sz w:val="19"/>
                <w:szCs w:val="19"/>
              </w:rPr>
              <w:t xml:space="preserve">"ЗА ТК-11 - ввод ГВС ж.д. ул. Строителей, 2" с прокладкой ГПИ-трубопровода (40*3,7; 32*2,9) L = 13 м (в двухтр. исчислении), установка балансировочного клапана Ballorex Dу 20 и запорно-регулирующей арматуры Dу 32/25 (1/1 ед.) в ТК-11 (объект регулирования - система ГВС жилого дома ул. Строителей, 2) </w:t>
            </w:r>
          </w:p>
        </w:tc>
        <w:tc>
          <w:tcPr>
            <w:tcW w:w="2107" w:type="dxa"/>
            <w:shd w:val="clear" w:color="auto" w:fill="auto"/>
            <w:noWrap/>
            <w:vAlign w:val="center"/>
          </w:tcPr>
          <w:p w14:paraId="14964738" w14:textId="77777777" w:rsidR="0000749B" w:rsidRPr="00032B64" w:rsidRDefault="0000749B" w:rsidP="00B44749">
            <w:pPr>
              <w:jc w:val="center"/>
              <w:rPr>
                <w:sz w:val="19"/>
                <w:szCs w:val="19"/>
              </w:rPr>
            </w:pPr>
            <w:r w:rsidRPr="00032B64">
              <w:rPr>
                <w:sz w:val="19"/>
                <w:szCs w:val="19"/>
              </w:rPr>
              <w:t>1 694,54</w:t>
            </w:r>
          </w:p>
        </w:tc>
        <w:tc>
          <w:tcPr>
            <w:tcW w:w="2109" w:type="dxa"/>
            <w:shd w:val="clear" w:color="auto" w:fill="auto"/>
            <w:noWrap/>
            <w:vAlign w:val="center"/>
          </w:tcPr>
          <w:p w14:paraId="6436EAE9" w14:textId="77777777" w:rsidR="0000749B" w:rsidRPr="00032B64" w:rsidRDefault="0000749B" w:rsidP="00B44749">
            <w:pPr>
              <w:jc w:val="center"/>
              <w:rPr>
                <w:sz w:val="19"/>
                <w:szCs w:val="19"/>
              </w:rPr>
            </w:pPr>
            <w:r w:rsidRPr="00032B64">
              <w:rPr>
                <w:sz w:val="19"/>
                <w:szCs w:val="19"/>
              </w:rPr>
              <w:t>1 908,36</w:t>
            </w:r>
          </w:p>
        </w:tc>
        <w:tc>
          <w:tcPr>
            <w:tcW w:w="1959" w:type="dxa"/>
            <w:shd w:val="clear" w:color="auto" w:fill="auto"/>
            <w:noWrap/>
            <w:vAlign w:val="center"/>
          </w:tcPr>
          <w:p w14:paraId="29DED5FF" w14:textId="77777777" w:rsidR="0000749B" w:rsidRPr="00032B64" w:rsidRDefault="0000749B" w:rsidP="00B44749">
            <w:pPr>
              <w:jc w:val="center"/>
              <w:rPr>
                <w:sz w:val="19"/>
                <w:szCs w:val="19"/>
              </w:rPr>
            </w:pPr>
            <w:r w:rsidRPr="00032B64">
              <w:rPr>
                <w:sz w:val="19"/>
                <w:szCs w:val="19"/>
              </w:rPr>
              <w:t>2 290,03</w:t>
            </w:r>
          </w:p>
        </w:tc>
        <w:tc>
          <w:tcPr>
            <w:tcW w:w="1666" w:type="dxa"/>
            <w:shd w:val="clear" w:color="auto" w:fill="auto"/>
            <w:vAlign w:val="center"/>
            <w:hideMark/>
          </w:tcPr>
          <w:p w14:paraId="64C459F2" w14:textId="77777777" w:rsidR="0000749B" w:rsidRPr="00032B64" w:rsidRDefault="0000749B" w:rsidP="00B44749">
            <w:pPr>
              <w:jc w:val="center"/>
              <w:rPr>
                <w:sz w:val="19"/>
                <w:szCs w:val="19"/>
              </w:rPr>
            </w:pPr>
            <w:r w:rsidRPr="00032B64">
              <w:rPr>
                <w:sz w:val="19"/>
                <w:szCs w:val="19"/>
              </w:rPr>
              <w:t>2026-2027</w:t>
            </w:r>
          </w:p>
        </w:tc>
      </w:tr>
      <w:tr w:rsidR="0000749B" w:rsidRPr="00032B64" w14:paraId="36303756" w14:textId="77777777" w:rsidTr="00B44749">
        <w:trPr>
          <w:trHeight w:val="841"/>
          <w:jc w:val="center"/>
        </w:trPr>
        <w:tc>
          <w:tcPr>
            <w:tcW w:w="909" w:type="dxa"/>
            <w:shd w:val="clear" w:color="auto" w:fill="auto"/>
            <w:noWrap/>
            <w:vAlign w:val="center"/>
          </w:tcPr>
          <w:p w14:paraId="4580D5FF" w14:textId="77777777" w:rsidR="0000749B" w:rsidRPr="00032B64" w:rsidRDefault="0000749B" w:rsidP="00B44749">
            <w:pPr>
              <w:jc w:val="center"/>
              <w:rPr>
                <w:sz w:val="19"/>
                <w:szCs w:val="19"/>
              </w:rPr>
            </w:pPr>
            <w:r w:rsidRPr="00032B64">
              <w:rPr>
                <w:sz w:val="19"/>
                <w:szCs w:val="19"/>
              </w:rPr>
              <w:t>48</w:t>
            </w:r>
          </w:p>
        </w:tc>
        <w:tc>
          <w:tcPr>
            <w:tcW w:w="5810" w:type="dxa"/>
            <w:shd w:val="clear" w:color="auto" w:fill="auto"/>
            <w:vAlign w:val="center"/>
          </w:tcPr>
          <w:p w14:paraId="7A9E6350"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2954DF70" w14:textId="77777777" w:rsidR="0000749B" w:rsidRPr="00032B64" w:rsidRDefault="0000749B" w:rsidP="00B44749">
            <w:pPr>
              <w:rPr>
                <w:sz w:val="19"/>
                <w:szCs w:val="19"/>
              </w:rPr>
            </w:pPr>
            <w:r w:rsidRPr="00032B64">
              <w:rPr>
                <w:sz w:val="19"/>
                <w:szCs w:val="19"/>
              </w:rPr>
              <w:t>"ЗА ТК-11 - ТК-12" с прокладкой ГПИ-трубопровода (40*3,7; 32*2,9) L = 52 м (в двухтр. исчислении)</w:t>
            </w:r>
          </w:p>
        </w:tc>
        <w:tc>
          <w:tcPr>
            <w:tcW w:w="2107" w:type="dxa"/>
            <w:shd w:val="clear" w:color="auto" w:fill="auto"/>
            <w:noWrap/>
            <w:vAlign w:val="center"/>
          </w:tcPr>
          <w:p w14:paraId="380C8A67" w14:textId="77777777" w:rsidR="0000749B" w:rsidRPr="00032B64" w:rsidRDefault="0000749B" w:rsidP="00B44749">
            <w:pPr>
              <w:jc w:val="center"/>
              <w:rPr>
                <w:sz w:val="19"/>
                <w:szCs w:val="19"/>
              </w:rPr>
            </w:pPr>
            <w:r w:rsidRPr="00032B64">
              <w:rPr>
                <w:sz w:val="19"/>
                <w:szCs w:val="19"/>
              </w:rPr>
              <w:t>5 625,00</w:t>
            </w:r>
          </w:p>
        </w:tc>
        <w:tc>
          <w:tcPr>
            <w:tcW w:w="2109" w:type="dxa"/>
            <w:shd w:val="clear" w:color="auto" w:fill="auto"/>
            <w:noWrap/>
            <w:vAlign w:val="center"/>
          </w:tcPr>
          <w:p w14:paraId="54266C88" w14:textId="77777777" w:rsidR="0000749B" w:rsidRPr="00032B64" w:rsidRDefault="0000749B" w:rsidP="00B44749">
            <w:pPr>
              <w:jc w:val="center"/>
              <w:rPr>
                <w:sz w:val="19"/>
                <w:szCs w:val="19"/>
              </w:rPr>
            </w:pPr>
            <w:r w:rsidRPr="00032B64">
              <w:rPr>
                <w:sz w:val="19"/>
                <w:szCs w:val="19"/>
              </w:rPr>
              <w:t>6 333,26</w:t>
            </w:r>
          </w:p>
        </w:tc>
        <w:tc>
          <w:tcPr>
            <w:tcW w:w="1959" w:type="dxa"/>
            <w:shd w:val="clear" w:color="auto" w:fill="auto"/>
            <w:noWrap/>
            <w:vAlign w:val="center"/>
          </w:tcPr>
          <w:p w14:paraId="611E7273" w14:textId="77777777" w:rsidR="0000749B" w:rsidRPr="00032B64" w:rsidRDefault="0000749B" w:rsidP="00B44749">
            <w:pPr>
              <w:jc w:val="center"/>
              <w:rPr>
                <w:sz w:val="19"/>
                <w:szCs w:val="19"/>
              </w:rPr>
            </w:pPr>
            <w:r w:rsidRPr="00032B64">
              <w:rPr>
                <w:sz w:val="19"/>
                <w:szCs w:val="19"/>
              </w:rPr>
              <w:t>7 599,91</w:t>
            </w:r>
          </w:p>
        </w:tc>
        <w:tc>
          <w:tcPr>
            <w:tcW w:w="1666" w:type="dxa"/>
            <w:shd w:val="clear" w:color="auto" w:fill="auto"/>
            <w:vAlign w:val="center"/>
            <w:hideMark/>
          </w:tcPr>
          <w:p w14:paraId="681985D5" w14:textId="77777777" w:rsidR="0000749B" w:rsidRPr="00032B64" w:rsidRDefault="0000749B" w:rsidP="00B44749">
            <w:pPr>
              <w:jc w:val="center"/>
              <w:rPr>
                <w:sz w:val="19"/>
                <w:szCs w:val="19"/>
              </w:rPr>
            </w:pPr>
            <w:r w:rsidRPr="00032B64">
              <w:rPr>
                <w:sz w:val="19"/>
                <w:szCs w:val="19"/>
              </w:rPr>
              <w:t>2026-2027</w:t>
            </w:r>
          </w:p>
        </w:tc>
      </w:tr>
      <w:tr w:rsidR="0000749B" w:rsidRPr="00032B64" w14:paraId="75EBDA8E" w14:textId="77777777" w:rsidTr="00B44749">
        <w:trPr>
          <w:trHeight w:val="1406"/>
          <w:jc w:val="center"/>
        </w:trPr>
        <w:tc>
          <w:tcPr>
            <w:tcW w:w="909" w:type="dxa"/>
            <w:shd w:val="clear" w:color="auto" w:fill="auto"/>
            <w:noWrap/>
            <w:vAlign w:val="center"/>
          </w:tcPr>
          <w:p w14:paraId="72C7BADA" w14:textId="77777777" w:rsidR="0000749B" w:rsidRPr="00032B64" w:rsidRDefault="0000749B" w:rsidP="00B44749">
            <w:pPr>
              <w:jc w:val="center"/>
              <w:rPr>
                <w:sz w:val="19"/>
                <w:szCs w:val="19"/>
              </w:rPr>
            </w:pPr>
            <w:r w:rsidRPr="00032B64">
              <w:rPr>
                <w:sz w:val="19"/>
                <w:szCs w:val="19"/>
              </w:rPr>
              <w:t>49</w:t>
            </w:r>
          </w:p>
        </w:tc>
        <w:tc>
          <w:tcPr>
            <w:tcW w:w="5810" w:type="dxa"/>
            <w:shd w:val="clear" w:color="auto" w:fill="auto"/>
            <w:vAlign w:val="center"/>
          </w:tcPr>
          <w:p w14:paraId="73582A83" w14:textId="77777777" w:rsidR="0000749B" w:rsidRPr="00032B64" w:rsidRDefault="0000749B" w:rsidP="00B44749">
            <w:pPr>
              <w:rPr>
                <w:sz w:val="19"/>
                <w:szCs w:val="19"/>
              </w:rPr>
            </w:pPr>
            <w:r w:rsidRPr="00032B64">
              <w:rPr>
                <w:sz w:val="19"/>
                <w:szCs w:val="19"/>
              </w:rPr>
              <w:t xml:space="preserve">Реконструкция с изменением диаметра участка сети ГВС </w:t>
            </w:r>
          </w:p>
          <w:p w14:paraId="1863E465" w14:textId="77777777" w:rsidR="0000749B" w:rsidRPr="00032B64" w:rsidRDefault="0000749B" w:rsidP="00B44749">
            <w:pPr>
              <w:rPr>
                <w:sz w:val="19"/>
                <w:szCs w:val="19"/>
              </w:rPr>
            </w:pPr>
            <w:r w:rsidRPr="00032B64">
              <w:rPr>
                <w:sz w:val="19"/>
                <w:szCs w:val="19"/>
              </w:rPr>
              <w:t>"ЗА ТК-12 - ввод ГВС ул. Строителей, 1" с прокладкой ГПИ-трубопровода (40*3,7; 32*2,9) L = 15 м (в двухтр. исчислении), установка балансировочного клапана Ballorex Dу 20 и запорно-регулирующей арматуры Dу 32/25 (1/1 ед.) в ТК-12 (объект регулирования - система ГВС жилого дома ул. Строителей, 1)</w:t>
            </w:r>
          </w:p>
        </w:tc>
        <w:tc>
          <w:tcPr>
            <w:tcW w:w="2107" w:type="dxa"/>
            <w:shd w:val="clear" w:color="auto" w:fill="auto"/>
            <w:noWrap/>
            <w:vAlign w:val="center"/>
          </w:tcPr>
          <w:p w14:paraId="4B3DB375" w14:textId="77777777" w:rsidR="0000749B" w:rsidRPr="00032B64" w:rsidRDefault="0000749B" w:rsidP="00B44749">
            <w:pPr>
              <w:jc w:val="center"/>
              <w:rPr>
                <w:sz w:val="19"/>
                <w:szCs w:val="19"/>
              </w:rPr>
            </w:pPr>
            <w:r w:rsidRPr="00032B64">
              <w:rPr>
                <w:sz w:val="19"/>
                <w:szCs w:val="19"/>
              </w:rPr>
              <w:t>1 944,54</w:t>
            </w:r>
          </w:p>
        </w:tc>
        <w:tc>
          <w:tcPr>
            <w:tcW w:w="2109" w:type="dxa"/>
            <w:shd w:val="clear" w:color="auto" w:fill="auto"/>
            <w:noWrap/>
            <w:vAlign w:val="center"/>
          </w:tcPr>
          <w:p w14:paraId="191A7542" w14:textId="77777777" w:rsidR="0000749B" w:rsidRPr="00032B64" w:rsidRDefault="0000749B" w:rsidP="00B44749">
            <w:pPr>
              <w:jc w:val="center"/>
              <w:rPr>
                <w:sz w:val="19"/>
                <w:szCs w:val="19"/>
              </w:rPr>
            </w:pPr>
            <w:r w:rsidRPr="00032B64">
              <w:rPr>
                <w:sz w:val="19"/>
                <w:szCs w:val="19"/>
              </w:rPr>
              <w:t>2 189,84</w:t>
            </w:r>
          </w:p>
        </w:tc>
        <w:tc>
          <w:tcPr>
            <w:tcW w:w="1959" w:type="dxa"/>
            <w:shd w:val="clear" w:color="auto" w:fill="auto"/>
            <w:noWrap/>
            <w:vAlign w:val="center"/>
          </w:tcPr>
          <w:p w14:paraId="27113214" w14:textId="77777777" w:rsidR="0000749B" w:rsidRPr="00032B64" w:rsidRDefault="0000749B" w:rsidP="00B44749">
            <w:pPr>
              <w:jc w:val="center"/>
              <w:rPr>
                <w:sz w:val="19"/>
                <w:szCs w:val="19"/>
              </w:rPr>
            </w:pPr>
            <w:r w:rsidRPr="00032B64">
              <w:rPr>
                <w:sz w:val="19"/>
                <w:szCs w:val="19"/>
              </w:rPr>
              <w:t>2 627,81</w:t>
            </w:r>
          </w:p>
        </w:tc>
        <w:tc>
          <w:tcPr>
            <w:tcW w:w="1666" w:type="dxa"/>
            <w:shd w:val="clear" w:color="auto" w:fill="auto"/>
            <w:vAlign w:val="center"/>
            <w:hideMark/>
          </w:tcPr>
          <w:p w14:paraId="59BAFF95" w14:textId="77777777" w:rsidR="0000749B" w:rsidRPr="00032B64" w:rsidRDefault="0000749B" w:rsidP="00B44749">
            <w:pPr>
              <w:jc w:val="center"/>
              <w:rPr>
                <w:sz w:val="19"/>
                <w:szCs w:val="19"/>
              </w:rPr>
            </w:pPr>
            <w:r w:rsidRPr="00032B64">
              <w:rPr>
                <w:sz w:val="19"/>
                <w:szCs w:val="19"/>
              </w:rPr>
              <w:t>2026-2027</w:t>
            </w:r>
          </w:p>
        </w:tc>
      </w:tr>
      <w:tr w:rsidR="0000749B" w:rsidRPr="00032B64" w14:paraId="2AE519BB" w14:textId="77777777" w:rsidTr="00B44749">
        <w:trPr>
          <w:trHeight w:val="845"/>
          <w:jc w:val="center"/>
        </w:trPr>
        <w:tc>
          <w:tcPr>
            <w:tcW w:w="909" w:type="dxa"/>
            <w:shd w:val="clear" w:color="auto" w:fill="auto"/>
            <w:noWrap/>
            <w:vAlign w:val="center"/>
          </w:tcPr>
          <w:p w14:paraId="742C7B36" w14:textId="77777777" w:rsidR="0000749B" w:rsidRPr="00032B64" w:rsidRDefault="0000749B" w:rsidP="00B44749">
            <w:pPr>
              <w:jc w:val="center"/>
              <w:rPr>
                <w:sz w:val="19"/>
                <w:szCs w:val="19"/>
              </w:rPr>
            </w:pPr>
            <w:r w:rsidRPr="00032B64">
              <w:rPr>
                <w:sz w:val="19"/>
                <w:szCs w:val="19"/>
              </w:rPr>
              <w:t>50</w:t>
            </w:r>
          </w:p>
        </w:tc>
        <w:tc>
          <w:tcPr>
            <w:tcW w:w="5810" w:type="dxa"/>
            <w:shd w:val="clear" w:color="auto" w:fill="auto"/>
            <w:vAlign w:val="center"/>
          </w:tcPr>
          <w:p w14:paraId="697FA9BF" w14:textId="77777777" w:rsidR="0000749B" w:rsidRPr="00032B64" w:rsidRDefault="0000749B" w:rsidP="00B44749">
            <w:pPr>
              <w:rPr>
                <w:sz w:val="19"/>
                <w:szCs w:val="19"/>
              </w:rPr>
            </w:pPr>
            <w:r w:rsidRPr="00032B64">
              <w:rPr>
                <w:sz w:val="19"/>
                <w:szCs w:val="19"/>
              </w:rPr>
              <w:t xml:space="preserve">Реконструкция участка сети ГВС "ТК-3 - ТК-4" с прокладкой </w:t>
            </w:r>
          </w:p>
          <w:p w14:paraId="619FEA36" w14:textId="77777777" w:rsidR="0000749B" w:rsidRPr="00032B64" w:rsidRDefault="0000749B" w:rsidP="00B44749">
            <w:pPr>
              <w:rPr>
                <w:sz w:val="19"/>
                <w:szCs w:val="19"/>
              </w:rPr>
            </w:pPr>
            <w:r w:rsidRPr="00032B64">
              <w:rPr>
                <w:sz w:val="19"/>
                <w:szCs w:val="19"/>
              </w:rPr>
              <w:t xml:space="preserve">ГПИ-трубопровода (50*4,6; 40*3,7) L = 61,0 м (в двухтр. исчислении) </w:t>
            </w:r>
          </w:p>
        </w:tc>
        <w:tc>
          <w:tcPr>
            <w:tcW w:w="2107" w:type="dxa"/>
            <w:shd w:val="clear" w:color="auto" w:fill="auto"/>
            <w:noWrap/>
            <w:vAlign w:val="center"/>
          </w:tcPr>
          <w:p w14:paraId="4EE9140D" w14:textId="77777777" w:rsidR="0000749B" w:rsidRPr="00032B64" w:rsidRDefault="0000749B" w:rsidP="00B44749">
            <w:pPr>
              <w:jc w:val="center"/>
              <w:rPr>
                <w:sz w:val="19"/>
                <w:szCs w:val="19"/>
              </w:rPr>
            </w:pPr>
            <w:r w:rsidRPr="00032B64">
              <w:rPr>
                <w:sz w:val="19"/>
                <w:szCs w:val="19"/>
              </w:rPr>
              <w:t>7 625,00</w:t>
            </w:r>
          </w:p>
        </w:tc>
        <w:tc>
          <w:tcPr>
            <w:tcW w:w="2109" w:type="dxa"/>
            <w:shd w:val="clear" w:color="auto" w:fill="auto"/>
            <w:noWrap/>
            <w:vAlign w:val="center"/>
          </w:tcPr>
          <w:p w14:paraId="5EB308EB" w14:textId="77777777" w:rsidR="0000749B" w:rsidRPr="00032B64" w:rsidRDefault="0000749B" w:rsidP="00B44749">
            <w:pPr>
              <w:jc w:val="center"/>
              <w:rPr>
                <w:sz w:val="19"/>
                <w:szCs w:val="19"/>
              </w:rPr>
            </w:pPr>
            <w:r w:rsidRPr="00032B64">
              <w:rPr>
                <w:sz w:val="19"/>
                <w:szCs w:val="19"/>
              </w:rPr>
              <w:t>8 585,08</w:t>
            </w:r>
          </w:p>
        </w:tc>
        <w:tc>
          <w:tcPr>
            <w:tcW w:w="1959" w:type="dxa"/>
            <w:shd w:val="clear" w:color="auto" w:fill="auto"/>
            <w:noWrap/>
            <w:vAlign w:val="center"/>
          </w:tcPr>
          <w:p w14:paraId="156A032E" w14:textId="77777777" w:rsidR="0000749B" w:rsidRPr="00032B64" w:rsidRDefault="0000749B" w:rsidP="00B44749">
            <w:pPr>
              <w:jc w:val="center"/>
              <w:rPr>
                <w:sz w:val="19"/>
                <w:szCs w:val="19"/>
              </w:rPr>
            </w:pPr>
            <w:r w:rsidRPr="00032B64">
              <w:rPr>
                <w:sz w:val="19"/>
                <w:szCs w:val="19"/>
              </w:rPr>
              <w:t>10 302,10</w:t>
            </w:r>
          </w:p>
        </w:tc>
        <w:tc>
          <w:tcPr>
            <w:tcW w:w="1666" w:type="dxa"/>
            <w:shd w:val="clear" w:color="auto" w:fill="auto"/>
            <w:vAlign w:val="center"/>
            <w:hideMark/>
          </w:tcPr>
          <w:p w14:paraId="1F08AD17" w14:textId="77777777" w:rsidR="0000749B" w:rsidRPr="00032B64" w:rsidRDefault="0000749B" w:rsidP="00B44749">
            <w:pPr>
              <w:jc w:val="center"/>
              <w:rPr>
                <w:sz w:val="19"/>
                <w:szCs w:val="19"/>
              </w:rPr>
            </w:pPr>
            <w:r w:rsidRPr="00032B64">
              <w:rPr>
                <w:sz w:val="19"/>
                <w:szCs w:val="19"/>
              </w:rPr>
              <w:t>2026-2027</w:t>
            </w:r>
          </w:p>
        </w:tc>
      </w:tr>
      <w:tr w:rsidR="0000749B" w:rsidRPr="00032B64" w14:paraId="12494BB6" w14:textId="77777777" w:rsidTr="00B44749">
        <w:trPr>
          <w:trHeight w:val="701"/>
          <w:jc w:val="center"/>
        </w:trPr>
        <w:tc>
          <w:tcPr>
            <w:tcW w:w="909" w:type="dxa"/>
            <w:shd w:val="clear" w:color="auto" w:fill="auto"/>
            <w:noWrap/>
            <w:vAlign w:val="center"/>
          </w:tcPr>
          <w:p w14:paraId="3218F4A0" w14:textId="77777777" w:rsidR="0000749B" w:rsidRPr="00032B64" w:rsidRDefault="0000749B" w:rsidP="00B44749">
            <w:pPr>
              <w:jc w:val="center"/>
              <w:rPr>
                <w:sz w:val="19"/>
                <w:szCs w:val="19"/>
              </w:rPr>
            </w:pPr>
            <w:r w:rsidRPr="00032B64">
              <w:rPr>
                <w:sz w:val="19"/>
                <w:szCs w:val="19"/>
              </w:rPr>
              <w:t>51</w:t>
            </w:r>
          </w:p>
        </w:tc>
        <w:tc>
          <w:tcPr>
            <w:tcW w:w="5810" w:type="dxa"/>
            <w:shd w:val="clear" w:color="auto" w:fill="auto"/>
            <w:vAlign w:val="center"/>
          </w:tcPr>
          <w:p w14:paraId="026D61DD" w14:textId="77777777" w:rsidR="0000749B" w:rsidRPr="00032B64" w:rsidRDefault="0000749B" w:rsidP="00B44749">
            <w:pPr>
              <w:rPr>
                <w:sz w:val="19"/>
                <w:szCs w:val="19"/>
              </w:rPr>
            </w:pPr>
            <w:r w:rsidRPr="00032B64">
              <w:rPr>
                <w:sz w:val="19"/>
                <w:szCs w:val="19"/>
              </w:rPr>
              <w:t xml:space="preserve">Реконструкция участка сети ГВС "ЗА ТК-4 - ж.д. ул. Строителей, 8" с прокладкой ГПИ-трубопровода (50*4,6; 40*3,7) L = 13,0 м (в двухтр. исчислении) </w:t>
            </w:r>
          </w:p>
        </w:tc>
        <w:tc>
          <w:tcPr>
            <w:tcW w:w="2107" w:type="dxa"/>
            <w:shd w:val="clear" w:color="auto" w:fill="auto"/>
            <w:noWrap/>
            <w:vAlign w:val="center"/>
          </w:tcPr>
          <w:p w14:paraId="3950168E" w14:textId="77777777" w:rsidR="0000749B" w:rsidRPr="00032B64" w:rsidRDefault="0000749B" w:rsidP="00B44749">
            <w:pPr>
              <w:jc w:val="center"/>
              <w:rPr>
                <w:sz w:val="19"/>
                <w:szCs w:val="19"/>
              </w:rPr>
            </w:pPr>
            <w:r w:rsidRPr="00032B64">
              <w:rPr>
                <w:sz w:val="19"/>
                <w:szCs w:val="19"/>
              </w:rPr>
              <w:t>1 625,00</w:t>
            </w:r>
          </w:p>
        </w:tc>
        <w:tc>
          <w:tcPr>
            <w:tcW w:w="2109" w:type="dxa"/>
            <w:shd w:val="clear" w:color="auto" w:fill="auto"/>
            <w:noWrap/>
            <w:vAlign w:val="center"/>
          </w:tcPr>
          <w:p w14:paraId="507E1310" w14:textId="77777777" w:rsidR="0000749B" w:rsidRPr="00032B64" w:rsidRDefault="0000749B" w:rsidP="00B44749">
            <w:pPr>
              <w:jc w:val="center"/>
              <w:rPr>
                <w:sz w:val="19"/>
                <w:szCs w:val="19"/>
              </w:rPr>
            </w:pPr>
            <w:r w:rsidRPr="00032B64">
              <w:rPr>
                <w:sz w:val="19"/>
                <w:szCs w:val="19"/>
              </w:rPr>
              <w:t>1 829,61</w:t>
            </w:r>
          </w:p>
        </w:tc>
        <w:tc>
          <w:tcPr>
            <w:tcW w:w="1959" w:type="dxa"/>
            <w:shd w:val="clear" w:color="auto" w:fill="auto"/>
            <w:noWrap/>
            <w:vAlign w:val="center"/>
          </w:tcPr>
          <w:p w14:paraId="0FAE369D" w14:textId="77777777" w:rsidR="0000749B" w:rsidRPr="00032B64" w:rsidRDefault="0000749B" w:rsidP="00B44749">
            <w:pPr>
              <w:jc w:val="center"/>
              <w:rPr>
                <w:sz w:val="19"/>
                <w:szCs w:val="19"/>
              </w:rPr>
            </w:pPr>
            <w:r w:rsidRPr="00032B64">
              <w:rPr>
                <w:sz w:val="19"/>
                <w:szCs w:val="19"/>
              </w:rPr>
              <w:t>2 195,53</w:t>
            </w:r>
          </w:p>
        </w:tc>
        <w:tc>
          <w:tcPr>
            <w:tcW w:w="1666" w:type="dxa"/>
            <w:shd w:val="clear" w:color="auto" w:fill="auto"/>
            <w:vAlign w:val="center"/>
            <w:hideMark/>
          </w:tcPr>
          <w:p w14:paraId="2971EACC" w14:textId="77777777" w:rsidR="0000749B" w:rsidRPr="00032B64" w:rsidRDefault="0000749B" w:rsidP="00B44749">
            <w:pPr>
              <w:jc w:val="center"/>
              <w:rPr>
                <w:sz w:val="19"/>
                <w:szCs w:val="19"/>
              </w:rPr>
            </w:pPr>
            <w:r w:rsidRPr="00032B64">
              <w:rPr>
                <w:sz w:val="19"/>
                <w:szCs w:val="19"/>
              </w:rPr>
              <w:t>2026-2027</w:t>
            </w:r>
          </w:p>
        </w:tc>
      </w:tr>
      <w:tr w:rsidR="0000749B" w:rsidRPr="00032B64" w14:paraId="12BD28B3" w14:textId="77777777" w:rsidTr="00B44749">
        <w:trPr>
          <w:trHeight w:val="20"/>
          <w:jc w:val="center"/>
        </w:trPr>
        <w:tc>
          <w:tcPr>
            <w:tcW w:w="909" w:type="dxa"/>
            <w:shd w:val="clear" w:color="auto" w:fill="auto"/>
            <w:noWrap/>
            <w:vAlign w:val="center"/>
          </w:tcPr>
          <w:p w14:paraId="20EA300E" w14:textId="77777777" w:rsidR="0000749B" w:rsidRPr="00032B64" w:rsidRDefault="0000749B" w:rsidP="00B44749">
            <w:pPr>
              <w:jc w:val="center"/>
              <w:rPr>
                <w:sz w:val="19"/>
                <w:szCs w:val="19"/>
              </w:rPr>
            </w:pPr>
            <w:r w:rsidRPr="00032B64">
              <w:rPr>
                <w:sz w:val="19"/>
                <w:szCs w:val="19"/>
              </w:rPr>
              <w:t>52</w:t>
            </w:r>
          </w:p>
        </w:tc>
        <w:tc>
          <w:tcPr>
            <w:tcW w:w="5810" w:type="dxa"/>
            <w:shd w:val="clear" w:color="auto" w:fill="auto"/>
            <w:vAlign w:val="center"/>
          </w:tcPr>
          <w:p w14:paraId="53423FA2" w14:textId="77777777" w:rsidR="0000749B" w:rsidRPr="00032B64" w:rsidRDefault="0000749B" w:rsidP="00B44749">
            <w:pPr>
              <w:rPr>
                <w:sz w:val="19"/>
                <w:szCs w:val="19"/>
              </w:rPr>
            </w:pPr>
            <w:r w:rsidRPr="00032B64">
              <w:rPr>
                <w:sz w:val="19"/>
                <w:szCs w:val="19"/>
              </w:rPr>
              <w:t xml:space="preserve">Реконструкция участка сети ГВС "ж.д. ул. Строителей, 8 - УЗ-2" </w:t>
            </w:r>
          </w:p>
          <w:p w14:paraId="2F900CAF" w14:textId="77777777" w:rsidR="0000749B" w:rsidRPr="00032B64" w:rsidRDefault="0000749B" w:rsidP="00B44749">
            <w:pPr>
              <w:rPr>
                <w:sz w:val="19"/>
                <w:szCs w:val="19"/>
              </w:rPr>
            </w:pPr>
            <w:r w:rsidRPr="00032B64">
              <w:rPr>
                <w:sz w:val="19"/>
                <w:szCs w:val="19"/>
              </w:rPr>
              <w:t xml:space="preserve">с подвальной прокладкой ГПИ-трубопровода (50*4,6; 40*3,7) </w:t>
            </w:r>
          </w:p>
          <w:p w14:paraId="44435F74" w14:textId="77777777" w:rsidR="0000749B" w:rsidRPr="00032B64" w:rsidRDefault="0000749B" w:rsidP="00B44749">
            <w:pPr>
              <w:rPr>
                <w:sz w:val="19"/>
                <w:szCs w:val="19"/>
              </w:rPr>
            </w:pPr>
            <w:r w:rsidRPr="00032B64">
              <w:rPr>
                <w:sz w:val="19"/>
                <w:szCs w:val="19"/>
              </w:rPr>
              <w:t xml:space="preserve">L = 3,0 м (в двухтр. исчислении); установка балансировочного клапана Ballorex Dу 25  и запорно-регулирующей арматуры </w:t>
            </w:r>
          </w:p>
          <w:p w14:paraId="67B1C2B9" w14:textId="77777777" w:rsidR="0000749B" w:rsidRPr="00032B64" w:rsidRDefault="0000749B" w:rsidP="00B44749">
            <w:pPr>
              <w:rPr>
                <w:sz w:val="19"/>
                <w:szCs w:val="19"/>
              </w:rPr>
            </w:pPr>
            <w:r w:rsidRPr="00032B64">
              <w:rPr>
                <w:sz w:val="19"/>
                <w:szCs w:val="19"/>
              </w:rPr>
              <w:t>Dу 40/32 (1/1 ед.) в подвале жилого дома ул. Строителей, 8 (объект регулирования - система ГВС жилого дома ул. Строителей, 8)</w:t>
            </w:r>
          </w:p>
        </w:tc>
        <w:tc>
          <w:tcPr>
            <w:tcW w:w="2107" w:type="dxa"/>
            <w:shd w:val="clear" w:color="auto" w:fill="auto"/>
            <w:noWrap/>
            <w:vAlign w:val="center"/>
          </w:tcPr>
          <w:p w14:paraId="29882E64" w14:textId="77777777" w:rsidR="0000749B" w:rsidRPr="00032B64" w:rsidRDefault="0000749B" w:rsidP="00B44749">
            <w:pPr>
              <w:jc w:val="center"/>
              <w:rPr>
                <w:sz w:val="19"/>
                <w:szCs w:val="19"/>
              </w:rPr>
            </w:pPr>
            <w:r w:rsidRPr="00032B64">
              <w:rPr>
                <w:sz w:val="19"/>
                <w:szCs w:val="19"/>
              </w:rPr>
              <w:t>451,64</w:t>
            </w:r>
          </w:p>
        </w:tc>
        <w:tc>
          <w:tcPr>
            <w:tcW w:w="2109" w:type="dxa"/>
            <w:shd w:val="clear" w:color="auto" w:fill="auto"/>
            <w:noWrap/>
            <w:vAlign w:val="center"/>
          </w:tcPr>
          <w:p w14:paraId="68687D7B" w14:textId="77777777" w:rsidR="0000749B" w:rsidRPr="00032B64" w:rsidRDefault="0000749B" w:rsidP="00B44749">
            <w:pPr>
              <w:jc w:val="center"/>
              <w:rPr>
                <w:sz w:val="19"/>
                <w:szCs w:val="19"/>
              </w:rPr>
            </w:pPr>
            <w:r w:rsidRPr="00032B64">
              <w:rPr>
                <w:sz w:val="19"/>
                <w:szCs w:val="19"/>
              </w:rPr>
              <w:t>509,01</w:t>
            </w:r>
          </w:p>
        </w:tc>
        <w:tc>
          <w:tcPr>
            <w:tcW w:w="1959" w:type="dxa"/>
            <w:shd w:val="clear" w:color="auto" w:fill="auto"/>
            <w:noWrap/>
            <w:vAlign w:val="center"/>
          </w:tcPr>
          <w:p w14:paraId="0BA2B8A5" w14:textId="77777777" w:rsidR="0000749B" w:rsidRPr="00032B64" w:rsidRDefault="0000749B" w:rsidP="00B44749">
            <w:pPr>
              <w:jc w:val="center"/>
              <w:rPr>
                <w:sz w:val="19"/>
                <w:szCs w:val="19"/>
              </w:rPr>
            </w:pPr>
            <w:r w:rsidRPr="00032B64">
              <w:rPr>
                <w:sz w:val="19"/>
                <w:szCs w:val="19"/>
              </w:rPr>
              <w:t>610,81</w:t>
            </w:r>
          </w:p>
        </w:tc>
        <w:tc>
          <w:tcPr>
            <w:tcW w:w="1666" w:type="dxa"/>
            <w:shd w:val="clear" w:color="auto" w:fill="auto"/>
            <w:vAlign w:val="center"/>
            <w:hideMark/>
          </w:tcPr>
          <w:p w14:paraId="7C924710" w14:textId="77777777" w:rsidR="0000749B" w:rsidRPr="00032B64" w:rsidRDefault="0000749B" w:rsidP="00B44749">
            <w:pPr>
              <w:jc w:val="center"/>
              <w:rPr>
                <w:sz w:val="19"/>
                <w:szCs w:val="19"/>
              </w:rPr>
            </w:pPr>
            <w:r w:rsidRPr="00032B64">
              <w:rPr>
                <w:sz w:val="19"/>
                <w:szCs w:val="19"/>
              </w:rPr>
              <w:t>2026-2027</w:t>
            </w:r>
          </w:p>
        </w:tc>
      </w:tr>
    </w:tbl>
    <w:p w14:paraId="26E14063" w14:textId="77777777" w:rsidR="00C70B46" w:rsidRDefault="00C70B46" w:rsidP="0000749B">
      <w:pPr>
        <w:rPr>
          <w:b/>
          <w:bCs/>
          <w:sz w:val="24"/>
        </w:rPr>
      </w:pPr>
      <w:r>
        <w:rPr>
          <w:b/>
          <w:bCs/>
          <w:sz w:val="24"/>
        </w:rPr>
        <w:br w:type="page"/>
      </w:r>
    </w:p>
    <w:p w14:paraId="7DCF267A" w14:textId="1DFD00D0" w:rsidR="0000749B" w:rsidRPr="00032B64" w:rsidRDefault="0000749B" w:rsidP="0000749B">
      <w:pPr>
        <w:rPr>
          <w:b/>
          <w:bCs/>
          <w:sz w:val="24"/>
        </w:rPr>
      </w:pPr>
      <w:r w:rsidRPr="00032B64">
        <w:rPr>
          <w:b/>
          <w:bCs/>
          <w:sz w:val="24"/>
        </w:rPr>
        <w:lastRenderedPageBreak/>
        <w:t xml:space="preserve">Продолжение таблицы </w:t>
      </w:r>
      <w:r w:rsidR="00C70B46">
        <w:rPr>
          <w:b/>
          <w:bCs/>
          <w:sz w:val="24"/>
        </w:rPr>
        <w:t>6</w:t>
      </w:r>
      <w:r w:rsidRPr="00032B64">
        <w:rPr>
          <w:b/>
          <w:bCs/>
          <w:sz w:val="24"/>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810"/>
        <w:gridCol w:w="2107"/>
        <w:gridCol w:w="2109"/>
        <w:gridCol w:w="1959"/>
        <w:gridCol w:w="1666"/>
      </w:tblGrid>
      <w:tr w:rsidR="0000749B" w:rsidRPr="00032B64" w14:paraId="62629216" w14:textId="77777777" w:rsidTr="00B44749">
        <w:trPr>
          <w:trHeight w:val="20"/>
          <w:jc w:val="center"/>
        </w:trPr>
        <w:tc>
          <w:tcPr>
            <w:tcW w:w="909" w:type="dxa"/>
            <w:shd w:val="clear" w:color="auto" w:fill="auto"/>
            <w:noWrap/>
            <w:vAlign w:val="center"/>
          </w:tcPr>
          <w:p w14:paraId="0F041327" w14:textId="77777777" w:rsidR="0000749B" w:rsidRPr="00032B64" w:rsidRDefault="0000749B" w:rsidP="00B44749">
            <w:pPr>
              <w:jc w:val="center"/>
              <w:rPr>
                <w:b/>
                <w:bCs/>
                <w:sz w:val="19"/>
                <w:szCs w:val="19"/>
              </w:rPr>
            </w:pPr>
            <w:r w:rsidRPr="00032B64">
              <w:rPr>
                <w:sz w:val="19"/>
                <w:szCs w:val="19"/>
              </w:rPr>
              <w:t>№ п/п</w:t>
            </w:r>
          </w:p>
        </w:tc>
        <w:tc>
          <w:tcPr>
            <w:tcW w:w="5810" w:type="dxa"/>
            <w:shd w:val="clear" w:color="auto" w:fill="auto"/>
            <w:vAlign w:val="center"/>
          </w:tcPr>
          <w:p w14:paraId="2A5F8A53" w14:textId="77777777" w:rsidR="0000749B" w:rsidRPr="00032B64" w:rsidRDefault="0000749B" w:rsidP="00B44749">
            <w:pPr>
              <w:jc w:val="center"/>
              <w:rPr>
                <w:b/>
                <w:bCs/>
                <w:sz w:val="19"/>
                <w:szCs w:val="19"/>
              </w:rPr>
            </w:pPr>
            <w:r w:rsidRPr="00032B64">
              <w:rPr>
                <w:sz w:val="19"/>
                <w:szCs w:val="19"/>
              </w:rPr>
              <w:t>Наименование мероприятия</w:t>
            </w:r>
          </w:p>
        </w:tc>
        <w:tc>
          <w:tcPr>
            <w:tcW w:w="2107" w:type="dxa"/>
            <w:shd w:val="clear" w:color="auto" w:fill="auto"/>
            <w:vAlign w:val="center"/>
          </w:tcPr>
          <w:p w14:paraId="2E4A4CBF" w14:textId="77777777" w:rsidR="0000749B" w:rsidRPr="00032B64" w:rsidRDefault="0000749B" w:rsidP="00B44749">
            <w:pPr>
              <w:jc w:val="center"/>
              <w:rPr>
                <w:sz w:val="19"/>
                <w:szCs w:val="19"/>
              </w:rPr>
            </w:pPr>
            <w:r w:rsidRPr="00032B64">
              <w:rPr>
                <w:sz w:val="19"/>
                <w:szCs w:val="19"/>
              </w:rPr>
              <w:t>Объем капитальных вложений в текущих ценах (по состоянию на 202</w:t>
            </w:r>
            <w:r>
              <w:rPr>
                <w:sz w:val="19"/>
                <w:szCs w:val="19"/>
              </w:rPr>
              <w:t>4</w:t>
            </w:r>
            <w:r w:rsidRPr="00032B64">
              <w:rPr>
                <w:sz w:val="19"/>
                <w:szCs w:val="19"/>
              </w:rPr>
              <w:t xml:space="preserve"> год)</w:t>
            </w:r>
          </w:p>
          <w:p w14:paraId="736F16DF" w14:textId="77777777" w:rsidR="0000749B" w:rsidRPr="00032B64" w:rsidRDefault="0000749B" w:rsidP="00B44749">
            <w:pPr>
              <w:jc w:val="center"/>
              <w:rPr>
                <w:sz w:val="19"/>
                <w:szCs w:val="19"/>
              </w:rPr>
            </w:pPr>
            <w:r w:rsidRPr="00032B64">
              <w:rPr>
                <w:sz w:val="19"/>
                <w:szCs w:val="19"/>
              </w:rPr>
              <w:t>(без НДС), тыс. рублей</w:t>
            </w:r>
          </w:p>
        </w:tc>
        <w:tc>
          <w:tcPr>
            <w:tcW w:w="2109" w:type="dxa"/>
            <w:shd w:val="clear" w:color="auto" w:fill="auto"/>
            <w:vAlign w:val="center"/>
          </w:tcPr>
          <w:p w14:paraId="07CD60E7" w14:textId="77777777" w:rsidR="0000749B" w:rsidRPr="00032B64" w:rsidRDefault="0000749B" w:rsidP="00B44749">
            <w:pPr>
              <w:jc w:val="center"/>
              <w:rPr>
                <w:sz w:val="19"/>
                <w:szCs w:val="19"/>
              </w:rPr>
            </w:pPr>
            <w:r w:rsidRPr="00032B64">
              <w:rPr>
                <w:sz w:val="19"/>
                <w:szCs w:val="19"/>
              </w:rPr>
              <w:t>Объем капитальных вложений (без НДС), тыс. рублей</w:t>
            </w:r>
          </w:p>
          <w:p w14:paraId="6D0B2301"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959" w:type="dxa"/>
            <w:shd w:val="clear" w:color="auto" w:fill="auto"/>
            <w:vAlign w:val="center"/>
          </w:tcPr>
          <w:p w14:paraId="5F4ADA31" w14:textId="77777777" w:rsidR="0000749B" w:rsidRPr="00032B64" w:rsidRDefault="0000749B" w:rsidP="00B44749">
            <w:pPr>
              <w:jc w:val="center"/>
              <w:rPr>
                <w:sz w:val="19"/>
                <w:szCs w:val="19"/>
              </w:rPr>
            </w:pPr>
            <w:r w:rsidRPr="00032B64">
              <w:rPr>
                <w:sz w:val="19"/>
                <w:szCs w:val="19"/>
              </w:rPr>
              <w:t>Объем капитальных вложений (с НДС), тыс. рублей</w:t>
            </w:r>
          </w:p>
          <w:p w14:paraId="55A17B51" w14:textId="77777777" w:rsidR="0000749B" w:rsidRPr="00032B64" w:rsidRDefault="0000749B" w:rsidP="00B44749">
            <w:pPr>
              <w:jc w:val="center"/>
              <w:rPr>
                <w:b/>
                <w:bCs/>
                <w:sz w:val="19"/>
                <w:szCs w:val="19"/>
              </w:rPr>
            </w:pPr>
            <w:r w:rsidRPr="00032B64">
              <w:rPr>
                <w:sz w:val="19"/>
                <w:szCs w:val="19"/>
              </w:rPr>
              <w:t>(на год внедрения мероприятия)</w:t>
            </w:r>
          </w:p>
        </w:tc>
        <w:tc>
          <w:tcPr>
            <w:tcW w:w="1666" w:type="dxa"/>
            <w:shd w:val="clear" w:color="auto" w:fill="auto"/>
            <w:vAlign w:val="center"/>
          </w:tcPr>
          <w:p w14:paraId="2F04B362" w14:textId="77777777" w:rsidR="0000749B" w:rsidRPr="00032B64" w:rsidRDefault="0000749B" w:rsidP="00B44749">
            <w:pPr>
              <w:jc w:val="center"/>
              <w:rPr>
                <w:b/>
                <w:bCs/>
                <w:sz w:val="19"/>
                <w:szCs w:val="19"/>
              </w:rPr>
            </w:pPr>
            <w:r w:rsidRPr="00032B64">
              <w:rPr>
                <w:sz w:val="19"/>
                <w:szCs w:val="19"/>
              </w:rPr>
              <w:t>Год реализации</w:t>
            </w:r>
          </w:p>
        </w:tc>
      </w:tr>
      <w:tr w:rsidR="0000749B" w:rsidRPr="00032B64" w14:paraId="00954678" w14:textId="77777777" w:rsidTr="00B44749">
        <w:trPr>
          <w:trHeight w:val="894"/>
          <w:jc w:val="center"/>
        </w:trPr>
        <w:tc>
          <w:tcPr>
            <w:tcW w:w="909" w:type="dxa"/>
            <w:shd w:val="clear" w:color="auto" w:fill="auto"/>
            <w:noWrap/>
            <w:vAlign w:val="center"/>
          </w:tcPr>
          <w:p w14:paraId="7A8B4DE0" w14:textId="77777777" w:rsidR="0000749B" w:rsidRPr="00032B64" w:rsidRDefault="0000749B" w:rsidP="00B44749">
            <w:pPr>
              <w:jc w:val="center"/>
              <w:rPr>
                <w:sz w:val="19"/>
                <w:szCs w:val="19"/>
              </w:rPr>
            </w:pPr>
            <w:r w:rsidRPr="00032B64">
              <w:rPr>
                <w:sz w:val="19"/>
                <w:szCs w:val="19"/>
              </w:rPr>
              <w:t>53</w:t>
            </w:r>
          </w:p>
        </w:tc>
        <w:tc>
          <w:tcPr>
            <w:tcW w:w="5810" w:type="dxa"/>
            <w:shd w:val="clear" w:color="auto" w:fill="auto"/>
            <w:vAlign w:val="center"/>
          </w:tcPr>
          <w:p w14:paraId="4D377C31" w14:textId="77777777" w:rsidR="0000749B" w:rsidRPr="00032B64" w:rsidRDefault="0000749B" w:rsidP="00B44749">
            <w:pPr>
              <w:rPr>
                <w:sz w:val="19"/>
                <w:szCs w:val="19"/>
              </w:rPr>
            </w:pPr>
            <w:r w:rsidRPr="00032B64">
              <w:rPr>
                <w:sz w:val="19"/>
                <w:szCs w:val="19"/>
              </w:rPr>
              <w:t xml:space="preserve">Реконструкция участка сети ГВС "ТК-5 - ТК-6" с прокладкой </w:t>
            </w:r>
          </w:p>
          <w:p w14:paraId="64A43A57" w14:textId="77777777" w:rsidR="0000749B" w:rsidRPr="00032B64" w:rsidRDefault="0000749B" w:rsidP="00B44749">
            <w:pPr>
              <w:rPr>
                <w:sz w:val="19"/>
                <w:szCs w:val="19"/>
              </w:rPr>
            </w:pPr>
            <w:r w:rsidRPr="00032B64">
              <w:rPr>
                <w:sz w:val="19"/>
                <w:szCs w:val="19"/>
              </w:rPr>
              <w:t xml:space="preserve">ГПИ-трубопровода (90*8,2; 75*6,8) L = 52,0 м </w:t>
            </w:r>
          </w:p>
          <w:p w14:paraId="0B5F13F2" w14:textId="77777777" w:rsidR="0000749B" w:rsidRPr="00032B64" w:rsidRDefault="0000749B" w:rsidP="00B44749">
            <w:pPr>
              <w:rPr>
                <w:sz w:val="19"/>
                <w:szCs w:val="19"/>
              </w:rPr>
            </w:pPr>
            <w:r w:rsidRPr="00032B64">
              <w:rPr>
                <w:sz w:val="19"/>
                <w:szCs w:val="19"/>
              </w:rPr>
              <w:t>(в двухтр. исчислении)</w:t>
            </w:r>
          </w:p>
        </w:tc>
        <w:tc>
          <w:tcPr>
            <w:tcW w:w="2107" w:type="dxa"/>
            <w:shd w:val="clear" w:color="auto" w:fill="auto"/>
            <w:noWrap/>
            <w:vAlign w:val="center"/>
          </w:tcPr>
          <w:p w14:paraId="598CD373" w14:textId="77777777" w:rsidR="0000749B" w:rsidRPr="00032B64" w:rsidRDefault="0000749B" w:rsidP="00B44749">
            <w:pPr>
              <w:jc w:val="center"/>
              <w:rPr>
                <w:sz w:val="19"/>
                <w:szCs w:val="19"/>
              </w:rPr>
            </w:pPr>
            <w:r w:rsidRPr="00032B64">
              <w:rPr>
                <w:sz w:val="19"/>
                <w:szCs w:val="19"/>
              </w:rPr>
              <w:t>6 500,00</w:t>
            </w:r>
          </w:p>
        </w:tc>
        <w:tc>
          <w:tcPr>
            <w:tcW w:w="2109" w:type="dxa"/>
            <w:shd w:val="clear" w:color="auto" w:fill="auto"/>
            <w:noWrap/>
            <w:vAlign w:val="center"/>
          </w:tcPr>
          <w:p w14:paraId="0A98C6E3" w14:textId="77777777" w:rsidR="0000749B" w:rsidRPr="00032B64" w:rsidRDefault="0000749B" w:rsidP="00B44749">
            <w:pPr>
              <w:jc w:val="center"/>
              <w:rPr>
                <w:sz w:val="19"/>
                <w:szCs w:val="19"/>
              </w:rPr>
            </w:pPr>
            <w:r w:rsidRPr="00032B64">
              <w:rPr>
                <w:sz w:val="19"/>
                <w:szCs w:val="19"/>
              </w:rPr>
              <w:t>7 318,43</w:t>
            </w:r>
          </w:p>
        </w:tc>
        <w:tc>
          <w:tcPr>
            <w:tcW w:w="1959" w:type="dxa"/>
            <w:shd w:val="clear" w:color="auto" w:fill="auto"/>
            <w:noWrap/>
            <w:vAlign w:val="center"/>
          </w:tcPr>
          <w:p w14:paraId="2212995B" w14:textId="77777777" w:rsidR="0000749B" w:rsidRPr="00032B64" w:rsidRDefault="0000749B" w:rsidP="00B44749">
            <w:pPr>
              <w:jc w:val="center"/>
              <w:rPr>
                <w:sz w:val="19"/>
                <w:szCs w:val="19"/>
              </w:rPr>
            </w:pPr>
            <w:r w:rsidRPr="00032B64">
              <w:rPr>
                <w:sz w:val="19"/>
                <w:szCs w:val="19"/>
              </w:rPr>
              <w:t>8 782,12</w:t>
            </w:r>
          </w:p>
        </w:tc>
        <w:tc>
          <w:tcPr>
            <w:tcW w:w="1666" w:type="dxa"/>
            <w:shd w:val="clear" w:color="auto" w:fill="auto"/>
            <w:vAlign w:val="center"/>
            <w:hideMark/>
          </w:tcPr>
          <w:p w14:paraId="3E91F5F3" w14:textId="77777777" w:rsidR="0000749B" w:rsidRPr="00032B64" w:rsidRDefault="0000749B" w:rsidP="00B44749">
            <w:pPr>
              <w:jc w:val="center"/>
              <w:rPr>
                <w:sz w:val="19"/>
                <w:szCs w:val="19"/>
              </w:rPr>
            </w:pPr>
            <w:r w:rsidRPr="00032B64">
              <w:rPr>
                <w:sz w:val="19"/>
                <w:szCs w:val="19"/>
              </w:rPr>
              <w:t>2026-2027</w:t>
            </w:r>
          </w:p>
        </w:tc>
      </w:tr>
      <w:tr w:rsidR="0000749B" w:rsidRPr="00032B64" w14:paraId="1DFFA9D4" w14:textId="77777777" w:rsidTr="00B44749">
        <w:trPr>
          <w:trHeight w:val="693"/>
          <w:jc w:val="center"/>
        </w:trPr>
        <w:tc>
          <w:tcPr>
            <w:tcW w:w="909" w:type="dxa"/>
            <w:shd w:val="clear" w:color="auto" w:fill="auto"/>
            <w:noWrap/>
            <w:vAlign w:val="center"/>
          </w:tcPr>
          <w:p w14:paraId="79BD1F3D" w14:textId="77777777" w:rsidR="0000749B" w:rsidRPr="00032B64" w:rsidRDefault="0000749B" w:rsidP="00B44749">
            <w:pPr>
              <w:jc w:val="center"/>
              <w:rPr>
                <w:b/>
                <w:bCs/>
                <w:sz w:val="19"/>
                <w:szCs w:val="19"/>
              </w:rPr>
            </w:pPr>
          </w:p>
        </w:tc>
        <w:tc>
          <w:tcPr>
            <w:tcW w:w="5810" w:type="dxa"/>
            <w:shd w:val="clear" w:color="auto" w:fill="auto"/>
            <w:vAlign w:val="center"/>
          </w:tcPr>
          <w:p w14:paraId="67646976" w14:textId="77777777" w:rsidR="0000749B" w:rsidRPr="00032B64" w:rsidRDefault="0000749B" w:rsidP="00B44749">
            <w:pPr>
              <w:rPr>
                <w:b/>
                <w:bCs/>
                <w:sz w:val="19"/>
                <w:szCs w:val="19"/>
              </w:rPr>
            </w:pPr>
            <w:r w:rsidRPr="00032B64">
              <w:rPr>
                <w:b/>
                <w:bCs/>
                <w:sz w:val="19"/>
                <w:szCs w:val="19"/>
              </w:rPr>
              <w:t>Всего реконструкция участков тепловой сети системы горячего водоснабжения с изменением технических характеристик</w:t>
            </w:r>
          </w:p>
        </w:tc>
        <w:tc>
          <w:tcPr>
            <w:tcW w:w="2107" w:type="dxa"/>
            <w:shd w:val="clear" w:color="auto" w:fill="auto"/>
            <w:noWrap/>
            <w:vAlign w:val="center"/>
          </w:tcPr>
          <w:p w14:paraId="122EB474" w14:textId="77777777" w:rsidR="0000749B" w:rsidRPr="00032B64" w:rsidRDefault="0000749B" w:rsidP="00B44749">
            <w:pPr>
              <w:jc w:val="center"/>
              <w:rPr>
                <w:b/>
                <w:bCs/>
                <w:sz w:val="19"/>
                <w:szCs w:val="19"/>
              </w:rPr>
            </w:pPr>
            <w:r w:rsidRPr="00032B64">
              <w:rPr>
                <w:b/>
                <w:bCs/>
                <w:sz w:val="19"/>
                <w:szCs w:val="19"/>
              </w:rPr>
              <w:t>218 045,85</w:t>
            </w:r>
          </w:p>
        </w:tc>
        <w:tc>
          <w:tcPr>
            <w:tcW w:w="2109" w:type="dxa"/>
            <w:shd w:val="clear" w:color="auto" w:fill="auto"/>
            <w:noWrap/>
            <w:vAlign w:val="center"/>
          </w:tcPr>
          <w:p w14:paraId="24CD7ECA" w14:textId="77777777" w:rsidR="0000749B" w:rsidRPr="00032B64" w:rsidRDefault="0000749B" w:rsidP="00B44749">
            <w:pPr>
              <w:jc w:val="center"/>
              <w:rPr>
                <w:b/>
                <w:bCs/>
                <w:sz w:val="19"/>
                <w:szCs w:val="19"/>
              </w:rPr>
            </w:pPr>
            <w:r w:rsidRPr="00032B64">
              <w:rPr>
                <w:b/>
                <w:bCs/>
                <w:sz w:val="19"/>
                <w:szCs w:val="19"/>
              </w:rPr>
              <w:t>245 508,96</w:t>
            </w:r>
          </w:p>
        </w:tc>
        <w:tc>
          <w:tcPr>
            <w:tcW w:w="1959" w:type="dxa"/>
            <w:shd w:val="clear" w:color="auto" w:fill="auto"/>
            <w:noWrap/>
            <w:vAlign w:val="center"/>
          </w:tcPr>
          <w:p w14:paraId="7A85CB25" w14:textId="77777777" w:rsidR="0000749B" w:rsidRPr="00032B64" w:rsidRDefault="0000749B" w:rsidP="00B44749">
            <w:pPr>
              <w:jc w:val="center"/>
              <w:rPr>
                <w:b/>
                <w:bCs/>
                <w:sz w:val="19"/>
                <w:szCs w:val="19"/>
              </w:rPr>
            </w:pPr>
            <w:r w:rsidRPr="00032B64">
              <w:rPr>
                <w:b/>
                <w:bCs/>
                <w:sz w:val="19"/>
                <w:szCs w:val="19"/>
              </w:rPr>
              <w:t>294 610,74</w:t>
            </w:r>
          </w:p>
        </w:tc>
        <w:tc>
          <w:tcPr>
            <w:tcW w:w="1666" w:type="dxa"/>
            <w:shd w:val="clear" w:color="auto" w:fill="auto"/>
            <w:vAlign w:val="center"/>
          </w:tcPr>
          <w:p w14:paraId="79CF3A62" w14:textId="77777777" w:rsidR="0000749B" w:rsidRPr="00032B64" w:rsidRDefault="0000749B" w:rsidP="00B44749">
            <w:pPr>
              <w:jc w:val="center"/>
              <w:rPr>
                <w:b/>
                <w:bCs/>
                <w:sz w:val="19"/>
                <w:szCs w:val="19"/>
              </w:rPr>
            </w:pPr>
            <w:r w:rsidRPr="00032B64">
              <w:rPr>
                <w:b/>
                <w:bCs/>
                <w:sz w:val="19"/>
                <w:szCs w:val="19"/>
              </w:rPr>
              <w:t>2026-2027</w:t>
            </w:r>
          </w:p>
        </w:tc>
      </w:tr>
    </w:tbl>
    <w:p w14:paraId="3025387A" w14:textId="77777777" w:rsidR="0000749B" w:rsidRDefault="0000749B" w:rsidP="0000749B">
      <w:pPr>
        <w:shd w:val="clear" w:color="auto" w:fill="FFFFFF"/>
        <w:suppressAutoHyphens/>
        <w:spacing w:before="60" w:after="60"/>
        <w:ind w:right="-1"/>
        <w:rPr>
          <w:b/>
          <w:bCs/>
          <w:sz w:val="24"/>
        </w:rPr>
      </w:pPr>
    </w:p>
    <w:p w14:paraId="1F11B0F0" w14:textId="77777777" w:rsidR="00C70B46" w:rsidRPr="0000749B" w:rsidRDefault="00C70B46" w:rsidP="00C70B46">
      <w:pPr>
        <w:spacing w:line="360" w:lineRule="auto"/>
        <w:ind w:firstLine="709"/>
        <w:jc w:val="both"/>
        <w:rPr>
          <w:sz w:val="26"/>
          <w:szCs w:val="26"/>
        </w:rPr>
      </w:pPr>
      <w:r w:rsidRPr="0000749B">
        <w:rPr>
          <w:sz w:val="26"/>
          <w:szCs w:val="26"/>
        </w:rPr>
        <w:t>Капитальные затраты по реконструкции тепловых сетей системы хозяйственно-бытового горячего водоснабжения определены в соответствии с технико-коммерческим предложением ООО «НПФ «Интегра» исх. № 67 от 22.01.2024 (Приложение 4).</w:t>
      </w:r>
    </w:p>
    <w:p w14:paraId="04BDA276" w14:textId="77777777" w:rsidR="00C70B46" w:rsidRPr="0000749B" w:rsidRDefault="00C70B46" w:rsidP="00C70B46">
      <w:pPr>
        <w:spacing w:line="360" w:lineRule="auto"/>
        <w:ind w:firstLine="709"/>
        <w:jc w:val="both"/>
        <w:rPr>
          <w:sz w:val="26"/>
          <w:szCs w:val="26"/>
        </w:rPr>
      </w:pPr>
      <w:r w:rsidRPr="0000749B">
        <w:rPr>
          <w:sz w:val="26"/>
          <w:szCs w:val="26"/>
        </w:rPr>
        <w:t>Затраты на реконструкцию участков тепловой сети системы хозяйственно-бытового горячего водоснабжения: пос. Громово составят 136 453,57 тыс. руб. в текущих ценах (без НДС); ст. Громово составят 81 592,27 тыс. руб. в текущих ценах (без НДС), суммарно пос. Громово и ст. Громово – 218 045,85 тыс. руб. в текущих ценах (без НДС). Планируемый срок реализации – 2026 – 2027 гг.</w:t>
      </w:r>
    </w:p>
    <w:p w14:paraId="7A0E2FFA" w14:textId="70CF44F7" w:rsidR="00C70B46" w:rsidRPr="0000749B" w:rsidRDefault="00C70B46" w:rsidP="00C70B46">
      <w:pPr>
        <w:spacing w:line="360" w:lineRule="auto"/>
        <w:ind w:firstLine="709"/>
        <w:jc w:val="both"/>
        <w:rPr>
          <w:sz w:val="26"/>
          <w:szCs w:val="26"/>
        </w:rPr>
      </w:pPr>
      <w:r w:rsidRPr="0000749B">
        <w:rPr>
          <w:sz w:val="26"/>
          <w:szCs w:val="26"/>
        </w:rPr>
        <w:t xml:space="preserve">Капитальные вложения в мероприятие по наладке системы хозяйственно-бытового горячего водоснабжения приведены в таблице </w:t>
      </w:r>
      <w:r>
        <w:rPr>
          <w:sz w:val="26"/>
          <w:szCs w:val="26"/>
        </w:rPr>
        <w:t>6</w:t>
      </w:r>
      <w:r w:rsidRPr="0000749B">
        <w:rPr>
          <w:sz w:val="26"/>
          <w:szCs w:val="26"/>
        </w:rPr>
        <w:t>.3, и составят: пос. Громово составят 250,00 тыс. руб. в текущих ценах (без НДС); ст. Громово составят 250,00 тыс. руб. в текущих ценах (без НДС), суммарно пос. Громово и ст. Громово – 500,00 тыс. руб. в текущих ценах (без НДС).</w:t>
      </w:r>
    </w:p>
    <w:p w14:paraId="3C4842F3" w14:textId="77777777" w:rsidR="00C70B46" w:rsidRDefault="00C70B46" w:rsidP="00C70B46">
      <w:pPr>
        <w:spacing w:line="360" w:lineRule="auto"/>
        <w:ind w:firstLine="709"/>
        <w:jc w:val="both"/>
        <w:rPr>
          <w:sz w:val="26"/>
          <w:szCs w:val="26"/>
        </w:rPr>
        <w:sectPr w:rsidR="00C70B46" w:rsidSect="0000749B">
          <w:pgSz w:w="16838" w:h="11906" w:orient="landscape"/>
          <w:pgMar w:top="1701" w:right="1134" w:bottom="850" w:left="1134" w:header="142" w:footer="276" w:gutter="0"/>
          <w:cols w:space="708"/>
          <w:titlePg/>
          <w:docGrid w:linePitch="360"/>
        </w:sectPr>
      </w:pPr>
      <w:r w:rsidRPr="0000749B">
        <w:rPr>
          <w:sz w:val="26"/>
          <w:szCs w:val="26"/>
        </w:rPr>
        <w:t>Капитальные затраты по наладке систем хозяйственно-бытового горячего водоснабжения приведены в соответствии с коммерческим предложением ООО «Дивайс Инжиниринг» (Приложение 5).</w:t>
      </w:r>
    </w:p>
    <w:p w14:paraId="57D4A615" w14:textId="77777777" w:rsidR="00C70B46" w:rsidRPr="0000749B" w:rsidRDefault="00C70B46" w:rsidP="00C70B46">
      <w:pPr>
        <w:spacing w:line="360" w:lineRule="auto"/>
        <w:ind w:firstLine="709"/>
        <w:jc w:val="both"/>
        <w:rPr>
          <w:sz w:val="26"/>
          <w:szCs w:val="26"/>
        </w:rPr>
      </w:pPr>
      <w:bookmarkStart w:id="152" w:name="_Hlk140462731"/>
      <w:r w:rsidRPr="0000749B">
        <w:rPr>
          <w:sz w:val="26"/>
          <w:szCs w:val="26"/>
        </w:rPr>
        <w:lastRenderedPageBreak/>
        <w:t>Для повышения надежности системы централизованного теплоснабжения Громовского</w:t>
      </w:r>
      <w:r w:rsidRPr="00032B64">
        <w:rPr>
          <w:rFonts w:eastAsia="Calibri"/>
          <w:szCs w:val="26"/>
          <w:lang w:eastAsia="en-US"/>
        </w:rPr>
        <w:t xml:space="preserve"> </w:t>
      </w:r>
      <w:r w:rsidRPr="0000749B">
        <w:rPr>
          <w:sz w:val="26"/>
          <w:szCs w:val="26"/>
        </w:rPr>
        <w:t xml:space="preserve">сельского поселения необходимо провести капитальный ремонт участков тепловых сетей, имеющих длительный срок эксплуатации (более 30 лет). Для части участков, имеющих длительный срок эксплуатации, предусматривается реконструкция с измерением диаметра, данные участки учтены в таблице </w:t>
      </w:r>
      <w:r>
        <w:rPr>
          <w:sz w:val="26"/>
          <w:szCs w:val="26"/>
        </w:rPr>
        <w:t>6</w:t>
      </w:r>
      <w:r w:rsidRPr="0000749B">
        <w:rPr>
          <w:sz w:val="26"/>
          <w:szCs w:val="26"/>
        </w:rPr>
        <w:t>.4.</w:t>
      </w:r>
    </w:p>
    <w:p w14:paraId="13F457BC" w14:textId="3B3D34C0" w:rsidR="00C70B46" w:rsidRDefault="00C70B46" w:rsidP="00C70B46">
      <w:pPr>
        <w:spacing w:line="360" w:lineRule="auto"/>
        <w:ind w:firstLine="709"/>
        <w:jc w:val="both"/>
        <w:rPr>
          <w:sz w:val="26"/>
          <w:szCs w:val="26"/>
        </w:rPr>
      </w:pPr>
      <w:r w:rsidRPr="0000749B">
        <w:rPr>
          <w:sz w:val="26"/>
          <w:szCs w:val="26"/>
        </w:rPr>
        <w:t xml:space="preserve"> Схемой теплоснабжения предусматривается капитальный ремонт участка тепловых сетей от котельной ст. Громово в связи с исчерпанием эксплуатационного ресурса, наименование участка, его характеристики и объем капитальных вложений в мероприятие приведен в таблице </w:t>
      </w:r>
      <w:r>
        <w:rPr>
          <w:sz w:val="26"/>
          <w:szCs w:val="26"/>
        </w:rPr>
        <w:t>6</w:t>
      </w:r>
      <w:r w:rsidRPr="0000749B">
        <w:rPr>
          <w:sz w:val="26"/>
          <w:szCs w:val="26"/>
        </w:rPr>
        <w:t>.6.</w:t>
      </w:r>
    </w:p>
    <w:p w14:paraId="1FD6948D" w14:textId="3C5B9296" w:rsidR="00C70B46" w:rsidRPr="0000749B" w:rsidRDefault="00C70B46" w:rsidP="00C70B46">
      <w:pPr>
        <w:rPr>
          <w:rFonts w:eastAsia="Arial Unicode MS"/>
          <w:b/>
          <w:bCs/>
          <w:sz w:val="24"/>
          <w:szCs w:val="24"/>
          <w:lang w:eastAsia="en-US"/>
        </w:rPr>
      </w:pPr>
      <w:r w:rsidRPr="0000749B">
        <w:rPr>
          <w:rFonts w:eastAsia="Arial Unicode MS"/>
          <w:b/>
          <w:bCs/>
          <w:sz w:val="24"/>
          <w:szCs w:val="24"/>
          <w:lang w:eastAsia="en-US"/>
        </w:rPr>
        <w:t>Таблица 6.6 – Мероприятие по капитальному ремонт</w:t>
      </w:r>
      <w:r w:rsidR="00302B9A">
        <w:rPr>
          <w:rFonts w:eastAsia="Arial Unicode MS"/>
          <w:b/>
          <w:bCs/>
          <w:sz w:val="24"/>
          <w:szCs w:val="24"/>
          <w:lang w:eastAsia="en-US"/>
        </w:rPr>
        <w:t>у</w:t>
      </w:r>
      <w:r w:rsidRPr="0000749B">
        <w:rPr>
          <w:rFonts w:eastAsia="Arial Unicode MS"/>
          <w:b/>
          <w:bCs/>
          <w:sz w:val="24"/>
          <w:szCs w:val="24"/>
          <w:lang w:eastAsia="en-US"/>
        </w:rPr>
        <w:t xml:space="preserve"> участка тепловой сети системы отопления</w:t>
      </w:r>
    </w:p>
    <w:tbl>
      <w:tblPr>
        <w:tblW w:w="5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3729"/>
        <w:gridCol w:w="1353"/>
        <w:gridCol w:w="1419"/>
        <w:gridCol w:w="1559"/>
        <w:gridCol w:w="1218"/>
      </w:tblGrid>
      <w:tr w:rsidR="00C70B46" w:rsidRPr="00032B64" w14:paraId="69430039" w14:textId="77777777" w:rsidTr="00B44749">
        <w:trPr>
          <w:trHeight w:val="2312"/>
          <w:jc w:val="center"/>
        </w:trPr>
        <w:tc>
          <w:tcPr>
            <w:tcW w:w="582" w:type="dxa"/>
            <w:shd w:val="clear" w:color="auto" w:fill="auto"/>
            <w:noWrap/>
            <w:vAlign w:val="center"/>
          </w:tcPr>
          <w:p w14:paraId="060DA31E" w14:textId="77777777" w:rsidR="00C70B46" w:rsidRPr="00032B64" w:rsidRDefault="00C70B46" w:rsidP="00B44749">
            <w:pPr>
              <w:jc w:val="center"/>
              <w:rPr>
                <w:b/>
                <w:bCs/>
                <w:sz w:val="20"/>
                <w:szCs w:val="20"/>
                <w:highlight w:val="yellow"/>
              </w:rPr>
            </w:pPr>
            <w:r w:rsidRPr="00032B64">
              <w:rPr>
                <w:sz w:val="20"/>
                <w:szCs w:val="20"/>
              </w:rPr>
              <w:t>№ п/п</w:t>
            </w:r>
          </w:p>
        </w:tc>
        <w:tc>
          <w:tcPr>
            <w:tcW w:w="3729" w:type="dxa"/>
            <w:shd w:val="clear" w:color="auto" w:fill="auto"/>
            <w:vAlign w:val="center"/>
          </w:tcPr>
          <w:p w14:paraId="54376AB9" w14:textId="77777777" w:rsidR="00C70B46" w:rsidRPr="00032B64" w:rsidRDefault="00C70B46" w:rsidP="00B44749">
            <w:pPr>
              <w:spacing w:before="20" w:after="20"/>
              <w:jc w:val="center"/>
              <w:rPr>
                <w:b/>
                <w:bCs/>
                <w:sz w:val="20"/>
                <w:szCs w:val="20"/>
                <w:highlight w:val="yellow"/>
              </w:rPr>
            </w:pPr>
            <w:r w:rsidRPr="00032B64">
              <w:rPr>
                <w:sz w:val="20"/>
                <w:szCs w:val="20"/>
              </w:rPr>
              <w:t>Наименование мероприятия</w:t>
            </w:r>
          </w:p>
        </w:tc>
        <w:tc>
          <w:tcPr>
            <w:tcW w:w="1353" w:type="dxa"/>
            <w:shd w:val="clear" w:color="auto" w:fill="auto"/>
            <w:noWrap/>
            <w:vAlign w:val="center"/>
          </w:tcPr>
          <w:p w14:paraId="6D061737" w14:textId="77777777" w:rsidR="00C70B46" w:rsidRPr="00032B64" w:rsidRDefault="00C70B46" w:rsidP="00B44749">
            <w:pPr>
              <w:jc w:val="center"/>
              <w:rPr>
                <w:sz w:val="20"/>
                <w:szCs w:val="20"/>
              </w:rPr>
            </w:pPr>
            <w:r w:rsidRPr="00032B64">
              <w:rPr>
                <w:sz w:val="20"/>
                <w:szCs w:val="20"/>
              </w:rPr>
              <w:t>Объем капитальных вложений в текущих ценах (по состоянию на 202</w:t>
            </w:r>
            <w:r>
              <w:rPr>
                <w:sz w:val="20"/>
                <w:szCs w:val="20"/>
              </w:rPr>
              <w:t>4</w:t>
            </w:r>
            <w:r w:rsidRPr="00032B64">
              <w:rPr>
                <w:sz w:val="20"/>
                <w:szCs w:val="20"/>
              </w:rPr>
              <w:t xml:space="preserve"> год)</w:t>
            </w:r>
          </w:p>
          <w:p w14:paraId="1DB59B48" w14:textId="77777777" w:rsidR="00C70B46" w:rsidRPr="00032B64" w:rsidRDefault="00C70B46" w:rsidP="00B44749">
            <w:pPr>
              <w:jc w:val="center"/>
              <w:rPr>
                <w:b/>
                <w:bCs/>
                <w:sz w:val="20"/>
                <w:szCs w:val="20"/>
                <w:highlight w:val="yellow"/>
              </w:rPr>
            </w:pPr>
            <w:r w:rsidRPr="00032B64">
              <w:rPr>
                <w:sz w:val="20"/>
                <w:szCs w:val="20"/>
              </w:rPr>
              <w:t>(без НДС), тыс. рублей</w:t>
            </w:r>
          </w:p>
        </w:tc>
        <w:tc>
          <w:tcPr>
            <w:tcW w:w="1419" w:type="dxa"/>
            <w:shd w:val="clear" w:color="auto" w:fill="auto"/>
            <w:noWrap/>
            <w:vAlign w:val="center"/>
          </w:tcPr>
          <w:p w14:paraId="5B12EE33" w14:textId="77777777" w:rsidR="00C70B46" w:rsidRPr="00032B64" w:rsidRDefault="00C70B46" w:rsidP="00B44749">
            <w:pPr>
              <w:jc w:val="center"/>
              <w:rPr>
                <w:sz w:val="20"/>
                <w:szCs w:val="20"/>
              </w:rPr>
            </w:pPr>
            <w:r w:rsidRPr="00032B64">
              <w:rPr>
                <w:sz w:val="20"/>
                <w:szCs w:val="20"/>
              </w:rPr>
              <w:t>Объем капитальных вложений (без НДС), тыс. рублей</w:t>
            </w:r>
          </w:p>
          <w:p w14:paraId="0048FA97" w14:textId="77777777" w:rsidR="00C70B46" w:rsidRPr="00032B64" w:rsidRDefault="00C70B46" w:rsidP="00B44749">
            <w:pPr>
              <w:jc w:val="center"/>
              <w:rPr>
                <w:b/>
                <w:bCs/>
                <w:sz w:val="20"/>
                <w:szCs w:val="20"/>
                <w:highlight w:val="yellow"/>
              </w:rPr>
            </w:pPr>
            <w:r w:rsidRPr="00032B64">
              <w:rPr>
                <w:sz w:val="20"/>
                <w:szCs w:val="20"/>
              </w:rPr>
              <w:t>(на год внедрения мероприятия)</w:t>
            </w:r>
          </w:p>
        </w:tc>
        <w:tc>
          <w:tcPr>
            <w:tcW w:w="1559" w:type="dxa"/>
            <w:shd w:val="clear" w:color="auto" w:fill="auto"/>
            <w:noWrap/>
            <w:vAlign w:val="center"/>
          </w:tcPr>
          <w:p w14:paraId="0AC22117" w14:textId="77777777" w:rsidR="00C70B46" w:rsidRPr="00032B64" w:rsidRDefault="00C70B46" w:rsidP="00B44749">
            <w:pPr>
              <w:jc w:val="center"/>
              <w:rPr>
                <w:sz w:val="20"/>
                <w:szCs w:val="20"/>
              </w:rPr>
            </w:pPr>
            <w:r w:rsidRPr="00032B64">
              <w:rPr>
                <w:sz w:val="20"/>
                <w:szCs w:val="20"/>
              </w:rPr>
              <w:t>Объем капитальных вложений (с НДС), тыс. рублей</w:t>
            </w:r>
          </w:p>
          <w:p w14:paraId="547C259B" w14:textId="77777777" w:rsidR="00C70B46" w:rsidRPr="00032B64" w:rsidRDefault="00C70B46" w:rsidP="00B44749">
            <w:pPr>
              <w:jc w:val="center"/>
              <w:rPr>
                <w:b/>
                <w:bCs/>
                <w:sz w:val="20"/>
                <w:szCs w:val="20"/>
                <w:highlight w:val="yellow"/>
              </w:rPr>
            </w:pPr>
            <w:r w:rsidRPr="00032B64">
              <w:rPr>
                <w:sz w:val="20"/>
                <w:szCs w:val="20"/>
              </w:rPr>
              <w:t>(на год внедрения мероприятия)</w:t>
            </w:r>
          </w:p>
        </w:tc>
        <w:tc>
          <w:tcPr>
            <w:tcW w:w="1218" w:type="dxa"/>
            <w:shd w:val="clear" w:color="auto" w:fill="auto"/>
            <w:vAlign w:val="center"/>
          </w:tcPr>
          <w:p w14:paraId="39BB80A5" w14:textId="77777777" w:rsidR="00C70B46" w:rsidRPr="00032B64" w:rsidRDefault="00C70B46" w:rsidP="00B44749">
            <w:pPr>
              <w:jc w:val="center"/>
              <w:rPr>
                <w:b/>
                <w:bCs/>
                <w:sz w:val="20"/>
                <w:szCs w:val="20"/>
                <w:highlight w:val="yellow"/>
              </w:rPr>
            </w:pPr>
            <w:r w:rsidRPr="00032B64">
              <w:rPr>
                <w:sz w:val="20"/>
                <w:szCs w:val="20"/>
              </w:rPr>
              <w:t>Год реализации</w:t>
            </w:r>
          </w:p>
        </w:tc>
      </w:tr>
      <w:tr w:rsidR="00C70B46" w:rsidRPr="00032B64" w14:paraId="101E4541" w14:textId="77777777" w:rsidTr="00B44749">
        <w:trPr>
          <w:trHeight w:val="1551"/>
          <w:jc w:val="center"/>
        </w:trPr>
        <w:tc>
          <w:tcPr>
            <w:tcW w:w="582" w:type="dxa"/>
            <w:shd w:val="clear" w:color="auto" w:fill="auto"/>
            <w:noWrap/>
            <w:vAlign w:val="center"/>
          </w:tcPr>
          <w:p w14:paraId="4A6C7315" w14:textId="77777777" w:rsidR="00C70B46" w:rsidRPr="00032B64" w:rsidRDefault="00C70B46" w:rsidP="00B44749">
            <w:pPr>
              <w:jc w:val="center"/>
              <w:rPr>
                <w:sz w:val="20"/>
                <w:szCs w:val="20"/>
              </w:rPr>
            </w:pPr>
            <w:r w:rsidRPr="00032B64">
              <w:rPr>
                <w:sz w:val="20"/>
                <w:szCs w:val="20"/>
              </w:rPr>
              <w:t>6.1</w:t>
            </w:r>
          </w:p>
        </w:tc>
        <w:tc>
          <w:tcPr>
            <w:tcW w:w="3729" w:type="dxa"/>
            <w:shd w:val="clear" w:color="auto" w:fill="auto"/>
            <w:vAlign w:val="center"/>
          </w:tcPr>
          <w:p w14:paraId="3D87C771" w14:textId="77777777" w:rsidR="00C70B46" w:rsidRPr="00032B64" w:rsidRDefault="00C70B46" w:rsidP="00B44749">
            <w:pPr>
              <w:spacing w:before="20" w:after="20"/>
              <w:rPr>
                <w:sz w:val="20"/>
                <w:szCs w:val="20"/>
              </w:rPr>
            </w:pPr>
            <w:r w:rsidRPr="00032B64">
              <w:rPr>
                <w:sz w:val="20"/>
                <w:szCs w:val="20"/>
              </w:rPr>
              <w:t xml:space="preserve">Капитальный ремонт в связи с высоким фактическим физическим износом участка сети СО "УЗ-1-ввод ТП </w:t>
            </w:r>
          </w:p>
          <w:p w14:paraId="1CFB1996" w14:textId="77777777" w:rsidR="00C70B46" w:rsidRPr="00032B64" w:rsidRDefault="00C70B46" w:rsidP="00B44749">
            <w:pPr>
              <w:spacing w:before="20" w:after="20"/>
              <w:rPr>
                <w:sz w:val="20"/>
                <w:szCs w:val="20"/>
              </w:rPr>
            </w:pPr>
            <w:r w:rsidRPr="00032B64">
              <w:rPr>
                <w:sz w:val="20"/>
                <w:szCs w:val="20"/>
              </w:rPr>
              <w:t xml:space="preserve">ж.д. ул. Строителей, 8" с подвальной прокладкой ППУ-трубопровода </w:t>
            </w:r>
          </w:p>
          <w:p w14:paraId="681159AB" w14:textId="77777777" w:rsidR="00C70B46" w:rsidRPr="00032B64" w:rsidRDefault="00C70B46" w:rsidP="00B44749">
            <w:pPr>
              <w:spacing w:before="20" w:after="20"/>
              <w:rPr>
                <w:sz w:val="20"/>
                <w:szCs w:val="20"/>
              </w:rPr>
            </w:pPr>
            <w:r w:rsidRPr="00032B64">
              <w:rPr>
                <w:sz w:val="20"/>
                <w:szCs w:val="20"/>
              </w:rPr>
              <w:t>Dн 89 мм L = 3 м (в двухтр. исчислении)</w:t>
            </w:r>
          </w:p>
        </w:tc>
        <w:tc>
          <w:tcPr>
            <w:tcW w:w="1353" w:type="dxa"/>
            <w:shd w:val="clear" w:color="auto" w:fill="auto"/>
            <w:noWrap/>
            <w:vAlign w:val="center"/>
          </w:tcPr>
          <w:p w14:paraId="7CA9EE94" w14:textId="77777777" w:rsidR="00C70B46" w:rsidRPr="00032B64" w:rsidRDefault="00C70B46" w:rsidP="00B44749">
            <w:pPr>
              <w:jc w:val="center"/>
              <w:rPr>
                <w:sz w:val="20"/>
                <w:szCs w:val="20"/>
              </w:rPr>
            </w:pPr>
            <w:r w:rsidRPr="00032B64">
              <w:rPr>
                <w:sz w:val="20"/>
                <w:szCs w:val="20"/>
              </w:rPr>
              <w:t>400,00</w:t>
            </w:r>
          </w:p>
        </w:tc>
        <w:tc>
          <w:tcPr>
            <w:tcW w:w="1419" w:type="dxa"/>
            <w:shd w:val="clear" w:color="auto" w:fill="auto"/>
            <w:noWrap/>
            <w:vAlign w:val="center"/>
          </w:tcPr>
          <w:p w14:paraId="1E328E77" w14:textId="77777777" w:rsidR="00C70B46" w:rsidRPr="00032B64" w:rsidRDefault="00C70B46" w:rsidP="00B44749">
            <w:pPr>
              <w:jc w:val="center"/>
              <w:rPr>
                <w:sz w:val="20"/>
                <w:szCs w:val="20"/>
              </w:rPr>
            </w:pPr>
            <w:r w:rsidRPr="00032B64">
              <w:rPr>
                <w:sz w:val="20"/>
                <w:szCs w:val="20"/>
              </w:rPr>
              <w:t>430,29</w:t>
            </w:r>
          </w:p>
        </w:tc>
        <w:tc>
          <w:tcPr>
            <w:tcW w:w="1559" w:type="dxa"/>
            <w:shd w:val="clear" w:color="auto" w:fill="auto"/>
            <w:noWrap/>
            <w:vAlign w:val="center"/>
          </w:tcPr>
          <w:p w14:paraId="149037E3" w14:textId="77777777" w:rsidR="00C70B46" w:rsidRPr="00032B64" w:rsidRDefault="00C70B46" w:rsidP="00B44749">
            <w:pPr>
              <w:jc w:val="center"/>
              <w:rPr>
                <w:sz w:val="20"/>
                <w:szCs w:val="20"/>
              </w:rPr>
            </w:pPr>
            <w:r w:rsidRPr="00032B64">
              <w:rPr>
                <w:sz w:val="20"/>
                <w:szCs w:val="20"/>
              </w:rPr>
              <w:t>516,35</w:t>
            </w:r>
          </w:p>
        </w:tc>
        <w:tc>
          <w:tcPr>
            <w:tcW w:w="1218" w:type="dxa"/>
            <w:shd w:val="clear" w:color="auto" w:fill="auto"/>
            <w:vAlign w:val="center"/>
            <w:hideMark/>
          </w:tcPr>
          <w:p w14:paraId="7BBCABF8" w14:textId="77777777" w:rsidR="00C70B46" w:rsidRPr="00032B64" w:rsidRDefault="00C70B46" w:rsidP="00B44749">
            <w:pPr>
              <w:jc w:val="center"/>
              <w:rPr>
                <w:sz w:val="20"/>
                <w:szCs w:val="20"/>
              </w:rPr>
            </w:pPr>
            <w:r w:rsidRPr="00032B64">
              <w:rPr>
                <w:sz w:val="20"/>
                <w:szCs w:val="20"/>
              </w:rPr>
              <w:t>2025-2026</w:t>
            </w:r>
          </w:p>
        </w:tc>
      </w:tr>
      <w:tr w:rsidR="00C70B46" w:rsidRPr="00032B64" w14:paraId="7CD0EAF2" w14:textId="77777777" w:rsidTr="00B44749">
        <w:trPr>
          <w:trHeight w:val="746"/>
          <w:jc w:val="center"/>
        </w:trPr>
        <w:tc>
          <w:tcPr>
            <w:tcW w:w="582" w:type="dxa"/>
            <w:shd w:val="clear" w:color="auto" w:fill="auto"/>
            <w:noWrap/>
            <w:vAlign w:val="center"/>
          </w:tcPr>
          <w:p w14:paraId="74538156" w14:textId="77777777" w:rsidR="00C70B46" w:rsidRPr="00032B64" w:rsidRDefault="00C70B46" w:rsidP="00B44749">
            <w:pPr>
              <w:jc w:val="center"/>
              <w:rPr>
                <w:b/>
                <w:bCs/>
                <w:sz w:val="20"/>
                <w:szCs w:val="20"/>
              </w:rPr>
            </w:pPr>
          </w:p>
        </w:tc>
        <w:tc>
          <w:tcPr>
            <w:tcW w:w="3729" w:type="dxa"/>
            <w:shd w:val="clear" w:color="auto" w:fill="auto"/>
            <w:vAlign w:val="center"/>
          </w:tcPr>
          <w:p w14:paraId="4295BF52" w14:textId="77777777" w:rsidR="00C70B46" w:rsidRPr="00032B64" w:rsidRDefault="00C70B46" w:rsidP="00B44749">
            <w:pPr>
              <w:spacing w:before="20" w:after="20"/>
              <w:rPr>
                <w:b/>
                <w:bCs/>
                <w:sz w:val="20"/>
                <w:szCs w:val="20"/>
              </w:rPr>
            </w:pPr>
            <w:r w:rsidRPr="00032B64">
              <w:rPr>
                <w:b/>
                <w:bCs/>
                <w:sz w:val="20"/>
                <w:szCs w:val="20"/>
              </w:rPr>
              <w:t>Всего капитальный ремонт участка тепловой сети системы отопления</w:t>
            </w:r>
          </w:p>
        </w:tc>
        <w:tc>
          <w:tcPr>
            <w:tcW w:w="1353" w:type="dxa"/>
            <w:shd w:val="clear" w:color="auto" w:fill="auto"/>
            <w:noWrap/>
            <w:vAlign w:val="center"/>
          </w:tcPr>
          <w:p w14:paraId="05D98908" w14:textId="77777777" w:rsidR="00C70B46" w:rsidRPr="00032B64" w:rsidRDefault="00C70B46" w:rsidP="00B44749">
            <w:pPr>
              <w:jc w:val="center"/>
              <w:rPr>
                <w:b/>
                <w:bCs/>
                <w:sz w:val="20"/>
                <w:szCs w:val="20"/>
              </w:rPr>
            </w:pPr>
            <w:r w:rsidRPr="00032B64">
              <w:rPr>
                <w:b/>
                <w:bCs/>
                <w:sz w:val="20"/>
                <w:szCs w:val="20"/>
              </w:rPr>
              <w:t>400,00</w:t>
            </w:r>
          </w:p>
        </w:tc>
        <w:tc>
          <w:tcPr>
            <w:tcW w:w="1419" w:type="dxa"/>
            <w:shd w:val="clear" w:color="auto" w:fill="auto"/>
            <w:noWrap/>
            <w:vAlign w:val="center"/>
          </w:tcPr>
          <w:p w14:paraId="056A9C07" w14:textId="77777777" w:rsidR="00C70B46" w:rsidRPr="00032B64" w:rsidRDefault="00C70B46" w:rsidP="00B44749">
            <w:pPr>
              <w:jc w:val="center"/>
              <w:rPr>
                <w:b/>
                <w:bCs/>
                <w:sz w:val="20"/>
                <w:szCs w:val="20"/>
              </w:rPr>
            </w:pPr>
            <w:r w:rsidRPr="00032B64">
              <w:rPr>
                <w:b/>
                <w:bCs/>
                <w:sz w:val="20"/>
                <w:szCs w:val="20"/>
              </w:rPr>
              <w:t>430,29</w:t>
            </w:r>
          </w:p>
        </w:tc>
        <w:tc>
          <w:tcPr>
            <w:tcW w:w="1559" w:type="dxa"/>
            <w:shd w:val="clear" w:color="auto" w:fill="auto"/>
            <w:noWrap/>
            <w:vAlign w:val="center"/>
          </w:tcPr>
          <w:p w14:paraId="65F05AC9" w14:textId="77777777" w:rsidR="00C70B46" w:rsidRPr="00032B64" w:rsidRDefault="00C70B46" w:rsidP="00B44749">
            <w:pPr>
              <w:jc w:val="center"/>
              <w:rPr>
                <w:b/>
                <w:bCs/>
                <w:sz w:val="20"/>
                <w:szCs w:val="20"/>
              </w:rPr>
            </w:pPr>
            <w:r w:rsidRPr="00032B64">
              <w:rPr>
                <w:b/>
                <w:bCs/>
                <w:sz w:val="20"/>
                <w:szCs w:val="20"/>
              </w:rPr>
              <w:t>516,35</w:t>
            </w:r>
          </w:p>
        </w:tc>
        <w:tc>
          <w:tcPr>
            <w:tcW w:w="1218" w:type="dxa"/>
            <w:shd w:val="clear" w:color="auto" w:fill="auto"/>
            <w:vAlign w:val="center"/>
          </w:tcPr>
          <w:p w14:paraId="50D7AB3C" w14:textId="77777777" w:rsidR="00C70B46" w:rsidRPr="00032B64" w:rsidRDefault="00C70B46" w:rsidP="00B44749">
            <w:pPr>
              <w:jc w:val="center"/>
              <w:rPr>
                <w:b/>
                <w:bCs/>
                <w:sz w:val="20"/>
                <w:szCs w:val="20"/>
              </w:rPr>
            </w:pPr>
            <w:r w:rsidRPr="00032B64">
              <w:rPr>
                <w:b/>
                <w:bCs/>
                <w:sz w:val="20"/>
                <w:szCs w:val="20"/>
              </w:rPr>
              <w:t>2025-2026</w:t>
            </w:r>
          </w:p>
        </w:tc>
      </w:tr>
      <w:bookmarkEnd w:id="152"/>
    </w:tbl>
    <w:p w14:paraId="792517DF" w14:textId="77777777" w:rsidR="00C70B46" w:rsidRDefault="00C70B46" w:rsidP="0000749B">
      <w:pPr>
        <w:shd w:val="clear" w:color="auto" w:fill="FFFFFF"/>
        <w:suppressAutoHyphens/>
        <w:spacing w:before="60" w:after="60"/>
        <w:ind w:right="-1"/>
        <w:rPr>
          <w:b/>
          <w:bCs/>
          <w:sz w:val="24"/>
        </w:rPr>
      </w:pPr>
    </w:p>
    <w:p w14:paraId="7422F6F7" w14:textId="77777777" w:rsidR="00C70B46" w:rsidRPr="00032B64" w:rsidRDefault="00C70B46" w:rsidP="0000749B">
      <w:pPr>
        <w:shd w:val="clear" w:color="auto" w:fill="FFFFFF"/>
        <w:suppressAutoHyphens/>
        <w:spacing w:before="60" w:after="60"/>
        <w:ind w:right="-1"/>
        <w:rPr>
          <w:b/>
          <w:bCs/>
          <w:sz w:val="24"/>
        </w:rPr>
        <w:sectPr w:rsidR="00C70B46" w:rsidRPr="00032B64" w:rsidSect="00C70B46">
          <w:pgSz w:w="11906" w:h="16838"/>
          <w:pgMar w:top="1134" w:right="850" w:bottom="1134" w:left="1701" w:header="142" w:footer="276" w:gutter="0"/>
          <w:cols w:space="708"/>
          <w:titlePg/>
          <w:docGrid w:linePitch="360"/>
        </w:sectPr>
      </w:pPr>
    </w:p>
    <w:p w14:paraId="42CB7F17" w14:textId="58098569" w:rsidR="0068280C" w:rsidRPr="00C67305" w:rsidRDefault="00C70B46" w:rsidP="00B967ED">
      <w:pPr>
        <w:widowControl/>
        <w:numPr>
          <w:ilvl w:val="0"/>
          <w:numId w:val="1"/>
        </w:numPr>
        <w:tabs>
          <w:tab w:val="left" w:pos="540"/>
        </w:tabs>
        <w:autoSpaceDE/>
        <w:autoSpaceDN/>
        <w:spacing w:before="120" w:after="120" w:line="276" w:lineRule="auto"/>
        <w:ind w:left="142" w:firstLine="709"/>
        <w:jc w:val="both"/>
        <w:outlineLvl w:val="0"/>
        <w:rPr>
          <w:b/>
          <w:caps/>
          <w:kern w:val="28"/>
          <w:sz w:val="26"/>
          <w:szCs w:val="26"/>
          <w:lang w:eastAsia="en-US" w:bidi="ar-SA"/>
        </w:rPr>
      </w:pPr>
      <w:bookmarkStart w:id="153" w:name="_Toc523147051"/>
      <w:bookmarkStart w:id="154" w:name="_Toc168026352"/>
      <w:bookmarkStart w:id="155" w:name="_Hlk523214721"/>
      <w:bookmarkEnd w:id="150"/>
      <w:r>
        <w:rPr>
          <w:b/>
          <w:caps/>
          <w:kern w:val="28"/>
          <w:sz w:val="26"/>
          <w:szCs w:val="26"/>
          <w:lang w:eastAsia="en-US" w:bidi="ar-SA"/>
        </w:rPr>
        <w:lastRenderedPageBreak/>
        <w:t xml:space="preserve">ПРЕДЛОЖЕНИЯ ПО </w:t>
      </w:r>
      <w:r w:rsidR="0068280C" w:rsidRPr="00C67305">
        <w:rPr>
          <w:b/>
          <w:caps/>
          <w:kern w:val="28"/>
          <w:sz w:val="26"/>
          <w:szCs w:val="26"/>
          <w:lang w:eastAsia="en-US" w:bidi="ar-SA"/>
        </w:rPr>
        <w:t>ПЕРЕВОД</w:t>
      </w:r>
      <w:r>
        <w:rPr>
          <w:b/>
          <w:caps/>
          <w:kern w:val="28"/>
          <w:sz w:val="26"/>
          <w:szCs w:val="26"/>
          <w:lang w:eastAsia="en-US" w:bidi="ar-SA"/>
        </w:rPr>
        <w:t>У</w:t>
      </w:r>
      <w:r w:rsidR="0068280C" w:rsidRPr="00C67305">
        <w:rPr>
          <w:b/>
          <w:caps/>
          <w:kern w:val="28"/>
          <w:sz w:val="26"/>
          <w:szCs w:val="26"/>
          <w:lang w:eastAsia="en-US" w:bidi="ar-SA"/>
        </w:rPr>
        <w:t xml:space="preserve"> ОТКРЫТЫХ СИСТЕМ ТЕПЛОСНАБЖЕНИЯ (ГОРЯЧЕГО ВОДОСНАБЖЕНИЯ)</w:t>
      </w:r>
      <w:r>
        <w:rPr>
          <w:b/>
          <w:caps/>
          <w:kern w:val="28"/>
          <w:sz w:val="26"/>
          <w:szCs w:val="26"/>
          <w:lang w:eastAsia="en-US" w:bidi="ar-SA"/>
        </w:rPr>
        <w:t>, ОТДЕЛЬНЫХ УЧАСТКОВ ТАКИХ СИСТЕМ</w:t>
      </w:r>
      <w:r w:rsidR="0068280C" w:rsidRPr="00C67305">
        <w:rPr>
          <w:b/>
          <w:caps/>
          <w:kern w:val="28"/>
          <w:sz w:val="26"/>
          <w:szCs w:val="26"/>
          <w:lang w:eastAsia="en-US" w:bidi="ar-SA"/>
        </w:rPr>
        <w:t xml:space="preserve"> </w:t>
      </w:r>
      <w:r>
        <w:rPr>
          <w:b/>
          <w:caps/>
          <w:kern w:val="28"/>
          <w:sz w:val="26"/>
          <w:szCs w:val="26"/>
          <w:lang w:eastAsia="en-US" w:bidi="ar-SA"/>
        </w:rPr>
        <w:t>НА</w:t>
      </w:r>
      <w:r w:rsidR="0068280C" w:rsidRPr="00C67305">
        <w:rPr>
          <w:b/>
          <w:caps/>
          <w:kern w:val="28"/>
          <w:sz w:val="26"/>
          <w:szCs w:val="26"/>
          <w:lang w:eastAsia="en-US" w:bidi="ar-SA"/>
        </w:rPr>
        <w:t xml:space="preserve"> ЗАКРЫТЫЕ СИСТЕМЫ ГОРЯЧЕГО ВОДОСНАБЖЕНИЯ</w:t>
      </w:r>
      <w:bookmarkEnd w:id="153"/>
      <w:bookmarkEnd w:id="154"/>
    </w:p>
    <w:p w14:paraId="0CD0A5A6" w14:textId="77777777" w:rsidR="00C70B46" w:rsidRPr="00C70B46" w:rsidRDefault="00C70B46" w:rsidP="00C70B46">
      <w:pPr>
        <w:spacing w:line="360" w:lineRule="auto"/>
        <w:ind w:firstLine="709"/>
        <w:jc w:val="both"/>
        <w:rPr>
          <w:sz w:val="26"/>
          <w:szCs w:val="26"/>
        </w:rPr>
      </w:pPr>
      <w:bookmarkStart w:id="156" w:name="_Hlk523214740"/>
      <w:bookmarkEnd w:id="155"/>
      <w:r w:rsidRPr="00C70B46">
        <w:rPr>
          <w:sz w:val="26"/>
          <w:szCs w:val="26"/>
        </w:rPr>
        <w:t>В соответствии с требованием Федерального Закона № 190-ФЗ от 27 июля                 2010 г «О теплоснабжении» (внесены Федеральным законом № 417-ФЗ от 7 декабря 2011 г.), с 1 января 2013 г. подключение вновь вводимых объектов капитального строительства к системам ГВС должно осуществляться только по закрытой схеме.</w:t>
      </w:r>
    </w:p>
    <w:p w14:paraId="3B6F8ED2" w14:textId="77777777" w:rsidR="00C70B46" w:rsidRPr="00C70B46" w:rsidRDefault="00C70B46" w:rsidP="00C70B46">
      <w:pPr>
        <w:spacing w:line="360" w:lineRule="auto"/>
        <w:ind w:firstLine="709"/>
        <w:jc w:val="both"/>
        <w:rPr>
          <w:sz w:val="26"/>
          <w:szCs w:val="26"/>
        </w:rPr>
      </w:pPr>
      <w:r w:rsidRPr="00C70B46">
        <w:rPr>
          <w:sz w:val="26"/>
          <w:szCs w:val="26"/>
        </w:rPr>
        <w:t>Схема присоединения потребителей от котельных пос. Громово и ст. Громово – закрытая, четырехтрубная. Схема присоединения потребителей от котельной</w:t>
      </w:r>
      <w:r w:rsidRPr="00C70B46">
        <w:rPr>
          <w:sz w:val="26"/>
          <w:szCs w:val="26"/>
        </w:rPr>
        <w:br/>
        <w:t xml:space="preserve"> п. Владимировка – закрытая, двухтрубная.</w:t>
      </w:r>
    </w:p>
    <w:p w14:paraId="41C6ED00" w14:textId="77777777" w:rsidR="00C70B46" w:rsidRPr="00C70B46" w:rsidRDefault="00C70B46" w:rsidP="00C70B46">
      <w:pPr>
        <w:spacing w:line="360" w:lineRule="auto"/>
        <w:ind w:firstLine="709"/>
        <w:jc w:val="both"/>
        <w:rPr>
          <w:sz w:val="26"/>
          <w:szCs w:val="26"/>
        </w:rPr>
      </w:pPr>
      <w:r w:rsidRPr="00C70B46">
        <w:rPr>
          <w:sz w:val="26"/>
          <w:szCs w:val="26"/>
        </w:rPr>
        <w:t>На территории Громовского сельского поселения отсутствуют открытые системы теплоснабжения (горячего водоснабжения).</w:t>
      </w:r>
    </w:p>
    <w:p w14:paraId="37A83C58" w14:textId="77777777" w:rsidR="00D12916" w:rsidRPr="00D12916" w:rsidRDefault="00D12916" w:rsidP="00D12916">
      <w:pPr>
        <w:autoSpaceDE/>
        <w:autoSpaceDN/>
        <w:ind w:firstLine="567"/>
        <w:jc w:val="both"/>
        <w:outlineLvl w:val="2"/>
        <w:rPr>
          <w:rFonts w:eastAsia="Calibri"/>
          <w:color w:val="000000" w:themeColor="text1"/>
          <w:sz w:val="26"/>
          <w:szCs w:val="26"/>
          <w:lang w:eastAsia="en-US" w:bidi="ar-SA"/>
        </w:rPr>
      </w:pPr>
      <w:bookmarkStart w:id="157" w:name="_Toc152322020"/>
      <w:bookmarkStart w:id="158" w:name="_Toc168026353"/>
      <w:r w:rsidRPr="00D12916">
        <w:rPr>
          <w:b/>
          <w:iCs/>
          <w:color w:val="000000" w:themeColor="text1"/>
          <w:sz w:val="26"/>
          <w:lang w:eastAsia="en-US" w:bidi="ar-SA"/>
        </w:rPr>
        <w:t>7.1.</w:t>
      </w:r>
      <w:r w:rsidRPr="00D12916">
        <w:rPr>
          <w:b/>
          <w:iCs/>
          <w:color w:val="000000" w:themeColor="text1"/>
          <w:sz w:val="26"/>
          <w:lang w:eastAsia="en-US" w:bidi="ar-SA"/>
        </w:rPr>
        <w:tab/>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57"/>
      <w:bookmarkEnd w:id="158"/>
    </w:p>
    <w:p w14:paraId="56798505" w14:textId="19746F80" w:rsidR="00D21BAF" w:rsidRDefault="00D21BAF" w:rsidP="00D12916">
      <w:pPr>
        <w:spacing w:before="120" w:line="360" w:lineRule="auto"/>
        <w:ind w:firstLine="851"/>
        <w:jc w:val="both"/>
        <w:rPr>
          <w:sz w:val="26"/>
          <w:szCs w:val="26"/>
        </w:rPr>
      </w:pPr>
      <w:r w:rsidRPr="00C67305">
        <w:rPr>
          <w:sz w:val="26"/>
          <w:szCs w:val="26"/>
        </w:rPr>
        <w:t>В настоящее время в Громовском сельском поселении на всех котельных имеет место закрытая система теплоснабжения. Мероприятия по переводу абонентов на закрытую схему горячего водоснабжения не предполагаются.</w:t>
      </w:r>
    </w:p>
    <w:p w14:paraId="22E64A7B" w14:textId="77777777" w:rsidR="00D12916" w:rsidRPr="00C67305" w:rsidRDefault="00D12916" w:rsidP="00D12916">
      <w:pPr>
        <w:spacing w:before="120" w:line="360" w:lineRule="auto"/>
        <w:ind w:firstLine="851"/>
        <w:jc w:val="both"/>
        <w:rPr>
          <w:sz w:val="26"/>
          <w:szCs w:val="26"/>
        </w:rPr>
      </w:pPr>
    </w:p>
    <w:p w14:paraId="61F39ABF" w14:textId="77777777" w:rsidR="00D12916" w:rsidRPr="00D12916" w:rsidRDefault="00D12916" w:rsidP="00D12916">
      <w:pPr>
        <w:autoSpaceDE/>
        <w:autoSpaceDN/>
        <w:ind w:firstLine="851"/>
        <w:jc w:val="both"/>
        <w:outlineLvl w:val="2"/>
        <w:rPr>
          <w:rFonts w:eastAsia="Calibri"/>
          <w:color w:val="000000" w:themeColor="text1"/>
          <w:sz w:val="26"/>
          <w:szCs w:val="26"/>
          <w:lang w:eastAsia="en-US" w:bidi="ar-SA"/>
        </w:rPr>
      </w:pPr>
      <w:bookmarkStart w:id="159" w:name="_Toc152322021"/>
      <w:bookmarkStart w:id="160" w:name="_Toc168026354"/>
      <w:r w:rsidRPr="00D12916">
        <w:rPr>
          <w:b/>
          <w:iCs/>
          <w:color w:val="000000" w:themeColor="text1"/>
          <w:sz w:val="26"/>
          <w:lang w:eastAsia="en-US" w:bidi="ar-SA"/>
        </w:rPr>
        <w:t>7.2.</w:t>
      </w:r>
      <w:r w:rsidRPr="00D12916">
        <w:rPr>
          <w:b/>
          <w:iCs/>
          <w:color w:val="000000" w:themeColor="text1"/>
          <w:sz w:val="26"/>
          <w:lang w:eastAsia="en-US" w:bidi="ar-SA"/>
        </w:rPr>
        <w:tab/>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59"/>
      <w:bookmarkEnd w:id="160"/>
    </w:p>
    <w:p w14:paraId="382797B4" w14:textId="77777777" w:rsidR="00D12916" w:rsidRDefault="00D12916" w:rsidP="00D12916">
      <w:pPr>
        <w:spacing w:before="120" w:line="360" w:lineRule="auto"/>
        <w:ind w:firstLine="567"/>
        <w:jc w:val="both"/>
        <w:rPr>
          <w:sz w:val="26"/>
          <w:szCs w:val="26"/>
        </w:rPr>
      </w:pPr>
    </w:p>
    <w:p w14:paraId="5A6D0BB0" w14:textId="72AB7EAD" w:rsidR="00D21BAF" w:rsidRPr="00C67305" w:rsidRDefault="00D21BAF" w:rsidP="00D21BAF">
      <w:pPr>
        <w:spacing w:before="120" w:line="360" w:lineRule="auto"/>
        <w:ind w:firstLine="709"/>
        <w:jc w:val="both"/>
        <w:rPr>
          <w:sz w:val="26"/>
          <w:szCs w:val="26"/>
        </w:rPr>
      </w:pPr>
      <w:r w:rsidRPr="00C67305">
        <w:rPr>
          <w:sz w:val="26"/>
          <w:szCs w:val="26"/>
        </w:rPr>
        <w:t>В настоящее время в Громовском сельском поселении на всех котельных имеет место закрытая система теплоснабжения. Мероприятия по переводу абонентов на закрытую схему горячего водоснабжения не предполагаются.</w:t>
      </w:r>
    </w:p>
    <w:bookmarkEnd w:id="156"/>
    <w:p w14:paraId="45681CD5" w14:textId="77777777" w:rsidR="0068280C" w:rsidRPr="00C67305" w:rsidRDefault="0068280C">
      <w:pPr>
        <w:widowControl/>
        <w:autoSpaceDE/>
        <w:autoSpaceDN/>
        <w:spacing w:after="160" w:line="259" w:lineRule="auto"/>
      </w:pPr>
      <w:r w:rsidRPr="00C67305">
        <w:br w:type="page"/>
      </w:r>
    </w:p>
    <w:p w14:paraId="4626E0BC" w14:textId="77777777" w:rsidR="0068280C" w:rsidRPr="00C67305" w:rsidRDefault="0068280C" w:rsidP="00B967ED">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161" w:name="_Toc523147054"/>
      <w:bookmarkStart w:id="162" w:name="_Toc168026355"/>
      <w:bookmarkStart w:id="163" w:name="_Hlk523215576"/>
      <w:r w:rsidRPr="00C67305">
        <w:rPr>
          <w:b/>
          <w:caps/>
          <w:kern w:val="28"/>
          <w:sz w:val="26"/>
          <w:szCs w:val="26"/>
          <w:lang w:eastAsia="en-US" w:bidi="ar-SA"/>
        </w:rPr>
        <w:lastRenderedPageBreak/>
        <w:t>ПЕРСПЕКТИВНЫЕ ТОПЛИВНЫЕ БАЛАНСЫ</w:t>
      </w:r>
      <w:bookmarkEnd w:id="161"/>
      <w:bookmarkEnd w:id="162"/>
    </w:p>
    <w:p w14:paraId="5A195930" w14:textId="72A5C7C7" w:rsidR="003E4216" w:rsidRPr="00C1565C" w:rsidRDefault="003E4216" w:rsidP="003E4216">
      <w:pPr>
        <w:autoSpaceDE/>
        <w:autoSpaceDN/>
        <w:spacing w:before="120" w:after="120"/>
        <w:ind w:right="-143" w:firstLine="993"/>
        <w:jc w:val="both"/>
        <w:outlineLvl w:val="2"/>
        <w:rPr>
          <w:b/>
          <w:iCs/>
          <w:color w:val="000000" w:themeColor="text1"/>
          <w:sz w:val="26"/>
          <w:lang w:eastAsia="en-US" w:bidi="ar-SA"/>
        </w:rPr>
      </w:pPr>
      <w:bookmarkStart w:id="164" w:name="_Toc168026356"/>
      <w:bookmarkEnd w:id="163"/>
      <w:r>
        <w:rPr>
          <w:b/>
          <w:iCs/>
          <w:color w:val="000000" w:themeColor="text1"/>
          <w:sz w:val="26"/>
          <w:lang w:eastAsia="en-US" w:bidi="ar-SA"/>
        </w:rPr>
        <w:t>8.1</w:t>
      </w:r>
      <w:r w:rsidRPr="00C1565C">
        <w:rPr>
          <w:b/>
          <w:iCs/>
          <w:color w:val="000000" w:themeColor="text1"/>
          <w:sz w:val="26"/>
          <w:lang w:eastAsia="en-US" w:bidi="ar-SA"/>
        </w:rPr>
        <w:t>.</w:t>
      </w:r>
      <w:r w:rsidRPr="00C1565C">
        <w:rPr>
          <w:b/>
          <w:iCs/>
          <w:color w:val="000000" w:themeColor="text1"/>
          <w:sz w:val="26"/>
          <w:lang w:eastAsia="en-US" w:bidi="ar-SA"/>
        </w:rPr>
        <w:tab/>
      </w:r>
      <w:r>
        <w:rPr>
          <w:b/>
          <w:iCs/>
          <w:color w:val="000000" w:themeColor="text1"/>
          <w:sz w:val="26"/>
          <w:lang w:eastAsia="en-US" w:bidi="ar-SA"/>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64"/>
      <w:r>
        <w:rPr>
          <w:b/>
          <w:iCs/>
          <w:color w:val="000000" w:themeColor="text1"/>
          <w:sz w:val="26"/>
          <w:lang w:eastAsia="en-US" w:bidi="ar-SA"/>
        </w:rPr>
        <w:t xml:space="preserve"> </w:t>
      </w:r>
    </w:p>
    <w:p w14:paraId="78DAA9D0" w14:textId="424E8FD1" w:rsidR="003E4216" w:rsidRDefault="003E4216" w:rsidP="00073BC4">
      <w:pPr>
        <w:pStyle w:val="af7"/>
        <w:spacing w:line="360" w:lineRule="auto"/>
        <w:ind w:firstLine="709"/>
        <w:jc w:val="both"/>
        <w:rPr>
          <w:sz w:val="16"/>
          <w:szCs w:val="16"/>
        </w:rPr>
      </w:pPr>
    </w:p>
    <w:p w14:paraId="26EDBF27" w14:textId="77777777" w:rsidR="002B3027" w:rsidRPr="002B3027" w:rsidRDefault="002B3027" w:rsidP="00252E47">
      <w:pPr>
        <w:pStyle w:val="afff"/>
        <w:spacing w:line="318" w:lineRule="auto"/>
        <w:ind w:right="-139"/>
      </w:pPr>
      <w:r w:rsidRPr="002B3027">
        <w:t>В настоящее время в качестве основного топлива на всех источниках централизованного теплоснабжения используется каменный уголь.</w:t>
      </w:r>
    </w:p>
    <w:p w14:paraId="09CB1336" w14:textId="00BAC311" w:rsidR="002B3027" w:rsidRPr="002B3027" w:rsidRDefault="002B3027" w:rsidP="00252E47">
      <w:pPr>
        <w:spacing w:line="318" w:lineRule="auto"/>
        <w:ind w:right="-139" w:firstLine="709"/>
        <w:jc w:val="both"/>
        <w:rPr>
          <w:bCs/>
          <w:color w:val="000000" w:themeColor="text1"/>
          <w:sz w:val="26"/>
          <w:szCs w:val="26"/>
        </w:rPr>
      </w:pPr>
      <w:r w:rsidRPr="002B3027">
        <w:rPr>
          <w:sz w:val="26"/>
          <w:szCs w:val="26"/>
        </w:rPr>
        <w:t xml:space="preserve">Существующий топливный баланс потребления топлива источниками тепловой энергии в 2023 году (источник – </w:t>
      </w:r>
      <w:r w:rsidRPr="002B3027">
        <w:rPr>
          <w:rFonts w:eastAsia="Calibri"/>
          <w:color w:val="000000" w:themeColor="text1"/>
          <w:sz w:val="26"/>
          <w:szCs w:val="26"/>
        </w:rPr>
        <w:t xml:space="preserve">сведения программы </w:t>
      </w:r>
      <w:r w:rsidRPr="002B3027">
        <w:rPr>
          <w:color w:val="000000" w:themeColor="text1"/>
          <w:sz w:val="26"/>
          <w:szCs w:val="26"/>
          <w:lang w:val="en-US"/>
        </w:rPr>
        <w:t>CALC</w:t>
      </w:r>
      <w:r w:rsidRPr="002B3027">
        <w:rPr>
          <w:color w:val="000000" w:themeColor="text1"/>
          <w:sz w:val="26"/>
          <w:szCs w:val="26"/>
        </w:rPr>
        <w:t>.</w:t>
      </w:r>
      <w:r w:rsidRPr="002B3027">
        <w:rPr>
          <w:color w:val="000000" w:themeColor="text1"/>
          <w:sz w:val="26"/>
          <w:szCs w:val="26"/>
          <w:lang w:val="en-US"/>
        </w:rPr>
        <w:t>WARM</w:t>
      </w:r>
      <w:r w:rsidRPr="002B3027">
        <w:rPr>
          <w:color w:val="000000" w:themeColor="text1"/>
          <w:sz w:val="26"/>
          <w:szCs w:val="26"/>
        </w:rPr>
        <w:t>4.47</w:t>
      </w:r>
      <w:r w:rsidRPr="002B3027">
        <w:rPr>
          <w:b/>
          <w:color w:val="000000" w:themeColor="text1"/>
          <w:sz w:val="26"/>
          <w:szCs w:val="26"/>
        </w:rPr>
        <w:t xml:space="preserve">, </w:t>
      </w:r>
      <w:r w:rsidRPr="002B3027">
        <w:rPr>
          <w:bCs/>
          <w:color w:val="000000" w:themeColor="text1"/>
          <w:sz w:val="26"/>
          <w:szCs w:val="26"/>
        </w:rPr>
        <w:t>факт 2023 года) приведен в таблице 10.1</w:t>
      </w:r>
      <w:r>
        <w:rPr>
          <w:bCs/>
          <w:color w:val="000000" w:themeColor="text1"/>
          <w:sz w:val="26"/>
          <w:szCs w:val="26"/>
        </w:rPr>
        <w:t xml:space="preserve"> главы 10 ОМ.</w:t>
      </w:r>
    </w:p>
    <w:p w14:paraId="1AAF5701" w14:textId="160CC381" w:rsidR="002B3027" w:rsidRDefault="002B3027" w:rsidP="00252E47">
      <w:pPr>
        <w:pStyle w:val="af7"/>
        <w:spacing w:line="318" w:lineRule="auto"/>
        <w:ind w:firstLine="709"/>
        <w:jc w:val="both"/>
      </w:pPr>
      <w:r>
        <w:t xml:space="preserve">С 2027 года новые </w:t>
      </w:r>
      <w:r w:rsidR="00252E47">
        <w:t>БМК пос. Громово и ст. Громово будут работать на природном газе. После реконструкции существующей котельной пос. Владимировка для работы электрокотлов будет использоваться электроэнергия.</w:t>
      </w:r>
    </w:p>
    <w:p w14:paraId="3CF97BCD" w14:textId="540BDC3B" w:rsidR="002B3027" w:rsidRDefault="002B3027" w:rsidP="00252E47">
      <w:pPr>
        <w:pStyle w:val="af7"/>
        <w:spacing w:line="318" w:lineRule="auto"/>
        <w:ind w:firstLine="709"/>
        <w:jc w:val="both"/>
      </w:pPr>
      <w:r w:rsidRPr="00AE28A6">
        <w:t xml:space="preserve">Перспективные топливные балансы </w:t>
      </w:r>
      <w:r>
        <w:t xml:space="preserve">источников тепловой энергии (существующих и перспективных) </w:t>
      </w:r>
      <w:r w:rsidRPr="00AE28A6">
        <w:t>приведены в таблиц</w:t>
      </w:r>
      <w:r>
        <w:t>е</w:t>
      </w:r>
      <w:r w:rsidRPr="00AE28A6">
        <w:t xml:space="preserve"> 10.2.</w:t>
      </w:r>
    </w:p>
    <w:p w14:paraId="201304BF" w14:textId="5AB02CA8" w:rsidR="0070640A" w:rsidRDefault="00252E47" w:rsidP="00252E47">
      <w:pPr>
        <w:pStyle w:val="af7"/>
        <w:spacing w:line="318" w:lineRule="auto"/>
        <w:ind w:firstLine="709"/>
        <w:jc w:val="both"/>
      </w:pPr>
      <w:r>
        <w:t>В таблице приведены р</w:t>
      </w:r>
      <w:r w:rsidR="00073BC4" w:rsidRPr="00C67305">
        <w:t>езультаты расчетов перспективных максимальных часовых и годовых расходов основного топлива для зимнего</w:t>
      </w:r>
      <w:r>
        <w:t xml:space="preserve"> и</w:t>
      </w:r>
      <w:r w:rsidR="00073BC4" w:rsidRPr="00C67305">
        <w:t xml:space="preserve"> летнего периодов для </w:t>
      </w:r>
      <w:r>
        <w:t xml:space="preserve">каждого из существующих и перспективных </w:t>
      </w:r>
      <w:r w:rsidR="00073BC4" w:rsidRPr="00C67305">
        <w:t>источников энергии на территории Громовского сельского посе</w:t>
      </w:r>
      <w:r w:rsidR="00A26E99" w:rsidRPr="00C67305">
        <w:t>ления</w:t>
      </w:r>
      <w:r>
        <w:t>.</w:t>
      </w:r>
    </w:p>
    <w:p w14:paraId="73C1BF5E" w14:textId="77777777" w:rsidR="00252E47" w:rsidRPr="00252E47" w:rsidRDefault="00252E47" w:rsidP="00252E47">
      <w:pPr>
        <w:spacing w:line="318" w:lineRule="auto"/>
        <w:ind w:firstLine="709"/>
        <w:jc w:val="both"/>
        <w:rPr>
          <w:sz w:val="26"/>
          <w:szCs w:val="26"/>
        </w:rPr>
      </w:pPr>
      <w:r w:rsidRPr="00252E47">
        <w:rPr>
          <w:sz w:val="26"/>
          <w:szCs w:val="26"/>
        </w:rPr>
        <w:t xml:space="preserve">Расчеты нормативных запасов топлива проводятся на основании фактических данных по видам использования аварийного топлива на источниках в соответствии с приказом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 </w:t>
      </w:r>
      <w:r w:rsidRPr="00252E47">
        <w:rPr>
          <w:rFonts w:eastAsia="Calibri"/>
          <w:sz w:val="26"/>
          <w:szCs w:val="26"/>
        </w:rPr>
        <w:t>«Инструкцией об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Министерства энергетики РФ от 4 сентября 2008 г. № 66.</w:t>
      </w:r>
    </w:p>
    <w:p w14:paraId="6AD778AD" w14:textId="77777777" w:rsidR="00252E47" w:rsidRPr="00252E47" w:rsidRDefault="00252E47" w:rsidP="00252E47">
      <w:pPr>
        <w:spacing w:line="288" w:lineRule="auto"/>
        <w:ind w:right="-1" w:firstLine="709"/>
        <w:jc w:val="both"/>
        <w:rPr>
          <w:sz w:val="26"/>
          <w:szCs w:val="26"/>
        </w:rPr>
      </w:pPr>
      <w:r w:rsidRPr="00252E47">
        <w:rPr>
          <w:sz w:val="26"/>
          <w:szCs w:val="26"/>
        </w:rPr>
        <w:t>Общий нормативный запас топлива (ОНЗТ) на котельных складывается из двух составляющих: неснижаемого нормативного запаса топлива (ННЗТ) и нормативного эксплуатационного запаса топлива (НЭЗТ).</w:t>
      </w:r>
    </w:p>
    <w:p w14:paraId="5EF8ACFB" w14:textId="77777777" w:rsidR="00794A75" w:rsidRDefault="00794A75" w:rsidP="00073BC4">
      <w:pPr>
        <w:pStyle w:val="af7"/>
        <w:spacing w:line="360" w:lineRule="auto"/>
        <w:ind w:firstLine="709"/>
        <w:jc w:val="both"/>
      </w:pPr>
    </w:p>
    <w:p w14:paraId="5E537269" w14:textId="09AA2276" w:rsidR="00794A75" w:rsidRPr="00C67305" w:rsidRDefault="00794A75" w:rsidP="00073BC4">
      <w:pPr>
        <w:pStyle w:val="af7"/>
        <w:spacing w:line="360" w:lineRule="auto"/>
        <w:ind w:firstLine="709"/>
        <w:jc w:val="both"/>
        <w:sectPr w:rsidR="00794A75" w:rsidRPr="00C67305" w:rsidSect="006806A4">
          <w:pgSz w:w="11910" w:h="16840"/>
          <w:pgMar w:top="1134" w:right="850" w:bottom="1134" w:left="1701" w:header="0" w:footer="590" w:gutter="0"/>
          <w:cols w:space="720"/>
          <w:docGrid w:linePitch="299"/>
        </w:sectPr>
      </w:pPr>
    </w:p>
    <w:p w14:paraId="371066DB" w14:textId="77777777" w:rsidR="00794A75" w:rsidRPr="00E4210D" w:rsidRDefault="00794A75" w:rsidP="002B3027">
      <w:pPr>
        <w:pStyle w:val="afff"/>
        <w:spacing w:line="240" w:lineRule="auto"/>
        <w:ind w:firstLine="0"/>
        <w:rPr>
          <w:b/>
          <w:bCs/>
          <w:sz w:val="24"/>
          <w:szCs w:val="24"/>
        </w:rPr>
      </w:pPr>
      <w:r w:rsidRPr="00E4210D">
        <w:rPr>
          <w:b/>
          <w:bCs/>
          <w:sz w:val="24"/>
          <w:szCs w:val="24"/>
        </w:rPr>
        <w:lastRenderedPageBreak/>
        <w:t>Таблица 10.2 – Перспективные топливные балансы источников тепловой энергии (существующих и перспективных)</w:t>
      </w:r>
    </w:p>
    <w:tbl>
      <w:tblPr>
        <w:tblW w:w="14218" w:type="dxa"/>
        <w:jc w:val="center"/>
        <w:shd w:val="clear" w:color="auto" w:fill="FFFFFF" w:themeFill="background1"/>
        <w:tblLook w:val="04A0" w:firstRow="1" w:lastRow="0" w:firstColumn="1" w:lastColumn="0" w:noHBand="0" w:noVBand="1"/>
      </w:tblPr>
      <w:tblGrid>
        <w:gridCol w:w="5098"/>
        <w:gridCol w:w="1160"/>
        <w:gridCol w:w="1140"/>
        <w:gridCol w:w="1160"/>
        <w:gridCol w:w="1080"/>
        <w:gridCol w:w="1080"/>
        <w:gridCol w:w="1180"/>
        <w:gridCol w:w="1140"/>
        <w:gridCol w:w="1180"/>
      </w:tblGrid>
      <w:tr w:rsidR="00794A75" w:rsidRPr="00533E3C" w14:paraId="480A00E6" w14:textId="77777777" w:rsidTr="00794A75">
        <w:trPr>
          <w:trHeight w:val="323"/>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46BB80" w14:textId="77777777" w:rsidR="00794A75" w:rsidRPr="00533E3C" w:rsidRDefault="00794A75" w:rsidP="00C376A4">
            <w:pPr>
              <w:jc w:val="center"/>
              <w:rPr>
                <w:color w:val="000000"/>
                <w:sz w:val="20"/>
                <w:szCs w:val="20"/>
              </w:rPr>
            </w:pPr>
            <w:bookmarkStart w:id="165" w:name="_Hlk167868225"/>
            <w:r w:rsidRPr="00533E3C">
              <w:rPr>
                <w:color w:val="000000"/>
                <w:sz w:val="20"/>
                <w:szCs w:val="20"/>
              </w:rPr>
              <w:t>Источник тепловой энергии</w:t>
            </w:r>
          </w:p>
        </w:tc>
        <w:tc>
          <w:tcPr>
            <w:tcW w:w="9120"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14:paraId="3393CC1B" w14:textId="77777777" w:rsidR="00794A75" w:rsidRPr="00533E3C" w:rsidRDefault="00794A75" w:rsidP="00C376A4">
            <w:pPr>
              <w:jc w:val="center"/>
              <w:rPr>
                <w:b/>
                <w:bCs/>
                <w:color w:val="000000"/>
                <w:sz w:val="19"/>
                <w:szCs w:val="19"/>
              </w:rPr>
            </w:pPr>
            <w:r w:rsidRPr="00533E3C">
              <w:rPr>
                <w:b/>
                <w:bCs/>
                <w:color w:val="000000"/>
                <w:sz w:val="19"/>
                <w:szCs w:val="19"/>
              </w:rPr>
              <w:t>Показатели по годам на перспективу</w:t>
            </w:r>
          </w:p>
        </w:tc>
      </w:tr>
      <w:tr w:rsidR="00794A75" w:rsidRPr="00533E3C" w14:paraId="7B069051" w14:textId="77777777" w:rsidTr="00794A75">
        <w:trPr>
          <w:trHeight w:val="373"/>
          <w:jc w:val="center"/>
        </w:trPr>
        <w:tc>
          <w:tcPr>
            <w:tcW w:w="50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D15045" w14:textId="77777777" w:rsidR="00794A75" w:rsidRPr="00533E3C" w:rsidRDefault="00794A75" w:rsidP="00C376A4">
            <w:pPr>
              <w:rPr>
                <w:color w:val="000000"/>
                <w:sz w:val="20"/>
                <w:szCs w:val="20"/>
              </w:rPr>
            </w:pPr>
          </w:p>
        </w:tc>
        <w:tc>
          <w:tcPr>
            <w:tcW w:w="1160" w:type="dxa"/>
            <w:tcBorders>
              <w:top w:val="nil"/>
              <w:left w:val="nil"/>
              <w:bottom w:val="single" w:sz="4" w:space="0" w:color="auto"/>
              <w:right w:val="single" w:sz="4" w:space="0" w:color="auto"/>
            </w:tcBorders>
            <w:shd w:val="clear" w:color="auto" w:fill="FFFFFF" w:themeFill="background1"/>
            <w:vAlign w:val="center"/>
            <w:hideMark/>
          </w:tcPr>
          <w:p w14:paraId="7301434D" w14:textId="77777777" w:rsidR="00794A75" w:rsidRPr="00533E3C" w:rsidRDefault="00794A75" w:rsidP="00C376A4">
            <w:pPr>
              <w:jc w:val="center"/>
              <w:rPr>
                <w:color w:val="000000"/>
                <w:sz w:val="19"/>
                <w:szCs w:val="19"/>
              </w:rPr>
            </w:pPr>
            <w:r w:rsidRPr="00533E3C">
              <w:rPr>
                <w:color w:val="000000"/>
                <w:sz w:val="19"/>
                <w:szCs w:val="19"/>
              </w:rPr>
              <w:t>2024 год</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127FD1D1" w14:textId="77777777" w:rsidR="00794A75" w:rsidRPr="00533E3C" w:rsidRDefault="00794A75" w:rsidP="00C376A4">
            <w:pPr>
              <w:jc w:val="center"/>
              <w:rPr>
                <w:color w:val="000000"/>
                <w:sz w:val="19"/>
                <w:szCs w:val="19"/>
              </w:rPr>
            </w:pPr>
            <w:r w:rsidRPr="00533E3C">
              <w:rPr>
                <w:color w:val="000000"/>
                <w:sz w:val="19"/>
                <w:szCs w:val="19"/>
              </w:rPr>
              <w:t>2025 год</w:t>
            </w:r>
          </w:p>
        </w:tc>
        <w:tc>
          <w:tcPr>
            <w:tcW w:w="1160" w:type="dxa"/>
            <w:tcBorders>
              <w:top w:val="nil"/>
              <w:left w:val="nil"/>
              <w:bottom w:val="single" w:sz="4" w:space="0" w:color="auto"/>
              <w:right w:val="single" w:sz="4" w:space="0" w:color="auto"/>
            </w:tcBorders>
            <w:shd w:val="clear" w:color="auto" w:fill="FFFFFF" w:themeFill="background1"/>
            <w:vAlign w:val="center"/>
            <w:hideMark/>
          </w:tcPr>
          <w:p w14:paraId="4CA107AE" w14:textId="77777777" w:rsidR="00794A75" w:rsidRPr="00533E3C" w:rsidRDefault="00794A75" w:rsidP="00C376A4">
            <w:pPr>
              <w:jc w:val="center"/>
              <w:rPr>
                <w:color w:val="000000"/>
                <w:sz w:val="19"/>
                <w:szCs w:val="19"/>
              </w:rPr>
            </w:pPr>
            <w:r w:rsidRPr="00533E3C">
              <w:rPr>
                <w:color w:val="000000"/>
                <w:sz w:val="19"/>
                <w:szCs w:val="19"/>
              </w:rPr>
              <w:t>2026 год</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58B0865C" w14:textId="77777777" w:rsidR="00794A75" w:rsidRPr="00533E3C" w:rsidRDefault="00794A75" w:rsidP="00C376A4">
            <w:pPr>
              <w:jc w:val="center"/>
              <w:rPr>
                <w:color w:val="000000"/>
                <w:sz w:val="19"/>
                <w:szCs w:val="19"/>
              </w:rPr>
            </w:pPr>
            <w:r w:rsidRPr="00533E3C">
              <w:rPr>
                <w:color w:val="000000"/>
                <w:sz w:val="19"/>
                <w:szCs w:val="19"/>
              </w:rPr>
              <w:t>2027 год</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071F63B2" w14:textId="77777777" w:rsidR="00794A75" w:rsidRPr="00533E3C" w:rsidRDefault="00794A75" w:rsidP="00C376A4">
            <w:pPr>
              <w:jc w:val="center"/>
              <w:rPr>
                <w:color w:val="000000"/>
                <w:sz w:val="19"/>
                <w:szCs w:val="19"/>
              </w:rPr>
            </w:pPr>
            <w:r w:rsidRPr="00533E3C">
              <w:rPr>
                <w:color w:val="000000"/>
                <w:sz w:val="19"/>
                <w:szCs w:val="19"/>
              </w:rPr>
              <w:t>2028 год</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A406932" w14:textId="77777777" w:rsidR="00794A75" w:rsidRPr="00533E3C" w:rsidRDefault="00794A75" w:rsidP="00C376A4">
            <w:pPr>
              <w:jc w:val="center"/>
              <w:rPr>
                <w:color w:val="000000"/>
                <w:sz w:val="19"/>
                <w:szCs w:val="19"/>
              </w:rPr>
            </w:pPr>
            <w:r w:rsidRPr="00533E3C">
              <w:rPr>
                <w:color w:val="000000"/>
                <w:sz w:val="19"/>
                <w:szCs w:val="19"/>
              </w:rPr>
              <w:t>2029 год</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74109294" w14:textId="77777777" w:rsidR="00794A75" w:rsidRPr="00533E3C" w:rsidRDefault="00794A75" w:rsidP="00C376A4">
            <w:pPr>
              <w:jc w:val="center"/>
              <w:rPr>
                <w:color w:val="000000"/>
                <w:sz w:val="19"/>
                <w:szCs w:val="19"/>
              </w:rPr>
            </w:pPr>
            <w:r w:rsidRPr="00533E3C">
              <w:rPr>
                <w:color w:val="000000"/>
                <w:sz w:val="19"/>
                <w:szCs w:val="19"/>
              </w:rPr>
              <w:t>2030 год</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3AD43BCA" w14:textId="77777777" w:rsidR="00794A75" w:rsidRPr="00533E3C" w:rsidRDefault="00794A75" w:rsidP="00C376A4">
            <w:pPr>
              <w:jc w:val="center"/>
              <w:rPr>
                <w:color w:val="000000"/>
                <w:sz w:val="19"/>
                <w:szCs w:val="19"/>
              </w:rPr>
            </w:pPr>
            <w:r w:rsidRPr="00533E3C">
              <w:rPr>
                <w:color w:val="000000"/>
                <w:sz w:val="19"/>
                <w:szCs w:val="19"/>
              </w:rPr>
              <w:t>2031 год</w:t>
            </w:r>
          </w:p>
        </w:tc>
      </w:tr>
      <w:bookmarkEnd w:id="165"/>
      <w:tr w:rsidR="00794A75" w:rsidRPr="00533E3C" w14:paraId="368622DB" w14:textId="77777777" w:rsidTr="00794A75">
        <w:trPr>
          <w:trHeight w:val="570"/>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DB6EC2" w14:textId="77777777" w:rsidR="00794A75" w:rsidRPr="00533E3C" w:rsidRDefault="00794A75" w:rsidP="00C376A4">
            <w:pPr>
              <w:rPr>
                <w:b/>
                <w:bCs/>
                <w:color w:val="000000"/>
                <w:sz w:val="20"/>
                <w:szCs w:val="20"/>
              </w:rPr>
            </w:pPr>
            <w:r w:rsidRPr="00533E3C">
              <w:rPr>
                <w:b/>
                <w:bCs/>
                <w:color w:val="000000"/>
                <w:sz w:val="20"/>
                <w:szCs w:val="20"/>
              </w:rPr>
              <w:t xml:space="preserve">Котельная пос. Громово (существующая угольная котельная </w:t>
            </w:r>
            <w:r>
              <w:rPr>
                <w:b/>
                <w:bCs/>
                <w:color w:val="000000"/>
                <w:sz w:val="20"/>
                <w:szCs w:val="20"/>
              </w:rPr>
              <w:t>–</w:t>
            </w:r>
            <w:r w:rsidRPr="00533E3C">
              <w:rPr>
                <w:b/>
                <w:bCs/>
                <w:color w:val="000000"/>
                <w:sz w:val="20"/>
                <w:szCs w:val="20"/>
              </w:rPr>
              <w:t xml:space="preserve"> в эксплуатации до 2027 года)</w:t>
            </w:r>
          </w:p>
        </w:tc>
        <w:tc>
          <w:tcPr>
            <w:tcW w:w="1160" w:type="dxa"/>
            <w:tcBorders>
              <w:top w:val="nil"/>
              <w:left w:val="nil"/>
              <w:bottom w:val="single" w:sz="4" w:space="0" w:color="auto"/>
              <w:right w:val="single" w:sz="4" w:space="0" w:color="auto"/>
            </w:tcBorders>
            <w:shd w:val="clear" w:color="auto" w:fill="FFFFFF" w:themeFill="background1"/>
            <w:vAlign w:val="center"/>
            <w:hideMark/>
          </w:tcPr>
          <w:p w14:paraId="0E34E1B8" w14:textId="77777777" w:rsidR="00794A75" w:rsidRPr="00533E3C" w:rsidRDefault="00794A75" w:rsidP="00C376A4">
            <w:pPr>
              <w:rPr>
                <w:b/>
                <w:bCs/>
                <w:color w:val="000000"/>
                <w:sz w:val="19"/>
                <w:szCs w:val="19"/>
              </w:rPr>
            </w:pPr>
            <w:r w:rsidRPr="00533E3C">
              <w:rPr>
                <w:b/>
                <w:bCs/>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1DC41022" w14:textId="77777777" w:rsidR="00794A75" w:rsidRPr="00533E3C" w:rsidRDefault="00794A75" w:rsidP="00C376A4">
            <w:pPr>
              <w:rPr>
                <w:b/>
                <w:bCs/>
                <w:color w:val="000000"/>
                <w:sz w:val="19"/>
                <w:szCs w:val="19"/>
              </w:rPr>
            </w:pPr>
            <w:r w:rsidRPr="00533E3C">
              <w:rPr>
                <w:b/>
                <w:bCs/>
                <w:color w:val="000000"/>
                <w:sz w:val="19"/>
                <w:szCs w:val="19"/>
              </w:rPr>
              <w:t> </w:t>
            </w:r>
          </w:p>
        </w:tc>
        <w:tc>
          <w:tcPr>
            <w:tcW w:w="1160" w:type="dxa"/>
            <w:tcBorders>
              <w:top w:val="nil"/>
              <w:left w:val="nil"/>
              <w:bottom w:val="single" w:sz="4" w:space="0" w:color="auto"/>
              <w:right w:val="single" w:sz="4" w:space="0" w:color="auto"/>
            </w:tcBorders>
            <w:shd w:val="clear" w:color="auto" w:fill="FFFFFF" w:themeFill="background1"/>
            <w:vAlign w:val="center"/>
            <w:hideMark/>
          </w:tcPr>
          <w:p w14:paraId="05ABBC5A" w14:textId="77777777" w:rsidR="00794A75" w:rsidRPr="00533E3C" w:rsidRDefault="00794A75" w:rsidP="00C376A4">
            <w:pPr>
              <w:rPr>
                <w:b/>
                <w:bCs/>
                <w:color w:val="000000"/>
                <w:sz w:val="19"/>
                <w:szCs w:val="19"/>
              </w:rPr>
            </w:pPr>
            <w:r w:rsidRPr="00533E3C">
              <w:rPr>
                <w:b/>
                <w:bCs/>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28656D90" w14:textId="77777777" w:rsidR="00794A75" w:rsidRPr="00533E3C" w:rsidRDefault="00794A75" w:rsidP="00C376A4">
            <w:pPr>
              <w:rPr>
                <w:b/>
                <w:bCs/>
                <w:color w:val="000000"/>
                <w:sz w:val="19"/>
                <w:szCs w:val="19"/>
              </w:rPr>
            </w:pPr>
            <w:r w:rsidRPr="00533E3C">
              <w:rPr>
                <w:b/>
                <w:bCs/>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5628EEE0" w14:textId="77777777" w:rsidR="00794A75" w:rsidRPr="00533E3C" w:rsidRDefault="00794A75" w:rsidP="00C376A4">
            <w:pPr>
              <w:rPr>
                <w:b/>
                <w:bCs/>
                <w:color w:val="000000"/>
                <w:sz w:val="19"/>
                <w:szCs w:val="19"/>
              </w:rPr>
            </w:pPr>
            <w:r w:rsidRPr="00533E3C">
              <w:rPr>
                <w:b/>
                <w:bCs/>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B60DEBD" w14:textId="77777777" w:rsidR="00794A75" w:rsidRPr="00533E3C" w:rsidRDefault="00794A75" w:rsidP="00C376A4">
            <w:pPr>
              <w:rPr>
                <w:b/>
                <w:bCs/>
                <w:color w:val="000000"/>
                <w:sz w:val="19"/>
                <w:szCs w:val="19"/>
              </w:rPr>
            </w:pPr>
            <w:r w:rsidRPr="00533E3C">
              <w:rPr>
                <w:b/>
                <w:bCs/>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4E4DF0EB" w14:textId="77777777" w:rsidR="00794A75" w:rsidRPr="00533E3C" w:rsidRDefault="00794A75" w:rsidP="00C376A4">
            <w:pPr>
              <w:rPr>
                <w:b/>
                <w:bCs/>
                <w:color w:val="000000"/>
                <w:sz w:val="19"/>
                <w:szCs w:val="19"/>
              </w:rPr>
            </w:pPr>
            <w:r w:rsidRPr="00533E3C">
              <w:rPr>
                <w:b/>
                <w:bCs/>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1F2055BE" w14:textId="77777777" w:rsidR="00794A75" w:rsidRPr="00533E3C" w:rsidRDefault="00794A75" w:rsidP="00C376A4">
            <w:pPr>
              <w:rPr>
                <w:b/>
                <w:bCs/>
                <w:color w:val="000000"/>
                <w:sz w:val="19"/>
                <w:szCs w:val="19"/>
              </w:rPr>
            </w:pPr>
            <w:r w:rsidRPr="00533E3C">
              <w:rPr>
                <w:b/>
                <w:bCs/>
                <w:color w:val="000000"/>
                <w:sz w:val="19"/>
                <w:szCs w:val="19"/>
              </w:rPr>
              <w:t> </w:t>
            </w:r>
          </w:p>
        </w:tc>
      </w:tr>
      <w:tr w:rsidR="00794A75" w:rsidRPr="00533E3C" w14:paraId="641A2DE3" w14:textId="77777777" w:rsidTr="00794A75">
        <w:trPr>
          <w:trHeight w:val="412"/>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F3F450" w14:textId="77777777" w:rsidR="00794A75" w:rsidRPr="00533E3C" w:rsidRDefault="00794A75" w:rsidP="00C376A4">
            <w:pPr>
              <w:rPr>
                <w:color w:val="000000"/>
              </w:rPr>
            </w:pPr>
            <w:r w:rsidRPr="00533E3C">
              <w:rPr>
                <w:color w:val="000000"/>
              </w:rPr>
              <w:t>Выработка тепловой энергии, 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3F08936" w14:textId="77777777" w:rsidR="00794A75" w:rsidRPr="00533E3C" w:rsidRDefault="00794A75" w:rsidP="00C376A4">
            <w:pPr>
              <w:jc w:val="center"/>
              <w:rPr>
                <w:color w:val="000000"/>
                <w:sz w:val="19"/>
                <w:szCs w:val="19"/>
              </w:rPr>
            </w:pPr>
            <w:r w:rsidRPr="00533E3C">
              <w:rPr>
                <w:color w:val="000000"/>
                <w:sz w:val="19"/>
                <w:szCs w:val="19"/>
              </w:rPr>
              <w:t>4124,726</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DCCC8E3" w14:textId="77777777" w:rsidR="00794A75" w:rsidRPr="00533E3C" w:rsidRDefault="00794A75" w:rsidP="00C376A4">
            <w:pPr>
              <w:jc w:val="center"/>
              <w:rPr>
                <w:color w:val="000000"/>
                <w:sz w:val="19"/>
                <w:szCs w:val="19"/>
              </w:rPr>
            </w:pPr>
            <w:r w:rsidRPr="00533E3C">
              <w:rPr>
                <w:color w:val="000000"/>
                <w:sz w:val="19"/>
                <w:szCs w:val="19"/>
              </w:rPr>
              <w:t>4124,726</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443986F" w14:textId="77777777" w:rsidR="00794A75" w:rsidRPr="00533E3C" w:rsidRDefault="00794A75" w:rsidP="00C376A4">
            <w:pPr>
              <w:jc w:val="center"/>
              <w:rPr>
                <w:color w:val="000000"/>
                <w:sz w:val="19"/>
                <w:szCs w:val="19"/>
              </w:rPr>
            </w:pPr>
            <w:r w:rsidRPr="00533E3C">
              <w:rPr>
                <w:color w:val="000000"/>
                <w:sz w:val="19"/>
                <w:szCs w:val="19"/>
              </w:rPr>
              <w:t>4124,726</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03BD0CA"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61C58F87"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3200615"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E963DE1"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4D0AA18"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4D5840C8" w14:textId="77777777" w:rsidTr="00794A75">
        <w:trPr>
          <w:trHeight w:val="132"/>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B5F4F21" w14:textId="77777777" w:rsidR="00794A75" w:rsidRDefault="00794A75" w:rsidP="00C376A4">
            <w:pPr>
              <w:rPr>
                <w:color w:val="000000"/>
              </w:rPr>
            </w:pPr>
            <w:r w:rsidRPr="00533E3C">
              <w:rPr>
                <w:color w:val="000000"/>
              </w:rPr>
              <w:t xml:space="preserve">Удельный расход условного топлива, </w:t>
            </w:r>
          </w:p>
          <w:p w14:paraId="726B93E1" w14:textId="77777777" w:rsidR="00794A75" w:rsidRPr="00533E3C" w:rsidRDefault="00794A75" w:rsidP="00C376A4">
            <w:pPr>
              <w:rPr>
                <w:color w:val="000000"/>
              </w:rPr>
            </w:pPr>
            <w:r w:rsidRPr="00533E3C">
              <w:rPr>
                <w:color w:val="000000"/>
              </w:rPr>
              <w:t>кг у.</w:t>
            </w:r>
            <w:r>
              <w:rPr>
                <w:color w:val="000000"/>
              </w:rPr>
              <w:t xml:space="preserve"> </w:t>
            </w:r>
            <w:r w:rsidRPr="00533E3C">
              <w:rPr>
                <w:color w:val="000000"/>
              </w:rPr>
              <w:t>т./Гкал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24151859" w14:textId="77777777" w:rsidR="00794A75" w:rsidRPr="00533E3C" w:rsidRDefault="00794A75" w:rsidP="00C376A4">
            <w:pPr>
              <w:jc w:val="center"/>
              <w:rPr>
                <w:color w:val="000000"/>
                <w:sz w:val="19"/>
                <w:szCs w:val="19"/>
              </w:rPr>
            </w:pPr>
            <w:r w:rsidRPr="00533E3C">
              <w:rPr>
                <w:color w:val="000000"/>
                <w:sz w:val="19"/>
                <w:szCs w:val="19"/>
              </w:rPr>
              <w:t>251,03</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853E0AD" w14:textId="77777777" w:rsidR="00794A75" w:rsidRPr="00533E3C" w:rsidRDefault="00794A75" w:rsidP="00C376A4">
            <w:pPr>
              <w:jc w:val="center"/>
              <w:rPr>
                <w:color w:val="000000"/>
                <w:sz w:val="19"/>
                <w:szCs w:val="19"/>
              </w:rPr>
            </w:pPr>
            <w:r w:rsidRPr="00533E3C">
              <w:rPr>
                <w:color w:val="000000"/>
                <w:sz w:val="19"/>
                <w:szCs w:val="19"/>
              </w:rPr>
              <w:t>251,03</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24DF3E97" w14:textId="77777777" w:rsidR="00794A75" w:rsidRPr="00533E3C" w:rsidRDefault="00794A75" w:rsidP="00C376A4">
            <w:pPr>
              <w:jc w:val="center"/>
              <w:rPr>
                <w:color w:val="000000"/>
                <w:sz w:val="19"/>
                <w:szCs w:val="19"/>
              </w:rPr>
            </w:pPr>
            <w:r w:rsidRPr="00533E3C">
              <w:rPr>
                <w:color w:val="000000"/>
                <w:sz w:val="19"/>
                <w:szCs w:val="19"/>
              </w:rPr>
              <w:t>251,03</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370F65B"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FA7D02F"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3EA6DB9"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73801318"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1369651A"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546974E0" w14:textId="77777777" w:rsidTr="00794A75">
        <w:trPr>
          <w:trHeight w:val="323"/>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DBA042F" w14:textId="77777777" w:rsidR="00794A75" w:rsidRPr="00533E3C" w:rsidRDefault="00794A75" w:rsidP="00C376A4">
            <w:pPr>
              <w:rPr>
                <w:color w:val="000000"/>
              </w:rPr>
            </w:pPr>
            <w:r w:rsidRPr="00533E3C">
              <w:rPr>
                <w:color w:val="000000"/>
              </w:rPr>
              <w:t>Расход условного топлива, т у. т.</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43F5C82" w14:textId="77777777" w:rsidR="00794A75" w:rsidRPr="00533E3C" w:rsidRDefault="00794A75" w:rsidP="00C376A4">
            <w:pPr>
              <w:jc w:val="center"/>
              <w:rPr>
                <w:color w:val="000000"/>
                <w:sz w:val="19"/>
                <w:szCs w:val="19"/>
              </w:rPr>
            </w:pPr>
            <w:r w:rsidRPr="00533E3C">
              <w:rPr>
                <w:color w:val="000000"/>
                <w:sz w:val="19"/>
                <w:szCs w:val="19"/>
              </w:rPr>
              <w:t>1035,43</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DCCD479" w14:textId="77777777" w:rsidR="00794A75" w:rsidRPr="00533E3C" w:rsidRDefault="00794A75" w:rsidP="00C376A4">
            <w:pPr>
              <w:jc w:val="center"/>
              <w:rPr>
                <w:color w:val="000000"/>
                <w:sz w:val="19"/>
                <w:szCs w:val="19"/>
              </w:rPr>
            </w:pPr>
            <w:r w:rsidRPr="00533E3C">
              <w:rPr>
                <w:color w:val="000000"/>
                <w:sz w:val="19"/>
                <w:szCs w:val="19"/>
              </w:rPr>
              <w:t>1035,43</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5FFF980" w14:textId="77777777" w:rsidR="00794A75" w:rsidRPr="00533E3C" w:rsidRDefault="00794A75" w:rsidP="00C376A4">
            <w:pPr>
              <w:jc w:val="center"/>
              <w:rPr>
                <w:color w:val="000000"/>
                <w:sz w:val="19"/>
                <w:szCs w:val="19"/>
              </w:rPr>
            </w:pPr>
            <w:r w:rsidRPr="00533E3C">
              <w:rPr>
                <w:color w:val="000000"/>
                <w:sz w:val="19"/>
                <w:szCs w:val="19"/>
              </w:rPr>
              <w:t>1035,43</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81391A4"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1C74162"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424095E"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58840E7"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72EAB2A"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42B63DE3" w14:textId="77777777" w:rsidTr="00794A75">
        <w:trPr>
          <w:trHeight w:val="345"/>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B590B6" w14:textId="77777777" w:rsidR="00794A75" w:rsidRPr="00533E3C" w:rsidRDefault="00794A75" w:rsidP="00C376A4">
            <w:pPr>
              <w:rPr>
                <w:color w:val="000000"/>
              </w:rPr>
            </w:pPr>
            <w:r w:rsidRPr="00533E3C">
              <w:rPr>
                <w:color w:val="000000"/>
              </w:rPr>
              <w:t>Расход натурального топлива</w:t>
            </w:r>
            <w:r>
              <w:rPr>
                <w:color w:val="000000"/>
              </w:rPr>
              <w:t xml:space="preserve"> (каменный уголь)</w:t>
            </w:r>
            <w:r w:rsidRPr="00533E3C">
              <w:rPr>
                <w:color w:val="000000"/>
              </w:rPr>
              <w:t>, т</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0C7D8012" w14:textId="77777777" w:rsidR="00794A75" w:rsidRPr="00533E3C" w:rsidRDefault="00794A75" w:rsidP="00C376A4">
            <w:pPr>
              <w:jc w:val="center"/>
              <w:rPr>
                <w:color w:val="000000"/>
                <w:sz w:val="19"/>
                <w:szCs w:val="19"/>
              </w:rPr>
            </w:pPr>
            <w:r w:rsidRPr="00533E3C">
              <w:rPr>
                <w:color w:val="000000"/>
                <w:sz w:val="19"/>
                <w:szCs w:val="19"/>
              </w:rPr>
              <w:t>1697,43</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45A6E005" w14:textId="77777777" w:rsidR="00794A75" w:rsidRPr="00533E3C" w:rsidRDefault="00794A75" w:rsidP="00C376A4">
            <w:pPr>
              <w:jc w:val="center"/>
              <w:rPr>
                <w:color w:val="000000"/>
                <w:sz w:val="19"/>
                <w:szCs w:val="19"/>
              </w:rPr>
            </w:pPr>
            <w:r w:rsidRPr="00533E3C">
              <w:rPr>
                <w:color w:val="000000"/>
                <w:sz w:val="19"/>
                <w:szCs w:val="19"/>
              </w:rPr>
              <w:t>1697,43</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2DED0379" w14:textId="77777777" w:rsidR="00794A75" w:rsidRPr="00533E3C" w:rsidRDefault="00794A75" w:rsidP="00C376A4">
            <w:pPr>
              <w:jc w:val="center"/>
              <w:rPr>
                <w:color w:val="000000"/>
                <w:sz w:val="19"/>
                <w:szCs w:val="19"/>
              </w:rPr>
            </w:pPr>
            <w:r w:rsidRPr="00533E3C">
              <w:rPr>
                <w:color w:val="000000"/>
                <w:sz w:val="19"/>
                <w:szCs w:val="19"/>
              </w:rPr>
              <w:t>1697,43</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8AB02C2"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5395C975"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45E6672"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48CEE32"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D9AB247"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78533582" w14:textId="77777777" w:rsidTr="00794A75">
        <w:trPr>
          <w:trHeight w:val="633"/>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70FD1D" w14:textId="77777777" w:rsidR="00794A75" w:rsidRPr="00533E3C" w:rsidRDefault="00794A75" w:rsidP="00C376A4">
            <w:pPr>
              <w:rPr>
                <w:color w:val="000000"/>
              </w:rPr>
            </w:pPr>
            <w:r w:rsidRPr="00533E3C">
              <w:rPr>
                <w:color w:val="000000"/>
              </w:rPr>
              <w:t>Максимальный часовой расход условного топлива (зимний), т/ч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5DAB1E98" w14:textId="77777777" w:rsidR="00794A75" w:rsidRPr="00533E3C" w:rsidRDefault="00794A75" w:rsidP="00C376A4">
            <w:pPr>
              <w:jc w:val="center"/>
              <w:rPr>
                <w:color w:val="000000"/>
                <w:sz w:val="19"/>
                <w:szCs w:val="19"/>
              </w:rPr>
            </w:pPr>
            <w:r w:rsidRPr="00533E3C">
              <w:rPr>
                <w:color w:val="000000"/>
                <w:sz w:val="19"/>
                <w:szCs w:val="19"/>
              </w:rPr>
              <w:t>0,56</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08C19DFD" w14:textId="77777777" w:rsidR="00794A75" w:rsidRPr="00533E3C" w:rsidRDefault="00794A75" w:rsidP="00C376A4">
            <w:pPr>
              <w:jc w:val="center"/>
              <w:rPr>
                <w:color w:val="000000"/>
                <w:sz w:val="19"/>
                <w:szCs w:val="19"/>
              </w:rPr>
            </w:pPr>
            <w:r w:rsidRPr="00533E3C">
              <w:rPr>
                <w:color w:val="000000"/>
                <w:sz w:val="19"/>
                <w:szCs w:val="19"/>
              </w:rPr>
              <w:t>0,56</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06D6B48D" w14:textId="77777777" w:rsidR="00794A75" w:rsidRPr="00533E3C" w:rsidRDefault="00794A75" w:rsidP="00C376A4">
            <w:pPr>
              <w:jc w:val="center"/>
              <w:rPr>
                <w:color w:val="000000"/>
                <w:sz w:val="19"/>
                <w:szCs w:val="19"/>
              </w:rPr>
            </w:pPr>
            <w:r w:rsidRPr="00533E3C">
              <w:rPr>
                <w:color w:val="000000"/>
                <w:sz w:val="19"/>
                <w:szCs w:val="19"/>
              </w:rPr>
              <w:t>0,56</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5D93D31"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A0D74F1"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14C0A01"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D28BB01"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E9AEBC1"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6F61CB11" w14:textId="77777777" w:rsidTr="00794A75">
        <w:trPr>
          <w:trHeight w:val="683"/>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38B9BC" w14:textId="77777777" w:rsidR="00794A75" w:rsidRPr="00533E3C" w:rsidRDefault="00794A75" w:rsidP="00C376A4">
            <w:pPr>
              <w:rPr>
                <w:color w:val="000000"/>
              </w:rPr>
            </w:pPr>
            <w:r w:rsidRPr="00533E3C">
              <w:rPr>
                <w:color w:val="000000"/>
              </w:rPr>
              <w:t>Максимальный часовой расход условного топлива (летний), т/ч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A3A1E5D" w14:textId="77777777" w:rsidR="00794A75" w:rsidRPr="00533E3C" w:rsidRDefault="00794A75" w:rsidP="00C376A4">
            <w:pPr>
              <w:jc w:val="center"/>
              <w:rPr>
                <w:color w:val="000000"/>
                <w:sz w:val="19"/>
                <w:szCs w:val="19"/>
              </w:rPr>
            </w:pPr>
            <w:r w:rsidRPr="00533E3C">
              <w:rPr>
                <w:color w:val="000000"/>
                <w:sz w:val="19"/>
                <w:szCs w:val="19"/>
              </w:rPr>
              <w:t>0,279</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2ABB10C" w14:textId="77777777" w:rsidR="00794A75" w:rsidRPr="00533E3C" w:rsidRDefault="00794A75" w:rsidP="00C376A4">
            <w:pPr>
              <w:jc w:val="center"/>
              <w:rPr>
                <w:color w:val="000000"/>
                <w:sz w:val="19"/>
                <w:szCs w:val="19"/>
              </w:rPr>
            </w:pPr>
            <w:r w:rsidRPr="00533E3C">
              <w:rPr>
                <w:color w:val="000000"/>
                <w:sz w:val="19"/>
                <w:szCs w:val="19"/>
              </w:rPr>
              <w:t>0,279</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FB3FC56" w14:textId="77777777" w:rsidR="00794A75" w:rsidRPr="00533E3C" w:rsidRDefault="00794A75" w:rsidP="00C376A4">
            <w:pPr>
              <w:jc w:val="center"/>
              <w:rPr>
                <w:color w:val="000000"/>
                <w:sz w:val="19"/>
                <w:szCs w:val="19"/>
              </w:rPr>
            </w:pPr>
            <w:r w:rsidRPr="00533E3C">
              <w:rPr>
                <w:color w:val="000000"/>
                <w:sz w:val="19"/>
                <w:szCs w:val="19"/>
              </w:rPr>
              <w:t>0,279</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66E46D6B"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64469D93"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4180C56"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99E035B"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DF371CF"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0AE39B78" w14:textId="77777777" w:rsidTr="00794A75">
        <w:trPr>
          <w:trHeight w:val="439"/>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B84636" w14:textId="77777777" w:rsidR="00794A75" w:rsidRDefault="00794A75" w:rsidP="00C376A4">
            <w:pPr>
              <w:rPr>
                <w:b/>
                <w:bCs/>
                <w:color w:val="000000"/>
                <w:sz w:val="20"/>
                <w:szCs w:val="20"/>
              </w:rPr>
            </w:pPr>
            <w:r w:rsidRPr="00533E3C">
              <w:rPr>
                <w:b/>
                <w:bCs/>
                <w:color w:val="000000"/>
                <w:sz w:val="20"/>
                <w:szCs w:val="20"/>
              </w:rPr>
              <w:t xml:space="preserve">Котельная пос. Громово </w:t>
            </w:r>
          </w:p>
          <w:p w14:paraId="596A42FB" w14:textId="77777777" w:rsidR="00794A75" w:rsidRPr="00533E3C" w:rsidRDefault="00794A75" w:rsidP="00C376A4">
            <w:pPr>
              <w:rPr>
                <w:b/>
                <w:bCs/>
                <w:color w:val="000000"/>
                <w:sz w:val="20"/>
                <w:szCs w:val="20"/>
              </w:rPr>
            </w:pPr>
            <w:r w:rsidRPr="00533E3C">
              <w:rPr>
                <w:b/>
                <w:bCs/>
                <w:color w:val="000000"/>
                <w:sz w:val="20"/>
                <w:szCs w:val="20"/>
              </w:rPr>
              <w:t xml:space="preserve">(с 2027 года </w:t>
            </w:r>
            <w:r>
              <w:rPr>
                <w:b/>
                <w:bCs/>
                <w:color w:val="000000"/>
                <w:sz w:val="20"/>
                <w:szCs w:val="20"/>
              </w:rPr>
              <w:t>–</w:t>
            </w:r>
            <w:r w:rsidRPr="00533E3C">
              <w:rPr>
                <w:b/>
                <w:bCs/>
                <w:color w:val="000000"/>
                <w:sz w:val="20"/>
                <w:szCs w:val="20"/>
              </w:rPr>
              <w:t xml:space="preserve"> новая газовая БМК)</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5C988E51" w14:textId="77777777" w:rsidR="00794A75" w:rsidRPr="00533E3C" w:rsidRDefault="00794A75" w:rsidP="00C376A4">
            <w:pP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6398B249" w14:textId="77777777" w:rsidR="00794A75" w:rsidRPr="00533E3C" w:rsidRDefault="00794A75" w:rsidP="00C376A4">
            <w:pPr>
              <w:rPr>
                <w:color w:val="000000"/>
                <w:sz w:val="19"/>
                <w:szCs w:val="19"/>
              </w:rPr>
            </w:pPr>
            <w:r w:rsidRPr="00533E3C">
              <w:rPr>
                <w:color w:val="000000"/>
                <w:sz w:val="19"/>
                <w:szCs w:val="19"/>
              </w:rPr>
              <w:t> </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73FC73D5"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14:paraId="36F4A000"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14:paraId="61AAEFF2" w14:textId="77777777" w:rsidR="00794A75" w:rsidRPr="00533E3C" w:rsidRDefault="00794A75" w:rsidP="00C376A4">
            <w:pP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bottom"/>
            <w:hideMark/>
          </w:tcPr>
          <w:p w14:paraId="75C40FD8" w14:textId="77777777" w:rsidR="00794A75" w:rsidRPr="00533E3C" w:rsidRDefault="00794A75" w:rsidP="00C376A4">
            <w:pP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7DA0D81D" w14:textId="77777777" w:rsidR="00794A75" w:rsidRPr="00533E3C" w:rsidRDefault="00794A75" w:rsidP="00C376A4">
            <w:pP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bottom"/>
            <w:hideMark/>
          </w:tcPr>
          <w:p w14:paraId="1E8FBA1D" w14:textId="77777777" w:rsidR="00794A75" w:rsidRPr="00533E3C" w:rsidRDefault="00794A75" w:rsidP="00C376A4">
            <w:pPr>
              <w:rPr>
                <w:color w:val="000000"/>
                <w:sz w:val="19"/>
                <w:szCs w:val="19"/>
              </w:rPr>
            </w:pPr>
            <w:r w:rsidRPr="00533E3C">
              <w:rPr>
                <w:color w:val="000000"/>
                <w:sz w:val="19"/>
                <w:szCs w:val="19"/>
              </w:rPr>
              <w:t> </w:t>
            </w:r>
          </w:p>
        </w:tc>
      </w:tr>
      <w:tr w:rsidR="00794A75" w:rsidRPr="00533E3C" w14:paraId="24F22C53" w14:textId="77777777" w:rsidTr="00794A75">
        <w:trPr>
          <w:trHeight w:val="383"/>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CFEF28" w14:textId="77777777" w:rsidR="00794A75" w:rsidRPr="00533E3C" w:rsidRDefault="00794A75" w:rsidP="00C376A4">
            <w:pPr>
              <w:rPr>
                <w:color w:val="000000"/>
              </w:rPr>
            </w:pPr>
            <w:r w:rsidRPr="00533E3C">
              <w:rPr>
                <w:color w:val="000000"/>
              </w:rPr>
              <w:t>Выработка тепловой энергии, 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C16C3F3"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06802C4"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13EE99A"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5948EF7" w14:textId="77777777" w:rsidR="00794A75" w:rsidRPr="00533E3C" w:rsidRDefault="00794A75" w:rsidP="00C376A4">
            <w:pPr>
              <w:jc w:val="center"/>
              <w:rPr>
                <w:color w:val="000000"/>
                <w:sz w:val="19"/>
                <w:szCs w:val="19"/>
              </w:rPr>
            </w:pPr>
            <w:r w:rsidRPr="00533E3C">
              <w:rPr>
                <w:color w:val="000000"/>
                <w:sz w:val="19"/>
                <w:szCs w:val="19"/>
              </w:rPr>
              <w:t>4366,11</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4F3D6149" w14:textId="77777777" w:rsidR="00794A75" w:rsidRPr="00533E3C" w:rsidRDefault="00794A75" w:rsidP="00C376A4">
            <w:pPr>
              <w:jc w:val="center"/>
              <w:rPr>
                <w:color w:val="000000"/>
                <w:sz w:val="19"/>
                <w:szCs w:val="19"/>
              </w:rPr>
            </w:pPr>
            <w:r w:rsidRPr="00533E3C">
              <w:rPr>
                <w:color w:val="000000"/>
                <w:sz w:val="19"/>
                <w:szCs w:val="19"/>
              </w:rPr>
              <w:t>4402,863</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0CA1945" w14:textId="77777777" w:rsidR="00794A75" w:rsidRPr="00533E3C" w:rsidRDefault="00794A75" w:rsidP="00C376A4">
            <w:pPr>
              <w:jc w:val="center"/>
              <w:rPr>
                <w:color w:val="000000"/>
                <w:sz w:val="19"/>
                <w:szCs w:val="19"/>
              </w:rPr>
            </w:pPr>
            <w:r w:rsidRPr="00533E3C">
              <w:rPr>
                <w:color w:val="000000"/>
                <w:sz w:val="19"/>
                <w:szCs w:val="19"/>
              </w:rPr>
              <w:t>4402,863</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438272F" w14:textId="77777777" w:rsidR="00794A75" w:rsidRPr="00533E3C" w:rsidRDefault="00794A75" w:rsidP="00C376A4">
            <w:pPr>
              <w:jc w:val="center"/>
              <w:rPr>
                <w:color w:val="000000"/>
                <w:sz w:val="19"/>
                <w:szCs w:val="19"/>
              </w:rPr>
            </w:pPr>
            <w:r w:rsidRPr="00533E3C">
              <w:rPr>
                <w:color w:val="000000"/>
                <w:sz w:val="19"/>
                <w:szCs w:val="19"/>
              </w:rPr>
              <w:t>4402,863</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9441BFA" w14:textId="77777777" w:rsidR="00794A75" w:rsidRPr="00533E3C" w:rsidRDefault="00794A75" w:rsidP="00C376A4">
            <w:pPr>
              <w:jc w:val="center"/>
              <w:rPr>
                <w:color w:val="000000"/>
                <w:sz w:val="19"/>
                <w:szCs w:val="19"/>
              </w:rPr>
            </w:pPr>
            <w:r w:rsidRPr="00533E3C">
              <w:rPr>
                <w:color w:val="000000"/>
                <w:sz w:val="19"/>
                <w:szCs w:val="19"/>
              </w:rPr>
              <w:t>4402,863</w:t>
            </w:r>
          </w:p>
        </w:tc>
      </w:tr>
      <w:tr w:rsidR="00794A75" w:rsidRPr="00533E3C" w14:paraId="05591BFF" w14:textId="77777777" w:rsidTr="00794A75">
        <w:trPr>
          <w:trHeight w:val="409"/>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9B3235" w14:textId="77777777" w:rsidR="00794A75" w:rsidRDefault="00794A75" w:rsidP="00C376A4">
            <w:pPr>
              <w:rPr>
                <w:color w:val="000000"/>
              </w:rPr>
            </w:pPr>
            <w:r w:rsidRPr="00533E3C">
              <w:rPr>
                <w:color w:val="000000"/>
              </w:rPr>
              <w:t xml:space="preserve">Удельный расход условного топлива, </w:t>
            </w:r>
          </w:p>
          <w:p w14:paraId="51E21516" w14:textId="77777777" w:rsidR="00794A75" w:rsidRPr="00533E3C" w:rsidRDefault="00794A75" w:rsidP="00C376A4">
            <w:pPr>
              <w:rPr>
                <w:color w:val="000000"/>
              </w:rPr>
            </w:pPr>
            <w:r w:rsidRPr="00533E3C">
              <w:rPr>
                <w:color w:val="000000"/>
              </w:rPr>
              <w:t>кг у.т./Гкал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94FD451"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69113C6"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6B05F6E"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6749EA42" w14:textId="77777777" w:rsidR="00794A75" w:rsidRPr="00533E3C" w:rsidRDefault="00794A75" w:rsidP="00C376A4">
            <w:pPr>
              <w:jc w:val="center"/>
              <w:rPr>
                <w:color w:val="000000"/>
                <w:sz w:val="19"/>
                <w:szCs w:val="19"/>
              </w:rPr>
            </w:pPr>
            <w:r w:rsidRPr="00533E3C">
              <w:rPr>
                <w:color w:val="000000"/>
                <w:sz w:val="19"/>
                <w:szCs w:val="19"/>
              </w:rPr>
              <w:t>168,7</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9ACC404" w14:textId="77777777" w:rsidR="00794A75" w:rsidRPr="00533E3C" w:rsidRDefault="00794A75" w:rsidP="00C376A4">
            <w:pPr>
              <w:jc w:val="center"/>
              <w:rPr>
                <w:color w:val="000000"/>
                <w:sz w:val="19"/>
                <w:szCs w:val="19"/>
              </w:rPr>
            </w:pPr>
            <w:r w:rsidRPr="00533E3C">
              <w:rPr>
                <w:color w:val="000000"/>
                <w:sz w:val="19"/>
                <w:szCs w:val="19"/>
              </w:rPr>
              <w:t>168,7</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13E87F5C" w14:textId="77777777" w:rsidR="00794A75" w:rsidRPr="00533E3C" w:rsidRDefault="00794A75" w:rsidP="00C376A4">
            <w:pPr>
              <w:jc w:val="center"/>
              <w:rPr>
                <w:color w:val="000000"/>
                <w:sz w:val="19"/>
                <w:szCs w:val="19"/>
              </w:rPr>
            </w:pPr>
            <w:r w:rsidRPr="00533E3C">
              <w:rPr>
                <w:color w:val="000000"/>
                <w:sz w:val="19"/>
                <w:szCs w:val="19"/>
              </w:rPr>
              <w:t>168,7</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96A9ED9" w14:textId="77777777" w:rsidR="00794A75" w:rsidRPr="00533E3C" w:rsidRDefault="00794A75" w:rsidP="00C376A4">
            <w:pPr>
              <w:jc w:val="center"/>
              <w:rPr>
                <w:color w:val="000000"/>
                <w:sz w:val="19"/>
                <w:szCs w:val="19"/>
              </w:rPr>
            </w:pPr>
            <w:r w:rsidRPr="00533E3C">
              <w:rPr>
                <w:color w:val="000000"/>
                <w:sz w:val="19"/>
                <w:szCs w:val="19"/>
              </w:rPr>
              <w:t>168,7</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A5CCE09" w14:textId="77777777" w:rsidR="00794A75" w:rsidRPr="00533E3C" w:rsidRDefault="00794A75" w:rsidP="00C376A4">
            <w:pPr>
              <w:jc w:val="center"/>
              <w:rPr>
                <w:color w:val="000000"/>
                <w:sz w:val="19"/>
                <w:szCs w:val="19"/>
              </w:rPr>
            </w:pPr>
            <w:r w:rsidRPr="00533E3C">
              <w:rPr>
                <w:color w:val="000000"/>
                <w:sz w:val="19"/>
                <w:szCs w:val="19"/>
              </w:rPr>
              <w:t>168,7</w:t>
            </w:r>
          </w:p>
        </w:tc>
      </w:tr>
      <w:tr w:rsidR="00794A75" w:rsidRPr="00533E3C" w14:paraId="14F93905" w14:textId="77777777" w:rsidTr="00794A75">
        <w:trPr>
          <w:trHeight w:val="485"/>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93A841" w14:textId="77777777" w:rsidR="00794A75" w:rsidRPr="00533E3C" w:rsidRDefault="00794A75" w:rsidP="00C376A4">
            <w:pPr>
              <w:rPr>
                <w:color w:val="000000"/>
              </w:rPr>
            </w:pPr>
            <w:r w:rsidRPr="00533E3C">
              <w:rPr>
                <w:color w:val="000000"/>
              </w:rPr>
              <w:t>Расход условного топлива, т у. т.</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29AA9C4F"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113B3C3F"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2883038C"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452BD059" w14:textId="77777777" w:rsidR="00794A75" w:rsidRPr="00533E3C" w:rsidRDefault="00794A75" w:rsidP="00C376A4">
            <w:pPr>
              <w:jc w:val="center"/>
              <w:rPr>
                <w:color w:val="000000"/>
                <w:sz w:val="19"/>
                <w:szCs w:val="19"/>
              </w:rPr>
            </w:pPr>
            <w:r w:rsidRPr="00533E3C">
              <w:rPr>
                <w:color w:val="000000"/>
                <w:sz w:val="19"/>
                <w:szCs w:val="19"/>
              </w:rPr>
              <w:t>736,563</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CE4D2E7" w14:textId="77777777" w:rsidR="00794A75" w:rsidRPr="00533E3C" w:rsidRDefault="00794A75" w:rsidP="00C376A4">
            <w:pPr>
              <w:jc w:val="center"/>
              <w:rPr>
                <w:color w:val="000000"/>
                <w:sz w:val="19"/>
                <w:szCs w:val="19"/>
              </w:rPr>
            </w:pPr>
            <w:r w:rsidRPr="00533E3C">
              <w:rPr>
                <w:color w:val="000000"/>
                <w:sz w:val="19"/>
                <w:szCs w:val="19"/>
              </w:rPr>
              <w:t>742,763</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17BC953" w14:textId="77777777" w:rsidR="00794A75" w:rsidRPr="00533E3C" w:rsidRDefault="00794A75" w:rsidP="00C376A4">
            <w:pPr>
              <w:jc w:val="center"/>
              <w:rPr>
                <w:color w:val="000000"/>
                <w:sz w:val="19"/>
                <w:szCs w:val="19"/>
              </w:rPr>
            </w:pPr>
            <w:r w:rsidRPr="00533E3C">
              <w:rPr>
                <w:color w:val="000000"/>
                <w:sz w:val="19"/>
                <w:szCs w:val="19"/>
              </w:rPr>
              <w:t>742,763</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74E75415" w14:textId="77777777" w:rsidR="00794A75" w:rsidRPr="00533E3C" w:rsidRDefault="00794A75" w:rsidP="00C376A4">
            <w:pPr>
              <w:jc w:val="center"/>
              <w:rPr>
                <w:color w:val="000000"/>
                <w:sz w:val="19"/>
                <w:szCs w:val="19"/>
              </w:rPr>
            </w:pPr>
            <w:r w:rsidRPr="00533E3C">
              <w:rPr>
                <w:color w:val="000000"/>
                <w:sz w:val="19"/>
                <w:szCs w:val="19"/>
              </w:rPr>
              <w:t>742,763</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991AF26" w14:textId="77777777" w:rsidR="00794A75" w:rsidRPr="00533E3C" w:rsidRDefault="00794A75" w:rsidP="00C376A4">
            <w:pPr>
              <w:jc w:val="center"/>
              <w:rPr>
                <w:color w:val="000000"/>
                <w:sz w:val="19"/>
                <w:szCs w:val="19"/>
              </w:rPr>
            </w:pPr>
            <w:r w:rsidRPr="00533E3C">
              <w:rPr>
                <w:color w:val="000000"/>
                <w:sz w:val="19"/>
                <w:szCs w:val="19"/>
              </w:rPr>
              <w:t>742,763</w:t>
            </w:r>
          </w:p>
        </w:tc>
      </w:tr>
      <w:tr w:rsidR="00794A75" w:rsidRPr="00533E3C" w14:paraId="2F4948D5" w14:textId="77777777" w:rsidTr="00794A75">
        <w:trPr>
          <w:trHeight w:val="70"/>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80D4417" w14:textId="77777777" w:rsidR="00794A75" w:rsidRPr="00533E3C" w:rsidRDefault="00794A75" w:rsidP="00C376A4">
            <w:pPr>
              <w:rPr>
                <w:color w:val="000000"/>
              </w:rPr>
            </w:pPr>
            <w:r w:rsidRPr="00533E3C">
              <w:rPr>
                <w:color w:val="000000"/>
              </w:rPr>
              <w:t>Расход натурального топлива</w:t>
            </w:r>
            <w:r>
              <w:rPr>
                <w:color w:val="000000"/>
              </w:rPr>
              <w:t xml:space="preserve"> (природный газ)</w:t>
            </w:r>
            <w:r w:rsidRPr="00533E3C">
              <w:rPr>
                <w:color w:val="000000"/>
              </w:rPr>
              <w:t>, тыс. м</w:t>
            </w:r>
            <w:r w:rsidRPr="00533E3C">
              <w:rPr>
                <w:color w:val="000000"/>
                <w:vertAlign w:val="superscript"/>
              </w:rPr>
              <w:t>3</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FFA06EF"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5E90432"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752D84B"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00407ED4" w14:textId="77777777" w:rsidR="00794A75" w:rsidRPr="00533E3C" w:rsidRDefault="00794A75" w:rsidP="00C376A4">
            <w:pPr>
              <w:jc w:val="center"/>
              <w:rPr>
                <w:color w:val="000000"/>
                <w:sz w:val="19"/>
                <w:szCs w:val="19"/>
              </w:rPr>
            </w:pPr>
            <w:r w:rsidRPr="00533E3C">
              <w:rPr>
                <w:color w:val="000000"/>
                <w:sz w:val="19"/>
                <w:szCs w:val="19"/>
              </w:rPr>
              <w:t>652,65</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454E4CBA" w14:textId="77777777" w:rsidR="00794A75" w:rsidRPr="00533E3C" w:rsidRDefault="00794A75" w:rsidP="00C376A4">
            <w:pPr>
              <w:jc w:val="center"/>
              <w:rPr>
                <w:color w:val="000000"/>
                <w:sz w:val="19"/>
                <w:szCs w:val="19"/>
              </w:rPr>
            </w:pPr>
            <w:r w:rsidRPr="00533E3C">
              <w:rPr>
                <w:color w:val="000000"/>
                <w:sz w:val="19"/>
                <w:szCs w:val="19"/>
              </w:rPr>
              <w:t>658,14</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7E260DF" w14:textId="77777777" w:rsidR="00794A75" w:rsidRPr="00533E3C" w:rsidRDefault="00794A75" w:rsidP="00C376A4">
            <w:pPr>
              <w:jc w:val="center"/>
              <w:rPr>
                <w:color w:val="000000"/>
                <w:sz w:val="19"/>
                <w:szCs w:val="19"/>
              </w:rPr>
            </w:pPr>
            <w:r w:rsidRPr="00533E3C">
              <w:rPr>
                <w:color w:val="000000"/>
                <w:sz w:val="19"/>
                <w:szCs w:val="19"/>
              </w:rPr>
              <w:t>658,14</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72AB496A" w14:textId="77777777" w:rsidR="00794A75" w:rsidRPr="00533E3C" w:rsidRDefault="00794A75" w:rsidP="00C376A4">
            <w:pPr>
              <w:jc w:val="center"/>
              <w:rPr>
                <w:color w:val="000000"/>
                <w:sz w:val="19"/>
                <w:szCs w:val="19"/>
              </w:rPr>
            </w:pPr>
            <w:r w:rsidRPr="00533E3C">
              <w:rPr>
                <w:color w:val="000000"/>
                <w:sz w:val="19"/>
                <w:szCs w:val="19"/>
              </w:rPr>
              <w:t>658,14</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02C51C2" w14:textId="77777777" w:rsidR="00794A75" w:rsidRPr="00533E3C" w:rsidRDefault="00794A75" w:rsidP="00C376A4">
            <w:pPr>
              <w:jc w:val="center"/>
              <w:rPr>
                <w:color w:val="000000"/>
                <w:sz w:val="19"/>
                <w:szCs w:val="19"/>
              </w:rPr>
            </w:pPr>
            <w:r w:rsidRPr="00533E3C">
              <w:rPr>
                <w:color w:val="000000"/>
                <w:sz w:val="19"/>
                <w:szCs w:val="19"/>
              </w:rPr>
              <w:t>658,14</w:t>
            </w:r>
          </w:p>
        </w:tc>
      </w:tr>
      <w:tr w:rsidR="00794A75" w:rsidRPr="00533E3C" w14:paraId="2DBCE151" w14:textId="77777777" w:rsidTr="00794A75">
        <w:trPr>
          <w:trHeight w:val="569"/>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7BE68D" w14:textId="77777777" w:rsidR="00794A75" w:rsidRPr="00533E3C" w:rsidRDefault="00794A75" w:rsidP="00C376A4">
            <w:pPr>
              <w:rPr>
                <w:color w:val="000000"/>
              </w:rPr>
            </w:pPr>
            <w:r w:rsidRPr="00533E3C">
              <w:rPr>
                <w:color w:val="000000"/>
              </w:rPr>
              <w:t xml:space="preserve">Максимальный часовой расход условного топлива (зимний), </w:t>
            </w:r>
            <w:r>
              <w:rPr>
                <w:color w:val="000000"/>
              </w:rPr>
              <w:t xml:space="preserve">тыс. </w:t>
            </w:r>
            <w:r w:rsidRPr="00533E3C">
              <w:rPr>
                <w:color w:val="000000"/>
              </w:rPr>
              <w:t>м</w:t>
            </w:r>
            <w:r w:rsidRPr="00533E3C">
              <w:rPr>
                <w:color w:val="000000"/>
                <w:vertAlign w:val="superscript"/>
              </w:rPr>
              <w:t>3</w:t>
            </w:r>
            <w:r w:rsidRPr="00533E3C">
              <w:rPr>
                <w:color w:val="000000"/>
              </w:rPr>
              <w:t>/ч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11487A87"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4915593"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68CBBA5"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007A194" w14:textId="77777777" w:rsidR="00794A75" w:rsidRPr="00533E3C" w:rsidRDefault="00794A75" w:rsidP="00C376A4">
            <w:pPr>
              <w:jc w:val="center"/>
              <w:rPr>
                <w:color w:val="000000"/>
                <w:sz w:val="19"/>
                <w:szCs w:val="19"/>
              </w:rPr>
            </w:pPr>
            <w:r w:rsidRPr="00533E3C">
              <w:rPr>
                <w:color w:val="000000"/>
                <w:sz w:val="19"/>
                <w:szCs w:val="19"/>
              </w:rPr>
              <w:t>0,122</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0FCE6F54" w14:textId="77777777" w:rsidR="00794A75" w:rsidRPr="00533E3C" w:rsidRDefault="00794A75" w:rsidP="00C376A4">
            <w:pPr>
              <w:jc w:val="center"/>
              <w:rPr>
                <w:color w:val="000000"/>
                <w:sz w:val="19"/>
                <w:szCs w:val="19"/>
              </w:rPr>
            </w:pPr>
            <w:r w:rsidRPr="00533E3C">
              <w:rPr>
                <w:color w:val="000000"/>
                <w:sz w:val="19"/>
                <w:szCs w:val="19"/>
              </w:rPr>
              <w:t>0,122</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D91A4B5" w14:textId="77777777" w:rsidR="00794A75" w:rsidRPr="00533E3C" w:rsidRDefault="00794A75" w:rsidP="00C376A4">
            <w:pPr>
              <w:jc w:val="center"/>
              <w:rPr>
                <w:color w:val="000000"/>
                <w:sz w:val="19"/>
                <w:szCs w:val="19"/>
              </w:rPr>
            </w:pPr>
            <w:r w:rsidRPr="00533E3C">
              <w:rPr>
                <w:color w:val="000000"/>
                <w:sz w:val="19"/>
                <w:szCs w:val="19"/>
              </w:rPr>
              <w:t>0,122</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768A0A0" w14:textId="77777777" w:rsidR="00794A75" w:rsidRPr="00533E3C" w:rsidRDefault="00794A75" w:rsidP="00C376A4">
            <w:pPr>
              <w:jc w:val="center"/>
              <w:rPr>
                <w:color w:val="000000"/>
                <w:sz w:val="19"/>
                <w:szCs w:val="19"/>
              </w:rPr>
            </w:pPr>
            <w:r w:rsidRPr="00533E3C">
              <w:rPr>
                <w:color w:val="000000"/>
                <w:sz w:val="19"/>
                <w:szCs w:val="19"/>
              </w:rPr>
              <w:t>0,122</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3E6F11D" w14:textId="77777777" w:rsidR="00794A75" w:rsidRPr="00533E3C" w:rsidRDefault="00794A75" w:rsidP="00C376A4">
            <w:pPr>
              <w:jc w:val="center"/>
              <w:rPr>
                <w:color w:val="000000"/>
                <w:sz w:val="19"/>
                <w:szCs w:val="19"/>
              </w:rPr>
            </w:pPr>
            <w:r w:rsidRPr="00533E3C">
              <w:rPr>
                <w:color w:val="000000"/>
                <w:sz w:val="19"/>
                <w:szCs w:val="19"/>
              </w:rPr>
              <w:t>0,122</w:t>
            </w:r>
          </w:p>
        </w:tc>
      </w:tr>
      <w:tr w:rsidR="00794A75" w:rsidRPr="00533E3C" w14:paraId="679268FE" w14:textId="77777777" w:rsidTr="00794A75">
        <w:trPr>
          <w:trHeight w:val="655"/>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21CBCF6" w14:textId="77777777" w:rsidR="00794A75" w:rsidRPr="00533E3C" w:rsidRDefault="00794A75" w:rsidP="00C376A4">
            <w:pPr>
              <w:rPr>
                <w:color w:val="000000"/>
              </w:rPr>
            </w:pPr>
            <w:r w:rsidRPr="00533E3C">
              <w:rPr>
                <w:color w:val="000000"/>
              </w:rPr>
              <w:t xml:space="preserve">Максимальный часовой расход условного топлива (летний), </w:t>
            </w:r>
            <w:r>
              <w:rPr>
                <w:color w:val="000000"/>
              </w:rPr>
              <w:t xml:space="preserve">тыс. </w:t>
            </w:r>
            <w:r w:rsidRPr="00533E3C">
              <w:rPr>
                <w:color w:val="000000"/>
              </w:rPr>
              <w:t>м</w:t>
            </w:r>
            <w:r w:rsidRPr="00533E3C">
              <w:rPr>
                <w:color w:val="000000"/>
                <w:vertAlign w:val="superscript"/>
              </w:rPr>
              <w:t>3</w:t>
            </w:r>
            <w:r w:rsidRPr="00533E3C">
              <w:rPr>
                <w:color w:val="000000"/>
              </w:rPr>
              <w:t>/ч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38A0FB8"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4289E454"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F09463A"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61D8057F" w14:textId="77777777" w:rsidR="00794A75" w:rsidRPr="00533E3C" w:rsidRDefault="00794A75" w:rsidP="00C376A4">
            <w:pPr>
              <w:jc w:val="center"/>
              <w:rPr>
                <w:color w:val="000000"/>
                <w:sz w:val="19"/>
                <w:szCs w:val="19"/>
              </w:rPr>
            </w:pPr>
            <w:r w:rsidRPr="00533E3C">
              <w:rPr>
                <w:color w:val="000000"/>
                <w:sz w:val="19"/>
                <w:szCs w:val="19"/>
              </w:rPr>
              <w:t>0,0196</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757BE97" w14:textId="77777777" w:rsidR="00794A75" w:rsidRPr="00533E3C" w:rsidRDefault="00794A75" w:rsidP="00C376A4">
            <w:pPr>
              <w:jc w:val="center"/>
              <w:rPr>
                <w:color w:val="000000"/>
                <w:sz w:val="19"/>
                <w:szCs w:val="19"/>
              </w:rPr>
            </w:pPr>
            <w:r w:rsidRPr="00533E3C">
              <w:rPr>
                <w:color w:val="000000"/>
                <w:sz w:val="19"/>
                <w:szCs w:val="19"/>
              </w:rPr>
              <w:t>0,0196</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C377E72" w14:textId="77777777" w:rsidR="00794A75" w:rsidRPr="00533E3C" w:rsidRDefault="00794A75" w:rsidP="00C376A4">
            <w:pPr>
              <w:jc w:val="center"/>
              <w:rPr>
                <w:color w:val="000000"/>
                <w:sz w:val="19"/>
                <w:szCs w:val="19"/>
              </w:rPr>
            </w:pPr>
            <w:r w:rsidRPr="00533E3C">
              <w:rPr>
                <w:color w:val="000000"/>
                <w:sz w:val="19"/>
                <w:szCs w:val="19"/>
              </w:rPr>
              <w:t>0,0196</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7FAC237" w14:textId="77777777" w:rsidR="00794A75" w:rsidRPr="00533E3C" w:rsidRDefault="00794A75" w:rsidP="00C376A4">
            <w:pPr>
              <w:jc w:val="center"/>
              <w:rPr>
                <w:color w:val="000000"/>
                <w:sz w:val="19"/>
                <w:szCs w:val="19"/>
              </w:rPr>
            </w:pPr>
            <w:r w:rsidRPr="00533E3C">
              <w:rPr>
                <w:color w:val="000000"/>
                <w:sz w:val="19"/>
                <w:szCs w:val="19"/>
              </w:rPr>
              <w:t>0,0196</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9F999EA" w14:textId="77777777" w:rsidR="00794A75" w:rsidRPr="00533E3C" w:rsidRDefault="00794A75" w:rsidP="00C376A4">
            <w:pPr>
              <w:jc w:val="center"/>
              <w:rPr>
                <w:color w:val="000000"/>
                <w:sz w:val="19"/>
                <w:szCs w:val="19"/>
              </w:rPr>
            </w:pPr>
            <w:r w:rsidRPr="00533E3C">
              <w:rPr>
                <w:color w:val="000000"/>
                <w:sz w:val="19"/>
                <w:szCs w:val="19"/>
              </w:rPr>
              <w:t>0,0196</w:t>
            </w:r>
          </w:p>
        </w:tc>
      </w:tr>
    </w:tbl>
    <w:p w14:paraId="76D2C0F2" w14:textId="77777777" w:rsidR="00794A75" w:rsidRDefault="00794A75" w:rsidP="00794A75">
      <w:r>
        <w:br w:type="page"/>
      </w:r>
    </w:p>
    <w:p w14:paraId="0E40FA9B" w14:textId="77777777" w:rsidR="00794A75" w:rsidRPr="00533E3C" w:rsidRDefault="00794A75" w:rsidP="002B3027">
      <w:pPr>
        <w:rPr>
          <w:b/>
          <w:bCs/>
        </w:rPr>
      </w:pPr>
      <w:r w:rsidRPr="00533E3C">
        <w:rPr>
          <w:b/>
          <w:bCs/>
        </w:rPr>
        <w:lastRenderedPageBreak/>
        <w:t>Продолжение таблицы 10.2</w:t>
      </w:r>
    </w:p>
    <w:tbl>
      <w:tblPr>
        <w:tblW w:w="14360" w:type="dxa"/>
        <w:jc w:val="center"/>
        <w:shd w:val="clear" w:color="auto" w:fill="FFFFFF" w:themeFill="background1"/>
        <w:tblLook w:val="04A0" w:firstRow="1" w:lastRow="0" w:firstColumn="1" w:lastColumn="0" w:noHBand="0" w:noVBand="1"/>
      </w:tblPr>
      <w:tblGrid>
        <w:gridCol w:w="5240"/>
        <w:gridCol w:w="1160"/>
        <w:gridCol w:w="1140"/>
        <w:gridCol w:w="1160"/>
        <w:gridCol w:w="1080"/>
        <w:gridCol w:w="1080"/>
        <w:gridCol w:w="1180"/>
        <w:gridCol w:w="1140"/>
        <w:gridCol w:w="1180"/>
      </w:tblGrid>
      <w:tr w:rsidR="00794A75" w:rsidRPr="00533E3C" w14:paraId="1287F696" w14:textId="77777777" w:rsidTr="00794A75">
        <w:trPr>
          <w:trHeight w:val="323"/>
          <w:jc w:val="center"/>
        </w:trPr>
        <w:tc>
          <w:tcPr>
            <w:tcW w:w="52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AB4FE" w14:textId="77777777" w:rsidR="00794A75" w:rsidRPr="00533E3C" w:rsidRDefault="00794A75" w:rsidP="00C376A4">
            <w:pPr>
              <w:jc w:val="center"/>
              <w:rPr>
                <w:color w:val="000000"/>
                <w:sz w:val="20"/>
                <w:szCs w:val="20"/>
              </w:rPr>
            </w:pPr>
            <w:r w:rsidRPr="00533E3C">
              <w:rPr>
                <w:color w:val="000000"/>
                <w:sz w:val="20"/>
                <w:szCs w:val="20"/>
              </w:rPr>
              <w:t>Источник тепловой энергии</w:t>
            </w:r>
          </w:p>
        </w:tc>
        <w:tc>
          <w:tcPr>
            <w:tcW w:w="9120"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14:paraId="7A5E6650" w14:textId="77777777" w:rsidR="00794A75" w:rsidRPr="00533E3C" w:rsidRDefault="00794A75" w:rsidP="00C376A4">
            <w:pPr>
              <w:jc w:val="center"/>
              <w:rPr>
                <w:b/>
                <w:bCs/>
                <w:color w:val="000000"/>
                <w:sz w:val="19"/>
                <w:szCs w:val="19"/>
              </w:rPr>
            </w:pPr>
            <w:r w:rsidRPr="00533E3C">
              <w:rPr>
                <w:b/>
                <w:bCs/>
                <w:color w:val="000000"/>
                <w:sz w:val="19"/>
                <w:szCs w:val="19"/>
              </w:rPr>
              <w:t>Показатели по годам на перспективу</w:t>
            </w:r>
          </w:p>
        </w:tc>
      </w:tr>
      <w:tr w:rsidR="00794A75" w:rsidRPr="00533E3C" w14:paraId="46014C82" w14:textId="77777777" w:rsidTr="00794A75">
        <w:trPr>
          <w:trHeight w:val="501"/>
          <w:jc w:val="center"/>
        </w:trPr>
        <w:tc>
          <w:tcPr>
            <w:tcW w:w="52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0BA526" w14:textId="77777777" w:rsidR="00794A75" w:rsidRPr="00533E3C" w:rsidRDefault="00794A75" w:rsidP="00C376A4">
            <w:pPr>
              <w:rPr>
                <w:color w:val="000000"/>
                <w:sz w:val="20"/>
                <w:szCs w:val="20"/>
              </w:rPr>
            </w:pPr>
          </w:p>
        </w:tc>
        <w:tc>
          <w:tcPr>
            <w:tcW w:w="1160" w:type="dxa"/>
            <w:tcBorders>
              <w:top w:val="nil"/>
              <w:left w:val="nil"/>
              <w:bottom w:val="single" w:sz="4" w:space="0" w:color="auto"/>
              <w:right w:val="single" w:sz="4" w:space="0" w:color="auto"/>
            </w:tcBorders>
            <w:shd w:val="clear" w:color="auto" w:fill="FFFFFF" w:themeFill="background1"/>
            <w:vAlign w:val="center"/>
            <w:hideMark/>
          </w:tcPr>
          <w:p w14:paraId="2ACB4F50" w14:textId="77777777" w:rsidR="00794A75" w:rsidRPr="00533E3C" w:rsidRDefault="00794A75" w:rsidP="00C376A4">
            <w:pPr>
              <w:jc w:val="center"/>
              <w:rPr>
                <w:color w:val="000000"/>
                <w:sz w:val="19"/>
                <w:szCs w:val="19"/>
              </w:rPr>
            </w:pPr>
            <w:r w:rsidRPr="00533E3C">
              <w:rPr>
                <w:color w:val="000000"/>
                <w:sz w:val="19"/>
                <w:szCs w:val="19"/>
              </w:rPr>
              <w:t>2024 год</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54AE85DB" w14:textId="77777777" w:rsidR="00794A75" w:rsidRPr="00533E3C" w:rsidRDefault="00794A75" w:rsidP="00C376A4">
            <w:pPr>
              <w:jc w:val="center"/>
              <w:rPr>
                <w:color w:val="000000"/>
                <w:sz w:val="19"/>
                <w:szCs w:val="19"/>
              </w:rPr>
            </w:pPr>
            <w:r w:rsidRPr="00533E3C">
              <w:rPr>
                <w:color w:val="000000"/>
                <w:sz w:val="19"/>
                <w:szCs w:val="19"/>
              </w:rPr>
              <w:t>2025 год</w:t>
            </w:r>
          </w:p>
        </w:tc>
        <w:tc>
          <w:tcPr>
            <w:tcW w:w="1160" w:type="dxa"/>
            <w:tcBorders>
              <w:top w:val="nil"/>
              <w:left w:val="nil"/>
              <w:bottom w:val="single" w:sz="4" w:space="0" w:color="auto"/>
              <w:right w:val="single" w:sz="4" w:space="0" w:color="auto"/>
            </w:tcBorders>
            <w:shd w:val="clear" w:color="auto" w:fill="FFFFFF" w:themeFill="background1"/>
            <w:vAlign w:val="center"/>
            <w:hideMark/>
          </w:tcPr>
          <w:p w14:paraId="4651FB93" w14:textId="77777777" w:rsidR="00794A75" w:rsidRPr="00533E3C" w:rsidRDefault="00794A75" w:rsidP="00C376A4">
            <w:pPr>
              <w:jc w:val="center"/>
              <w:rPr>
                <w:color w:val="000000"/>
                <w:sz w:val="19"/>
                <w:szCs w:val="19"/>
              </w:rPr>
            </w:pPr>
            <w:r w:rsidRPr="00533E3C">
              <w:rPr>
                <w:color w:val="000000"/>
                <w:sz w:val="19"/>
                <w:szCs w:val="19"/>
              </w:rPr>
              <w:t>2026 год</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522D0826" w14:textId="77777777" w:rsidR="00794A75" w:rsidRPr="00533E3C" w:rsidRDefault="00794A75" w:rsidP="00C376A4">
            <w:pPr>
              <w:jc w:val="center"/>
              <w:rPr>
                <w:color w:val="000000"/>
                <w:sz w:val="19"/>
                <w:szCs w:val="19"/>
              </w:rPr>
            </w:pPr>
            <w:r w:rsidRPr="00533E3C">
              <w:rPr>
                <w:color w:val="000000"/>
                <w:sz w:val="19"/>
                <w:szCs w:val="19"/>
              </w:rPr>
              <w:t>2027 год</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249E7A2A" w14:textId="77777777" w:rsidR="00794A75" w:rsidRPr="00533E3C" w:rsidRDefault="00794A75" w:rsidP="00C376A4">
            <w:pPr>
              <w:jc w:val="center"/>
              <w:rPr>
                <w:color w:val="000000"/>
                <w:sz w:val="19"/>
                <w:szCs w:val="19"/>
              </w:rPr>
            </w:pPr>
            <w:r w:rsidRPr="00533E3C">
              <w:rPr>
                <w:color w:val="000000"/>
                <w:sz w:val="19"/>
                <w:szCs w:val="19"/>
              </w:rPr>
              <w:t>2028 год</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EC1675C" w14:textId="77777777" w:rsidR="00794A75" w:rsidRPr="00533E3C" w:rsidRDefault="00794A75" w:rsidP="00C376A4">
            <w:pPr>
              <w:jc w:val="center"/>
              <w:rPr>
                <w:color w:val="000000"/>
                <w:sz w:val="19"/>
                <w:szCs w:val="19"/>
              </w:rPr>
            </w:pPr>
            <w:r w:rsidRPr="00533E3C">
              <w:rPr>
                <w:color w:val="000000"/>
                <w:sz w:val="19"/>
                <w:szCs w:val="19"/>
              </w:rPr>
              <w:t>2029 год</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0CA726EA" w14:textId="77777777" w:rsidR="00794A75" w:rsidRPr="00533E3C" w:rsidRDefault="00794A75" w:rsidP="00C376A4">
            <w:pPr>
              <w:jc w:val="center"/>
              <w:rPr>
                <w:color w:val="000000"/>
                <w:sz w:val="19"/>
                <w:szCs w:val="19"/>
              </w:rPr>
            </w:pPr>
            <w:r w:rsidRPr="00533E3C">
              <w:rPr>
                <w:color w:val="000000"/>
                <w:sz w:val="19"/>
                <w:szCs w:val="19"/>
              </w:rPr>
              <w:t>2030 год</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38CA778" w14:textId="77777777" w:rsidR="00794A75" w:rsidRPr="00533E3C" w:rsidRDefault="00794A75" w:rsidP="00C376A4">
            <w:pPr>
              <w:jc w:val="center"/>
              <w:rPr>
                <w:color w:val="000000"/>
                <w:sz w:val="19"/>
                <w:szCs w:val="19"/>
              </w:rPr>
            </w:pPr>
            <w:r w:rsidRPr="00533E3C">
              <w:rPr>
                <w:color w:val="000000"/>
                <w:sz w:val="19"/>
                <w:szCs w:val="19"/>
              </w:rPr>
              <w:t>2031 год</w:t>
            </w:r>
          </w:p>
        </w:tc>
      </w:tr>
      <w:tr w:rsidR="00794A75" w:rsidRPr="00533E3C" w14:paraId="6FF4AA63" w14:textId="77777777" w:rsidTr="00794A75">
        <w:trPr>
          <w:trHeight w:val="560"/>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E0ED9F" w14:textId="77777777" w:rsidR="00794A75" w:rsidRPr="00533E3C" w:rsidRDefault="00794A75" w:rsidP="00C376A4">
            <w:pPr>
              <w:rPr>
                <w:b/>
                <w:bCs/>
                <w:color w:val="000000"/>
                <w:sz w:val="20"/>
                <w:szCs w:val="20"/>
              </w:rPr>
            </w:pPr>
            <w:r w:rsidRPr="00533E3C">
              <w:rPr>
                <w:b/>
                <w:bCs/>
                <w:color w:val="000000"/>
                <w:sz w:val="20"/>
                <w:szCs w:val="20"/>
              </w:rPr>
              <w:t xml:space="preserve">Котельная ст. Громово (существующая угольная котельная </w:t>
            </w:r>
            <w:r>
              <w:rPr>
                <w:b/>
                <w:bCs/>
                <w:color w:val="000000"/>
                <w:sz w:val="20"/>
                <w:szCs w:val="20"/>
              </w:rPr>
              <w:t xml:space="preserve">– </w:t>
            </w:r>
            <w:r w:rsidRPr="00533E3C">
              <w:rPr>
                <w:b/>
                <w:bCs/>
                <w:color w:val="000000"/>
                <w:sz w:val="20"/>
                <w:szCs w:val="20"/>
              </w:rPr>
              <w:t>в эксплуатации до 2027 года)</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6208B0CB" w14:textId="77777777" w:rsidR="00794A75" w:rsidRPr="00533E3C" w:rsidRDefault="00794A75" w:rsidP="00C376A4">
            <w:pP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02735941" w14:textId="77777777" w:rsidR="00794A75" w:rsidRPr="00533E3C" w:rsidRDefault="00794A75" w:rsidP="00C376A4">
            <w:pPr>
              <w:rPr>
                <w:color w:val="000000"/>
                <w:sz w:val="19"/>
                <w:szCs w:val="19"/>
              </w:rPr>
            </w:pPr>
            <w:r w:rsidRPr="00533E3C">
              <w:rPr>
                <w:color w:val="000000"/>
                <w:sz w:val="19"/>
                <w:szCs w:val="19"/>
              </w:rPr>
              <w:t> </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1E33CF9B"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14:paraId="44B0419B"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14:paraId="38D1AF0D" w14:textId="77777777" w:rsidR="00794A75" w:rsidRPr="00533E3C" w:rsidRDefault="00794A75" w:rsidP="00C376A4">
            <w:pP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bottom"/>
            <w:hideMark/>
          </w:tcPr>
          <w:p w14:paraId="5F355419" w14:textId="77777777" w:rsidR="00794A75" w:rsidRPr="00533E3C" w:rsidRDefault="00794A75" w:rsidP="00C376A4">
            <w:pP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1BE81CC6" w14:textId="77777777" w:rsidR="00794A75" w:rsidRPr="00533E3C" w:rsidRDefault="00794A75" w:rsidP="00C376A4">
            <w:pP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bottom"/>
            <w:hideMark/>
          </w:tcPr>
          <w:p w14:paraId="32A49BAA" w14:textId="77777777" w:rsidR="00794A75" w:rsidRPr="00533E3C" w:rsidRDefault="00794A75" w:rsidP="00C376A4">
            <w:pPr>
              <w:rPr>
                <w:color w:val="000000"/>
                <w:sz w:val="19"/>
                <w:szCs w:val="19"/>
              </w:rPr>
            </w:pPr>
            <w:r w:rsidRPr="00533E3C">
              <w:rPr>
                <w:color w:val="000000"/>
                <w:sz w:val="19"/>
                <w:szCs w:val="19"/>
              </w:rPr>
              <w:t> </w:t>
            </w:r>
          </w:p>
        </w:tc>
      </w:tr>
      <w:tr w:rsidR="00794A75" w:rsidRPr="00533E3C" w14:paraId="0C76AA14" w14:textId="77777777" w:rsidTr="00794A75">
        <w:trPr>
          <w:trHeight w:val="409"/>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398BCF" w14:textId="77777777" w:rsidR="00794A75" w:rsidRPr="00533E3C" w:rsidRDefault="00794A75" w:rsidP="00C376A4">
            <w:pPr>
              <w:rPr>
                <w:color w:val="000000"/>
              </w:rPr>
            </w:pPr>
            <w:r w:rsidRPr="00533E3C">
              <w:rPr>
                <w:color w:val="000000"/>
              </w:rPr>
              <w:t>Выработка тепловой энергии, 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2B530C7" w14:textId="77777777" w:rsidR="00794A75" w:rsidRPr="00533E3C" w:rsidRDefault="00794A75" w:rsidP="00C376A4">
            <w:pPr>
              <w:jc w:val="center"/>
              <w:rPr>
                <w:color w:val="000000"/>
                <w:sz w:val="19"/>
                <w:szCs w:val="19"/>
              </w:rPr>
            </w:pPr>
            <w:r w:rsidRPr="00533E3C">
              <w:rPr>
                <w:color w:val="000000"/>
                <w:sz w:val="19"/>
                <w:szCs w:val="19"/>
              </w:rPr>
              <w:t>5564,560</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C1D456B" w14:textId="77777777" w:rsidR="00794A75" w:rsidRPr="00533E3C" w:rsidRDefault="00794A75" w:rsidP="00C376A4">
            <w:pPr>
              <w:jc w:val="center"/>
              <w:rPr>
                <w:color w:val="000000"/>
                <w:sz w:val="19"/>
                <w:szCs w:val="19"/>
              </w:rPr>
            </w:pPr>
            <w:r w:rsidRPr="00533E3C">
              <w:rPr>
                <w:color w:val="000000"/>
                <w:sz w:val="19"/>
                <w:szCs w:val="19"/>
              </w:rPr>
              <w:t>5564,560</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9FCEEE9" w14:textId="77777777" w:rsidR="00794A75" w:rsidRPr="00533E3C" w:rsidRDefault="00794A75" w:rsidP="00C376A4">
            <w:pPr>
              <w:jc w:val="center"/>
              <w:rPr>
                <w:color w:val="000000"/>
                <w:sz w:val="19"/>
                <w:szCs w:val="19"/>
              </w:rPr>
            </w:pPr>
            <w:r w:rsidRPr="00533E3C">
              <w:rPr>
                <w:color w:val="000000"/>
                <w:sz w:val="19"/>
                <w:szCs w:val="19"/>
              </w:rPr>
              <w:t>5564,560</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7666710"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E8CCBEC"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A77E0FE"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13FF5C53"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6858CC8"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02FAB7EA" w14:textId="77777777" w:rsidTr="00794A75">
        <w:trPr>
          <w:trHeight w:val="417"/>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677770" w14:textId="77777777" w:rsidR="00794A75" w:rsidRDefault="00794A75" w:rsidP="00C376A4">
            <w:pPr>
              <w:rPr>
                <w:color w:val="000000"/>
              </w:rPr>
            </w:pPr>
            <w:r w:rsidRPr="00533E3C">
              <w:rPr>
                <w:color w:val="000000"/>
              </w:rPr>
              <w:t xml:space="preserve">Удельный расход условного топлива, </w:t>
            </w:r>
          </w:p>
          <w:p w14:paraId="7F5DEA09" w14:textId="77777777" w:rsidR="00794A75" w:rsidRPr="00533E3C" w:rsidRDefault="00794A75" w:rsidP="00C376A4">
            <w:pPr>
              <w:rPr>
                <w:color w:val="000000"/>
              </w:rPr>
            </w:pPr>
            <w:r w:rsidRPr="00533E3C">
              <w:rPr>
                <w:color w:val="000000"/>
              </w:rPr>
              <w:t>кг у. т./Гкал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50E8601E" w14:textId="77777777" w:rsidR="00794A75" w:rsidRPr="00533E3C" w:rsidRDefault="00794A75" w:rsidP="00C376A4">
            <w:pPr>
              <w:jc w:val="center"/>
              <w:rPr>
                <w:color w:val="000000"/>
                <w:sz w:val="19"/>
                <w:szCs w:val="19"/>
              </w:rPr>
            </w:pPr>
            <w:r w:rsidRPr="00533E3C">
              <w:rPr>
                <w:color w:val="000000"/>
                <w:sz w:val="19"/>
                <w:szCs w:val="19"/>
              </w:rPr>
              <w:t>279,93</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7DBC3AAF" w14:textId="77777777" w:rsidR="00794A75" w:rsidRPr="00533E3C" w:rsidRDefault="00794A75" w:rsidP="00C376A4">
            <w:pPr>
              <w:jc w:val="center"/>
              <w:rPr>
                <w:color w:val="000000"/>
                <w:sz w:val="19"/>
                <w:szCs w:val="19"/>
              </w:rPr>
            </w:pPr>
            <w:r w:rsidRPr="00533E3C">
              <w:rPr>
                <w:color w:val="000000"/>
                <w:sz w:val="19"/>
                <w:szCs w:val="19"/>
              </w:rPr>
              <w:t>279,93</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92438F8" w14:textId="77777777" w:rsidR="00794A75" w:rsidRPr="00533E3C" w:rsidRDefault="00794A75" w:rsidP="00C376A4">
            <w:pPr>
              <w:jc w:val="center"/>
              <w:rPr>
                <w:color w:val="000000"/>
                <w:sz w:val="19"/>
                <w:szCs w:val="19"/>
              </w:rPr>
            </w:pPr>
            <w:r w:rsidRPr="00533E3C">
              <w:rPr>
                <w:color w:val="000000"/>
                <w:sz w:val="19"/>
                <w:szCs w:val="19"/>
              </w:rPr>
              <w:t>279,93</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DAA636D"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4CB52490"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C488B97"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620138B"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79AA6B7"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26AE14BB" w14:textId="77777777" w:rsidTr="00794A75">
        <w:trPr>
          <w:trHeight w:val="409"/>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6E422E" w14:textId="77777777" w:rsidR="00794A75" w:rsidRPr="00533E3C" w:rsidRDefault="00794A75" w:rsidP="00C376A4">
            <w:pPr>
              <w:rPr>
                <w:color w:val="000000"/>
              </w:rPr>
            </w:pPr>
            <w:r w:rsidRPr="00533E3C">
              <w:rPr>
                <w:color w:val="000000"/>
              </w:rPr>
              <w:t>Расход условного топлива, т у. т.</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0BEDC512" w14:textId="77777777" w:rsidR="00794A75" w:rsidRPr="00533E3C" w:rsidRDefault="00794A75" w:rsidP="00C376A4">
            <w:pPr>
              <w:jc w:val="center"/>
              <w:rPr>
                <w:color w:val="000000"/>
                <w:sz w:val="19"/>
                <w:szCs w:val="19"/>
              </w:rPr>
            </w:pPr>
            <w:r w:rsidRPr="00533E3C">
              <w:rPr>
                <w:color w:val="000000"/>
                <w:sz w:val="19"/>
                <w:szCs w:val="19"/>
              </w:rPr>
              <w:t>1557,71</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BADEC4D" w14:textId="77777777" w:rsidR="00794A75" w:rsidRPr="00533E3C" w:rsidRDefault="00794A75" w:rsidP="00C376A4">
            <w:pPr>
              <w:jc w:val="center"/>
              <w:rPr>
                <w:color w:val="000000"/>
                <w:sz w:val="19"/>
                <w:szCs w:val="19"/>
              </w:rPr>
            </w:pPr>
            <w:r w:rsidRPr="00533E3C">
              <w:rPr>
                <w:color w:val="000000"/>
                <w:sz w:val="19"/>
                <w:szCs w:val="19"/>
              </w:rPr>
              <w:t>1557,71</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1A4F189F" w14:textId="77777777" w:rsidR="00794A75" w:rsidRPr="00533E3C" w:rsidRDefault="00794A75" w:rsidP="00C376A4">
            <w:pPr>
              <w:jc w:val="center"/>
              <w:rPr>
                <w:color w:val="000000"/>
                <w:sz w:val="19"/>
                <w:szCs w:val="19"/>
              </w:rPr>
            </w:pPr>
            <w:r w:rsidRPr="00533E3C">
              <w:rPr>
                <w:color w:val="000000"/>
                <w:sz w:val="19"/>
                <w:szCs w:val="19"/>
              </w:rPr>
              <w:t>1557,71</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67704CA6"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5A3961AE"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6654732"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6693416"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1D00118D"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7B2F4CA0" w14:textId="77777777" w:rsidTr="00794A75">
        <w:trPr>
          <w:trHeight w:val="420"/>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5E20D9" w14:textId="77777777" w:rsidR="00794A75" w:rsidRPr="00533E3C" w:rsidRDefault="00794A75" w:rsidP="00C376A4">
            <w:pPr>
              <w:rPr>
                <w:color w:val="000000"/>
              </w:rPr>
            </w:pPr>
            <w:r w:rsidRPr="00533E3C">
              <w:rPr>
                <w:color w:val="000000"/>
              </w:rPr>
              <w:t>Расход натурального топлива</w:t>
            </w:r>
            <w:r>
              <w:rPr>
                <w:color w:val="000000"/>
              </w:rPr>
              <w:t xml:space="preserve"> (каменный уголь)</w:t>
            </w:r>
            <w:r w:rsidRPr="00533E3C">
              <w:rPr>
                <w:color w:val="000000"/>
              </w:rPr>
              <w:t>, т</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591F19A5" w14:textId="77777777" w:rsidR="00794A75" w:rsidRPr="00533E3C" w:rsidRDefault="00794A75" w:rsidP="00C376A4">
            <w:pPr>
              <w:jc w:val="center"/>
              <w:rPr>
                <w:color w:val="000000"/>
                <w:sz w:val="19"/>
                <w:szCs w:val="19"/>
              </w:rPr>
            </w:pPr>
            <w:r w:rsidRPr="00533E3C">
              <w:rPr>
                <w:color w:val="000000"/>
                <w:sz w:val="19"/>
                <w:szCs w:val="19"/>
              </w:rPr>
              <w:t>2553,62</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1927AFAD" w14:textId="77777777" w:rsidR="00794A75" w:rsidRPr="00533E3C" w:rsidRDefault="00794A75" w:rsidP="00C376A4">
            <w:pPr>
              <w:jc w:val="center"/>
              <w:rPr>
                <w:color w:val="000000"/>
                <w:sz w:val="19"/>
                <w:szCs w:val="19"/>
              </w:rPr>
            </w:pPr>
            <w:r w:rsidRPr="00533E3C">
              <w:rPr>
                <w:color w:val="000000"/>
                <w:sz w:val="19"/>
                <w:szCs w:val="19"/>
              </w:rPr>
              <w:t>2553,62</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228B466F" w14:textId="77777777" w:rsidR="00794A75" w:rsidRPr="00533E3C" w:rsidRDefault="00794A75" w:rsidP="00C376A4">
            <w:pPr>
              <w:jc w:val="center"/>
              <w:rPr>
                <w:color w:val="000000"/>
                <w:sz w:val="19"/>
                <w:szCs w:val="19"/>
              </w:rPr>
            </w:pPr>
            <w:r w:rsidRPr="00533E3C">
              <w:rPr>
                <w:color w:val="000000"/>
                <w:sz w:val="19"/>
                <w:szCs w:val="19"/>
              </w:rPr>
              <w:t>2553,62</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5419C7D8"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C149A28"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D6AF7ED"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4BB621A1"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534F1DC"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50CEF21D" w14:textId="77777777" w:rsidTr="00794A75">
        <w:trPr>
          <w:trHeight w:val="181"/>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9B8FCF" w14:textId="77777777" w:rsidR="00794A75" w:rsidRPr="00533E3C" w:rsidRDefault="00794A75" w:rsidP="00C376A4">
            <w:pPr>
              <w:rPr>
                <w:color w:val="000000"/>
              </w:rPr>
            </w:pPr>
            <w:r w:rsidRPr="00533E3C">
              <w:rPr>
                <w:color w:val="000000"/>
              </w:rPr>
              <w:t>Максимальный часовой расход условного топлива (зимний), т/ч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AE8D170" w14:textId="77777777" w:rsidR="00794A75" w:rsidRPr="00533E3C" w:rsidRDefault="00794A75" w:rsidP="00C376A4">
            <w:pPr>
              <w:jc w:val="center"/>
              <w:rPr>
                <w:color w:val="000000"/>
                <w:sz w:val="19"/>
                <w:szCs w:val="19"/>
              </w:rPr>
            </w:pPr>
            <w:r w:rsidRPr="00533E3C">
              <w:rPr>
                <w:color w:val="000000"/>
                <w:sz w:val="19"/>
                <w:szCs w:val="19"/>
              </w:rPr>
              <w:t>0,543</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0B79C56" w14:textId="77777777" w:rsidR="00794A75" w:rsidRPr="00533E3C" w:rsidRDefault="00794A75" w:rsidP="00C376A4">
            <w:pPr>
              <w:jc w:val="center"/>
              <w:rPr>
                <w:color w:val="000000"/>
                <w:sz w:val="19"/>
                <w:szCs w:val="19"/>
              </w:rPr>
            </w:pPr>
            <w:r w:rsidRPr="00533E3C">
              <w:rPr>
                <w:color w:val="000000"/>
                <w:sz w:val="19"/>
                <w:szCs w:val="19"/>
              </w:rPr>
              <w:t>0,543</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EF58999" w14:textId="77777777" w:rsidR="00794A75" w:rsidRPr="00533E3C" w:rsidRDefault="00794A75" w:rsidP="00C376A4">
            <w:pPr>
              <w:jc w:val="center"/>
              <w:rPr>
                <w:color w:val="000000"/>
                <w:sz w:val="19"/>
                <w:szCs w:val="19"/>
              </w:rPr>
            </w:pPr>
            <w:r w:rsidRPr="00533E3C">
              <w:rPr>
                <w:color w:val="000000"/>
                <w:sz w:val="19"/>
                <w:szCs w:val="19"/>
              </w:rPr>
              <w:t>0,543</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CACA42D"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62313E8"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ABFA903"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5C3AA22"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1E62D696"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5D30FE0F" w14:textId="77777777" w:rsidTr="00794A75">
        <w:trPr>
          <w:trHeight w:val="90"/>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2B102A" w14:textId="77777777" w:rsidR="00794A75" w:rsidRPr="00533E3C" w:rsidRDefault="00794A75" w:rsidP="00C376A4">
            <w:pPr>
              <w:rPr>
                <w:color w:val="000000"/>
              </w:rPr>
            </w:pPr>
            <w:r w:rsidRPr="00533E3C">
              <w:rPr>
                <w:color w:val="000000"/>
              </w:rPr>
              <w:t>Максимальный часовой расход условного топлива (летний),т/ч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517D5A1" w14:textId="77777777" w:rsidR="00794A75" w:rsidRPr="00533E3C" w:rsidRDefault="00794A75" w:rsidP="00C376A4">
            <w:pPr>
              <w:jc w:val="center"/>
              <w:rPr>
                <w:color w:val="000000"/>
                <w:sz w:val="19"/>
                <w:szCs w:val="19"/>
              </w:rPr>
            </w:pPr>
            <w:r w:rsidRPr="00533E3C">
              <w:rPr>
                <w:color w:val="000000"/>
                <w:sz w:val="19"/>
                <w:szCs w:val="19"/>
              </w:rPr>
              <w:t>0,083</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E6B4812" w14:textId="77777777" w:rsidR="00794A75" w:rsidRPr="00533E3C" w:rsidRDefault="00794A75" w:rsidP="00C376A4">
            <w:pPr>
              <w:jc w:val="center"/>
              <w:rPr>
                <w:color w:val="000000"/>
                <w:sz w:val="19"/>
                <w:szCs w:val="19"/>
              </w:rPr>
            </w:pPr>
            <w:r w:rsidRPr="00533E3C">
              <w:rPr>
                <w:color w:val="000000"/>
                <w:sz w:val="19"/>
                <w:szCs w:val="19"/>
              </w:rPr>
              <w:t>0,083</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4B8B86D" w14:textId="77777777" w:rsidR="00794A75" w:rsidRPr="00533E3C" w:rsidRDefault="00794A75" w:rsidP="00C376A4">
            <w:pPr>
              <w:jc w:val="center"/>
              <w:rPr>
                <w:color w:val="000000"/>
                <w:sz w:val="19"/>
                <w:szCs w:val="19"/>
              </w:rPr>
            </w:pPr>
            <w:r w:rsidRPr="00533E3C">
              <w:rPr>
                <w:color w:val="000000"/>
                <w:sz w:val="19"/>
                <w:szCs w:val="19"/>
              </w:rPr>
              <w:t>0,083</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D87F7EE"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543F2021"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14C07472"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64006D1"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1524BC1"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5B4804CC" w14:textId="77777777" w:rsidTr="00794A75">
        <w:trPr>
          <w:trHeight w:val="623"/>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B8F6236" w14:textId="77777777" w:rsidR="00794A75" w:rsidRDefault="00794A75" w:rsidP="00C376A4">
            <w:pPr>
              <w:rPr>
                <w:b/>
                <w:bCs/>
                <w:color w:val="000000"/>
                <w:sz w:val="20"/>
                <w:szCs w:val="20"/>
              </w:rPr>
            </w:pPr>
            <w:r w:rsidRPr="00533E3C">
              <w:rPr>
                <w:b/>
                <w:bCs/>
                <w:color w:val="000000"/>
                <w:sz w:val="20"/>
                <w:szCs w:val="20"/>
              </w:rPr>
              <w:t xml:space="preserve">Котельная пос. Громово (с 2027 года </w:t>
            </w:r>
            <w:r>
              <w:rPr>
                <w:b/>
                <w:bCs/>
                <w:color w:val="000000"/>
                <w:sz w:val="20"/>
                <w:szCs w:val="20"/>
              </w:rPr>
              <w:t>–</w:t>
            </w:r>
            <w:r w:rsidRPr="00533E3C">
              <w:rPr>
                <w:b/>
                <w:bCs/>
                <w:color w:val="000000"/>
                <w:sz w:val="20"/>
                <w:szCs w:val="20"/>
              </w:rPr>
              <w:t xml:space="preserve"> </w:t>
            </w:r>
          </w:p>
          <w:p w14:paraId="06B78684" w14:textId="77777777" w:rsidR="00794A75" w:rsidRPr="00533E3C" w:rsidRDefault="00794A75" w:rsidP="00C376A4">
            <w:pPr>
              <w:rPr>
                <w:b/>
                <w:bCs/>
                <w:color w:val="000000"/>
                <w:sz w:val="20"/>
                <w:szCs w:val="20"/>
              </w:rPr>
            </w:pPr>
            <w:r w:rsidRPr="00533E3C">
              <w:rPr>
                <w:b/>
                <w:bCs/>
                <w:color w:val="000000"/>
                <w:sz w:val="20"/>
                <w:szCs w:val="20"/>
              </w:rPr>
              <w:t>новая газовая БМК)</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49B021B6" w14:textId="77777777" w:rsidR="00794A75" w:rsidRPr="00533E3C" w:rsidRDefault="00794A75" w:rsidP="00C376A4">
            <w:pP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050A1FF5" w14:textId="77777777" w:rsidR="00794A75" w:rsidRPr="00533E3C" w:rsidRDefault="00794A75" w:rsidP="00C376A4">
            <w:pPr>
              <w:rPr>
                <w:color w:val="000000"/>
                <w:sz w:val="19"/>
                <w:szCs w:val="19"/>
              </w:rPr>
            </w:pPr>
            <w:r w:rsidRPr="00533E3C">
              <w:rPr>
                <w:color w:val="000000"/>
                <w:sz w:val="19"/>
                <w:szCs w:val="19"/>
              </w:rPr>
              <w:t> </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7078AF80"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14:paraId="60F1B5DD"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3DABC92" w14:textId="77777777" w:rsidR="00794A75" w:rsidRPr="00533E3C" w:rsidRDefault="00794A75" w:rsidP="00C376A4">
            <w:pPr>
              <w:jc w:val="cente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9810C58" w14:textId="77777777" w:rsidR="00794A75" w:rsidRPr="00533E3C" w:rsidRDefault="00794A75" w:rsidP="00C376A4">
            <w:pPr>
              <w:jc w:val="cente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16C38DF9" w14:textId="77777777" w:rsidR="00794A75" w:rsidRPr="00533E3C" w:rsidRDefault="00794A75" w:rsidP="00C376A4">
            <w:pPr>
              <w:jc w:val="cente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72A428D" w14:textId="77777777" w:rsidR="00794A75" w:rsidRPr="00533E3C" w:rsidRDefault="00794A75" w:rsidP="00C376A4">
            <w:pPr>
              <w:jc w:val="center"/>
              <w:rPr>
                <w:color w:val="000000"/>
                <w:sz w:val="19"/>
                <w:szCs w:val="19"/>
              </w:rPr>
            </w:pPr>
            <w:r w:rsidRPr="00533E3C">
              <w:rPr>
                <w:color w:val="000000"/>
                <w:sz w:val="19"/>
                <w:szCs w:val="19"/>
              </w:rPr>
              <w:t> </w:t>
            </w:r>
          </w:p>
        </w:tc>
      </w:tr>
      <w:tr w:rsidR="00794A75" w:rsidRPr="00533E3C" w14:paraId="7F73AEAF" w14:textId="77777777" w:rsidTr="00794A75">
        <w:trPr>
          <w:trHeight w:val="383"/>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ECDD53" w14:textId="77777777" w:rsidR="00794A75" w:rsidRPr="00533E3C" w:rsidRDefault="00794A75" w:rsidP="00C376A4">
            <w:pPr>
              <w:rPr>
                <w:color w:val="000000"/>
              </w:rPr>
            </w:pPr>
            <w:r w:rsidRPr="00533E3C">
              <w:rPr>
                <w:color w:val="000000"/>
              </w:rPr>
              <w:t>Выработка тепловой энергии, 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DF3A37A"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46D34F92"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3A05C1F"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9FAE110" w14:textId="77777777" w:rsidR="00794A75" w:rsidRPr="00533E3C" w:rsidRDefault="00794A75" w:rsidP="00C376A4">
            <w:pPr>
              <w:jc w:val="center"/>
              <w:rPr>
                <w:color w:val="000000"/>
                <w:sz w:val="19"/>
                <w:szCs w:val="19"/>
              </w:rPr>
            </w:pPr>
            <w:r w:rsidRPr="00533E3C">
              <w:rPr>
                <w:color w:val="000000"/>
                <w:sz w:val="19"/>
                <w:szCs w:val="19"/>
              </w:rPr>
              <w:t>5706,87</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898E773" w14:textId="77777777" w:rsidR="00794A75" w:rsidRPr="00533E3C" w:rsidRDefault="00794A75" w:rsidP="00C376A4">
            <w:pPr>
              <w:jc w:val="center"/>
              <w:rPr>
                <w:color w:val="000000"/>
                <w:sz w:val="19"/>
                <w:szCs w:val="19"/>
              </w:rPr>
            </w:pPr>
            <w:r w:rsidRPr="00533E3C">
              <w:rPr>
                <w:color w:val="000000"/>
                <w:sz w:val="19"/>
                <w:szCs w:val="19"/>
              </w:rPr>
              <w:t>5641,759</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CF3E8F1" w14:textId="77777777" w:rsidR="00794A75" w:rsidRPr="00533E3C" w:rsidRDefault="00794A75" w:rsidP="00C376A4">
            <w:pPr>
              <w:jc w:val="center"/>
              <w:rPr>
                <w:color w:val="000000"/>
                <w:sz w:val="19"/>
                <w:szCs w:val="19"/>
              </w:rPr>
            </w:pPr>
            <w:r w:rsidRPr="00533E3C">
              <w:rPr>
                <w:color w:val="000000"/>
                <w:sz w:val="19"/>
                <w:szCs w:val="19"/>
              </w:rPr>
              <w:t>5641,759</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743C27EF" w14:textId="77777777" w:rsidR="00794A75" w:rsidRPr="00533E3C" w:rsidRDefault="00794A75" w:rsidP="00C376A4">
            <w:pPr>
              <w:jc w:val="center"/>
              <w:rPr>
                <w:color w:val="000000"/>
                <w:sz w:val="19"/>
                <w:szCs w:val="19"/>
              </w:rPr>
            </w:pPr>
            <w:r w:rsidRPr="00533E3C">
              <w:rPr>
                <w:color w:val="000000"/>
                <w:sz w:val="19"/>
                <w:szCs w:val="19"/>
              </w:rPr>
              <w:t>5641,759</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2D4F97B" w14:textId="77777777" w:rsidR="00794A75" w:rsidRPr="00533E3C" w:rsidRDefault="00794A75" w:rsidP="00C376A4">
            <w:pPr>
              <w:jc w:val="center"/>
              <w:rPr>
                <w:color w:val="000000"/>
                <w:sz w:val="19"/>
                <w:szCs w:val="19"/>
              </w:rPr>
            </w:pPr>
            <w:r w:rsidRPr="00533E3C">
              <w:rPr>
                <w:color w:val="000000"/>
                <w:sz w:val="19"/>
                <w:szCs w:val="19"/>
              </w:rPr>
              <w:t>5641,759</w:t>
            </w:r>
          </w:p>
        </w:tc>
      </w:tr>
      <w:tr w:rsidR="00794A75" w:rsidRPr="00533E3C" w14:paraId="1E3B64E7" w14:textId="77777777" w:rsidTr="00794A75">
        <w:trPr>
          <w:trHeight w:val="589"/>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40168F6" w14:textId="77777777" w:rsidR="00794A75" w:rsidRDefault="00794A75" w:rsidP="00C376A4">
            <w:pPr>
              <w:rPr>
                <w:color w:val="000000"/>
              </w:rPr>
            </w:pPr>
            <w:r w:rsidRPr="00533E3C">
              <w:rPr>
                <w:color w:val="000000"/>
              </w:rPr>
              <w:t xml:space="preserve">Удельный расход условного топлива, </w:t>
            </w:r>
          </w:p>
          <w:p w14:paraId="152462BD" w14:textId="77777777" w:rsidR="00794A75" w:rsidRPr="00533E3C" w:rsidRDefault="00794A75" w:rsidP="00C376A4">
            <w:pPr>
              <w:rPr>
                <w:color w:val="000000"/>
              </w:rPr>
            </w:pPr>
            <w:r w:rsidRPr="00533E3C">
              <w:rPr>
                <w:color w:val="000000"/>
              </w:rPr>
              <w:t>кг у. т./Гкал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2FEC9712"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26C600A"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2AD1296"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4AECBC0" w14:textId="77777777" w:rsidR="00794A75" w:rsidRPr="00533E3C" w:rsidRDefault="00794A75" w:rsidP="00C376A4">
            <w:pPr>
              <w:jc w:val="center"/>
              <w:rPr>
                <w:color w:val="000000"/>
                <w:sz w:val="19"/>
                <w:szCs w:val="19"/>
              </w:rPr>
            </w:pPr>
            <w:r w:rsidRPr="00533E3C">
              <w:rPr>
                <w:color w:val="000000"/>
                <w:sz w:val="19"/>
                <w:szCs w:val="19"/>
              </w:rPr>
              <w:t>165,2</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0CB54A0" w14:textId="77777777" w:rsidR="00794A75" w:rsidRPr="00533E3C" w:rsidRDefault="00794A75" w:rsidP="00C376A4">
            <w:pPr>
              <w:jc w:val="center"/>
              <w:rPr>
                <w:color w:val="000000"/>
                <w:sz w:val="19"/>
                <w:szCs w:val="19"/>
              </w:rPr>
            </w:pPr>
            <w:r w:rsidRPr="00533E3C">
              <w:rPr>
                <w:color w:val="000000"/>
                <w:sz w:val="19"/>
                <w:szCs w:val="19"/>
              </w:rPr>
              <w:t>165,2</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37A49BB" w14:textId="77777777" w:rsidR="00794A75" w:rsidRPr="00533E3C" w:rsidRDefault="00794A75" w:rsidP="00C376A4">
            <w:pPr>
              <w:jc w:val="center"/>
              <w:rPr>
                <w:color w:val="000000"/>
                <w:sz w:val="19"/>
                <w:szCs w:val="19"/>
              </w:rPr>
            </w:pPr>
            <w:r w:rsidRPr="00533E3C">
              <w:rPr>
                <w:color w:val="000000"/>
                <w:sz w:val="19"/>
                <w:szCs w:val="19"/>
              </w:rPr>
              <w:t>165,2</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056B48FA" w14:textId="77777777" w:rsidR="00794A75" w:rsidRPr="00533E3C" w:rsidRDefault="00794A75" w:rsidP="00C376A4">
            <w:pPr>
              <w:jc w:val="center"/>
              <w:rPr>
                <w:color w:val="000000"/>
                <w:sz w:val="19"/>
                <w:szCs w:val="19"/>
              </w:rPr>
            </w:pPr>
            <w:r w:rsidRPr="00533E3C">
              <w:rPr>
                <w:color w:val="000000"/>
                <w:sz w:val="19"/>
                <w:szCs w:val="19"/>
              </w:rPr>
              <w:t>165,2</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FDB6194" w14:textId="77777777" w:rsidR="00794A75" w:rsidRPr="00533E3C" w:rsidRDefault="00794A75" w:rsidP="00C376A4">
            <w:pPr>
              <w:jc w:val="center"/>
              <w:rPr>
                <w:color w:val="000000"/>
                <w:sz w:val="19"/>
                <w:szCs w:val="19"/>
              </w:rPr>
            </w:pPr>
            <w:r w:rsidRPr="00533E3C">
              <w:rPr>
                <w:color w:val="000000"/>
                <w:sz w:val="19"/>
                <w:szCs w:val="19"/>
              </w:rPr>
              <w:t>165,2</w:t>
            </w:r>
          </w:p>
        </w:tc>
      </w:tr>
      <w:tr w:rsidR="00794A75" w:rsidRPr="00533E3C" w14:paraId="55440202" w14:textId="77777777" w:rsidTr="00794A75">
        <w:trPr>
          <w:trHeight w:val="372"/>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9AA864" w14:textId="77777777" w:rsidR="00794A75" w:rsidRPr="00533E3C" w:rsidRDefault="00794A75" w:rsidP="00C376A4">
            <w:pPr>
              <w:rPr>
                <w:color w:val="000000"/>
              </w:rPr>
            </w:pPr>
            <w:r w:rsidRPr="00533E3C">
              <w:rPr>
                <w:color w:val="000000"/>
              </w:rPr>
              <w:t>Расход условного топлива, т у. т.</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33AE031"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74B785CC"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F94E6AF"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4E629FEA" w14:textId="77777777" w:rsidR="00794A75" w:rsidRPr="00533E3C" w:rsidRDefault="00794A75" w:rsidP="00C376A4">
            <w:pPr>
              <w:jc w:val="center"/>
              <w:rPr>
                <w:color w:val="000000"/>
                <w:sz w:val="19"/>
                <w:szCs w:val="19"/>
              </w:rPr>
            </w:pPr>
            <w:r w:rsidRPr="00533E3C">
              <w:rPr>
                <w:color w:val="000000"/>
                <w:sz w:val="19"/>
                <w:szCs w:val="19"/>
              </w:rPr>
              <w:t>942,775</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89DB3C4" w14:textId="77777777" w:rsidR="00794A75" w:rsidRPr="00533E3C" w:rsidRDefault="00794A75" w:rsidP="00C376A4">
            <w:pPr>
              <w:jc w:val="center"/>
              <w:rPr>
                <w:color w:val="000000"/>
                <w:sz w:val="19"/>
                <w:szCs w:val="19"/>
              </w:rPr>
            </w:pPr>
            <w:r w:rsidRPr="00533E3C">
              <w:rPr>
                <w:color w:val="000000"/>
                <w:sz w:val="19"/>
                <w:szCs w:val="19"/>
              </w:rPr>
              <w:t>932,019</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1506454A" w14:textId="77777777" w:rsidR="00794A75" w:rsidRPr="00533E3C" w:rsidRDefault="00794A75" w:rsidP="00C376A4">
            <w:pPr>
              <w:jc w:val="center"/>
              <w:rPr>
                <w:color w:val="000000"/>
                <w:sz w:val="19"/>
                <w:szCs w:val="19"/>
              </w:rPr>
            </w:pPr>
            <w:r w:rsidRPr="00533E3C">
              <w:rPr>
                <w:color w:val="000000"/>
                <w:sz w:val="19"/>
                <w:szCs w:val="19"/>
              </w:rPr>
              <w:t>932,019</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C9CEE9E" w14:textId="77777777" w:rsidR="00794A75" w:rsidRPr="00533E3C" w:rsidRDefault="00794A75" w:rsidP="00C376A4">
            <w:pPr>
              <w:jc w:val="center"/>
              <w:rPr>
                <w:color w:val="000000"/>
                <w:sz w:val="19"/>
                <w:szCs w:val="19"/>
              </w:rPr>
            </w:pPr>
            <w:r w:rsidRPr="00533E3C">
              <w:rPr>
                <w:color w:val="000000"/>
                <w:sz w:val="19"/>
                <w:szCs w:val="19"/>
              </w:rPr>
              <w:t>932,019</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1B7AE8DC" w14:textId="77777777" w:rsidR="00794A75" w:rsidRPr="00533E3C" w:rsidRDefault="00794A75" w:rsidP="00C376A4">
            <w:pPr>
              <w:jc w:val="center"/>
              <w:rPr>
                <w:color w:val="000000"/>
                <w:sz w:val="19"/>
                <w:szCs w:val="19"/>
              </w:rPr>
            </w:pPr>
            <w:r w:rsidRPr="00533E3C">
              <w:rPr>
                <w:color w:val="000000"/>
                <w:sz w:val="19"/>
                <w:szCs w:val="19"/>
              </w:rPr>
              <w:t>932,019</w:t>
            </w:r>
          </w:p>
        </w:tc>
      </w:tr>
      <w:tr w:rsidR="00794A75" w:rsidRPr="00533E3C" w14:paraId="310543C2" w14:textId="77777777" w:rsidTr="00794A75">
        <w:trPr>
          <w:trHeight w:val="398"/>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0DE882" w14:textId="77777777" w:rsidR="00794A75" w:rsidRPr="00533E3C" w:rsidRDefault="00794A75" w:rsidP="00C376A4">
            <w:pPr>
              <w:rPr>
                <w:color w:val="000000"/>
              </w:rPr>
            </w:pPr>
            <w:r w:rsidRPr="00533E3C">
              <w:rPr>
                <w:color w:val="000000"/>
              </w:rPr>
              <w:t>Расход натурального топлива</w:t>
            </w:r>
            <w:r>
              <w:rPr>
                <w:color w:val="000000"/>
              </w:rPr>
              <w:t xml:space="preserve"> (природный газ)</w:t>
            </w:r>
            <w:r w:rsidRPr="00533E3C">
              <w:rPr>
                <w:color w:val="000000"/>
              </w:rPr>
              <w:t>, т</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099D9EA5"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7EDBC421"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50001BED"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F3C2957" w14:textId="77777777" w:rsidR="00794A75" w:rsidRPr="00533E3C" w:rsidRDefault="00794A75" w:rsidP="00C376A4">
            <w:pPr>
              <w:jc w:val="center"/>
              <w:rPr>
                <w:color w:val="000000"/>
                <w:sz w:val="19"/>
                <w:szCs w:val="19"/>
              </w:rPr>
            </w:pPr>
            <w:r w:rsidRPr="00533E3C">
              <w:rPr>
                <w:color w:val="000000"/>
                <w:sz w:val="19"/>
                <w:szCs w:val="19"/>
              </w:rPr>
              <w:t>835,370</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20ACB11" w14:textId="77777777" w:rsidR="00794A75" w:rsidRPr="00533E3C" w:rsidRDefault="00794A75" w:rsidP="00C376A4">
            <w:pPr>
              <w:jc w:val="center"/>
              <w:rPr>
                <w:color w:val="000000"/>
                <w:sz w:val="19"/>
                <w:szCs w:val="19"/>
              </w:rPr>
            </w:pPr>
            <w:r w:rsidRPr="00533E3C">
              <w:rPr>
                <w:color w:val="000000"/>
                <w:sz w:val="19"/>
                <w:szCs w:val="19"/>
              </w:rPr>
              <w:t>825,840</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31D2A8F" w14:textId="77777777" w:rsidR="00794A75" w:rsidRPr="00533E3C" w:rsidRDefault="00794A75" w:rsidP="00C376A4">
            <w:pPr>
              <w:jc w:val="center"/>
              <w:rPr>
                <w:color w:val="000000"/>
                <w:sz w:val="19"/>
                <w:szCs w:val="19"/>
              </w:rPr>
            </w:pPr>
            <w:r w:rsidRPr="00533E3C">
              <w:rPr>
                <w:color w:val="000000"/>
                <w:sz w:val="19"/>
                <w:szCs w:val="19"/>
              </w:rPr>
              <w:t>825,840</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70F6928D" w14:textId="77777777" w:rsidR="00794A75" w:rsidRPr="00533E3C" w:rsidRDefault="00794A75" w:rsidP="00C376A4">
            <w:pPr>
              <w:jc w:val="center"/>
              <w:rPr>
                <w:color w:val="000000"/>
                <w:sz w:val="19"/>
                <w:szCs w:val="19"/>
              </w:rPr>
            </w:pPr>
            <w:r w:rsidRPr="00533E3C">
              <w:rPr>
                <w:color w:val="000000"/>
                <w:sz w:val="19"/>
                <w:szCs w:val="19"/>
              </w:rPr>
              <w:t>825,840</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E612CED" w14:textId="77777777" w:rsidR="00794A75" w:rsidRPr="00533E3C" w:rsidRDefault="00794A75" w:rsidP="00C376A4">
            <w:pPr>
              <w:jc w:val="center"/>
              <w:rPr>
                <w:color w:val="000000"/>
                <w:sz w:val="19"/>
                <w:szCs w:val="19"/>
              </w:rPr>
            </w:pPr>
            <w:r w:rsidRPr="00533E3C">
              <w:rPr>
                <w:color w:val="000000"/>
                <w:sz w:val="19"/>
                <w:szCs w:val="19"/>
              </w:rPr>
              <w:t>825,840</w:t>
            </w:r>
          </w:p>
        </w:tc>
      </w:tr>
      <w:tr w:rsidR="00794A75" w:rsidRPr="00533E3C" w14:paraId="2F55149B" w14:textId="77777777" w:rsidTr="00794A75">
        <w:trPr>
          <w:trHeight w:val="614"/>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054424" w14:textId="77777777" w:rsidR="00794A75" w:rsidRPr="00533E3C" w:rsidRDefault="00794A75" w:rsidP="00C376A4">
            <w:pPr>
              <w:rPr>
                <w:color w:val="000000"/>
              </w:rPr>
            </w:pPr>
            <w:r w:rsidRPr="00533E3C">
              <w:rPr>
                <w:color w:val="000000"/>
              </w:rPr>
              <w:t xml:space="preserve">Максимальный часовой расход условного топлива (зимний), </w:t>
            </w:r>
            <w:r>
              <w:rPr>
                <w:color w:val="000000"/>
              </w:rPr>
              <w:t xml:space="preserve">тыс. </w:t>
            </w:r>
            <w:r w:rsidRPr="00533E3C">
              <w:rPr>
                <w:color w:val="000000"/>
              </w:rPr>
              <w:t>м</w:t>
            </w:r>
            <w:r w:rsidRPr="00533E3C">
              <w:rPr>
                <w:color w:val="000000"/>
                <w:vertAlign w:val="superscript"/>
              </w:rPr>
              <w:t>3</w:t>
            </w:r>
            <w:r w:rsidRPr="00533E3C">
              <w:rPr>
                <w:color w:val="000000"/>
              </w:rPr>
              <w:t>/ч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0F13EAAE"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0A1EC146"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58E94669"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083F1BE4" w14:textId="77777777" w:rsidR="00794A75" w:rsidRPr="00533E3C" w:rsidRDefault="00794A75" w:rsidP="00C376A4">
            <w:pPr>
              <w:jc w:val="center"/>
              <w:rPr>
                <w:color w:val="000000"/>
                <w:sz w:val="19"/>
                <w:szCs w:val="19"/>
              </w:rPr>
            </w:pPr>
            <w:r w:rsidRPr="00533E3C">
              <w:rPr>
                <w:color w:val="000000"/>
                <w:sz w:val="19"/>
                <w:szCs w:val="19"/>
              </w:rPr>
              <w:t>0,161</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81DA2F6" w14:textId="77777777" w:rsidR="00794A75" w:rsidRPr="00533E3C" w:rsidRDefault="00794A75" w:rsidP="00C376A4">
            <w:pPr>
              <w:jc w:val="center"/>
              <w:rPr>
                <w:color w:val="000000"/>
                <w:sz w:val="19"/>
                <w:szCs w:val="19"/>
              </w:rPr>
            </w:pPr>
            <w:r w:rsidRPr="00533E3C">
              <w:rPr>
                <w:color w:val="000000"/>
                <w:sz w:val="19"/>
                <w:szCs w:val="19"/>
              </w:rPr>
              <w:t>0,161</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401ACDB" w14:textId="77777777" w:rsidR="00794A75" w:rsidRPr="00533E3C" w:rsidRDefault="00794A75" w:rsidP="00C376A4">
            <w:pPr>
              <w:jc w:val="center"/>
              <w:rPr>
                <w:color w:val="000000"/>
                <w:sz w:val="19"/>
                <w:szCs w:val="19"/>
              </w:rPr>
            </w:pPr>
            <w:r w:rsidRPr="00533E3C">
              <w:rPr>
                <w:color w:val="000000"/>
                <w:sz w:val="19"/>
                <w:szCs w:val="19"/>
              </w:rPr>
              <w:t>0,161</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F512034" w14:textId="77777777" w:rsidR="00794A75" w:rsidRPr="00533E3C" w:rsidRDefault="00794A75" w:rsidP="00C376A4">
            <w:pPr>
              <w:jc w:val="center"/>
              <w:rPr>
                <w:color w:val="000000"/>
                <w:sz w:val="19"/>
                <w:szCs w:val="19"/>
              </w:rPr>
            </w:pPr>
            <w:r w:rsidRPr="00533E3C">
              <w:rPr>
                <w:color w:val="000000"/>
                <w:sz w:val="19"/>
                <w:szCs w:val="19"/>
              </w:rPr>
              <w:t>0,161</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164D5225" w14:textId="77777777" w:rsidR="00794A75" w:rsidRPr="00533E3C" w:rsidRDefault="00794A75" w:rsidP="00C376A4">
            <w:pPr>
              <w:jc w:val="center"/>
              <w:rPr>
                <w:color w:val="000000"/>
                <w:sz w:val="19"/>
                <w:szCs w:val="19"/>
              </w:rPr>
            </w:pPr>
            <w:r w:rsidRPr="00533E3C">
              <w:rPr>
                <w:color w:val="000000"/>
                <w:sz w:val="19"/>
                <w:szCs w:val="19"/>
              </w:rPr>
              <w:t>0,161</w:t>
            </w:r>
          </w:p>
        </w:tc>
      </w:tr>
      <w:tr w:rsidR="00794A75" w:rsidRPr="00533E3C" w14:paraId="74DCEE1A" w14:textId="77777777" w:rsidTr="00794A75">
        <w:trPr>
          <w:trHeight w:val="663"/>
          <w:jc w:val="center"/>
        </w:trPr>
        <w:tc>
          <w:tcPr>
            <w:tcW w:w="52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E045CDE" w14:textId="77777777" w:rsidR="00794A75" w:rsidRPr="00533E3C" w:rsidRDefault="00794A75" w:rsidP="00C376A4">
            <w:pPr>
              <w:rPr>
                <w:color w:val="000000"/>
              </w:rPr>
            </w:pPr>
            <w:r w:rsidRPr="00533E3C">
              <w:rPr>
                <w:color w:val="000000"/>
              </w:rPr>
              <w:t xml:space="preserve">Максимальный часовой расход условного топлива (летний), </w:t>
            </w:r>
            <w:r>
              <w:rPr>
                <w:color w:val="000000"/>
              </w:rPr>
              <w:t xml:space="preserve">тыс. </w:t>
            </w:r>
            <w:r w:rsidRPr="00533E3C">
              <w:rPr>
                <w:color w:val="000000"/>
              </w:rPr>
              <w:t>м</w:t>
            </w:r>
            <w:r w:rsidRPr="00533E3C">
              <w:rPr>
                <w:color w:val="000000"/>
                <w:vertAlign w:val="superscript"/>
              </w:rPr>
              <w:t>3</w:t>
            </w:r>
            <w:r w:rsidRPr="00533E3C">
              <w:rPr>
                <w:color w:val="000000"/>
              </w:rPr>
              <w:t>/ч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86B9354"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11FFDFE6"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203D40FD"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68F2F9DB" w14:textId="77777777" w:rsidR="00794A75" w:rsidRPr="00533E3C" w:rsidRDefault="00794A75" w:rsidP="00C376A4">
            <w:pPr>
              <w:jc w:val="center"/>
              <w:rPr>
                <w:color w:val="000000"/>
                <w:sz w:val="19"/>
                <w:szCs w:val="19"/>
              </w:rPr>
            </w:pPr>
            <w:r w:rsidRPr="00533E3C">
              <w:rPr>
                <w:color w:val="000000"/>
                <w:sz w:val="19"/>
                <w:szCs w:val="19"/>
              </w:rPr>
              <w:t>0,026</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4C683F7E" w14:textId="77777777" w:rsidR="00794A75" w:rsidRPr="00533E3C" w:rsidRDefault="00794A75" w:rsidP="00C376A4">
            <w:pPr>
              <w:jc w:val="center"/>
              <w:rPr>
                <w:color w:val="000000"/>
                <w:sz w:val="19"/>
                <w:szCs w:val="19"/>
              </w:rPr>
            </w:pPr>
            <w:r w:rsidRPr="00533E3C">
              <w:rPr>
                <w:color w:val="000000"/>
                <w:sz w:val="19"/>
                <w:szCs w:val="19"/>
              </w:rPr>
              <w:t>0,026</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658A50E" w14:textId="77777777" w:rsidR="00794A75" w:rsidRPr="00533E3C" w:rsidRDefault="00794A75" w:rsidP="00C376A4">
            <w:pPr>
              <w:jc w:val="center"/>
              <w:rPr>
                <w:color w:val="000000"/>
                <w:sz w:val="19"/>
                <w:szCs w:val="19"/>
              </w:rPr>
            </w:pPr>
            <w:r w:rsidRPr="00533E3C">
              <w:rPr>
                <w:color w:val="000000"/>
                <w:sz w:val="19"/>
                <w:szCs w:val="19"/>
              </w:rPr>
              <w:t>0,026</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1C0F396" w14:textId="77777777" w:rsidR="00794A75" w:rsidRPr="00533E3C" w:rsidRDefault="00794A75" w:rsidP="00C376A4">
            <w:pPr>
              <w:jc w:val="center"/>
              <w:rPr>
                <w:color w:val="000000"/>
                <w:sz w:val="19"/>
                <w:szCs w:val="19"/>
              </w:rPr>
            </w:pPr>
            <w:r w:rsidRPr="00533E3C">
              <w:rPr>
                <w:color w:val="000000"/>
                <w:sz w:val="19"/>
                <w:szCs w:val="19"/>
              </w:rPr>
              <w:t>0,026</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24D91BF" w14:textId="77777777" w:rsidR="00794A75" w:rsidRPr="00533E3C" w:rsidRDefault="00794A75" w:rsidP="00C376A4">
            <w:pPr>
              <w:jc w:val="center"/>
              <w:rPr>
                <w:color w:val="000000"/>
                <w:sz w:val="19"/>
                <w:szCs w:val="19"/>
              </w:rPr>
            </w:pPr>
            <w:r w:rsidRPr="00533E3C">
              <w:rPr>
                <w:color w:val="000000"/>
                <w:sz w:val="19"/>
                <w:szCs w:val="19"/>
              </w:rPr>
              <w:t>0,026</w:t>
            </w:r>
          </w:p>
        </w:tc>
      </w:tr>
    </w:tbl>
    <w:p w14:paraId="5AA7519C" w14:textId="77777777" w:rsidR="00794A75" w:rsidRDefault="00794A75" w:rsidP="00794A75">
      <w:r>
        <w:br w:type="page"/>
      </w:r>
    </w:p>
    <w:p w14:paraId="5FF2A94F" w14:textId="77777777" w:rsidR="00794A75" w:rsidRPr="00533E3C" w:rsidRDefault="00794A75" w:rsidP="002B3027">
      <w:pPr>
        <w:rPr>
          <w:b/>
          <w:bCs/>
        </w:rPr>
      </w:pPr>
      <w:r w:rsidRPr="00533E3C">
        <w:rPr>
          <w:b/>
          <w:bCs/>
        </w:rPr>
        <w:lastRenderedPageBreak/>
        <w:t>Продолжение таблицы 10.2</w:t>
      </w:r>
    </w:p>
    <w:tbl>
      <w:tblPr>
        <w:tblW w:w="14218" w:type="dxa"/>
        <w:jc w:val="center"/>
        <w:shd w:val="clear" w:color="auto" w:fill="FFFFFF" w:themeFill="background1"/>
        <w:tblLook w:val="04A0" w:firstRow="1" w:lastRow="0" w:firstColumn="1" w:lastColumn="0" w:noHBand="0" w:noVBand="1"/>
      </w:tblPr>
      <w:tblGrid>
        <w:gridCol w:w="5098"/>
        <w:gridCol w:w="1160"/>
        <w:gridCol w:w="1140"/>
        <w:gridCol w:w="1160"/>
        <w:gridCol w:w="1080"/>
        <w:gridCol w:w="1080"/>
        <w:gridCol w:w="1180"/>
        <w:gridCol w:w="1140"/>
        <w:gridCol w:w="1180"/>
      </w:tblGrid>
      <w:tr w:rsidR="00794A75" w:rsidRPr="00533E3C" w14:paraId="4CE95E19" w14:textId="77777777" w:rsidTr="00794A75">
        <w:trPr>
          <w:trHeight w:val="323"/>
          <w:jc w:val="cent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561B28" w14:textId="77777777" w:rsidR="00794A75" w:rsidRPr="00533E3C" w:rsidRDefault="00794A75" w:rsidP="00C376A4">
            <w:pPr>
              <w:jc w:val="center"/>
              <w:rPr>
                <w:color w:val="000000"/>
                <w:sz w:val="20"/>
                <w:szCs w:val="20"/>
              </w:rPr>
            </w:pPr>
            <w:r w:rsidRPr="00533E3C">
              <w:rPr>
                <w:color w:val="000000"/>
                <w:sz w:val="20"/>
                <w:szCs w:val="20"/>
              </w:rPr>
              <w:t>Источник тепловой энергии</w:t>
            </w:r>
          </w:p>
        </w:tc>
        <w:tc>
          <w:tcPr>
            <w:tcW w:w="9120"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14:paraId="315CB71B" w14:textId="77777777" w:rsidR="00794A75" w:rsidRPr="00533E3C" w:rsidRDefault="00794A75" w:rsidP="00C376A4">
            <w:pPr>
              <w:jc w:val="center"/>
              <w:rPr>
                <w:b/>
                <w:bCs/>
                <w:color w:val="000000"/>
                <w:sz w:val="19"/>
                <w:szCs w:val="19"/>
              </w:rPr>
            </w:pPr>
            <w:r w:rsidRPr="00533E3C">
              <w:rPr>
                <w:b/>
                <w:bCs/>
                <w:color w:val="000000"/>
                <w:sz w:val="19"/>
                <w:szCs w:val="19"/>
              </w:rPr>
              <w:t>Показатели по годам на перспективу</w:t>
            </w:r>
          </w:p>
        </w:tc>
      </w:tr>
      <w:tr w:rsidR="00794A75" w:rsidRPr="00533E3C" w14:paraId="2364827F" w14:textId="77777777" w:rsidTr="00794A75">
        <w:trPr>
          <w:trHeight w:val="359"/>
          <w:jc w:val="center"/>
        </w:trPr>
        <w:tc>
          <w:tcPr>
            <w:tcW w:w="50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BD660" w14:textId="77777777" w:rsidR="00794A75" w:rsidRPr="00533E3C" w:rsidRDefault="00794A75" w:rsidP="00C376A4">
            <w:pPr>
              <w:rPr>
                <w:color w:val="000000"/>
                <w:sz w:val="20"/>
                <w:szCs w:val="20"/>
              </w:rPr>
            </w:pPr>
          </w:p>
        </w:tc>
        <w:tc>
          <w:tcPr>
            <w:tcW w:w="1160" w:type="dxa"/>
            <w:tcBorders>
              <w:top w:val="nil"/>
              <w:left w:val="nil"/>
              <w:bottom w:val="single" w:sz="4" w:space="0" w:color="auto"/>
              <w:right w:val="single" w:sz="4" w:space="0" w:color="auto"/>
            </w:tcBorders>
            <w:shd w:val="clear" w:color="auto" w:fill="FFFFFF" w:themeFill="background1"/>
            <w:vAlign w:val="center"/>
            <w:hideMark/>
          </w:tcPr>
          <w:p w14:paraId="39EBECEE" w14:textId="77777777" w:rsidR="00794A75" w:rsidRPr="00533E3C" w:rsidRDefault="00794A75" w:rsidP="00C376A4">
            <w:pPr>
              <w:jc w:val="center"/>
              <w:rPr>
                <w:color w:val="000000"/>
                <w:sz w:val="19"/>
                <w:szCs w:val="19"/>
              </w:rPr>
            </w:pPr>
            <w:r w:rsidRPr="00533E3C">
              <w:rPr>
                <w:color w:val="000000"/>
                <w:sz w:val="19"/>
                <w:szCs w:val="19"/>
              </w:rPr>
              <w:t>2024 год</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2AED27F3" w14:textId="77777777" w:rsidR="00794A75" w:rsidRPr="00533E3C" w:rsidRDefault="00794A75" w:rsidP="00C376A4">
            <w:pPr>
              <w:jc w:val="center"/>
              <w:rPr>
                <w:color w:val="000000"/>
                <w:sz w:val="19"/>
                <w:szCs w:val="19"/>
              </w:rPr>
            </w:pPr>
            <w:r w:rsidRPr="00533E3C">
              <w:rPr>
                <w:color w:val="000000"/>
                <w:sz w:val="19"/>
                <w:szCs w:val="19"/>
              </w:rPr>
              <w:t>2025 год</w:t>
            </w:r>
          </w:p>
        </w:tc>
        <w:tc>
          <w:tcPr>
            <w:tcW w:w="1160" w:type="dxa"/>
            <w:tcBorders>
              <w:top w:val="nil"/>
              <w:left w:val="nil"/>
              <w:bottom w:val="single" w:sz="4" w:space="0" w:color="auto"/>
              <w:right w:val="single" w:sz="4" w:space="0" w:color="auto"/>
            </w:tcBorders>
            <w:shd w:val="clear" w:color="auto" w:fill="FFFFFF" w:themeFill="background1"/>
            <w:vAlign w:val="center"/>
            <w:hideMark/>
          </w:tcPr>
          <w:p w14:paraId="672265AC" w14:textId="77777777" w:rsidR="00794A75" w:rsidRPr="00533E3C" w:rsidRDefault="00794A75" w:rsidP="00C376A4">
            <w:pPr>
              <w:jc w:val="center"/>
              <w:rPr>
                <w:color w:val="000000"/>
                <w:sz w:val="19"/>
                <w:szCs w:val="19"/>
              </w:rPr>
            </w:pPr>
            <w:r w:rsidRPr="00533E3C">
              <w:rPr>
                <w:color w:val="000000"/>
                <w:sz w:val="19"/>
                <w:szCs w:val="19"/>
              </w:rPr>
              <w:t>2026 год</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2DA373DE" w14:textId="77777777" w:rsidR="00794A75" w:rsidRPr="00533E3C" w:rsidRDefault="00794A75" w:rsidP="00C376A4">
            <w:pPr>
              <w:jc w:val="center"/>
              <w:rPr>
                <w:color w:val="000000"/>
                <w:sz w:val="19"/>
                <w:szCs w:val="19"/>
              </w:rPr>
            </w:pPr>
            <w:r w:rsidRPr="00533E3C">
              <w:rPr>
                <w:color w:val="000000"/>
                <w:sz w:val="19"/>
                <w:szCs w:val="19"/>
              </w:rPr>
              <w:t>2027 год</w:t>
            </w:r>
          </w:p>
        </w:tc>
        <w:tc>
          <w:tcPr>
            <w:tcW w:w="1080" w:type="dxa"/>
            <w:tcBorders>
              <w:top w:val="nil"/>
              <w:left w:val="nil"/>
              <w:bottom w:val="single" w:sz="4" w:space="0" w:color="auto"/>
              <w:right w:val="single" w:sz="4" w:space="0" w:color="auto"/>
            </w:tcBorders>
            <w:shd w:val="clear" w:color="auto" w:fill="FFFFFF" w:themeFill="background1"/>
            <w:vAlign w:val="center"/>
            <w:hideMark/>
          </w:tcPr>
          <w:p w14:paraId="72A0D334" w14:textId="77777777" w:rsidR="00794A75" w:rsidRPr="00533E3C" w:rsidRDefault="00794A75" w:rsidP="00C376A4">
            <w:pPr>
              <w:jc w:val="center"/>
              <w:rPr>
                <w:color w:val="000000"/>
                <w:sz w:val="19"/>
                <w:szCs w:val="19"/>
              </w:rPr>
            </w:pPr>
            <w:r w:rsidRPr="00533E3C">
              <w:rPr>
                <w:color w:val="000000"/>
                <w:sz w:val="19"/>
                <w:szCs w:val="19"/>
              </w:rPr>
              <w:t>2028 год</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1ED35DA4" w14:textId="77777777" w:rsidR="00794A75" w:rsidRPr="00533E3C" w:rsidRDefault="00794A75" w:rsidP="00C376A4">
            <w:pPr>
              <w:jc w:val="center"/>
              <w:rPr>
                <w:color w:val="000000"/>
                <w:sz w:val="19"/>
                <w:szCs w:val="19"/>
              </w:rPr>
            </w:pPr>
            <w:r w:rsidRPr="00533E3C">
              <w:rPr>
                <w:color w:val="000000"/>
                <w:sz w:val="19"/>
                <w:szCs w:val="19"/>
              </w:rPr>
              <w:t>2029 год</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2DBC17D9" w14:textId="77777777" w:rsidR="00794A75" w:rsidRPr="00533E3C" w:rsidRDefault="00794A75" w:rsidP="00C376A4">
            <w:pPr>
              <w:jc w:val="center"/>
              <w:rPr>
                <w:color w:val="000000"/>
                <w:sz w:val="19"/>
                <w:szCs w:val="19"/>
              </w:rPr>
            </w:pPr>
            <w:r w:rsidRPr="00533E3C">
              <w:rPr>
                <w:color w:val="000000"/>
                <w:sz w:val="19"/>
                <w:szCs w:val="19"/>
              </w:rPr>
              <w:t>2030 год</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3EBAD4F" w14:textId="77777777" w:rsidR="00794A75" w:rsidRPr="00533E3C" w:rsidRDefault="00794A75" w:rsidP="00C376A4">
            <w:pPr>
              <w:jc w:val="center"/>
              <w:rPr>
                <w:color w:val="000000"/>
                <w:sz w:val="19"/>
                <w:szCs w:val="19"/>
              </w:rPr>
            </w:pPr>
            <w:r w:rsidRPr="00533E3C">
              <w:rPr>
                <w:color w:val="000000"/>
                <w:sz w:val="19"/>
                <w:szCs w:val="19"/>
              </w:rPr>
              <w:t>2031 год</w:t>
            </w:r>
          </w:p>
        </w:tc>
      </w:tr>
      <w:tr w:rsidR="00794A75" w:rsidRPr="00533E3C" w14:paraId="4F37F679" w14:textId="77777777" w:rsidTr="00794A75">
        <w:trPr>
          <w:trHeight w:val="637"/>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EF10F6" w14:textId="77777777" w:rsidR="00794A75" w:rsidRDefault="00794A75" w:rsidP="00C376A4">
            <w:pPr>
              <w:rPr>
                <w:b/>
                <w:bCs/>
                <w:color w:val="000000"/>
                <w:sz w:val="20"/>
                <w:szCs w:val="20"/>
              </w:rPr>
            </w:pPr>
            <w:r w:rsidRPr="00533E3C">
              <w:rPr>
                <w:b/>
                <w:bCs/>
                <w:color w:val="000000"/>
                <w:sz w:val="20"/>
                <w:szCs w:val="20"/>
              </w:rPr>
              <w:t xml:space="preserve">Котельная пос. Владимировка (существующая угольная котельная </w:t>
            </w:r>
            <w:r>
              <w:rPr>
                <w:b/>
                <w:bCs/>
                <w:color w:val="000000"/>
                <w:sz w:val="20"/>
                <w:szCs w:val="20"/>
              </w:rPr>
              <w:t xml:space="preserve">– </w:t>
            </w:r>
            <w:r w:rsidRPr="00533E3C">
              <w:rPr>
                <w:b/>
                <w:bCs/>
                <w:color w:val="000000"/>
                <w:sz w:val="20"/>
                <w:szCs w:val="20"/>
              </w:rPr>
              <w:t xml:space="preserve">в эксплуатации до </w:t>
            </w:r>
          </w:p>
          <w:p w14:paraId="2B6A8A81" w14:textId="77777777" w:rsidR="00794A75" w:rsidRPr="00533E3C" w:rsidRDefault="00794A75" w:rsidP="00C376A4">
            <w:pPr>
              <w:rPr>
                <w:b/>
                <w:bCs/>
                <w:color w:val="000000"/>
                <w:sz w:val="20"/>
                <w:szCs w:val="20"/>
              </w:rPr>
            </w:pPr>
            <w:r w:rsidRPr="00533E3C">
              <w:rPr>
                <w:b/>
                <w:bCs/>
                <w:color w:val="000000"/>
                <w:sz w:val="20"/>
                <w:szCs w:val="20"/>
              </w:rPr>
              <w:t>202</w:t>
            </w:r>
            <w:r>
              <w:rPr>
                <w:b/>
                <w:bCs/>
                <w:color w:val="000000"/>
                <w:sz w:val="20"/>
                <w:szCs w:val="20"/>
              </w:rPr>
              <w:t>9</w:t>
            </w:r>
            <w:r w:rsidRPr="00533E3C">
              <w:rPr>
                <w:b/>
                <w:bCs/>
                <w:color w:val="000000"/>
                <w:sz w:val="20"/>
                <w:szCs w:val="20"/>
              </w:rPr>
              <w:t xml:space="preserve"> года)</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3150483D" w14:textId="77777777" w:rsidR="00794A75" w:rsidRPr="00533E3C" w:rsidRDefault="00794A75" w:rsidP="00C376A4">
            <w:pP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6FF009AC" w14:textId="77777777" w:rsidR="00794A75" w:rsidRPr="00533E3C" w:rsidRDefault="00794A75" w:rsidP="00C376A4">
            <w:pPr>
              <w:rPr>
                <w:color w:val="000000"/>
                <w:sz w:val="19"/>
                <w:szCs w:val="19"/>
              </w:rPr>
            </w:pPr>
            <w:r w:rsidRPr="00533E3C">
              <w:rPr>
                <w:color w:val="000000"/>
                <w:sz w:val="19"/>
                <w:szCs w:val="19"/>
              </w:rPr>
              <w:t> </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66B0108E"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14:paraId="0B780835"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14:paraId="16DF8CF5" w14:textId="77777777" w:rsidR="00794A75" w:rsidRPr="00533E3C" w:rsidRDefault="00794A75" w:rsidP="00C376A4">
            <w:pP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bottom"/>
            <w:hideMark/>
          </w:tcPr>
          <w:p w14:paraId="192F5338" w14:textId="77777777" w:rsidR="00794A75" w:rsidRPr="00533E3C" w:rsidRDefault="00794A75" w:rsidP="00C376A4">
            <w:pP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4798585F" w14:textId="77777777" w:rsidR="00794A75" w:rsidRPr="00533E3C" w:rsidRDefault="00794A75" w:rsidP="00C376A4">
            <w:pP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bottom"/>
            <w:hideMark/>
          </w:tcPr>
          <w:p w14:paraId="3A8303DD" w14:textId="77777777" w:rsidR="00794A75" w:rsidRPr="00533E3C" w:rsidRDefault="00794A75" w:rsidP="00C376A4">
            <w:pPr>
              <w:rPr>
                <w:color w:val="000000"/>
                <w:sz w:val="19"/>
                <w:szCs w:val="19"/>
              </w:rPr>
            </w:pPr>
            <w:r w:rsidRPr="00533E3C">
              <w:rPr>
                <w:color w:val="000000"/>
                <w:sz w:val="19"/>
                <w:szCs w:val="19"/>
              </w:rPr>
              <w:t> </w:t>
            </w:r>
          </w:p>
        </w:tc>
      </w:tr>
      <w:tr w:rsidR="00794A75" w:rsidRPr="00533E3C" w14:paraId="0AFF7BF2" w14:textId="77777777" w:rsidTr="00794A75">
        <w:trPr>
          <w:trHeight w:val="420"/>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F75AD9" w14:textId="77777777" w:rsidR="00794A75" w:rsidRPr="00533E3C" w:rsidRDefault="00794A75" w:rsidP="00C376A4">
            <w:pPr>
              <w:rPr>
                <w:color w:val="000000"/>
              </w:rPr>
            </w:pPr>
            <w:r w:rsidRPr="00533E3C">
              <w:rPr>
                <w:color w:val="000000"/>
              </w:rPr>
              <w:t>Выработка тепловой энергии, 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1C64F6F9" w14:textId="77777777" w:rsidR="00794A75" w:rsidRPr="00533E3C" w:rsidRDefault="00794A75" w:rsidP="00C376A4">
            <w:pPr>
              <w:jc w:val="center"/>
              <w:rPr>
                <w:color w:val="000000"/>
                <w:sz w:val="19"/>
                <w:szCs w:val="19"/>
              </w:rPr>
            </w:pPr>
            <w:r w:rsidRPr="00533E3C">
              <w:rPr>
                <w:color w:val="000000"/>
                <w:sz w:val="19"/>
                <w:szCs w:val="19"/>
              </w:rPr>
              <w:t>649,169</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8637483" w14:textId="77777777" w:rsidR="00794A75" w:rsidRPr="00533E3C" w:rsidRDefault="00794A75" w:rsidP="00C376A4">
            <w:pPr>
              <w:jc w:val="center"/>
              <w:rPr>
                <w:color w:val="000000"/>
                <w:sz w:val="19"/>
                <w:szCs w:val="19"/>
              </w:rPr>
            </w:pPr>
            <w:r w:rsidRPr="00533E3C">
              <w:rPr>
                <w:color w:val="000000"/>
                <w:sz w:val="19"/>
                <w:szCs w:val="19"/>
              </w:rPr>
              <w:t>649,169</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A79BF6C" w14:textId="77777777" w:rsidR="00794A75" w:rsidRPr="00533E3C" w:rsidRDefault="00794A75" w:rsidP="00C376A4">
            <w:pPr>
              <w:jc w:val="center"/>
              <w:rPr>
                <w:color w:val="000000"/>
                <w:sz w:val="19"/>
                <w:szCs w:val="19"/>
              </w:rPr>
            </w:pPr>
            <w:r w:rsidRPr="00533E3C">
              <w:rPr>
                <w:color w:val="000000"/>
                <w:sz w:val="19"/>
                <w:szCs w:val="19"/>
              </w:rPr>
              <w:t>649,169</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3BB17969" w14:textId="77777777" w:rsidR="00794A75" w:rsidRPr="00533E3C" w:rsidRDefault="00794A75" w:rsidP="00C376A4">
            <w:pPr>
              <w:jc w:val="center"/>
              <w:rPr>
                <w:color w:val="000000"/>
                <w:sz w:val="19"/>
                <w:szCs w:val="19"/>
              </w:rPr>
            </w:pPr>
            <w:r w:rsidRPr="00533E3C">
              <w:rPr>
                <w:color w:val="000000"/>
                <w:sz w:val="19"/>
                <w:szCs w:val="19"/>
              </w:rPr>
              <w:t>649,169</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28B8F8E" w14:textId="77777777" w:rsidR="00794A75" w:rsidRPr="00533E3C" w:rsidRDefault="00794A75" w:rsidP="00C376A4">
            <w:pPr>
              <w:jc w:val="center"/>
              <w:rPr>
                <w:color w:val="000000"/>
                <w:sz w:val="19"/>
                <w:szCs w:val="19"/>
              </w:rPr>
            </w:pPr>
            <w:r w:rsidRPr="00533E3C">
              <w:rPr>
                <w:color w:val="000000"/>
                <w:sz w:val="19"/>
                <w:szCs w:val="19"/>
              </w:rPr>
              <w:t>649,169</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F0F0F54"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5FCBF410"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E5EEEE4"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2FC085BD" w14:textId="77777777" w:rsidTr="00794A75">
        <w:trPr>
          <w:trHeight w:val="570"/>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42A199" w14:textId="77777777" w:rsidR="00794A75" w:rsidRDefault="00794A75" w:rsidP="00C376A4">
            <w:pPr>
              <w:rPr>
                <w:color w:val="000000"/>
              </w:rPr>
            </w:pPr>
            <w:r w:rsidRPr="00533E3C">
              <w:rPr>
                <w:color w:val="000000"/>
              </w:rPr>
              <w:t xml:space="preserve">Удельный расход условного топлива, </w:t>
            </w:r>
          </w:p>
          <w:p w14:paraId="453E2447" w14:textId="77777777" w:rsidR="00794A75" w:rsidRPr="00533E3C" w:rsidRDefault="00794A75" w:rsidP="00C376A4">
            <w:pPr>
              <w:rPr>
                <w:color w:val="000000"/>
              </w:rPr>
            </w:pPr>
            <w:r w:rsidRPr="00533E3C">
              <w:rPr>
                <w:color w:val="000000"/>
              </w:rPr>
              <w:t>кг у. т./Гкал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C028C62" w14:textId="77777777" w:rsidR="00794A75" w:rsidRPr="00533E3C" w:rsidRDefault="00794A75" w:rsidP="00C376A4">
            <w:pPr>
              <w:jc w:val="center"/>
              <w:rPr>
                <w:color w:val="000000"/>
                <w:sz w:val="19"/>
                <w:szCs w:val="19"/>
              </w:rPr>
            </w:pPr>
            <w:r w:rsidRPr="00533E3C">
              <w:rPr>
                <w:color w:val="000000"/>
                <w:sz w:val="19"/>
                <w:szCs w:val="19"/>
              </w:rPr>
              <w:t>301,54</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08D08E94" w14:textId="77777777" w:rsidR="00794A75" w:rsidRPr="00533E3C" w:rsidRDefault="00794A75" w:rsidP="00C376A4">
            <w:pPr>
              <w:jc w:val="center"/>
              <w:rPr>
                <w:color w:val="000000"/>
                <w:sz w:val="19"/>
                <w:szCs w:val="19"/>
              </w:rPr>
            </w:pPr>
            <w:r w:rsidRPr="00533E3C">
              <w:rPr>
                <w:color w:val="000000"/>
                <w:sz w:val="19"/>
                <w:szCs w:val="19"/>
              </w:rPr>
              <w:t>301,54</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3FA8AB9" w14:textId="77777777" w:rsidR="00794A75" w:rsidRPr="00533E3C" w:rsidRDefault="00794A75" w:rsidP="00C376A4">
            <w:pPr>
              <w:jc w:val="center"/>
              <w:rPr>
                <w:color w:val="000000"/>
                <w:sz w:val="19"/>
                <w:szCs w:val="19"/>
              </w:rPr>
            </w:pPr>
            <w:r w:rsidRPr="00533E3C">
              <w:rPr>
                <w:color w:val="000000"/>
                <w:sz w:val="19"/>
                <w:szCs w:val="19"/>
              </w:rPr>
              <w:t>301,54</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DA8B591" w14:textId="77777777" w:rsidR="00794A75" w:rsidRPr="00533E3C" w:rsidRDefault="00794A75" w:rsidP="00C376A4">
            <w:pPr>
              <w:jc w:val="center"/>
              <w:rPr>
                <w:color w:val="000000"/>
                <w:sz w:val="19"/>
                <w:szCs w:val="19"/>
              </w:rPr>
            </w:pPr>
            <w:r w:rsidRPr="00533E3C">
              <w:rPr>
                <w:color w:val="000000"/>
                <w:sz w:val="19"/>
                <w:szCs w:val="19"/>
              </w:rPr>
              <w:t>301,54</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4C4A7E20" w14:textId="77777777" w:rsidR="00794A75" w:rsidRPr="00533E3C" w:rsidRDefault="00794A75" w:rsidP="00C376A4">
            <w:pPr>
              <w:jc w:val="center"/>
              <w:rPr>
                <w:color w:val="000000"/>
                <w:sz w:val="19"/>
                <w:szCs w:val="19"/>
              </w:rPr>
            </w:pPr>
            <w:r w:rsidRPr="00533E3C">
              <w:rPr>
                <w:color w:val="000000"/>
                <w:sz w:val="19"/>
                <w:szCs w:val="19"/>
              </w:rPr>
              <w:t>301,54</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60D5749B"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77E7361F"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C143EF7"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0026DA9E" w14:textId="77777777" w:rsidTr="00794A75">
        <w:trPr>
          <w:trHeight w:val="398"/>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D76ED1" w14:textId="77777777" w:rsidR="00794A75" w:rsidRPr="00533E3C" w:rsidRDefault="00794A75" w:rsidP="00C376A4">
            <w:pPr>
              <w:rPr>
                <w:color w:val="000000"/>
              </w:rPr>
            </w:pPr>
            <w:r w:rsidRPr="00533E3C">
              <w:rPr>
                <w:color w:val="000000"/>
              </w:rPr>
              <w:t>Расход условного топлива, т у. т.</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EC30284" w14:textId="77777777" w:rsidR="00794A75" w:rsidRPr="00533E3C" w:rsidRDefault="00794A75" w:rsidP="00C376A4">
            <w:pPr>
              <w:jc w:val="center"/>
              <w:rPr>
                <w:color w:val="000000"/>
                <w:sz w:val="19"/>
                <w:szCs w:val="19"/>
              </w:rPr>
            </w:pPr>
            <w:r w:rsidRPr="00533E3C">
              <w:rPr>
                <w:color w:val="000000"/>
                <w:sz w:val="19"/>
                <w:szCs w:val="19"/>
              </w:rPr>
              <w:t>195,750</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4A4483CE" w14:textId="77777777" w:rsidR="00794A75" w:rsidRPr="00533E3C" w:rsidRDefault="00794A75" w:rsidP="00C376A4">
            <w:pPr>
              <w:jc w:val="center"/>
              <w:rPr>
                <w:color w:val="000000"/>
                <w:sz w:val="19"/>
                <w:szCs w:val="19"/>
              </w:rPr>
            </w:pPr>
            <w:r w:rsidRPr="00533E3C">
              <w:rPr>
                <w:color w:val="000000"/>
                <w:sz w:val="19"/>
                <w:szCs w:val="19"/>
              </w:rPr>
              <w:t>195,750</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181476F" w14:textId="77777777" w:rsidR="00794A75" w:rsidRPr="00533E3C" w:rsidRDefault="00794A75" w:rsidP="00C376A4">
            <w:pPr>
              <w:jc w:val="center"/>
              <w:rPr>
                <w:color w:val="000000"/>
                <w:sz w:val="19"/>
                <w:szCs w:val="19"/>
              </w:rPr>
            </w:pPr>
            <w:r w:rsidRPr="00533E3C">
              <w:rPr>
                <w:color w:val="000000"/>
                <w:sz w:val="19"/>
                <w:szCs w:val="19"/>
              </w:rPr>
              <w:t>195,750</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79E3FC0" w14:textId="77777777" w:rsidR="00794A75" w:rsidRPr="00533E3C" w:rsidRDefault="00794A75" w:rsidP="00C376A4">
            <w:pPr>
              <w:jc w:val="center"/>
              <w:rPr>
                <w:color w:val="000000"/>
                <w:sz w:val="19"/>
                <w:szCs w:val="19"/>
              </w:rPr>
            </w:pPr>
            <w:r w:rsidRPr="00533E3C">
              <w:rPr>
                <w:color w:val="000000"/>
                <w:sz w:val="19"/>
                <w:szCs w:val="19"/>
              </w:rPr>
              <w:t>195,750</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D0054BC" w14:textId="77777777" w:rsidR="00794A75" w:rsidRPr="00533E3C" w:rsidRDefault="00794A75" w:rsidP="00C376A4">
            <w:pPr>
              <w:jc w:val="center"/>
              <w:rPr>
                <w:color w:val="000000"/>
                <w:sz w:val="19"/>
                <w:szCs w:val="19"/>
              </w:rPr>
            </w:pPr>
            <w:r w:rsidRPr="00533E3C">
              <w:rPr>
                <w:color w:val="000000"/>
                <w:sz w:val="19"/>
                <w:szCs w:val="19"/>
              </w:rPr>
              <w:t>195,750</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0BF7BAE"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4CF86B59"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13B0474"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7C773F83" w14:textId="77777777" w:rsidTr="00794A75">
        <w:trPr>
          <w:trHeight w:val="345"/>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9D9844" w14:textId="77777777" w:rsidR="00794A75" w:rsidRPr="00533E3C" w:rsidRDefault="00794A75" w:rsidP="00C376A4">
            <w:pPr>
              <w:rPr>
                <w:color w:val="000000"/>
              </w:rPr>
            </w:pPr>
            <w:r w:rsidRPr="00533E3C">
              <w:rPr>
                <w:color w:val="000000"/>
              </w:rPr>
              <w:t>Расход натурального топлива, т</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51E763BC" w14:textId="77777777" w:rsidR="00794A75" w:rsidRPr="00533E3C" w:rsidRDefault="00794A75" w:rsidP="00C376A4">
            <w:pPr>
              <w:jc w:val="center"/>
              <w:rPr>
                <w:color w:val="000000"/>
                <w:sz w:val="19"/>
                <w:szCs w:val="19"/>
              </w:rPr>
            </w:pPr>
            <w:r w:rsidRPr="00533E3C">
              <w:rPr>
                <w:color w:val="000000"/>
                <w:sz w:val="19"/>
                <w:szCs w:val="19"/>
              </w:rPr>
              <w:t>296,590</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4EA1544" w14:textId="77777777" w:rsidR="00794A75" w:rsidRPr="00533E3C" w:rsidRDefault="00794A75" w:rsidP="00C376A4">
            <w:pPr>
              <w:jc w:val="center"/>
              <w:rPr>
                <w:color w:val="000000"/>
                <w:sz w:val="19"/>
                <w:szCs w:val="19"/>
              </w:rPr>
            </w:pPr>
            <w:r w:rsidRPr="00533E3C">
              <w:rPr>
                <w:color w:val="000000"/>
                <w:sz w:val="19"/>
                <w:szCs w:val="19"/>
              </w:rPr>
              <w:t>296,590</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133E8FBF" w14:textId="77777777" w:rsidR="00794A75" w:rsidRPr="00533E3C" w:rsidRDefault="00794A75" w:rsidP="00C376A4">
            <w:pPr>
              <w:jc w:val="center"/>
              <w:rPr>
                <w:color w:val="000000"/>
                <w:sz w:val="19"/>
                <w:szCs w:val="19"/>
              </w:rPr>
            </w:pPr>
            <w:r w:rsidRPr="00533E3C">
              <w:rPr>
                <w:color w:val="000000"/>
                <w:sz w:val="19"/>
                <w:szCs w:val="19"/>
              </w:rPr>
              <w:t>296,590</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621D5525" w14:textId="77777777" w:rsidR="00794A75" w:rsidRPr="00533E3C" w:rsidRDefault="00794A75" w:rsidP="00C376A4">
            <w:pPr>
              <w:jc w:val="center"/>
              <w:rPr>
                <w:color w:val="000000"/>
                <w:sz w:val="19"/>
                <w:szCs w:val="19"/>
              </w:rPr>
            </w:pPr>
            <w:r w:rsidRPr="00533E3C">
              <w:rPr>
                <w:color w:val="000000"/>
                <w:sz w:val="19"/>
                <w:szCs w:val="19"/>
              </w:rPr>
              <w:t>296,590</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A586694" w14:textId="77777777" w:rsidR="00794A75" w:rsidRPr="00533E3C" w:rsidRDefault="00794A75" w:rsidP="00C376A4">
            <w:pPr>
              <w:jc w:val="center"/>
              <w:rPr>
                <w:color w:val="000000"/>
                <w:sz w:val="19"/>
                <w:szCs w:val="19"/>
              </w:rPr>
            </w:pPr>
            <w:r w:rsidRPr="00533E3C">
              <w:rPr>
                <w:color w:val="000000"/>
                <w:sz w:val="19"/>
                <w:szCs w:val="19"/>
              </w:rPr>
              <w:t>296,590</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C63F217"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14B2A48"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BA1E266"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67B2B4C6" w14:textId="77777777" w:rsidTr="00794A75">
        <w:trPr>
          <w:trHeight w:val="636"/>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CC8A57" w14:textId="77777777" w:rsidR="00794A75" w:rsidRPr="00533E3C" w:rsidRDefault="00794A75" w:rsidP="00C376A4">
            <w:pPr>
              <w:rPr>
                <w:color w:val="000000"/>
              </w:rPr>
            </w:pPr>
            <w:r w:rsidRPr="00533E3C">
              <w:rPr>
                <w:color w:val="000000"/>
              </w:rPr>
              <w:t>Максимальный часовой расход условного топлива (зимний), т/ч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12E3E7ED" w14:textId="77777777" w:rsidR="00794A75" w:rsidRPr="00533E3C" w:rsidRDefault="00794A75" w:rsidP="00C376A4">
            <w:pPr>
              <w:jc w:val="center"/>
              <w:rPr>
                <w:color w:val="000000"/>
                <w:sz w:val="19"/>
                <w:szCs w:val="19"/>
              </w:rPr>
            </w:pPr>
            <w:r w:rsidRPr="00533E3C">
              <w:rPr>
                <w:color w:val="000000"/>
                <w:sz w:val="19"/>
                <w:szCs w:val="19"/>
              </w:rPr>
              <w:t>0,0923</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4C452B0A" w14:textId="77777777" w:rsidR="00794A75" w:rsidRPr="00533E3C" w:rsidRDefault="00794A75" w:rsidP="00C376A4">
            <w:pPr>
              <w:jc w:val="center"/>
              <w:rPr>
                <w:color w:val="000000"/>
                <w:sz w:val="19"/>
                <w:szCs w:val="19"/>
              </w:rPr>
            </w:pPr>
            <w:r w:rsidRPr="00533E3C">
              <w:rPr>
                <w:color w:val="000000"/>
                <w:sz w:val="19"/>
                <w:szCs w:val="19"/>
              </w:rPr>
              <w:t>0,0923</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14910477" w14:textId="77777777" w:rsidR="00794A75" w:rsidRPr="00533E3C" w:rsidRDefault="00794A75" w:rsidP="00C376A4">
            <w:pPr>
              <w:jc w:val="center"/>
              <w:rPr>
                <w:color w:val="000000"/>
                <w:sz w:val="19"/>
                <w:szCs w:val="19"/>
              </w:rPr>
            </w:pPr>
            <w:r w:rsidRPr="00533E3C">
              <w:rPr>
                <w:color w:val="000000"/>
                <w:sz w:val="19"/>
                <w:szCs w:val="19"/>
              </w:rPr>
              <w:t>0,0923</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A64F6F0" w14:textId="77777777" w:rsidR="00794A75" w:rsidRPr="00533E3C" w:rsidRDefault="00794A75" w:rsidP="00C376A4">
            <w:pPr>
              <w:jc w:val="center"/>
              <w:rPr>
                <w:color w:val="000000"/>
                <w:sz w:val="19"/>
                <w:szCs w:val="19"/>
              </w:rPr>
            </w:pPr>
            <w:r w:rsidRPr="00533E3C">
              <w:rPr>
                <w:color w:val="000000"/>
                <w:sz w:val="19"/>
                <w:szCs w:val="19"/>
              </w:rPr>
              <w:t>0,0923</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E622763" w14:textId="77777777" w:rsidR="00794A75" w:rsidRPr="00533E3C" w:rsidRDefault="00794A75" w:rsidP="00C376A4">
            <w:pPr>
              <w:jc w:val="center"/>
              <w:rPr>
                <w:color w:val="000000"/>
                <w:sz w:val="19"/>
                <w:szCs w:val="19"/>
              </w:rPr>
            </w:pPr>
            <w:r w:rsidRPr="00533E3C">
              <w:rPr>
                <w:color w:val="000000"/>
                <w:sz w:val="19"/>
                <w:szCs w:val="19"/>
              </w:rPr>
              <w:t>0,0923</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68DBE69"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06CE7387"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932AA0E"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1368F415" w14:textId="77777777" w:rsidTr="00794A75">
        <w:trPr>
          <w:trHeight w:val="565"/>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DCDFA07" w14:textId="77777777" w:rsidR="00794A75" w:rsidRPr="00533E3C" w:rsidRDefault="00794A75" w:rsidP="00C376A4">
            <w:pPr>
              <w:rPr>
                <w:color w:val="000000"/>
              </w:rPr>
            </w:pPr>
            <w:r w:rsidRPr="00533E3C">
              <w:rPr>
                <w:color w:val="000000"/>
              </w:rPr>
              <w:t>Максимальный часовой расход условного топлива (летний), т/ч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1FDC02C"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2EC24BD3"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EE3B098"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FFABA58"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40CB9703"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D6D2E25"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40903C66"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869F1AA" w14:textId="77777777" w:rsidR="00794A75" w:rsidRPr="00533E3C" w:rsidRDefault="00794A75" w:rsidP="00C376A4">
            <w:pPr>
              <w:jc w:val="center"/>
              <w:rPr>
                <w:color w:val="000000"/>
                <w:sz w:val="19"/>
                <w:szCs w:val="19"/>
              </w:rPr>
            </w:pPr>
            <w:r w:rsidRPr="00533E3C">
              <w:rPr>
                <w:color w:val="000000"/>
                <w:sz w:val="19"/>
                <w:szCs w:val="19"/>
              </w:rPr>
              <w:t>-</w:t>
            </w:r>
          </w:p>
        </w:tc>
      </w:tr>
      <w:tr w:rsidR="00794A75" w:rsidRPr="00533E3C" w14:paraId="20E203F6" w14:textId="77777777" w:rsidTr="00794A75">
        <w:trPr>
          <w:trHeight w:val="589"/>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687DB4" w14:textId="77777777" w:rsidR="00794A75" w:rsidRDefault="00794A75" w:rsidP="00C376A4">
            <w:pPr>
              <w:rPr>
                <w:b/>
                <w:bCs/>
                <w:color w:val="000000"/>
                <w:sz w:val="20"/>
                <w:szCs w:val="20"/>
              </w:rPr>
            </w:pPr>
            <w:r w:rsidRPr="00533E3C">
              <w:rPr>
                <w:b/>
                <w:bCs/>
                <w:color w:val="000000"/>
                <w:sz w:val="20"/>
                <w:szCs w:val="20"/>
              </w:rPr>
              <w:t xml:space="preserve">Котельная пос. Громово (с 2029 года </w:t>
            </w:r>
            <w:r>
              <w:rPr>
                <w:b/>
                <w:bCs/>
                <w:color w:val="000000"/>
                <w:sz w:val="20"/>
                <w:szCs w:val="20"/>
              </w:rPr>
              <w:t>–</w:t>
            </w:r>
            <w:r w:rsidRPr="00533E3C">
              <w:rPr>
                <w:b/>
                <w:bCs/>
                <w:color w:val="000000"/>
                <w:sz w:val="20"/>
                <w:szCs w:val="20"/>
              </w:rPr>
              <w:t xml:space="preserve"> </w:t>
            </w:r>
          </w:p>
          <w:p w14:paraId="0FAB4573" w14:textId="77777777" w:rsidR="00794A75" w:rsidRPr="00533E3C" w:rsidRDefault="00794A75" w:rsidP="00C376A4">
            <w:pPr>
              <w:rPr>
                <w:b/>
                <w:bCs/>
                <w:color w:val="000000"/>
                <w:sz w:val="20"/>
                <w:szCs w:val="20"/>
              </w:rPr>
            </w:pPr>
            <w:r w:rsidRPr="00533E3C">
              <w:rPr>
                <w:b/>
                <w:bCs/>
                <w:color w:val="000000"/>
                <w:sz w:val="20"/>
                <w:szCs w:val="20"/>
              </w:rPr>
              <w:t>электрокотельная)</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38940533" w14:textId="77777777" w:rsidR="00794A75" w:rsidRPr="00533E3C" w:rsidRDefault="00794A75" w:rsidP="00C376A4">
            <w:pP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219846C0" w14:textId="77777777" w:rsidR="00794A75" w:rsidRPr="00533E3C" w:rsidRDefault="00794A75" w:rsidP="00C376A4">
            <w:pPr>
              <w:rPr>
                <w:color w:val="000000"/>
                <w:sz w:val="19"/>
                <w:szCs w:val="19"/>
              </w:rPr>
            </w:pPr>
            <w:r w:rsidRPr="00533E3C">
              <w:rPr>
                <w:color w:val="000000"/>
                <w:sz w:val="19"/>
                <w:szCs w:val="19"/>
              </w:rPr>
              <w:t> </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69DF09B1"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14:paraId="2C83B241" w14:textId="77777777" w:rsidR="00794A75" w:rsidRPr="00533E3C" w:rsidRDefault="00794A75" w:rsidP="00C376A4">
            <w:pPr>
              <w:rPr>
                <w:color w:val="000000"/>
                <w:sz w:val="19"/>
                <w:szCs w:val="19"/>
              </w:rPr>
            </w:pPr>
            <w:r w:rsidRPr="00533E3C">
              <w:rPr>
                <w:color w:val="000000"/>
                <w:sz w:val="19"/>
                <w:szCs w:val="19"/>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14:paraId="535A311E" w14:textId="77777777" w:rsidR="00794A75" w:rsidRPr="00533E3C" w:rsidRDefault="00794A75" w:rsidP="00C376A4">
            <w:pP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bottom"/>
            <w:hideMark/>
          </w:tcPr>
          <w:p w14:paraId="461B2D01" w14:textId="77777777" w:rsidR="00794A75" w:rsidRPr="00533E3C" w:rsidRDefault="00794A75" w:rsidP="00C376A4">
            <w:pPr>
              <w:rPr>
                <w:color w:val="000000"/>
                <w:sz w:val="19"/>
                <w:szCs w:val="19"/>
              </w:rPr>
            </w:pPr>
            <w:r w:rsidRPr="00533E3C">
              <w:rPr>
                <w:color w:val="000000"/>
                <w:sz w:val="19"/>
                <w:szCs w:val="19"/>
              </w:rPr>
              <w:t> </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1B9A68CA" w14:textId="77777777" w:rsidR="00794A75" w:rsidRPr="00533E3C" w:rsidRDefault="00794A75" w:rsidP="00C376A4">
            <w:pPr>
              <w:rPr>
                <w:color w:val="000000"/>
                <w:sz w:val="19"/>
                <w:szCs w:val="19"/>
              </w:rPr>
            </w:pPr>
            <w:r w:rsidRPr="00533E3C">
              <w:rPr>
                <w:color w:val="000000"/>
                <w:sz w:val="19"/>
                <w:szCs w:val="19"/>
              </w:rPr>
              <w:t> </w:t>
            </w:r>
          </w:p>
        </w:tc>
        <w:tc>
          <w:tcPr>
            <w:tcW w:w="1180" w:type="dxa"/>
            <w:tcBorders>
              <w:top w:val="nil"/>
              <w:left w:val="nil"/>
              <w:bottom w:val="single" w:sz="4" w:space="0" w:color="auto"/>
              <w:right w:val="single" w:sz="4" w:space="0" w:color="auto"/>
            </w:tcBorders>
            <w:shd w:val="clear" w:color="auto" w:fill="FFFFFF" w:themeFill="background1"/>
            <w:noWrap/>
            <w:vAlign w:val="bottom"/>
            <w:hideMark/>
          </w:tcPr>
          <w:p w14:paraId="0DB2D6AB" w14:textId="77777777" w:rsidR="00794A75" w:rsidRPr="00533E3C" w:rsidRDefault="00794A75" w:rsidP="00C376A4">
            <w:pPr>
              <w:rPr>
                <w:color w:val="000000"/>
                <w:sz w:val="19"/>
                <w:szCs w:val="19"/>
              </w:rPr>
            </w:pPr>
            <w:r w:rsidRPr="00533E3C">
              <w:rPr>
                <w:color w:val="000000"/>
                <w:sz w:val="19"/>
                <w:szCs w:val="19"/>
              </w:rPr>
              <w:t> </w:t>
            </w:r>
          </w:p>
        </w:tc>
      </w:tr>
      <w:tr w:rsidR="00794A75" w:rsidRPr="00533E3C" w14:paraId="2BCDB961" w14:textId="77777777" w:rsidTr="00794A75">
        <w:trPr>
          <w:trHeight w:val="345"/>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BEC3CB" w14:textId="77777777" w:rsidR="00794A75" w:rsidRPr="00533E3C" w:rsidRDefault="00794A75" w:rsidP="00C376A4">
            <w:pPr>
              <w:rPr>
                <w:color w:val="000000"/>
              </w:rPr>
            </w:pPr>
            <w:r w:rsidRPr="00533E3C">
              <w:rPr>
                <w:color w:val="000000"/>
              </w:rPr>
              <w:t>Выработка тепловой энергии, 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66A0AE7"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6D3116AF"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0F401E74"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29DD0AC1"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FF253F3"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E8B4FD8" w14:textId="77777777" w:rsidR="00794A75" w:rsidRPr="00533E3C" w:rsidRDefault="00794A75" w:rsidP="00C376A4">
            <w:pPr>
              <w:jc w:val="center"/>
              <w:rPr>
                <w:color w:val="000000"/>
                <w:sz w:val="19"/>
                <w:szCs w:val="19"/>
              </w:rPr>
            </w:pPr>
            <w:r w:rsidRPr="00533E3C">
              <w:rPr>
                <w:color w:val="000000"/>
                <w:sz w:val="19"/>
                <w:szCs w:val="19"/>
              </w:rPr>
              <w:t>649,725</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182DEA5" w14:textId="77777777" w:rsidR="00794A75" w:rsidRPr="00533E3C" w:rsidRDefault="00794A75" w:rsidP="00C376A4">
            <w:pPr>
              <w:jc w:val="center"/>
              <w:rPr>
                <w:color w:val="000000"/>
                <w:sz w:val="19"/>
                <w:szCs w:val="19"/>
              </w:rPr>
            </w:pPr>
            <w:r w:rsidRPr="00533E3C">
              <w:rPr>
                <w:color w:val="000000"/>
                <w:sz w:val="19"/>
                <w:szCs w:val="19"/>
              </w:rPr>
              <w:t>649,725</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4A43D3B" w14:textId="77777777" w:rsidR="00794A75" w:rsidRPr="00533E3C" w:rsidRDefault="00794A75" w:rsidP="00C376A4">
            <w:pPr>
              <w:jc w:val="center"/>
              <w:rPr>
                <w:color w:val="000000"/>
                <w:sz w:val="19"/>
                <w:szCs w:val="19"/>
              </w:rPr>
            </w:pPr>
            <w:r w:rsidRPr="00533E3C">
              <w:rPr>
                <w:color w:val="000000"/>
                <w:sz w:val="19"/>
                <w:szCs w:val="19"/>
              </w:rPr>
              <w:t>649,725</w:t>
            </w:r>
          </w:p>
        </w:tc>
      </w:tr>
      <w:tr w:rsidR="00794A75" w:rsidRPr="00533E3C" w14:paraId="24C4A1DA" w14:textId="77777777" w:rsidTr="00794A75">
        <w:trPr>
          <w:trHeight w:val="441"/>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4D99E1" w14:textId="77777777" w:rsidR="00794A75" w:rsidRPr="00533E3C" w:rsidRDefault="00794A75" w:rsidP="00C376A4">
            <w:pPr>
              <w:rPr>
                <w:color w:val="000000"/>
              </w:rPr>
            </w:pPr>
            <w:r w:rsidRPr="00533E3C">
              <w:rPr>
                <w:color w:val="000000"/>
              </w:rPr>
              <w:t>Удельный расход электроэнергии, кВт ч/Гкал</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521505D5"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0B8DA5F5"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542458DB"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171B3E3"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520EB546"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194D25E9" w14:textId="77777777" w:rsidR="00794A75" w:rsidRPr="00533E3C" w:rsidRDefault="00794A75" w:rsidP="00C376A4">
            <w:pPr>
              <w:jc w:val="center"/>
              <w:rPr>
                <w:color w:val="000000"/>
                <w:sz w:val="19"/>
                <w:szCs w:val="19"/>
              </w:rPr>
            </w:pPr>
            <w:r w:rsidRPr="00533E3C">
              <w:rPr>
                <w:color w:val="000000"/>
                <w:sz w:val="19"/>
                <w:szCs w:val="19"/>
              </w:rPr>
              <w:t>1550,0</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FB40934" w14:textId="77777777" w:rsidR="00794A75" w:rsidRPr="00533E3C" w:rsidRDefault="00794A75" w:rsidP="00C376A4">
            <w:pPr>
              <w:jc w:val="center"/>
              <w:rPr>
                <w:color w:val="000000"/>
                <w:sz w:val="19"/>
                <w:szCs w:val="19"/>
              </w:rPr>
            </w:pPr>
            <w:r w:rsidRPr="00533E3C">
              <w:rPr>
                <w:color w:val="000000"/>
                <w:sz w:val="19"/>
                <w:szCs w:val="19"/>
              </w:rPr>
              <w:t>1550,0</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8D1D426" w14:textId="77777777" w:rsidR="00794A75" w:rsidRPr="00533E3C" w:rsidRDefault="00794A75" w:rsidP="00C376A4">
            <w:pPr>
              <w:jc w:val="center"/>
              <w:rPr>
                <w:color w:val="000000"/>
                <w:sz w:val="19"/>
                <w:szCs w:val="19"/>
              </w:rPr>
            </w:pPr>
            <w:r w:rsidRPr="00533E3C">
              <w:rPr>
                <w:color w:val="000000"/>
                <w:sz w:val="19"/>
                <w:szCs w:val="19"/>
              </w:rPr>
              <w:t>1550,0</w:t>
            </w:r>
          </w:p>
        </w:tc>
      </w:tr>
      <w:tr w:rsidR="00794A75" w:rsidRPr="00533E3C" w14:paraId="2E5233B8" w14:textId="77777777" w:rsidTr="00794A75">
        <w:trPr>
          <w:trHeight w:val="420"/>
          <w:jc w:val="center"/>
        </w:trPr>
        <w:tc>
          <w:tcPr>
            <w:tcW w:w="509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81FF57" w14:textId="77777777" w:rsidR="00794A75" w:rsidRPr="00533E3C" w:rsidRDefault="00794A75" w:rsidP="00C376A4">
            <w:pPr>
              <w:rPr>
                <w:color w:val="000000"/>
              </w:rPr>
            </w:pPr>
            <w:r w:rsidRPr="00533E3C">
              <w:rPr>
                <w:color w:val="000000"/>
              </w:rPr>
              <w:t>Расход электроэнергии, тыс. кВт ч</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42D6998" w14:textId="77777777" w:rsidR="00794A75" w:rsidRPr="00533E3C" w:rsidRDefault="00794A75" w:rsidP="00C376A4">
            <w:pPr>
              <w:jc w:val="center"/>
              <w:rPr>
                <w:color w:val="000000"/>
                <w:sz w:val="19"/>
                <w:szCs w:val="19"/>
              </w:rPr>
            </w:pPr>
            <w:r w:rsidRPr="00533E3C">
              <w:rPr>
                <w:color w:val="000000"/>
                <w:sz w:val="19"/>
                <w:szCs w:val="19"/>
              </w:rPr>
              <w:t>-</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3D38E6E0" w14:textId="77777777" w:rsidR="00794A75" w:rsidRPr="00533E3C" w:rsidRDefault="00794A75" w:rsidP="00C376A4">
            <w:pPr>
              <w:jc w:val="center"/>
              <w:rPr>
                <w:color w:val="000000"/>
                <w:sz w:val="19"/>
                <w:szCs w:val="19"/>
              </w:rPr>
            </w:pPr>
            <w:r w:rsidRPr="00533E3C">
              <w:rPr>
                <w:color w:val="000000"/>
                <w:sz w:val="19"/>
                <w:szCs w:val="19"/>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AFE067A"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0E4B4DC4" w14:textId="77777777" w:rsidR="00794A75" w:rsidRPr="00533E3C" w:rsidRDefault="00794A75" w:rsidP="00C376A4">
            <w:pPr>
              <w:jc w:val="center"/>
              <w:rPr>
                <w:color w:val="000000"/>
                <w:sz w:val="19"/>
                <w:szCs w:val="19"/>
              </w:rPr>
            </w:pPr>
            <w:r w:rsidRPr="00533E3C">
              <w:rPr>
                <w:color w:val="000000"/>
                <w:sz w:val="19"/>
                <w:szCs w:val="19"/>
              </w:rPr>
              <w:t>-</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9F30AB4" w14:textId="77777777" w:rsidR="00794A75" w:rsidRPr="00533E3C" w:rsidRDefault="00794A75" w:rsidP="00C376A4">
            <w:pPr>
              <w:jc w:val="center"/>
              <w:rPr>
                <w:color w:val="000000"/>
                <w:sz w:val="19"/>
                <w:szCs w:val="19"/>
              </w:rPr>
            </w:pPr>
            <w:r w:rsidRPr="00533E3C">
              <w:rPr>
                <w:color w:val="000000"/>
                <w:sz w:val="19"/>
                <w:szCs w:val="19"/>
              </w:rPr>
              <w:t>-</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7BEE8590" w14:textId="77777777" w:rsidR="00794A75" w:rsidRPr="00533E3C" w:rsidRDefault="00794A75" w:rsidP="00C376A4">
            <w:pPr>
              <w:jc w:val="center"/>
              <w:rPr>
                <w:color w:val="000000"/>
                <w:sz w:val="19"/>
                <w:szCs w:val="19"/>
              </w:rPr>
            </w:pPr>
            <w:r w:rsidRPr="00533E3C">
              <w:rPr>
                <w:color w:val="000000"/>
                <w:sz w:val="19"/>
                <w:szCs w:val="19"/>
              </w:rPr>
              <w:t>1007,074</w:t>
            </w:r>
          </w:p>
        </w:tc>
        <w:tc>
          <w:tcPr>
            <w:tcW w:w="1140" w:type="dxa"/>
            <w:tcBorders>
              <w:top w:val="nil"/>
              <w:left w:val="nil"/>
              <w:bottom w:val="single" w:sz="4" w:space="0" w:color="auto"/>
              <w:right w:val="single" w:sz="4" w:space="0" w:color="auto"/>
            </w:tcBorders>
            <w:shd w:val="clear" w:color="auto" w:fill="FFFFFF" w:themeFill="background1"/>
            <w:noWrap/>
            <w:vAlign w:val="center"/>
            <w:hideMark/>
          </w:tcPr>
          <w:p w14:paraId="0886CDFE" w14:textId="77777777" w:rsidR="00794A75" w:rsidRPr="00533E3C" w:rsidRDefault="00794A75" w:rsidP="00C376A4">
            <w:pPr>
              <w:jc w:val="center"/>
              <w:rPr>
                <w:color w:val="000000"/>
                <w:sz w:val="19"/>
                <w:szCs w:val="19"/>
              </w:rPr>
            </w:pPr>
            <w:r w:rsidRPr="00533E3C">
              <w:rPr>
                <w:color w:val="000000"/>
                <w:sz w:val="19"/>
                <w:szCs w:val="19"/>
              </w:rPr>
              <w:t>1007,074</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3699334F" w14:textId="77777777" w:rsidR="00794A75" w:rsidRPr="00533E3C" w:rsidRDefault="00794A75" w:rsidP="00C376A4">
            <w:pPr>
              <w:jc w:val="center"/>
              <w:rPr>
                <w:color w:val="000000"/>
                <w:sz w:val="19"/>
                <w:szCs w:val="19"/>
              </w:rPr>
            </w:pPr>
            <w:r w:rsidRPr="00533E3C">
              <w:rPr>
                <w:color w:val="000000"/>
                <w:sz w:val="19"/>
                <w:szCs w:val="19"/>
              </w:rPr>
              <w:t>1007,074</w:t>
            </w:r>
          </w:p>
        </w:tc>
      </w:tr>
    </w:tbl>
    <w:p w14:paraId="0B201AB4" w14:textId="27F665D7" w:rsidR="00252E47" w:rsidRDefault="00252E47" w:rsidP="006806A4">
      <w:pPr>
        <w:keepNext/>
        <w:widowControl/>
        <w:autoSpaceDE/>
        <w:autoSpaceDN/>
        <w:spacing w:after="120"/>
        <w:contextualSpacing/>
        <w:rPr>
          <w:rFonts w:eastAsia="Calibri"/>
          <w:b/>
          <w:bCs/>
          <w:sz w:val="24"/>
          <w:szCs w:val="24"/>
          <w:lang w:eastAsia="en-US" w:bidi="ar-SA"/>
        </w:rPr>
      </w:pPr>
    </w:p>
    <w:p w14:paraId="32ADC2CC" w14:textId="77777777" w:rsidR="00252E47" w:rsidRDefault="00252E47">
      <w:pPr>
        <w:widowControl/>
        <w:autoSpaceDE/>
        <w:autoSpaceDN/>
        <w:spacing w:after="160" w:line="259" w:lineRule="auto"/>
        <w:rPr>
          <w:rFonts w:eastAsia="Calibri"/>
          <w:b/>
          <w:bCs/>
          <w:sz w:val="24"/>
          <w:szCs w:val="24"/>
          <w:lang w:eastAsia="en-US" w:bidi="ar-SA"/>
        </w:rPr>
      </w:pPr>
      <w:r>
        <w:rPr>
          <w:rFonts w:eastAsia="Calibri"/>
          <w:b/>
          <w:bCs/>
          <w:sz w:val="24"/>
          <w:szCs w:val="24"/>
          <w:lang w:eastAsia="en-US" w:bidi="ar-SA"/>
        </w:rPr>
        <w:br w:type="page"/>
      </w:r>
    </w:p>
    <w:p w14:paraId="2F5142E9" w14:textId="77777777" w:rsidR="00252E47" w:rsidRDefault="00252E47" w:rsidP="00252E47">
      <w:pPr>
        <w:spacing w:line="288" w:lineRule="auto"/>
        <w:ind w:firstLine="709"/>
        <w:jc w:val="both"/>
        <w:rPr>
          <w:sz w:val="26"/>
          <w:szCs w:val="26"/>
        </w:rPr>
        <w:sectPr w:rsidR="00252E47" w:rsidSect="00794A75">
          <w:pgSz w:w="16840" w:h="11907" w:orient="landscape" w:code="9"/>
          <w:pgMar w:top="1134" w:right="851" w:bottom="851" w:left="1701" w:header="0" w:footer="590" w:gutter="0"/>
          <w:cols w:space="720"/>
          <w:docGrid w:linePitch="299"/>
        </w:sectPr>
      </w:pPr>
    </w:p>
    <w:p w14:paraId="4F16CFD8" w14:textId="5FA746BA" w:rsidR="00252E47" w:rsidRPr="00252E47" w:rsidRDefault="00252E47" w:rsidP="00252E47">
      <w:pPr>
        <w:spacing w:line="288" w:lineRule="auto"/>
        <w:ind w:firstLine="709"/>
        <w:jc w:val="both"/>
        <w:rPr>
          <w:sz w:val="26"/>
          <w:szCs w:val="26"/>
        </w:rPr>
      </w:pPr>
      <w:r w:rsidRPr="00252E47">
        <w:rPr>
          <w:sz w:val="26"/>
          <w:szCs w:val="26"/>
        </w:rPr>
        <w:lastRenderedPageBreak/>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НЭЗТ необходим для надежной и стабильной работы котельных и обеспечивает плановую выработку тепловой энергии.</w:t>
      </w:r>
    </w:p>
    <w:p w14:paraId="3930731A" w14:textId="77777777" w:rsidR="00252E47" w:rsidRPr="00252E47" w:rsidRDefault="00252E47" w:rsidP="00252E47">
      <w:pPr>
        <w:spacing w:line="292" w:lineRule="auto"/>
        <w:ind w:firstLine="709"/>
        <w:jc w:val="both"/>
        <w:rPr>
          <w:sz w:val="26"/>
          <w:szCs w:val="26"/>
        </w:rPr>
      </w:pPr>
      <w:r w:rsidRPr="00252E47">
        <w:rPr>
          <w:sz w:val="26"/>
          <w:szCs w:val="26"/>
        </w:rPr>
        <w:t>ННЗТ определяется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 приказом Министерства энергетики РФ от 10 августа 2012 г. № 377) по формуле</w:t>
      </w:r>
    </w:p>
    <w:p w14:paraId="12BC79ED" w14:textId="77777777" w:rsidR="00252E47" w:rsidRPr="00252E47" w:rsidRDefault="00252E47" w:rsidP="00252E47">
      <w:pPr>
        <w:ind w:firstLine="709"/>
        <w:jc w:val="both"/>
        <w:rPr>
          <w:sz w:val="16"/>
          <w:szCs w:val="16"/>
        </w:rPr>
      </w:pPr>
    </w:p>
    <w:p w14:paraId="639E2587" w14:textId="77777777" w:rsidR="00252E47" w:rsidRPr="00252E47" w:rsidRDefault="00252E47" w:rsidP="00252E47">
      <w:pPr>
        <w:jc w:val="both"/>
        <w:rPr>
          <w:sz w:val="26"/>
          <w:szCs w:val="26"/>
        </w:rPr>
      </w:pPr>
      <m:oMathPara>
        <m:oMath>
          <m:r>
            <m:rPr>
              <m:sty m:val="p"/>
            </m:rPr>
            <w:rPr>
              <w:rFonts w:ascii="Cambria Math" w:hAnsi="Cambria Math"/>
              <w:sz w:val="26"/>
              <w:szCs w:val="26"/>
            </w:rPr>
            <m:t>ННЗТ=</m:t>
          </m:r>
          <m:sSub>
            <m:sSubPr>
              <m:ctrlPr>
                <w:rPr>
                  <w:rFonts w:ascii="Cambria Math" w:hAnsi="Cambria Math"/>
                  <w:sz w:val="26"/>
                  <w:szCs w:val="26"/>
                </w:rPr>
              </m:ctrlPr>
            </m:sSubPr>
            <m:e>
              <m:r>
                <w:rPr>
                  <w:rFonts w:ascii="Cambria Math" w:hAnsi="Cambria Math"/>
                  <w:sz w:val="26"/>
                  <w:szCs w:val="26"/>
                  <w:lang w:val="en-US"/>
                </w:rPr>
                <m:t>Q</m:t>
              </m:r>
            </m:e>
            <m:sub>
              <m:r>
                <w:rPr>
                  <w:rFonts w:ascii="Cambria Math" w:hAnsi="Cambria Math"/>
                  <w:sz w:val="26"/>
                  <w:szCs w:val="26"/>
                  <w:lang w:val="en-US"/>
                </w:rPr>
                <m:t>max</m:t>
              </m:r>
            </m:sub>
          </m:sSub>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ср.т.</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к</m:t>
              </m:r>
            </m:den>
          </m:f>
          <m:r>
            <m:rPr>
              <m:sty m:val="p"/>
            </m:rPr>
            <w:rPr>
              <w:rFonts w:ascii="Cambria Math" w:hAnsi="Cambria Math"/>
              <w:sz w:val="26"/>
              <w:szCs w:val="26"/>
            </w:rPr>
            <m:t>∙Т∙</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-3</m:t>
              </m:r>
            </m:sup>
          </m:sSup>
          <m:r>
            <m:rPr>
              <m:sty m:val="p"/>
            </m:rPr>
            <w:rPr>
              <w:rFonts w:ascii="Cambria Math" w:hAnsi="Cambria Math"/>
              <w:sz w:val="26"/>
              <w:szCs w:val="26"/>
            </w:rPr>
            <m:t xml:space="preserve">, тыс. т </m:t>
          </m:r>
        </m:oMath>
      </m:oMathPara>
    </w:p>
    <w:p w14:paraId="4512A13B" w14:textId="77777777" w:rsidR="00252E47" w:rsidRPr="00252E47" w:rsidRDefault="00252E47" w:rsidP="00252E47">
      <w:pPr>
        <w:jc w:val="both"/>
        <w:rPr>
          <w:sz w:val="16"/>
          <w:szCs w:val="16"/>
        </w:rPr>
      </w:pPr>
    </w:p>
    <w:p w14:paraId="76C03191" w14:textId="77777777" w:rsidR="00252E47" w:rsidRPr="00252E47" w:rsidRDefault="00252E47" w:rsidP="00252E47">
      <w:pPr>
        <w:spacing w:line="300" w:lineRule="auto"/>
        <w:ind w:firstLine="851"/>
        <w:jc w:val="both"/>
        <w:rPr>
          <w:sz w:val="26"/>
          <w:szCs w:val="26"/>
        </w:rPr>
      </w:pPr>
      <w:r w:rsidRPr="00252E47">
        <w:rPr>
          <w:sz w:val="26"/>
          <w:szCs w:val="26"/>
        </w:rPr>
        <w:t xml:space="preserve">где </w:t>
      </w:r>
      <m:oMath>
        <m:sSub>
          <m:sSubPr>
            <m:ctrlPr>
              <w:rPr>
                <w:rFonts w:ascii="Cambria Math" w:hAnsi="Cambria Math"/>
                <w:sz w:val="26"/>
                <w:szCs w:val="26"/>
              </w:rPr>
            </m:ctrlPr>
          </m:sSubPr>
          <m:e>
            <m:r>
              <w:rPr>
                <w:rFonts w:ascii="Cambria Math" w:hAnsi="Cambria Math"/>
                <w:sz w:val="26"/>
                <w:szCs w:val="26"/>
                <w:lang w:val="en-US"/>
              </w:rPr>
              <m:t>Q</m:t>
            </m:r>
          </m:e>
          <m:sub>
            <m:r>
              <w:rPr>
                <w:rFonts w:ascii="Cambria Math" w:hAnsi="Cambria Math"/>
                <w:sz w:val="26"/>
                <w:szCs w:val="26"/>
                <w:lang w:val="en-US"/>
              </w:rPr>
              <m:t>max</m:t>
            </m:r>
          </m:sub>
        </m:sSub>
      </m:oMath>
      <w:r w:rsidRPr="00252E47">
        <w:rPr>
          <w:sz w:val="26"/>
          <w:szCs w:val="26"/>
        </w:rPr>
        <w:t xml:space="preserve"> – среднее значение выработки тепловой энергии в самом холодном месяце, Гкал/сутки;</w:t>
      </w:r>
    </w:p>
    <w:p w14:paraId="463A7F69" w14:textId="77777777" w:rsidR="00252E47" w:rsidRPr="00252E47" w:rsidRDefault="00921DD1" w:rsidP="00252E47">
      <w:pPr>
        <w:spacing w:line="300" w:lineRule="auto"/>
        <w:ind w:firstLine="851"/>
        <w:jc w:val="both"/>
        <w:rPr>
          <w:sz w:val="26"/>
          <w:szCs w:val="26"/>
        </w:rPr>
      </w:pPr>
      <m:oMath>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ср.т.</m:t>
            </m:r>
          </m:sub>
        </m:sSub>
      </m:oMath>
      <w:r w:rsidR="00252E47" w:rsidRPr="00252E47">
        <w:rPr>
          <w:sz w:val="26"/>
          <w:szCs w:val="26"/>
        </w:rPr>
        <w:t xml:space="preserve"> – расчетный норматив удельного расхода топлива на выработку тепловой энергии, т у.т./Гкал;</w:t>
      </w:r>
    </w:p>
    <w:p w14:paraId="4D36C32C" w14:textId="77777777" w:rsidR="00252E47" w:rsidRPr="00252E47" w:rsidRDefault="00252E47" w:rsidP="00252E47">
      <w:pPr>
        <w:spacing w:line="300" w:lineRule="auto"/>
        <w:ind w:firstLine="851"/>
        <w:jc w:val="both"/>
        <w:rPr>
          <w:sz w:val="26"/>
          <w:szCs w:val="26"/>
        </w:rPr>
      </w:pPr>
      <w:r w:rsidRPr="00252E47">
        <w:rPr>
          <w:sz w:val="26"/>
          <w:szCs w:val="26"/>
        </w:rPr>
        <w:t>К – переводной коэффициент из натурального топлива в условное;</w:t>
      </w:r>
    </w:p>
    <w:p w14:paraId="48EA5BA1" w14:textId="77777777" w:rsidR="00252E47" w:rsidRPr="00252E47" w:rsidRDefault="00252E47" w:rsidP="00252E47">
      <w:pPr>
        <w:spacing w:line="300" w:lineRule="auto"/>
        <w:ind w:firstLine="851"/>
        <w:jc w:val="both"/>
        <w:rPr>
          <w:sz w:val="26"/>
          <w:szCs w:val="26"/>
        </w:rPr>
      </w:pPr>
      <w:r w:rsidRPr="00252E47">
        <w:rPr>
          <w:sz w:val="26"/>
          <w:szCs w:val="26"/>
        </w:rPr>
        <w:t xml:space="preserve">Т – длительность периода, на который формируется объем неснижаемого запаса топлива, суток. Количество суток, на которое рассчитывается ННЗТ, определяется фактическим временем, необходимым для доставки топлива от поставщика или базовых складов и временем, необходимым для погрузочно-разгрузочных работ. Определяется в соответствии с таблицей </w:t>
      </w:r>
      <w:r>
        <w:rPr>
          <w:sz w:val="26"/>
          <w:szCs w:val="26"/>
        </w:rPr>
        <w:t>8</w:t>
      </w:r>
      <w:r w:rsidRPr="00252E47">
        <w:rPr>
          <w:sz w:val="26"/>
          <w:szCs w:val="26"/>
        </w:rPr>
        <w:t>.</w:t>
      </w:r>
      <w:r>
        <w:rPr>
          <w:sz w:val="26"/>
          <w:szCs w:val="26"/>
        </w:rPr>
        <w:t>2</w:t>
      </w:r>
      <w:r w:rsidRPr="00252E47">
        <w:rPr>
          <w:sz w:val="26"/>
          <w:szCs w:val="26"/>
        </w:rPr>
        <w:t>.</w:t>
      </w:r>
    </w:p>
    <w:p w14:paraId="61CA17DD" w14:textId="77777777" w:rsidR="00252E47" w:rsidRPr="00252E47" w:rsidRDefault="00252E47" w:rsidP="00252E47">
      <w:pPr>
        <w:jc w:val="both"/>
        <w:rPr>
          <w:b/>
          <w:bCs/>
          <w:sz w:val="24"/>
          <w:szCs w:val="24"/>
        </w:rPr>
      </w:pPr>
      <w:r w:rsidRPr="00252E47">
        <w:rPr>
          <w:b/>
          <w:bCs/>
          <w:sz w:val="24"/>
          <w:szCs w:val="24"/>
        </w:rPr>
        <w:t>Таблица 8.2 – Количество суток создания объема запаса топлива в зависимости от вида топлива и способа его доставки</w:t>
      </w:r>
    </w:p>
    <w:tbl>
      <w:tblPr>
        <w:tblStyle w:val="TableGrid37"/>
        <w:tblW w:w="9722"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41" w:type="dxa"/>
          <w:right w:w="111" w:type="dxa"/>
        </w:tblCellMar>
        <w:tblLook w:val="04A0" w:firstRow="1" w:lastRow="0" w:firstColumn="1" w:lastColumn="0" w:noHBand="0" w:noVBand="1"/>
      </w:tblPr>
      <w:tblGrid>
        <w:gridCol w:w="1471"/>
        <w:gridCol w:w="5010"/>
        <w:gridCol w:w="3241"/>
      </w:tblGrid>
      <w:tr w:rsidR="00252E47" w:rsidRPr="00167EBE" w14:paraId="7A69EE02" w14:textId="77777777" w:rsidTr="00C376A4">
        <w:trPr>
          <w:trHeight w:val="240"/>
        </w:trPr>
        <w:tc>
          <w:tcPr>
            <w:tcW w:w="1471" w:type="dxa"/>
            <w:vAlign w:val="center"/>
          </w:tcPr>
          <w:p w14:paraId="2102541A" w14:textId="77777777" w:rsidR="00252E47" w:rsidRPr="00167EBE" w:rsidRDefault="00252E47" w:rsidP="00C376A4">
            <w:pPr>
              <w:spacing w:line="259" w:lineRule="auto"/>
              <w:ind w:left="120"/>
              <w:jc w:val="center"/>
              <w:rPr>
                <w:color w:val="000000"/>
                <w:sz w:val="21"/>
                <w:szCs w:val="21"/>
              </w:rPr>
            </w:pPr>
            <w:r w:rsidRPr="00167EBE">
              <w:rPr>
                <w:b/>
                <w:color w:val="000000"/>
                <w:sz w:val="21"/>
                <w:szCs w:val="21"/>
              </w:rPr>
              <w:t>Вид топлива</w:t>
            </w:r>
          </w:p>
        </w:tc>
        <w:tc>
          <w:tcPr>
            <w:tcW w:w="5010" w:type="dxa"/>
            <w:vAlign w:val="center"/>
          </w:tcPr>
          <w:p w14:paraId="7161229D" w14:textId="77777777" w:rsidR="00252E47" w:rsidRPr="00167EBE" w:rsidRDefault="00252E47" w:rsidP="00C376A4">
            <w:pPr>
              <w:spacing w:line="259" w:lineRule="auto"/>
              <w:ind w:left="67"/>
              <w:jc w:val="center"/>
              <w:rPr>
                <w:color w:val="000000"/>
                <w:sz w:val="21"/>
                <w:szCs w:val="21"/>
              </w:rPr>
            </w:pPr>
            <w:r w:rsidRPr="00167EBE">
              <w:rPr>
                <w:b/>
                <w:color w:val="000000"/>
                <w:sz w:val="21"/>
                <w:szCs w:val="21"/>
              </w:rPr>
              <w:t>Способ доставки топлива</w:t>
            </w:r>
          </w:p>
        </w:tc>
        <w:tc>
          <w:tcPr>
            <w:tcW w:w="3241" w:type="dxa"/>
            <w:vAlign w:val="center"/>
          </w:tcPr>
          <w:p w14:paraId="3679D194" w14:textId="77777777" w:rsidR="00252E47" w:rsidRPr="00167EBE" w:rsidRDefault="00252E47" w:rsidP="00C376A4">
            <w:pPr>
              <w:spacing w:line="259" w:lineRule="auto"/>
              <w:ind w:left="61"/>
              <w:jc w:val="center"/>
              <w:rPr>
                <w:color w:val="000000"/>
                <w:sz w:val="21"/>
                <w:szCs w:val="21"/>
              </w:rPr>
            </w:pPr>
            <w:r w:rsidRPr="00167EBE">
              <w:rPr>
                <w:b/>
                <w:color w:val="000000"/>
                <w:sz w:val="21"/>
                <w:szCs w:val="21"/>
              </w:rPr>
              <w:t>Объем запаса топлива, суток</w:t>
            </w:r>
          </w:p>
        </w:tc>
      </w:tr>
      <w:tr w:rsidR="00252E47" w:rsidRPr="00167EBE" w14:paraId="3062298D" w14:textId="77777777" w:rsidTr="00C376A4">
        <w:trPr>
          <w:trHeight w:val="249"/>
        </w:trPr>
        <w:tc>
          <w:tcPr>
            <w:tcW w:w="1471" w:type="dxa"/>
            <w:vMerge w:val="restart"/>
            <w:vAlign w:val="center"/>
          </w:tcPr>
          <w:p w14:paraId="4CDCBB5C" w14:textId="77777777" w:rsidR="00252E47" w:rsidRPr="00167EBE" w:rsidRDefault="00252E47" w:rsidP="00C376A4">
            <w:pPr>
              <w:spacing w:line="259" w:lineRule="auto"/>
              <w:ind w:left="69"/>
              <w:jc w:val="center"/>
              <w:rPr>
                <w:color w:val="000000"/>
                <w:sz w:val="21"/>
                <w:szCs w:val="21"/>
              </w:rPr>
            </w:pPr>
            <w:r w:rsidRPr="00167EBE">
              <w:rPr>
                <w:color w:val="000000"/>
                <w:sz w:val="21"/>
                <w:szCs w:val="21"/>
              </w:rPr>
              <w:t>твердое</w:t>
            </w:r>
          </w:p>
        </w:tc>
        <w:tc>
          <w:tcPr>
            <w:tcW w:w="5010" w:type="dxa"/>
            <w:vAlign w:val="center"/>
          </w:tcPr>
          <w:p w14:paraId="4B0CA358" w14:textId="77777777" w:rsidR="00252E47" w:rsidRPr="00167EBE" w:rsidRDefault="00252E47" w:rsidP="00C376A4">
            <w:pPr>
              <w:spacing w:line="259" w:lineRule="auto"/>
              <w:jc w:val="center"/>
              <w:rPr>
                <w:color w:val="000000"/>
                <w:sz w:val="21"/>
                <w:szCs w:val="21"/>
              </w:rPr>
            </w:pPr>
            <w:r w:rsidRPr="00167EBE">
              <w:rPr>
                <w:color w:val="000000"/>
                <w:sz w:val="21"/>
                <w:szCs w:val="21"/>
              </w:rPr>
              <w:t>железнодорожный транспорт</w:t>
            </w:r>
          </w:p>
        </w:tc>
        <w:tc>
          <w:tcPr>
            <w:tcW w:w="3241" w:type="dxa"/>
            <w:vAlign w:val="center"/>
          </w:tcPr>
          <w:p w14:paraId="3EE34887" w14:textId="77777777" w:rsidR="00252E47" w:rsidRPr="00167EBE" w:rsidRDefault="00252E47" w:rsidP="00C376A4">
            <w:pPr>
              <w:spacing w:line="259" w:lineRule="auto"/>
              <w:ind w:left="69"/>
              <w:jc w:val="center"/>
              <w:rPr>
                <w:color w:val="000000"/>
                <w:sz w:val="21"/>
                <w:szCs w:val="21"/>
              </w:rPr>
            </w:pPr>
            <w:r w:rsidRPr="00167EBE">
              <w:rPr>
                <w:color w:val="000000"/>
                <w:sz w:val="21"/>
                <w:szCs w:val="21"/>
              </w:rPr>
              <w:t>14</w:t>
            </w:r>
          </w:p>
        </w:tc>
      </w:tr>
      <w:tr w:rsidR="00252E47" w:rsidRPr="00167EBE" w14:paraId="362DE401" w14:textId="77777777" w:rsidTr="00C376A4">
        <w:trPr>
          <w:trHeight w:val="250"/>
        </w:trPr>
        <w:tc>
          <w:tcPr>
            <w:tcW w:w="0" w:type="auto"/>
            <w:vMerge/>
            <w:vAlign w:val="center"/>
          </w:tcPr>
          <w:p w14:paraId="40E0DD24" w14:textId="77777777" w:rsidR="00252E47" w:rsidRPr="00167EBE" w:rsidRDefault="00252E47" w:rsidP="00C376A4">
            <w:pPr>
              <w:spacing w:after="160" w:line="259" w:lineRule="auto"/>
              <w:jc w:val="center"/>
              <w:rPr>
                <w:color w:val="000000"/>
                <w:sz w:val="21"/>
                <w:szCs w:val="21"/>
              </w:rPr>
            </w:pPr>
          </w:p>
        </w:tc>
        <w:tc>
          <w:tcPr>
            <w:tcW w:w="5010" w:type="dxa"/>
            <w:vAlign w:val="center"/>
          </w:tcPr>
          <w:p w14:paraId="0D907C88" w14:textId="77777777" w:rsidR="00252E47" w:rsidRPr="00167EBE" w:rsidRDefault="00252E47" w:rsidP="00C376A4">
            <w:pPr>
              <w:spacing w:line="259" w:lineRule="auto"/>
              <w:jc w:val="center"/>
              <w:rPr>
                <w:color w:val="000000"/>
                <w:sz w:val="21"/>
                <w:szCs w:val="21"/>
              </w:rPr>
            </w:pPr>
            <w:r w:rsidRPr="00167EBE">
              <w:rPr>
                <w:color w:val="000000"/>
                <w:sz w:val="21"/>
                <w:szCs w:val="21"/>
              </w:rPr>
              <w:t>автотранспорт</w:t>
            </w:r>
          </w:p>
        </w:tc>
        <w:tc>
          <w:tcPr>
            <w:tcW w:w="3241" w:type="dxa"/>
            <w:vAlign w:val="center"/>
          </w:tcPr>
          <w:p w14:paraId="7B0627B2" w14:textId="77777777" w:rsidR="00252E47" w:rsidRPr="00167EBE" w:rsidRDefault="00252E47" w:rsidP="00C376A4">
            <w:pPr>
              <w:spacing w:line="259" w:lineRule="auto"/>
              <w:ind w:left="64"/>
              <w:jc w:val="center"/>
              <w:rPr>
                <w:color w:val="000000"/>
                <w:sz w:val="21"/>
                <w:szCs w:val="21"/>
              </w:rPr>
            </w:pPr>
            <w:r w:rsidRPr="00167EBE">
              <w:rPr>
                <w:color w:val="000000"/>
                <w:sz w:val="21"/>
                <w:szCs w:val="21"/>
              </w:rPr>
              <w:t>7</w:t>
            </w:r>
          </w:p>
        </w:tc>
      </w:tr>
      <w:tr w:rsidR="00252E47" w:rsidRPr="00167EBE" w14:paraId="3D7076EC" w14:textId="77777777" w:rsidTr="00C376A4">
        <w:trPr>
          <w:trHeight w:val="249"/>
        </w:trPr>
        <w:tc>
          <w:tcPr>
            <w:tcW w:w="1471" w:type="dxa"/>
            <w:vMerge w:val="restart"/>
            <w:vAlign w:val="center"/>
          </w:tcPr>
          <w:p w14:paraId="1990DC72" w14:textId="77777777" w:rsidR="00252E47" w:rsidRPr="00167EBE" w:rsidRDefault="00252E47" w:rsidP="00C376A4">
            <w:pPr>
              <w:spacing w:line="259" w:lineRule="auto"/>
              <w:ind w:left="69"/>
              <w:jc w:val="center"/>
              <w:rPr>
                <w:color w:val="000000"/>
                <w:sz w:val="21"/>
                <w:szCs w:val="21"/>
              </w:rPr>
            </w:pPr>
            <w:r w:rsidRPr="00167EBE">
              <w:rPr>
                <w:color w:val="000000"/>
                <w:sz w:val="21"/>
                <w:szCs w:val="21"/>
              </w:rPr>
              <w:t>жидкое</w:t>
            </w:r>
          </w:p>
        </w:tc>
        <w:tc>
          <w:tcPr>
            <w:tcW w:w="5010" w:type="dxa"/>
            <w:vAlign w:val="center"/>
          </w:tcPr>
          <w:p w14:paraId="6565D256" w14:textId="77777777" w:rsidR="00252E47" w:rsidRPr="00167EBE" w:rsidRDefault="00252E47" w:rsidP="00C376A4">
            <w:pPr>
              <w:spacing w:line="259" w:lineRule="auto"/>
              <w:jc w:val="center"/>
              <w:rPr>
                <w:color w:val="000000"/>
                <w:sz w:val="21"/>
                <w:szCs w:val="21"/>
              </w:rPr>
            </w:pPr>
            <w:r w:rsidRPr="00167EBE">
              <w:rPr>
                <w:color w:val="000000"/>
                <w:sz w:val="21"/>
                <w:szCs w:val="21"/>
              </w:rPr>
              <w:t>железнодорожный транспорт</w:t>
            </w:r>
          </w:p>
        </w:tc>
        <w:tc>
          <w:tcPr>
            <w:tcW w:w="3241" w:type="dxa"/>
            <w:vAlign w:val="center"/>
          </w:tcPr>
          <w:p w14:paraId="0E430DAE" w14:textId="77777777" w:rsidR="00252E47" w:rsidRPr="00167EBE" w:rsidRDefault="00252E47" w:rsidP="00C376A4">
            <w:pPr>
              <w:spacing w:line="259" w:lineRule="auto"/>
              <w:ind w:left="69"/>
              <w:jc w:val="center"/>
              <w:rPr>
                <w:color w:val="000000"/>
                <w:sz w:val="21"/>
                <w:szCs w:val="21"/>
              </w:rPr>
            </w:pPr>
            <w:r w:rsidRPr="00167EBE">
              <w:rPr>
                <w:color w:val="000000"/>
                <w:sz w:val="21"/>
                <w:szCs w:val="21"/>
              </w:rPr>
              <w:t>10</w:t>
            </w:r>
          </w:p>
        </w:tc>
      </w:tr>
      <w:tr w:rsidR="00252E47" w:rsidRPr="00167EBE" w14:paraId="5309EF49" w14:textId="77777777" w:rsidTr="00C376A4">
        <w:trPr>
          <w:trHeight w:val="252"/>
        </w:trPr>
        <w:tc>
          <w:tcPr>
            <w:tcW w:w="0" w:type="auto"/>
            <w:vMerge/>
            <w:vAlign w:val="center"/>
          </w:tcPr>
          <w:p w14:paraId="1E8F03BE" w14:textId="77777777" w:rsidR="00252E47" w:rsidRPr="00167EBE" w:rsidRDefault="00252E47" w:rsidP="00C376A4">
            <w:pPr>
              <w:spacing w:after="160" w:line="259" w:lineRule="auto"/>
              <w:jc w:val="center"/>
              <w:rPr>
                <w:color w:val="000000"/>
                <w:sz w:val="21"/>
                <w:szCs w:val="21"/>
              </w:rPr>
            </w:pPr>
          </w:p>
        </w:tc>
        <w:tc>
          <w:tcPr>
            <w:tcW w:w="5010" w:type="dxa"/>
            <w:vAlign w:val="center"/>
          </w:tcPr>
          <w:p w14:paraId="6F8F58DA" w14:textId="77777777" w:rsidR="00252E47" w:rsidRPr="00167EBE" w:rsidRDefault="00252E47" w:rsidP="00C376A4">
            <w:pPr>
              <w:spacing w:line="259" w:lineRule="auto"/>
              <w:jc w:val="center"/>
              <w:rPr>
                <w:color w:val="000000"/>
                <w:sz w:val="21"/>
                <w:szCs w:val="21"/>
              </w:rPr>
            </w:pPr>
            <w:r w:rsidRPr="00167EBE">
              <w:rPr>
                <w:color w:val="000000"/>
                <w:sz w:val="21"/>
                <w:szCs w:val="21"/>
              </w:rPr>
              <w:t>автотранспорт</w:t>
            </w:r>
          </w:p>
        </w:tc>
        <w:tc>
          <w:tcPr>
            <w:tcW w:w="3241" w:type="dxa"/>
            <w:vAlign w:val="center"/>
          </w:tcPr>
          <w:p w14:paraId="69509250" w14:textId="77777777" w:rsidR="00252E47" w:rsidRPr="00167EBE" w:rsidRDefault="00252E47" w:rsidP="00C376A4">
            <w:pPr>
              <w:spacing w:line="259" w:lineRule="auto"/>
              <w:ind w:left="64"/>
              <w:jc w:val="center"/>
              <w:rPr>
                <w:color w:val="000000"/>
                <w:sz w:val="21"/>
                <w:szCs w:val="21"/>
              </w:rPr>
            </w:pPr>
            <w:r w:rsidRPr="00167EBE">
              <w:rPr>
                <w:color w:val="000000"/>
                <w:sz w:val="21"/>
                <w:szCs w:val="21"/>
              </w:rPr>
              <w:t>5</w:t>
            </w:r>
          </w:p>
        </w:tc>
      </w:tr>
    </w:tbl>
    <w:p w14:paraId="3F2DB6C2" w14:textId="77777777" w:rsidR="00252E47" w:rsidRPr="00252E47" w:rsidRDefault="00252E47" w:rsidP="00252E47">
      <w:pPr>
        <w:spacing w:line="300" w:lineRule="auto"/>
        <w:jc w:val="both"/>
        <w:rPr>
          <w:sz w:val="26"/>
          <w:szCs w:val="26"/>
        </w:rPr>
      </w:pPr>
    </w:p>
    <w:p w14:paraId="57C91840" w14:textId="77777777" w:rsidR="00252E47" w:rsidRPr="00252E47" w:rsidRDefault="00252E47" w:rsidP="00252E47">
      <w:pPr>
        <w:spacing w:line="300" w:lineRule="auto"/>
        <w:ind w:firstLine="851"/>
        <w:jc w:val="both"/>
        <w:rPr>
          <w:sz w:val="26"/>
          <w:szCs w:val="26"/>
        </w:rPr>
      </w:pPr>
      <w:r w:rsidRPr="00252E47">
        <w:rPr>
          <w:sz w:val="26"/>
          <w:szCs w:val="26"/>
        </w:rPr>
        <w:t xml:space="preserve">В таблице </w:t>
      </w:r>
      <w:r>
        <w:rPr>
          <w:sz w:val="26"/>
          <w:szCs w:val="26"/>
        </w:rPr>
        <w:t>8</w:t>
      </w:r>
      <w:r w:rsidRPr="00252E47">
        <w:rPr>
          <w:sz w:val="26"/>
          <w:szCs w:val="26"/>
        </w:rPr>
        <w:t>.</w:t>
      </w:r>
      <w:r>
        <w:rPr>
          <w:sz w:val="26"/>
          <w:szCs w:val="26"/>
        </w:rPr>
        <w:t xml:space="preserve">3 </w:t>
      </w:r>
      <w:r w:rsidRPr="00252E47">
        <w:rPr>
          <w:sz w:val="26"/>
          <w:szCs w:val="26"/>
        </w:rPr>
        <w:t>приведены сведения по общему нормативному запасу топлива (ОНЗТ) на источниках Громовского сельского поселения по состоянию на 01.01.2023 г.</w:t>
      </w:r>
    </w:p>
    <w:p w14:paraId="58B43F0B" w14:textId="77777777" w:rsidR="00252E47" w:rsidRPr="00252E47" w:rsidRDefault="00252E47" w:rsidP="00252E47">
      <w:pPr>
        <w:jc w:val="both"/>
        <w:rPr>
          <w:b/>
          <w:bCs/>
          <w:sz w:val="26"/>
          <w:szCs w:val="26"/>
        </w:rPr>
      </w:pPr>
      <w:r w:rsidRPr="00252E47">
        <w:rPr>
          <w:b/>
          <w:bCs/>
          <w:sz w:val="26"/>
          <w:szCs w:val="26"/>
        </w:rPr>
        <w:t xml:space="preserve">Таблица </w:t>
      </w:r>
      <w:r>
        <w:rPr>
          <w:b/>
          <w:bCs/>
          <w:sz w:val="26"/>
          <w:szCs w:val="26"/>
        </w:rPr>
        <w:t>8</w:t>
      </w:r>
      <w:r w:rsidRPr="00252E47">
        <w:rPr>
          <w:b/>
          <w:bCs/>
          <w:sz w:val="26"/>
          <w:szCs w:val="26"/>
        </w:rPr>
        <w:t>.</w:t>
      </w:r>
      <w:r>
        <w:rPr>
          <w:b/>
          <w:bCs/>
          <w:sz w:val="26"/>
          <w:szCs w:val="26"/>
        </w:rPr>
        <w:t>3</w:t>
      </w:r>
      <w:r w:rsidRPr="00252E47">
        <w:rPr>
          <w:b/>
          <w:bCs/>
          <w:sz w:val="26"/>
          <w:szCs w:val="26"/>
        </w:rPr>
        <w:t xml:space="preserve"> – Сведения по общему нормативному запасу топлива (ОНЗТ) на 01.01.2023 г. на источниках теплоснабжения Громовского сельского поселения</w:t>
      </w:r>
    </w:p>
    <w:tbl>
      <w:tblPr>
        <w:tblStyle w:val="afb"/>
        <w:tblW w:w="9351" w:type="dxa"/>
        <w:tblLook w:val="04A0" w:firstRow="1" w:lastRow="0" w:firstColumn="1" w:lastColumn="0" w:noHBand="0" w:noVBand="1"/>
      </w:tblPr>
      <w:tblGrid>
        <w:gridCol w:w="2336"/>
        <w:gridCol w:w="2336"/>
        <w:gridCol w:w="2411"/>
        <w:gridCol w:w="2268"/>
      </w:tblGrid>
      <w:tr w:rsidR="00252E47" w:rsidRPr="00252E47" w14:paraId="74689A97" w14:textId="77777777" w:rsidTr="00167EBE">
        <w:trPr>
          <w:trHeight w:val="118"/>
        </w:trPr>
        <w:tc>
          <w:tcPr>
            <w:tcW w:w="2336" w:type="dxa"/>
            <w:vMerge w:val="restart"/>
            <w:vAlign w:val="center"/>
          </w:tcPr>
          <w:p w14:paraId="15E36323" w14:textId="77777777" w:rsidR="00252E47" w:rsidRPr="00252E47" w:rsidRDefault="00252E47" w:rsidP="00C376A4">
            <w:pPr>
              <w:jc w:val="center"/>
            </w:pPr>
            <w:r w:rsidRPr="00252E47">
              <w:t>Топливо</w:t>
            </w:r>
          </w:p>
        </w:tc>
        <w:tc>
          <w:tcPr>
            <w:tcW w:w="2336" w:type="dxa"/>
            <w:vMerge w:val="restart"/>
            <w:vAlign w:val="center"/>
          </w:tcPr>
          <w:p w14:paraId="4F5EFCE5" w14:textId="77777777" w:rsidR="00252E47" w:rsidRPr="00252E47" w:rsidRDefault="00252E47" w:rsidP="00C376A4">
            <w:pPr>
              <w:jc w:val="center"/>
            </w:pPr>
            <w:r w:rsidRPr="00252E47">
              <w:t>ОНЗТ, т</w:t>
            </w:r>
          </w:p>
        </w:tc>
        <w:tc>
          <w:tcPr>
            <w:tcW w:w="4679" w:type="dxa"/>
            <w:gridSpan w:val="2"/>
            <w:vAlign w:val="center"/>
          </w:tcPr>
          <w:p w14:paraId="0A18CC77" w14:textId="77777777" w:rsidR="00252E47" w:rsidRPr="00252E47" w:rsidRDefault="00252E47" w:rsidP="00C376A4">
            <w:pPr>
              <w:jc w:val="center"/>
            </w:pPr>
            <w:r w:rsidRPr="00252E47">
              <w:t>в т. ч.</w:t>
            </w:r>
          </w:p>
        </w:tc>
      </w:tr>
      <w:tr w:rsidR="00252E47" w:rsidRPr="00252E47" w14:paraId="26DCCE4C" w14:textId="77777777" w:rsidTr="00167EBE">
        <w:trPr>
          <w:trHeight w:val="70"/>
        </w:trPr>
        <w:tc>
          <w:tcPr>
            <w:tcW w:w="2336" w:type="dxa"/>
            <w:vMerge/>
            <w:vAlign w:val="center"/>
          </w:tcPr>
          <w:p w14:paraId="6BFF76E2" w14:textId="77777777" w:rsidR="00252E47" w:rsidRPr="00252E47" w:rsidRDefault="00252E47" w:rsidP="00C376A4">
            <w:pPr>
              <w:jc w:val="center"/>
            </w:pPr>
          </w:p>
        </w:tc>
        <w:tc>
          <w:tcPr>
            <w:tcW w:w="2336" w:type="dxa"/>
            <w:vMerge/>
            <w:vAlign w:val="center"/>
          </w:tcPr>
          <w:p w14:paraId="4280A8D3" w14:textId="77777777" w:rsidR="00252E47" w:rsidRPr="00252E47" w:rsidRDefault="00252E47" w:rsidP="00C376A4">
            <w:pPr>
              <w:jc w:val="center"/>
            </w:pPr>
          </w:p>
        </w:tc>
        <w:tc>
          <w:tcPr>
            <w:tcW w:w="2411" w:type="dxa"/>
            <w:vAlign w:val="center"/>
          </w:tcPr>
          <w:p w14:paraId="5CD96FB5" w14:textId="77777777" w:rsidR="00252E47" w:rsidRPr="00252E47" w:rsidRDefault="00252E47" w:rsidP="00C376A4">
            <w:pPr>
              <w:jc w:val="center"/>
            </w:pPr>
            <w:r w:rsidRPr="00252E47">
              <w:t>неснижаемый запас (ННЗТ)</w:t>
            </w:r>
          </w:p>
        </w:tc>
        <w:tc>
          <w:tcPr>
            <w:tcW w:w="2268" w:type="dxa"/>
            <w:vAlign w:val="center"/>
          </w:tcPr>
          <w:p w14:paraId="1C9F506B" w14:textId="77777777" w:rsidR="00252E47" w:rsidRPr="00252E47" w:rsidRDefault="00252E47" w:rsidP="00C376A4">
            <w:pPr>
              <w:jc w:val="center"/>
            </w:pPr>
            <w:r w:rsidRPr="00252E47">
              <w:t>эксплуатационный запас (НЭЗТ)</w:t>
            </w:r>
          </w:p>
        </w:tc>
      </w:tr>
      <w:tr w:rsidR="00252E47" w:rsidRPr="00252E47" w14:paraId="43FDB4DB" w14:textId="77777777" w:rsidTr="00C376A4">
        <w:trPr>
          <w:trHeight w:val="409"/>
        </w:trPr>
        <w:tc>
          <w:tcPr>
            <w:tcW w:w="2336" w:type="dxa"/>
            <w:vAlign w:val="center"/>
          </w:tcPr>
          <w:p w14:paraId="7FE300A3" w14:textId="77777777" w:rsidR="00252E47" w:rsidRPr="00252E47" w:rsidRDefault="00252E47" w:rsidP="00C376A4">
            <w:pPr>
              <w:jc w:val="center"/>
            </w:pPr>
            <w:r w:rsidRPr="00252E47">
              <w:t>Каменный уголь, т</w:t>
            </w:r>
          </w:p>
        </w:tc>
        <w:tc>
          <w:tcPr>
            <w:tcW w:w="2336" w:type="dxa"/>
            <w:vAlign w:val="center"/>
          </w:tcPr>
          <w:p w14:paraId="429C74E9" w14:textId="77777777" w:rsidR="00252E47" w:rsidRPr="00252E47" w:rsidRDefault="00252E47" w:rsidP="00C376A4">
            <w:pPr>
              <w:jc w:val="center"/>
            </w:pPr>
            <w:r w:rsidRPr="00252E47">
              <w:t>685</w:t>
            </w:r>
          </w:p>
        </w:tc>
        <w:tc>
          <w:tcPr>
            <w:tcW w:w="2411" w:type="dxa"/>
            <w:vAlign w:val="center"/>
          </w:tcPr>
          <w:p w14:paraId="073DE6B0" w14:textId="77777777" w:rsidR="00252E47" w:rsidRPr="00252E47" w:rsidRDefault="00252E47" w:rsidP="00C376A4">
            <w:pPr>
              <w:jc w:val="center"/>
            </w:pPr>
            <w:r w:rsidRPr="00252E47">
              <w:t>105</w:t>
            </w:r>
          </w:p>
        </w:tc>
        <w:tc>
          <w:tcPr>
            <w:tcW w:w="2268" w:type="dxa"/>
            <w:vAlign w:val="center"/>
          </w:tcPr>
          <w:p w14:paraId="6CC7B1D2" w14:textId="77777777" w:rsidR="00252E47" w:rsidRPr="00252E47" w:rsidRDefault="00252E47" w:rsidP="00C376A4">
            <w:r w:rsidRPr="00252E47">
              <w:rPr>
                <w:lang w:val="ru-RU"/>
              </w:rPr>
              <w:t xml:space="preserve">             </w:t>
            </w:r>
            <w:r w:rsidRPr="00252E47">
              <w:t>580</w:t>
            </w:r>
          </w:p>
        </w:tc>
      </w:tr>
    </w:tbl>
    <w:p w14:paraId="43E3A79C" w14:textId="77777777" w:rsidR="00167EBE" w:rsidRDefault="00167EBE" w:rsidP="00252E47">
      <w:pPr>
        <w:spacing w:line="324" w:lineRule="auto"/>
        <w:ind w:firstLine="851"/>
        <w:jc w:val="both"/>
        <w:rPr>
          <w:sz w:val="26"/>
          <w:szCs w:val="26"/>
        </w:rPr>
      </w:pPr>
    </w:p>
    <w:p w14:paraId="40D7AEF2" w14:textId="44BA8DED" w:rsidR="00252E47" w:rsidRPr="00252E47" w:rsidRDefault="00252E47" w:rsidP="00252E47">
      <w:pPr>
        <w:spacing w:line="324" w:lineRule="auto"/>
        <w:ind w:firstLine="851"/>
        <w:jc w:val="both"/>
        <w:rPr>
          <w:sz w:val="26"/>
          <w:szCs w:val="26"/>
        </w:rPr>
      </w:pPr>
      <w:r w:rsidRPr="00252E47">
        <w:rPr>
          <w:sz w:val="26"/>
          <w:szCs w:val="26"/>
        </w:rPr>
        <w:lastRenderedPageBreak/>
        <w:t>Основным топливом на перспективу при строительстве новых блочно-модульных котельных в пос. Громово и ст. Громово с выводом из эксплуатации существующих угольных котельных на территории Громовского СП будет природный газ. Объем и вид резервного топлива (при необходимости) требуется определить проектом.</w:t>
      </w:r>
    </w:p>
    <w:p w14:paraId="2D5F63F0" w14:textId="77777777" w:rsidR="00252E47" w:rsidRPr="00252E47" w:rsidRDefault="00252E47" w:rsidP="00252E47">
      <w:pPr>
        <w:spacing w:line="324" w:lineRule="auto"/>
        <w:ind w:firstLine="851"/>
        <w:jc w:val="both"/>
        <w:rPr>
          <w:sz w:val="26"/>
          <w:szCs w:val="26"/>
        </w:rPr>
      </w:pPr>
      <w:r w:rsidRPr="00252E47">
        <w:rPr>
          <w:sz w:val="26"/>
          <w:szCs w:val="26"/>
        </w:rPr>
        <w:t>При реконструкции существующей котельной пос. Владимировка в существующем модернизированном в соответствии с проектом здании будут установлены 4 электрокотла (4 х 100 кВт). Также рядом с котельной планируется установка резервной контейнерной дизель-генераторной станции, коммерческое предложение компании «GENERATOR SPB» приведено в Приложении 3.</w:t>
      </w:r>
    </w:p>
    <w:p w14:paraId="3F89C8DA" w14:textId="77777777" w:rsidR="00252E47" w:rsidRPr="00252E47" w:rsidRDefault="00252E47" w:rsidP="00252E47">
      <w:pPr>
        <w:spacing w:line="324" w:lineRule="auto"/>
        <w:ind w:firstLine="851"/>
        <w:jc w:val="both"/>
        <w:rPr>
          <w:sz w:val="26"/>
          <w:szCs w:val="26"/>
        </w:rPr>
      </w:pPr>
      <w:r w:rsidRPr="00252E47">
        <w:rPr>
          <w:sz w:val="26"/>
          <w:szCs w:val="26"/>
        </w:rPr>
        <w:t xml:space="preserve">В соответствии с п. 13.45 СП 89.13330.2016 Котельные установки. Актуализированная редакция СНиП </w:t>
      </w:r>
      <w:r w:rsidRPr="00252E47">
        <w:rPr>
          <w:sz w:val="26"/>
          <w:szCs w:val="26"/>
          <w:lang w:val="en-US"/>
        </w:rPr>
        <w:t>II</w:t>
      </w:r>
      <w:r w:rsidRPr="00252E47">
        <w:rPr>
          <w:sz w:val="26"/>
          <w:szCs w:val="26"/>
        </w:rPr>
        <w:t>-35-76 вместимость резервуара хранения жидкого топлива для аварийного топлива, доставляемого железнодорожным или автомобильным транспортом, должна быть равна объему трехсуточного расхода.</w:t>
      </w:r>
    </w:p>
    <w:p w14:paraId="23EB24CB" w14:textId="29419882" w:rsidR="00252E47" w:rsidRDefault="00252E47" w:rsidP="00252E47">
      <w:pPr>
        <w:spacing w:line="324" w:lineRule="auto"/>
        <w:ind w:firstLine="851"/>
        <w:jc w:val="both"/>
        <w:rPr>
          <w:sz w:val="26"/>
          <w:szCs w:val="26"/>
        </w:rPr>
      </w:pPr>
      <w:r w:rsidRPr="00252E47">
        <w:rPr>
          <w:sz w:val="26"/>
          <w:szCs w:val="26"/>
        </w:rPr>
        <w:t>В соответствии с коммерческим предложением компании «</w:t>
      </w:r>
      <w:r w:rsidRPr="00252E47">
        <w:rPr>
          <w:sz w:val="26"/>
          <w:szCs w:val="26"/>
          <w:lang w:val="en-US"/>
        </w:rPr>
        <w:t>GENERATOR</w:t>
      </w:r>
      <w:r w:rsidRPr="00252E47">
        <w:rPr>
          <w:sz w:val="26"/>
          <w:szCs w:val="26"/>
        </w:rPr>
        <w:t xml:space="preserve"> </w:t>
      </w:r>
      <w:r w:rsidRPr="00252E47">
        <w:rPr>
          <w:sz w:val="26"/>
          <w:szCs w:val="26"/>
          <w:lang w:val="en-US"/>
        </w:rPr>
        <w:t>SPB</w:t>
      </w:r>
      <w:r w:rsidRPr="00252E47">
        <w:rPr>
          <w:sz w:val="26"/>
          <w:szCs w:val="26"/>
        </w:rPr>
        <w:t xml:space="preserve">» часовой расход ДТ для работы контейнерной дизель-генераторной станции марки </w:t>
      </w:r>
      <w:r w:rsidRPr="00252E47">
        <w:rPr>
          <w:sz w:val="26"/>
          <w:szCs w:val="26"/>
          <w:lang w:val="en-US"/>
        </w:rPr>
        <w:t>Doosan</w:t>
      </w:r>
      <w:r w:rsidRPr="00252E47">
        <w:rPr>
          <w:sz w:val="26"/>
          <w:szCs w:val="26"/>
        </w:rPr>
        <w:t xml:space="preserve"> </w:t>
      </w:r>
      <w:r w:rsidRPr="00252E47">
        <w:rPr>
          <w:sz w:val="26"/>
          <w:szCs w:val="26"/>
          <w:lang w:val="en-US"/>
        </w:rPr>
        <w:t>GMP</w:t>
      </w:r>
      <w:r w:rsidRPr="00252E47">
        <w:rPr>
          <w:sz w:val="26"/>
          <w:szCs w:val="26"/>
        </w:rPr>
        <w:t xml:space="preserve"> 630 </w:t>
      </w:r>
      <w:r w:rsidRPr="00252E47">
        <w:rPr>
          <w:sz w:val="26"/>
          <w:szCs w:val="26"/>
          <w:lang w:val="en-US"/>
        </w:rPr>
        <w:t>DM</w:t>
      </w:r>
      <w:r w:rsidRPr="00252E47">
        <w:rPr>
          <w:sz w:val="26"/>
          <w:szCs w:val="26"/>
        </w:rPr>
        <w:t xml:space="preserve"> установленной мощностью 460 кВт составляет 94,2 л/ч. Таким образом, трехсуточный запас ДТ составит: 94,2 х 24х 3 = 6782,4 л = 6782,4 х 0,86 = 5833 т.</w:t>
      </w:r>
    </w:p>
    <w:p w14:paraId="41581413" w14:textId="5CEE06F1" w:rsidR="00252E47" w:rsidRDefault="00252E47" w:rsidP="00252E47">
      <w:pPr>
        <w:spacing w:line="324" w:lineRule="auto"/>
        <w:ind w:firstLine="851"/>
        <w:jc w:val="both"/>
        <w:rPr>
          <w:sz w:val="26"/>
          <w:szCs w:val="26"/>
        </w:rPr>
      </w:pPr>
    </w:p>
    <w:p w14:paraId="5E8D96E0" w14:textId="77777777" w:rsidR="003E4216" w:rsidRPr="003E4216" w:rsidRDefault="003E4216" w:rsidP="003E4216">
      <w:pPr>
        <w:autoSpaceDE/>
        <w:autoSpaceDN/>
        <w:spacing w:before="120" w:after="120"/>
        <w:ind w:firstLine="567"/>
        <w:jc w:val="both"/>
        <w:outlineLvl w:val="2"/>
        <w:rPr>
          <w:b/>
          <w:iCs/>
          <w:color w:val="000000" w:themeColor="text1"/>
          <w:sz w:val="26"/>
          <w:lang w:eastAsia="en-US" w:bidi="ar-SA"/>
        </w:rPr>
      </w:pPr>
      <w:bookmarkStart w:id="166" w:name="_Toc152322024"/>
      <w:bookmarkStart w:id="167" w:name="_Toc168026357"/>
      <w:r w:rsidRPr="003E4216">
        <w:rPr>
          <w:b/>
          <w:iCs/>
          <w:color w:val="000000" w:themeColor="text1"/>
          <w:sz w:val="26"/>
          <w:lang w:eastAsia="en-US" w:bidi="ar-SA"/>
        </w:rPr>
        <w:t>8.2.</w:t>
      </w:r>
      <w:r w:rsidRPr="003E4216">
        <w:rPr>
          <w:b/>
          <w:iCs/>
          <w:color w:val="000000" w:themeColor="text1"/>
          <w:sz w:val="26"/>
          <w:lang w:eastAsia="en-US" w:bidi="ar-SA"/>
        </w:rPr>
        <w:tab/>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66"/>
      <w:bookmarkEnd w:id="167"/>
    </w:p>
    <w:p w14:paraId="67678901" w14:textId="77777777" w:rsidR="00C376A4" w:rsidRPr="00C376A4" w:rsidRDefault="00C376A4" w:rsidP="00167EBE">
      <w:pPr>
        <w:spacing w:line="324" w:lineRule="auto"/>
        <w:ind w:firstLine="709"/>
        <w:jc w:val="both"/>
        <w:rPr>
          <w:sz w:val="16"/>
          <w:szCs w:val="16"/>
        </w:rPr>
      </w:pPr>
    </w:p>
    <w:p w14:paraId="59FC7708" w14:textId="312B5BA5" w:rsidR="001836AE" w:rsidRDefault="001836AE" w:rsidP="00167EBE">
      <w:pPr>
        <w:spacing w:line="324" w:lineRule="auto"/>
        <w:ind w:firstLine="709"/>
        <w:jc w:val="both"/>
        <w:rPr>
          <w:sz w:val="26"/>
          <w:szCs w:val="26"/>
        </w:rPr>
      </w:pPr>
      <w:r w:rsidRPr="00C67305">
        <w:rPr>
          <w:sz w:val="26"/>
          <w:szCs w:val="26"/>
        </w:rPr>
        <w:t xml:space="preserve">Основным видом топлива, потребляемым на котельных Громовского сельского поселения, является каменный уголь. </w:t>
      </w:r>
    </w:p>
    <w:p w14:paraId="38A1DCF4" w14:textId="0FA1DA0D" w:rsidR="00167EBE" w:rsidRDefault="00167EBE" w:rsidP="00167EBE">
      <w:pPr>
        <w:spacing w:line="307" w:lineRule="auto"/>
        <w:ind w:firstLine="851"/>
        <w:contextualSpacing/>
        <w:jc w:val="both"/>
        <w:rPr>
          <w:sz w:val="26"/>
          <w:szCs w:val="26"/>
          <w:shd w:val="clear" w:color="auto" w:fill="FFFFFF"/>
        </w:rPr>
      </w:pPr>
      <w:r w:rsidRPr="00167EBE">
        <w:rPr>
          <w:rStyle w:val="s10"/>
          <w:bCs/>
          <w:sz w:val="26"/>
          <w:szCs w:val="26"/>
          <w:shd w:val="clear" w:color="auto" w:fill="FFFFFF"/>
        </w:rPr>
        <w:t xml:space="preserve">В соответствии с изменениями, внесенными в Постановление правительства РФ № 154 от 22.02.2012 г. (в ред. постановления Правительства РФ от 23.03.2016 г. № 229 «О внесении изменений в требования к схемам теплоснабжения, порядку их разработки и утверждения») </w:t>
      </w:r>
      <w:r w:rsidRPr="00167EBE">
        <w:rPr>
          <w:rStyle w:val="s10"/>
          <w:b/>
          <w:bCs/>
          <w:sz w:val="26"/>
          <w:szCs w:val="26"/>
          <w:shd w:val="clear" w:color="auto" w:fill="FFFFFF"/>
        </w:rPr>
        <w:t>местные виды топлива</w:t>
      </w:r>
      <w:r w:rsidRPr="00167EBE">
        <w:rPr>
          <w:sz w:val="26"/>
          <w:szCs w:val="26"/>
          <w:shd w:val="clear" w:color="auto" w:fill="FFFFFF"/>
        </w:rPr>
        <w:t xml:space="preserve"> </w:t>
      </w:r>
      <w:r w:rsidRPr="00167EBE">
        <w:rPr>
          <w:color w:val="000000"/>
          <w:sz w:val="26"/>
          <w:szCs w:val="26"/>
        </w:rPr>
        <w:t>–</w:t>
      </w:r>
      <w:r w:rsidRPr="00167EBE">
        <w:rPr>
          <w:sz w:val="26"/>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4F36D80C" w14:textId="77777777" w:rsidR="00167EBE" w:rsidRPr="00167EBE" w:rsidRDefault="00167EBE" w:rsidP="00167EBE">
      <w:pPr>
        <w:spacing w:line="307" w:lineRule="auto"/>
        <w:ind w:firstLine="851"/>
        <w:contextualSpacing/>
        <w:jc w:val="both"/>
        <w:rPr>
          <w:sz w:val="26"/>
          <w:szCs w:val="26"/>
          <w:shd w:val="clear" w:color="auto" w:fill="FFFFFF"/>
        </w:rPr>
      </w:pPr>
    </w:p>
    <w:p w14:paraId="3250CFA9" w14:textId="539D6813" w:rsidR="006806A4" w:rsidRDefault="006806A4" w:rsidP="00167EBE">
      <w:pPr>
        <w:spacing w:line="324" w:lineRule="auto"/>
        <w:ind w:firstLine="709"/>
        <w:jc w:val="both"/>
        <w:rPr>
          <w:sz w:val="26"/>
          <w:szCs w:val="26"/>
        </w:rPr>
      </w:pPr>
      <w:r w:rsidRPr="006806A4">
        <w:rPr>
          <w:sz w:val="26"/>
          <w:szCs w:val="26"/>
        </w:rPr>
        <w:t xml:space="preserve">В настоящее время дрова являются резервным видом топлива для всех </w:t>
      </w:r>
      <w:r w:rsidRPr="006806A4">
        <w:rPr>
          <w:sz w:val="26"/>
          <w:szCs w:val="26"/>
        </w:rPr>
        <w:lastRenderedPageBreak/>
        <w:t>котельных Громовского сельского поселения.</w:t>
      </w:r>
    </w:p>
    <w:p w14:paraId="613B4EA0" w14:textId="7582B390" w:rsidR="006806A4" w:rsidRPr="006806A4" w:rsidRDefault="006806A4" w:rsidP="00167EBE">
      <w:pPr>
        <w:spacing w:line="324" w:lineRule="auto"/>
        <w:ind w:firstLine="709"/>
        <w:jc w:val="both"/>
        <w:rPr>
          <w:sz w:val="26"/>
          <w:szCs w:val="26"/>
        </w:rPr>
      </w:pPr>
      <w:r w:rsidRPr="006806A4">
        <w:rPr>
          <w:sz w:val="26"/>
          <w:szCs w:val="26"/>
        </w:rPr>
        <w:t xml:space="preserve">При установке блочно-модульных газовых котельных и выводе </w:t>
      </w:r>
      <w:r w:rsidR="00167EBE">
        <w:rPr>
          <w:sz w:val="26"/>
          <w:szCs w:val="26"/>
        </w:rPr>
        <w:t xml:space="preserve">из эксплуатации </w:t>
      </w:r>
      <w:r w:rsidRPr="006806A4">
        <w:rPr>
          <w:sz w:val="26"/>
          <w:szCs w:val="26"/>
        </w:rPr>
        <w:t xml:space="preserve">существующих угольных котельных </w:t>
      </w:r>
      <w:r w:rsidR="00167EBE">
        <w:rPr>
          <w:sz w:val="26"/>
          <w:szCs w:val="26"/>
        </w:rPr>
        <w:t xml:space="preserve">пос. Громово и ст. Громово </w:t>
      </w:r>
      <w:r w:rsidRPr="006806A4">
        <w:rPr>
          <w:sz w:val="26"/>
          <w:szCs w:val="26"/>
        </w:rPr>
        <w:t xml:space="preserve">преобладающим видом топлива </w:t>
      </w:r>
      <w:r w:rsidR="00167EBE">
        <w:rPr>
          <w:sz w:val="26"/>
          <w:szCs w:val="26"/>
        </w:rPr>
        <w:t>в поселении б</w:t>
      </w:r>
      <w:r w:rsidRPr="006806A4">
        <w:rPr>
          <w:sz w:val="26"/>
          <w:szCs w:val="26"/>
        </w:rPr>
        <w:t>удет природный газ.</w:t>
      </w:r>
    </w:p>
    <w:p w14:paraId="11DB7603" w14:textId="3F61DB5B" w:rsidR="006806A4" w:rsidRDefault="006806A4" w:rsidP="00167EBE">
      <w:pPr>
        <w:spacing w:line="324" w:lineRule="auto"/>
        <w:ind w:firstLine="709"/>
        <w:jc w:val="both"/>
        <w:rPr>
          <w:sz w:val="26"/>
          <w:szCs w:val="26"/>
        </w:rPr>
      </w:pPr>
      <w:r w:rsidRPr="006806A4">
        <w:rPr>
          <w:sz w:val="26"/>
          <w:szCs w:val="26"/>
        </w:rPr>
        <w:t>Использование возобновляемых источников энергии не предусматривается.</w:t>
      </w:r>
    </w:p>
    <w:p w14:paraId="2829157D" w14:textId="1EFAD1F9" w:rsidR="00167EBE" w:rsidRDefault="00167EBE" w:rsidP="00167EBE">
      <w:pPr>
        <w:ind w:firstLine="709"/>
        <w:jc w:val="both"/>
        <w:rPr>
          <w:sz w:val="26"/>
          <w:szCs w:val="26"/>
        </w:rPr>
      </w:pPr>
    </w:p>
    <w:p w14:paraId="6A26D870" w14:textId="77777777" w:rsidR="003E4216" w:rsidRPr="003E4216" w:rsidRDefault="003E4216" w:rsidP="003E4216">
      <w:pPr>
        <w:autoSpaceDE/>
        <w:autoSpaceDN/>
        <w:spacing w:line="288" w:lineRule="auto"/>
        <w:ind w:firstLine="567"/>
        <w:contextualSpacing/>
        <w:jc w:val="both"/>
        <w:rPr>
          <w:rFonts w:eastAsia="Calibri"/>
          <w:sz w:val="26"/>
          <w:szCs w:val="26"/>
          <w:lang w:eastAsia="en-US" w:bidi="ar-SA"/>
        </w:rPr>
      </w:pPr>
    </w:p>
    <w:p w14:paraId="6F4A3B0B" w14:textId="77777777" w:rsidR="003E4216" w:rsidRPr="003E4216" w:rsidRDefault="003E4216" w:rsidP="003E4216">
      <w:pPr>
        <w:autoSpaceDE/>
        <w:autoSpaceDN/>
        <w:ind w:firstLine="851"/>
        <w:jc w:val="both"/>
        <w:outlineLvl w:val="2"/>
        <w:rPr>
          <w:b/>
          <w:iCs/>
          <w:color w:val="000000" w:themeColor="text1"/>
          <w:sz w:val="26"/>
          <w:lang w:eastAsia="en-US" w:bidi="ar-SA"/>
        </w:rPr>
      </w:pPr>
      <w:bookmarkStart w:id="168" w:name="_Toc152322025"/>
      <w:bookmarkStart w:id="169" w:name="_Toc168026358"/>
      <w:r w:rsidRPr="003E4216">
        <w:rPr>
          <w:b/>
          <w:iCs/>
          <w:color w:val="000000" w:themeColor="text1"/>
          <w:sz w:val="26"/>
          <w:lang w:eastAsia="en-US" w:bidi="ar-SA"/>
        </w:rPr>
        <w:t>8.3.</w:t>
      </w:r>
      <w:r w:rsidRPr="003E4216">
        <w:rPr>
          <w:b/>
          <w:iCs/>
          <w:color w:val="000000" w:themeColor="text1"/>
          <w:sz w:val="26"/>
          <w:lang w:eastAsia="en-US" w:bidi="ar-SA"/>
        </w:rPr>
        <w:tab/>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 используемых для производства тепловой энергии по каждой системе теплоснабжения</w:t>
      </w:r>
      <w:bookmarkEnd w:id="168"/>
      <w:bookmarkEnd w:id="169"/>
    </w:p>
    <w:p w14:paraId="17560AA3" w14:textId="23521DD2" w:rsidR="003E4216" w:rsidRDefault="003E4216" w:rsidP="00167EBE">
      <w:pPr>
        <w:ind w:firstLine="709"/>
        <w:jc w:val="both"/>
        <w:rPr>
          <w:sz w:val="26"/>
          <w:szCs w:val="26"/>
        </w:rPr>
      </w:pPr>
    </w:p>
    <w:p w14:paraId="299B4847" w14:textId="4ECACA26" w:rsidR="00167EBE" w:rsidRDefault="00167EBE" w:rsidP="00167EBE">
      <w:pPr>
        <w:pStyle w:val="-20"/>
        <w:widowControl w:val="0"/>
        <w:tabs>
          <w:tab w:val="clear" w:pos="540"/>
        </w:tabs>
        <w:spacing w:after="120" w:line="360" w:lineRule="auto"/>
        <w:ind w:firstLine="709"/>
      </w:pPr>
      <w:r w:rsidRPr="00AD2C10">
        <w:t>Основным видом топлива, потребляемым на источниках тепловой энергии Громовского сельского поселения, является каменный уголь.</w:t>
      </w:r>
      <w:r>
        <w:t xml:space="preserve"> </w:t>
      </w:r>
      <w:r w:rsidRPr="00D21F45">
        <w:t xml:space="preserve">Характеристики топлива, используемого для производства тепловой энергии по каждой системе теплоснабжения, </w:t>
      </w:r>
      <w:r>
        <w:t xml:space="preserve">приведены </w:t>
      </w:r>
      <w:r w:rsidRPr="00D21F45">
        <w:t xml:space="preserve"> в </w:t>
      </w:r>
      <w:r>
        <w:t>таблице 8.4.</w:t>
      </w:r>
    </w:p>
    <w:p w14:paraId="0BDCEF85" w14:textId="00CA1A85" w:rsidR="00167EBE" w:rsidRPr="00A01687" w:rsidRDefault="00167EBE" w:rsidP="00167EBE">
      <w:pPr>
        <w:rPr>
          <w:b/>
          <w:bCs/>
          <w:sz w:val="24"/>
        </w:rPr>
      </w:pPr>
      <w:r w:rsidRPr="00A01687">
        <w:rPr>
          <w:b/>
          <w:bCs/>
          <w:sz w:val="24"/>
        </w:rPr>
        <w:t xml:space="preserve">Таблица </w:t>
      </w:r>
      <w:r>
        <w:rPr>
          <w:b/>
          <w:bCs/>
          <w:sz w:val="24"/>
        </w:rPr>
        <w:t>8.4</w:t>
      </w:r>
      <w:r w:rsidRPr="00A01687">
        <w:rPr>
          <w:b/>
          <w:bCs/>
          <w:sz w:val="24"/>
        </w:rPr>
        <w:t xml:space="preserve"> </w:t>
      </w:r>
      <w:r>
        <w:rPr>
          <w:b/>
          <w:bCs/>
          <w:sz w:val="24"/>
        </w:rPr>
        <w:t>Характеристика топлива, сжигаемого на источниках тепловой энергии</w:t>
      </w:r>
    </w:p>
    <w:tbl>
      <w:tblPr>
        <w:tblW w:w="4995" w:type="pct"/>
        <w:jc w:val="center"/>
        <w:tblLook w:val="04A0" w:firstRow="1" w:lastRow="0" w:firstColumn="1" w:lastColumn="0" w:noHBand="0" w:noVBand="1"/>
      </w:tblPr>
      <w:tblGrid>
        <w:gridCol w:w="3540"/>
        <w:gridCol w:w="5795"/>
      </w:tblGrid>
      <w:tr w:rsidR="00167EBE" w:rsidRPr="00AD2C10" w14:paraId="6778DCE7" w14:textId="77777777" w:rsidTr="00B44749">
        <w:trPr>
          <w:cantSplit/>
          <w:trHeight w:val="335"/>
          <w:tblHeader/>
          <w:jc w:val="center"/>
        </w:trPr>
        <w:tc>
          <w:tcPr>
            <w:tcW w:w="1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D7D43" w14:textId="77777777" w:rsidR="00167EBE" w:rsidRPr="00AD2C10" w:rsidRDefault="00167EBE" w:rsidP="00B44749">
            <w:pPr>
              <w:keepLines/>
              <w:jc w:val="center"/>
              <w:rPr>
                <w:rFonts w:eastAsia="Calibri"/>
                <w:b/>
                <w:sz w:val="20"/>
                <w:szCs w:val="20"/>
                <w:lang w:eastAsia="en-US"/>
              </w:rPr>
            </w:pPr>
            <w:r w:rsidRPr="00AD2C10">
              <w:rPr>
                <w:rFonts w:eastAsia="Calibri"/>
                <w:b/>
                <w:sz w:val="20"/>
                <w:szCs w:val="20"/>
                <w:lang w:eastAsia="en-US"/>
              </w:rPr>
              <w:t>Источник</w:t>
            </w:r>
          </w:p>
        </w:tc>
        <w:tc>
          <w:tcPr>
            <w:tcW w:w="3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B32CF" w14:textId="77777777" w:rsidR="00167EBE" w:rsidRPr="00AD2C10" w:rsidRDefault="00167EBE" w:rsidP="00B44749">
            <w:pPr>
              <w:keepLines/>
              <w:jc w:val="center"/>
              <w:rPr>
                <w:rFonts w:eastAsia="Calibri"/>
                <w:b/>
                <w:sz w:val="20"/>
                <w:szCs w:val="20"/>
                <w:lang w:eastAsia="en-US"/>
              </w:rPr>
            </w:pPr>
            <w:r w:rsidRPr="00AD2C10">
              <w:rPr>
                <w:rFonts w:eastAsia="Calibri"/>
                <w:b/>
                <w:sz w:val="20"/>
                <w:szCs w:val="20"/>
                <w:lang w:eastAsia="en-US"/>
              </w:rPr>
              <w:t>Вид топлива</w:t>
            </w:r>
          </w:p>
        </w:tc>
      </w:tr>
      <w:tr w:rsidR="00167EBE" w:rsidRPr="00AD2C10" w14:paraId="3F43B15E" w14:textId="77777777" w:rsidTr="00167EBE">
        <w:trPr>
          <w:cantSplit/>
          <w:trHeight w:val="473"/>
          <w:jc w:val="center"/>
        </w:trPr>
        <w:tc>
          <w:tcPr>
            <w:tcW w:w="18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BF827B" w14:textId="77777777" w:rsidR="00167EBE" w:rsidRPr="00AD2C10" w:rsidRDefault="00167EBE" w:rsidP="00B44749">
            <w:pPr>
              <w:keepLines/>
              <w:jc w:val="center"/>
              <w:rPr>
                <w:rFonts w:eastAsia="Calibri"/>
                <w:sz w:val="20"/>
                <w:szCs w:val="20"/>
                <w:lang w:eastAsia="en-US"/>
              </w:rPr>
            </w:pPr>
            <w:r w:rsidRPr="00AD2C10">
              <w:rPr>
                <w:rFonts w:eastAsia="Calibri"/>
                <w:sz w:val="20"/>
                <w:szCs w:val="20"/>
                <w:lang w:eastAsia="en-US"/>
              </w:rPr>
              <w:t>Котельная п</w:t>
            </w:r>
            <w:r>
              <w:rPr>
                <w:rFonts w:eastAsia="Calibri"/>
                <w:sz w:val="20"/>
                <w:szCs w:val="20"/>
                <w:lang w:eastAsia="en-US"/>
              </w:rPr>
              <w:t>ос.</w:t>
            </w:r>
            <w:r w:rsidRPr="00AD2C10">
              <w:rPr>
                <w:rFonts w:eastAsia="Calibri"/>
                <w:sz w:val="20"/>
                <w:szCs w:val="20"/>
                <w:lang w:eastAsia="en-US"/>
              </w:rPr>
              <w:t xml:space="preserve"> Громово</w:t>
            </w:r>
          </w:p>
        </w:tc>
        <w:tc>
          <w:tcPr>
            <w:tcW w:w="31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D6620" w14:textId="77777777" w:rsidR="00167EBE" w:rsidRPr="00AD2C10" w:rsidRDefault="00167EBE" w:rsidP="00B44749">
            <w:pPr>
              <w:keepLines/>
              <w:jc w:val="center"/>
              <w:rPr>
                <w:rFonts w:eastAsia="Calibri"/>
                <w:sz w:val="20"/>
                <w:szCs w:val="20"/>
                <w:lang w:eastAsia="en-US"/>
              </w:rPr>
            </w:pPr>
            <w:r w:rsidRPr="00AD2C10">
              <w:rPr>
                <w:rFonts w:eastAsia="Calibri"/>
                <w:sz w:val="20"/>
                <w:szCs w:val="20"/>
                <w:lang w:eastAsia="en-US"/>
              </w:rPr>
              <w:t>каменный уголь марки ДО</w:t>
            </w:r>
          </w:p>
        </w:tc>
      </w:tr>
      <w:tr w:rsidR="00167EBE" w:rsidRPr="00AD2C10" w14:paraId="1970EF40" w14:textId="77777777" w:rsidTr="00167EBE">
        <w:trPr>
          <w:cantSplit/>
          <w:trHeight w:val="407"/>
          <w:jc w:val="center"/>
        </w:trPr>
        <w:tc>
          <w:tcPr>
            <w:tcW w:w="189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F83187" w14:textId="77777777" w:rsidR="00167EBE" w:rsidRPr="00AD2C10" w:rsidRDefault="00167EBE" w:rsidP="00B44749">
            <w:pPr>
              <w:keepLines/>
              <w:jc w:val="center"/>
              <w:rPr>
                <w:rFonts w:eastAsia="Calibri"/>
                <w:sz w:val="20"/>
                <w:szCs w:val="20"/>
                <w:lang w:eastAsia="en-US"/>
              </w:rPr>
            </w:pPr>
          </w:p>
        </w:tc>
        <w:tc>
          <w:tcPr>
            <w:tcW w:w="31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0BB5F" w14:textId="77777777" w:rsidR="00167EBE" w:rsidRPr="00AD2C10" w:rsidRDefault="00167EBE" w:rsidP="00B44749">
            <w:pPr>
              <w:keepLines/>
              <w:jc w:val="center"/>
              <w:rPr>
                <w:rFonts w:eastAsia="Calibri"/>
                <w:sz w:val="20"/>
                <w:szCs w:val="20"/>
                <w:lang w:eastAsia="en-US"/>
              </w:rPr>
            </w:pPr>
            <w:r w:rsidRPr="00AD2C10">
              <w:rPr>
                <w:rFonts w:eastAsia="Calibri"/>
                <w:sz w:val="20"/>
                <w:szCs w:val="20"/>
                <w:lang w:eastAsia="en-US"/>
              </w:rPr>
              <w:t>каменный уголь марки ДР</w:t>
            </w:r>
          </w:p>
        </w:tc>
      </w:tr>
      <w:tr w:rsidR="00167EBE" w:rsidRPr="00AD2C10" w14:paraId="75CE3A8A" w14:textId="77777777" w:rsidTr="00167EBE">
        <w:trPr>
          <w:cantSplit/>
          <w:trHeight w:val="414"/>
          <w:jc w:val="center"/>
        </w:trPr>
        <w:tc>
          <w:tcPr>
            <w:tcW w:w="1896" w:type="pct"/>
            <w:vMerge w:val="restart"/>
            <w:tcBorders>
              <w:top w:val="single" w:sz="4" w:space="0" w:color="auto"/>
              <w:left w:val="single" w:sz="4" w:space="0" w:color="auto"/>
              <w:right w:val="single" w:sz="4" w:space="0" w:color="auto"/>
            </w:tcBorders>
            <w:shd w:val="clear" w:color="auto" w:fill="auto"/>
            <w:noWrap/>
            <w:vAlign w:val="center"/>
          </w:tcPr>
          <w:p w14:paraId="1C972585" w14:textId="77777777" w:rsidR="00167EBE" w:rsidRPr="00AD2C10" w:rsidRDefault="00167EBE" w:rsidP="00B44749">
            <w:pPr>
              <w:keepLines/>
              <w:jc w:val="center"/>
              <w:rPr>
                <w:rFonts w:eastAsia="Calibri"/>
                <w:sz w:val="20"/>
                <w:szCs w:val="20"/>
                <w:lang w:eastAsia="en-US"/>
              </w:rPr>
            </w:pPr>
            <w:r w:rsidRPr="00AD2C10">
              <w:rPr>
                <w:rFonts w:eastAsia="Calibri"/>
                <w:sz w:val="20"/>
                <w:szCs w:val="20"/>
                <w:lang w:eastAsia="en-US"/>
              </w:rPr>
              <w:t>Котельная ст. Громово</w:t>
            </w:r>
          </w:p>
        </w:tc>
        <w:tc>
          <w:tcPr>
            <w:tcW w:w="31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72CCA" w14:textId="77777777" w:rsidR="00167EBE" w:rsidRPr="00AD2C10" w:rsidRDefault="00167EBE" w:rsidP="00B44749">
            <w:pPr>
              <w:keepLines/>
              <w:jc w:val="center"/>
              <w:rPr>
                <w:rFonts w:eastAsia="Calibri"/>
                <w:sz w:val="20"/>
                <w:szCs w:val="20"/>
                <w:lang w:eastAsia="en-US"/>
              </w:rPr>
            </w:pPr>
            <w:r w:rsidRPr="00AD2C10">
              <w:rPr>
                <w:rFonts w:eastAsia="Calibri"/>
                <w:sz w:val="20"/>
                <w:szCs w:val="20"/>
                <w:lang w:eastAsia="en-US"/>
              </w:rPr>
              <w:t>каменный уголь марки ДО</w:t>
            </w:r>
          </w:p>
        </w:tc>
      </w:tr>
      <w:tr w:rsidR="00167EBE" w:rsidRPr="00AD2C10" w14:paraId="15578A3C" w14:textId="77777777" w:rsidTr="00167EBE">
        <w:trPr>
          <w:cantSplit/>
          <w:trHeight w:val="402"/>
          <w:jc w:val="center"/>
        </w:trPr>
        <w:tc>
          <w:tcPr>
            <w:tcW w:w="1896" w:type="pct"/>
            <w:vMerge/>
            <w:tcBorders>
              <w:left w:val="single" w:sz="4" w:space="0" w:color="auto"/>
              <w:bottom w:val="single" w:sz="4" w:space="0" w:color="auto"/>
              <w:right w:val="single" w:sz="4" w:space="0" w:color="auto"/>
            </w:tcBorders>
            <w:shd w:val="clear" w:color="auto" w:fill="auto"/>
            <w:noWrap/>
            <w:vAlign w:val="center"/>
          </w:tcPr>
          <w:p w14:paraId="03A8B566" w14:textId="77777777" w:rsidR="00167EBE" w:rsidRPr="00AD2C10" w:rsidRDefault="00167EBE" w:rsidP="00B44749">
            <w:pPr>
              <w:keepLines/>
              <w:jc w:val="center"/>
              <w:rPr>
                <w:rFonts w:eastAsia="Calibri"/>
                <w:sz w:val="20"/>
                <w:szCs w:val="20"/>
                <w:lang w:eastAsia="en-US"/>
              </w:rPr>
            </w:pPr>
          </w:p>
        </w:tc>
        <w:tc>
          <w:tcPr>
            <w:tcW w:w="31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3C7DE" w14:textId="77777777" w:rsidR="00167EBE" w:rsidRPr="00AD2C10" w:rsidRDefault="00167EBE" w:rsidP="00B44749">
            <w:pPr>
              <w:keepLines/>
              <w:jc w:val="center"/>
              <w:rPr>
                <w:rFonts w:eastAsia="Calibri"/>
                <w:sz w:val="20"/>
                <w:szCs w:val="20"/>
                <w:lang w:eastAsia="en-US"/>
              </w:rPr>
            </w:pPr>
            <w:r w:rsidRPr="00AD2C10">
              <w:rPr>
                <w:rFonts w:eastAsia="Calibri"/>
                <w:sz w:val="20"/>
                <w:szCs w:val="20"/>
                <w:lang w:eastAsia="en-US"/>
              </w:rPr>
              <w:t>каменный уголь марки ДР</w:t>
            </w:r>
          </w:p>
        </w:tc>
      </w:tr>
      <w:tr w:rsidR="00167EBE" w:rsidRPr="00AD2C10" w14:paraId="7A97DBA6" w14:textId="77777777" w:rsidTr="00167EBE">
        <w:trPr>
          <w:cantSplit/>
          <w:trHeight w:val="359"/>
          <w:jc w:val="center"/>
        </w:trPr>
        <w:tc>
          <w:tcPr>
            <w:tcW w:w="18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ED991" w14:textId="77777777" w:rsidR="00167EBE" w:rsidRPr="00AD2C10" w:rsidRDefault="00167EBE" w:rsidP="00B44749">
            <w:pPr>
              <w:keepLines/>
              <w:jc w:val="center"/>
              <w:rPr>
                <w:rFonts w:eastAsia="Calibri"/>
                <w:sz w:val="20"/>
                <w:szCs w:val="20"/>
                <w:lang w:eastAsia="en-US"/>
              </w:rPr>
            </w:pPr>
            <w:r w:rsidRPr="00AD2C10">
              <w:rPr>
                <w:rFonts w:eastAsia="Calibri"/>
                <w:sz w:val="20"/>
                <w:szCs w:val="20"/>
                <w:lang w:eastAsia="en-US"/>
              </w:rPr>
              <w:t>Котельная п</w:t>
            </w:r>
            <w:r>
              <w:rPr>
                <w:rFonts w:eastAsia="Calibri"/>
                <w:sz w:val="20"/>
                <w:szCs w:val="20"/>
                <w:lang w:eastAsia="en-US"/>
              </w:rPr>
              <w:t>ос</w:t>
            </w:r>
            <w:r w:rsidRPr="00AD2C10">
              <w:rPr>
                <w:rFonts w:eastAsia="Calibri"/>
                <w:sz w:val="20"/>
                <w:szCs w:val="20"/>
                <w:lang w:eastAsia="en-US"/>
              </w:rPr>
              <w:t>. Владимировка</w:t>
            </w:r>
          </w:p>
        </w:tc>
        <w:tc>
          <w:tcPr>
            <w:tcW w:w="31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D6B3E" w14:textId="77777777" w:rsidR="00167EBE" w:rsidRPr="00AD2C10" w:rsidRDefault="00167EBE" w:rsidP="00B44749">
            <w:pPr>
              <w:keepLines/>
              <w:jc w:val="center"/>
              <w:rPr>
                <w:rFonts w:eastAsia="Calibri"/>
                <w:sz w:val="20"/>
                <w:szCs w:val="20"/>
                <w:lang w:eastAsia="en-US"/>
              </w:rPr>
            </w:pPr>
            <w:r w:rsidRPr="00AD2C10">
              <w:rPr>
                <w:rFonts w:eastAsia="Calibri"/>
                <w:sz w:val="20"/>
                <w:szCs w:val="20"/>
                <w:lang w:eastAsia="en-US"/>
              </w:rPr>
              <w:t>каменный уголь марки ДПК</w:t>
            </w:r>
          </w:p>
        </w:tc>
      </w:tr>
    </w:tbl>
    <w:p w14:paraId="0F6E15BF" w14:textId="77777777" w:rsidR="003E4216" w:rsidRDefault="003E4216" w:rsidP="00123801">
      <w:pPr>
        <w:pStyle w:val="af7"/>
        <w:spacing w:line="360" w:lineRule="auto"/>
        <w:ind w:firstLine="709"/>
        <w:jc w:val="both"/>
      </w:pPr>
      <w:bookmarkStart w:id="170" w:name="_Hlk12608332"/>
    </w:p>
    <w:p w14:paraId="5D443FE2" w14:textId="77777777" w:rsidR="003E4216" w:rsidRPr="003E4216" w:rsidRDefault="003E4216" w:rsidP="003E4216">
      <w:pPr>
        <w:autoSpaceDE/>
        <w:autoSpaceDN/>
        <w:spacing w:line="324" w:lineRule="auto"/>
        <w:ind w:firstLine="567"/>
        <w:contextualSpacing/>
        <w:jc w:val="both"/>
        <w:rPr>
          <w:rFonts w:eastAsiaTheme="minorEastAsia"/>
          <w:color w:val="000000"/>
          <w:sz w:val="24"/>
          <w:szCs w:val="24"/>
          <w:lang w:eastAsia="en-US" w:bidi="ar-SA"/>
        </w:rPr>
      </w:pPr>
    </w:p>
    <w:p w14:paraId="1E53A090" w14:textId="77777777" w:rsidR="003E4216" w:rsidRPr="003E4216" w:rsidRDefault="003E4216" w:rsidP="003E4216">
      <w:pPr>
        <w:autoSpaceDE/>
        <w:autoSpaceDN/>
        <w:ind w:firstLine="709"/>
        <w:jc w:val="both"/>
        <w:outlineLvl w:val="2"/>
        <w:rPr>
          <w:b/>
          <w:iCs/>
          <w:color w:val="000000" w:themeColor="text1"/>
          <w:sz w:val="26"/>
          <w:lang w:eastAsia="en-US" w:bidi="ar-SA"/>
        </w:rPr>
      </w:pPr>
      <w:bookmarkStart w:id="171" w:name="_Toc152322026"/>
      <w:bookmarkStart w:id="172" w:name="_Toc168026359"/>
      <w:r w:rsidRPr="003E4216">
        <w:rPr>
          <w:b/>
          <w:iCs/>
          <w:color w:val="000000" w:themeColor="text1"/>
          <w:sz w:val="26"/>
          <w:lang w:eastAsia="en-US" w:bidi="ar-SA"/>
        </w:rPr>
        <w:t>8.4.</w:t>
      </w:r>
      <w:r w:rsidRPr="003E4216">
        <w:rPr>
          <w:b/>
          <w:iCs/>
          <w:color w:val="000000" w:themeColor="text1"/>
          <w:sz w:val="26"/>
          <w:lang w:eastAsia="en-US" w:bidi="ar-SA"/>
        </w:rPr>
        <w:tab/>
        <w:t>Преобладающий в городском округе вид топлива, определяемый по совокупности всех систем теплоснабжения, находящихся в соответствующем поселении</w:t>
      </w:r>
      <w:bookmarkEnd w:id="171"/>
      <w:bookmarkEnd w:id="172"/>
    </w:p>
    <w:p w14:paraId="38EC534B" w14:textId="77777777" w:rsidR="003E4216" w:rsidRPr="003E4216" w:rsidRDefault="003E4216" w:rsidP="00123801">
      <w:pPr>
        <w:pStyle w:val="af7"/>
        <w:spacing w:line="360" w:lineRule="auto"/>
        <w:ind w:firstLine="709"/>
        <w:jc w:val="both"/>
        <w:rPr>
          <w:sz w:val="16"/>
          <w:szCs w:val="16"/>
        </w:rPr>
      </w:pPr>
    </w:p>
    <w:p w14:paraId="75B74C3D" w14:textId="0D450373" w:rsidR="00123801" w:rsidRDefault="00123801" w:rsidP="00123801">
      <w:pPr>
        <w:pStyle w:val="af7"/>
        <w:spacing w:line="360" w:lineRule="auto"/>
        <w:ind w:firstLine="709"/>
        <w:jc w:val="both"/>
      </w:pPr>
      <w:r w:rsidRPr="00C67305">
        <w:t xml:space="preserve">В качестве преобладающего топлива </w:t>
      </w:r>
      <w:r w:rsidR="00344BED" w:rsidRPr="00C67305">
        <w:t xml:space="preserve">в Громовском сельском поселении </w:t>
      </w:r>
      <w:r w:rsidRPr="00C67305">
        <w:t xml:space="preserve">используется </w:t>
      </w:r>
      <w:r w:rsidR="00344BED" w:rsidRPr="00C67305">
        <w:t>каменный уголь</w:t>
      </w:r>
      <w:r w:rsidRPr="00C67305">
        <w:t xml:space="preserve">, который </w:t>
      </w:r>
      <w:r w:rsidR="00167EBE">
        <w:t>используется</w:t>
      </w:r>
      <w:r w:rsidRPr="00C67305">
        <w:t xml:space="preserve"> на </w:t>
      </w:r>
      <w:r w:rsidR="00344BED" w:rsidRPr="00C67305">
        <w:t>всех источниках тепловой энергии поселения.</w:t>
      </w:r>
      <w:bookmarkEnd w:id="170"/>
    </w:p>
    <w:p w14:paraId="27DF624F" w14:textId="77777777" w:rsidR="00167EBE" w:rsidRPr="006806A4" w:rsidRDefault="00167EBE" w:rsidP="00167EBE">
      <w:pPr>
        <w:spacing w:line="324" w:lineRule="auto"/>
        <w:ind w:firstLine="709"/>
        <w:jc w:val="both"/>
        <w:rPr>
          <w:sz w:val="26"/>
          <w:szCs w:val="26"/>
        </w:rPr>
      </w:pPr>
      <w:r w:rsidRPr="006806A4">
        <w:rPr>
          <w:sz w:val="26"/>
          <w:szCs w:val="26"/>
        </w:rPr>
        <w:t xml:space="preserve">При установке блочно-модульных газовых котельных и выводе </w:t>
      </w:r>
      <w:r>
        <w:rPr>
          <w:sz w:val="26"/>
          <w:szCs w:val="26"/>
        </w:rPr>
        <w:t xml:space="preserve">из эксплуатации </w:t>
      </w:r>
      <w:r w:rsidRPr="006806A4">
        <w:rPr>
          <w:sz w:val="26"/>
          <w:szCs w:val="26"/>
        </w:rPr>
        <w:t xml:space="preserve">существующих угольных котельных </w:t>
      </w:r>
      <w:r>
        <w:rPr>
          <w:sz w:val="26"/>
          <w:szCs w:val="26"/>
        </w:rPr>
        <w:t xml:space="preserve">пос. Громово и ст. Громово </w:t>
      </w:r>
      <w:r w:rsidRPr="006806A4">
        <w:rPr>
          <w:sz w:val="26"/>
          <w:szCs w:val="26"/>
        </w:rPr>
        <w:t xml:space="preserve">преобладающим видом топлива </w:t>
      </w:r>
      <w:r>
        <w:rPr>
          <w:sz w:val="26"/>
          <w:szCs w:val="26"/>
        </w:rPr>
        <w:t>в поселении б</w:t>
      </w:r>
      <w:r w:rsidRPr="006806A4">
        <w:rPr>
          <w:sz w:val="26"/>
          <w:szCs w:val="26"/>
        </w:rPr>
        <w:t>удет природный газ.</w:t>
      </w:r>
    </w:p>
    <w:p w14:paraId="1D93B0F7" w14:textId="77777777" w:rsidR="003E4216" w:rsidRPr="003E4216" w:rsidRDefault="003E4216" w:rsidP="003E4216">
      <w:pPr>
        <w:autoSpaceDE/>
        <w:autoSpaceDN/>
        <w:ind w:firstLine="709"/>
        <w:jc w:val="both"/>
        <w:outlineLvl w:val="2"/>
        <w:rPr>
          <w:b/>
          <w:iCs/>
          <w:color w:val="000000" w:themeColor="text1"/>
          <w:sz w:val="26"/>
          <w:lang w:eastAsia="en-US" w:bidi="ar-SA"/>
        </w:rPr>
      </w:pPr>
      <w:bookmarkStart w:id="173" w:name="_Toc168026360"/>
      <w:bookmarkStart w:id="174" w:name="_Hlk12608442"/>
      <w:r w:rsidRPr="003E4216">
        <w:rPr>
          <w:b/>
          <w:iCs/>
          <w:color w:val="000000" w:themeColor="text1"/>
          <w:sz w:val="26"/>
          <w:lang w:eastAsia="en-US" w:bidi="ar-SA"/>
        </w:rPr>
        <w:t>8.5.</w:t>
      </w:r>
      <w:r w:rsidRPr="003E4216">
        <w:rPr>
          <w:b/>
          <w:iCs/>
          <w:color w:val="000000" w:themeColor="text1"/>
          <w:sz w:val="26"/>
          <w:lang w:eastAsia="en-US" w:bidi="ar-SA"/>
        </w:rPr>
        <w:tab/>
        <w:t>Приоритетное направление развития топливного баланса поселения</w:t>
      </w:r>
      <w:bookmarkEnd w:id="173"/>
    </w:p>
    <w:p w14:paraId="4E530F65" w14:textId="77777777" w:rsidR="003E4216" w:rsidRDefault="003E4216" w:rsidP="00167EBE">
      <w:pPr>
        <w:spacing w:line="330" w:lineRule="auto"/>
        <w:ind w:right="-143" w:firstLine="851"/>
        <w:jc w:val="both"/>
        <w:rPr>
          <w:sz w:val="26"/>
          <w:szCs w:val="26"/>
        </w:rPr>
      </w:pPr>
    </w:p>
    <w:p w14:paraId="2A48633A" w14:textId="18B0B66C" w:rsidR="00167EBE" w:rsidRPr="00167EBE" w:rsidRDefault="00167EBE" w:rsidP="003E4216">
      <w:pPr>
        <w:spacing w:line="330" w:lineRule="auto"/>
        <w:ind w:right="-143" w:firstLine="709"/>
        <w:jc w:val="both"/>
        <w:rPr>
          <w:sz w:val="26"/>
          <w:szCs w:val="26"/>
        </w:rPr>
      </w:pPr>
      <w:r w:rsidRPr="00167EBE">
        <w:rPr>
          <w:sz w:val="26"/>
          <w:szCs w:val="26"/>
        </w:rPr>
        <w:t xml:space="preserve">В соответствии с актуализированной Программой развития газоснабжения и газификации Ленинградской области на 2021 – 2025 годы,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Громовского сельского поселения </w:t>
      </w:r>
      <w:r w:rsidRPr="00167EBE">
        <w:rPr>
          <w:color w:val="000000"/>
          <w:sz w:val="26"/>
          <w:szCs w:val="26"/>
        </w:rPr>
        <w:t>Приозерского муниципального района Ленинградской области</w:t>
      </w:r>
      <w:r w:rsidRPr="00167EBE">
        <w:rPr>
          <w:sz w:val="26"/>
          <w:szCs w:val="26"/>
        </w:rPr>
        <w:t>.</w:t>
      </w:r>
    </w:p>
    <w:p w14:paraId="36136BF5" w14:textId="77777777" w:rsidR="00167EBE" w:rsidRPr="00167EBE" w:rsidRDefault="00167EBE" w:rsidP="00167EBE">
      <w:pPr>
        <w:shd w:val="clear" w:color="auto" w:fill="FFFFFF"/>
        <w:suppressAutoHyphens/>
        <w:spacing w:line="330" w:lineRule="auto"/>
        <w:ind w:right="-143" w:firstLine="851"/>
        <w:jc w:val="both"/>
        <w:rPr>
          <w:sz w:val="26"/>
          <w:szCs w:val="26"/>
        </w:rPr>
      </w:pPr>
      <w:r w:rsidRPr="00167EBE">
        <w:rPr>
          <w:sz w:val="26"/>
          <w:szCs w:val="26"/>
        </w:rPr>
        <w:t xml:space="preserve">Письмом АО «Газпром газораспределение Ленинградская область» в адрес ООО «Энерго-Ресурс», вх. № 60/16943 от 28.12.2022 г. сообщается, что осуществляется строительство межпоселкового газопровода от ГРС «Саперное», </w:t>
      </w:r>
      <w:r w:rsidRPr="00167EBE">
        <w:rPr>
          <w:sz w:val="26"/>
          <w:szCs w:val="26"/>
        </w:rPr>
        <w:br/>
        <w:t xml:space="preserve">пос. Шумилино, пос. Суходолье, пос. Громово с отводом на пос. Лосево и </w:t>
      </w:r>
      <w:r w:rsidRPr="00167EBE">
        <w:rPr>
          <w:sz w:val="26"/>
          <w:szCs w:val="26"/>
        </w:rPr>
        <w:br/>
        <w:t xml:space="preserve">пос. Соловьевку Приозерского муниципального района Ленинградской области, который создаст техническую возможность подключения котельных пос. Громово, </w:t>
      </w:r>
      <w:r w:rsidRPr="00167EBE">
        <w:rPr>
          <w:sz w:val="26"/>
          <w:szCs w:val="26"/>
        </w:rPr>
        <w:br/>
        <w:t>ул. Центральная, 18 и ст. Громово, ул. Строителей, 15.</w:t>
      </w:r>
    </w:p>
    <w:bookmarkEnd w:id="174"/>
    <w:p w14:paraId="4DF28983" w14:textId="77777777" w:rsidR="00167EBE" w:rsidRPr="00167EBE" w:rsidRDefault="00167EBE" w:rsidP="00167EBE">
      <w:pPr>
        <w:spacing w:line="312" w:lineRule="auto"/>
        <w:ind w:firstLine="851"/>
        <w:jc w:val="both"/>
        <w:rPr>
          <w:sz w:val="26"/>
          <w:szCs w:val="26"/>
        </w:rPr>
      </w:pPr>
      <w:r w:rsidRPr="00167EBE">
        <w:rPr>
          <w:sz w:val="26"/>
          <w:szCs w:val="26"/>
        </w:rPr>
        <w:t xml:space="preserve">Приоритетным направлением развития топливного баланса Громовского сельского поселения является строительство новых газовых блочно-модульных котельных взамен существующих угольных котельных пос. Громово, </w:t>
      </w:r>
      <w:r w:rsidRPr="00167EBE">
        <w:rPr>
          <w:sz w:val="26"/>
          <w:szCs w:val="26"/>
        </w:rPr>
        <w:br/>
        <w:t>ул. Центральная, 18; ст. Громово, ул. Строителей, 15 и установка электрокотлов в существующем здании котельной пос. Владимировка, ул. Ладожская, 15.</w:t>
      </w:r>
    </w:p>
    <w:p w14:paraId="6C924C7D" w14:textId="77777777" w:rsidR="00167EBE" w:rsidRPr="00167EBE" w:rsidRDefault="00167EBE" w:rsidP="00167EBE">
      <w:pPr>
        <w:spacing w:line="312" w:lineRule="auto"/>
        <w:ind w:firstLine="851"/>
        <w:jc w:val="both"/>
        <w:rPr>
          <w:sz w:val="26"/>
          <w:szCs w:val="26"/>
        </w:rPr>
      </w:pPr>
      <w:r w:rsidRPr="00167EBE">
        <w:rPr>
          <w:sz w:val="26"/>
          <w:szCs w:val="26"/>
        </w:rPr>
        <w:t xml:space="preserve">При установке блочно-модульных газовых котельных и выводе из эксплуатации существующих котельных пос. Громово, ул. Центральная, 18; </w:t>
      </w:r>
      <w:r w:rsidRPr="00167EBE">
        <w:rPr>
          <w:sz w:val="26"/>
          <w:szCs w:val="26"/>
        </w:rPr>
        <w:br/>
        <w:t>ст. Громово, ул. Строителей, 15 преобладающим видом топлива в Громовском СП будет природный газ.</w:t>
      </w:r>
    </w:p>
    <w:p w14:paraId="08B3E8C4" w14:textId="77777777" w:rsidR="00286415" w:rsidRPr="00C67305" w:rsidRDefault="00286415">
      <w:pPr>
        <w:widowControl/>
        <w:autoSpaceDE/>
        <w:autoSpaceDN/>
        <w:spacing w:after="160" w:line="259" w:lineRule="auto"/>
        <w:rPr>
          <w:sz w:val="26"/>
          <w:szCs w:val="26"/>
        </w:rPr>
      </w:pPr>
      <w:r w:rsidRPr="00C67305">
        <w:rPr>
          <w:sz w:val="26"/>
          <w:szCs w:val="26"/>
        </w:rPr>
        <w:br w:type="page"/>
      </w:r>
    </w:p>
    <w:p w14:paraId="78F563E4" w14:textId="70B65C74" w:rsidR="00286415" w:rsidRPr="00C67305" w:rsidRDefault="00286415" w:rsidP="00B967ED">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175" w:name="_Toc523147057"/>
      <w:bookmarkStart w:id="176" w:name="_Toc168026361"/>
      <w:bookmarkStart w:id="177" w:name="_Hlk523215814"/>
      <w:r w:rsidRPr="00C67305">
        <w:rPr>
          <w:b/>
          <w:caps/>
          <w:kern w:val="28"/>
          <w:sz w:val="26"/>
          <w:szCs w:val="26"/>
          <w:lang w:eastAsia="en-US" w:bidi="ar-SA"/>
        </w:rPr>
        <w:lastRenderedPageBreak/>
        <w:t>ИНВЕСТИЦИИ В СТРОИТЕЛЬСТВО, РЕКОНСТРУКЦИЮ</w:t>
      </w:r>
      <w:r w:rsidR="000E5C49" w:rsidRPr="00C67305">
        <w:rPr>
          <w:b/>
          <w:caps/>
          <w:kern w:val="28"/>
          <w:sz w:val="26"/>
          <w:szCs w:val="26"/>
          <w:lang w:eastAsia="en-US" w:bidi="ar-SA"/>
        </w:rPr>
        <w:t>,</w:t>
      </w:r>
      <w:r w:rsidRPr="00C67305">
        <w:rPr>
          <w:b/>
          <w:caps/>
          <w:kern w:val="28"/>
          <w:sz w:val="26"/>
          <w:szCs w:val="26"/>
          <w:lang w:eastAsia="en-US" w:bidi="ar-SA"/>
        </w:rPr>
        <w:t xml:space="preserve"> ТЕХНИЧЕСКОЕ ПЕРЕВООРУЖЕНИЕ</w:t>
      </w:r>
      <w:bookmarkEnd w:id="175"/>
      <w:r w:rsidR="000E5C49" w:rsidRPr="00C67305">
        <w:rPr>
          <w:b/>
          <w:caps/>
          <w:kern w:val="28"/>
          <w:sz w:val="26"/>
          <w:szCs w:val="26"/>
          <w:lang w:eastAsia="en-US" w:bidi="ar-SA"/>
        </w:rPr>
        <w:t xml:space="preserve"> и (или) модернизацию</w:t>
      </w:r>
      <w:bookmarkEnd w:id="176"/>
    </w:p>
    <w:p w14:paraId="096CB3CE" w14:textId="77777777" w:rsidR="002E69BC" w:rsidRPr="002E69BC" w:rsidRDefault="002E69BC" w:rsidP="002E69BC">
      <w:pPr>
        <w:autoSpaceDE/>
        <w:autoSpaceDN/>
        <w:spacing w:before="120" w:after="120"/>
        <w:ind w:firstLine="567"/>
        <w:jc w:val="both"/>
        <w:outlineLvl w:val="2"/>
        <w:rPr>
          <w:b/>
          <w:iCs/>
          <w:color w:val="000000" w:themeColor="text1"/>
          <w:sz w:val="26"/>
          <w:lang w:eastAsia="en-US" w:bidi="ar-SA"/>
        </w:rPr>
      </w:pPr>
      <w:bookmarkStart w:id="178" w:name="_Toc152322029"/>
      <w:bookmarkStart w:id="179" w:name="_Toc168026362"/>
      <w:bookmarkEnd w:id="177"/>
      <w:r w:rsidRPr="002E69BC">
        <w:rPr>
          <w:b/>
          <w:iCs/>
          <w:color w:val="000000" w:themeColor="text1"/>
          <w:sz w:val="26"/>
          <w:lang w:eastAsia="en-US" w:bidi="ar-SA"/>
        </w:rPr>
        <w:t>9.1.</w:t>
      </w:r>
      <w:r w:rsidRPr="002E69BC">
        <w:rPr>
          <w:b/>
          <w:iCs/>
          <w:color w:val="000000" w:themeColor="text1"/>
          <w:sz w:val="26"/>
          <w:lang w:eastAsia="en-US" w:bidi="ar-SA"/>
        </w:rPr>
        <w:ta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78"/>
      <w:bookmarkEnd w:id="179"/>
    </w:p>
    <w:p w14:paraId="4CA12CD0" w14:textId="25F0911A" w:rsidR="00CE26FB" w:rsidRPr="00CE26FB" w:rsidRDefault="00CE26FB" w:rsidP="00CE26FB">
      <w:pPr>
        <w:spacing w:line="306" w:lineRule="auto"/>
        <w:ind w:right="-284" w:firstLine="851"/>
        <w:jc w:val="both"/>
        <w:rPr>
          <w:sz w:val="26"/>
          <w:szCs w:val="26"/>
        </w:rPr>
      </w:pPr>
      <w:r w:rsidRPr="00CE26FB">
        <w:rPr>
          <w:sz w:val="26"/>
          <w:szCs w:val="26"/>
        </w:rPr>
        <w:t xml:space="preserve">В соответствии с актуализированной Программой развития газоснабжения и газификации Ленинградской области на 2021 – 2025 годы,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Громовского сельского поселения </w:t>
      </w:r>
      <w:r w:rsidRPr="00CE26FB">
        <w:rPr>
          <w:color w:val="000000"/>
          <w:sz w:val="26"/>
          <w:szCs w:val="26"/>
        </w:rPr>
        <w:t>Приозерского муниципального района Ленинградской области</w:t>
      </w:r>
      <w:r w:rsidRPr="00CE26FB">
        <w:rPr>
          <w:sz w:val="26"/>
          <w:szCs w:val="26"/>
        </w:rPr>
        <w:t>.</w:t>
      </w:r>
    </w:p>
    <w:p w14:paraId="5E40FBA1" w14:textId="77777777" w:rsidR="00CE26FB" w:rsidRPr="00CE26FB" w:rsidRDefault="00CE26FB" w:rsidP="00CE26FB">
      <w:pPr>
        <w:shd w:val="clear" w:color="auto" w:fill="FFFFFF"/>
        <w:suppressAutoHyphens/>
        <w:spacing w:line="306" w:lineRule="auto"/>
        <w:ind w:right="-284" w:firstLine="851"/>
        <w:jc w:val="both"/>
        <w:rPr>
          <w:sz w:val="26"/>
          <w:szCs w:val="26"/>
        </w:rPr>
      </w:pPr>
      <w:r w:rsidRPr="00CE26FB">
        <w:rPr>
          <w:sz w:val="26"/>
          <w:szCs w:val="26"/>
        </w:rPr>
        <w:t xml:space="preserve">Письмом АО «Газпром газораспределение Ленинградская область» в адрес ООО «Энерго-Ресурс», вх. № 60/16943 от 28.12.2022 г. сообщается, что осуществляется строительство межпоселкового газопровода от ГРС «Саперное», пос. Шумилино, </w:t>
      </w:r>
      <w:r w:rsidRPr="00CE26FB">
        <w:rPr>
          <w:sz w:val="26"/>
          <w:szCs w:val="26"/>
        </w:rPr>
        <w:br/>
        <w:t>пос. Суходолье, пос. Громово с отводом на пос. Лосево и пос. Соловьевку Приозерского муниципального района Ленинградской области, который создаст техническую возможность подключения котельных пос. Громово, ул. Центральная, 18 и ст. Громово, ул. Строителей, 15.</w:t>
      </w:r>
    </w:p>
    <w:p w14:paraId="7E02480B" w14:textId="77777777" w:rsidR="00CE26FB" w:rsidRPr="00CE26FB" w:rsidRDefault="00CE26FB" w:rsidP="00CE26FB">
      <w:pPr>
        <w:spacing w:line="306" w:lineRule="auto"/>
        <w:ind w:right="-284" w:firstLine="851"/>
        <w:jc w:val="both"/>
        <w:rPr>
          <w:sz w:val="26"/>
          <w:szCs w:val="26"/>
        </w:rPr>
      </w:pPr>
      <w:r w:rsidRPr="00CE26FB">
        <w:rPr>
          <w:sz w:val="26"/>
          <w:szCs w:val="26"/>
        </w:rPr>
        <w:t>Ввиду планируемой газификации и высокой степени износа основного и вспомогательного оборудования и зданий котельных целесообразным вариантом развития системы централизованного теплоснабжения поселения является строительство новых газовых блочно-модульных котельных (с ориентировочным сроком ввода в эксплуатацию в 2027 г.) и реконструкция существующей угольной котельной пос. Владимировка, ул. Ладожская, 15, предусматривающая демонтаж существующего оборудования котельной и установку 4-х электрокотлов по 100 кВт и вспомогательного оборудования электрокотельной в здании существующей котельной с дополнительной установкой резервной контейнерной дизель-генераторной станции установленной мощностью 460 кВт на территории рядом с котельной. Ввод в эксплуатацию электрокотлов в пос. Владимировка планируется с 2029 года.</w:t>
      </w:r>
    </w:p>
    <w:p w14:paraId="3892D82A" w14:textId="77777777" w:rsidR="00CE26FB" w:rsidRPr="00CE26FB" w:rsidRDefault="00CE26FB" w:rsidP="00CE26FB">
      <w:pPr>
        <w:spacing w:line="306" w:lineRule="auto"/>
        <w:ind w:right="-284" w:firstLine="851"/>
        <w:jc w:val="both"/>
        <w:rPr>
          <w:sz w:val="26"/>
          <w:szCs w:val="26"/>
        </w:rPr>
      </w:pPr>
      <w:r w:rsidRPr="00CE26FB">
        <w:rPr>
          <w:sz w:val="26"/>
          <w:szCs w:val="26"/>
        </w:rPr>
        <w:t>Решение о реконструкции котельной пос. Владимировка с использование электрокотлов принято в соответствии со сложностью организации доставки дизельного топлива на котельную и невозможностью подвода газа.</w:t>
      </w:r>
    </w:p>
    <w:p w14:paraId="747B9AFF" w14:textId="555B21C6" w:rsidR="00CE26FB" w:rsidRPr="00CE26FB" w:rsidRDefault="00CE26FB" w:rsidP="00CE26FB">
      <w:pPr>
        <w:spacing w:line="306" w:lineRule="auto"/>
        <w:ind w:right="-284" w:firstLine="851"/>
        <w:jc w:val="both"/>
        <w:rPr>
          <w:sz w:val="26"/>
          <w:szCs w:val="26"/>
        </w:rPr>
      </w:pPr>
      <w:r w:rsidRPr="00CE26FB">
        <w:rPr>
          <w:sz w:val="26"/>
          <w:szCs w:val="26"/>
        </w:rPr>
        <w:t xml:space="preserve">В главе </w:t>
      </w:r>
      <w:r>
        <w:rPr>
          <w:sz w:val="26"/>
          <w:szCs w:val="26"/>
        </w:rPr>
        <w:t>5</w:t>
      </w:r>
      <w:r w:rsidRPr="00CE26FB">
        <w:rPr>
          <w:sz w:val="26"/>
          <w:szCs w:val="26"/>
        </w:rPr>
        <w:t xml:space="preserve"> подробно рассмотрены мероприятия по строительству новых газовых блочно-модульных котельных (БМК), реконструкции существующей угольной котельной пос. Владимировка (демонтаж существующего оборудования, установка </w:t>
      </w:r>
      <w:r w:rsidRPr="00CE26FB">
        <w:rPr>
          <w:sz w:val="26"/>
          <w:szCs w:val="26"/>
        </w:rPr>
        <w:br/>
        <w:t>4-х электрокотлов по 100 кВт) и установка резервной контейнерной дизель-генераторной станции рядом со зданием существующей котельной пос. Владимировка</w:t>
      </w:r>
      <w:r>
        <w:rPr>
          <w:sz w:val="26"/>
          <w:szCs w:val="26"/>
        </w:rPr>
        <w:t>.</w:t>
      </w:r>
    </w:p>
    <w:p w14:paraId="72BCE10E" w14:textId="77777777" w:rsidR="005B0E74" w:rsidRDefault="005B0E74" w:rsidP="00CE26FB">
      <w:pPr>
        <w:shd w:val="clear" w:color="auto" w:fill="FFFFFF"/>
        <w:suppressAutoHyphens/>
        <w:spacing w:line="306" w:lineRule="auto"/>
        <w:ind w:right="-143" w:firstLine="851"/>
        <w:jc w:val="both"/>
        <w:rPr>
          <w:sz w:val="26"/>
          <w:szCs w:val="26"/>
        </w:rPr>
      </w:pPr>
    </w:p>
    <w:p w14:paraId="44F61D60" w14:textId="67563F07" w:rsidR="00CE26FB" w:rsidRPr="00CE26FB" w:rsidRDefault="00CE26FB" w:rsidP="00CE26FB">
      <w:pPr>
        <w:shd w:val="clear" w:color="auto" w:fill="FFFFFF"/>
        <w:suppressAutoHyphens/>
        <w:spacing w:line="306" w:lineRule="auto"/>
        <w:ind w:right="-143" w:firstLine="851"/>
        <w:jc w:val="both"/>
        <w:rPr>
          <w:color w:val="000000"/>
          <w:sz w:val="26"/>
          <w:szCs w:val="26"/>
        </w:rPr>
      </w:pPr>
      <w:r w:rsidRPr="00CE26FB">
        <w:rPr>
          <w:sz w:val="26"/>
          <w:szCs w:val="26"/>
        </w:rPr>
        <w:t xml:space="preserve">В главе </w:t>
      </w:r>
      <w:r>
        <w:rPr>
          <w:sz w:val="26"/>
          <w:szCs w:val="26"/>
        </w:rPr>
        <w:t>4</w:t>
      </w:r>
      <w:r w:rsidRPr="00CE26FB">
        <w:rPr>
          <w:sz w:val="26"/>
          <w:szCs w:val="26"/>
        </w:rPr>
        <w:t xml:space="preserve"> «Мастер-план развития системы теплоснабжения поселения» </w:t>
      </w:r>
      <w:r w:rsidRPr="00CE26FB">
        <w:rPr>
          <w:color w:val="000000"/>
          <w:sz w:val="26"/>
          <w:szCs w:val="26"/>
        </w:rPr>
        <w:t xml:space="preserve">в </w:t>
      </w:r>
      <w:r w:rsidRPr="00CE26FB">
        <w:rPr>
          <w:color w:val="000000"/>
          <w:sz w:val="26"/>
          <w:szCs w:val="26"/>
        </w:rPr>
        <w:lastRenderedPageBreak/>
        <w:t xml:space="preserve">таблице </w:t>
      </w:r>
      <w:r>
        <w:rPr>
          <w:color w:val="000000"/>
          <w:sz w:val="26"/>
          <w:szCs w:val="26"/>
        </w:rPr>
        <w:t>4</w:t>
      </w:r>
      <w:r w:rsidRPr="00CE26FB">
        <w:rPr>
          <w:color w:val="000000"/>
          <w:sz w:val="26"/>
          <w:szCs w:val="26"/>
        </w:rPr>
        <w:t>.1 приведены мероприятия</w:t>
      </w:r>
      <w:r>
        <w:rPr>
          <w:color w:val="000000"/>
          <w:sz w:val="26"/>
          <w:szCs w:val="26"/>
        </w:rPr>
        <w:t xml:space="preserve"> по источникам тепловой энергии</w:t>
      </w:r>
      <w:r w:rsidRPr="00CE26FB">
        <w:rPr>
          <w:color w:val="000000"/>
          <w:sz w:val="26"/>
          <w:szCs w:val="26"/>
        </w:rPr>
        <w:t>, рекомендуемые для внедрения на период до 2031 г.:</w:t>
      </w:r>
    </w:p>
    <w:p w14:paraId="30D1C5B7"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xml:space="preserve">– строительство новой газовой блочно-модульной котельной мощностью </w:t>
      </w:r>
      <w:r w:rsidRPr="00CE26FB">
        <w:rPr>
          <w:sz w:val="26"/>
          <w:szCs w:val="26"/>
        </w:rPr>
        <w:br/>
        <w:t>3,56 МВт пос. Громово (ул. Центральная, 18) (пуск в эксплуатацию – с 2027 г.);</w:t>
      </w:r>
    </w:p>
    <w:p w14:paraId="7A9ACF26" w14:textId="77777777" w:rsidR="00CE26FB" w:rsidRPr="00CE26FB" w:rsidRDefault="00CE26FB" w:rsidP="00CE26FB">
      <w:pPr>
        <w:shd w:val="clear" w:color="auto" w:fill="FFFFFF"/>
        <w:suppressAutoHyphens/>
        <w:spacing w:line="306" w:lineRule="auto"/>
        <w:ind w:right="-142" w:firstLine="851"/>
        <w:jc w:val="both"/>
        <w:rPr>
          <w:color w:val="000000" w:themeColor="text1"/>
          <w:sz w:val="26"/>
          <w:szCs w:val="26"/>
        </w:rPr>
      </w:pPr>
      <w:r w:rsidRPr="00CE26FB">
        <w:rPr>
          <w:color w:val="000000" w:themeColor="text1"/>
          <w:sz w:val="26"/>
          <w:szCs w:val="26"/>
        </w:rPr>
        <w:t xml:space="preserve">– строительство новой газовой блочно-модульной котельной мощностью </w:t>
      </w:r>
      <w:r w:rsidRPr="00CE26FB">
        <w:rPr>
          <w:color w:val="000000" w:themeColor="text1"/>
          <w:sz w:val="26"/>
          <w:szCs w:val="26"/>
        </w:rPr>
        <w:br/>
        <w:t xml:space="preserve">3,56 МВт пос. Громово (ул. Строителей, 15) </w:t>
      </w:r>
      <w:r w:rsidRPr="00CE26FB">
        <w:rPr>
          <w:sz w:val="26"/>
          <w:szCs w:val="26"/>
        </w:rPr>
        <w:t>(пуск в эксплуатацию – с 2027 г.)</w:t>
      </w:r>
      <w:r w:rsidRPr="00CE26FB">
        <w:rPr>
          <w:color w:val="000000" w:themeColor="text1"/>
          <w:sz w:val="26"/>
          <w:szCs w:val="26"/>
        </w:rPr>
        <w:t>;</w:t>
      </w:r>
    </w:p>
    <w:p w14:paraId="2009E48F"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xml:space="preserve">– демонтаж существующего оборудования котельной пос. Владимировка </w:t>
      </w:r>
      <w:r w:rsidRPr="00CE26FB">
        <w:rPr>
          <w:sz w:val="26"/>
          <w:szCs w:val="26"/>
        </w:rPr>
        <w:br/>
        <w:t>(ул. Ладожская, 15), установка 4-х электрокотлов по 100 кВт и вспомогательного оборудования электрокотельной в здании существующей котельной (пуск в эксплуатацию электрокотельной – с 2029 г.);</w:t>
      </w:r>
    </w:p>
    <w:p w14:paraId="36921040" w14:textId="65866713"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установка резервной контейнерной дизель-генераторной станции установленной мощностью 460 кВт на территории рядом с котельной пос. Влади-мировка (ул. Ладожская, 15)</w:t>
      </w:r>
      <w:r>
        <w:rPr>
          <w:sz w:val="26"/>
          <w:szCs w:val="26"/>
        </w:rPr>
        <w:t>.</w:t>
      </w:r>
    </w:p>
    <w:p w14:paraId="0B8BAC9E" w14:textId="6078E6C2" w:rsidR="00CE26FB" w:rsidRPr="00CE26FB" w:rsidRDefault="00CE26FB" w:rsidP="00CE26FB">
      <w:pPr>
        <w:spacing w:line="306" w:lineRule="auto"/>
        <w:ind w:right="-143" w:firstLine="851"/>
        <w:jc w:val="both"/>
        <w:rPr>
          <w:bCs/>
          <w:color w:val="000000" w:themeColor="text1"/>
          <w:sz w:val="26"/>
          <w:szCs w:val="26"/>
        </w:rPr>
      </w:pPr>
      <w:r w:rsidRPr="00CE26FB">
        <w:rPr>
          <w:bCs/>
          <w:color w:val="000000" w:themeColor="text1"/>
          <w:sz w:val="26"/>
          <w:szCs w:val="26"/>
        </w:rPr>
        <w:t xml:space="preserve">Технико-коммерческие предложения производителей и поставщиков оборудования и услуг приведены в Приложениях 2 – </w:t>
      </w:r>
      <w:r w:rsidR="005B0E74">
        <w:rPr>
          <w:bCs/>
          <w:color w:val="000000" w:themeColor="text1"/>
          <w:sz w:val="26"/>
          <w:szCs w:val="26"/>
        </w:rPr>
        <w:t>3</w:t>
      </w:r>
      <w:r>
        <w:rPr>
          <w:bCs/>
          <w:color w:val="000000" w:themeColor="text1"/>
          <w:sz w:val="26"/>
          <w:szCs w:val="26"/>
        </w:rPr>
        <w:t xml:space="preserve"> к ОМ</w:t>
      </w:r>
      <w:r w:rsidRPr="00CE26FB">
        <w:rPr>
          <w:bCs/>
          <w:color w:val="000000" w:themeColor="text1"/>
          <w:sz w:val="26"/>
          <w:szCs w:val="26"/>
        </w:rPr>
        <w:t>:</w:t>
      </w:r>
    </w:p>
    <w:p w14:paraId="0869E665" w14:textId="1D5E55D5" w:rsidR="00CE26FB" w:rsidRPr="00CE26FB" w:rsidRDefault="00CE26FB" w:rsidP="00CE26FB">
      <w:pPr>
        <w:spacing w:line="306" w:lineRule="auto"/>
        <w:ind w:right="-143" w:firstLine="851"/>
        <w:jc w:val="both"/>
        <w:rPr>
          <w:bCs/>
          <w:color w:val="000000" w:themeColor="text1"/>
          <w:sz w:val="26"/>
          <w:szCs w:val="26"/>
        </w:rPr>
      </w:pPr>
      <w:r w:rsidRPr="00CE26FB">
        <w:rPr>
          <w:bCs/>
          <w:color w:val="000000" w:themeColor="text1"/>
          <w:sz w:val="26"/>
          <w:szCs w:val="26"/>
        </w:rPr>
        <w:t xml:space="preserve"> - технико-коммерческие предложения </w:t>
      </w:r>
      <w:r w:rsidRPr="00CE26FB">
        <w:rPr>
          <w:sz w:val="26"/>
          <w:szCs w:val="26"/>
        </w:rPr>
        <w:t xml:space="preserve">№ 118-77 от 22.04.2024, № 118-36 от 22.04.2024, № 29-1 от 01.03.2024 </w:t>
      </w:r>
      <w:r w:rsidRPr="00CE26FB">
        <w:rPr>
          <w:bCs/>
          <w:color w:val="000000" w:themeColor="text1"/>
          <w:sz w:val="26"/>
          <w:szCs w:val="26"/>
        </w:rPr>
        <w:t>ООО «Северная компания» (Приложение 2</w:t>
      </w:r>
      <w:r>
        <w:rPr>
          <w:bCs/>
          <w:color w:val="000000" w:themeColor="text1"/>
          <w:sz w:val="26"/>
          <w:szCs w:val="26"/>
        </w:rPr>
        <w:t xml:space="preserve"> ОМ</w:t>
      </w:r>
      <w:r w:rsidRPr="00CE26FB">
        <w:rPr>
          <w:bCs/>
          <w:color w:val="000000" w:themeColor="text1"/>
          <w:sz w:val="26"/>
          <w:szCs w:val="26"/>
        </w:rPr>
        <w:t>);</w:t>
      </w:r>
    </w:p>
    <w:p w14:paraId="61B8759D" w14:textId="5312DD68" w:rsidR="00CE26FB" w:rsidRDefault="00CE26FB" w:rsidP="00CE26FB">
      <w:pPr>
        <w:spacing w:line="306" w:lineRule="auto"/>
        <w:ind w:right="-284" w:firstLine="851"/>
        <w:jc w:val="both"/>
        <w:rPr>
          <w:sz w:val="26"/>
          <w:szCs w:val="26"/>
        </w:rPr>
      </w:pPr>
      <w:r w:rsidRPr="00CE26FB">
        <w:rPr>
          <w:bCs/>
          <w:color w:val="000000" w:themeColor="text1"/>
          <w:sz w:val="26"/>
          <w:szCs w:val="26"/>
        </w:rPr>
        <w:t xml:space="preserve"> - коммерческое предложение </w:t>
      </w:r>
      <w:r w:rsidRPr="00CE26FB">
        <w:rPr>
          <w:sz w:val="26"/>
          <w:szCs w:val="26"/>
        </w:rPr>
        <w:t>компании «GENERATOR SPB» (Приложение 3</w:t>
      </w:r>
      <w:r>
        <w:rPr>
          <w:sz w:val="26"/>
          <w:szCs w:val="26"/>
        </w:rPr>
        <w:t xml:space="preserve"> ОМ</w:t>
      </w:r>
      <w:r w:rsidRPr="00CE26FB">
        <w:rPr>
          <w:sz w:val="26"/>
          <w:szCs w:val="26"/>
        </w:rPr>
        <w:t>)</w:t>
      </w:r>
      <w:r w:rsidR="005B0E74">
        <w:rPr>
          <w:sz w:val="26"/>
          <w:szCs w:val="26"/>
        </w:rPr>
        <w:t>.</w:t>
      </w:r>
    </w:p>
    <w:p w14:paraId="15C4BA6C" w14:textId="77777777" w:rsidR="005B0E74" w:rsidRPr="00243B33" w:rsidRDefault="005B0E74" w:rsidP="00CE26FB">
      <w:pPr>
        <w:spacing w:line="306" w:lineRule="auto"/>
        <w:ind w:right="-284" w:firstLine="851"/>
        <w:jc w:val="both"/>
        <w:rPr>
          <w:sz w:val="24"/>
          <w:szCs w:val="24"/>
        </w:rPr>
      </w:pPr>
    </w:p>
    <w:p w14:paraId="7066F9F6" w14:textId="37307A55" w:rsidR="00CE26FB" w:rsidRDefault="00CE26FB" w:rsidP="005B0E74">
      <w:pPr>
        <w:spacing w:line="300" w:lineRule="auto"/>
        <w:ind w:right="-284" w:firstLine="851"/>
        <w:jc w:val="both"/>
        <w:rPr>
          <w:b/>
          <w:bCs/>
          <w:color w:val="000000"/>
          <w:sz w:val="26"/>
          <w:szCs w:val="26"/>
        </w:rPr>
      </w:pPr>
      <w:r w:rsidRPr="00CE26FB">
        <w:rPr>
          <w:b/>
          <w:bCs/>
          <w:color w:val="000000"/>
          <w:sz w:val="26"/>
          <w:szCs w:val="26"/>
        </w:rPr>
        <w:t xml:space="preserve">Ориентировочный срок ввода двух новых газовых БМК (БМК </w:t>
      </w:r>
      <w:r w:rsidRPr="00CE26FB">
        <w:rPr>
          <w:b/>
          <w:bCs/>
          <w:color w:val="000000"/>
          <w:sz w:val="26"/>
          <w:szCs w:val="26"/>
        </w:rPr>
        <w:br/>
        <w:t>пос. Громово, БМК ст. Громово) – 2027 г.</w:t>
      </w:r>
    </w:p>
    <w:p w14:paraId="59D1D217" w14:textId="77777777" w:rsidR="005B0E74" w:rsidRPr="00243B33" w:rsidRDefault="005B0E74" w:rsidP="005B0E74">
      <w:pPr>
        <w:spacing w:line="300" w:lineRule="auto"/>
        <w:ind w:right="-284" w:firstLine="851"/>
        <w:jc w:val="both"/>
        <w:rPr>
          <w:b/>
          <w:bCs/>
          <w:color w:val="000000"/>
          <w:sz w:val="24"/>
          <w:szCs w:val="24"/>
        </w:rPr>
      </w:pPr>
    </w:p>
    <w:p w14:paraId="39905591" w14:textId="61759392" w:rsidR="00CE26FB" w:rsidRDefault="00CE26FB" w:rsidP="005B0E74">
      <w:pPr>
        <w:spacing w:line="300" w:lineRule="auto"/>
        <w:ind w:right="-284" w:firstLine="851"/>
        <w:jc w:val="both"/>
        <w:rPr>
          <w:b/>
          <w:bCs/>
          <w:i/>
          <w:iCs/>
          <w:color w:val="000000"/>
          <w:sz w:val="26"/>
          <w:szCs w:val="26"/>
        </w:rPr>
      </w:pPr>
      <w:r w:rsidRPr="00CE26FB">
        <w:rPr>
          <w:b/>
          <w:bCs/>
          <w:i/>
          <w:iCs/>
          <w:color w:val="000000"/>
          <w:sz w:val="26"/>
          <w:szCs w:val="26"/>
        </w:rPr>
        <w:t>Суммарные затраты на строительство двух новых блочно-модульных котельных в пос. Громово и ст. Громово составят 155125 тыс. рублей (без учета НДС).</w:t>
      </w:r>
    </w:p>
    <w:p w14:paraId="76AB325C" w14:textId="77777777" w:rsidR="005B0E74" w:rsidRPr="00CE26FB" w:rsidRDefault="005B0E74" w:rsidP="005B0E74">
      <w:pPr>
        <w:spacing w:line="300" w:lineRule="auto"/>
        <w:ind w:right="-284" w:firstLine="851"/>
        <w:jc w:val="both"/>
        <w:rPr>
          <w:b/>
          <w:bCs/>
          <w:i/>
          <w:iCs/>
          <w:color w:val="000000"/>
          <w:sz w:val="26"/>
          <w:szCs w:val="26"/>
        </w:rPr>
      </w:pPr>
    </w:p>
    <w:p w14:paraId="712F779C" w14:textId="77777777" w:rsidR="00CE26FB" w:rsidRPr="00CE26FB" w:rsidRDefault="00CE26FB" w:rsidP="00CE26FB">
      <w:pPr>
        <w:spacing w:line="300" w:lineRule="auto"/>
        <w:ind w:right="-426" w:firstLine="851"/>
        <w:jc w:val="both"/>
        <w:rPr>
          <w:b/>
          <w:bCs/>
          <w:color w:val="000000"/>
          <w:sz w:val="26"/>
          <w:szCs w:val="26"/>
        </w:rPr>
      </w:pPr>
      <w:r w:rsidRPr="00CE26FB">
        <w:rPr>
          <w:b/>
          <w:bCs/>
          <w:color w:val="000000"/>
          <w:sz w:val="26"/>
          <w:szCs w:val="26"/>
        </w:rPr>
        <w:t xml:space="preserve">Ориентировочный срок ввода в эксплуатацию электрокотельной </w:t>
      </w:r>
      <w:r w:rsidRPr="00CE26FB">
        <w:rPr>
          <w:b/>
          <w:bCs/>
          <w:color w:val="000000"/>
          <w:sz w:val="26"/>
          <w:szCs w:val="26"/>
        </w:rPr>
        <w:br/>
        <w:t>пос. Владимировка – 2029 г. Затраты на реконструкцию существующей угольной котельной пос. Владимировка с установкой 4-х электрокотлов и комплекса вспомогательного оборудования составят 24250,0 тыс. рублей (без учета НДС).</w:t>
      </w:r>
    </w:p>
    <w:p w14:paraId="450C9701" w14:textId="20B7E9F6" w:rsidR="00CE26FB" w:rsidRDefault="00CE26FB" w:rsidP="00CE26FB">
      <w:pPr>
        <w:spacing w:line="300" w:lineRule="auto"/>
        <w:ind w:right="-426" w:firstLine="851"/>
        <w:jc w:val="both"/>
        <w:rPr>
          <w:b/>
          <w:bCs/>
          <w:color w:val="000000"/>
          <w:sz w:val="26"/>
          <w:szCs w:val="26"/>
        </w:rPr>
      </w:pPr>
      <w:r w:rsidRPr="00CE26FB">
        <w:rPr>
          <w:b/>
          <w:bCs/>
          <w:sz w:val="26"/>
          <w:szCs w:val="26"/>
        </w:rPr>
        <w:t xml:space="preserve">В соответствии с коммерческим предложением компании «GENERATOR SPB» стоимость реализации мероприятия по установке резервной контейнерной дизель-генераторной станции Doosan GMP 630 DM) установленной номинальной мощностью 460 кВт на территории рядом с котельной пос. Владимировка </w:t>
      </w:r>
      <w:r w:rsidRPr="00CE26FB">
        <w:rPr>
          <w:b/>
          <w:bCs/>
          <w:sz w:val="26"/>
          <w:szCs w:val="26"/>
        </w:rPr>
        <w:br/>
        <w:t xml:space="preserve">(ул. Ладожская, 15) </w:t>
      </w:r>
      <w:r w:rsidRPr="00CE26FB">
        <w:rPr>
          <w:b/>
          <w:bCs/>
          <w:color w:val="000000"/>
          <w:sz w:val="26"/>
          <w:szCs w:val="26"/>
        </w:rPr>
        <w:t>составят 155125 тыс. рублей (без учета НДС).</w:t>
      </w:r>
    </w:p>
    <w:p w14:paraId="4A9743A1" w14:textId="77777777" w:rsidR="005B0E74" w:rsidRPr="00CE26FB" w:rsidRDefault="005B0E74" w:rsidP="00CE26FB">
      <w:pPr>
        <w:spacing w:line="300" w:lineRule="auto"/>
        <w:ind w:right="-426" w:firstLine="851"/>
        <w:jc w:val="both"/>
        <w:rPr>
          <w:b/>
          <w:bCs/>
          <w:color w:val="000000"/>
          <w:sz w:val="26"/>
          <w:szCs w:val="26"/>
        </w:rPr>
      </w:pPr>
    </w:p>
    <w:p w14:paraId="0F09DA9B" w14:textId="77777777" w:rsidR="00CE26FB" w:rsidRPr="00CE26FB" w:rsidRDefault="00CE26FB" w:rsidP="00CE26FB">
      <w:pPr>
        <w:spacing w:line="300" w:lineRule="auto"/>
        <w:ind w:right="-426" w:firstLine="851"/>
        <w:jc w:val="both"/>
        <w:rPr>
          <w:b/>
          <w:bCs/>
          <w:i/>
          <w:iCs/>
          <w:color w:val="000000"/>
          <w:sz w:val="26"/>
          <w:szCs w:val="26"/>
        </w:rPr>
      </w:pPr>
      <w:r w:rsidRPr="00CE26FB">
        <w:rPr>
          <w:b/>
          <w:bCs/>
          <w:i/>
          <w:iCs/>
          <w:color w:val="000000"/>
          <w:sz w:val="26"/>
          <w:szCs w:val="26"/>
        </w:rPr>
        <w:t xml:space="preserve">Суммарные затраты по котельной пос. Владимировка составят </w:t>
      </w:r>
      <w:r w:rsidRPr="00CE26FB">
        <w:rPr>
          <w:b/>
          <w:bCs/>
          <w:i/>
          <w:iCs/>
          <w:color w:val="000000"/>
          <w:sz w:val="26"/>
          <w:szCs w:val="26"/>
        </w:rPr>
        <w:br/>
        <w:t>29795,97 тыс. рублей.</w:t>
      </w:r>
    </w:p>
    <w:p w14:paraId="08142C9A" w14:textId="77777777" w:rsidR="00CE26FB" w:rsidRPr="00CE26FB" w:rsidRDefault="00CE26FB" w:rsidP="00CE26FB">
      <w:pPr>
        <w:spacing w:line="300" w:lineRule="auto"/>
        <w:ind w:firstLine="851"/>
        <w:jc w:val="both"/>
        <w:rPr>
          <w:sz w:val="26"/>
          <w:szCs w:val="26"/>
        </w:rPr>
      </w:pPr>
      <w:r w:rsidRPr="00CE26FB">
        <w:rPr>
          <w:b/>
          <w:bCs/>
          <w:i/>
          <w:iCs/>
          <w:sz w:val="26"/>
          <w:szCs w:val="26"/>
        </w:rPr>
        <w:lastRenderedPageBreak/>
        <w:t xml:space="preserve">Общие затраты на строительство новых газовых блочно-модульных котельных пос. Громово и ст. Громово и реконструкцию котельной </w:t>
      </w:r>
      <w:r w:rsidRPr="00CE26FB">
        <w:rPr>
          <w:b/>
          <w:bCs/>
          <w:i/>
          <w:iCs/>
          <w:sz w:val="26"/>
          <w:szCs w:val="26"/>
        </w:rPr>
        <w:br/>
        <w:t xml:space="preserve">пос. Владимировка с установкой резервной контейнерной дизель-генераторной станции мощностью 460 кВт составят </w:t>
      </w:r>
      <w:r w:rsidRPr="00CE26FB">
        <w:rPr>
          <w:b/>
          <w:bCs/>
          <w:i/>
          <w:iCs/>
          <w:color w:val="000000"/>
          <w:sz w:val="26"/>
          <w:szCs w:val="26"/>
        </w:rPr>
        <w:t xml:space="preserve">184920,970 тысяч рублей </w:t>
      </w:r>
      <w:r w:rsidRPr="00CE26FB">
        <w:rPr>
          <w:b/>
          <w:bCs/>
          <w:i/>
          <w:iCs/>
          <w:sz w:val="26"/>
          <w:szCs w:val="26"/>
        </w:rPr>
        <w:t>(без учета НДС).</w:t>
      </w:r>
    </w:p>
    <w:p w14:paraId="08FFBD95" w14:textId="2632E36C" w:rsidR="00CE26FB" w:rsidRDefault="00CE26FB" w:rsidP="00CE26FB">
      <w:pPr>
        <w:spacing w:line="300" w:lineRule="auto"/>
        <w:ind w:right="-143" w:firstLine="851"/>
        <w:jc w:val="both"/>
        <w:rPr>
          <w:b/>
          <w:bCs/>
          <w:color w:val="000000" w:themeColor="text1"/>
          <w:sz w:val="26"/>
          <w:szCs w:val="26"/>
        </w:rPr>
      </w:pPr>
      <w:r w:rsidRPr="00CE26FB">
        <w:rPr>
          <w:b/>
          <w:bCs/>
          <w:color w:val="000000" w:themeColor="text1"/>
          <w:sz w:val="26"/>
          <w:szCs w:val="26"/>
        </w:rPr>
        <w:t xml:space="preserve">Общая величина затрат на реализацию мероприятий, запланированных на период разработки Схемы теплоснабжения (с 2025 по 2031 гг.) составляет </w:t>
      </w:r>
      <w:r w:rsidRPr="00CE26FB">
        <w:rPr>
          <w:b/>
          <w:bCs/>
          <w:color w:val="000000" w:themeColor="text1"/>
          <w:sz w:val="26"/>
          <w:szCs w:val="26"/>
        </w:rPr>
        <w:br/>
        <w:t>480270,370 тыс. рублей (в текущих ценах, без НДС), в том числе на мероприятия по реконструкции существующих и строительству новых источников тепловой энергии – 184920,970 тыс. рублей (в текущих ценах, без НДС), реконструкцию тепловых сетей и наладку систем отопления, ГВС – 295349,4 тыс. рублей (в текущих ценах, без НДС).</w:t>
      </w:r>
    </w:p>
    <w:p w14:paraId="2912D029" w14:textId="77777777" w:rsidR="005B0E74" w:rsidRDefault="00CE26FB" w:rsidP="00CE26FB">
      <w:pPr>
        <w:spacing w:line="306" w:lineRule="auto"/>
        <w:ind w:firstLine="567"/>
        <w:jc w:val="both"/>
        <w:rPr>
          <w:sz w:val="26"/>
          <w:szCs w:val="26"/>
        </w:rPr>
      </w:pPr>
      <w:r w:rsidRPr="00CE26FB">
        <w:rPr>
          <w:sz w:val="26"/>
          <w:szCs w:val="26"/>
        </w:rPr>
        <w:t xml:space="preserve">Для расчета инвестиций на каждый год применяются индексы-дефляторы (ИПЦ), представленные в таблице </w:t>
      </w:r>
      <w:r>
        <w:rPr>
          <w:sz w:val="26"/>
          <w:szCs w:val="26"/>
        </w:rPr>
        <w:t>9.</w:t>
      </w:r>
      <w:r w:rsidRPr="00CE26FB">
        <w:rPr>
          <w:sz w:val="26"/>
          <w:szCs w:val="26"/>
        </w:rPr>
        <w:t>1, согласно данным Министерства экономического развития Российской Федерации.</w:t>
      </w:r>
    </w:p>
    <w:p w14:paraId="0A0B7534" w14:textId="1127F855" w:rsidR="00CE26FB" w:rsidRPr="008726FB" w:rsidRDefault="00CE26FB" w:rsidP="00CE26FB">
      <w:pPr>
        <w:rPr>
          <w:b/>
          <w:color w:val="000000" w:themeColor="text1"/>
          <w:sz w:val="24"/>
        </w:rPr>
      </w:pPr>
      <w:r w:rsidRPr="008726FB">
        <w:rPr>
          <w:b/>
          <w:bCs/>
          <w:color w:val="000000" w:themeColor="text1"/>
          <w:sz w:val="24"/>
        </w:rPr>
        <w:t xml:space="preserve">Таблица </w:t>
      </w:r>
      <w:r>
        <w:rPr>
          <w:b/>
          <w:bCs/>
          <w:color w:val="000000" w:themeColor="text1"/>
          <w:sz w:val="24"/>
        </w:rPr>
        <w:t>9</w:t>
      </w:r>
      <w:r w:rsidRPr="008726FB">
        <w:rPr>
          <w:b/>
          <w:bCs/>
          <w:color w:val="000000" w:themeColor="text1"/>
          <w:sz w:val="24"/>
        </w:rPr>
        <w:t>.1</w:t>
      </w:r>
      <w:r w:rsidRPr="008726FB">
        <w:rPr>
          <w:b/>
          <w:color w:val="000000" w:themeColor="text1"/>
          <w:sz w:val="24"/>
        </w:rPr>
        <w:t xml:space="preserve"> Прогноз индексов-дефляторов (данные Министерства экономического развития Российской Федерации)</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608"/>
        <w:gridCol w:w="1510"/>
        <w:gridCol w:w="1429"/>
        <w:gridCol w:w="1253"/>
        <w:gridCol w:w="1396"/>
        <w:gridCol w:w="1395"/>
      </w:tblGrid>
      <w:tr w:rsidR="00CE26FB" w:rsidRPr="008726FB" w14:paraId="650355D5" w14:textId="77777777" w:rsidTr="00B44749">
        <w:tc>
          <w:tcPr>
            <w:tcW w:w="1360" w:type="pct"/>
            <w:tcBorders>
              <w:bottom w:val="single" w:sz="4" w:space="0" w:color="auto"/>
            </w:tcBorders>
            <w:shd w:val="clear" w:color="auto" w:fill="FFFFFF"/>
            <w:vAlign w:val="center"/>
          </w:tcPr>
          <w:p w14:paraId="749BFCE4" w14:textId="77777777" w:rsidR="00CE26FB" w:rsidRPr="008726FB" w:rsidRDefault="00CE26FB" w:rsidP="00B44749">
            <w:pPr>
              <w:keepNext/>
              <w:tabs>
                <w:tab w:val="left" w:pos="1985"/>
              </w:tabs>
              <w:ind w:left="-57" w:right="-57"/>
              <w:jc w:val="center"/>
              <w:rPr>
                <w:rFonts w:eastAsia="Calibri"/>
                <w:b/>
                <w:color w:val="000000" w:themeColor="text1"/>
                <w:sz w:val="20"/>
                <w:szCs w:val="20"/>
                <w:lang w:eastAsia="en-US"/>
              </w:rPr>
            </w:pPr>
            <w:r w:rsidRPr="008726FB">
              <w:rPr>
                <w:rFonts w:eastAsia="Calibri"/>
                <w:b/>
                <w:color w:val="000000" w:themeColor="text1"/>
                <w:sz w:val="20"/>
                <w:szCs w:val="20"/>
                <w:lang w:eastAsia="en-US"/>
              </w:rPr>
              <w:t>Год</w:t>
            </w:r>
          </w:p>
        </w:tc>
        <w:tc>
          <w:tcPr>
            <w:tcW w:w="787" w:type="pct"/>
            <w:tcBorders>
              <w:bottom w:val="single" w:sz="4" w:space="0" w:color="auto"/>
            </w:tcBorders>
            <w:shd w:val="clear" w:color="auto" w:fill="FFFFFF"/>
            <w:vAlign w:val="center"/>
          </w:tcPr>
          <w:p w14:paraId="1F41AF17"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 xml:space="preserve">2023 </w:t>
            </w:r>
          </w:p>
          <w:p w14:paraId="35E6CD5D"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(отчет)</w:t>
            </w:r>
          </w:p>
        </w:tc>
        <w:tc>
          <w:tcPr>
            <w:tcW w:w="745" w:type="pct"/>
            <w:tcBorders>
              <w:bottom w:val="single" w:sz="4" w:space="0" w:color="auto"/>
            </w:tcBorders>
            <w:shd w:val="clear" w:color="auto" w:fill="FFFFFF"/>
            <w:vAlign w:val="center"/>
          </w:tcPr>
          <w:p w14:paraId="7261319D"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2024</w:t>
            </w:r>
          </w:p>
          <w:p w14:paraId="15B94328"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(оценка)</w:t>
            </w:r>
          </w:p>
        </w:tc>
        <w:tc>
          <w:tcPr>
            <w:tcW w:w="653" w:type="pct"/>
            <w:tcBorders>
              <w:bottom w:val="single" w:sz="4" w:space="0" w:color="auto"/>
            </w:tcBorders>
            <w:shd w:val="clear" w:color="auto" w:fill="FFFFFF"/>
            <w:vAlign w:val="center"/>
          </w:tcPr>
          <w:p w14:paraId="7F521764"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2025</w:t>
            </w:r>
          </w:p>
          <w:p w14:paraId="0B584A92"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(прогноз)</w:t>
            </w:r>
          </w:p>
        </w:tc>
        <w:tc>
          <w:tcPr>
            <w:tcW w:w="728" w:type="pct"/>
            <w:tcBorders>
              <w:bottom w:val="single" w:sz="4" w:space="0" w:color="auto"/>
            </w:tcBorders>
            <w:shd w:val="clear" w:color="auto" w:fill="FFFFFF"/>
            <w:vAlign w:val="center"/>
          </w:tcPr>
          <w:p w14:paraId="5531849A"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2026</w:t>
            </w:r>
          </w:p>
          <w:p w14:paraId="67B8DF4F"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(прогноз)</w:t>
            </w:r>
          </w:p>
        </w:tc>
        <w:tc>
          <w:tcPr>
            <w:tcW w:w="728" w:type="pct"/>
            <w:tcBorders>
              <w:bottom w:val="single" w:sz="4" w:space="0" w:color="auto"/>
            </w:tcBorders>
            <w:shd w:val="clear" w:color="auto" w:fill="FFFFFF"/>
            <w:vAlign w:val="center"/>
          </w:tcPr>
          <w:p w14:paraId="3A5BD1F6"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 xml:space="preserve">2027 </w:t>
            </w:r>
            <w:r w:rsidRPr="008726FB">
              <w:rPr>
                <w:b/>
                <w:color w:val="000000" w:themeColor="text1"/>
                <w:sz w:val="20"/>
                <w:szCs w:val="20"/>
                <w:lang w:eastAsia="en-US"/>
              </w:rPr>
              <w:t>–</w:t>
            </w:r>
            <w:r w:rsidRPr="008726FB">
              <w:rPr>
                <w:b/>
                <w:color w:val="000000" w:themeColor="text1"/>
                <w:sz w:val="20"/>
                <w:szCs w:val="20"/>
              </w:rPr>
              <w:t xml:space="preserve"> 2031</w:t>
            </w:r>
          </w:p>
          <w:p w14:paraId="6F92924C" w14:textId="77777777" w:rsidR="00CE26FB" w:rsidRPr="008726FB" w:rsidRDefault="00CE26FB" w:rsidP="00B44749">
            <w:pPr>
              <w:keepNext/>
              <w:tabs>
                <w:tab w:val="left" w:pos="1985"/>
              </w:tabs>
              <w:ind w:left="-57" w:right="-57"/>
              <w:jc w:val="center"/>
              <w:rPr>
                <w:b/>
                <w:color w:val="000000" w:themeColor="text1"/>
                <w:sz w:val="20"/>
                <w:szCs w:val="20"/>
              </w:rPr>
            </w:pPr>
            <w:r w:rsidRPr="008726FB">
              <w:rPr>
                <w:b/>
                <w:color w:val="000000" w:themeColor="text1"/>
                <w:sz w:val="20"/>
                <w:szCs w:val="20"/>
              </w:rPr>
              <w:t>(прогноз)</w:t>
            </w:r>
          </w:p>
        </w:tc>
      </w:tr>
      <w:tr w:rsidR="00CE26FB" w:rsidRPr="008726FB" w14:paraId="1197F83C" w14:textId="77777777" w:rsidTr="00B44749">
        <w:trPr>
          <w:trHeight w:val="258"/>
        </w:trPr>
        <w:tc>
          <w:tcPr>
            <w:tcW w:w="1360" w:type="pct"/>
            <w:tcBorders>
              <w:bottom w:val="single" w:sz="4" w:space="0" w:color="auto"/>
            </w:tcBorders>
            <w:shd w:val="clear" w:color="auto" w:fill="FFFFFF"/>
            <w:vAlign w:val="center"/>
          </w:tcPr>
          <w:p w14:paraId="4C00BFB1" w14:textId="77777777" w:rsidR="00CE26FB" w:rsidRPr="008726FB" w:rsidRDefault="00CE26FB" w:rsidP="00B44749">
            <w:pPr>
              <w:keepNext/>
              <w:tabs>
                <w:tab w:val="left" w:pos="1985"/>
              </w:tabs>
              <w:ind w:left="-57" w:right="-57"/>
              <w:jc w:val="center"/>
              <w:rPr>
                <w:rFonts w:eastAsia="Calibri"/>
                <w:color w:val="000000" w:themeColor="text1"/>
                <w:sz w:val="20"/>
                <w:szCs w:val="20"/>
                <w:lang w:eastAsia="en-US"/>
              </w:rPr>
            </w:pPr>
            <w:r w:rsidRPr="008726FB">
              <w:rPr>
                <w:rFonts w:eastAsia="Calibri"/>
                <w:color w:val="000000" w:themeColor="text1"/>
                <w:sz w:val="20"/>
                <w:szCs w:val="20"/>
                <w:lang w:eastAsia="en-US"/>
              </w:rPr>
              <w:t>Индекс-дефлятор для строительства (ИПЦ)</w:t>
            </w:r>
          </w:p>
        </w:tc>
        <w:tc>
          <w:tcPr>
            <w:tcW w:w="787" w:type="pct"/>
            <w:tcBorders>
              <w:top w:val="single" w:sz="4" w:space="0" w:color="auto"/>
              <w:left w:val="single" w:sz="4" w:space="0" w:color="auto"/>
              <w:bottom w:val="single" w:sz="8" w:space="0" w:color="auto"/>
              <w:right w:val="single" w:sz="4" w:space="0" w:color="auto"/>
            </w:tcBorders>
            <w:shd w:val="clear" w:color="auto" w:fill="auto"/>
            <w:vAlign w:val="center"/>
          </w:tcPr>
          <w:p w14:paraId="53C6D80B" w14:textId="77777777" w:rsidR="00CE26FB" w:rsidRPr="008726FB" w:rsidRDefault="00CE26FB" w:rsidP="00B44749">
            <w:pPr>
              <w:keepNext/>
              <w:framePr w:hSpace="180" w:wrap="around" w:vAnchor="text" w:hAnchor="text" w:xAlign="center" w:y="1"/>
              <w:tabs>
                <w:tab w:val="left" w:pos="1985"/>
              </w:tabs>
              <w:ind w:left="-57" w:right="-57"/>
              <w:suppressOverlap/>
              <w:jc w:val="center"/>
              <w:rPr>
                <w:color w:val="000000" w:themeColor="text1"/>
                <w:sz w:val="20"/>
                <w:szCs w:val="20"/>
              </w:rPr>
            </w:pPr>
            <w:r w:rsidRPr="008726FB">
              <w:rPr>
                <w:color w:val="000000" w:themeColor="text1"/>
                <w:sz w:val="20"/>
                <w:szCs w:val="20"/>
              </w:rPr>
              <w:t>106,3</w:t>
            </w:r>
          </w:p>
        </w:tc>
        <w:tc>
          <w:tcPr>
            <w:tcW w:w="745" w:type="pct"/>
            <w:tcBorders>
              <w:top w:val="single" w:sz="4" w:space="0" w:color="auto"/>
              <w:left w:val="nil"/>
              <w:bottom w:val="single" w:sz="8" w:space="0" w:color="auto"/>
              <w:right w:val="single" w:sz="4" w:space="0" w:color="auto"/>
            </w:tcBorders>
            <w:shd w:val="clear" w:color="auto" w:fill="auto"/>
            <w:vAlign w:val="center"/>
          </w:tcPr>
          <w:p w14:paraId="0E5B09AC" w14:textId="77777777" w:rsidR="00CE26FB" w:rsidRPr="008726FB" w:rsidRDefault="00CE26FB" w:rsidP="00B44749">
            <w:pPr>
              <w:keepNext/>
              <w:framePr w:hSpace="180" w:wrap="around" w:vAnchor="text" w:hAnchor="text" w:xAlign="center" w:y="1"/>
              <w:tabs>
                <w:tab w:val="left" w:pos="1985"/>
              </w:tabs>
              <w:ind w:left="-57" w:right="-57"/>
              <w:suppressOverlap/>
              <w:jc w:val="center"/>
              <w:rPr>
                <w:color w:val="000000" w:themeColor="text1"/>
                <w:sz w:val="20"/>
                <w:szCs w:val="20"/>
              </w:rPr>
            </w:pPr>
            <w:r w:rsidRPr="008726FB">
              <w:rPr>
                <w:color w:val="000000" w:themeColor="text1"/>
                <w:sz w:val="20"/>
                <w:szCs w:val="20"/>
              </w:rPr>
              <w:t>106,4</w:t>
            </w:r>
          </w:p>
        </w:tc>
        <w:tc>
          <w:tcPr>
            <w:tcW w:w="653" w:type="pct"/>
            <w:tcBorders>
              <w:top w:val="single" w:sz="4" w:space="0" w:color="auto"/>
              <w:left w:val="nil"/>
              <w:bottom w:val="single" w:sz="8" w:space="0" w:color="auto"/>
              <w:right w:val="single" w:sz="4" w:space="0" w:color="auto"/>
            </w:tcBorders>
            <w:shd w:val="clear" w:color="auto" w:fill="auto"/>
            <w:vAlign w:val="center"/>
          </w:tcPr>
          <w:p w14:paraId="558EBFA2" w14:textId="77777777" w:rsidR="00CE26FB" w:rsidRPr="008726FB" w:rsidRDefault="00CE26FB" w:rsidP="00B44749">
            <w:pPr>
              <w:keepNext/>
              <w:framePr w:hSpace="180" w:wrap="around" w:vAnchor="text" w:hAnchor="text" w:xAlign="center" w:y="1"/>
              <w:tabs>
                <w:tab w:val="left" w:pos="1985"/>
              </w:tabs>
              <w:ind w:left="-57" w:right="-57"/>
              <w:suppressOverlap/>
              <w:jc w:val="center"/>
              <w:rPr>
                <w:color w:val="000000" w:themeColor="text1"/>
                <w:sz w:val="20"/>
                <w:szCs w:val="20"/>
              </w:rPr>
            </w:pPr>
            <w:r w:rsidRPr="008726FB">
              <w:rPr>
                <w:color w:val="000000" w:themeColor="text1"/>
                <w:sz w:val="20"/>
                <w:szCs w:val="20"/>
              </w:rPr>
              <w:t>104,5</w:t>
            </w:r>
          </w:p>
        </w:tc>
        <w:tc>
          <w:tcPr>
            <w:tcW w:w="728" w:type="pct"/>
            <w:tcBorders>
              <w:top w:val="single" w:sz="4" w:space="0" w:color="auto"/>
              <w:left w:val="nil"/>
              <w:bottom w:val="single" w:sz="4" w:space="0" w:color="auto"/>
              <w:right w:val="single" w:sz="4" w:space="0" w:color="auto"/>
            </w:tcBorders>
            <w:vAlign w:val="center"/>
          </w:tcPr>
          <w:p w14:paraId="605A93E0" w14:textId="77777777" w:rsidR="00CE26FB" w:rsidRPr="008726FB" w:rsidRDefault="00CE26FB" w:rsidP="00B44749">
            <w:pPr>
              <w:keepNext/>
              <w:framePr w:hSpace="180" w:wrap="around" w:vAnchor="text" w:hAnchor="text" w:xAlign="center" w:y="1"/>
              <w:tabs>
                <w:tab w:val="left" w:pos="1985"/>
              </w:tabs>
              <w:ind w:left="-57" w:right="-57"/>
              <w:suppressOverlap/>
              <w:jc w:val="center"/>
              <w:rPr>
                <w:rFonts w:eastAsia="Calibri"/>
                <w:color w:val="000000" w:themeColor="text1"/>
                <w:sz w:val="20"/>
                <w:szCs w:val="20"/>
                <w:lang w:eastAsia="en-US"/>
              </w:rPr>
            </w:pPr>
            <w:r>
              <w:rPr>
                <w:rFonts w:eastAsia="Calibri"/>
                <w:color w:val="000000" w:themeColor="text1"/>
                <w:sz w:val="20"/>
                <w:szCs w:val="20"/>
                <w:lang w:eastAsia="en-US"/>
              </w:rPr>
              <w:t>104,2</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0DE7D30B" w14:textId="77777777" w:rsidR="00CE26FB" w:rsidRPr="008726FB" w:rsidRDefault="00CE26FB" w:rsidP="00B44749">
            <w:pPr>
              <w:keepNext/>
              <w:framePr w:hSpace="180" w:wrap="around" w:vAnchor="text" w:hAnchor="text" w:xAlign="center" w:y="1"/>
              <w:tabs>
                <w:tab w:val="left" w:pos="1985"/>
              </w:tabs>
              <w:ind w:left="-57" w:right="-57"/>
              <w:suppressOverlap/>
              <w:jc w:val="center"/>
              <w:rPr>
                <w:color w:val="000000" w:themeColor="text1"/>
                <w:sz w:val="20"/>
                <w:szCs w:val="20"/>
              </w:rPr>
            </w:pPr>
            <w:r>
              <w:rPr>
                <w:color w:val="000000" w:themeColor="text1"/>
                <w:sz w:val="20"/>
                <w:szCs w:val="20"/>
              </w:rPr>
              <w:t>104,0</w:t>
            </w:r>
          </w:p>
        </w:tc>
      </w:tr>
    </w:tbl>
    <w:p w14:paraId="0E1AC1DC" w14:textId="77777777" w:rsidR="00CE26FB" w:rsidRPr="00423E94" w:rsidRDefault="00CE26FB" w:rsidP="00CE26FB">
      <w:pPr>
        <w:ind w:firstLine="567"/>
        <w:rPr>
          <w:sz w:val="20"/>
          <w:szCs w:val="20"/>
        </w:rPr>
      </w:pPr>
    </w:p>
    <w:p w14:paraId="338BC0E8" w14:textId="3E4667A7" w:rsidR="00CE26FB" w:rsidRPr="00CE26FB" w:rsidRDefault="00CE26FB" w:rsidP="00CE26FB">
      <w:pPr>
        <w:spacing w:line="312" w:lineRule="auto"/>
        <w:ind w:right="-142" w:firstLine="851"/>
        <w:jc w:val="both"/>
        <w:rPr>
          <w:color w:val="000000" w:themeColor="text1"/>
          <w:sz w:val="26"/>
          <w:szCs w:val="26"/>
        </w:rPr>
      </w:pPr>
      <w:r w:rsidRPr="00CE26FB">
        <w:rPr>
          <w:color w:val="000000" w:themeColor="text1"/>
          <w:sz w:val="26"/>
          <w:szCs w:val="26"/>
        </w:rPr>
        <w:t>В таблице 9.2 представлена оценка величины необходимых капитальных вложений в строительство и реконструкцию источников централизованной системы теплоснабжения.</w:t>
      </w:r>
    </w:p>
    <w:p w14:paraId="13744FAA" w14:textId="33908C56" w:rsidR="00CE26FB" w:rsidRPr="00423E94" w:rsidRDefault="00CE26FB" w:rsidP="00CE26FB">
      <w:pPr>
        <w:ind w:right="-284"/>
        <w:rPr>
          <w:b/>
          <w:bCs/>
          <w:color w:val="000000" w:themeColor="text1"/>
          <w:sz w:val="24"/>
        </w:rPr>
      </w:pPr>
      <w:r w:rsidRPr="00423E94">
        <w:rPr>
          <w:b/>
          <w:bCs/>
          <w:color w:val="000000" w:themeColor="text1"/>
          <w:sz w:val="24"/>
        </w:rPr>
        <w:t xml:space="preserve">Таблица </w:t>
      </w:r>
      <w:r>
        <w:rPr>
          <w:b/>
          <w:bCs/>
          <w:color w:val="000000" w:themeColor="text1"/>
          <w:sz w:val="24"/>
        </w:rPr>
        <w:t>9</w:t>
      </w:r>
      <w:r w:rsidRPr="00423E94">
        <w:rPr>
          <w:b/>
          <w:bCs/>
          <w:color w:val="000000" w:themeColor="text1"/>
          <w:sz w:val="24"/>
        </w:rPr>
        <w:t>.2 Оценка величины необходимых капитальных вложений в строительство и реконструкцию источников централизованной системы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134"/>
        <w:gridCol w:w="1985"/>
        <w:gridCol w:w="1843"/>
        <w:gridCol w:w="1701"/>
        <w:gridCol w:w="1275"/>
      </w:tblGrid>
      <w:tr w:rsidR="00CE26FB" w:rsidRPr="0061375F" w14:paraId="4B3618CA" w14:textId="77777777" w:rsidTr="00B44749">
        <w:trPr>
          <w:trHeight w:val="1100"/>
          <w:tblHeader/>
        </w:trPr>
        <w:tc>
          <w:tcPr>
            <w:tcW w:w="701" w:type="dxa"/>
            <w:tcBorders>
              <w:bottom w:val="single" w:sz="4" w:space="0" w:color="auto"/>
            </w:tcBorders>
            <w:shd w:val="clear" w:color="auto" w:fill="auto"/>
            <w:vAlign w:val="center"/>
            <w:hideMark/>
          </w:tcPr>
          <w:p w14:paraId="7020D5E4" w14:textId="77777777" w:rsidR="00CE26FB" w:rsidRPr="0061375F" w:rsidRDefault="00CE26FB" w:rsidP="00B44749">
            <w:pPr>
              <w:jc w:val="center"/>
              <w:rPr>
                <w:sz w:val="19"/>
                <w:szCs w:val="19"/>
              </w:rPr>
            </w:pPr>
            <w:r w:rsidRPr="0061375F">
              <w:rPr>
                <w:sz w:val="19"/>
                <w:szCs w:val="19"/>
              </w:rPr>
              <w:t>№ п/п</w:t>
            </w:r>
          </w:p>
        </w:tc>
        <w:tc>
          <w:tcPr>
            <w:tcW w:w="2134" w:type="dxa"/>
            <w:tcBorders>
              <w:bottom w:val="single" w:sz="4" w:space="0" w:color="auto"/>
            </w:tcBorders>
            <w:shd w:val="clear" w:color="auto" w:fill="auto"/>
            <w:vAlign w:val="center"/>
            <w:hideMark/>
          </w:tcPr>
          <w:p w14:paraId="36BA8151" w14:textId="77777777" w:rsidR="00CE26FB" w:rsidRPr="0061375F" w:rsidRDefault="00CE26FB" w:rsidP="00B44749">
            <w:pPr>
              <w:jc w:val="center"/>
              <w:rPr>
                <w:sz w:val="19"/>
                <w:szCs w:val="19"/>
              </w:rPr>
            </w:pPr>
            <w:r w:rsidRPr="0061375F">
              <w:rPr>
                <w:sz w:val="19"/>
                <w:szCs w:val="19"/>
              </w:rPr>
              <w:t>Наименование мероприятия</w:t>
            </w:r>
          </w:p>
        </w:tc>
        <w:tc>
          <w:tcPr>
            <w:tcW w:w="1985" w:type="dxa"/>
            <w:tcBorders>
              <w:bottom w:val="single" w:sz="4" w:space="0" w:color="auto"/>
            </w:tcBorders>
            <w:shd w:val="clear" w:color="auto" w:fill="auto"/>
            <w:vAlign w:val="center"/>
            <w:hideMark/>
          </w:tcPr>
          <w:p w14:paraId="2BFFD313" w14:textId="77777777" w:rsidR="00CE26FB" w:rsidRPr="0061375F" w:rsidRDefault="00CE26FB" w:rsidP="00B44749">
            <w:pPr>
              <w:jc w:val="center"/>
              <w:rPr>
                <w:sz w:val="19"/>
                <w:szCs w:val="19"/>
              </w:rPr>
            </w:pPr>
            <w:r w:rsidRPr="0061375F">
              <w:rPr>
                <w:sz w:val="19"/>
                <w:szCs w:val="19"/>
              </w:rPr>
              <w:t>Объем капитальных вложений в текущих ценах (по состоянию на 202</w:t>
            </w:r>
            <w:r>
              <w:rPr>
                <w:sz w:val="19"/>
                <w:szCs w:val="19"/>
              </w:rPr>
              <w:t>4</w:t>
            </w:r>
            <w:r w:rsidRPr="0061375F">
              <w:rPr>
                <w:sz w:val="19"/>
                <w:szCs w:val="19"/>
              </w:rPr>
              <w:t xml:space="preserve"> год) (без НДС), тыс. рублей</w:t>
            </w:r>
          </w:p>
        </w:tc>
        <w:tc>
          <w:tcPr>
            <w:tcW w:w="1843" w:type="dxa"/>
            <w:tcBorders>
              <w:bottom w:val="single" w:sz="4" w:space="0" w:color="auto"/>
            </w:tcBorders>
            <w:shd w:val="clear" w:color="auto" w:fill="auto"/>
            <w:vAlign w:val="center"/>
            <w:hideMark/>
          </w:tcPr>
          <w:p w14:paraId="105140CB" w14:textId="77777777" w:rsidR="00CE26FB" w:rsidRPr="0061375F" w:rsidRDefault="00CE26FB" w:rsidP="00B44749">
            <w:pPr>
              <w:jc w:val="center"/>
              <w:rPr>
                <w:sz w:val="19"/>
                <w:szCs w:val="19"/>
              </w:rPr>
            </w:pPr>
            <w:r w:rsidRPr="0061375F">
              <w:rPr>
                <w:sz w:val="19"/>
                <w:szCs w:val="19"/>
              </w:rPr>
              <w:t>Объем капи</w:t>
            </w:r>
            <w:r>
              <w:rPr>
                <w:sz w:val="19"/>
                <w:szCs w:val="19"/>
              </w:rPr>
              <w:t>-</w:t>
            </w:r>
            <w:r w:rsidRPr="0061375F">
              <w:rPr>
                <w:sz w:val="19"/>
                <w:szCs w:val="19"/>
              </w:rPr>
              <w:t>тальных вложений (без НДС), тыс. рублей (на год внедрения меро</w:t>
            </w:r>
            <w:r>
              <w:rPr>
                <w:sz w:val="19"/>
                <w:szCs w:val="19"/>
              </w:rPr>
              <w:t>-</w:t>
            </w:r>
            <w:r w:rsidRPr="0061375F">
              <w:rPr>
                <w:sz w:val="19"/>
                <w:szCs w:val="19"/>
              </w:rPr>
              <w:t>приятия)</w:t>
            </w:r>
          </w:p>
        </w:tc>
        <w:tc>
          <w:tcPr>
            <w:tcW w:w="1701" w:type="dxa"/>
            <w:tcBorders>
              <w:bottom w:val="single" w:sz="4" w:space="0" w:color="auto"/>
            </w:tcBorders>
            <w:shd w:val="clear" w:color="auto" w:fill="auto"/>
            <w:vAlign w:val="center"/>
            <w:hideMark/>
          </w:tcPr>
          <w:p w14:paraId="182F6AC3" w14:textId="77777777" w:rsidR="00CE26FB" w:rsidRPr="0061375F" w:rsidRDefault="00CE26FB" w:rsidP="00B44749">
            <w:pPr>
              <w:jc w:val="center"/>
              <w:rPr>
                <w:sz w:val="19"/>
                <w:szCs w:val="19"/>
              </w:rPr>
            </w:pPr>
            <w:r w:rsidRPr="0061375F">
              <w:rPr>
                <w:sz w:val="19"/>
                <w:szCs w:val="19"/>
              </w:rPr>
              <w:t>Объем капи</w:t>
            </w:r>
            <w:r>
              <w:rPr>
                <w:sz w:val="19"/>
                <w:szCs w:val="19"/>
              </w:rPr>
              <w:t>-</w:t>
            </w:r>
            <w:r w:rsidRPr="0061375F">
              <w:rPr>
                <w:sz w:val="19"/>
                <w:szCs w:val="19"/>
              </w:rPr>
              <w:t>тальных вложе</w:t>
            </w:r>
            <w:r>
              <w:rPr>
                <w:sz w:val="19"/>
                <w:szCs w:val="19"/>
              </w:rPr>
              <w:t>-</w:t>
            </w:r>
            <w:r w:rsidRPr="0061375F">
              <w:rPr>
                <w:sz w:val="19"/>
                <w:szCs w:val="19"/>
              </w:rPr>
              <w:t>ний (с НДС), тыс. рублей (на год внедрения мероприятия)</w:t>
            </w:r>
          </w:p>
        </w:tc>
        <w:tc>
          <w:tcPr>
            <w:tcW w:w="1275" w:type="dxa"/>
            <w:tcBorders>
              <w:bottom w:val="single" w:sz="4" w:space="0" w:color="auto"/>
            </w:tcBorders>
            <w:shd w:val="clear" w:color="auto" w:fill="auto"/>
            <w:noWrap/>
            <w:vAlign w:val="center"/>
            <w:hideMark/>
          </w:tcPr>
          <w:p w14:paraId="6E1F8B76" w14:textId="77777777" w:rsidR="00CE26FB" w:rsidRPr="0061375F" w:rsidRDefault="00CE26FB" w:rsidP="00B44749">
            <w:pPr>
              <w:jc w:val="center"/>
              <w:rPr>
                <w:sz w:val="19"/>
                <w:szCs w:val="19"/>
              </w:rPr>
            </w:pPr>
            <w:r w:rsidRPr="0061375F">
              <w:rPr>
                <w:sz w:val="19"/>
                <w:szCs w:val="19"/>
              </w:rPr>
              <w:t>Год реализации</w:t>
            </w:r>
          </w:p>
        </w:tc>
      </w:tr>
      <w:tr w:rsidR="00CE26FB" w:rsidRPr="0061375F" w14:paraId="6B8EFB7B" w14:textId="77777777" w:rsidTr="00B44749">
        <w:trPr>
          <w:trHeight w:val="254"/>
        </w:trPr>
        <w:tc>
          <w:tcPr>
            <w:tcW w:w="701" w:type="dxa"/>
            <w:tcBorders>
              <w:top w:val="nil"/>
              <w:left w:val="single" w:sz="4" w:space="0" w:color="auto"/>
              <w:bottom w:val="single" w:sz="4" w:space="0" w:color="000000"/>
              <w:right w:val="nil"/>
            </w:tcBorders>
            <w:shd w:val="clear" w:color="auto" w:fill="auto"/>
            <w:noWrap/>
            <w:vAlign w:val="center"/>
          </w:tcPr>
          <w:p w14:paraId="7561DF03" w14:textId="77777777" w:rsidR="00CE26FB" w:rsidRPr="0061375F" w:rsidRDefault="00CE26FB" w:rsidP="00B44749">
            <w:pPr>
              <w:jc w:val="center"/>
              <w:rPr>
                <w:b/>
                <w:bCs/>
                <w:sz w:val="19"/>
                <w:szCs w:val="19"/>
              </w:rPr>
            </w:pPr>
            <w:r>
              <w:rPr>
                <w:b/>
                <w:bCs/>
                <w:sz w:val="19"/>
                <w:szCs w:val="19"/>
              </w:rPr>
              <w:t>1</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46B569EE" w14:textId="77777777" w:rsidR="00CE26FB" w:rsidRPr="0061375F" w:rsidRDefault="00CE26FB" w:rsidP="00B44749">
            <w:pPr>
              <w:rPr>
                <w:b/>
                <w:bCs/>
                <w:sz w:val="19"/>
                <w:szCs w:val="19"/>
              </w:rPr>
            </w:pPr>
            <w:r>
              <w:rPr>
                <w:b/>
                <w:bCs/>
                <w:sz w:val="19"/>
                <w:szCs w:val="19"/>
              </w:rPr>
              <w:t>Мероприятия по</w:t>
            </w:r>
            <w:r w:rsidRPr="0061375F">
              <w:rPr>
                <w:b/>
                <w:bCs/>
                <w:sz w:val="19"/>
                <w:szCs w:val="19"/>
              </w:rPr>
              <w:t xml:space="preserve"> источник</w:t>
            </w:r>
            <w:r>
              <w:rPr>
                <w:b/>
                <w:bCs/>
                <w:sz w:val="19"/>
                <w:szCs w:val="19"/>
              </w:rPr>
              <w:t>ам</w:t>
            </w:r>
            <w:r w:rsidRPr="0061375F">
              <w:rPr>
                <w:b/>
                <w:bCs/>
                <w:sz w:val="19"/>
                <w:szCs w:val="19"/>
              </w:rPr>
              <w:t xml:space="preserve"> тепловой энергии</w:t>
            </w:r>
          </w:p>
        </w:tc>
        <w:tc>
          <w:tcPr>
            <w:tcW w:w="1985" w:type="dxa"/>
            <w:tcBorders>
              <w:top w:val="single" w:sz="4" w:space="0" w:color="auto"/>
              <w:left w:val="single" w:sz="4" w:space="0" w:color="auto"/>
              <w:right w:val="single" w:sz="4" w:space="0" w:color="auto"/>
            </w:tcBorders>
            <w:shd w:val="clear" w:color="auto" w:fill="auto"/>
            <w:vAlign w:val="center"/>
          </w:tcPr>
          <w:p w14:paraId="38ADA268" w14:textId="77777777" w:rsidR="00CE26FB" w:rsidRPr="0061375F" w:rsidRDefault="00CE26FB" w:rsidP="00B44749">
            <w:pPr>
              <w:jc w:val="center"/>
              <w:rPr>
                <w:b/>
                <w:bCs/>
                <w:sz w:val="19"/>
                <w:szCs w:val="19"/>
              </w:rPr>
            </w:pPr>
            <w:r w:rsidRPr="0061375F">
              <w:rPr>
                <w:b/>
                <w:bCs/>
                <w:sz w:val="19"/>
                <w:szCs w:val="19"/>
              </w:rPr>
              <w:t>184 920,97</w:t>
            </w:r>
          </w:p>
        </w:tc>
        <w:tc>
          <w:tcPr>
            <w:tcW w:w="1843" w:type="dxa"/>
            <w:tcBorders>
              <w:top w:val="single" w:sz="4" w:space="0" w:color="auto"/>
              <w:left w:val="single" w:sz="4" w:space="0" w:color="auto"/>
              <w:right w:val="single" w:sz="4" w:space="0" w:color="auto"/>
            </w:tcBorders>
            <w:shd w:val="clear" w:color="auto" w:fill="auto"/>
            <w:vAlign w:val="center"/>
          </w:tcPr>
          <w:p w14:paraId="783C4C8A" w14:textId="77777777" w:rsidR="00CE26FB" w:rsidRPr="0061375F" w:rsidRDefault="00CE26FB" w:rsidP="00B44749">
            <w:pPr>
              <w:jc w:val="center"/>
              <w:rPr>
                <w:b/>
                <w:bCs/>
                <w:sz w:val="19"/>
                <w:szCs w:val="19"/>
              </w:rPr>
            </w:pPr>
            <w:r w:rsidRPr="0061375F">
              <w:rPr>
                <w:b/>
                <w:bCs/>
                <w:sz w:val="19"/>
                <w:szCs w:val="19"/>
              </w:rPr>
              <w:t>203 622,61</w:t>
            </w:r>
          </w:p>
        </w:tc>
        <w:tc>
          <w:tcPr>
            <w:tcW w:w="1701" w:type="dxa"/>
            <w:tcBorders>
              <w:top w:val="single" w:sz="4" w:space="0" w:color="auto"/>
              <w:left w:val="single" w:sz="4" w:space="0" w:color="auto"/>
              <w:right w:val="single" w:sz="4" w:space="0" w:color="auto"/>
            </w:tcBorders>
            <w:shd w:val="clear" w:color="auto" w:fill="auto"/>
            <w:vAlign w:val="center"/>
          </w:tcPr>
          <w:p w14:paraId="3C514564" w14:textId="77777777" w:rsidR="00CE26FB" w:rsidRPr="0061375F" w:rsidRDefault="00CE26FB" w:rsidP="00B44749">
            <w:pPr>
              <w:jc w:val="center"/>
              <w:rPr>
                <w:b/>
                <w:bCs/>
                <w:sz w:val="19"/>
                <w:szCs w:val="19"/>
              </w:rPr>
            </w:pPr>
            <w:r w:rsidRPr="0061375F">
              <w:rPr>
                <w:b/>
                <w:bCs/>
                <w:sz w:val="19"/>
                <w:szCs w:val="19"/>
              </w:rPr>
              <w:t>244 347,13</w:t>
            </w:r>
          </w:p>
        </w:tc>
        <w:tc>
          <w:tcPr>
            <w:tcW w:w="1275" w:type="dxa"/>
            <w:tcBorders>
              <w:top w:val="single" w:sz="4" w:space="0" w:color="auto"/>
              <w:left w:val="single" w:sz="4" w:space="0" w:color="auto"/>
            </w:tcBorders>
            <w:shd w:val="clear" w:color="auto" w:fill="auto"/>
            <w:vAlign w:val="center"/>
            <w:hideMark/>
          </w:tcPr>
          <w:p w14:paraId="14DFDF87" w14:textId="77777777" w:rsidR="00CE26FB" w:rsidRPr="0061375F" w:rsidRDefault="00CE26FB" w:rsidP="00B44749">
            <w:pPr>
              <w:jc w:val="center"/>
              <w:rPr>
                <w:b/>
                <w:bCs/>
                <w:sz w:val="19"/>
                <w:szCs w:val="19"/>
              </w:rPr>
            </w:pPr>
            <w:r w:rsidRPr="0061375F">
              <w:rPr>
                <w:b/>
                <w:bCs/>
                <w:sz w:val="19"/>
                <w:szCs w:val="19"/>
              </w:rPr>
              <w:t>2025-2028</w:t>
            </w:r>
          </w:p>
        </w:tc>
      </w:tr>
      <w:tr w:rsidR="00CE26FB" w:rsidRPr="0061375F" w14:paraId="203D2213" w14:textId="77777777" w:rsidTr="005B0E74">
        <w:trPr>
          <w:trHeight w:val="1361"/>
        </w:trPr>
        <w:tc>
          <w:tcPr>
            <w:tcW w:w="701" w:type="dxa"/>
            <w:tcBorders>
              <w:top w:val="nil"/>
              <w:left w:val="single" w:sz="4" w:space="0" w:color="auto"/>
              <w:bottom w:val="single" w:sz="4" w:space="0" w:color="auto"/>
              <w:right w:val="nil"/>
            </w:tcBorders>
            <w:shd w:val="clear" w:color="auto" w:fill="auto"/>
            <w:noWrap/>
            <w:vAlign w:val="center"/>
          </w:tcPr>
          <w:p w14:paraId="67529BC9" w14:textId="77777777" w:rsidR="00CE26FB" w:rsidRPr="0061375F" w:rsidRDefault="00CE26FB" w:rsidP="00B44749">
            <w:pPr>
              <w:jc w:val="center"/>
              <w:rPr>
                <w:sz w:val="19"/>
                <w:szCs w:val="19"/>
              </w:rPr>
            </w:pPr>
            <w:r w:rsidRPr="0061375F">
              <w:rPr>
                <w:sz w:val="19"/>
                <w:szCs w:val="19"/>
              </w:rPr>
              <w:t>1.1</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672F62D5" w14:textId="77777777" w:rsidR="00CE26FB" w:rsidRPr="0061375F" w:rsidRDefault="00CE26FB" w:rsidP="00B44749">
            <w:pPr>
              <w:rPr>
                <w:sz w:val="19"/>
                <w:szCs w:val="19"/>
              </w:rPr>
            </w:pPr>
            <w:r w:rsidRPr="0061375F">
              <w:rPr>
                <w:sz w:val="19"/>
                <w:szCs w:val="19"/>
              </w:rPr>
              <w:t>Строительство газовой блочно-модульной ус</w:t>
            </w:r>
            <w:r>
              <w:rPr>
                <w:sz w:val="19"/>
                <w:szCs w:val="19"/>
              </w:rPr>
              <w:t>-</w:t>
            </w:r>
            <w:r w:rsidRPr="0061375F">
              <w:rPr>
                <w:sz w:val="19"/>
                <w:szCs w:val="19"/>
              </w:rPr>
              <w:t>тановленной мощ</w:t>
            </w:r>
            <w:r>
              <w:rPr>
                <w:sz w:val="19"/>
                <w:szCs w:val="19"/>
              </w:rPr>
              <w:t>-</w:t>
            </w:r>
            <w:r w:rsidRPr="0061375F">
              <w:rPr>
                <w:sz w:val="19"/>
                <w:szCs w:val="19"/>
              </w:rPr>
              <w:t>ностью 3,56 МВт ко</w:t>
            </w:r>
            <w:r>
              <w:rPr>
                <w:sz w:val="19"/>
                <w:szCs w:val="19"/>
              </w:rPr>
              <w:t>-</w:t>
            </w:r>
            <w:r w:rsidRPr="0061375F">
              <w:rPr>
                <w:sz w:val="19"/>
                <w:szCs w:val="19"/>
              </w:rPr>
              <w:t>тельной пос. Громово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F660A" w14:textId="77777777" w:rsidR="00CE26FB" w:rsidRPr="0061375F" w:rsidRDefault="00CE26FB" w:rsidP="00B44749">
            <w:pPr>
              <w:jc w:val="center"/>
              <w:rPr>
                <w:sz w:val="19"/>
                <w:szCs w:val="19"/>
              </w:rPr>
            </w:pPr>
            <w:r w:rsidRPr="0061375F">
              <w:rPr>
                <w:sz w:val="19"/>
                <w:szCs w:val="19"/>
              </w:rPr>
              <w:t>77 562,50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A4D3F" w14:textId="77777777" w:rsidR="00CE26FB" w:rsidRPr="0061375F" w:rsidRDefault="00CE26FB" w:rsidP="00B44749">
            <w:pPr>
              <w:jc w:val="center"/>
              <w:rPr>
                <w:sz w:val="19"/>
                <w:szCs w:val="19"/>
              </w:rPr>
            </w:pPr>
            <w:r w:rsidRPr="0061375F">
              <w:rPr>
                <w:sz w:val="19"/>
                <w:szCs w:val="19"/>
              </w:rPr>
              <w:t>84 303,05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24BE4" w14:textId="77777777" w:rsidR="00CE26FB" w:rsidRPr="0061375F" w:rsidRDefault="00CE26FB" w:rsidP="00B44749">
            <w:pPr>
              <w:jc w:val="center"/>
              <w:rPr>
                <w:sz w:val="19"/>
                <w:szCs w:val="19"/>
              </w:rPr>
            </w:pPr>
            <w:r w:rsidRPr="0061375F">
              <w:rPr>
                <w:sz w:val="19"/>
                <w:szCs w:val="19"/>
              </w:rPr>
              <w:t>101 163,66</w:t>
            </w:r>
          </w:p>
        </w:tc>
        <w:tc>
          <w:tcPr>
            <w:tcW w:w="1275" w:type="dxa"/>
            <w:tcBorders>
              <w:top w:val="single" w:sz="4" w:space="0" w:color="auto"/>
              <w:left w:val="single" w:sz="4" w:space="0" w:color="auto"/>
            </w:tcBorders>
            <w:shd w:val="clear" w:color="auto" w:fill="auto"/>
            <w:vAlign w:val="center"/>
            <w:hideMark/>
          </w:tcPr>
          <w:p w14:paraId="3F865A25" w14:textId="77777777" w:rsidR="00CE26FB" w:rsidRPr="0061375F" w:rsidRDefault="00CE26FB" w:rsidP="00B44749">
            <w:pPr>
              <w:jc w:val="center"/>
              <w:rPr>
                <w:sz w:val="19"/>
                <w:szCs w:val="19"/>
              </w:rPr>
            </w:pPr>
            <w:r w:rsidRPr="0061375F">
              <w:rPr>
                <w:sz w:val="19"/>
                <w:szCs w:val="19"/>
              </w:rPr>
              <w:t>2025-2026</w:t>
            </w:r>
          </w:p>
        </w:tc>
      </w:tr>
      <w:tr w:rsidR="00CE26FB" w:rsidRPr="0061375F" w14:paraId="3DF3933D"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6450E434" w14:textId="77777777" w:rsidR="00CE26FB" w:rsidRPr="0061375F" w:rsidRDefault="00CE26FB" w:rsidP="00B44749">
            <w:pPr>
              <w:jc w:val="center"/>
              <w:rPr>
                <w:sz w:val="19"/>
                <w:szCs w:val="19"/>
              </w:rPr>
            </w:pPr>
            <w:r w:rsidRPr="0061375F">
              <w:rPr>
                <w:sz w:val="19"/>
                <w:szCs w:val="19"/>
              </w:rPr>
              <w:t>1.2</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0E4F8CAA" w14:textId="77777777" w:rsidR="00CE26FB" w:rsidRPr="0061375F" w:rsidRDefault="00CE26FB" w:rsidP="00B44749">
            <w:pPr>
              <w:rPr>
                <w:sz w:val="19"/>
                <w:szCs w:val="19"/>
              </w:rPr>
            </w:pPr>
            <w:r w:rsidRPr="0061375F">
              <w:rPr>
                <w:sz w:val="19"/>
                <w:szCs w:val="19"/>
              </w:rPr>
              <w:t>Строительство газовой блочно-модульной установленной мощ</w:t>
            </w:r>
            <w:r>
              <w:rPr>
                <w:sz w:val="19"/>
                <w:szCs w:val="19"/>
              </w:rPr>
              <w:t>-</w:t>
            </w:r>
            <w:r w:rsidRPr="0061375F">
              <w:rPr>
                <w:sz w:val="19"/>
                <w:szCs w:val="19"/>
              </w:rPr>
              <w:t>ностью 3,56 МВт ко</w:t>
            </w:r>
            <w:r>
              <w:rPr>
                <w:sz w:val="19"/>
                <w:szCs w:val="19"/>
              </w:rPr>
              <w:t>-</w:t>
            </w:r>
            <w:r w:rsidRPr="0061375F">
              <w:rPr>
                <w:sz w:val="19"/>
                <w:szCs w:val="19"/>
              </w:rPr>
              <w:t>тельной ст. Громово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40D35" w14:textId="77777777" w:rsidR="00CE26FB" w:rsidRPr="0061375F" w:rsidRDefault="00CE26FB" w:rsidP="00B44749">
            <w:pPr>
              <w:jc w:val="center"/>
              <w:rPr>
                <w:sz w:val="19"/>
                <w:szCs w:val="19"/>
              </w:rPr>
            </w:pPr>
            <w:r w:rsidRPr="0061375F">
              <w:rPr>
                <w:sz w:val="19"/>
                <w:szCs w:val="19"/>
              </w:rPr>
              <w:t>77 562,50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B6D9E" w14:textId="77777777" w:rsidR="00CE26FB" w:rsidRPr="0061375F" w:rsidRDefault="00CE26FB" w:rsidP="00B44749">
            <w:pPr>
              <w:jc w:val="center"/>
              <w:rPr>
                <w:sz w:val="19"/>
                <w:szCs w:val="19"/>
              </w:rPr>
            </w:pPr>
            <w:r w:rsidRPr="0061375F">
              <w:rPr>
                <w:sz w:val="19"/>
                <w:szCs w:val="19"/>
              </w:rPr>
              <w:t>84 303,05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90530" w14:textId="77777777" w:rsidR="00CE26FB" w:rsidRPr="0061375F" w:rsidRDefault="00CE26FB" w:rsidP="00B44749">
            <w:pPr>
              <w:jc w:val="center"/>
              <w:rPr>
                <w:sz w:val="19"/>
                <w:szCs w:val="19"/>
              </w:rPr>
            </w:pPr>
            <w:r w:rsidRPr="0061375F">
              <w:rPr>
                <w:sz w:val="19"/>
                <w:szCs w:val="19"/>
              </w:rPr>
              <w:t>101 163,66</w:t>
            </w:r>
          </w:p>
        </w:tc>
        <w:tc>
          <w:tcPr>
            <w:tcW w:w="1275" w:type="dxa"/>
            <w:tcBorders>
              <w:top w:val="single" w:sz="4" w:space="0" w:color="auto"/>
              <w:left w:val="single" w:sz="4" w:space="0" w:color="auto"/>
            </w:tcBorders>
            <w:shd w:val="clear" w:color="auto" w:fill="auto"/>
            <w:vAlign w:val="center"/>
            <w:hideMark/>
          </w:tcPr>
          <w:p w14:paraId="28C8E485" w14:textId="77777777" w:rsidR="00CE26FB" w:rsidRPr="0061375F" w:rsidRDefault="00CE26FB" w:rsidP="00B44749">
            <w:pPr>
              <w:jc w:val="center"/>
              <w:rPr>
                <w:sz w:val="19"/>
                <w:szCs w:val="19"/>
              </w:rPr>
            </w:pPr>
            <w:r w:rsidRPr="0061375F">
              <w:rPr>
                <w:sz w:val="19"/>
                <w:szCs w:val="19"/>
              </w:rPr>
              <w:t>2025-2026</w:t>
            </w:r>
          </w:p>
        </w:tc>
      </w:tr>
      <w:tr w:rsidR="00CE26FB" w:rsidRPr="0061375F" w14:paraId="33D5D2B6" w14:textId="77777777" w:rsidTr="00B44749">
        <w:trPr>
          <w:trHeight w:val="359"/>
        </w:trPr>
        <w:tc>
          <w:tcPr>
            <w:tcW w:w="701" w:type="dxa"/>
            <w:tcBorders>
              <w:top w:val="nil"/>
              <w:left w:val="single" w:sz="4" w:space="0" w:color="auto"/>
              <w:bottom w:val="single" w:sz="4" w:space="0" w:color="auto"/>
              <w:right w:val="nil"/>
            </w:tcBorders>
            <w:shd w:val="clear" w:color="auto" w:fill="auto"/>
            <w:noWrap/>
            <w:vAlign w:val="center"/>
          </w:tcPr>
          <w:p w14:paraId="44646B98" w14:textId="77777777" w:rsidR="00CE26FB" w:rsidRPr="0061375F" w:rsidRDefault="00CE26FB" w:rsidP="00B44749">
            <w:pPr>
              <w:jc w:val="center"/>
              <w:rPr>
                <w:sz w:val="19"/>
                <w:szCs w:val="19"/>
              </w:rPr>
            </w:pPr>
            <w:r w:rsidRPr="0061375F">
              <w:rPr>
                <w:sz w:val="19"/>
                <w:szCs w:val="19"/>
              </w:rPr>
              <w:t>1.3</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5B80774A" w14:textId="77777777" w:rsidR="00CE26FB" w:rsidRPr="0061375F" w:rsidRDefault="00CE26FB" w:rsidP="00B44749">
            <w:pPr>
              <w:rPr>
                <w:sz w:val="19"/>
                <w:szCs w:val="19"/>
              </w:rPr>
            </w:pPr>
            <w:r w:rsidRPr="0061375F">
              <w:rPr>
                <w:sz w:val="19"/>
                <w:szCs w:val="19"/>
              </w:rPr>
              <w:t>Установка электро</w:t>
            </w:r>
            <w:r>
              <w:rPr>
                <w:sz w:val="19"/>
                <w:szCs w:val="19"/>
              </w:rPr>
              <w:t>-</w:t>
            </w:r>
            <w:r w:rsidRPr="0061375F">
              <w:rPr>
                <w:sz w:val="19"/>
                <w:szCs w:val="19"/>
              </w:rPr>
              <w:t xml:space="preserve">котлов 4 х 0,10 МВт в здании существующей угольной котельной </w:t>
            </w:r>
            <w:r w:rsidRPr="0061375F">
              <w:rPr>
                <w:sz w:val="19"/>
                <w:szCs w:val="19"/>
              </w:rPr>
              <w:br/>
              <w:t>пос. Владимировка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D4040" w14:textId="77777777" w:rsidR="00CE26FB" w:rsidRPr="0061375F" w:rsidRDefault="00CE26FB" w:rsidP="00B44749">
            <w:pPr>
              <w:jc w:val="center"/>
              <w:rPr>
                <w:sz w:val="19"/>
                <w:szCs w:val="19"/>
              </w:rPr>
            </w:pPr>
            <w:r w:rsidRPr="0061375F">
              <w:rPr>
                <w:sz w:val="19"/>
                <w:szCs w:val="19"/>
              </w:rPr>
              <w:t>24 250,00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6C671" w14:textId="77777777" w:rsidR="00CE26FB" w:rsidRPr="0061375F" w:rsidRDefault="00CE26FB" w:rsidP="00B44749">
            <w:pPr>
              <w:jc w:val="center"/>
              <w:rPr>
                <w:sz w:val="19"/>
                <w:szCs w:val="19"/>
              </w:rPr>
            </w:pPr>
            <w:r w:rsidRPr="0061375F">
              <w:rPr>
                <w:sz w:val="19"/>
                <w:szCs w:val="19"/>
              </w:rPr>
              <w:t>28 484,78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7CC2B" w14:textId="77777777" w:rsidR="00CE26FB" w:rsidRPr="0061375F" w:rsidRDefault="00CE26FB" w:rsidP="00B44749">
            <w:pPr>
              <w:jc w:val="center"/>
              <w:rPr>
                <w:sz w:val="19"/>
                <w:szCs w:val="19"/>
              </w:rPr>
            </w:pPr>
            <w:r w:rsidRPr="0061375F">
              <w:rPr>
                <w:sz w:val="19"/>
                <w:szCs w:val="19"/>
              </w:rPr>
              <w:t>34 181,74</w:t>
            </w:r>
          </w:p>
        </w:tc>
        <w:tc>
          <w:tcPr>
            <w:tcW w:w="1275" w:type="dxa"/>
            <w:tcBorders>
              <w:top w:val="single" w:sz="4" w:space="0" w:color="auto"/>
              <w:left w:val="single" w:sz="4" w:space="0" w:color="auto"/>
            </w:tcBorders>
            <w:shd w:val="clear" w:color="auto" w:fill="auto"/>
            <w:vAlign w:val="center"/>
            <w:hideMark/>
          </w:tcPr>
          <w:p w14:paraId="71A075D8" w14:textId="77777777" w:rsidR="00CE26FB" w:rsidRPr="0061375F" w:rsidRDefault="00CE26FB" w:rsidP="00B44749">
            <w:pPr>
              <w:jc w:val="center"/>
              <w:rPr>
                <w:sz w:val="19"/>
                <w:szCs w:val="19"/>
              </w:rPr>
            </w:pPr>
            <w:r w:rsidRPr="0061375F">
              <w:rPr>
                <w:sz w:val="19"/>
                <w:szCs w:val="19"/>
              </w:rPr>
              <w:t>2027-2028</w:t>
            </w:r>
          </w:p>
        </w:tc>
      </w:tr>
      <w:tr w:rsidR="00CE26FB" w:rsidRPr="0061375F" w14:paraId="39161F00" w14:textId="77777777" w:rsidTr="00B44749">
        <w:trPr>
          <w:trHeight w:val="211"/>
        </w:trPr>
        <w:tc>
          <w:tcPr>
            <w:tcW w:w="701" w:type="dxa"/>
            <w:tcBorders>
              <w:top w:val="nil"/>
              <w:left w:val="single" w:sz="4" w:space="0" w:color="auto"/>
              <w:bottom w:val="single" w:sz="4" w:space="0" w:color="auto"/>
              <w:right w:val="nil"/>
            </w:tcBorders>
            <w:shd w:val="clear" w:color="auto" w:fill="auto"/>
            <w:noWrap/>
            <w:vAlign w:val="center"/>
          </w:tcPr>
          <w:p w14:paraId="2D0151AE" w14:textId="77777777" w:rsidR="00CE26FB" w:rsidRPr="0061375F" w:rsidRDefault="00CE26FB" w:rsidP="00B44749">
            <w:pPr>
              <w:jc w:val="center"/>
              <w:rPr>
                <w:sz w:val="19"/>
                <w:szCs w:val="19"/>
              </w:rPr>
            </w:pPr>
            <w:r w:rsidRPr="0061375F">
              <w:rPr>
                <w:sz w:val="19"/>
                <w:szCs w:val="19"/>
              </w:rPr>
              <w:lastRenderedPageBreak/>
              <w:t>1.4</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tcPr>
          <w:p w14:paraId="26A75794" w14:textId="77777777" w:rsidR="00CE26FB" w:rsidRPr="0061375F" w:rsidRDefault="00CE26FB" w:rsidP="00B44749">
            <w:pPr>
              <w:rPr>
                <w:sz w:val="19"/>
                <w:szCs w:val="19"/>
              </w:rPr>
            </w:pPr>
            <w:r w:rsidRPr="0061375F">
              <w:rPr>
                <w:sz w:val="19"/>
                <w:szCs w:val="19"/>
              </w:rPr>
              <w:t>Установка контейнер</w:t>
            </w:r>
            <w:r>
              <w:rPr>
                <w:sz w:val="19"/>
                <w:szCs w:val="19"/>
              </w:rPr>
              <w:t>-</w:t>
            </w:r>
            <w:r w:rsidRPr="0061375F">
              <w:rPr>
                <w:sz w:val="19"/>
                <w:szCs w:val="19"/>
              </w:rPr>
              <w:t>ной дизель-генератор</w:t>
            </w:r>
            <w:r>
              <w:rPr>
                <w:sz w:val="19"/>
                <w:szCs w:val="19"/>
              </w:rPr>
              <w:t>-</w:t>
            </w:r>
            <w:r w:rsidRPr="0061375F">
              <w:rPr>
                <w:sz w:val="19"/>
                <w:szCs w:val="19"/>
              </w:rPr>
              <w:t>ной станции (в качест</w:t>
            </w:r>
            <w:r>
              <w:rPr>
                <w:sz w:val="19"/>
                <w:szCs w:val="19"/>
              </w:rPr>
              <w:t>-</w:t>
            </w:r>
            <w:r w:rsidRPr="0061375F">
              <w:rPr>
                <w:sz w:val="19"/>
                <w:szCs w:val="19"/>
              </w:rPr>
              <w:t>ве аналога принята станция Doosan GMP 630 DM) установ</w:t>
            </w:r>
            <w:r>
              <w:rPr>
                <w:sz w:val="19"/>
                <w:szCs w:val="19"/>
              </w:rPr>
              <w:t>-</w:t>
            </w:r>
            <w:r w:rsidRPr="0061375F">
              <w:rPr>
                <w:sz w:val="19"/>
                <w:szCs w:val="19"/>
              </w:rPr>
              <w:t>ленной номинальной мощностью 460 кВт</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79AA9" w14:textId="77777777" w:rsidR="00CE26FB" w:rsidRPr="0061375F" w:rsidRDefault="00CE26FB" w:rsidP="00B44749">
            <w:pPr>
              <w:jc w:val="center"/>
              <w:rPr>
                <w:sz w:val="19"/>
                <w:szCs w:val="19"/>
              </w:rPr>
            </w:pPr>
            <w:r w:rsidRPr="0061375F">
              <w:rPr>
                <w:sz w:val="19"/>
                <w:szCs w:val="19"/>
              </w:rPr>
              <w:t>5 545,97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533B0" w14:textId="77777777" w:rsidR="00CE26FB" w:rsidRPr="0061375F" w:rsidRDefault="00CE26FB" w:rsidP="00B44749">
            <w:pPr>
              <w:jc w:val="center"/>
              <w:rPr>
                <w:sz w:val="19"/>
                <w:szCs w:val="19"/>
              </w:rPr>
            </w:pPr>
            <w:r w:rsidRPr="0061375F">
              <w:rPr>
                <w:sz w:val="19"/>
                <w:szCs w:val="19"/>
              </w:rPr>
              <w:t>6 531,73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CCF2A" w14:textId="77777777" w:rsidR="00CE26FB" w:rsidRPr="0061375F" w:rsidRDefault="00CE26FB" w:rsidP="00B44749">
            <w:pPr>
              <w:jc w:val="center"/>
              <w:rPr>
                <w:sz w:val="19"/>
                <w:szCs w:val="19"/>
              </w:rPr>
            </w:pPr>
            <w:r w:rsidRPr="0061375F">
              <w:rPr>
                <w:sz w:val="19"/>
                <w:szCs w:val="19"/>
              </w:rPr>
              <w:t>7 838,08</w:t>
            </w:r>
          </w:p>
        </w:tc>
        <w:tc>
          <w:tcPr>
            <w:tcW w:w="1275" w:type="dxa"/>
            <w:tcBorders>
              <w:top w:val="single" w:sz="4" w:space="0" w:color="auto"/>
              <w:left w:val="single" w:sz="4" w:space="0" w:color="auto"/>
              <w:bottom w:val="single" w:sz="4" w:space="0" w:color="auto"/>
            </w:tcBorders>
            <w:shd w:val="clear" w:color="auto" w:fill="auto"/>
            <w:vAlign w:val="center"/>
            <w:hideMark/>
          </w:tcPr>
          <w:p w14:paraId="29944B36" w14:textId="77777777" w:rsidR="00CE26FB" w:rsidRPr="0061375F" w:rsidRDefault="00CE26FB" w:rsidP="00B44749">
            <w:pPr>
              <w:jc w:val="center"/>
              <w:rPr>
                <w:sz w:val="19"/>
                <w:szCs w:val="19"/>
              </w:rPr>
            </w:pPr>
            <w:r w:rsidRPr="0061375F">
              <w:rPr>
                <w:sz w:val="19"/>
                <w:szCs w:val="19"/>
              </w:rPr>
              <w:t>2028</w:t>
            </w:r>
          </w:p>
        </w:tc>
      </w:tr>
    </w:tbl>
    <w:p w14:paraId="16A9544D" w14:textId="381FD523" w:rsidR="006806A4" w:rsidRDefault="006806A4" w:rsidP="006806A4"/>
    <w:p w14:paraId="365D542C" w14:textId="77777777" w:rsidR="002E69BC" w:rsidRPr="002E69BC" w:rsidRDefault="002E69BC" w:rsidP="002E69BC">
      <w:pPr>
        <w:autoSpaceDE/>
        <w:autoSpaceDN/>
        <w:spacing w:before="120" w:after="120"/>
        <w:ind w:firstLine="567"/>
        <w:jc w:val="both"/>
        <w:outlineLvl w:val="2"/>
        <w:rPr>
          <w:b/>
          <w:iCs/>
          <w:color w:val="000000" w:themeColor="text1"/>
          <w:sz w:val="26"/>
          <w:highlight w:val="magenta"/>
          <w:lang w:eastAsia="en-US" w:bidi="ar-SA"/>
        </w:rPr>
      </w:pPr>
      <w:bookmarkStart w:id="180" w:name="_Toc96077383"/>
      <w:bookmarkStart w:id="181" w:name="_Toc152322030"/>
      <w:bookmarkStart w:id="182" w:name="_Toc168026363"/>
      <w:r w:rsidRPr="002E69BC">
        <w:rPr>
          <w:b/>
          <w:iCs/>
          <w:color w:val="000000" w:themeColor="text1"/>
          <w:sz w:val="26"/>
          <w:lang w:eastAsia="en-US" w:bidi="ar-SA"/>
        </w:rPr>
        <w:t>9.2.</w:t>
      </w:r>
      <w:r w:rsidRPr="002E69BC">
        <w:rPr>
          <w:b/>
          <w:iCs/>
          <w:color w:val="000000" w:themeColor="text1"/>
          <w:sz w:val="26"/>
          <w:lang w:eastAsia="en-US" w:bidi="ar-SA"/>
        </w:rPr>
        <w:tab/>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80"/>
      <w:bookmarkEnd w:id="181"/>
      <w:bookmarkEnd w:id="182"/>
    </w:p>
    <w:p w14:paraId="6E477B7C" w14:textId="3684436D" w:rsidR="00CE26FB" w:rsidRDefault="00CE26FB" w:rsidP="00CE26FB">
      <w:pPr>
        <w:spacing w:line="306" w:lineRule="auto"/>
        <w:ind w:right="-284" w:firstLine="851"/>
        <w:jc w:val="both"/>
        <w:rPr>
          <w:sz w:val="26"/>
          <w:szCs w:val="26"/>
        </w:rPr>
      </w:pPr>
      <w:bookmarkStart w:id="183" w:name="_Hlk523215929"/>
      <w:r w:rsidRPr="00CE26FB">
        <w:rPr>
          <w:sz w:val="26"/>
          <w:szCs w:val="26"/>
        </w:rPr>
        <w:t xml:space="preserve">В главе </w:t>
      </w:r>
      <w:r w:rsidR="002E69BC">
        <w:rPr>
          <w:sz w:val="26"/>
          <w:szCs w:val="26"/>
        </w:rPr>
        <w:t>6</w:t>
      </w:r>
      <w:r w:rsidRPr="00CE26FB">
        <w:rPr>
          <w:sz w:val="26"/>
          <w:szCs w:val="26"/>
        </w:rPr>
        <w:t xml:space="preserve"> </w:t>
      </w:r>
      <w:r>
        <w:rPr>
          <w:sz w:val="26"/>
          <w:szCs w:val="26"/>
        </w:rPr>
        <w:t>подробно рассмотрены</w:t>
      </w:r>
      <w:r w:rsidRPr="00CE26FB">
        <w:rPr>
          <w:sz w:val="26"/>
          <w:szCs w:val="26"/>
        </w:rPr>
        <w:t xml:space="preserve"> мероприятия по реконструкции участков тепловых сетей, наладке систем отопления и ГВС, установке балансировочных клапанов и запорной арматуры на трубопроводах участков сетей СО и СГВС в тепловых камерах и подвалах потребителей</w:t>
      </w:r>
      <w:r>
        <w:rPr>
          <w:sz w:val="26"/>
          <w:szCs w:val="26"/>
        </w:rPr>
        <w:t>.</w:t>
      </w:r>
    </w:p>
    <w:p w14:paraId="27CF9081" w14:textId="364D04AE" w:rsidR="00CE26FB" w:rsidRPr="00CE26FB" w:rsidRDefault="00CE26FB" w:rsidP="00CE26FB">
      <w:pPr>
        <w:shd w:val="clear" w:color="auto" w:fill="FFFFFF"/>
        <w:suppressAutoHyphens/>
        <w:spacing w:line="306" w:lineRule="auto"/>
        <w:ind w:right="-143" w:firstLine="851"/>
        <w:jc w:val="both"/>
        <w:rPr>
          <w:color w:val="000000"/>
          <w:sz w:val="26"/>
          <w:szCs w:val="26"/>
        </w:rPr>
      </w:pPr>
      <w:r w:rsidRPr="00CE26FB">
        <w:rPr>
          <w:sz w:val="26"/>
          <w:szCs w:val="26"/>
        </w:rPr>
        <w:t xml:space="preserve">В главе </w:t>
      </w:r>
      <w:r>
        <w:rPr>
          <w:sz w:val="26"/>
          <w:szCs w:val="26"/>
        </w:rPr>
        <w:t>4</w:t>
      </w:r>
      <w:r w:rsidRPr="00CE26FB">
        <w:rPr>
          <w:sz w:val="26"/>
          <w:szCs w:val="26"/>
        </w:rPr>
        <w:t xml:space="preserve"> «Мастер-план развития системы теплоснабжения поселения» </w:t>
      </w:r>
      <w:r w:rsidRPr="00CE26FB">
        <w:rPr>
          <w:color w:val="000000"/>
          <w:sz w:val="26"/>
          <w:szCs w:val="26"/>
        </w:rPr>
        <w:t xml:space="preserve">в таблице </w:t>
      </w:r>
      <w:r>
        <w:rPr>
          <w:color w:val="000000"/>
          <w:sz w:val="26"/>
          <w:szCs w:val="26"/>
        </w:rPr>
        <w:t>4</w:t>
      </w:r>
      <w:r w:rsidRPr="00CE26FB">
        <w:rPr>
          <w:color w:val="000000"/>
          <w:sz w:val="26"/>
          <w:szCs w:val="26"/>
        </w:rPr>
        <w:t>.1 приведены мероприятия</w:t>
      </w:r>
      <w:r>
        <w:rPr>
          <w:color w:val="000000"/>
          <w:sz w:val="26"/>
          <w:szCs w:val="26"/>
        </w:rPr>
        <w:t xml:space="preserve"> по тепловым сетям</w:t>
      </w:r>
      <w:r w:rsidRPr="00CE26FB">
        <w:rPr>
          <w:color w:val="000000"/>
          <w:sz w:val="26"/>
          <w:szCs w:val="26"/>
        </w:rPr>
        <w:t>, рекомендуемые для внедрения на период до 2031 г.:</w:t>
      </w:r>
    </w:p>
    <w:p w14:paraId="4FC76000"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техническое обследование тепловых сетей Громовского сельского поселения;</w:t>
      </w:r>
    </w:p>
    <w:p w14:paraId="2EBAD1F8"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строительство новых участков тепловых сетей для подключения новых БМК к существующим тепловым сетям потребителей;</w:t>
      </w:r>
    </w:p>
    <w:p w14:paraId="5015D522"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реконструкция сетей ГВС (с сохранением диаметров, с изменением диаметров) с установкой ГПИ-трубопроводов;</w:t>
      </w:r>
    </w:p>
    <w:p w14:paraId="709E6279"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реконструкция участков тепловых сетей СО в связи с их высоким физическим износом с изменением технических характеристик;</w:t>
      </w:r>
    </w:p>
    <w:p w14:paraId="0734B618"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реконструкция участка тепловых сетей СО в связи с его высоким физическим износом;</w:t>
      </w:r>
    </w:p>
    <w:p w14:paraId="0C3A6D32"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установка балансировочных клапанов и запорно-регулирующей арматуры на трубопроводах СО и СГВС в тепловых камерах и подвалах потребителей;</w:t>
      </w:r>
    </w:p>
    <w:p w14:paraId="387BCCAA"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наладка сетей системы отопления от всех источников тепловой энергии;</w:t>
      </w:r>
    </w:p>
    <w:p w14:paraId="006763C3" w14:textId="77777777" w:rsidR="00CE26FB" w:rsidRPr="00CE26FB" w:rsidRDefault="00CE26FB" w:rsidP="00CE26FB">
      <w:pPr>
        <w:shd w:val="clear" w:color="auto" w:fill="FFFFFF"/>
        <w:suppressAutoHyphens/>
        <w:spacing w:line="306" w:lineRule="auto"/>
        <w:ind w:right="-142" w:firstLine="851"/>
        <w:jc w:val="both"/>
        <w:rPr>
          <w:sz w:val="26"/>
          <w:szCs w:val="26"/>
        </w:rPr>
      </w:pPr>
      <w:r w:rsidRPr="00CE26FB">
        <w:rPr>
          <w:sz w:val="26"/>
          <w:szCs w:val="26"/>
        </w:rPr>
        <w:t>– наладка сетей системы ГВС от котельных пос. Громово и ст. Громово.</w:t>
      </w:r>
    </w:p>
    <w:p w14:paraId="4D1992B1" w14:textId="52008465" w:rsidR="00CE26FB" w:rsidRPr="00CE26FB" w:rsidRDefault="00CE26FB" w:rsidP="00CE26FB">
      <w:pPr>
        <w:spacing w:line="306" w:lineRule="auto"/>
        <w:ind w:right="-143" w:firstLine="851"/>
        <w:jc w:val="both"/>
        <w:rPr>
          <w:bCs/>
          <w:color w:val="000000" w:themeColor="text1"/>
          <w:sz w:val="26"/>
          <w:szCs w:val="26"/>
        </w:rPr>
      </w:pPr>
      <w:r w:rsidRPr="00CE26FB">
        <w:rPr>
          <w:bCs/>
          <w:color w:val="000000" w:themeColor="text1"/>
          <w:sz w:val="26"/>
          <w:szCs w:val="26"/>
        </w:rPr>
        <w:t xml:space="preserve">Технико-коммерческие предложения производителей и поставщиков оборудования и услуг приведены в Приложениях </w:t>
      </w:r>
      <w:r>
        <w:rPr>
          <w:bCs/>
          <w:color w:val="000000" w:themeColor="text1"/>
          <w:sz w:val="26"/>
          <w:szCs w:val="26"/>
        </w:rPr>
        <w:t>4</w:t>
      </w:r>
      <w:r w:rsidRPr="00CE26FB">
        <w:rPr>
          <w:bCs/>
          <w:color w:val="000000" w:themeColor="text1"/>
          <w:sz w:val="26"/>
          <w:szCs w:val="26"/>
        </w:rPr>
        <w:t xml:space="preserve"> – 5</w:t>
      </w:r>
      <w:r>
        <w:rPr>
          <w:bCs/>
          <w:color w:val="000000" w:themeColor="text1"/>
          <w:sz w:val="26"/>
          <w:szCs w:val="26"/>
        </w:rPr>
        <w:t xml:space="preserve"> к ОМ</w:t>
      </w:r>
      <w:r w:rsidRPr="00CE26FB">
        <w:rPr>
          <w:bCs/>
          <w:color w:val="000000" w:themeColor="text1"/>
          <w:sz w:val="26"/>
          <w:szCs w:val="26"/>
        </w:rPr>
        <w:t>:</w:t>
      </w:r>
    </w:p>
    <w:p w14:paraId="07F22805" w14:textId="50600904" w:rsidR="00CE26FB" w:rsidRPr="00CE26FB" w:rsidRDefault="00CE26FB" w:rsidP="00CE26FB">
      <w:pPr>
        <w:spacing w:line="300" w:lineRule="auto"/>
        <w:ind w:right="-284" w:firstLine="851"/>
        <w:jc w:val="both"/>
        <w:rPr>
          <w:sz w:val="26"/>
          <w:szCs w:val="26"/>
        </w:rPr>
      </w:pPr>
      <w:r w:rsidRPr="00CE26FB">
        <w:rPr>
          <w:sz w:val="26"/>
          <w:szCs w:val="26"/>
        </w:rPr>
        <w:t xml:space="preserve">- коммерческое предложение ООО «НПФ «Интегра» исх. № 1568 от </w:t>
      </w:r>
      <w:r w:rsidRPr="00CE26FB">
        <w:rPr>
          <w:sz w:val="26"/>
          <w:szCs w:val="26"/>
        </w:rPr>
        <w:br/>
        <w:t>08.11.2023 г. (стоимость проиндексирована по состоянию на 2024 год) (Приложение 4</w:t>
      </w:r>
      <w:r>
        <w:rPr>
          <w:sz w:val="26"/>
          <w:szCs w:val="26"/>
        </w:rPr>
        <w:t xml:space="preserve"> ОМ</w:t>
      </w:r>
      <w:r w:rsidRPr="00CE26FB">
        <w:rPr>
          <w:sz w:val="26"/>
          <w:szCs w:val="26"/>
        </w:rPr>
        <w:t>);</w:t>
      </w:r>
    </w:p>
    <w:p w14:paraId="6FF5ECAE" w14:textId="77777777" w:rsidR="00CE26FB" w:rsidRPr="00CE26FB" w:rsidRDefault="00CE26FB" w:rsidP="00CE26FB">
      <w:pPr>
        <w:shd w:val="clear" w:color="auto" w:fill="FFFFFF"/>
        <w:suppressAutoHyphens/>
        <w:spacing w:line="300" w:lineRule="auto"/>
        <w:ind w:right="-143" w:firstLine="851"/>
        <w:jc w:val="both"/>
        <w:rPr>
          <w:sz w:val="26"/>
          <w:szCs w:val="26"/>
        </w:rPr>
      </w:pPr>
      <w:r w:rsidRPr="00CE26FB">
        <w:rPr>
          <w:sz w:val="26"/>
          <w:szCs w:val="26"/>
        </w:rPr>
        <w:lastRenderedPageBreak/>
        <w:t xml:space="preserve"> - коммерческое предложение ООО «НПФ «Интегра» исх. № 67 от </w:t>
      </w:r>
      <w:r w:rsidRPr="00CE26FB">
        <w:rPr>
          <w:sz w:val="26"/>
          <w:szCs w:val="26"/>
        </w:rPr>
        <w:br/>
        <w:t>22.01.2024 г. по реконструкции тепловых сетей системы ГВС (Приложение 4</w:t>
      </w:r>
      <w:r>
        <w:rPr>
          <w:sz w:val="26"/>
          <w:szCs w:val="26"/>
        </w:rPr>
        <w:t xml:space="preserve"> ОМ</w:t>
      </w:r>
      <w:r w:rsidRPr="00CE26FB">
        <w:rPr>
          <w:sz w:val="26"/>
          <w:szCs w:val="26"/>
        </w:rPr>
        <w:t>);</w:t>
      </w:r>
    </w:p>
    <w:p w14:paraId="4885B723" w14:textId="77777777" w:rsidR="00CE26FB" w:rsidRPr="00CE26FB" w:rsidRDefault="00CE26FB" w:rsidP="00CE26FB">
      <w:pPr>
        <w:shd w:val="clear" w:color="auto" w:fill="FFFFFF"/>
        <w:suppressAutoHyphens/>
        <w:spacing w:line="300" w:lineRule="auto"/>
        <w:ind w:right="-143" w:firstLine="851"/>
        <w:jc w:val="both"/>
        <w:rPr>
          <w:sz w:val="26"/>
          <w:szCs w:val="26"/>
        </w:rPr>
      </w:pPr>
      <w:r w:rsidRPr="00CE26FB">
        <w:rPr>
          <w:sz w:val="26"/>
          <w:szCs w:val="26"/>
        </w:rPr>
        <w:t xml:space="preserve"> - коммерческое предложение ООО «Дивайс Инжиниринг» исх. № 256-24 от 15.05.2024 г. по наладке систем отопления и систем хозяйственно-бытового горячего водоснабжения (Приложение 5</w:t>
      </w:r>
      <w:r>
        <w:rPr>
          <w:sz w:val="26"/>
          <w:szCs w:val="26"/>
        </w:rPr>
        <w:t xml:space="preserve"> ОМ</w:t>
      </w:r>
      <w:r w:rsidRPr="00CE26FB">
        <w:rPr>
          <w:sz w:val="26"/>
          <w:szCs w:val="26"/>
        </w:rPr>
        <w:t>).</w:t>
      </w:r>
    </w:p>
    <w:p w14:paraId="514BA8AF" w14:textId="62A8C812" w:rsidR="005B0E74" w:rsidRPr="005B0E74" w:rsidRDefault="005B0E74" w:rsidP="005B0E74">
      <w:pPr>
        <w:spacing w:line="324" w:lineRule="auto"/>
        <w:ind w:right="-284" w:firstLine="851"/>
        <w:jc w:val="both"/>
        <w:rPr>
          <w:color w:val="000000" w:themeColor="text1"/>
          <w:sz w:val="26"/>
          <w:szCs w:val="26"/>
        </w:rPr>
      </w:pPr>
      <w:r w:rsidRPr="005B0E74">
        <w:rPr>
          <w:color w:val="000000" w:themeColor="text1"/>
          <w:sz w:val="26"/>
          <w:szCs w:val="26"/>
        </w:rPr>
        <w:t xml:space="preserve">В таблице </w:t>
      </w:r>
      <w:r>
        <w:rPr>
          <w:color w:val="000000" w:themeColor="text1"/>
          <w:sz w:val="26"/>
          <w:szCs w:val="26"/>
        </w:rPr>
        <w:t>9</w:t>
      </w:r>
      <w:r w:rsidRPr="005B0E74">
        <w:rPr>
          <w:color w:val="000000" w:themeColor="text1"/>
          <w:sz w:val="26"/>
          <w:szCs w:val="26"/>
        </w:rPr>
        <w:t>.3 представлена оценка величины необходимых капитальных вложений в строительство и реконструкцию тепловых сетей, установку балансировочных клапанов и запорно-регулирующей арматуры, наладку систем отопления и ГВС.</w:t>
      </w:r>
    </w:p>
    <w:p w14:paraId="31FFC588" w14:textId="45380120" w:rsidR="005B0E74" w:rsidRDefault="005B0E74" w:rsidP="005B0E74">
      <w:pPr>
        <w:ind w:right="-284"/>
        <w:jc w:val="both"/>
        <w:rPr>
          <w:b/>
          <w:bCs/>
          <w:color w:val="000000" w:themeColor="text1"/>
          <w:sz w:val="24"/>
        </w:rPr>
      </w:pPr>
      <w:r w:rsidRPr="001C562C">
        <w:rPr>
          <w:b/>
          <w:bCs/>
          <w:color w:val="000000" w:themeColor="text1"/>
          <w:sz w:val="24"/>
        </w:rPr>
        <w:t xml:space="preserve">Таблица </w:t>
      </w:r>
      <w:r>
        <w:rPr>
          <w:b/>
          <w:bCs/>
          <w:color w:val="000000" w:themeColor="text1"/>
          <w:sz w:val="24"/>
        </w:rPr>
        <w:t>9</w:t>
      </w:r>
      <w:r w:rsidRPr="001C562C">
        <w:rPr>
          <w:b/>
          <w:bCs/>
          <w:color w:val="000000" w:themeColor="text1"/>
          <w:sz w:val="24"/>
        </w:rPr>
        <w:t>.3</w:t>
      </w:r>
      <w:r>
        <w:rPr>
          <w:b/>
          <w:bCs/>
          <w:color w:val="000000" w:themeColor="text1"/>
          <w:sz w:val="24"/>
        </w:rPr>
        <w:t xml:space="preserve"> Оц</w:t>
      </w:r>
      <w:r w:rsidRPr="001C562C">
        <w:rPr>
          <w:b/>
          <w:bCs/>
          <w:color w:val="000000" w:themeColor="text1"/>
          <w:sz w:val="24"/>
        </w:rPr>
        <w:t>енка величины необходимых капитальных вложений в строительство и реконструкцию тепловых сетей, установку балансировочных клапанов и запорно-регулирующей арматуры, наладку систем отопления и ГВС</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134"/>
        <w:gridCol w:w="1985"/>
        <w:gridCol w:w="1843"/>
        <w:gridCol w:w="1701"/>
        <w:gridCol w:w="1275"/>
      </w:tblGrid>
      <w:tr w:rsidR="005B0E74" w:rsidRPr="0061375F" w14:paraId="3A637BBE" w14:textId="77777777" w:rsidTr="00B44749">
        <w:trPr>
          <w:trHeight w:val="1100"/>
          <w:tblHeader/>
        </w:trPr>
        <w:tc>
          <w:tcPr>
            <w:tcW w:w="701" w:type="dxa"/>
            <w:shd w:val="clear" w:color="auto" w:fill="auto"/>
            <w:vAlign w:val="center"/>
            <w:hideMark/>
          </w:tcPr>
          <w:p w14:paraId="45741864" w14:textId="77777777" w:rsidR="005B0E74" w:rsidRPr="0061375F" w:rsidRDefault="005B0E74" w:rsidP="00B44749">
            <w:pPr>
              <w:jc w:val="center"/>
              <w:rPr>
                <w:sz w:val="19"/>
                <w:szCs w:val="19"/>
              </w:rPr>
            </w:pPr>
            <w:r w:rsidRPr="0061375F">
              <w:rPr>
                <w:sz w:val="19"/>
                <w:szCs w:val="19"/>
              </w:rPr>
              <w:t>№ п/п</w:t>
            </w:r>
          </w:p>
        </w:tc>
        <w:tc>
          <w:tcPr>
            <w:tcW w:w="2134" w:type="dxa"/>
            <w:shd w:val="clear" w:color="auto" w:fill="auto"/>
            <w:vAlign w:val="center"/>
            <w:hideMark/>
          </w:tcPr>
          <w:p w14:paraId="11D87E36" w14:textId="77777777" w:rsidR="005B0E74" w:rsidRPr="0061375F" w:rsidRDefault="005B0E74" w:rsidP="00B44749">
            <w:pPr>
              <w:jc w:val="center"/>
              <w:rPr>
                <w:sz w:val="19"/>
                <w:szCs w:val="19"/>
              </w:rPr>
            </w:pPr>
            <w:r w:rsidRPr="0061375F">
              <w:rPr>
                <w:sz w:val="19"/>
                <w:szCs w:val="19"/>
              </w:rPr>
              <w:t>Наименование мероприятия</w:t>
            </w:r>
          </w:p>
        </w:tc>
        <w:tc>
          <w:tcPr>
            <w:tcW w:w="1985" w:type="dxa"/>
            <w:shd w:val="clear" w:color="auto" w:fill="auto"/>
            <w:vAlign w:val="center"/>
            <w:hideMark/>
          </w:tcPr>
          <w:p w14:paraId="396E94D7" w14:textId="77777777" w:rsidR="005B0E74" w:rsidRPr="0061375F" w:rsidRDefault="005B0E74" w:rsidP="00B44749">
            <w:pPr>
              <w:jc w:val="center"/>
              <w:rPr>
                <w:sz w:val="19"/>
                <w:szCs w:val="19"/>
              </w:rPr>
            </w:pPr>
            <w:r w:rsidRPr="0061375F">
              <w:rPr>
                <w:sz w:val="19"/>
                <w:szCs w:val="19"/>
              </w:rPr>
              <w:t>Объем капитальных вложений в текущих ценах (по состоянию на 202</w:t>
            </w:r>
            <w:r>
              <w:rPr>
                <w:sz w:val="19"/>
                <w:szCs w:val="19"/>
              </w:rPr>
              <w:t>4</w:t>
            </w:r>
            <w:r w:rsidRPr="0061375F">
              <w:rPr>
                <w:sz w:val="19"/>
                <w:szCs w:val="19"/>
              </w:rPr>
              <w:t xml:space="preserve"> год) (без НДС), тыс. рублей</w:t>
            </w:r>
          </w:p>
        </w:tc>
        <w:tc>
          <w:tcPr>
            <w:tcW w:w="1843" w:type="dxa"/>
            <w:shd w:val="clear" w:color="auto" w:fill="auto"/>
            <w:vAlign w:val="center"/>
            <w:hideMark/>
          </w:tcPr>
          <w:p w14:paraId="6250D0EC" w14:textId="77777777" w:rsidR="005B0E74" w:rsidRPr="0061375F" w:rsidRDefault="005B0E74" w:rsidP="00B44749">
            <w:pPr>
              <w:jc w:val="center"/>
              <w:rPr>
                <w:sz w:val="19"/>
                <w:szCs w:val="19"/>
              </w:rPr>
            </w:pPr>
            <w:r w:rsidRPr="0061375F">
              <w:rPr>
                <w:sz w:val="19"/>
                <w:szCs w:val="19"/>
              </w:rPr>
              <w:t>Объем капи</w:t>
            </w:r>
            <w:r>
              <w:rPr>
                <w:sz w:val="19"/>
                <w:szCs w:val="19"/>
              </w:rPr>
              <w:t>-</w:t>
            </w:r>
            <w:r w:rsidRPr="0061375F">
              <w:rPr>
                <w:sz w:val="19"/>
                <w:szCs w:val="19"/>
              </w:rPr>
              <w:t>тальных вложений (без НДС), тыс. рублей (на год внедрения меро</w:t>
            </w:r>
            <w:r>
              <w:rPr>
                <w:sz w:val="19"/>
                <w:szCs w:val="19"/>
              </w:rPr>
              <w:t>-</w:t>
            </w:r>
            <w:r w:rsidRPr="0061375F">
              <w:rPr>
                <w:sz w:val="19"/>
                <w:szCs w:val="19"/>
              </w:rPr>
              <w:t>приятия)</w:t>
            </w:r>
          </w:p>
        </w:tc>
        <w:tc>
          <w:tcPr>
            <w:tcW w:w="1701" w:type="dxa"/>
            <w:shd w:val="clear" w:color="auto" w:fill="auto"/>
            <w:vAlign w:val="center"/>
            <w:hideMark/>
          </w:tcPr>
          <w:p w14:paraId="516BDF40" w14:textId="77777777" w:rsidR="005B0E74" w:rsidRPr="0061375F" w:rsidRDefault="005B0E74" w:rsidP="00B44749">
            <w:pPr>
              <w:jc w:val="center"/>
              <w:rPr>
                <w:sz w:val="19"/>
                <w:szCs w:val="19"/>
              </w:rPr>
            </w:pPr>
            <w:r w:rsidRPr="0061375F">
              <w:rPr>
                <w:sz w:val="19"/>
                <w:szCs w:val="19"/>
              </w:rPr>
              <w:t>Объем капи</w:t>
            </w:r>
            <w:r>
              <w:rPr>
                <w:sz w:val="19"/>
                <w:szCs w:val="19"/>
              </w:rPr>
              <w:t>-</w:t>
            </w:r>
            <w:r w:rsidRPr="0061375F">
              <w:rPr>
                <w:sz w:val="19"/>
                <w:szCs w:val="19"/>
              </w:rPr>
              <w:t>тальных вложе</w:t>
            </w:r>
            <w:r>
              <w:rPr>
                <w:sz w:val="19"/>
                <w:szCs w:val="19"/>
              </w:rPr>
              <w:t>-</w:t>
            </w:r>
            <w:r w:rsidRPr="0061375F">
              <w:rPr>
                <w:sz w:val="19"/>
                <w:szCs w:val="19"/>
              </w:rPr>
              <w:t>ний (с НДС), тыс. рублей (на год внедрения мероприятия)</w:t>
            </w:r>
          </w:p>
        </w:tc>
        <w:tc>
          <w:tcPr>
            <w:tcW w:w="1275" w:type="dxa"/>
            <w:shd w:val="clear" w:color="auto" w:fill="auto"/>
            <w:noWrap/>
            <w:vAlign w:val="center"/>
            <w:hideMark/>
          </w:tcPr>
          <w:p w14:paraId="32607B35" w14:textId="77777777" w:rsidR="005B0E74" w:rsidRPr="0061375F" w:rsidRDefault="005B0E74" w:rsidP="00B44749">
            <w:pPr>
              <w:jc w:val="center"/>
              <w:rPr>
                <w:sz w:val="19"/>
                <w:szCs w:val="19"/>
              </w:rPr>
            </w:pPr>
            <w:r w:rsidRPr="0061375F">
              <w:rPr>
                <w:sz w:val="19"/>
                <w:szCs w:val="19"/>
              </w:rPr>
              <w:t>Год реализации</w:t>
            </w:r>
          </w:p>
        </w:tc>
      </w:tr>
      <w:tr w:rsidR="005B0E74" w:rsidRPr="000538DC" w14:paraId="07F28D13" w14:textId="77777777" w:rsidTr="00B44749">
        <w:trPr>
          <w:trHeight w:val="1521"/>
          <w:tblHeader/>
        </w:trPr>
        <w:tc>
          <w:tcPr>
            <w:tcW w:w="701" w:type="dxa"/>
            <w:shd w:val="clear" w:color="auto" w:fill="auto"/>
            <w:vAlign w:val="center"/>
          </w:tcPr>
          <w:p w14:paraId="158EF98C" w14:textId="77777777" w:rsidR="005B0E74" w:rsidRPr="000538DC" w:rsidRDefault="005B0E74" w:rsidP="00B44749">
            <w:pPr>
              <w:jc w:val="center"/>
              <w:rPr>
                <w:b/>
                <w:bCs/>
                <w:sz w:val="19"/>
                <w:szCs w:val="19"/>
              </w:rPr>
            </w:pPr>
            <w:r w:rsidRPr="000538DC">
              <w:rPr>
                <w:b/>
                <w:bCs/>
                <w:sz w:val="19"/>
                <w:szCs w:val="19"/>
              </w:rPr>
              <w:t>2</w:t>
            </w:r>
          </w:p>
        </w:tc>
        <w:tc>
          <w:tcPr>
            <w:tcW w:w="2134" w:type="dxa"/>
            <w:shd w:val="clear" w:color="auto" w:fill="auto"/>
            <w:vAlign w:val="center"/>
          </w:tcPr>
          <w:p w14:paraId="29083B50" w14:textId="77777777" w:rsidR="005B0E74" w:rsidRPr="009B1AE3" w:rsidRDefault="005B0E74" w:rsidP="00B44749">
            <w:pPr>
              <w:rPr>
                <w:b/>
                <w:bCs/>
                <w:sz w:val="20"/>
                <w:szCs w:val="20"/>
              </w:rPr>
            </w:pPr>
            <w:r w:rsidRPr="009B1AE3">
              <w:rPr>
                <w:b/>
                <w:bCs/>
                <w:sz w:val="20"/>
                <w:szCs w:val="20"/>
              </w:rPr>
              <w:t xml:space="preserve">Мероприятия по </w:t>
            </w:r>
          </w:p>
          <w:p w14:paraId="3BD84288" w14:textId="77777777" w:rsidR="005B0E74" w:rsidRPr="009B1AE3" w:rsidRDefault="005B0E74" w:rsidP="00B44749">
            <w:pPr>
              <w:rPr>
                <w:b/>
                <w:bCs/>
                <w:sz w:val="20"/>
                <w:szCs w:val="20"/>
              </w:rPr>
            </w:pPr>
            <w:r w:rsidRPr="009B1AE3">
              <w:rPr>
                <w:b/>
                <w:bCs/>
                <w:color w:val="000000" w:themeColor="text1"/>
                <w:sz w:val="20"/>
                <w:szCs w:val="20"/>
              </w:rPr>
              <w:t>строительств</w:t>
            </w:r>
            <w:r>
              <w:rPr>
                <w:b/>
                <w:bCs/>
                <w:color w:val="000000" w:themeColor="text1"/>
                <w:sz w:val="20"/>
                <w:szCs w:val="20"/>
              </w:rPr>
              <w:t>у</w:t>
            </w:r>
            <w:r w:rsidRPr="009B1AE3">
              <w:rPr>
                <w:b/>
                <w:bCs/>
                <w:color w:val="000000" w:themeColor="text1"/>
                <w:sz w:val="20"/>
                <w:szCs w:val="20"/>
              </w:rPr>
              <w:t xml:space="preserve"> и реконструкци</w:t>
            </w:r>
            <w:r>
              <w:rPr>
                <w:b/>
                <w:bCs/>
                <w:color w:val="000000" w:themeColor="text1"/>
                <w:sz w:val="20"/>
                <w:szCs w:val="20"/>
              </w:rPr>
              <w:t>и</w:t>
            </w:r>
            <w:r w:rsidRPr="009B1AE3">
              <w:rPr>
                <w:b/>
                <w:bCs/>
                <w:color w:val="000000" w:themeColor="text1"/>
                <w:sz w:val="20"/>
                <w:szCs w:val="20"/>
              </w:rPr>
              <w:t xml:space="preserve"> тепловых сетей, установк</w:t>
            </w:r>
            <w:r>
              <w:rPr>
                <w:b/>
                <w:bCs/>
                <w:color w:val="000000" w:themeColor="text1"/>
                <w:sz w:val="20"/>
                <w:szCs w:val="20"/>
              </w:rPr>
              <w:t>е</w:t>
            </w:r>
            <w:r w:rsidRPr="009B1AE3">
              <w:rPr>
                <w:b/>
                <w:bCs/>
                <w:color w:val="000000" w:themeColor="text1"/>
                <w:sz w:val="20"/>
                <w:szCs w:val="20"/>
              </w:rPr>
              <w:t xml:space="preserve"> баланси</w:t>
            </w:r>
            <w:r>
              <w:rPr>
                <w:b/>
                <w:bCs/>
                <w:color w:val="000000" w:themeColor="text1"/>
                <w:sz w:val="20"/>
                <w:szCs w:val="20"/>
              </w:rPr>
              <w:t>-</w:t>
            </w:r>
            <w:r w:rsidRPr="009B1AE3">
              <w:rPr>
                <w:b/>
                <w:bCs/>
                <w:color w:val="000000" w:themeColor="text1"/>
                <w:sz w:val="20"/>
                <w:szCs w:val="20"/>
              </w:rPr>
              <w:t>ровочных клапанов и запорно-регулиру</w:t>
            </w:r>
            <w:r>
              <w:rPr>
                <w:b/>
                <w:bCs/>
                <w:color w:val="000000" w:themeColor="text1"/>
                <w:sz w:val="20"/>
                <w:szCs w:val="20"/>
              </w:rPr>
              <w:t>-</w:t>
            </w:r>
            <w:r w:rsidRPr="009B1AE3">
              <w:rPr>
                <w:b/>
                <w:bCs/>
                <w:color w:val="000000" w:themeColor="text1"/>
                <w:sz w:val="20"/>
                <w:szCs w:val="20"/>
              </w:rPr>
              <w:t>ющей арматуры, наладк</w:t>
            </w:r>
            <w:r>
              <w:rPr>
                <w:b/>
                <w:bCs/>
                <w:color w:val="000000" w:themeColor="text1"/>
                <w:sz w:val="20"/>
                <w:szCs w:val="20"/>
              </w:rPr>
              <w:t>е</w:t>
            </w:r>
            <w:r w:rsidRPr="009B1AE3">
              <w:rPr>
                <w:b/>
                <w:bCs/>
                <w:color w:val="000000" w:themeColor="text1"/>
                <w:sz w:val="20"/>
                <w:szCs w:val="20"/>
              </w:rPr>
              <w:t xml:space="preserve"> систем отопления и ГВС</w:t>
            </w:r>
          </w:p>
        </w:tc>
        <w:tc>
          <w:tcPr>
            <w:tcW w:w="1985" w:type="dxa"/>
            <w:shd w:val="clear" w:color="auto" w:fill="auto"/>
            <w:vAlign w:val="center"/>
          </w:tcPr>
          <w:p w14:paraId="727D2668" w14:textId="77777777" w:rsidR="005B0E74" w:rsidRPr="000538DC" w:rsidRDefault="005B0E74" w:rsidP="00B44749">
            <w:pPr>
              <w:jc w:val="center"/>
              <w:rPr>
                <w:b/>
                <w:bCs/>
                <w:sz w:val="19"/>
                <w:szCs w:val="19"/>
              </w:rPr>
            </w:pPr>
            <w:r w:rsidRPr="000538DC">
              <w:rPr>
                <w:b/>
                <w:bCs/>
                <w:sz w:val="19"/>
                <w:szCs w:val="19"/>
              </w:rPr>
              <w:t>295349,4</w:t>
            </w:r>
          </w:p>
        </w:tc>
        <w:tc>
          <w:tcPr>
            <w:tcW w:w="1843" w:type="dxa"/>
            <w:shd w:val="clear" w:color="auto" w:fill="auto"/>
            <w:vAlign w:val="center"/>
          </w:tcPr>
          <w:p w14:paraId="46375D2A" w14:textId="77777777" w:rsidR="005B0E74" w:rsidRPr="000538DC" w:rsidRDefault="005B0E74" w:rsidP="00B44749">
            <w:pPr>
              <w:jc w:val="center"/>
              <w:rPr>
                <w:b/>
                <w:bCs/>
                <w:sz w:val="19"/>
                <w:szCs w:val="19"/>
              </w:rPr>
            </w:pPr>
            <w:r>
              <w:rPr>
                <w:b/>
                <w:bCs/>
                <w:sz w:val="19"/>
                <w:szCs w:val="19"/>
              </w:rPr>
              <w:t>328794,99</w:t>
            </w:r>
          </w:p>
        </w:tc>
        <w:tc>
          <w:tcPr>
            <w:tcW w:w="1701" w:type="dxa"/>
            <w:shd w:val="clear" w:color="auto" w:fill="auto"/>
            <w:vAlign w:val="center"/>
          </w:tcPr>
          <w:p w14:paraId="54FDF7FD" w14:textId="77777777" w:rsidR="005B0E74" w:rsidRPr="000538DC" w:rsidRDefault="005B0E74" w:rsidP="00B44749">
            <w:pPr>
              <w:jc w:val="center"/>
              <w:rPr>
                <w:b/>
                <w:bCs/>
                <w:sz w:val="19"/>
                <w:szCs w:val="19"/>
              </w:rPr>
            </w:pPr>
            <w:r>
              <w:rPr>
                <w:b/>
                <w:bCs/>
                <w:sz w:val="19"/>
                <w:szCs w:val="19"/>
              </w:rPr>
              <w:t>394552,8</w:t>
            </w:r>
          </w:p>
        </w:tc>
        <w:tc>
          <w:tcPr>
            <w:tcW w:w="1275" w:type="dxa"/>
            <w:shd w:val="clear" w:color="auto" w:fill="auto"/>
            <w:noWrap/>
            <w:vAlign w:val="center"/>
          </w:tcPr>
          <w:p w14:paraId="2E1F75AF" w14:textId="77777777" w:rsidR="005B0E74" w:rsidRPr="000538DC" w:rsidRDefault="005B0E74" w:rsidP="00B44749">
            <w:pPr>
              <w:jc w:val="center"/>
              <w:rPr>
                <w:b/>
                <w:bCs/>
                <w:sz w:val="19"/>
                <w:szCs w:val="19"/>
              </w:rPr>
            </w:pPr>
            <w:r>
              <w:rPr>
                <w:b/>
                <w:bCs/>
                <w:sz w:val="19"/>
                <w:szCs w:val="19"/>
              </w:rPr>
              <w:t>2025 – 2028</w:t>
            </w:r>
          </w:p>
        </w:tc>
      </w:tr>
      <w:tr w:rsidR="005B0E74" w:rsidRPr="0061375F" w14:paraId="5643B501" w14:textId="77777777" w:rsidTr="00B44749">
        <w:trPr>
          <w:trHeight w:val="670"/>
          <w:tblHeader/>
        </w:trPr>
        <w:tc>
          <w:tcPr>
            <w:tcW w:w="701" w:type="dxa"/>
            <w:shd w:val="clear" w:color="auto" w:fill="auto"/>
            <w:vAlign w:val="center"/>
          </w:tcPr>
          <w:p w14:paraId="7F1AC4DA" w14:textId="77777777" w:rsidR="005B0E74" w:rsidRPr="0061375F" w:rsidRDefault="005B0E74" w:rsidP="00B44749">
            <w:pPr>
              <w:jc w:val="center"/>
              <w:rPr>
                <w:sz w:val="19"/>
                <w:szCs w:val="19"/>
              </w:rPr>
            </w:pPr>
            <w:r>
              <w:rPr>
                <w:sz w:val="19"/>
                <w:szCs w:val="19"/>
              </w:rPr>
              <w:t>2.1</w:t>
            </w:r>
          </w:p>
        </w:tc>
        <w:tc>
          <w:tcPr>
            <w:tcW w:w="2134" w:type="dxa"/>
            <w:shd w:val="clear" w:color="auto" w:fill="auto"/>
            <w:vAlign w:val="center"/>
          </w:tcPr>
          <w:p w14:paraId="40FECCD1" w14:textId="77777777" w:rsidR="005B0E74" w:rsidRPr="0061375F" w:rsidRDefault="005B0E74" w:rsidP="00B44749">
            <w:pPr>
              <w:rPr>
                <w:sz w:val="19"/>
                <w:szCs w:val="19"/>
              </w:rPr>
            </w:pPr>
            <w:r>
              <w:rPr>
                <w:sz w:val="19"/>
                <w:szCs w:val="19"/>
              </w:rPr>
              <w:t>Мероприятия по строи-тельство участков тру-бопроводов сетей отопления и ГВС для подключения новых газовых БМК пос. Гро-мово и ст. Громово</w:t>
            </w:r>
          </w:p>
        </w:tc>
        <w:tc>
          <w:tcPr>
            <w:tcW w:w="1985" w:type="dxa"/>
            <w:shd w:val="clear" w:color="auto" w:fill="auto"/>
            <w:vAlign w:val="center"/>
          </w:tcPr>
          <w:p w14:paraId="0A043DE1" w14:textId="77777777" w:rsidR="005B0E74" w:rsidRPr="0061375F" w:rsidRDefault="005B0E74" w:rsidP="00B44749">
            <w:pPr>
              <w:jc w:val="center"/>
              <w:rPr>
                <w:sz w:val="19"/>
                <w:szCs w:val="19"/>
              </w:rPr>
            </w:pPr>
            <w:r>
              <w:rPr>
                <w:sz w:val="19"/>
                <w:szCs w:val="19"/>
              </w:rPr>
              <w:t>57628,38</w:t>
            </w:r>
          </w:p>
        </w:tc>
        <w:tc>
          <w:tcPr>
            <w:tcW w:w="1843" w:type="dxa"/>
            <w:shd w:val="clear" w:color="auto" w:fill="auto"/>
            <w:vAlign w:val="center"/>
          </w:tcPr>
          <w:p w14:paraId="5FC68CF2" w14:textId="77777777" w:rsidR="005B0E74" w:rsidRPr="0061375F" w:rsidRDefault="005B0E74" w:rsidP="00B44749">
            <w:pPr>
              <w:jc w:val="center"/>
              <w:rPr>
                <w:sz w:val="19"/>
                <w:szCs w:val="19"/>
              </w:rPr>
            </w:pPr>
            <w:r>
              <w:rPr>
                <w:sz w:val="19"/>
                <w:szCs w:val="19"/>
              </w:rPr>
              <w:t>61993,32</w:t>
            </w:r>
          </w:p>
        </w:tc>
        <w:tc>
          <w:tcPr>
            <w:tcW w:w="1701" w:type="dxa"/>
            <w:shd w:val="clear" w:color="auto" w:fill="auto"/>
            <w:vAlign w:val="center"/>
          </w:tcPr>
          <w:p w14:paraId="5F1A0032" w14:textId="77777777" w:rsidR="005B0E74" w:rsidRPr="0061375F" w:rsidRDefault="005B0E74" w:rsidP="00B44749">
            <w:pPr>
              <w:jc w:val="center"/>
              <w:rPr>
                <w:sz w:val="19"/>
                <w:szCs w:val="19"/>
              </w:rPr>
            </w:pPr>
            <w:r>
              <w:rPr>
                <w:sz w:val="19"/>
                <w:szCs w:val="19"/>
              </w:rPr>
              <w:t>74391,98</w:t>
            </w:r>
          </w:p>
        </w:tc>
        <w:tc>
          <w:tcPr>
            <w:tcW w:w="1275" w:type="dxa"/>
            <w:shd w:val="clear" w:color="auto" w:fill="auto"/>
            <w:noWrap/>
            <w:vAlign w:val="center"/>
          </w:tcPr>
          <w:p w14:paraId="038667AB" w14:textId="77777777" w:rsidR="005B0E74" w:rsidRPr="0061375F" w:rsidRDefault="005B0E74" w:rsidP="00B44749">
            <w:pPr>
              <w:jc w:val="center"/>
              <w:rPr>
                <w:sz w:val="19"/>
                <w:szCs w:val="19"/>
              </w:rPr>
            </w:pPr>
            <w:r>
              <w:rPr>
                <w:sz w:val="19"/>
                <w:szCs w:val="19"/>
              </w:rPr>
              <w:t>2025 – 2026</w:t>
            </w:r>
          </w:p>
        </w:tc>
      </w:tr>
      <w:tr w:rsidR="005B0E74" w:rsidRPr="0061375F" w14:paraId="219D480B" w14:textId="77777777" w:rsidTr="00B44749">
        <w:trPr>
          <w:trHeight w:val="567"/>
          <w:tblHeader/>
        </w:trPr>
        <w:tc>
          <w:tcPr>
            <w:tcW w:w="701" w:type="dxa"/>
            <w:shd w:val="clear" w:color="auto" w:fill="auto"/>
            <w:vAlign w:val="center"/>
          </w:tcPr>
          <w:p w14:paraId="7E83D5CE" w14:textId="77777777" w:rsidR="005B0E74" w:rsidRPr="0061375F" w:rsidRDefault="005B0E74" w:rsidP="00B44749">
            <w:pPr>
              <w:jc w:val="center"/>
              <w:rPr>
                <w:sz w:val="19"/>
                <w:szCs w:val="19"/>
              </w:rPr>
            </w:pPr>
            <w:r>
              <w:rPr>
                <w:sz w:val="19"/>
                <w:szCs w:val="19"/>
              </w:rPr>
              <w:t>2.2</w:t>
            </w:r>
          </w:p>
        </w:tc>
        <w:tc>
          <w:tcPr>
            <w:tcW w:w="2134" w:type="dxa"/>
            <w:shd w:val="clear" w:color="auto" w:fill="auto"/>
            <w:vAlign w:val="center"/>
          </w:tcPr>
          <w:p w14:paraId="22AE3600" w14:textId="77777777" w:rsidR="005B0E74" w:rsidRPr="0061375F" w:rsidRDefault="005B0E74" w:rsidP="00B44749">
            <w:pPr>
              <w:rPr>
                <w:sz w:val="19"/>
                <w:szCs w:val="19"/>
              </w:rPr>
            </w:pPr>
            <w:r>
              <w:rPr>
                <w:sz w:val="19"/>
                <w:szCs w:val="19"/>
              </w:rPr>
              <w:t>Мероприятия по ре-конструкции сетей системы ГВС с уста-новкой балансировоч-ных клапанов и запор-но-регулирующей арматуры на трубопро-водах СО и СГВС в подвалах и тепловых камерах</w:t>
            </w:r>
          </w:p>
        </w:tc>
        <w:tc>
          <w:tcPr>
            <w:tcW w:w="1985" w:type="dxa"/>
            <w:shd w:val="clear" w:color="auto" w:fill="auto"/>
            <w:vAlign w:val="center"/>
          </w:tcPr>
          <w:p w14:paraId="105A62B6" w14:textId="77777777" w:rsidR="005B0E74" w:rsidRPr="0061375F" w:rsidRDefault="005B0E74" w:rsidP="00B44749">
            <w:pPr>
              <w:jc w:val="center"/>
              <w:rPr>
                <w:sz w:val="19"/>
                <w:szCs w:val="19"/>
              </w:rPr>
            </w:pPr>
            <w:r>
              <w:rPr>
                <w:sz w:val="19"/>
                <w:szCs w:val="19"/>
              </w:rPr>
              <w:t>218045,85</w:t>
            </w:r>
          </w:p>
        </w:tc>
        <w:tc>
          <w:tcPr>
            <w:tcW w:w="1843" w:type="dxa"/>
            <w:shd w:val="clear" w:color="auto" w:fill="auto"/>
            <w:vAlign w:val="center"/>
          </w:tcPr>
          <w:p w14:paraId="7689A93F" w14:textId="77777777" w:rsidR="005B0E74" w:rsidRPr="0061375F" w:rsidRDefault="005B0E74" w:rsidP="00B44749">
            <w:pPr>
              <w:jc w:val="center"/>
              <w:rPr>
                <w:sz w:val="19"/>
                <w:szCs w:val="19"/>
              </w:rPr>
            </w:pPr>
            <w:r>
              <w:rPr>
                <w:sz w:val="19"/>
                <w:szCs w:val="19"/>
              </w:rPr>
              <w:t>245508,96</w:t>
            </w:r>
          </w:p>
        </w:tc>
        <w:tc>
          <w:tcPr>
            <w:tcW w:w="1701" w:type="dxa"/>
            <w:shd w:val="clear" w:color="auto" w:fill="auto"/>
            <w:vAlign w:val="center"/>
          </w:tcPr>
          <w:p w14:paraId="1A2EBA85" w14:textId="77777777" w:rsidR="005B0E74" w:rsidRPr="0061375F" w:rsidRDefault="005B0E74" w:rsidP="00B44749">
            <w:pPr>
              <w:jc w:val="center"/>
              <w:rPr>
                <w:sz w:val="19"/>
                <w:szCs w:val="19"/>
              </w:rPr>
            </w:pPr>
            <w:r>
              <w:rPr>
                <w:sz w:val="19"/>
                <w:szCs w:val="19"/>
              </w:rPr>
              <w:t>294610,74</w:t>
            </w:r>
          </w:p>
        </w:tc>
        <w:tc>
          <w:tcPr>
            <w:tcW w:w="1275" w:type="dxa"/>
            <w:shd w:val="clear" w:color="auto" w:fill="auto"/>
            <w:noWrap/>
            <w:vAlign w:val="center"/>
          </w:tcPr>
          <w:p w14:paraId="0DB631B3" w14:textId="77777777" w:rsidR="005B0E74" w:rsidRPr="0061375F" w:rsidRDefault="005B0E74" w:rsidP="00B44749">
            <w:pPr>
              <w:jc w:val="center"/>
              <w:rPr>
                <w:sz w:val="19"/>
                <w:szCs w:val="19"/>
              </w:rPr>
            </w:pPr>
            <w:r>
              <w:rPr>
                <w:sz w:val="19"/>
                <w:szCs w:val="19"/>
              </w:rPr>
              <w:t>2026 – 2027</w:t>
            </w:r>
          </w:p>
        </w:tc>
      </w:tr>
    </w:tbl>
    <w:p w14:paraId="03727DEE" w14:textId="5A55CBCE" w:rsidR="005B0E74" w:rsidRDefault="005B0E74">
      <w:r>
        <w:br w:type="page"/>
      </w:r>
    </w:p>
    <w:p w14:paraId="28788E74" w14:textId="01EA60E2" w:rsidR="005B0E74" w:rsidRDefault="005B0E74">
      <w:pPr>
        <w:rPr>
          <w:b/>
          <w:bCs/>
        </w:rPr>
      </w:pPr>
      <w:r w:rsidRPr="005B0E74">
        <w:rPr>
          <w:b/>
          <w:bCs/>
        </w:rPr>
        <w:lastRenderedPageBreak/>
        <w:t>Продолжение таблицы 9.3</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134"/>
        <w:gridCol w:w="1985"/>
        <w:gridCol w:w="1843"/>
        <w:gridCol w:w="1701"/>
        <w:gridCol w:w="1275"/>
      </w:tblGrid>
      <w:tr w:rsidR="005B0E74" w:rsidRPr="0061375F" w14:paraId="5562A6C1" w14:textId="77777777" w:rsidTr="00B44749">
        <w:trPr>
          <w:trHeight w:val="1100"/>
          <w:tblHeader/>
        </w:trPr>
        <w:tc>
          <w:tcPr>
            <w:tcW w:w="701" w:type="dxa"/>
            <w:shd w:val="clear" w:color="auto" w:fill="auto"/>
            <w:vAlign w:val="center"/>
            <w:hideMark/>
          </w:tcPr>
          <w:p w14:paraId="67B27037" w14:textId="77777777" w:rsidR="005B0E74" w:rsidRPr="0061375F" w:rsidRDefault="005B0E74" w:rsidP="00B44749">
            <w:pPr>
              <w:jc w:val="center"/>
              <w:rPr>
                <w:sz w:val="19"/>
                <w:szCs w:val="19"/>
              </w:rPr>
            </w:pPr>
            <w:r w:rsidRPr="0061375F">
              <w:rPr>
                <w:sz w:val="19"/>
                <w:szCs w:val="19"/>
              </w:rPr>
              <w:t>№ п/п</w:t>
            </w:r>
          </w:p>
        </w:tc>
        <w:tc>
          <w:tcPr>
            <w:tcW w:w="2134" w:type="dxa"/>
            <w:shd w:val="clear" w:color="auto" w:fill="auto"/>
            <w:vAlign w:val="center"/>
            <w:hideMark/>
          </w:tcPr>
          <w:p w14:paraId="4387DD2D" w14:textId="77777777" w:rsidR="005B0E74" w:rsidRPr="0061375F" w:rsidRDefault="005B0E74" w:rsidP="00B44749">
            <w:pPr>
              <w:jc w:val="center"/>
              <w:rPr>
                <w:sz w:val="19"/>
                <w:szCs w:val="19"/>
              </w:rPr>
            </w:pPr>
            <w:r w:rsidRPr="0061375F">
              <w:rPr>
                <w:sz w:val="19"/>
                <w:szCs w:val="19"/>
              </w:rPr>
              <w:t>Наименование мероприятия</w:t>
            </w:r>
          </w:p>
        </w:tc>
        <w:tc>
          <w:tcPr>
            <w:tcW w:w="1985" w:type="dxa"/>
            <w:shd w:val="clear" w:color="auto" w:fill="auto"/>
            <w:vAlign w:val="center"/>
            <w:hideMark/>
          </w:tcPr>
          <w:p w14:paraId="4E3CD01A" w14:textId="77777777" w:rsidR="005B0E74" w:rsidRPr="0061375F" w:rsidRDefault="005B0E74" w:rsidP="00B44749">
            <w:pPr>
              <w:jc w:val="center"/>
              <w:rPr>
                <w:sz w:val="19"/>
                <w:szCs w:val="19"/>
              </w:rPr>
            </w:pPr>
            <w:r w:rsidRPr="0061375F">
              <w:rPr>
                <w:sz w:val="19"/>
                <w:szCs w:val="19"/>
              </w:rPr>
              <w:t>Объем капитальных вложений в текущих ценах (по состоянию на 202</w:t>
            </w:r>
            <w:r>
              <w:rPr>
                <w:sz w:val="19"/>
                <w:szCs w:val="19"/>
              </w:rPr>
              <w:t>4</w:t>
            </w:r>
            <w:r w:rsidRPr="0061375F">
              <w:rPr>
                <w:sz w:val="19"/>
                <w:szCs w:val="19"/>
              </w:rPr>
              <w:t xml:space="preserve"> год) (без НДС), тыс. рублей</w:t>
            </w:r>
          </w:p>
        </w:tc>
        <w:tc>
          <w:tcPr>
            <w:tcW w:w="1843" w:type="dxa"/>
            <w:shd w:val="clear" w:color="auto" w:fill="auto"/>
            <w:vAlign w:val="center"/>
            <w:hideMark/>
          </w:tcPr>
          <w:p w14:paraId="0E085D99" w14:textId="77777777" w:rsidR="005B0E74" w:rsidRPr="0061375F" w:rsidRDefault="005B0E74" w:rsidP="00B44749">
            <w:pPr>
              <w:jc w:val="center"/>
              <w:rPr>
                <w:sz w:val="19"/>
                <w:szCs w:val="19"/>
              </w:rPr>
            </w:pPr>
            <w:r w:rsidRPr="0061375F">
              <w:rPr>
                <w:sz w:val="19"/>
                <w:szCs w:val="19"/>
              </w:rPr>
              <w:t>Объем капи</w:t>
            </w:r>
            <w:r>
              <w:rPr>
                <w:sz w:val="19"/>
                <w:szCs w:val="19"/>
              </w:rPr>
              <w:t>-</w:t>
            </w:r>
            <w:r w:rsidRPr="0061375F">
              <w:rPr>
                <w:sz w:val="19"/>
                <w:szCs w:val="19"/>
              </w:rPr>
              <w:t>тальных вложений (без НДС), тыс. рублей (на год внедрения меро</w:t>
            </w:r>
            <w:r>
              <w:rPr>
                <w:sz w:val="19"/>
                <w:szCs w:val="19"/>
              </w:rPr>
              <w:t>-</w:t>
            </w:r>
            <w:r w:rsidRPr="0061375F">
              <w:rPr>
                <w:sz w:val="19"/>
                <w:szCs w:val="19"/>
              </w:rPr>
              <w:t>приятия)</w:t>
            </w:r>
          </w:p>
        </w:tc>
        <w:tc>
          <w:tcPr>
            <w:tcW w:w="1701" w:type="dxa"/>
            <w:shd w:val="clear" w:color="auto" w:fill="auto"/>
            <w:vAlign w:val="center"/>
            <w:hideMark/>
          </w:tcPr>
          <w:p w14:paraId="71FB7C7D" w14:textId="77777777" w:rsidR="005B0E74" w:rsidRPr="0061375F" w:rsidRDefault="005B0E74" w:rsidP="00B44749">
            <w:pPr>
              <w:jc w:val="center"/>
              <w:rPr>
                <w:sz w:val="19"/>
                <w:szCs w:val="19"/>
              </w:rPr>
            </w:pPr>
            <w:r w:rsidRPr="0061375F">
              <w:rPr>
                <w:sz w:val="19"/>
                <w:szCs w:val="19"/>
              </w:rPr>
              <w:t>Объем капи</w:t>
            </w:r>
            <w:r>
              <w:rPr>
                <w:sz w:val="19"/>
                <w:szCs w:val="19"/>
              </w:rPr>
              <w:t>-</w:t>
            </w:r>
            <w:r w:rsidRPr="0061375F">
              <w:rPr>
                <w:sz w:val="19"/>
                <w:szCs w:val="19"/>
              </w:rPr>
              <w:t>тальных вложе</w:t>
            </w:r>
            <w:r>
              <w:rPr>
                <w:sz w:val="19"/>
                <w:szCs w:val="19"/>
              </w:rPr>
              <w:t>-</w:t>
            </w:r>
            <w:r w:rsidRPr="0061375F">
              <w:rPr>
                <w:sz w:val="19"/>
                <w:szCs w:val="19"/>
              </w:rPr>
              <w:t>ний (с НДС), тыс. рублей (на год внедрения мероприятия)</w:t>
            </w:r>
          </w:p>
        </w:tc>
        <w:tc>
          <w:tcPr>
            <w:tcW w:w="1275" w:type="dxa"/>
            <w:shd w:val="clear" w:color="auto" w:fill="auto"/>
            <w:noWrap/>
            <w:vAlign w:val="center"/>
            <w:hideMark/>
          </w:tcPr>
          <w:p w14:paraId="57E3B34E" w14:textId="77777777" w:rsidR="005B0E74" w:rsidRPr="0061375F" w:rsidRDefault="005B0E74" w:rsidP="00B44749">
            <w:pPr>
              <w:jc w:val="center"/>
              <w:rPr>
                <w:sz w:val="19"/>
                <w:szCs w:val="19"/>
              </w:rPr>
            </w:pPr>
            <w:r w:rsidRPr="0061375F">
              <w:rPr>
                <w:sz w:val="19"/>
                <w:szCs w:val="19"/>
              </w:rPr>
              <w:t>Год реализации</w:t>
            </w:r>
          </w:p>
        </w:tc>
      </w:tr>
      <w:tr w:rsidR="005B0E74" w:rsidRPr="0061375F" w14:paraId="35BE7CC1" w14:textId="77777777" w:rsidTr="00B44749">
        <w:trPr>
          <w:trHeight w:val="548"/>
          <w:tblHeader/>
        </w:trPr>
        <w:tc>
          <w:tcPr>
            <w:tcW w:w="701" w:type="dxa"/>
            <w:shd w:val="clear" w:color="auto" w:fill="auto"/>
            <w:vAlign w:val="center"/>
          </w:tcPr>
          <w:p w14:paraId="29E18153" w14:textId="67C4C97C" w:rsidR="005B0E74" w:rsidRPr="0061375F" w:rsidRDefault="005B0E74" w:rsidP="00B44749">
            <w:pPr>
              <w:jc w:val="center"/>
              <w:rPr>
                <w:sz w:val="19"/>
                <w:szCs w:val="19"/>
              </w:rPr>
            </w:pPr>
            <w:r>
              <w:rPr>
                <w:sz w:val="19"/>
                <w:szCs w:val="19"/>
              </w:rPr>
              <w:t>2.3</w:t>
            </w:r>
          </w:p>
        </w:tc>
        <w:tc>
          <w:tcPr>
            <w:tcW w:w="2134" w:type="dxa"/>
            <w:shd w:val="clear" w:color="auto" w:fill="auto"/>
            <w:vAlign w:val="center"/>
          </w:tcPr>
          <w:p w14:paraId="4B2B10E3" w14:textId="77777777" w:rsidR="005B0E74" w:rsidRPr="0061375F" w:rsidRDefault="005B0E74" w:rsidP="00B44749">
            <w:pPr>
              <w:rPr>
                <w:sz w:val="19"/>
                <w:szCs w:val="19"/>
              </w:rPr>
            </w:pPr>
            <w:r>
              <w:rPr>
                <w:sz w:val="19"/>
                <w:szCs w:val="19"/>
              </w:rPr>
              <w:t>Мероприятия по ре-конструкции участков тепловых сетей (СО) с изменением диаметров</w:t>
            </w:r>
          </w:p>
        </w:tc>
        <w:tc>
          <w:tcPr>
            <w:tcW w:w="1985" w:type="dxa"/>
            <w:shd w:val="clear" w:color="auto" w:fill="auto"/>
            <w:vAlign w:val="center"/>
          </w:tcPr>
          <w:p w14:paraId="4E33B619" w14:textId="77777777" w:rsidR="005B0E74" w:rsidRPr="0061375F" w:rsidRDefault="005B0E74" w:rsidP="00B44749">
            <w:pPr>
              <w:jc w:val="center"/>
              <w:rPr>
                <w:sz w:val="19"/>
                <w:szCs w:val="19"/>
              </w:rPr>
            </w:pPr>
            <w:r>
              <w:rPr>
                <w:sz w:val="19"/>
                <w:szCs w:val="19"/>
              </w:rPr>
              <w:t>12000,0</w:t>
            </w:r>
          </w:p>
        </w:tc>
        <w:tc>
          <w:tcPr>
            <w:tcW w:w="1843" w:type="dxa"/>
            <w:shd w:val="clear" w:color="auto" w:fill="auto"/>
            <w:vAlign w:val="center"/>
          </w:tcPr>
          <w:p w14:paraId="30DDAA8F" w14:textId="77777777" w:rsidR="005B0E74" w:rsidRPr="0061375F" w:rsidRDefault="005B0E74" w:rsidP="00B44749">
            <w:pPr>
              <w:jc w:val="center"/>
              <w:rPr>
                <w:sz w:val="19"/>
                <w:szCs w:val="19"/>
              </w:rPr>
            </w:pPr>
            <w:r>
              <w:rPr>
                <w:sz w:val="19"/>
                <w:szCs w:val="19"/>
              </w:rPr>
              <w:t>12908,68</w:t>
            </w:r>
          </w:p>
        </w:tc>
        <w:tc>
          <w:tcPr>
            <w:tcW w:w="1701" w:type="dxa"/>
            <w:shd w:val="clear" w:color="auto" w:fill="auto"/>
            <w:vAlign w:val="center"/>
          </w:tcPr>
          <w:p w14:paraId="42E502BF" w14:textId="77777777" w:rsidR="005B0E74" w:rsidRPr="0061375F" w:rsidRDefault="005B0E74" w:rsidP="00B44749">
            <w:pPr>
              <w:jc w:val="center"/>
              <w:rPr>
                <w:sz w:val="19"/>
                <w:szCs w:val="19"/>
              </w:rPr>
            </w:pPr>
            <w:r>
              <w:rPr>
                <w:sz w:val="19"/>
                <w:szCs w:val="19"/>
              </w:rPr>
              <w:t>15490,41</w:t>
            </w:r>
          </w:p>
        </w:tc>
        <w:tc>
          <w:tcPr>
            <w:tcW w:w="1275" w:type="dxa"/>
            <w:shd w:val="clear" w:color="auto" w:fill="auto"/>
            <w:noWrap/>
            <w:vAlign w:val="center"/>
          </w:tcPr>
          <w:p w14:paraId="66A72836" w14:textId="77777777" w:rsidR="005B0E74" w:rsidRPr="0061375F" w:rsidRDefault="005B0E74" w:rsidP="00B44749">
            <w:pPr>
              <w:jc w:val="center"/>
              <w:rPr>
                <w:sz w:val="19"/>
                <w:szCs w:val="19"/>
              </w:rPr>
            </w:pPr>
            <w:r>
              <w:rPr>
                <w:sz w:val="19"/>
                <w:szCs w:val="19"/>
              </w:rPr>
              <w:t>2025 – 2026</w:t>
            </w:r>
          </w:p>
        </w:tc>
      </w:tr>
      <w:tr w:rsidR="005B0E74" w:rsidRPr="0061375F" w14:paraId="587EBC49" w14:textId="77777777" w:rsidTr="00B44749">
        <w:trPr>
          <w:trHeight w:val="554"/>
          <w:tblHeader/>
        </w:trPr>
        <w:tc>
          <w:tcPr>
            <w:tcW w:w="701" w:type="dxa"/>
            <w:shd w:val="clear" w:color="auto" w:fill="auto"/>
            <w:vAlign w:val="center"/>
          </w:tcPr>
          <w:p w14:paraId="1B30E41B" w14:textId="77777777" w:rsidR="005B0E74" w:rsidRPr="0061375F" w:rsidRDefault="005B0E74" w:rsidP="00B44749">
            <w:pPr>
              <w:jc w:val="center"/>
              <w:rPr>
                <w:sz w:val="19"/>
                <w:szCs w:val="19"/>
              </w:rPr>
            </w:pPr>
            <w:r>
              <w:rPr>
                <w:sz w:val="19"/>
                <w:szCs w:val="19"/>
              </w:rPr>
              <w:t>2.4</w:t>
            </w:r>
          </w:p>
        </w:tc>
        <w:tc>
          <w:tcPr>
            <w:tcW w:w="2134" w:type="dxa"/>
            <w:shd w:val="clear" w:color="auto" w:fill="auto"/>
            <w:vAlign w:val="center"/>
          </w:tcPr>
          <w:p w14:paraId="3DAB9828" w14:textId="77777777" w:rsidR="005B0E74" w:rsidRPr="0061375F" w:rsidRDefault="005B0E74" w:rsidP="00B44749">
            <w:pPr>
              <w:rPr>
                <w:sz w:val="19"/>
                <w:szCs w:val="19"/>
              </w:rPr>
            </w:pPr>
            <w:r>
              <w:rPr>
                <w:sz w:val="19"/>
                <w:szCs w:val="19"/>
              </w:rPr>
              <w:t>Мероприятия по капи-тальному ремонту участков трубопрово-дов СО в связи с высо-ким физическим износом</w:t>
            </w:r>
          </w:p>
        </w:tc>
        <w:tc>
          <w:tcPr>
            <w:tcW w:w="1985" w:type="dxa"/>
            <w:shd w:val="clear" w:color="auto" w:fill="auto"/>
            <w:vAlign w:val="center"/>
          </w:tcPr>
          <w:p w14:paraId="7AF900C8" w14:textId="77777777" w:rsidR="005B0E74" w:rsidRPr="0061375F" w:rsidRDefault="005B0E74" w:rsidP="00B44749">
            <w:pPr>
              <w:jc w:val="center"/>
              <w:rPr>
                <w:sz w:val="19"/>
                <w:szCs w:val="19"/>
              </w:rPr>
            </w:pPr>
            <w:r>
              <w:rPr>
                <w:sz w:val="19"/>
                <w:szCs w:val="19"/>
              </w:rPr>
              <w:t>400,0</w:t>
            </w:r>
          </w:p>
        </w:tc>
        <w:tc>
          <w:tcPr>
            <w:tcW w:w="1843" w:type="dxa"/>
            <w:shd w:val="clear" w:color="auto" w:fill="auto"/>
            <w:vAlign w:val="center"/>
          </w:tcPr>
          <w:p w14:paraId="3D9FF915" w14:textId="77777777" w:rsidR="005B0E74" w:rsidRPr="0061375F" w:rsidRDefault="005B0E74" w:rsidP="00B44749">
            <w:pPr>
              <w:jc w:val="center"/>
              <w:rPr>
                <w:sz w:val="19"/>
                <w:szCs w:val="19"/>
              </w:rPr>
            </w:pPr>
            <w:r>
              <w:rPr>
                <w:sz w:val="19"/>
                <w:szCs w:val="19"/>
              </w:rPr>
              <w:t>430,29</w:t>
            </w:r>
          </w:p>
        </w:tc>
        <w:tc>
          <w:tcPr>
            <w:tcW w:w="1701" w:type="dxa"/>
            <w:shd w:val="clear" w:color="auto" w:fill="auto"/>
            <w:vAlign w:val="center"/>
          </w:tcPr>
          <w:p w14:paraId="3D23815B" w14:textId="77777777" w:rsidR="005B0E74" w:rsidRPr="0061375F" w:rsidRDefault="005B0E74" w:rsidP="00B44749">
            <w:pPr>
              <w:jc w:val="center"/>
              <w:rPr>
                <w:sz w:val="19"/>
                <w:szCs w:val="19"/>
              </w:rPr>
            </w:pPr>
            <w:r>
              <w:rPr>
                <w:sz w:val="19"/>
                <w:szCs w:val="19"/>
              </w:rPr>
              <w:t>516,35</w:t>
            </w:r>
          </w:p>
        </w:tc>
        <w:tc>
          <w:tcPr>
            <w:tcW w:w="1275" w:type="dxa"/>
            <w:shd w:val="clear" w:color="auto" w:fill="auto"/>
            <w:noWrap/>
            <w:vAlign w:val="center"/>
          </w:tcPr>
          <w:p w14:paraId="16265B06" w14:textId="77777777" w:rsidR="005B0E74" w:rsidRPr="0061375F" w:rsidRDefault="005B0E74" w:rsidP="00B44749">
            <w:pPr>
              <w:jc w:val="center"/>
              <w:rPr>
                <w:sz w:val="19"/>
                <w:szCs w:val="19"/>
              </w:rPr>
            </w:pPr>
            <w:r>
              <w:rPr>
                <w:sz w:val="19"/>
                <w:szCs w:val="19"/>
              </w:rPr>
              <w:t>2025 – 2026</w:t>
            </w:r>
          </w:p>
        </w:tc>
      </w:tr>
      <w:tr w:rsidR="005B0E74" w:rsidRPr="0061375F" w14:paraId="406AD50A" w14:textId="77777777" w:rsidTr="00B44749">
        <w:trPr>
          <w:trHeight w:val="968"/>
          <w:tblHeader/>
        </w:trPr>
        <w:tc>
          <w:tcPr>
            <w:tcW w:w="701" w:type="dxa"/>
            <w:shd w:val="clear" w:color="auto" w:fill="auto"/>
            <w:vAlign w:val="center"/>
          </w:tcPr>
          <w:p w14:paraId="110A24D3" w14:textId="77777777" w:rsidR="005B0E74" w:rsidRPr="0061375F" w:rsidRDefault="005B0E74" w:rsidP="00B44749">
            <w:pPr>
              <w:jc w:val="center"/>
              <w:rPr>
                <w:sz w:val="19"/>
                <w:szCs w:val="19"/>
              </w:rPr>
            </w:pPr>
            <w:r>
              <w:rPr>
                <w:sz w:val="19"/>
                <w:szCs w:val="19"/>
              </w:rPr>
              <w:t>2.5</w:t>
            </w:r>
          </w:p>
        </w:tc>
        <w:tc>
          <w:tcPr>
            <w:tcW w:w="2134" w:type="dxa"/>
            <w:shd w:val="clear" w:color="auto" w:fill="auto"/>
            <w:vAlign w:val="center"/>
          </w:tcPr>
          <w:p w14:paraId="4D336022" w14:textId="77777777" w:rsidR="005B0E74" w:rsidRPr="0061375F" w:rsidRDefault="005B0E74" w:rsidP="00B44749">
            <w:pPr>
              <w:rPr>
                <w:sz w:val="19"/>
                <w:szCs w:val="19"/>
              </w:rPr>
            </w:pPr>
            <w:r>
              <w:rPr>
                <w:sz w:val="19"/>
                <w:szCs w:val="19"/>
              </w:rPr>
              <w:t>Техническое обследо-вание тепловых сетей Громовского сельского поселения</w:t>
            </w:r>
          </w:p>
        </w:tc>
        <w:tc>
          <w:tcPr>
            <w:tcW w:w="1985" w:type="dxa"/>
            <w:shd w:val="clear" w:color="auto" w:fill="auto"/>
            <w:vAlign w:val="center"/>
          </w:tcPr>
          <w:p w14:paraId="46FBDC02" w14:textId="77777777" w:rsidR="005B0E74" w:rsidRPr="0061375F" w:rsidRDefault="005B0E74" w:rsidP="00B44749">
            <w:pPr>
              <w:jc w:val="center"/>
              <w:rPr>
                <w:sz w:val="19"/>
                <w:szCs w:val="19"/>
              </w:rPr>
            </w:pPr>
            <w:r>
              <w:rPr>
                <w:sz w:val="19"/>
                <w:szCs w:val="19"/>
              </w:rPr>
              <w:t>2809,14</w:t>
            </w:r>
          </w:p>
        </w:tc>
        <w:tc>
          <w:tcPr>
            <w:tcW w:w="1843" w:type="dxa"/>
            <w:shd w:val="clear" w:color="auto" w:fill="auto"/>
            <w:vAlign w:val="center"/>
          </w:tcPr>
          <w:p w14:paraId="47340288" w14:textId="77777777" w:rsidR="005B0E74" w:rsidRPr="0061375F" w:rsidRDefault="005B0E74" w:rsidP="00B44749">
            <w:pPr>
              <w:jc w:val="center"/>
              <w:rPr>
                <w:sz w:val="19"/>
                <w:szCs w:val="19"/>
              </w:rPr>
            </w:pPr>
            <w:r>
              <w:rPr>
                <w:sz w:val="19"/>
                <w:szCs w:val="19"/>
              </w:rPr>
              <w:t>2935,55</w:t>
            </w:r>
          </w:p>
        </w:tc>
        <w:tc>
          <w:tcPr>
            <w:tcW w:w="1701" w:type="dxa"/>
            <w:shd w:val="clear" w:color="auto" w:fill="auto"/>
            <w:vAlign w:val="center"/>
          </w:tcPr>
          <w:p w14:paraId="3151F206" w14:textId="77777777" w:rsidR="005B0E74" w:rsidRPr="0061375F" w:rsidRDefault="005B0E74" w:rsidP="00B44749">
            <w:pPr>
              <w:jc w:val="center"/>
              <w:rPr>
                <w:sz w:val="19"/>
                <w:szCs w:val="19"/>
              </w:rPr>
            </w:pPr>
            <w:r>
              <w:rPr>
                <w:sz w:val="19"/>
                <w:szCs w:val="19"/>
              </w:rPr>
              <w:t>3522,66</w:t>
            </w:r>
          </w:p>
        </w:tc>
        <w:tc>
          <w:tcPr>
            <w:tcW w:w="1275" w:type="dxa"/>
            <w:shd w:val="clear" w:color="auto" w:fill="auto"/>
            <w:noWrap/>
            <w:vAlign w:val="center"/>
          </w:tcPr>
          <w:p w14:paraId="2FBEA91F" w14:textId="77777777" w:rsidR="005B0E74" w:rsidRPr="0061375F" w:rsidRDefault="005B0E74" w:rsidP="00B44749">
            <w:pPr>
              <w:jc w:val="center"/>
              <w:rPr>
                <w:sz w:val="19"/>
                <w:szCs w:val="19"/>
              </w:rPr>
            </w:pPr>
            <w:r>
              <w:rPr>
                <w:sz w:val="19"/>
                <w:szCs w:val="19"/>
              </w:rPr>
              <w:t>2025</w:t>
            </w:r>
          </w:p>
        </w:tc>
      </w:tr>
      <w:tr w:rsidR="005B0E74" w:rsidRPr="0061375F" w14:paraId="6A167432" w14:textId="77777777" w:rsidTr="00B44749">
        <w:trPr>
          <w:trHeight w:val="661"/>
          <w:tblHeader/>
        </w:trPr>
        <w:tc>
          <w:tcPr>
            <w:tcW w:w="701" w:type="dxa"/>
            <w:shd w:val="clear" w:color="auto" w:fill="auto"/>
            <w:vAlign w:val="center"/>
          </w:tcPr>
          <w:p w14:paraId="5D7BC51C" w14:textId="77777777" w:rsidR="005B0E74" w:rsidRPr="0061375F" w:rsidRDefault="005B0E74" w:rsidP="00B44749">
            <w:pPr>
              <w:jc w:val="center"/>
              <w:rPr>
                <w:sz w:val="19"/>
                <w:szCs w:val="19"/>
              </w:rPr>
            </w:pPr>
            <w:r>
              <w:rPr>
                <w:sz w:val="19"/>
                <w:szCs w:val="19"/>
              </w:rPr>
              <w:t>2.6</w:t>
            </w:r>
          </w:p>
        </w:tc>
        <w:tc>
          <w:tcPr>
            <w:tcW w:w="2134" w:type="dxa"/>
            <w:shd w:val="clear" w:color="auto" w:fill="auto"/>
            <w:vAlign w:val="center"/>
          </w:tcPr>
          <w:p w14:paraId="7045B343" w14:textId="77777777" w:rsidR="005B0E74" w:rsidRPr="0061375F" w:rsidRDefault="005B0E74" w:rsidP="00B44749">
            <w:pPr>
              <w:rPr>
                <w:sz w:val="19"/>
                <w:szCs w:val="19"/>
              </w:rPr>
            </w:pPr>
            <w:r>
              <w:rPr>
                <w:sz w:val="19"/>
                <w:szCs w:val="19"/>
              </w:rPr>
              <w:t>Наладка систем отопления и систе ГВС</w:t>
            </w:r>
          </w:p>
        </w:tc>
        <w:tc>
          <w:tcPr>
            <w:tcW w:w="1985" w:type="dxa"/>
            <w:shd w:val="clear" w:color="auto" w:fill="auto"/>
            <w:vAlign w:val="center"/>
          </w:tcPr>
          <w:p w14:paraId="3CFB075A" w14:textId="77777777" w:rsidR="005B0E74" w:rsidRPr="0061375F" w:rsidRDefault="005B0E74" w:rsidP="00B44749">
            <w:pPr>
              <w:jc w:val="center"/>
              <w:rPr>
                <w:sz w:val="19"/>
                <w:szCs w:val="19"/>
              </w:rPr>
            </w:pPr>
            <w:r>
              <w:rPr>
                <w:sz w:val="19"/>
                <w:szCs w:val="19"/>
              </w:rPr>
              <w:t>2500,0</w:t>
            </w:r>
          </w:p>
        </w:tc>
        <w:tc>
          <w:tcPr>
            <w:tcW w:w="1843" w:type="dxa"/>
            <w:shd w:val="clear" w:color="auto" w:fill="auto"/>
            <w:vAlign w:val="center"/>
          </w:tcPr>
          <w:p w14:paraId="0555E4D6" w14:textId="77777777" w:rsidR="005B0E74" w:rsidRPr="0061375F" w:rsidRDefault="005B0E74" w:rsidP="00B44749">
            <w:pPr>
              <w:jc w:val="center"/>
              <w:rPr>
                <w:sz w:val="19"/>
                <w:szCs w:val="19"/>
              </w:rPr>
            </w:pPr>
            <w:r>
              <w:rPr>
                <w:sz w:val="19"/>
                <w:szCs w:val="19"/>
              </w:rPr>
              <w:t>2876,41</w:t>
            </w:r>
          </w:p>
        </w:tc>
        <w:tc>
          <w:tcPr>
            <w:tcW w:w="1701" w:type="dxa"/>
            <w:shd w:val="clear" w:color="auto" w:fill="auto"/>
            <w:vAlign w:val="center"/>
          </w:tcPr>
          <w:p w14:paraId="4B3890C0" w14:textId="77777777" w:rsidR="005B0E74" w:rsidRPr="0061375F" w:rsidRDefault="005B0E74" w:rsidP="00B44749">
            <w:pPr>
              <w:jc w:val="center"/>
              <w:rPr>
                <w:sz w:val="19"/>
                <w:szCs w:val="19"/>
              </w:rPr>
            </w:pPr>
            <w:r>
              <w:rPr>
                <w:sz w:val="19"/>
                <w:szCs w:val="19"/>
              </w:rPr>
              <w:t>3451,69</w:t>
            </w:r>
          </w:p>
        </w:tc>
        <w:tc>
          <w:tcPr>
            <w:tcW w:w="1275" w:type="dxa"/>
            <w:shd w:val="clear" w:color="auto" w:fill="auto"/>
            <w:noWrap/>
            <w:vAlign w:val="center"/>
          </w:tcPr>
          <w:p w14:paraId="5415F9A1" w14:textId="77777777" w:rsidR="005B0E74" w:rsidRPr="0061375F" w:rsidRDefault="005B0E74" w:rsidP="00B44749">
            <w:pPr>
              <w:jc w:val="center"/>
              <w:rPr>
                <w:sz w:val="19"/>
                <w:szCs w:val="19"/>
              </w:rPr>
            </w:pPr>
            <w:r>
              <w:rPr>
                <w:sz w:val="19"/>
                <w:szCs w:val="19"/>
              </w:rPr>
              <w:t>2027 – 2028</w:t>
            </w:r>
          </w:p>
        </w:tc>
      </w:tr>
      <w:tr w:rsidR="005B0E74" w:rsidRPr="0061375F" w14:paraId="10EBA5D2" w14:textId="77777777" w:rsidTr="00B44749">
        <w:trPr>
          <w:trHeight w:val="932"/>
          <w:tblHeader/>
        </w:trPr>
        <w:tc>
          <w:tcPr>
            <w:tcW w:w="701" w:type="dxa"/>
            <w:shd w:val="clear" w:color="auto" w:fill="auto"/>
            <w:vAlign w:val="center"/>
          </w:tcPr>
          <w:p w14:paraId="7A7492C7" w14:textId="77777777" w:rsidR="005B0E74" w:rsidRPr="0061375F" w:rsidRDefault="005B0E74" w:rsidP="00B44749">
            <w:pPr>
              <w:jc w:val="center"/>
              <w:rPr>
                <w:sz w:val="19"/>
                <w:szCs w:val="19"/>
              </w:rPr>
            </w:pPr>
            <w:r>
              <w:rPr>
                <w:sz w:val="19"/>
                <w:szCs w:val="19"/>
              </w:rPr>
              <w:t>2.7</w:t>
            </w:r>
          </w:p>
        </w:tc>
        <w:tc>
          <w:tcPr>
            <w:tcW w:w="2134" w:type="dxa"/>
            <w:shd w:val="clear" w:color="auto" w:fill="auto"/>
            <w:vAlign w:val="center"/>
          </w:tcPr>
          <w:p w14:paraId="652FDCB8" w14:textId="77777777" w:rsidR="005B0E74" w:rsidRPr="0061375F" w:rsidRDefault="005B0E74" w:rsidP="00B44749">
            <w:pPr>
              <w:rPr>
                <w:sz w:val="19"/>
                <w:szCs w:val="19"/>
              </w:rPr>
            </w:pPr>
            <w:r>
              <w:rPr>
                <w:sz w:val="19"/>
                <w:szCs w:val="19"/>
              </w:rPr>
              <w:t>Установка балансиро-вочных клапанов и запорно-регилирую-щей арматуры на трубопроводах в подвалах и тепловых камерах</w:t>
            </w:r>
          </w:p>
        </w:tc>
        <w:tc>
          <w:tcPr>
            <w:tcW w:w="1985" w:type="dxa"/>
            <w:shd w:val="clear" w:color="auto" w:fill="auto"/>
            <w:vAlign w:val="center"/>
          </w:tcPr>
          <w:p w14:paraId="78336591" w14:textId="77777777" w:rsidR="005B0E74" w:rsidRPr="0061375F" w:rsidRDefault="005B0E74" w:rsidP="00B44749">
            <w:pPr>
              <w:jc w:val="center"/>
              <w:rPr>
                <w:sz w:val="19"/>
                <w:szCs w:val="19"/>
              </w:rPr>
            </w:pPr>
            <w:r>
              <w:rPr>
                <w:sz w:val="19"/>
                <w:szCs w:val="19"/>
              </w:rPr>
              <w:t>1966,02</w:t>
            </w:r>
          </w:p>
        </w:tc>
        <w:tc>
          <w:tcPr>
            <w:tcW w:w="1843" w:type="dxa"/>
            <w:shd w:val="clear" w:color="auto" w:fill="auto"/>
            <w:vAlign w:val="center"/>
          </w:tcPr>
          <w:p w14:paraId="66CC6D00" w14:textId="77777777" w:rsidR="005B0E74" w:rsidRPr="0061375F" w:rsidRDefault="005B0E74" w:rsidP="00B44749">
            <w:pPr>
              <w:jc w:val="center"/>
              <w:rPr>
                <w:sz w:val="19"/>
                <w:szCs w:val="19"/>
              </w:rPr>
            </w:pPr>
            <w:r>
              <w:rPr>
                <w:sz w:val="19"/>
                <w:szCs w:val="19"/>
              </w:rPr>
              <w:t>2140,78</w:t>
            </w:r>
          </w:p>
        </w:tc>
        <w:tc>
          <w:tcPr>
            <w:tcW w:w="1701" w:type="dxa"/>
            <w:shd w:val="clear" w:color="auto" w:fill="auto"/>
            <w:vAlign w:val="center"/>
          </w:tcPr>
          <w:p w14:paraId="4B7E869F" w14:textId="77777777" w:rsidR="005B0E74" w:rsidRPr="0061375F" w:rsidRDefault="005B0E74" w:rsidP="00B44749">
            <w:pPr>
              <w:jc w:val="center"/>
              <w:rPr>
                <w:sz w:val="19"/>
                <w:szCs w:val="19"/>
              </w:rPr>
            </w:pPr>
            <w:r>
              <w:rPr>
                <w:sz w:val="19"/>
                <w:szCs w:val="19"/>
              </w:rPr>
              <w:t>2568,93</w:t>
            </w:r>
          </w:p>
        </w:tc>
        <w:tc>
          <w:tcPr>
            <w:tcW w:w="1275" w:type="dxa"/>
            <w:shd w:val="clear" w:color="auto" w:fill="auto"/>
            <w:noWrap/>
            <w:vAlign w:val="center"/>
          </w:tcPr>
          <w:p w14:paraId="4FFF51A2" w14:textId="77777777" w:rsidR="005B0E74" w:rsidRPr="0061375F" w:rsidRDefault="005B0E74" w:rsidP="00B44749">
            <w:pPr>
              <w:jc w:val="center"/>
              <w:rPr>
                <w:sz w:val="19"/>
                <w:szCs w:val="19"/>
              </w:rPr>
            </w:pPr>
            <w:r>
              <w:rPr>
                <w:sz w:val="19"/>
                <w:szCs w:val="19"/>
              </w:rPr>
              <w:t>2026</w:t>
            </w:r>
          </w:p>
        </w:tc>
      </w:tr>
    </w:tbl>
    <w:p w14:paraId="3B452755" w14:textId="2C0D8CDC" w:rsidR="005B0E74" w:rsidRDefault="005B0E74" w:rsidP="005B0E74">
      <w:pPr>
        <w:rPr>
          <w:szCs w:val="26"/>
        </w:rPr>
      </w:pPr>
    </w:p>
    <w:p w14:paraId="1725197D" w14:textId="77777777" w:rsidR="002E69BC" w:rsidRPr="002E69BC" w:rsidRDefault="002E69BC" w:rsidP="002E69BC">
      <w:pPr>
        <w:autoSpaceDE/>
        <w:autoSpaceDN/>
        <w:spacing w:before="120" w:after="120"/>
        <w:ind w:firstLine="709"/>
        <w:jc w:val="both"/>
        <w:outlineLvl w:val="2"/>
        <w:rPr>
          <w:b/>
          <w:iCs/>
          <w:color w:val="000000" w:themeColor="text1"/>
          <w:sz w:val="26"/>
          <w:lang w:eastAsia="en-US" w:bidi="ar-SA"/>
        </w:rPr>
      </w:pPr>
      <w:bookmarkStart w:id="184" w:name="_Toc96077384"/>
      <w:bookmarkStart w:id="185" w:name="_Toc152322031"/>
      <w:bookmarkStart w:id="186" w:name="_Toc168026364"/>
      <w:r w:rsidRPr="002E69BC">
        <w:rPr>
          <w:b/>
          <w:iCs/>
          <w:color w:val="000000" w:themeColor="text1"/>
          <w:sz w:val="26"/>
          <w:lang w:eastAsia="en-US" w:bidi="ar-SA"/>
        </w:rPr>
        <w:t>9.3.</w:t>
      </w:r>
      <w:r w:rsidRPr="002E69BC">
        <w:rPr>
          <w:b/>
          <w:iCs/>
          <w:color w:val="000000" w:themeColor="text1"/>
          <w:sz w:val="26"/>
          <w:lang w:eastAsia="en-US" w:bidi="ar-SA"/>
        </w:rPr>
        <w:tab/>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84"/>
      <w:bookmarkEnd w:id="185"/>
      <w:bookmarkEnd w:id="186"/>
    </w:p>
    <w:p w14:paraId="1262F5AC" w14:textId="2617F3FB" w:rsidR="005B0E74" w:rsidRDefault="005B0E74" w:rsidP="005B0E74">
      <w:pPr>
        <w:pStyle w:val="af7"/>
        <w:spacing w:before="120" w:line="360" w:lineRule="auto"/>
        <w:ind w:firstLine="709"/>
        <w:jc w:val="both"/>
      </w:pPr>
      <w:bookmarkStart w:id="187" w:name="_Hlk523216137"/>
      <w:r w:rsidRPr="00C67305">
        <w:t>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предполагается.</w:t>
      </w:r>
    </w:p>
    <w:p w14:paraId="7582CD80" w14:textId="77777777" w:rsidR="002E69BC" w:rsidRPr="002E69BC" w:rsidRDefault="002E69BC" w:rsidP="00074A12">
      <w:pPr>
        <w:autoSpaceDE/>
        <w:autoSpaceDN/>
        <w:spacing w:before="120" w:after="120"/>
        <w:ind w:firstLine="709"/>
        <w:jc w:val="both"/>
        <w:outlineLvl w:val="2"/>
        <w:rPr>
          <w:b/>
          <w:iCs/>
          <w:color w:val="000000" w:themeColor="text1"/>
          <w:sz w:val="26"/>
          <w:lang w:eastAsia="en-US" w:bidi="ar-SA"/>
        </w:rPr>
      </w:pPr>
      <w:bookmarkStart w:id="188" w:name="_Toc96077385"/>
      <w:bookmarkStart w:id="189" w:name="_Toc152322032"/>
      <w:bookmarkStart w:id="190" w:name="_Toc168026365"/>
      <w:r w:rsidRPr="002E69BC">
        <w:rPr>
          <w:b/>
          <w:iCs/>
          <w:color w:val="000000" w:themeColor="text1"/>
          <w:sz w:val="26"/>
          <w:lang w:eastAsia="en-US" w:bidi="ar-SA"/>
        </w:rPr>
        <w:t>9.4.</w:t>
      </w:r>
      <w:r w:rsidRPr="002E69BC">
        <w:rPr>
          <w:b/>
          <w:iCs/>
          <w:color w:val="000000" w:themeColor="text1"/>
          <w:sz w:val="26"/>
          <w:lang w:eastAsia="en-US" w:bidi="ar-SA"/>
        </w:rPr>
        <w:tab/>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88"/>
      <w:bookmarkEnd w:id="189"/>
      <w:bookmarkEnd w:id="190"/>
    </w:p>
    <w:bookmarkEnd w:id="187"/>
    <w:p w14:paraId="7757C146" w14:textId="1BADD846" w:rsidR="005B0E74" w:rsidRDefault="005B0E74" w:rsidP="005B0E74">
      <w:pPr>
        <w:pStyle w:val="af7"/>
        <w:spacing w:before="120" w:line="360" w:lineRule="auto"/>
        <w:ind w:firstLine="709"/>
        <w:jc w:val="both"/>
      </w:pPr>
      <w:r w:rsidRPr="00C67305">
        <w:t>В настоящее время, на территории Громовского сельского поселения применяется закрытая система горячего водоснабжения.</w:t>
      </w:r>
    </w:p>
    <w:p w14:paraId="59357ED7" w14:textId="77777777" w:rsidR="002E69BC" w:rsidRPr="002E69BC" w:rsidRDefault="002E69BC" w:rsidP="00074A12">
      <w:pPr>
        <w:autoSpaceDE/>
        <w:autoSpaceDN/>
        <w:spacing w:before="120" w:after="120"/>
        <w:ind w:firstLine="709"/>
        <w:jc w:val="both"/>
        <w:outlineLvl w:val="2"/>
        <w:rPr>
          <w:b/>
          <w:iCs/>
          <w:color w:val="000000" w:themeColor="text1"/>
          <w:sz w:val="26"/>
          <w:lang w:eastAsia="en-US" w:bidi="ar-SA"/>
        </w:rPr>
      </w:pPr>
      <w:bookmarkStart w:id="191" w:name="_Toc96077386"/>
      <w:bookmarkStart w:id="192" w:name="_Toc152322033"/>
      <w:bookmarkStart w:id="193" w:name="_Toc168026366"/>
      <w:r w:rsidRPr="002E69BC">
        <w:rPr>
          <w:b/>
          <w:iCs/>
          <w:color w:val="000000" w:themeColor="text1"/>
          <w:sz w:val="26"/>
          <w:lang w:eastAsia="en-US" w:bidi="ar-SA"/>
        </w:rPr>
        <w:t>9.5.</w:t>
      </w:r>
      <w:r w:rsidRPr="002E69BC">
        <w:rPr>
          <w:b/>
          <w:iCs/>
          <w:color w:val="000000" w:themeColor="text1"/>
          <w:sz w:val="26"/>
          <w:lang w:eastAsia="en-US" w:bidi="ar-SA"/>
        </w:rPr>
        <w:tab/>
        <w:t>Оценка эффективности инвестиций по отдельным предложениям</w:t>
      </w:r>
      <w:bookmarkEnd w:id="191"/>
      <w:bookmarkEnd w:id="192"/>
      <w:bookmarkEnd w:id="193"/>
    </w:p>
    <w:p w14:paraId="75F5725D" w14:textId="7CD49359" w:rsidR="00B35353" w:rsidRPr="00D83F8C" w:rsidRDefault="00B35353" w:rsidP="00D83F8C">
      <w:pPr>
        <w:tabs>
          <w:tab w:val="left" w:pos="0"/>
        </w:tabs>
        <w:spacing w:line="312" w:lineRule="auto"/>
        <w:ind w:right="-285" w:firstLine="851"/>
        <w:jc w:val="both"/>
        <w:rPr>
          <w:sz w:val="26"/>
          <w:szCs w:val="26"/>
        </w:rPr>
      </w:pPr>
      <w:bookmarkStart w:id="194" w:name="_Hlk523216215"/>
      <w:bookmarkEnd w:id="183"/>
      <w:r w:rsidRPr="00D83F8C">
        <w:rPr>
          <w:sz w:val="26"/>
          <w:szCs w:val="26"/>
        </w:rPr>
        <w:t xml:space="preserve">Полный перечень мероприятий, предлагаемых к реализации, представлен в Главе </w:t>
      </w:r>
      <w:r w:rsidR="00D83F8C">
        <w:rPr>
          <w:sz w:val="26"/>
          <w:szCs w:val="26"/>
        </w:rPr>
        <w:t>5</w:t>
      </w:r>
      <w:r w:rsidRPr="00D83F8C">
        <w:rPr>
          <w:sz w:val="26"/>
          <w:szCs w:val="26"/>
        </w:rPr>
        <w:t xml:space="preserve"> «Предложения по строительству, реконструкции</w:t>
      </w:r>
      <w:r w:rsidR="00D83F8C">
        <w:rPr>
          <w:sz w:val="26"/>
          <w:szCs w:val="26"/>
        </w:rPr>
        <w:t xml:space="preserve">, </w:t>
      </w:r>
      <w:r w:rsidRPr="00D83F8C">
        <w:rPr>
          <w:sz w:val="26"/>
          <w:szCs w:val="26"/>
        </w:rPr>
        <w:t xml:space="preserve">техническому перевооружению </w:t>
      </w:r>
      <w:r w:rsidR="00D83F8C">
        <w:rPr>
          <w:sz w:val="26"/>
          <w:szCs w:val="26"/>
        </w:rPr>
        <w:t xml:space="preserve">и (или) модернизации </w:t>
      </w:r>
      <w:r w:rsidRPr="00D83F8C">
        <w:rPr>
          <w:sz w:val="26"/>
          <w:szCs w:val="26"/>
        </w:rPr>
        <w:t xml:space="preserve">источников тепловой энергии», Главе </w:t>
      </w:r>
      <w:r w:rsidR="00D83F8C">
        <w:rPr>
          <w:sz w:val="26"/>
          <w:szCs w:val="26"/>
        </w:rPr>
        <w:t>6</w:t>
      </w:r>
      <w:r w:rsidRPr="00D83F8C">
        <w:rPr>
          <w:sz w:val="26"/>
          <w:szCs w:val="26"/>
        </w:rPr>
        <w:t xml:space="preserve"> «Предложения по строительству</w:t>
      </w:r>
      <w:r w:rsidR="00D83F8C">
        <w:rPr>
          <w:sz w:val="26"/>
          <w:szCs w:val="26"/>
        </w:rPr>
        <w:t xml:space="preserve">, </w:t>
      </w:r>
      <w:r w:rsidRPr="00D83F8C">
        <w:rPr>
          <w:sz w:val="26"/>
          <w:szCs w:val="26"/>
        </w:rPr>
        <w:t xml:space="preserve">реконструкции </w:t>
      </w:r>
      <w:r w:rsidR="00D83F8C">
        <w:rPr>
          <w:sz w:val="26"/>
          <w:szCs w:val="26"/>
        </w:rPr>
        <w:t xml:space="preserve">и (или) модернизации </w:t>
      </w:r>
      <w:r w:rsidRPr="00D83F8C">
        <w:rPr>
          <w:sz w:val="26"/>
          <w:szCs w:val="26"/>
        </w:rPr>
        <w:t>тепловых сетей и сооружений на них».</w:t>
      </w:r>
    </w:p>
    <w:p w14:paraId="64314B99" w14:textId="77777777" w:rsidR="00B35353" w:rsidRPr="00D83F8C" w:rsidRDefault="00B35353" w:rsidP="00074A12">
      <w:pPr>
        <w:tabs>
          <w:tab w:val="left" w:pos="0"/>
        </w:tabs>
        <w:spacing w:line="312" w:lineRule="auto"/>
        <w:ind w:right="-285" w:firstLine="709"/>
        <w:jc w:val="both"/>
        <w:rPr>
          <w:sz w:val="26"/>
          <w:szCs w:val="26"/>
        </w:rPr>
      </w:pPr>
      <w:r w:rsidRPr="00D83F8C">
        <w:rPr>
          <w:sz w:val="26"/>
          <w:szCs w:val="26"/>
        </w:rPr>
        <w:lastRenderedPageBreak/>
        <w:t>Объем финансовых потребностей на реализацию плана развития схемы теплоснабжения Громовского сельского поселения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522E297D" w14:textId="77777777" w:rsidR="00B35353" w:rsidRPr="00D83F8C" w:rsidRDefault="00B35353" w:rsidP="00074A12">
      <w:pPr>
        <w:spacing w:line="312" w:lineRule="auto"/>
        <w:ind w:right="-285" w:firstLine="709"/>
        <w:jc w:val="both"/>
        <w:rPr>
          <w:sz w:val="26"/>
          <w:szCs w:val="26"/>
        </w:rPr>
      </w:pPr>
      <w:r w:rsidRPr="00D83F8C">
        <w:rPr>
          <w:sz w:val="26"/>
          <w:szCs w:val="26"/>
        </w:rPr>
        <w:t>Все затраты, реализация которых намечена на период 2025 – 2028 гг., рассчитаны в ценах 2024 г. и в прогнозных ценах.</w:t>
      </w:r>
    </w:p>
    <w:p w14:paraId="4FFA7262" w14:textId="77777777" w:rsidR="00B35353" w:rsidRPr="00D83F8C" w:rsidRDefault="00B35353" w:rsidP="00074A12">
      <w:pPr>
        <w:tabs>
          <w:tab w:val="left" w:leader="dot" w:pos="540"/>
        </w:tabs>
        <w:spacing w:line="312" w:lineRule="auto"/>
        <w:ind w:right="-285" w:firstLine="709"/>
        <w:contextualSpacing/>
        <w:jc w:val="both"/>
        <w:rPr>
          <w:sz w:val="26"/>
          <w:szCs w:val="26"/>
        </w:rPr>
      </w:pPr>
      <w:r w:rsidRPr="00D83F8C">
        <w:rPr>
          <w:sz w:val="26"/>
          <w:szCs w:val="26"/>
        </w:rPr>
        <w:t>Финансирование мероприятий может осуществляться из двух основных групп источников: бюджетных и внебюджетных.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602E880" w14:textId="77777777" w:rsidR="00B35353" w:rsidRPr="00D83F8C" w:rsidRDefault="00B35353" w:rsidP="00074A12">
      <w:pPr>
        <w:tabs>
          <w:tab w:val="left" w:leader="dot" w:pos="540"/>
        </w:tabs>
        <w:spacing w:line="312" w:lineRule="auto"/>
        <w:ind w:right="-285" w:firstLine="709"/>
        <w:contextualSpacing/>
        <w:jc w:val="both"/>
        <w:rPr>
          <w:sz w:val="26"/>
          <w:szCs w:val="26"/>
        </w:rPr>
      </w:pPr>
      <w:r w:rsidRPr="00D83F8C">
        <w:rPr>
          <w:sz w:val="26"/>
          <w:szCs w:val="26"/>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а также за счет государственно-частного партнерства.</w:t>
      </w:r>
    </w:p>
    <w:p w14:paraId="489E5A9B" w14:textId="77777777" w:rsidR="00B35353" w:rsidRPr="00D83F8C" w:rsidRDefault="00B35353" w:rsidP="00074A12">
      <w:pPr>
        <w:tabs>
          <w:tab w:val="left" w:leader="dot" w:pos="540"/>
        </w:tabs>
        <w:spacing w:line="312" w:lineRule="auto"/>
        <w:ind w:right="-285" w:firstLine="709"/>
        <w:contextualSpacing/>
        <w:jc w:val="both"/>
        <w:rPr>
          <w:sz w:val="26"/>
          <w:szCs w:val="26"/>
        </w:rPr>
      </w:pPr>
      <w:r w:rsidRPr="00D83F8C">
        <w:rPr>
          <w:sz w:val="26"/>
          <w:szCs w:val="26"/>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мероприятий схемы теплоснабжения.</w:t>
      </w:r>
    </w:p>
    <w:p w14:paraId="7E06B98E" w14:textId="77777777" w:rsidR="00B35353" w:rsidRPr="00D83F8C" w:rsidRDefault="00B35353" w:rsidP="00074A12">
      <w:pPr>
        <w:tabs>
          <w:tab w:val="left" w:pos="1800"/>
        </w:tabs>
        <w:adjustRightInd w:val="0"/>
        <w:spacing w:line="312" w:lineRule="auto"/>
        <w:ind w:right="-20" w:firstLine="709"/>
        <w:jc w:val="both"/>
        <w:rPr>
          <w:b/>
          <w:bCs/>
          <w:sz w:val="26"/>
          <w:szCs w:val="26"/>
        </w:rPr>
      </w:pPr>
      <w:r w:rsidRPr="00D83F8C">
        <w:rPr>
          <w:b/>
          <w:bCs/>
          <w:sz w:val="26"/>
          <w:szCs w:val="26"/>
        </w:rPr>
        <w:t>Собств</w:t>
      </w:r>
      <w:r w:rsidRPr="00D83F8C">
        <w:rPr>
          <w:b/>
          <w:bCs/>
          <w:spacing w:val="2"/>
          <w:sz w:val="26"/>
          <w:szCs w:val="26"/>
        </w:rPr>
        <w:t>е</w:t>
      </w:r>
      <w:r w:rsidRPr="00D83F8C">
        <w:rPr>
          <w:b/>
          <w:bCs/>
          <w:sz w:val="26"/>
          <w:szCs w:val="26"/>
        </w:rPr>
        <w:t>н</w:t>
      </w:r>
      <w:r w:rsidRPr="00D83F8C">
        <w:rPr>
          <w:b/>
          <w:bCs/>
          <w:spacing w:val="1"/>
          <w:sz w:val="26"/>
          <w:szCs w:val="26"/>
        </w:rPr>
        <w:t>н</w:t>
      </w:r>
      <w:r w:rsidRPr="00D83F8C">
        <w:rPr>
          <w:b/>
          <w:bCs/>
          <w:spacing w:val="-1"/>
          <w:sz w:val="26"/>
          <w:szCs w:val="26"/>
        </w:rPr>
        <w:t>ы</w:t>
      </w:r>
      <w:r w:rsidRPr="00D83F8C">
        <w:rPr>
          <w:b/>
          <w:bCs/>
          <w:sz w:val="26"/>
          <w:szCs w:val="26"/>
        </w:rPr>
        <w:t>е</w:t>
      </w:r>
      <w:r w:rsidRPr="00D83F8C">
        <w:rPr>
          <w:b/>
          <w:bCs/>
          <w:spacing w:val="-16"/>
          <w:sz w:val="26"/>
          <w:szCs w:val="26"/>
        </w:rPr>
        <w:t xml:space="preserve"> </w:t>
      </w:r>
      <w:r w:rsidRPr="00D83F8C">
        <w:rPr>
          <w:b/>
          <w:bCs/>
          <w:sz w:val="26"/>
          <w:szCs w:val="26"/>
        </w:rPr>
        <w:t>с</w:t>
      </w:r>
      <w:r w:rsidRPr="00D83F8C">
        <w:rPr>
          <w:b/>
          <w:bCs/>
          <w:spacing w:val="2"/>
          <w:sz w:val="26"/>
          <w:szCs w:val="26"/>
        </w:rPr>
        <w:t>р</w:t>
      </w:r>
      <w:r w:rsidRPr="00D83F8C">
        <w:rPr>
          <w:b/>
          <w:bCs/>
          <w:sz w:val="26"/>
          <w:szCs w:val="26"/>
        </w:rPr>
        <w:t>е</w:t>
      </w:r>
      <w:r w:rsidRPr="00D83F8C">
        <w:rPr>
          <w:b/>
          <w:bCs/>
          <w:spacing w:val="1"/>
          <w:sz w:val="26"/>
          <w:szCs w:val="26"/>
        </w:rPr>
        <w:t>д</w:t>
      </w:r>
      <w:r w:rsidRPr="00D83F8C">
        <w:rPr>
          <w:b/>
          <w:bCs/>
          <w:sz w:val="26"/>
          <w:szCs w:val="26"/>
        </w:rPr>
        <w:t>с</w:t>
      </w:r>
      <w:r w:rsidRPr="00D83F8C">
        <w:rPr>
          <w:b/>
          <w:bCs/>
          <w:spacing w:val="2"/>
          <w:sz w:val="26"/>
          <w:szCs w:val="26"/>
        </w:rPr>
        <w:t>т</w:t>
      </w:r>
      <w:r w:rsidRPr="00D83F8C">
        <w:rPr>
          <w:b/>
          <w:bCs/>
          <w:sz w:val="26"/>
          <w:szCs w:val="26"/>
        </w:rPr>
        <w:t>ва</w:t>
      </w:r>
      <w:r w:rsidRPr="00D83F8C">
        <w:rPr>
          <w:b/>
          <w:bCs/>
          <w:spacing w:val="-10"/>
          <w:sz w:val="26"/>
          <w:szCs w:val="26"/>
        </w:rPr>
        <w:t xml:space="preserve"> </w:t>
      </w:r>
      <w:r w:rsidRPr="00D83F8C">
        <w:rPr>
          <w:b/>
          <w:bCs/>
          <w:sz w:val="26"/>
          <w:szCs w:val="26"/>
        </w:rPr>
        <w:t>эне</w:t>
      </w:r>
      <w:r w:rsidRPr="00D83F8C">
        <w:rPr>
          <w:b/>
          <w:bCs/>
          <w:spacing w:val="2"/>
          <w:sz w:val="26"/>
          <w:szCs w:val="26"/>
        </w:rPr>
        <w:t>р</w:t>
      </w:r>
      <w:r w:rsidRPr="00D83F8C">
        <w:rPr>
          <w:b/>
          <w:bCs/>
          <w:sz w:val="26"/>
          <w:szCs w:val="26"/>
        </w:rPr>
        <w:t>госн</w:t>
      </w:r>
      <w:r w:rsidRPr="00D83F8C">
        <w:rPr>
          <w:b/>
          <w:bCs/>
          <w:spacing w:val="2"/>
          <w:sz w:val="26"/>
          <w:szCs w:val="26"/>
        </w:rPr>
        <w:t>аб</w:t>
      </w:r>
      <w:r w:rsidRPr="00D83F8C">
        <w:rPr>
          <w:b/>
          <w:bCs/>
          <w:spacing w:val="-3"/>
          <w:sz w:val="26"/>
          <w:szCs w:val="26"/>
        </w:rPr>
        <w:t>ж</w:t>
      </w:r>
      <w:r w:rsidRPr="00D83F8C">
        <w:rPr>
          <w:b/>
          <w:bCs/>
          <w:sz w:val="26"/>
          <w:szCs w:val="26"/>
        </w:rPr>
        <w:t>а</w:t>
      </w:r>
      <w:r w:rsidRPr="00D83F8C">
        <w:rPr>
          <w:b/>
          <w:bCs/>
          <w:spacing w:val="3"/>
          <w:sz w:val="26"/>
          <w:szCs w:val="26"/>
        </w:rPr>
        <w:t>ю</w:t>
      </w:r>
      <w:r w:rsidRPr="00D83F8C">
        <w:rPr>
          <w:b/>
          <w:bCs/>
          <w:spacing w:val="2"/>
          <w:sz w:val="26"/>
          <w:szCs w:val="26"/>
        </w:rPr>
        <w:t>щ</w:t>
      </w:r>
      <w:r w:rsidRPr="00D83F8C">
        <w:rPr>
          <w:b/>
          <w:bCs/>
          <w:sz w:val="26"/>
          <w:szCs w:val="26"/>
        </w:rPr>
        <w:t>их</w:t>
      </w:r>
      <w:r w:rsidRPr="00D83F8C">
        <w:rPr>
          <w:b/>
          <w:bCs/>
          <w:spacing w:val="-22"/>
          <w:sz w:val="26"/>
          <w:szCs w:val="26"/>
        </w:rPr>
        <w:t xml:space="preserve"> </w:t>
      </w:r>
      <w:r w:rsidRPr="00D83F8C">
        <w:rPr>
          <w:b/>
          <w:bCs/>
          <w:sz w:val="26"/>
          <w:szCs w:val="26"/>
        </w:rPr>
        <w:t>орган</w:t>
      </w:r>
      <w:r w:rsidRPr="00D83F8C">
        <w:rPr>
          <w:b/>
          <w:bCs/>
          <w:spacing w:val="1"/>
          <w:sz w:val="26"/>
          <w:szCs w:val="26"/>
        </w:rPr>
        <w:t>и</w:t>
      </w:r>
      <w:r w:rsidRPr="00D83F8C">
        <w:rPr>
          <w:b/>
          <w:bCs/>
          <w:spacing w:val="-1"/>
          <w:sz w:val="26"/>
          <w:szCs w:val="26"/>
        </w:rPr>
        <w:t>з</w:t>
      </w:r>
      <w:r w:rsidRPr="00D83F8C">
        <w:rPr>
          <w:b/>
          <w:bCs/>
          <w:sz w:val="26"/>
          <w:szCs w:val="26"/>
        </w:rPr>
        <w:t>а</w:t>
      </w:r>
      <w:r w:rsidRPr="00D83F8C">
        <w:rPr>
          <w:b/>
          <w:bCs/>
          <w:spacing w:val="2"/>
          <w:sz w:val="26"/>
          <w:szCs w:val="26"/>
        </w:rPr>
        <w:t>ц</w:t>
      </w:r>
      <w:r w:rsidRPr="00D83F8C">
        <w:rPr>
          <w:b/>
          <w:bCs/>
          <w:sz w:val="26"/>
          <w:szCs w:val="26"/>
        </w:rPr>
        <w:t>ий:</w:t>
      </w:r>
    </w:p>
    <w:p w14:paraId="63098734" w14:textId="77777777" w:rsidR="00B35353" w:rsidRPr="00D83F8C" w:rsidRDefault="00B35353" w:rsidP="00074A12">
      <w:pPr>
        <w:adjustRightInd w:val="0"/>
        <w:spacing w:line="312" w:lineRule="auto"/>
        <w:ind w:left="102" w:right="-284" w:firstLine="709"/>
        <w:jc w:val="both"/>
        <w:rPr>
          <w:sz w:val="26"/>
          <w:szCs w:val="26"/>
        </w:rPr>
      </w:pPr>
      <w:r w:rsidRPr="00D83F8C">
        <w:rPr>
          <w:i/>
          <w:iCs/>
          <w:sz w:val="26"/>
          <w:szCs w:val="26"/>
        </w:rPr>
        <w:t>Приб</w:t>
      </w:r>
      <w:r w:rsidRPr="00D83F8C">
        <w:rPr>
          <w:i/>
          <w:iCs/>
          <w:spacing w:val="1"/>
          <w:sz w:val="26"/>
          <w:szCs w:val="26"/>
        </w:rPr>
        <w:t>ы</w:t>
      </w:r>
      <w:r w:rsidRPr="00D83F8C">
        <w:rPr>
          <w:i/>
          <w:iCs/>
          <w:sz w:val="26"/>
          <w:szCs w:val="26"/>
        </w:rPr>
        <w:t>ль.</w:t>
      </w:r>
      <w:r w:rsidRPr="00D83F8C">
        <w:rPr>
          <w:i/>
          <w:iCs/>
          <w:spacing w:val="2"/>
          <w:sz w:val="26"/>
          <w:szCs w:val="26"/>
        </w:rPr>
        <w:t xml:space="preserve"> </w:t>
      </w:r>
      <w:r w:rsidRPr="00D83F8C">
        <w:rPr>
          <w:sz w:val="26"/>
          <w:szCs w:val="26"/>
        </w:rPr>
        <w:t>Чистая</w:t>
      </w:r>
      <w:r w:rsidRPr="00D83F8C">
        <w:rPr>
          <w:spacing w:val="3"/>
          <w:sz w:val="26"/>
          <w:szCs w:val="26"/>
        </w:rPr>
        <w:t xml:space="preserve"> п</w:t>
      </w:r>
      <w:r w:rsidRPr="00D83F8C">
        <w:rPr>
          <w:spacing w:val="2"/>
          <w:sz w:val="26"/>
          <w:szCs w:val="26"/>
        </w:rPr>
        <w:t>р</w:t>
      </w:r>
      <w:r w:rsidRPr="00D83F8C">
        <w:rPr>
          <w:sz w:val="26"/>
          <w:szCs w:val="26"/>
        </w:rPr>
        <w:t>иб</w:t>
      </w:r>
      <w:r w:rsidRPr="00D83F8C">
        <w:rPr>
          <w:spacing w:val="1"/>
          <w:sz w:val="26"/>
          <w:szCs w:val="26"/>
        </w:rPr>
        <w:t>ы</w:t>
      </w:r>
      <w:r w:rsidRPr="00D83F8C">
        <w:rPr>
          <w:sz w:val="26"/>
          <w:szCs w:val="26"/>
        </w:rPr>
        <w:t>ль пред</w:t>
      </w:r>
      <w:r w:rsidRPr="00D83F8C">
        <w:rPr>
          <w:spacing w:val="1"/>
          <w:sz w:val="26"/>
          <w:szCs w:val="26"/>
        </w:rPr>
        <w:t>п</w:t>
      </w:r>
      <w:r w:rsidRPr="00D83F8C">
        <w:rPr>
          <w:sz w:val="26"/>
          <w:szCs w:val="26"/>
        </w:rPr>
        <w:t>ри</w:t>
      </w:r>
      <w:r w:rsidRPr="00D83F8C">
        <w:rPr>
          <w:spacing w:val="1"/>
          <w:sz w:val="26"/>
          <w:szCs w:val="26"/>
        </w:rPr>
        <w:t>я</w:t>
      </w:r>
      <w:r w:rsidRPr="00D83F8C">
        <w:rPr>
          <w:sz w:val="26"/>
          <w:szCs w:val="26"/>
        </w:rPr>
        <w:t>тия</w:t>
      </w:r>
      <w:r w:rsidRPr="00D83F8C">
        <w:rPr>
          <w:spacing w:val="3"/>
          <w:sz w:val="26"/>
          <w:szCs w:val="26"/>
        </w:rPr>
        <w:t xml:space="preserve"> </w:t>
      </w:r>
      <w:r w:rsidRPr="00D83F8C">
        <w:rPr>
          <w:sz w:val="26"/>
          <w:szCs w:val="26"/>
        </w:rPr>
        <w:t>–</w:t>
      </w:r>
      <w:r w:rsidRPr="00D83F8C">
        <w:rPr>
          <w:spacing w:val="9"/>
          <w:sz w:val="26"/>
          <w:szCs w:val="26"/>
        </w:rPr>
        <w:t xml:space="preserve"> </w:t>
      </w:r>
      <w:r w:rsidRPr="00D83F8C">
        <w:rPr>
          <w:sz w:val="26"/>
          <w:szCs w:val="26"/>
        </w:rPr>
        <w:t>один</w:t>
      </w:r>
      <w:r w:rsidRPr="00D83F8C">
        <w:rPr>
          <w:spacing w:val="5"/>
          <w:sz w:val="26"/>
          <w:szCs w:val="26"/>
        </w:rPr>
        <w:t xml:space="preserve"> </w:t>
      </w:r>
      <w:r w:rsidRPr="00D83F8C">
        <w:rPr>
          <w:sz w:val="26"/>
          <w:szCs w:val="26"/>
        </w:rPr>
        <w:t>из</w:t>
      </w:r>
      <w:r w:rsidRPr="00D83F8C">
        <w:rPr>
          <w:spacing w:val="9"/>
          <w:sz w:val="26"/>
          <w:szCs w:val="26"/>
        </w:rPr>
        <w:t xml:space="preserve"> </w:t>
      </w:r>
      <w:r w:rsidRPr="00D83F8C">
        <w:rPr>
          <w:spacing w:val="2"/>
          <w:sz w:val="26"/>
          <w:szCs w:val="26"/>
        </w:rPr>
        <w:t>о</w:t>
      </w:r>
      <w:r w:rsidRPr="00D83F8C">
        <w:rPr>
          <w:sz w:val="26"/>
          <w:szCs w:val="26"/>
        </w:rPr>
        <w:t>снов</w:t>
      </w:r>
      <w:r w:rsidRPr="00D83F8C">
        <w:rPr>
          <w:spacing w:val="3"/>
          <w:sz w:val="26"/>
          <w:szCs w:val="26"/>
        </w:rPr>
        <w:t>н</w:t>
      </w:r>
      <w:r w:rsidRPr="00D83F8C">
        <w:rPr>
          <w:spacing w:val="1"/>
          <w:sz w:val="26"/>
          <w:szCs w:val="26"/>
        </w:rPr>
        <w:t>ы</w:t>
      </w:r>
      <w:r w:rsidRPr="00D83F8C">
        <w:rPr>
          <w:sz w:val="26"/>
          <w:szCs w:val="26"/>
        </w:rPr>
        <w:t>х источн</w:t>
      </w:r>
      <w:r w:rsidRPr="00D83F8C">
        <w:rPr>
          <w:spacing w:val="3"/>
          <w:sz w:val="26"/>
          <w:szCs w:val="26"/>
        </w:rPr>
        <w:t>и</w:t>
      </w:r>
      <w:r w:rsidRPr="00D83F8C">
        <w:rPr>
          <w:spacing w:val="-1"/>
          <w:sz w:val="26"/>
          <w:szCs w:val="26"/>
        </w:rPr>
        <w:t>к</w:t>
      </w:r>
      <w:r w:rsidRPr="00D83F8C">
        <w:rPr>
          <w:sz w:val="26"/>
          <w:szCs w:val="26"/>
        </w:rPr>
        <w:t>ов и</w:t>
      </w:r>
      <w:r w:rsidRPr="00D83F8C">
        <w:rPr>
          <w:spacing w:val="1"/>
          <w:sz w:val="26"/>
          <w:szCs w:val="26"/>
        </w:rPr>
        <w:t>н</w:t>
      </w:r>
      <w:r w:rsidRPr="00D83F8C">
        <w:rPr>
          <w:sz w:val="26"/>
          <w:szCs w:val="26"/>
        </w:rPr>
        <w:t>вести</w:t>
      </w:r>
      <w:r w:rsidRPr="00D83F8C">
        <w:rPr>
          <w:spacing w:val="1"/>
          <w:sz w:val="26"/>
          <w:szCs w:val="26"/>
        </w:rPr>
        <w:t>ц</w:t>
      </w:r>
      <w:r w:rsidRPr="00D83F8C">
        <w:rPr>
          <w:sz w:val="26"/>
          <w:szCs w:val="26"/>
        </w:rPr>
        <w:t>ио</w:t>
      </w:r>
      <w:r w:rsidRPr="00D83F8C">
        <w:rPr>
          <w:spacing w:val="1"/>
          <w:sz w:val="26"/>
          <w:szCs w:val="26"/>
        </w:rPr>
        <w:t>н</w:t>
      </w:r>
      <w:r w:rsidRPr="00D83F8C">
        <w:rPr>
          <w:sz w:val="26"/>
          <w:szCs w:val="26"/>
        </w:rPr>
        <w:t>н</w:t>
      </w:r>
      <w:r w:rsidRPr="00D83F8C">
        <w:rPr>
          <w:spacing w:val="1"/>
          <w:sz w:val="26"/>
          <w:szCs w:val="26"/>
        </w:rPr>
        <w:t>ы</w:t>
      </w:r>
      <w:r w:rsidRPr="00D83F8C">
        <w:rPr>
          <w:sz w:val="26"/>
          <w:szCs w:val="26"/>
        </w:rPr>
        <w:t>х</w:t>
      </w:r>
      <w:r w:rsidRPr="00D83F8C">
        <w:rPr>
          <w:spacing w:val="-19"/>
          <w:sz w:val="26"/>
          <w:szCs w:val="26"/>
        </w:rPr>
        <w:t xml:space="preserve"> </w:t>
      </w:r>
      <w:r w:rsidRPr="00D83F8C">
        <w:rPr>
          <w:sz w:val="26"/>
          <w:szCs w:val="26"/>
        </w:rPr>
        <w:t>сре</w:t>
      </w:r>
      <w:r w:rsidRPr="00D83F8C">
        <w:rPr>
          <w:spacing w:val="2"/>
          <w:sz w:val="26"/>
          <w:szCs w:val="26"/>
        </w:rPr>
        <w:t>д</w:t>
      </w:r>
      <w:r w:rsidRPr="00D83F8C">
        <w:rPr>
          <w:sz w:val="26"/>
          <w:szCs w:val="26"/>
        </w:rPr>
        <w:t>ств</w:t>
      </w:r>
      <w:r w:rsidRPr="00D83F8C">
        <w:rPr>
          <w:spacing w:val="-8"/>
          <w:sz w:val="26"/>
          <w:szCs w:val="26"/>
        </w:rPr>
        <w:t xml:space="preserve"> </w:t>
      </w:r>
      <w:r w:rsidRPr="00D83F8C">
        <w:rPr>
          <w:sz w:val="26"/>
          <w:szCs w:val="26"/>
        </w:rPr>
        <w:t>на</w:t>
      </w:r>
      <w:r w:rsidRPr="00D83F8C">
        <w:rPr>
          <w:spacing w:val="-3"/>
          <w:sz w:val="26"/>
          <w:szCs w:val="26"/>
        </w:rPr>
        <w:t xml:space="preserve"> </w:t>
      </w:r>
      <w:r w:rsidRPr="00D83F8C">
        <w:rPr>
          <w:spacing w:val="1"/>
          <w:sz w:val="26"/>
          <w:szCs w:val="26"/>
        </w:rPr>
        <w:t>п</w:t>
      </w:r>
      <w:r w:rsidRPr="00D83F8C">
        <w:rPr>
          <w:sz w:val="26"/>
          <w:szCs w:val="26"/>
        </w:rPr>
        <w:t>редпр</w:t>
      </w:r>
      <w:r w:rsidRPr="00D83F8C">
        <w:rPr>
          <w:spacing w:val="1"/>
          <w:sz w:val="26"/>
          <w:szCs w:val="26"/>
        </w:rPr>
        <w:t>и</w:t>
      </w:r>
      <w:r w:rsidRPr="00D83F8C">
        <w:rPr>
          <w:sz w:val="26"/>
          <w:szCs w:val="26"/>
        </w:rPr>
        <w:t>ят</w:t>
      </w:r>
      <w:r w:rsidRPr="00D83F8C">
        <w:rPr>
          <w:spacing w:val="1"/>
          <w:sz w:val="26"/>
          <w:szCs w:val="26"/>
        </w:rPr>
        <w:t>и</w:t>
      </w:r>
      <w:r w:rsidRPr="00D83F8C">
        <w:rPr>
          <w:sz w:val="26"/>
          <w:szCs w:val="26"/>
        </w:rPr>
        <w:t>ях</w:t>
      </w:r>
      <w:r w:rsidRPr="00D83F8C">
        <w:rPr>
          <w:spacing w:val="-6"/>
          <w:sz w:val="26"/>
          <w:szCs w:val="26"/>
        </w:rPr>
        <w:t xml:space="preserve"> </w:t>
      </w:r>
      <w:r w:rsidRPr="00D83F8C">
        <w:rPr>
          <w:sz w:val="26"/>
          <w:szCs w:val="26"/>
        </w:rPr>
        <w:t>л</w:t>
      </w:r>
      <w:r w:rsidRPr="00D83F8C">
        <w:rPr>
          <w:spacing w:val="1"/>
          <w:sz w:val="26"/>
          <w:szCs w:val="26"/>
        </w:rPr>
        <w:t>ю</w:t>
      </w:r>
      <w:r w:rsidRPr="00D83F8C">
        <w:rPr>
          <w:sz w:val="26"/>
          <w:szCs w:val="26"/>
        </w:rPr>
        <w:t>бой</w:t>
      </w:r>
      <w:r w:rsidRPr="00D83F8C">
        <w:rPr>
          <w:spacing w:val="-7"/>
          <w:sz w:val="26"/>
          <w:szCs w:val="26"/>
        </w:rPr>
        <w:t xml:space="preserve"> </w:t>
      </w:r>
      <w:r w:rsidRPr="00D83F8C">
        <w:rPr>
          <w:sz w:val="26"/>
          <w:szCs w:val="26"/>
        </w:rPr>
        <w:t>формы</w:t>
      </w:r>
      <w:r w:rsidRPr="00D83F8C">
        <w:rPr>
          <w:spacing w:val="-8"/>
          <w:sz w:val="26"/>
          <w:szCs w:val="26"/>
        </w:rPr>
        <w:t xml:space="preserve"> </w:t>
      </w:r>
      <w:r w:rsidRPr="00D83F8C">
        <w:rPr>
          <w:spacing w:val="3"/>
          <w:sz w:val="26"/>
          <w:szCs w:val="26"/>
        </w:rPr>
        <w:t>с</w:t>
      </w:r>
      <w:r w:rsidRPr="00D83F8C">
        <w:rPr>
          <w:sz w:val="26"/>
          <w:szCs w:val="26"/>
        </w:rPr>
        <w:t>обст</w:t>
      </w:r>
      <w:r w:rsidRPr="00D83F8C">
        <w:rPr>
          <w:spacing w:val="2"/>
          <w:sz w:val="26"/>
          <w:szCs w:val="26"/>
        </w:rPr>
        <w:t>в</w:t>
      </w:r>
      <w:r w:rsidRPr="00D83F8C">
        <w:rPr>
          <w:sz w:val="26"/>
          <w:szCs w:val="26"/>
        </w:rPr>
        <w:t>ен</w:t>
      </w:r>
      <w:r w:rsidRPr="00D83F8C">
        <w:rPr>
          <w:spacing w:val="1"/>
          <w:sz w:val="26"/>
          <w:szCs w:val="26"/>
        </w:rPr>
        <w:t>н</w:t>
      </w:r>
      <w:r w:rsidRPr="00D83F8C">
        <w:rPr>
          <w:sz w:val="26"/>
          <w:szCs w:val="26"/>
        </w:rPr>
        <w:t>ости.</w:t>
      </w:r>
    </w:p>
    <w:p w14:paraId="7F94B13A" w14:textId="77777777" w:rsidR="00B35353" w:rsidRPr="00D83F8C" w:rsidRDefault="00B35353" w:rsidP="00074A12">
      <w:pPr>
        <w:adjustRightInd w:val="0"/>
        <w:spacing w:line="312" w:lineRule="auto"/>
        <w:ind w:left="102" w:right="-284" w:firstLine="709"/>
        <w:jc w:val="both"/>
        <w:rPr>
          <w:sz w:val="26"/>
          <w:szCs w:val="26"/>
        </w:rPr>
      </w:pPr>
      <w:r w:rsidRPr="00D83F8C">
        <w:rPr>
          <w:i/>
          <w:iCs/>
          <w:sz w:val="26"/>
          <w:szCs w:val="26"/>
        </w:rPr>
        <w:t>Аморти</w:t>
      </w:r>
      <w:r w:rsidRPr="00D83F8C">
        <w:rPr>
          <w:i/>
          <w:iCs/>
          <w:spacing w:val="2"/>
          <w:sz w:val="26"/>
          <w:szCs w:val="26"/>
        </w:rPr>
        <w:t>з</w:t>
      </w:r>
      <w:r w:rsidRPr="00D83F8C">
        <w:rPr>
          <w:i/>
          <w:iCs/>
          <w:sz w:val="26"/>
          <w:szCs w:val="26"/>
        </w:rPr>
        <w:t>ацио</w:t>
      </w:r>
      <w:r w:rsidRPr="00D83F8C">
        <w:rPr>
          <w:i/>
          <w:iCs/>
          <w:spacing w:val="1"/>
          <w:sz w:val="26"/>
          <w:szCs w:val="26"/>
        </w:rPr>
        <w:t>нн</w:t>
      </w:r>
      <w:r w:rsidRPr="00D83F8C">
        <w:rPr>
          <w:i/>
          <w:iCs/>
          <w:sz w:val="26"/>
          <w:szCs w:val="26"/>
        </w:rPr>
        <w:t>ые</w:t>
      </w:r>
      <w:r w:rsidRPr="00D83F8C">
        <w:rPr>
          <w:i/>
          <w:iCs/>
          <w:spacing w:val="22"/>
          <w:sz w:val="26"/>
          <w:szCs w:val="26"/>
        </w:rPr>
        <w:t xml:space="preserve"> </w:t>
      </w:r>
      <w:r w:rsidRPr="00D83F8C">
        <w:rPr>
          <w:i/>
          <w:iCs/>
          <w:spacing w:val="3"/>
          <w:sz w:val="26"/>
          <w:szCs w:val="26"/>
        </w:rPr>
        <w:t>ф</w:t>
      </w:r>
      <w:r w:rsidRPr="00D83F8C">
        <w:rPr>
          <w:i/>
          <w:iCs/>
          <w:sz w:val="26"/>
          <w:szCs w:val="26"/>
        </w:rPr>
        <w:t>о</w:t>
      </w:r>
      <w:r w:rsidRPr="00D83F8C">
        <w:rPr>
          <w:i/>
          <w:iCs/>
          <w:spacing w:val="1"/>
          <w:sz w:val="26"/>
          <w:szCs w:val="26"/>
        </w:rPr>
        <w:t>нд</w:t>
      </w:r>
      <w:r w:rsidRPr="00D83F8C">
        <w:rPr>
          <w:i/>
          <w:iCs/>
          <w:spacing w:val="2"/>
          <w:sz w:val="26"/>
          <w:szCs w:val="26"/>
        </w:rPr>
        <w:t>ы</w:t>
      </w:r>
      <w:r w:rsidRPr="00D83F8C">
        <w:rPr>
          <w:sz w:val="26"/>
          <w:szCs w:val="26"/>
        </w:rPr>
        <w:t>.</w:t>
      </w:r>
      <w:r w:rsidRPr="00D83F8C">
        <w:rPr>
          <w:spacing w:val="35"/>
          <w:sz w:val="26"/>
          <w:szCs w:val="26"/>
        </w:rPr>
        <w:t xml:space="preserve"> </w:t>
      </w:r>
      <w:r w:rsidRPr="00D83F8C">
        <w:rPr>
          <w:sz w:val="26"/>
          <w:szCs w:val="26"/>
        </w:rPr>
        <w:t>А</w:t>
      </w:r>
      <w:r w:rsidRPr="00D83F8C">
        <w:rPr>
          <w:spacing w:val="1"/>
          <w:sz w:val="26"/>
          <w:szCs w:val="26"/>
        </w:rPr>
        <w:t>м</w:t>
      </w:r>
      <w:r w:rsidRPr="00D83F8C">
        <w:rPr>
          <w:sz w:val="26"/>
          <w:szCs w:val="26"/>
        </w:rPr>
        <w:t>орти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о</w:t>
      </w:r>
      <w:r w:rsidRPr="00D83F8C">
        <w:rPr>
          <w:spacing w:val="3"/>
          <w:sz w:val="26"/>
          <w:szCs w:val="26"/>
        </w:rPr>
        <w:t>н</w:t>
      </w:r>
      <w:r w:rsidRPr="00D83F8C">
        <w:rPr>
          <w:sz w:val="26"/>
          <w:szCs w:val="26"/>
        </w:rPr>
        <w:t>н</w:t>
      </w:r>
      <w:r w:rsidRPr="00D83F8C">
        <w:rPr>
          <w:spacing w:val="1"/>
          <w:sz w:val="26"/>
          <w:szCs w:val="26"/>
        </w:rPr>
        <w:t>ы</w:t>
      </w:r>
      <w:r w:rsidRPr="00D83F8C">
        <w:rPr>
          <w:sz w:val="26"/>
          <w:szCs w:val="26"/>
        </w:rPr>
        <w:t>й</w:t>
      </w:r>
      <w:r w:rsidRPr="00D83F8C">
        <w:rPr>
          <w:spacing w:val="22"/>
          <w:sz w:val="26"/>
          <w:szCs w:val="26"/>
        </w:rPr>
        <w:t xml:space="preserve"> </w:t>
      </w:r>
      <w:r w:rsidRPr="00D83F8C">
        <w:rPr>
          <w:sz w:val="26"/>
          <w:szCs w:val="26"/>
        </w:rPr>
        <w:t>фонд</w:t>
      </w:r>
      <w:r w:rsidRPr="00D83F8C">
        <w:rPr>
          <w:spacing w:val="40"/>
          <w:sz w:val="26"/>
          <w:szCs w:val="26"/>
        </w:rPr>
        <w:t xml:space="preserve"> </w:t>
      </w:r>
      <w:r w:rsidRPr="00D83F8C">
        <w:rPr>
          <w:sz w:val="26"/>
          <w:szCs w:val="26"/>
        </w:rPr>
        <w:t>–</w:t>
      </w:r>
      <w:r w:rsidRPr="00D83F8C">
        <w:rPr>
          <w:spacing w:val="44"/>
          <w:sz w:val="26"/>
          <w:szCs w:val="26"/>
        </w:rPr>
        <w:t xml:space="preserve"> </w:t>
      </w:r>
      <w:r w:rsidRPr="00D83F8C">
        <w:rPr>
          <w:spacing w:val="1"/>
          <w:sz w:val="26"/>
          <w:szCs w:val="26"/>
        </w:rPr>
        <w:t>э</w:t>
      </w:r>
      <w:r w:rsidRPr="00D83F8C">
        <w:rPr>
          <w:sz w:val="26"/>
          <w:szCs w:val="26"/>
        </w:rPr>
        <w:t>то</w:t>
      </w:r>
      <w:r w:rsidRPr="00D83F8C">
        <w:rPr>
          <w:spacing w:val="41"/>
          <w:sz w:val="26"/>
          <w:szCs w:val="26"/>
        </w:rPr>
        <w:t xml:space="preserve"> </w:t>
      </w:r>
      <w:r w:rsidRPr="00D83F8C">
        <w:rPr>
          <w:sz w:val="26"/>
          <w:szCs w:val="26"/>
        </w:rPr>
        <w:t>ден</w:t>
      </w:r>
      <w:r w:rsidRPr="00D83F8C">
        <w:rPr>
          <w:spacing w:val="3"/>
          <w:sz w:val="26"/>
          <w:szCs w:val="26"/>
        </w:rPr>
        <w:t>е</w:t>
      </w:r>
      <w:r w:rsidRPr="00D83F8C">
        <w:rPr>
          <w:spacing w:val="1"/>
          <w:sz w:val="26"/>
          <w:szCs w:val="26"/>
        </w:rPr>
        <w:t>ж</w:t>
      </w:r>
      <w:r w:rsidRPr="00D83F8C">
        <w:rPr>
          <w:sz w:val="26"/>
          <w:szCs w:val="26"/>
        </w:rPr>
        <w:t>н</w:t>
      </w:r>
      <w:r w:rsidRPr="00D83F8C">
        <w:rPr>
          <w:spacing w:val="1"/>
          <w:sz w:val="26"/>
          <w:szCs w:val="26"/>
        </w:rPr>
        <w:t>ы</w:t>
      </w:r>
      <w:r w:rsidRPr="00D83F8C">
        <w:rPr>
          <w:sz w:val="26"/>
          <w:szCs w:val="26"/>
        </w:rPr>
        <w:t>е</w:t>
      </w:r>
      <w:r w:rsidRPr="00D83F8C">
        <w:rPr>
          <w:spacing w:val="34"/>
          <w:sz w:val="26"/>
          <w:szCs w:val="26"/>
        </w:rPr>
        <w:t xml:space="preserve"> </w:t>
      </w:r>
      <w:r w:rsidRPr="00D83F8C">
        <w:rPr>
          <w:sz w:val="26"/>
          <w:szCs w:val="26"/>
        </w:rPr>
        <w:t>средства, накопле</w:t>
      </w:r>
      <w:r w:rsidRPr="00D83F8C">
        <w:rPr>
          <w:spacing w:val="1"/>
          <w:sz w:val="26"/>
          <w:szCs w:val="26"/>
        </w:rPr>
        <w:t>н</w:t>
      </w:r>
      <w:r w:rsidRPr="00D83F8C">
        <w:rPr>
          <w:sz w:val="26"/>
          <w:szCs w:val="26"/>
        </w:rPr>
        <w:t>н</w:t>
      </w:r>
      <w:r w:rsidRPr="00D83F8C">
        <w:rPr>
          <w:spacing w:val="1"/>
          <w:sz w:val="26"/>
          <w:szCs w:val="26"/>
        </w:rPr>
        <w:t>ы</w:t>
      </w:r>
      <w:r w:rsidRPr="00D83F8C">
        <w:rPr>
          <w:sz w:val="26"/>
          <w:szCs w:val="26"/>
        </w:rPr>
        <w:t>е</w:t>
      </w:r>
      <w:r w:rsidRPr="00D83F8C">
        <w:rPr>
          <w:spacing w:val="3"/>
          <w:sz w:val="26"/>
          <w:szCs w:val="26"/>
        </w:rPr>
        <w:t xml:space="preserve"> </w:t>
      </w:r>
      <w:r w:rsidRPr="00D83F8C">
        <w:rPr>
          <w:spacing w:val="1"/>
          <w:sz w:val="26"/>
          <w:szCs w:val="26"/>
        </w:rPr>
        <w:t>з</w:t>
      </w:r>
      <w:r w:rsidRPr="00D83F8C">
        <w:rPr>
          <w:sz w:val="26"/>
          <w:szCs w:val="26"/>
        </w:rPr>
        <w:t>а</w:t>
      </w:r>
      <w:r w:rsidRPr="00D83F8C">
        <w:rPr>
          <w:spacing w:val="16"/>
          <w:sz w:val="26"/>
          <w:szCs w:val="26"/>
        </w:rPr>
        <w:t xml:space="preserve"> </w:t>
      </w:r>
      <w:r w:rsidRPr="00D83F8C">
        <w:rPr>
          <w:spacing w:val="2"/>
          <w:sz w:val="26"/>
          <w:szCs w:val="26"/>
        </w:rPr>
        <w:t>с</w:t>
      </w:r>
      <w:r w:rsidRPr="00D83F8C">
        <w:rPr>
          <w:spacing w:val="-1"/>
          <w:sz w:val="26"/>
          <w:szCs w:val="26"/>
        </w:rPr>
        <w:t>ч</w:t>
      </w:r>
      <w:r w:rsidRPr="00D83F8C">
        <w:rPr>
          <w:spacing w:val="2"/>
          <w:sz w:val="26"/>
          <w:szCs w:val="26"/>
        </w:rPr>
        <w:t>е</w:t>
      </w:r>
      <w:r w:rsidRPr="00D83F8C">
        <w:rPr>
          <w:sz w:val="26"/>
          <w:szCs w:val="26"/>
        </w:rPr>
        <w:t>т</w:t>
      </w:r>
      <w:r w:rsidRPr="00D83F8C">
        <w:rPr>
          <w:spacing w:val="12"/>
          <w:sz w:val="26"/>
          <w:szCs w:val="26"/>
        </w:rPr>
        <w:t xml:space="preserve"> </w:t>
      </w:r>
      <w:r w:rsidRPr="00D83F8C">
        <w:rPr>
          <w:sz w:val="26"/>
          <w:szCs w:val="26"/>
        </w:rPr>
        <w:t>амо</w:t>
      </w:r>
      <w:r w:rsidRPr="00D83F8C">
        <w:rPr>
          <w:spacing w:val="1"/>
          <w:sz w:val="26"/>
          <w:szCs w:val="26"/>
        </w:rPr>
        <w:t>р</w:t>
      </w:r>
      <w:r w:rsidRPr="00D83F8C">
        <w:rPr>
          <w:sz w:val="26"/>
          <w:szCs w:val="26"/>
        </w:rPr>
        <w:t>ти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он</w:t>
      </w:r>
      <w:r w:rsidRPr="00D83F8C">
        <w:rPr>
          <w:spacing w:val="1"/>
          <w:sz w:val="26"/>
          <w:szCs w:val="26"/>
        </w:rPr>
        <w:t>ны</w:t>
      </w:r>
      <w:r w:rsidRPr="00D83F8C">
        <w:rPr>
          <w:sz w:val="26"/>
          <w:szCs w:val="26"/>
        </w:rPr>
        <w:t>х от</w:t>
      </w:r>
      <w:r w:rsidRPr="00D83F8C">
        <w:rPr>
          <w:spacing w:val="-1"/>
          <w:sz w:val="26"/>
          <w:szCs w:val="26"/>
        </w:rPr>
        <w:t>ч</w:t>
      </w:r>
      <w:r w:rsidRPr="00D83F8C">
        <w:rPr>
          <w:sz w:val="26"/>
          <w:szCs w:val="26"/>
        </w:rPr>
        <w:t>ис</w:t>
      </w:r>
      <w:r w:rsidRPr="00D83F8C">
        <w:rPr>
          <w:spacing w:val="1"/>
          <w:sz w:val="26"/>
          <w:szCs w:val="26"/>
        </w:rPr>
        <w:t>л</w:t>
      </w:r>
      <w:r w:rsidRPr="00D83F8C">
        <w:rPr>
          <w:sz w:val="26"/>
          <w:szCs w:val="26"/>
        </w:rPr>
        <w:t>ен</w:t>
      </w:r>
      <w:r w:rsidRPr="00D83F8C">
        <w:rPr>
          <w:spacing w:val="1"/>
          <w:sz w:val="26"/>
          <w:szCs w:val="26"/>
        </w:rPr>
        <w:t>и</w:t>
      </w:r>
      <w:r w:rsidRPr="00D83F8C">
        <w:rPr>
          <w:sz w:val="26"/>
          <w:szCs w:val="26"/>
        </w:rPr>
        <w:t>й</w:t>
      </w:r>
      <w:r w:rsidRPr="00D83F8C">
        <w:rPr>
          <w:spacing w:val="5"/>
          <w:sz w:val="26"/>
          <w:szCs w:val="26"/>
        </w:rPr>
        <w:t xml:space="preserve"> </w:t>
      </w:r>
      <w:r w:rsidRPr="00D83F8C">
        <w:rPr>
          <w:spacing w:val="2"/>
          <w:sz w:val="26"/>
          <w:szCs w:val="26"/>
        </w:rPr>
        <w:t>о</w:t>
      </w:r>
      <w:r w:rsidRPr="00D83F8C">
        <w:rPr>
          <w:sz w:val="26"/>
          <w:szCs w:val="26"/>
        </w:rPr>
        <w:t>снов</w:t>
      </w:r>
      <w:r w:rsidRPr="00D83F8C">
        <w:rPr>
          <w:spacing w:val="1"/>
          <w:sz w:val="26"/>
          <w:szCs w:val="26"/>
        </w:rPr>
        <w:t>н</w:t>
      </w:r>
      <w:r w:rsidRPr="00D83F8C">
        <w:rPr>
          <w:spacing w:val="3"/>
          <w:sz w:val="26"/>
          <w:szCs w:val="26"/>
        </w:rPr>
        <w:t>ы</w:t>
      </w:r>
      <w:r w:rsidRPr="00D83F8C">
        <w:rPr>
          <w:sz w:val="26"/>
          <w:szCs w:val="26"/>
        </w:rPr>
        <w:t>х</w:t>
      </w:r>
      <w:r w:rsidRPr="00D83F8C">
        <w:rPr>
          <w:spacing w:val="7"/>
          <w:sz w:val="26"/>
          <w:szCs w:val="26"/>
        </w:rPr>
        <w:t xml:space="preserve"> </w:t>
      </w:r>
      <w:r w:rsidRPr="00D83F8C">
        <w:rPr>
          <w:sz w:val="26"/>
          <w:szCs w:val="26"/>
        </w:rPr>
        <w:t>средств</w:t>
      </w:r>
      <w:r w:rsidRPr="00D83F8C">
        <w:rPr>
          <w:spacing w:val="20"/>
          <w:sz w:val="26"/>
          <w:szCs w:val="26"/>
        </w:rPr>
        <w:t xml:space="preserve"> </w:t>
      </w:r>
      <w:r w:rsidRPr="00D83F8C">
        <w:rPr>
          <w:sz w:val="26"/>
          <w:szCs w:val="26"/>
        </w:rPr>
        <w:t>(осно</w:t>
      </w:r>
      <w:r w:rsidRPr="00D83F8C">
        <w:rPr>
          <w:spacing w:val="1"/>
          <w:sz w:val="26"/>
          <w:szCs w:val="26"/>
        </w:rPr>
        <w:t>в</w:t>
      </w:r>
      <w:r w:rsidRPr="00D83F8C">
        <w:rPr>
          <w:sz w:val="26"/>
          <w:szCs w:val="26"/>
        </w:rPr>
        <w:t>н</w:t>
      </w:r>
      <w:r w:rsidRPr="00D83F8C">
        <w:rPr>
          <w:spacing w:val="1"/>
          <w:sz w:val="26"/>
          <w:szCs w:val="26"/>
        </w:rPr>
        <w:t>ы</w:t>
      </w:r>
      <w:r w:rsidRPr="00D83F8C">
        <w:rPr>
          <w:sz w:val="26"/>
          <w:szCs w:val="26"/>
        </w:rPr>
        <w:t>х фондов)</w:t>
      </w:r>
      <w:r w:rsidRPr="00D83F8C">
        <w:rPr>
          <w:spacing w:val="11"/>
          <w:sz w:val="26"/>
          <w:szCs w:val="26"/>
        </w:rPr>
        <w:t xml:space="preserve"> </w:t>
      </w:r>
      <w:r w:rsidRPr="00D83F8C">
        <w:rPr>
          <w:sz w:val="26"/>
          <w:szCs w:val="26"/>
        </w:rPr>
        <w:t>и</w:t>
      </w:r>
      <w:r w:rsidRPr="00D83F8C">
        <w:rPr>
          <w:spacing w:val="19"/>
          <w:sz w:val="26"/>
          <w:szCs w:val="26"/>
        </w:rPr>
        <w:t xml:space="preserve"> </w:t>
      </w:r>
      <w:r w:rsidRPr="00D83F8C">
        <w:rPr>
          <w:spacing w:val="3"/>
          <w:sz w:val="26"/>
          <w:szCs w:val="26"/>
        </w:rPr>
        <w:t>п</w:t>
      </w:r>
      <w:r w:rsidRPr="00D83F8C">
        <w:rPr>
          <w:sz w:val="26"/>
          <w:szCs w:val="26"/>
        </w:rPr>
        <w:t>редн</w:t>
      </w:r>
      <w:r w:rsidRPr="00D83F8C">
        <w:rPr>
          <w:spacing w:val="1"/>
          <w:sz w:val="26"/>
          <w:szCs w:val="26"/>
        </w:rPr>
        <w:t>аз</w:t>
      </w:r>
      <w:r w:rsidRPr="00D83F8C">
        <w:rPr>
          <w:sz w:val="26"/>
          <w:szCs w:val="26"/>
        </w:rPr>
        <w:t>н</w:t>
      </w:r>
      <w:r w:rsidRPr="00D83F8C">
        <w:rPr>
          <w:spacing w:val="3"/>
          <w:sz w:val="26"/>
          <w:szCs w:val="26"/>
        </w:rPr>
        <w:t>а</w:t>
      </w:r>
      <w:r w:rsidRPr="00D83F8C">
        <w:rPr>
          <w:spacing w:val="-1"/>
          <w:sz w:val="26"/>
          <w:szCs w:val="26"/>
        </w:rPr>
        <w:t>ч</w:t>
      </w:r>
      <w:r w:rsidRPr="00D83F8C">
        <w:rPr>
          <w:sz w:val="26"/>
          <w:szCs w:val="26"/>
        </w:rPr>
        <w:t>ен</w:t>
      </w:r>
      <w:r w:rsidRPr="00D83F8C">
        <w:rPr>
          <w:spacing w:val="1"/>
          <w:sz w:val="26"/>
          <w:szCs w:val="26"/>
        </w:rPr>
        <w:t>ны</w:t>
      </w:r>
      <w:r w:rsidRPr="00D83F8C">
        <w:rPr>
          <w:sz w:val="26"/>
          <w:szCs w:val="26"/>
        </w:rPr>
        <w:t>е для</w:t>
      </w:r>
      <w:r w:rsidRPr="00D83F8C">
        <w:rPr>
          <w:spacing w:val="17"/>
          <w:sz w:val="26"/>
          <w:szCs w:val="26"/>
        </w:rPr>
        <w:t xml:space="preserve"> </w:t>
      </w:r>
      <w:r w:rsidRPr="00D83F8C">
        <w:rPr>
          <w:sz w:val="26"/>
          <w:szCs w:val="26"/>
        </w:rPr>
        <w:t>во</w:t>
      </w:r>
      <w:r w:rsidRPr="00D83F8C">
        <w:rPr>
          <w:spacing w:val="2"/>
          <w:sz w:val="26"/>
          <w:szCs w:val="26"/>
        </w:rPr>
        <w:t>с</w:t>
      </w:r>
      <w:r w:rsidRPr="00D83F8C">
        <w:rPr>
          <w:sz w:val="26"/>
          <w:szCs w:val="26"/>
        </w:rPr>
        <w:t>стан</w:t>
      </w:r>
      <w:r w:rsidRPr="00D83F8C">
        <w:rPr>
          <w:spacing w:val="2"/>
          <w:sz w:val="26"/>
          <w:szCs w:val="26"/>
        </w:rPr>
        <w:t>о</w:t>
      </w:r>
      <w:r w:rsidRPr="00D83F8C">
        <w:rPr>
          <w:sz w:val="26"/>
          <w:szCs w:val="26"/>
        </w:rPr>
        <w:t>вле</w:t>
      </w:r>
      <w:r w:rsidRPr="00D83F8C">
        <w:rPr>
          <w:spacing w:val="1"/>
          <w:sz w:val="26"/>
          <w:szCs w:val="26"/>
        </w:rPr>
        <w:t>н</w:t>
      </w:r>
      <w:r w:rsidRPr="00D83F8C">
        <w:rPr>
          <w:sz w:val="26"/>
          <w:szCs w:val="26"/>
        </w:rPr>
        <w:t>ия</w:t>
      </w:r>
      <w:r w:rsidRPr="00D83F8C">
        <w:rPr>
          <w:spacing w:val="3"/>
          <w:sz w:val="26"/>
          <w:szCs w:val="26"/>
        </w:rPr>
        <w:t xml:space="preserve"> </w:t>
      </w:r>
      <w:r w:rsidRPr="00D83F8C">
        <w:rPr>
          <w:sz w:val="26"/>
          <w:szCs w:val="26"/>
        </w:rPr>
        <w:t>и</w:t>
      </w:r>
      <w:r w:rsidRPr="00D83F8C">
        <w:rPr>
          <w:spacing w:val="1"/>
          <w:sz w:val="26"/>
          <w:szCs w:val="26"/>
        </w:rPr>
        <w:t>з</w:t>
      </w:r>
      <w:r w:rsidRPr="00D83F8C">
        <w:rPr>
          <w:sz w:val="26"/>
          <w:szCs w:val="26"/>
        </w:rPr>
        <w:t>ноше</w:t>
      </w:r>
      <w:r w:rsidRPr="00D83F8C">
        <w:rPr>
          <w:spacing w:val="1"/>
          <w:sz w:val="26"/>
          <w:szCs w:val="26"/>
        </w:rPr>
        <w:t>н</w:t>
      </w:r>
      <w:r w:rsidRPr="00D83F8C">
        <w:rPr>
          <w:sz w:val="26"/>
          <w:szCs w:val="26"/>
        </w:rPr>
        <w:t>н</w:t>
      </w:r>
      <w:r w:rsidRPr="00D83F8C">
        <w:rPr>
          <w:spacing w:val="1"/>
          <w:sz w:val="26"/>
          <w:szCs w:val="26"/>
        </w:rPr>
        <w:t>ы</w:t>
      </w:r>
      <w:r w:rsidRPr="00D83F8C">
        <w:rPr>
          <w:sz w:val="26"/>
          <w:szCs w:val="26"/>
        </w:rPr>
        <w:t>х</w:t>
      </w:r>
      <w:r w:rsidRPr="00D83F8C">
        <w:rPr>
          <w:spacing w:val="8"/>
          <w:sz w:val="26"/>
          <w:szCs w:val="26"/>
        </w:rPr>
        <w:t xml:space="preserve"> </w:t>
      </w:r>
      <w:r w:rsidRPr="00D83F8C">
        <w:rPr>
          <w:sz w:val="26"/>
          <w:szCs w:val="26"/>
        </w:rPr>
        <w:t>основ</w:t>
      </w:r>
      <w:r w:rsidRPr="00D83F8C">
        <w:rPr>
          <w:spacing w:val="1"/>
          <w:sz w:val="26"/>
          <w:szCs w:val="26"/>
        </w:rPr>
        <w:t>ны</w:t>
      </w:r>
      <w:r w:rsidRPr="00D83F8C">
        <w:rPr>
          <w:sz w:val="26"/>
          <w:szCs w:val="26"/>
        </w:rPr>
        <w:t>х</w:t>
      </w:r>
      <w:r w:rsidRPr="00D83F8C">
        <w:rPr>
          <w:spacing w:val="9"/>
          <w:sz w:val="26"/>
          <w:szCs w:val="26"/>
        </w:rPr>
        <w:t xml:space="preserve"> </w:t>
      </w:r>
      <w:r w:rsidRPr="00D83F8C">
        <w:rPr>
          <w:sz w:val="26"/>
          <w:szCs w:val="26"/>
        </w:rPr>
        <w:t>сред</w:t>
      </w:r>
      <w:r w:rsidRPr="00D83F8C">
        <w:rPr>
          <w:spacing w:val="3"/>
          <w:sz w:val="26"/>
          <w:szCs w:val="26"/>
        </w:rPr>
        <w:t>с</w:t>
      </w:r>
      <w:r w:rsidRPr="00D83F8C">
        <w:rPr>
          <w:sz w:val="26"/>
          <w:szCs w:val="26"/>
        </w:rPr>
        <w:t>тв</w:t>
      </w:r>
      <w:r w:rsidRPr="00D83F8C">
        <w:rPr>
          <w:spacing w:val="11"/>
          <w:sz w:val="26"/>
          <w:szCs w:val="26"/>
        </w:rPr>
        <w:t xml:space="preserve"> </w:t>
      </w:r>
      <w:r w:rsidRPr="00D83F8C">
        <w:rPr>
          <w:sz w:val="26"/>
          <w:szCs w:val="26"/>
        </w:rPr>
        <w:t>и пр</w:t>
      </w:r>
      <w:r w:rsidRPr="00D83F8C">
        <w:rPr>
          <w:spacing w:val="1"/>
          <w:sz w:val="26"/>
          <w:szCs w:val="26"/>
        </w:rPr>
        <w:t>и</w:t>
      </w:r>
      <w:r w:rsidRPr="00D83F8C">
        <w:rPr>
          <w:sz w:val="26"/>
          <w:szCs w:val="26"/>
        </w:rPr>
        <w:t>обрете</w:t>
      </w:r>
      <w:r w:rsidRPr="00D83F8C">
        <w:rPr>
          <w:spacing w:val="1"/>
          <w:sz w:val="26"/>
          <w:szCs w:val="26"/>
        </w:rPr>
        <w:t>н</w:t>
      </w:r>
      <w:r w:rsidRPr="00D83F8C">
        <w:rPr>
          <w:sz w:val="26"/>
          <w:szCs w:val="26"/>
        </w:rPr>
        <w:t>ия</w:t>
      </w:r>
      <w:r w:rsidRPr="00D83F8C">
        <w:rPr>
          <w:spacing w:val="-14"/>
          <w:sz w:val="26"/>
          <w:szCs w:val="26"/>
        </w:rPr>
        <w:t xml:space="preserve"> </w:t>
      </w:r>
      <w:r w:rsidRPr="00D83F8C">
        <w:rPr>
          <w:sz w:val="26"/>
          <w:szCs w:val="26"/>
        </w:rPr>
        <w:t>нов</w:t>
      </w:r>
      <w:r w:rsidRPr="00D83F8C">
        <w:rPr>
          <w:spacing w:val="1"/>
          <w:sz w:val="26"/>
          <w:szCs w:val="26"/>
        </w:rPr>
        <w:t>ы</w:t>
      </w:r>
      <w:r w:rsidRPr="00D83F8C">
        <w:rPr>
          <w:sz w:val="26"/>
          <w:szCs w:val="26"/>
        </w:rPr>
        <w:t>х.</w:t>
      </w:r>
    </w:p>
    <w:p w14:paraId="2854DBAA" w14:textId="77777777" w:rsidR="00B35353" w:rsidRPr="00D83F8C" w:rsidRDefault="00B35353" w:rsidP="00074A12">
      <w:pPr>
        <w:adjustRightInd w:val="0"/>
        <w:spacing w:line="312" w:lineRule="auto"/>
        <w:ind w:left="102" w:right="-144" w:firstLine="709"/>
        <w:jc w:val="both"/>
        <w:rPr>
          <w:sz w:val="26"/>
          <w:szCs w:val="26"/>
        </w:rPr>
      </w:pPr>
      <w:r w:rsidRPr="00D83F8C">
        <w:rPr>
          <w:i/>
          <w:iCs/>
          <w:sz w:val="26"/>
          <w:szCs w:val="26"/>
        </w:rPr>
        <w:t>Инве</w:t>
      </w:r>
      <w:r w:rsidRPr="00D83F8C">
        <w:rPr>
          <w:i/>
          <w:iCs/>
          <w:spacing w:val="1"/>
          <w:sz w:val="26"/>
          <w:szCs w:val="26"/>
        </w:rPr>
        <w:t>с</w:t>
      </w:r>
      <w:r w:rsidRPr="00D83F8C">
        <w:rPr>
          <w:i/>
          <w:iCs/>
          <w:sz w:val="26"/>
          <w:szCs w:val="26"/>
        </w:rPr>
        <w:t>тиц</w:t>
      </w:r>
      <w:r w:rsidRPr="00D83F8C">
        <w:rPr>
          <w:i/>
          <w:iCs/>
          <w:spacing w:val="1"/>
          <w:sz w:val="26"/>
          <w:szCs w:val="26"/>
        </w:rPr>
        <w:t>и</w:t>
      </w:r>
      <w:r w:rsidRPr="00D83F8C">
        <w:rPr>
          <w:i/>
          <w:iCs/>
          <w:sz w:val="26"/>
          <w:szCs w:val="26"/>
        </w:rPr>
        <w:t>он</w:t>
      </w:r>
      <w:r w:rsidRPr="00D83F8C">
        <w:rPr>
          <w:i/>
          <w:iCs/>
          <w:spacing w:val="1"/>
          <w:sz w:val="26"/>
          <w:szCs w:val="26"/>
        </w:rPr>
        <w:t>ны</w:t>
      </w:r>
      <w:r w:rsidRPr="00D83F8C">
        <w:rPr>
          <w:i/>
          <w:iCs/>
          <w:sz w:val="26"/>
          <w:szCs w:val="26"/>
        </w:rPr>
        <w:t>е с</w:t>
      </w:r>
      <w:r w:rsidRPr="00D83F8C">
        <w:rPr>
          <w:i/>
          <w:iCs/>
          <w:spacing w:val="2"/>
          <w:sz w:val="26"/>
          <w:szCs w:val="26"/>
        </w:rPr>
        <w:t>о</w:t>
      </w:r>
      <w:r w:rsidRPr="00D83F8C">
        <w:rPr>
          <w:i/>
          <w:iCs/>
          <w:sz w:val="26"/>
          <w:szCs w:val="26"/>
        </w:rPr>
        <w:t>ставл</w:t>
      </w:r>
      <w:r w:rsidRPr="00D83F8C">
        <w:rPr>
          <w:i/>
          <w:iCs/>
          <w:spacing w:val="1"/>
          <w:sz w:val="26"/>
          <w:szCs w:val="26"/>
        </w:rPr>
        <w:t>я</w:t>
      </w:r>
      <w:r w:rsidRPr="00D83F8C">
        <w:rPr>
          <w:i/>
          <w:iCs/>
          <w:sz w:val="26"/>
          <w:szCs w:val="26"/>
        </w:rPr>
        <w:t>ющ</w:t>
      </w:r>
      <w:r w:rsidRPr="00D83F8C">
        <w:rPr>
          <w:i/>
          <w:iCs/>
          <w:spacing w:val="1"/>
          <w:sz w:val="26"/>
          <w:szCs w:val="26"/>
        </w:rPr>
        <w:t>и</w:t>
      </w:r>
      <w:r w:rsidRPr="00D83F8C">
        <w:rPr>
          <w:i/>
          <w:iCs/>
          <w:sz w:val="26"/>
          <w:szCs w:val="26"/>
        </w:rPr>
        <w:t>е</w:t>
      </w:r>
      <w:r w:rsidRPr="00D83F8C">
        <w:rPr>
          <w:i/>
          <w:iCs/>
          <w:spacing w:val="3"/>
          <w:sz w:val="26"/>
          <w:szCs w:val="26"/>
        </w:rPr>
        <w:t xml:space="preserve"> </w:t>
      </w:r>
      <w:r w:rsidRPr="00D83F8C">
        <w:rPr>
          <w:i/>
          <w:iCs/>
          <w:sz w:val="26"/>
          <w:szCs w:val="26"/>
        </w:rPr>
        <w:t>в</w:t>
      </w:r>
      <w:r w:rsidRPr="00D83F8C">
        <w:rPr>
          <w:i/>
          <w:iCs/>
          <w:spacing w:val="20"/>
          <w:sz w:val="26"/>
          <w:szCs w:val="26"/>
        </w:rPr>
        <w:t xml:space="preserve"> </w:t>
      </w:r>
      <w:r w:rsidRPr="00D83F8C">
        <w:rPr>
          <w:i/>
          <w:iCs/>
          <w:sz w:val="26"/>
          <w:szCs w:val="26"/>
        </w:rPr>
        <w:t>та</w:t>
      </w:r>
      <w:r w:rsidRPr="00D83F8C">
        <w:rPr>
          <w:i/>
          <w:iCs/>
          <w:spacing w:val="2"/>
          <w:sz w:val="26"/>
          <w:szCs w:val="26"/>
        </w:rPr>
        <w:t>р</w:t>
      </w:r>
      <w:r w:rsidRPr="00D83F8C">
        <w:rPr>
          <w:i/>
          <w:iCs/>
          <w:sz w:val="26"/>
          <w:szCs w:val="26"/>
        </w:rPr>
        <w:t>ифах</w:t>
      </w:r>
      <w:r w:rsidRPr="00D83F8C">
        <w:rPr>
          <w:i/>
          <w:iCs/>
          <w:spacing w:val="11"/>
          <w:sz w:val="26"/>
          <w:szCs w:val="26"/>
        </w:rPr>
        <w:t xml:space="preserve"> </w:t>
      </w:r>
      <w:r w:rsidRPr="00D83F8C">
        <w:rPr>
          <w:i/>
          <w:iCs/>
          <w:sz w:val="26"/>
          <w:szCs w:val="26"/>
        </w:rPr>
        <w:t>на</w:t>
      </w:r>
      <w:r w:rsidRPr="00D83F8C">
        <w:rPr>
          <w:i/>
          <w:iCs/>
          <w:spacing w:val="18"/>
          <w:sz w:val="26"/>
          <w:szCs w:val="26"/>
        </w:rPr>
        <w:t xml:space="preserve"> </w:t>
      </w:r>
      <w:r w:rsidRPr="00D83F8C">
        <w:rPr>
          <w:i/>
          <w:iCs/>
          <w:spacing w:val="2"/>
          <w:sz w:val="26"/>
          <w:szCs w:val="26"/>
        </w:rPr>
        <w:t>т</w:t>
      </w:r>
      <w:r w:rsidRPr="00D83F8C">
        <w:rPr>
          <w:i/>
          <w:iCs/>
          <w:sz w:val="26"/>
          <w:szCs w:val="26"/>
        </w:rPr>
        <w:t>еп</w:t>
      </w:r>
      <w:r w:rsidRPr="00D83F8C">
        <w:rPr>
          <w:i/>
          <w:iCs/>
          <w:spacing w:val="1"/>
          <w:sz w:val="26"/>
          <w:szCs w:val="26"/>
        </w:rPr>
        <w:t>л</w:t>
      </w:r>
      <w:r w:rsidRPr="00D83F8C">
        <w:rPr>
          <w:i/>
          <w:iCs/>
          <w:sz w:val="26"/>
          <w:szCs w:val="26"/>
        </w:rPr>
        <w:t>о</w:t>
      </w:r>
      <w:r w:rsidRPr="00D83F8C">
        <w:rPr>
          <w:i/>
          <w:iCs/>
          <w:spacing w:val="5"/>
          <w:sz w:val="26"/>
          <w:szCs w:val="26"/>
        </w:rPr>
        <w:t>в</w:t>
      </w:r>
      <w:r w:rsidRPr="00D83F8C">
        <w:rPr>
          <w:i/>
          <w:iCs/>
          <w:spacing w:val="-5"/>
          <w:sz w:val="26"/>
          <w:szCs w:val="26"/>
        </w:rPr>
        <w:t>у</w:t>
      </w:r>
      <w:r w:rsidRPr="00D83F8C">
        <w:rPr>
          <w:i/>
          <w:iCs/>
          <w:sz w:val="26"/>
          <w:szCs w:val="26"/>
        </w:rPr>
        <w:t>ю</w:t>
      </w:r>
      <w:r w:rsidRPr="00D83F8C">
        <w:rPr>
          <w:i/>
          <w:iCs/>
          <w:spacing w:val="11"/>
          <w:sz w:val="26"/>
          <w:szCs w:val="26"/>
        </w:rPr>
        <w:t xml:space="preserve"> </w:t>
      </w:r>
      <w:r w:rsidRPr="00D83F8C">
        <w:rPr>
          <w:i/>
          <w:iCs/>
          <w:spacing w:val="-1"/>
          <w:sz w:val="26"/>
          <w:szCs w:val="26"/>
        </w:rPr>
        <w:t>э</w:t>
      </w:r>
      <w:r w:rsidRPr="00D83F8C">
        <w:rPr>
          <w:i/>
          <w:iCs/>
          <w:sz w:val="26"/>
          <w:szCs w:val="26"/>
        </w:rPr>
        <w:t>нерги</w:t>
      </w:r>
      <w:r w:rsidRPr="00D83F8C">
        <w:rPr>
          <w:i/>
          <w:iCs/>
          <w:spacing w:val="1"/>
          <w:sz w:val="26"/>
          <w:szCs w:val="26"/>
        </w:rPr>
        <w:t>ю</w:t>
      </w:r>
      <w:r w:rsidRPr="00D83F8C">
        <w:rPr>
          <w:i/>
          <w:iCs/>
          <w:sz w:val="26"/>
          <w:szCs w:val="26"/>
        </w:rPr>
        <w:t>.</w:t>
      </w:r>
      <w:r w:rsidRPr="00D83F8C">
        <w:rPr>
          <w:spacing w:val="14"/>
          <w:sz w:val="26"/>
          <w:szCs w:val="26"/>
        </w:rPr>
        <w:t xml:space="preserve"> </w:t>
      </w:r>
      <w:r w:rsidRPr="00D83F8C">
        <w:rPr>
          <w:sz w:val="26"/>
          <w:szCs w:val="26"/>
        </w:rPr>
        <w:t>В соответ</w:t>
      </w:r>
      <w:r w:rsidRPr="00D83F8C">
        <w:rPr>
          <w:spacing w:val="2"/>
          <w:sz w:val="26"/>
          <w:szCs w:val="26"/>
        </w:rPr>
        <w:t>с</w:t>
      </w:r>
      <w:r w:rsidRPr="00D83F8C">
        <w:rPr>
          <w:sz w:val="26"/>
          <w:szCs w:val="26"/>
        </w:rPr>
        <w:t>твии</w:t>
      </w:r>
      <w:r w:rsidRPr="00D83F8C">
        <w:rPr>
          <w:spacing w:val="-12"/>
          <w:sz w:val="26"/>
          <w:szCs w:val="26"/>
        </w:rPr>
        <w:t xml:space="preserve"> </w:t>
      </w:r>
      <w:r w:rsidRPr="00D83F8C">
        <w:rPr>
          <w:sz w:val="26"/>
          <w:szCs w:val="26"/>
        </w:rPr>
        <w:t>с</w:t>
      </w:r>
      <w:r w:rsidRPr="00D83F8C">
        <w:rPr>
          <w:spacing w:val="1"/>
          <w:sz w:val="26"/>
          <w:szCs w:val="26"/>
        </w:rPr>
        <w:t xml:space="preserve"> </w:t>
      </w:r>
      <w:r w:rsidRPr="00D83F8C">
        <w:rPr>
          <w:sz w:val="26"/>
          <w:szCs w:val="26"/>
        </w:rPr>
        <w:t>Феде</w:t>
      </w:r>
      <w:r w:rsidRPr="00D83F8C">
        <w:rPr>
          <w:spacing w:val="2"/>
          <w:sz w:val="26"/>
          <w:szCs w:val="26"/>
        </w:rPr>
        <w:t>р</w:t>
      </w:r>
      <w:r w:rsidRPr="00D83F8C">
        <w:rPr>
          <w:sz w:val="26"/>
          <w:szCs w:val="26"/>
        </w:rPr>
        <w:t>альн</w:t>
      </w:r>
      <w:r w:rsidRPr="00D83F8C">
        <w:rPr>
          <w:spacing w:val="1"/>
          <w:sz w:val="26"/>
          <w:szCs w:val="26"/>
        </w:rPr>
        <w:t>ы</w:t>
      </w:r>
      <w:r w:rsidRPr="00D83F8C">
        <w:rPr>
          <w:sz w:val="26"/>
          <w:szCs w:val="26"/>
        </w:rPr>
        <w:t>м</w:t>
      </w:r>
      <w:r w:rsidRPr="00D83F8C">
        <w:rPr>
          <w:spacing w:val="-14"/>
          <w:sz w:val="26"/>
          <w:szCs w:val="26"/>
        </w:rPr>
        <w:t xml:space="preserve"> </w:t>
      </w:r>
      <w:r w:rsidRPr="00D83F8C">
        <w:rPr>
          <w:spacing w:val="1"/>
          <w:sz w:val="26"/>
          <w:szCs w:val="26"/>
        </w:rPr>
        <w:t>з</w:t>
      </w:r>
      <w:r w:rsidRPr="00D83F8C">
        <w:rPr>
          <w:sz w:val="26"/>
          <w:szCs w:val="26"/>
        </w:rPr>
        <w:t>а</w:t>
      </w:r>
      <w:r w:rsidRPr="00D83F8C">
        <w:rPr>
          <w:spacing w:val="-1"/>
          <w:sz w:val="26"/>
          <w:szCs w:val="26"/>
        </w:rPr>
        <w:t>к</w:t>
      </w:r>
      <w:r w:rsidRPr="00D83F8C">
        <w:rPr>
          <w:sz w:val="26"/>
          <w:szCs w:val="26"/>
        </w:rPr>
        <w:t>он</w:t>
      </w:r>
      <w:r w:rsidRPr="00D83F8C">
        <w:rPr>
          <w:spacing w:val="3"/>
          <w:sz w:val="26"/>
          <w:szCs w:val="26"/>
        </w:rPr>
        <w:t>о</w:t>
      </w:r>
      <w:r w:rsidRPr="00D83F8C">
        <w:rPr>
          <w:sz w:val="26"/>
          <w:szCs w:val="26"/>
        </w:rPr>
        <w:t>м</w:t>
      </w:r>
      <w:r w:rsidRPr="00D83F8C">
        <w:rPr>
          <w:spacing w:val="-8"/>
          <w:sz w:val="26"/>
          <w:szCs w:val="26"/>
        </w:rPr>
        <w:t xml:space="preserve"> </w:t>
      </w:r>
      <w:r w:rsidRPr="00D83F8C">
        <w:rPr>
          <w:sz w:val="26"/>
          <w:szCs w:val="26"/>
        </w:rPr>
        <w:t>от</w:t>
      </w:r>
      <w:r w:rsidRPr="00D83F8C">
        <w:rPr>
          <w:spacing w:val="-1"/>
          <w:sz w:val="26"/>
          <w:szCs w:val="26"/>
        </w:rPr>
        <w:t xml:space="preserve"> </w:t>
      </w:r>
      <w:r w:rsidRPr="00D83F8C">
        <w:rPr>
          <w:sz w:val="26"/>
          <w:szCs w:val="26"/>
        </w:rPr>
        <w:t>2</w:t>
      </w:r>
      <w:r w:rsidRPr="00D83F8C">
        <w:rPr>
          <w:spacing w:val="2"/>
          <w:sz w:val="26"/>
          <w:szCs w:val="26"/>
        </w:rPr>
        <w:t>7</w:t>
      </w:r>
      <w:r w:rsidRPr="00D83F8C">
        <w:rPr>
          <w:sz w:val="26"/>
          <w:szCs w:val="26"/>
        </w:rPr>
        <w:t>.07.2010</w:t>
      </w:r>
      <w:r w:rsidRPr="00D83F8C">
        <w:rPr>
          <w:spacing w:val="-6"/>
          <w:sz w:val="26"/>
          <w:szCs w:val="26"/>
        </w:rPr>
        <w:t xml:space="preserve"> </w:t>
      </w:r>
      <w:r w:rsidRPr="00D83F8C">
        <w:rPr>
          <w:spacing w:val="-1"/>
          <w:sz w:val="26"/>
          <w:szCs w:val="26"/>
        </w:rPr>
        <w:t>г</w:t>
      </w:r>
      <w:r w:rsidRPr="00D83F8C">
        <w:rPr>
          <w:sz w:val="26"/>
          <w:szCs w:val="26"/>
        </w:rPr>
        <w:t>. N 190</w:t>
      </w:r>
      <w:r w:rsidRPr="00D83F8C">
        <w:rPr>
          <w:spacing w:val="2"/>
          <w:sz w:val="26"/>
          <w:szCs w:val="26"/>
        </w:rPr>
        <w:t>-</w:t>
      </w:r>
      <w:r w:rsidRPr="00D83F8C">
        <w:rPr>
          <w:sz w:val="26"/>
          <w:szCs w:val="26"/>
        </w:rPr>
        <w:t>ФЗ</w:t>
      </w:r>
      <w:r w:rsidRPr="00D83F8C">
        <w:rPr>
          <w:spacing w:val="-5"/>
          <w:sz w:val="26"/>
          <w:szCs w:val="26"/>
        </w:rPr>
        <w:t xml:space="preserve"> </w:t>
      </w:r>
      <w:r w:rsidRPr="00D83F8C">
        <w:rPr>
          <w:spacing w:val="-2"/>
          <w:sz w:val="26"/>
          <w:szCs w:val="26"/>
        </w:rPr>
        <w:t>«</w:t>
      </w:r>
      <w:r w:rsidRPr="00D83F8C">
        <w:rPr>
          <w:sz w:val="26"/>
          <w:szCs w:val="26"/>
        </w:rPr>
        <w:t>О</w:t>
      </w:r>
      <w:r w:rsidRPr="00D83F8C">
        <w:rPr>
          <w:spacing w:val="-1"/>
          <w:sz w:val="26"/>
          <w:szCs w:val="26"/>
        </w:rPr>
        <w:t xml:space="preserve"> </w:t>
      </w:r>
      <w:r w:rsidRPr="00D83F8C">
        <w:rPr>
          <w:sz w:val="26"/>
          <w:szCs w:val="26"/>
        </w:rPr>
        <w:t>теп</w:t>
      </w:r>
      <w:r w:rsidRPr="00D83F8C">
        <w:rPr>
          <w:spacing w:val="3"/>
          <w:sz w:val="26"/>
          <w:szCs w:val="26"/>
        </w:rPr>
        <w:t>л</w:t>
      </w:r>
      <w:r w:rsidRPr="00D83F8C">
        <w:rPr>
          <w:sz w:val="26"/>
          <w:szCs w:val="26"/>
        </w:rPr>
        <w:t>осна</w:t>
      </w:r>
      <w:r w:rsidRPr="00D83F8C">
        <w:rPr>
          <w:spacing w:val="1"/>
          <w:sz w:val="26"/>
          <w:szCs w:val="26"/>
        </w:rPr>
        <w:t>бж</w:t>
      </w:r>
      <w:r w:rsidRPr="00D83F8C">
        <w:rPr>
          <w:sz w:val="26"/>
          <w:szCs w:val="26"/>
        </w:rPr>
        <w:t>е-н</w:t>
      </w:r>
      <w:r w:rsidRPr="00D83F8C">
        <w:rPr>
          <w:spacing w:val="1"/>
          <w:sz w:val="26"/>
          <w:szCs w:val="26"/>
        </w:rPr>
        <w:t>и</w:t>
      </w:r>
      <w:r w:rsidRPr="00D83F8C">
        <w:rPr>
          <w:spacing w:val="3"/>
          <w:sz w:val="26"/>
          <w:szCs w:val="26"/>
        </w:rPr>
        <w:t>и</w:t>
      </w:r>
      <w:r w:rsidRPr="00D83F8C">
        <w:rPr>
          <w:spacing w:val="-2"/>
          <w:sz w:val="26"/>
          <w:szCs w:val="26"/>
        </w:rPr>
        <w:t>»</w:t>
      </w:r>
      <w:r w:rsidRPr="00D83F8C">
        <w:rPr>
          <w:sz w:val="26"/>
          <w:szCs w:val="26"/>
        </w:rPr>
        <w:t xml:space="preserve"> органы</w:t>
      </w:r>
      <w:r w:rsidRPr="00D83F8C">
        <w:rPr>
          <w:spacing w:val="10"/>
          <w:sz w:val="26"/>
          <w:szCs w:val="26"/>
        </w:rPr>
        <w:t xml:space="preserve"> </w:t>
      </w:r>
      <w:r w:rsidRPr="00D83F8C">
        <w:rPr>
          <w:sz w:val="26"/>
          <w:szCs w:val="26"/>
        </w:rPr>
        <w:t>ис</w:t>
      </w:r>
      <w:r w:rsidRPr="00D83F8C">
        <w:rPr>
          <w:spacing w:val="1"/>
          <w:sz w:val="26"/>
          <w:szCs w:val="26"/>
        </w:rPr>
        <w:t>п</w:t>
      </w:r>
      <w:r w:rsidRPr="00D83F8C">
        <w:rPr>
          <w:sz w:val="26"/>
          <w:szCs w:val="26"/>
        </w:rPr>
        <w:t>ол</w:t>
      </w:r>
      <w:r w:rsidRPr="00D83F8C">
        <w:rPr>
          <w:spacing w:val="1"/>
          <w:sz w:val="26"/>
          <w:szCs w:val="26"/>
        </w:rPr>
        <w:t>н</w:t>
      </w:r>
      <w:r w:rsidRPr="00D83F8C">
        <w:rPr>
          <w:sz w:val="26"/>
          <w:szCs w:val="26"/>
        </w:rPr>
        <w:t>ите</w:t>
      </w:r>
      <w:r w:rsidRPr="00D83F8C">
        <w:rPr>
          <w:spacing w:val="3"/>
          <w:sz w:val="26"/>
          <w:szCs w:val="26"/>
        </w:rPr>
        <w:t>л</w:t>
      </w:r>
      <w:r w:rsidRPr="00D83F8C">
        <w:rPr>
          <w:spacing w:val="2"/>
          <w:sz w:val="26"/>
          <w:szCs w:val="26"/>
        </w:rPr>
        <w:t>ь</w:t>
      </w:r>
      <w:r w:rsidRPr="00D83F8C">
        <w:rPr>
          <w:sz w:val="26"/>
          <w:szCs w:val="26"/>
        </w:rPr>
        <w:t>ной власти</w:t>
      </w:r>
      <w:r w:rsidRPr="00D83F8C">
        <w:rPr>
          <w:spacing w:val="11"/>
          <w:sz w:val="26"/>
          <w:szCs w:val="26"/>
        </w:rPr>
        <w:t xml:space="preserve"> </w:t>
      </w:r>
      <w:r w:rsidRPr="00D83F8C">
        <w:rPr>
          <w:spacing w:val="5"/>
          <w:sz w:val="26"/>
          <w:szCs w:val="26"/>
        </w:rPr>
        <w:t>с</w:t>
      </w:r>
      <w:r w:rsidRPr="00D83F8C">
        <w:rPr>
          <w:spacing w:val="-5"/>
          <w:sz w:val="26"/>
          <w:szCs w:val="26"/>
        </w:rPr>
        <w:t>у</w:t>
      </w:r>
      <w:r w:rsidRPr="00D83F8C">
        <w:rPr>
          <w:sz w:val="26"/>
          <w:szCs w:val="26"/>
        </w:rPr>
        <w:t>бъ</w:t>
      </w:r>
      <w:r w:rsidRPr="00D83F8C">
        <w:rPr>
          <w:spacing w:val="3"/>
          <w:sz w:val="26"/>
          <w:szCs w:val="26"/>
        </w:rPr>
        <w:t>е</w:t>
      </w:r>
      <w:r w:rsidRPr="00D83F8C">
        <w:rPr>
          <w:spacing w:val="1"/>
          <w:sz w:val="26"/>
          <w:szCs w:val="26"/>
        </w:rPr>
        <w:t>к</w:t>
      </w:r>
      <w:r w:rsidRPr="00D83F8C">
        <w:rPr>
          <w:sz w:val="26"/>
          <w:szCs w:val="26"/>
        </w:rPr>
        <w:t>тов</w:t>
      </w:r>
      <w:r w:rsidRPr="00D83F8C">
        <w:rPr>
          <w:spacing w:val="6"/>
          <w:sz w:val="26"/>
          <w:szCs w:val="26"/>
        </w:rPr>
        <w:t xml:space="preserve"> </w:t>
      </w:r>
      <w:r w:rsidRPr="00D83F8C">
        <w:rPr>
          <w:sz w:val="26"/>
          <w:szCs w:val="26"/>
        </w:rPr>
        <w:t>Росси</w:t>
      </w:r>
      <w:r w:rsidRPr="00D83F8C">
        <w:rPr>
          <w:spacing w:val="1"/>
          <w:sz w:val="26"/>
          <w:szCs w:val="26"/>
        </w:rPr>
        <w:t>й</w:t>
      </w:r>
      <w:r w:rsidRPr="00D83F8C">
        <w:rPr>
          <w:spacing w:val="2"/>
          <w:sz w:val="26"/>
          <w:szCs w:val="26"/>
        </w:rPr>
        <w:t>с</w:t>
      </w:r>
      <w:r w:rsidRPr="00D83F8C">
        <w:rPr>
          <w:spacing w:val="-1"/>
          <w:sz w:val="26"/>
          <w:szCs w:val="26"/>
        </w:rPr>
        <w:t>к</w:t>
      </w:r>
      <w:r w:rsidRPr="00D83F8C">
        <w:rPr>
          <w:sz w:val="26"/>
          <w:szCs w:val="26"/>
        </w:rPr>
        <w:t>ой</w:t>
      </w:r>
      <w:r w:rsidRPr="00D83F8C">
        <w:rPr>
          <w:spacing w:val="4"/>
          <w:sz w:val="26"/>
          <w:szCs w:val="26"/>
        </w:rPr>
        <w:t xml:space="preserve"> </w:t>
      </w:r>
      <w:r w:rsidRPr="00D83F8C">
        <w:rPr>
          <w:spacing w:val="1"/>
          <w:sz w:val="26"/>
          <w:szCs w:val="26"/>
        </w:rPr>
        <w:t>Ф</w:t>
      </w:r>
      <w:r w:rsidRPr="00D83F8C">
        <w:rPr>
          <w:spacing w:val="2"/>
          <w:sz w:val="26"/>
          <w:szCs w:val="26"/>
        </w:rPr>
        <w:t>е</w:t>
      </w:r>
      <w:r w:rsidRPr="00D83F8C">
        <w:rPr>
          <w:sz w:val="26"/>
          <w:szCs w:val="26"/>
        </w:rPr>
        <w:t>дера</w:t>
      </w:r>
      <w:r w:rsidRPr="00D83F8C">
        <w:rPr>
          <w:spacing w:val="1"/>
          <w:sz w:val="26"/>
          <w:szCs w:val="26"/>
        </w:rPr>
        <w:t>ц</w:t>
      </w:r>
      <w:r w:rsidRPr="00D83F8C">
        <w:rPr>
          <w:sz w:val="26"/>
          <w:szCs w:val="26"/>
        </w:rPr>
        <w:t>ии</w:t>
      </w:r>
      <w:r w:rsidRPr="00D83F8C">
        <w:rPr>
          <w:spacing w:val="6"/>
          <w:sz w:val="26"/>
          <w:szCs w:val="26"/>
        </w:rPr>
        <w:t xml:space="preserve"> </w:t>
      </w:r>
      <w:r w:rsidRPr="00D83F8C">
        <w:rPr>
          <w:sz w:val="26"/>
          <w:szCs w:val="26"/>
        </w:rPr>
        <w:t>в</w:t>
      </w:r>
      <w:r w:rsidRPr="00D83F8C">
        <w:rPr>
          <w:spacing w:val="16"/>
          <w:sz w:val="26"/>
          <w:szCs w:val="26"/>
        </w:rPr>
        <w:t xml:space="preserve"> </w:t>
      </w:r>
      <w:r w:rsidRPr="00D83F8C">
        <w:rPr>
          <w:sz w:val="26"/>
          <w:szCs w:val="26"/>
        </w:rPr>
        <w:t>области го</w:t>
      </w:r>
      <w:r w:rsidRPr="00D83F8C">
        <w:rPr>
          <w:spacing w:val="4"/>
          <w:sz w:val="26"/>
          <w:szCs w:val="26"/>
        </w:rPr>
        <w:t>с</w:t>
      </w:r>
      <w:r w:rsidRPr="00D83F8C">
        <w:rPr>
          <w:spacing w:val="-5"/>
          <w:sz w:val="26"/>
          <w:szCs w:val="26"/>
        </w:rPr>
        <w:t>у</w:t>
      </w:r>
      <w:r w:rsidRPr="00D83F8C">
        <w:rPr>
          <w:sz w:val="26"/>
          <w:szCs w:val="26"/>
        </w:rPr>
        <w:t>дар</w:t>
      </w:r>
      <w:r w:rsidRPr="00D83F8C">
        <w:rPr>
          <w:spacing w:val="2"/>
          <w:sz w:val="26"/>
          <w:szCs w:val="26"/>
        </w:rPr>
        <w:t>с</w:t>
      </w:r>
      <w:r w:rsidRPr="00D83F8C">
        <w:rPr>
          <w:sz w:val="26"/>
          <w:szCs w:val="26"/>
        </w:rPr>
        <w:t>твенно</w:t>
      </w:r>
      <w:r w:rsidRPr="00D83F8C">
        <w:rPr>
          <w:spacing w:val="2"/>
          <w:sz w:val="26"/>
          <w:szCs w:val="26"/>
        </w:rPr>
        <w:t>г</w:t>
      </w:r>
      <w:r w:rsidRPr="00D83F8C">
        <w:rPr>
          <w:sz w:val="26"/>
          <w:szCs w:val="26"/>
        </w:rPr>
        <w:t>о</w:t>
      </w:r>
      <w:r w:rsidRPr="00D83F8C">
        <w:rPr>
          <w:spacing w:val="-20"/>
          <w:sz w:val="26"/>
          <w:szCs w:val="26"/>
        </w:rPr>
        <w:t xml:space="preserve"> </w:t>
      </w:r>
      <w:r w:rsidRPr="00D83F8C">
        <w:rPr>
          <w:sz w:val="26"/>
          <w:szCs w:val="26"/>
        </w:rPr>
        <w:t>ре</w:t>
      </w:r>
      <w:r w:rsidRPr="00D83F8C">
        <w:rPr>
          <w:spacing w:val="2"/>
          <w:sz w:val="26"/>
          <w:szCs w:val="26"/>
        </w:rPr>
        <w:t>г</w:t>
      </w:r>
      <w:r w:rsidRPr="00D83F8C">
        <w:rPr>
          <w:spacing w:val="-5"/>
          <w:sz w:val="26"/>
          <w:szCs w:val="26"/>
        </w:rPr>
        <w:t>у</w:t>
      </w:r>
      <w:r w:rsidRPr="00D83F8C">
        <w:rPr>
          <w:spacing w:val="2"/>
          <w:sz w:val="26"/>
          <w:szCs w:val="26"/>
        </w:rPr>
        <w:t>л</w:t>
      </w:r>
      <w:r w:rsidRPr="00D83F8C">
        <w:rPr>
          <w:sz w:val="26"/>
          <w:szCs w:val="26"/>
        </w:rPr>
        <w:t>и</w:t>
      </w:r>
      <w:r w:rsidRPr="00D83F8C">
        <w:rPr>
          <w:spacing w:val="3"/>
          <w:sz w:val="26"/>
          <w:szCs w:val="26"/>
        </w:rPr>
        <w:t>р</w:t>
      </w:r>
      <w:r w:rsidRPr="00D83F8C">
        <w:rPr>
          <w:sz w:val="26"/>
          <w:szCs w:val="26"/>
        </w:rPr>
        <w:t>ован</w:t>
      </w:r>
      <w:r w:rsidRPr="00D83F8C">
        <w:rPr>
          <w:spacing w:val="1"/>
          <w:sz w:val="26"/>
          <w:szCs w:val="26"/>
        </w:rPr>
        <w:t>и</w:t>
      </w:r>
      <w:r w:rsidRPr="00D83F8C">
        <w:rPr>
          <w:sz w:val="26"/>
          <w:szCs w:val="26"/>
        </w:rPr>
        <w:t>я</w:t>
      </w:r>
      <w:r w:rsidRPr="00D83F8C">
        <w:rPr>
          <w:spacing w:val="-16"/>
          <w:sz w:val="26"/>
          <w:szCs w:val="26"/>
        </w:rPr>
        <w:t xml:space="preserve"> </w:t>
      </w:r>
      <w:r w:rsidRPr="00D83F8C">
        <w:rPr>
          <w:spacing w:val="1"/>
          <w:sz w:val="26"/>
          <w:szCs w:val="26"/>
        </w:rPr>
        <w:t>ц</w:t>
      </w:r>
      <w:r w:rsidRPr="00D83F8C">
        <w:rPr>
          <w:sz w:val="26"/>
          <w:szCs w:val="26"/>
        </w:rPr>
        <w:t>ен</w:t>
      </w:r>
      <w:r w:rsidRPr="00D83F8C">
        <w:rPr>
          <w:spacing w:val="-4"/>
          <w:sz w:val="26"/>
          <w:szCs w:val="26"/>
        </w:rPr>
        <w:t xml:space="preserve"> </w:t>
      </w:r>
      <w:r w:rsidRPr="00D83F8C">
        <w:rPr>
          <w:sz w:val="26"/>
          <w:szCs w:val="26"/>
        </w:rPr>
        <w:t>(тар</w:t>
      </w:r>
      <w:r w:rsidRPr="00D83F8C">
        <w:rPr>
          <w:spacing w:val="3"/>
          <w:sz w:val="26"/>
          <w:szCs w:val="26"/>
        </w:rPr>
        <w:t>и</w:t>
      </w:r>
      <w:r w:rsidRPr="00D83F8C">
        <w:rPr>
          <w:sz w:val="26"/>
          <w:szCs w:val="26"/>
        </w:rPr>
        <w:t>фов)</w:t>
      </w:r>
      <w:r w:rsidRPr="00D83F8C">
        <w:rPr>
          <w:spacing w:val="-7"/>
          <w:sz w:val="26"/>
          <w:szCs w:val="26"/>
        </w:rPr>
        <w:t xml:space="preserve"> </w:t>
      </w:r>
      <w:r w:rsidRPr="00D83F8C">
        <w:rPr>
          <w:spacing w:val="-5"/>
          <w:sz w:val="26"/>
          <w:szCs w:val="26"/>
        </w:rPr>
        <w:t>у</w:t>
      </w:r>
      <w:r w:rsidRPr="00D83F8C">
        <w:rPr>
          <w:sz w:val="26"/>
          <w:szCs w:val="26"/>
        </w:rPr>
        <w:t>стан</w:t>
      </w:r>
      <w:r w:rsidRPr="00D83F8C">
        <w:rPr>
          <w:spacing w:val="3"/>
          <w:sz w:val="26"/>
          <w:szCs w:val="26"/>
        </w:rPr>
        <w:t>а</w:t>
      </w:r>
      <w:r w:rsidRPr="00D83F8C">
        <w:rPr>
          <w:sz w:val="26"/>
          <w:szCs w:val="26"/>
        </w:rPr>
        <w:t>вл</w:t>
      </w:r>
      <w:r w:rsidRPr="00D83F8C">
        <w:rPr>
          <w:spacing w:val="1"/>
          <w:sz w:val="26"/>
          <w:szCs w:val="26"/>
        </w:rPr>
        <w:t>и</w:t>
      </w:r>
      <w:r w:rsidRPr="00D83F8C">
        <w:rPr>
          <w:sz w:val="26"/>
          <w:szCs w:val="26"/>
        </w:rPr>
        <w:t>ва</w:t>
      </w:r>
      <w:r w:rsidRPr="00D83F8C">
        <w:rPr>
          <w:spacing w:val="1"/>
          <w:sz w:val="26"/>
          <w:szCs w:val="26"/>
        </w:rPr>
        <w:t>ю</w:t>
      </w:r>
      <w:r w:rsidRPr="00D83F8C">
        <w:rPr>
          <w:sz w:val="26"/>
          <w:szCs w:val="26"/>
        </w:rPr>
        <w:t>т</w:t>
      </w:r>
      <w:r w:rsidRPr="00D83F8C">
        <w:rPr>
          <w:spacing w:val="-17"/>
          <w:sz w:val="26"/>
          <w:szCs w:val="26"/>
        </w:rPr>
        <w:t xml:space="preserve"> </w:t>
      </w:r>
      <w:r w:rsidRPr="00D83F8C">
        <w:rPr>
          <w:spacing w:val="2"/>
          <w:sz w:val="26"/>
          <w:szCs w:val="26"/>
        </w:rPr>
        <w:t>с</w:t>
      </w:r>
      <w:r w:rsidRPr="00D83F8C">
        <w:rPr>
          <w:sz w:val="26"/>
          <w:szCs w:val="26"/>
        </w:rPr>
        <w:t>ле</w:t>
      </w:r>
      <w:r w:rsidRPr="00D83F8C">
        <w:rPr>
          <w:spacing w:val="3"/>
          <w:sz w:val="26"/>
          <w:szCs w:val="26"/>
        </w:rPr>
        <w:t>д</w:t>
      </w:r>
      <w:r w:rsidRPr="00D83F8C">
        <w:rPr>
          <w:spacing w:val="-5"/>
          <w:sz w:val="26"/>
          <w:szCs w:val="26"/>
        </w:rPr>
        <w:t>у</w:t>
      </w:r>
      <w:r w:rsidRPr="00D83F8C">
        <w:rPr>
          <w:spacing w:val="3"/>
          <w:sz w:val="26"/>
          <w:szCs w:val="26"/>
        </w:rPr>
        <w:t>ю</w:t>
      </w:r>
      <w:r w:rsidRPr="00D83F8C">
        <w:rPr>
          <w:sz w:val="26"/>
          <w:szCs w:val="26"/>
        </w:rPr>
        <w:t>щие</w:t>
      </w:r>
      <w:r w:rsidRPr="00D83F8C">
        <w:rPr>
          <w:spacing w:val="-13"/>
          <w:sz w:val="26"/>
          <w:szCs w:val="26"/>
        </w:rPr>
        <w:t xml:space="preserve"> </w:t>
      </w:r>
      <w:r w:rsidRPr="00D83F8C">
        <w:rPr>
          <w:sz w:val="26"/>
          <w:szCs w:val="26"/>
        </w:rPr>
        <w:t>т</w:t>
      </w:r>
      <w:r w:rsidRPr="00D83F8C">
        <w:rPr>
          <w:spacing w:val="2"/>
          <w:sz w:val="26"/>
          <w:szCs w:val="26"/>
        </w:rPr>
        <w:t>а</w:t>
      </w:r>
      <w:r w:rsidRPr="00D83F8C">
        <w:rPr>
          <w:sz w:val="26"/>
          <w:szCs w:val="26"/>
        </w:rPr>
        <w:t>риф</w:t>
      </w:r>
      <w:r w:rsidRPr="00D83F8C">
        <w:rPr>
          <w:spacing w:val="1"/>
          <w:sz w:val="26"/>
          <w:szCs w:val="26"/>
        </w:rPr>
        <w:t>ы</w:t>
      </w:r>
      <w:r w:rsidRPr="00D83F8C">
        <w:rPr>
          <w:sz w:val="26"/>
          <w:szCs w:val="26"/>
        </w:rPr>
        <w:t>:</w:t>
      </w:r>
    </w:p>
    <w:p w14:paraId="5A7BC60C" w14:textId="77777777" w:rsidR="00B35353" w:rsidRPr="00D83F8C" w:rsidRDefault="00B35353" w:rsidP="003F2BA1">
      <w:pPr>
        <w:pStyle w:val="af9"/>
        <w:numPr>
          <w:ilvl w:val="0"/>
          <w:numId w:val="71"/>
        </w:numPr>
        <w:adjustRightInd w:val="0"/>
        <w:spacing w:line="312" w:lineRule="auto"/>
        <w:ind w:left="0" w:right="-144" w:firstLine="709"/>
        <w:contextualSpacing/>
        <w:jc w:val="both"/>
        <w:rPr>
          <w:sz w:val="26"/>
          <w:szCs w:val="26"/>
        </w:rPr>
      </w:pPr>
      <w:r w:rsidRPr="00D83F8C">
        <w:rPr>
          <w:sz w:val="26"/>
          <w:szCs w:val="26"/>
        </w:rPr>
        <w:t>тарифы</w:t>
      </w:r>
      <w:r w:rsidRPr="00D83F8C">
        <w:rPr>
          <w:spacing w:val="6"/>
          <w:sz w:val="26"/>
          <w:szCs w:val="26"/>
        </w:rPr>
        <w:t xml:space="preserve"> </w:t>
      </w:r>
      <w:r w:rsidRPr="00D83F8C">
        <w:rPr>
          <w:sz w:val="26"/>
          <w:szCs w:val="26"/>
        </w:rPr>
        <w:t>на</w:t>
      </w:r>
      <w:r w:rsidRPr="00D83F8C">
        <w:rPr>
          <w:spacing w:val="12"/>
          <w:sz w:val="26"/>
          <w:szCs w:val="26"/>
        </w:rPr>
        <w:t xml:space="preserve"> </w:t>
      </w:r>
      <w:r w:rsidRPr="00D83F8C">
        <w:rPr>
          <w:sz w:val="26"/>
          <w:szCs w:val="26"/>
        </w:rPr>
        <w:t>тепло</w:t>
      </w:r>
      <w:r w:rsidRPr="00D83F8C">
        <w:rPr>
          <w:spacing w:val="5"/>
          <w:sz w:val="26"/>
          <w:szCs w:val="26"/>
        </w:rPr>
        <w:t>в</w:t>
      </w:r>
      <w:r w:rsidRPr="00D83F8C">
        <w:rPr>
          <w:spacing w:val="-2"/>
          <w:sz w:val="26"/>
          <w:szCs w:val="26"/>
        </w:rPr>
        <w:t>у</w:t>
      </w:r>
      <w:r w:rsidRPr="00D83F8C">
        <w:rPr>
          <w:sz w:val="26"/>
          <w:szCs w:val="26"/>
        </w:rPr>
        <w:t>ю</w:t>
      </w:r>
      <w:r w:rsidRPr="00D83F8C">
        <w:rPr>
          <w:spacing w:val="4"/>
          <w:sz w:val="26"/>
          <w:szCs w:val="26"/>
        </w:rPr>
        <w:t xml:space="preserve"> </w:t>
      </w:r>
      <w:r w:rsidRPr="00D83F8C">
        <w:rPr>
          <w:spacing w:val="-1"/>
          <w:sz w:val="26"/>
          <w:szCs w:val="26"/>
        </w:rPr>
        <w:t>э</w:t>
      </w:r>
      <w:r w:rsidRPr="00D83F8C">
        <w:rPr>
          <w:sz w:val="26"/>
          <w:szCs w:val="26"/>
        </w:rPr>
        <w:t>нергию</w:t>
      </w:r>
      <w:r w:rsidRPr="00D83F8C">
        <w:rPr>
          <w:spacing w:val="5"/>
          <w:sz w:val="26"/>
          <w:szCs w:val="26"/>
        </w:rPr>
        <w:t xml:space="preserve"> </w:t>
      </w:r>
      <w:r w:rsidRPr="00D83F8C">
        <w:rPr>
          <w:spacing w:val="2"/>
          <w:sz w:val="26"/>
          <w:szCs w:val="26"/>
        </w:rPr>
        <w:t>(</w:t>
      </w:r>
      <w:r w:rsidRPr="00D83F8C">
        <w:rPr>
          <w:spacing w:val="-1"/>
          <w:sz w:val="26"/>
          <w:szCs w:val="26"/>
        </w:rPr>
        <w:t>м</w:t>
      </w:r>
      <w:r w:rsidRPr="00D83F8C">
        <w:rPr>
          <w:sz w:val="26"/>
          <w:szCs w:val="26"/>
        </w:rPr>
        <w:t>ощн</w:t>
      </w:r>
      <w:r w:rsidRPr="00D83F8C">
        <w:rPr>
          <w:spacing w:val="2"/>
          <w:sz w:val="26"/>
          <w:szCs w:val="26"/>
        </w:rPr>
        <w:t>о</w:t>
      </w:r>
      <w:r w:rsidRPr="00D83F8C">
        <w:rPr>
          <w:sz w:val="26"/>
          <w:szCs w:val="26"/>
        </w:rPr>
        <w:t>ст</w:t>
      </w:r>
      <w:r w:rsidRPr="00D83F8C">
        <w:rPr>
          <w:spacing w:val="-1"/>
          <w:sz w:val="26"/>
          <w:szCs w:val="26"/>
        </w:rPr>
        <w:t>ь</w:t>
      </w:r>
      <w:r w:rsidRPr="00D83F8C">
        <w:rPr>
          <w:sz w:val="26"/>
          <w:szCs w:val="26"/>
        </w:rPr>
        <w:t>), про</w:t>
      </w:r>
      <w:r w:rsidRPr="00D83F8C">
        <w:rPr>
          <w:spacing w:val="1"/>
          <w:sz w:val="26"/>
          <w:szCs w:val="26"/>
        </w:rPr>
        <w:t>из</w:t>
      </w:r>
      <w:r w:rsidRPr="00D83F8C">
        <w:rPr>
          <w:sz w:val="26"/>
          <w:szCs w:val="26"/>
        </w:rPr>
        <w:t>вод</w:t>
      </w:r>
      <w:r w:rsidRPr="00D83F8C">
        <w:rPr>
          <w:spacing w:val="3"/>
          <w:sz w:val="26"/>
          <w:szCs w:val="26"/>
        </w:rPr>
        <w:t>и</w:t>
      </w:r>
      <w:r w:rsidRPr="00D83F8C">
        <w:rPr>
          <w:spacing w:val="4"/>
          <w:sz w:val="26"/>
          <w:szCs w:val="26"/>
        </w:rPr>
        <w:t>м</w:t>
      </w:r>
      <w:r w:rsidRPr="00D83F8C">
        <w:rPr>
          <w:spacing w:val="-5"/>
          <w:sz w:val="26"/>
          <w:szCs w:val="26"/>
        </w:rPr>
        <w:t>у</w:t>
      </w:r>
      <w:r w:rsidRPr="00D83F8C">
        <w:rPr>
          <w:sz w:val="26"/>
          <w:szCs w:val="26"/>
        </w:rPr>
        <w:t>ю в</w:t>
      </w:r>
      <w:r w:rsidRPr="00D83F8C">
        <w:rPr>
          <w:spacing w:val="12"/>
          <w:sz w:val="26"/>
          <w:szCs w:val="26"/>
        </w:rPr>
        <w:t xml:space="preserve"> </w:t>
      </w:r>
      <w:r w:rsidRPr="00D83F8C">
        <w:rPr>
          <w:sz w:val="26"/>
          <w:szCs w:val="26"/>
        </w:rPr>
        <w:t>ре</w:t>
      </w:r>
      <w:r w:rsidRPr="00D83F8C">
        <w:rPr>
          <w:spacing w:val="1"/>
          <w:sz w:val="26"/>
          <w:szCs w:val="26"/>
        </w:rPr>
        <w:t>ж</w:t>
      </w:r>
      <w:r w:rsidRPr="00D83F8C">
        <w:rPr>
          <w:sz w:val="26"/>
          <w:szCs w:val="26"/>
        </w:rPr>
        <w:t>и</w:t>
      </w:r>
      <w:r w:rsidRPr="00D83F8C">
        <w:rPr>
          <w:spacing w:val="2"/>
          <w:sz w:val="26"/>
          <w:szCs w:val="26"/>
        </w:rPr>
        <w:t>м</w:t>
      </w:r>
      <w:r w:rsidRPr="00D83F8C">
        <w:rPr>
          <w:sz w:val="26"/>
          <w:szCs w:val="26"/>
        </w:rPr>
        <w:t xml:space="preserve">е </w:t>
      </w:r>
      <w:r w:rsidRPr="00D83F8C">
        <w:rPr>
          <w:spacing w:val="-1"/>
          <w:sz w:val="26"/>
          <w:szCs w:val="26"/>
        </w:rPr>
        <w:t>к</w:t>
      </w:r>
      <w:r w:rsidRPr="00D83F8C">
        <w:rPr>
          <w:sz w:val="26"/>
          <w:szCs w:val="26"/>
        </w:rPr>
        <w:t>о</w:t>
      </w:r>
      <w:r w:rsidRPr="00D83F8C">
        <w:rPr>
          <w:spacing w:val="-1"/>
          <w:sz w:val="26"/>
          <w:szCs w:val="26"/>
        </w:rPr>
        <w:t>м</w:t>
      </w:r>
      <w:r w:rsidRPr="00D83F8C">
        <w:rPr>
          <w:sz w:val="26"/>
          <w:szCs w:val="26"/>
        </w:rPr>
        <w:t>би</w:t>
      </w:r>
      <w:r w:rsidRPr="00D83F8C">
        <w:rPr>
          <w:spacing w:val="1"/>
          <w:sz w:val="26"/>
          <w:szCs w:val="26"/>
        </w:rPr>
        <w:t>н</w:t>
      </w:r>
      <w:r w:rsidRPr="00D83F8C">
        <w:rPr>
          <w:spacing w:val="3"/>
          <w:sz w:val="26"/>
          <w:szCs w:val="26"/>
        </w:rPr>
        <w:t>и</w:t>
      </w:r>
      <w:r w:rsidRPr="00D83F8C">
        <w:rPr>
          <w:sz w:val="26"/>
          <w:szCs w:val="26"/>
        </w:rPr>
        <w:t>рован</w:t>
      </w:r>
      <w:r w:rsidRPr="00D83F8C">
        <w:rPr>
          <w:spacing w:val="1"/>
          <w:sz w:val="26"/>
          <w:szCs w:val="26"/>
        </w:rPr>
        <w:t>н</w:t>
      </w:r>
      <w:r w:rsidRPr="00D83F8C">
        <w:rPr>
          <w:sz w:val="26"/>
          <w:szCs w:val="26"/>
        </w:rPr>
        <w:t xml:space="preserve">ой </w:t>
      </w:r>
      <w:r w:rsidRPr="00D83F8C">
        <w:rPr>
          <w:spacing w:val="2"/>
          <w:sz w:val="26"/>
          <w:szCs w:val="26"/>
        </w:rPr>
        <w:t>в</w:t>
      </w:r>
      <w:r w:rsidRPr="00D83F8C">
        <w:rPr>
          <w:spacing w:val="1"/>
          <w:sz w:val="26"/>
          <w:szCs w:val="26"/>
        </w:rPr>
        <w:t>ы</w:t>
      </w:r>
      <w:r w:rsidRPr="00D83F8C">
        <w:rPr>
          <w:sz w:val="26"/>
          <w:szCs w:val="26"/>
        </w:rPr>
        <w:t>работ</w:t>
      </w:r>
      <w:r w:rsidRPr="00D83F8C">
        <w:rPr>
          <w:spacing w:val="-2"/>
          <w:sz w:val="26"/>
          <w:szCs w:val="26"/>
        </w:rPr>
        <w:t>к</w:t>
      </w:r>
      <w:r w:rsidRPr="00D83F8C">
        <w:rPr>
          <w:sz w:val="26"/>
          <w:szCs w:val="26"/>
        </w:rPr>
        <w:t>и</w:t>
      </w:r>
      <w:r w:rsidRPr="00D83F8C">
        <w:rPr>
          <w:spacing w:val="10"/>
          <w:sz w:val="26"/>
          <w:szCs w:val="26"/>
        </w:rPr>
        <w:t xml:space="preserve"> </w:t>
      </w:r>
      <w:r w:rsidRPr="00D83F8C">
        <w:rPr>
          <w:spacing w:val="-1"/>
          <w:sz w:val="26"/>
          <w:szCs w:val="26"/>
        </w:rPr>
        <w:t>э</w:t>
      </w:r>
      <w:r w:rsidRPr="00D83F8C">
        <w:rPr>
          <w:sz w:val="26"/>
          <w:szCs w:val="26"/>
        </w:rPr>
        <w:t>ле</w:t>
      </w:r>
      <w:r w:rsidRPr="00D83F8C">
        <w:rPr>
          <w:spacing w:val="1"/>
          <w:sz w:val="26"/>
          <w:szCs w:val="26"/>
        </w:rPr>
        <w:t>к</w:t>
      </w:r>
      <w:r w:rsidRPr="00D83F8C">
        <w:rPr>
          <w:sz w:val="26"/>
          <w:szCs w:val="26"/>
        </w:rPr>
        <w:t>трич</w:t>
      </w:r>
      <w:r w:rsidRPr="00D83F8C">
        <w:rPr>
          <w:spacing w:val="2"/>
          <w:sz w:val="26"/>
          <w:szCs w:val="26"/>
        </w:rPr>
        <w:t>е</w:t>
      </w:r>
      <w:r w:rsidRPr="00D83F8C">
        <w:rPr>
          <w:sz w:val="26"/>
          <w:szCs w:val="26"/>
        </w:rPr>
        <w:t>с</w:t>
      </w:r>
      <w:r w:rsidRPr="00D83F8C">
        <w:rPr>
          <w:spacing w:val="-1"/>
          <w:sz w:val="26"/>
          <w:szCs w:val="26"/>
        </w:rPr>
        <w:t>к</w:t>
      </w:r>
      <w:r w:rsidRPr="00D83F8C">
        <w:rPr>
          <w:sz w:val="26"/>
          <w:szCs w:val="26"/>
        </w:rPr>
        <w:t>ой</w:t>
      </w:r>
      <w:r w:rsidRPr="00D83F8C">
        <w:rPr>
          <w:spacing w:val="4"/>
          <w:sz w:val="26"/>
          <w:szCs w:val="26"/>
        </w:rPr>
        <w:t xml:space="preserve"> </w:t>
      </w:r>
      <w:r w:rsidRPr="00D83F8C">
        <w:rPr>
          <w:sz w:val="26"/>
          <w:szCs w:val="26"/>
        </w:rPr>
        <w:t>и</w:t>
      </w:r>
      <w:r w:rsidRPr="00D83F8C">
        <w:rPr>
          <w:spacing w:val="19"/>
          <w:sz w:val="26"/>
          <w:szCs w:val="26"/>
        </w:rPr>
        <w:t xml:space="preserve"> </w:t>
      </w:r>
      <w:r w:rsidRPr="00D83F8C">
        <w:rPr>
          <w:sz w:val="26"/>
          <w:szCs w:val="26"/>
        </w:rPr>
        <w:t>тепловой</w:t>
      </w:r>
      <w:r w:rsidRPr="00D83F8C">
        <w:rPr>
          <w:spacing w:val="13"/>
          <w:sz w:val="26"/>
          <w:szCs w:val="26"/>
        </w:rPr>
        <w:t xml:space="preserve"> </w:t>
      </w:r>
      <w:r w:rsidRPr="00D83F8C">
        <w:rPr>
          <w:spacing w:val="1"/>
          <w:sz w:val="26"/>
          <w:szCs w:val="26"/>
        </w:rPr>
        <w:t>э</w:t>
      </w:r>
      <w:r w:rsidRPr="00D83F8C">
        <w:rPr>
          <w:sz w:val="26"/>
          <w:szCs w:val="26"/>
        </w:rPr>
        <w:t>нергии</w:t>
      </w:r>
      <w:r w:rsidRPr="00D83F8C">
        <w:rPr>
          <w:spacing w:val="11"/>
          <w:sz w:val="26"/>
          <w:szCs w:val="26"/>
        </w:rPr>
        <w:t xml:space="preserve"> </w:t>
      </w:r>
      <w:r w:rsidRPr="00D83F8C">
        <w:rPr>
          <w:sz w:val="26"/>
          <w:szCs w:val="26"/>
        </w:rPr>
        <w:t>ист</w:t>
      </w:r>
      <w:r w:rsidRPr="00D83F8C">
        <w:rPr>
          <w:spacing w:val="2"/>
          <w:sz w:val="26"/>
          <w:szCs w:val="26"/>
        </w:rPr>
        <w:t>о</w:t>
      </w:r>
      <w:r w:rsidRPr="00D83F8C">
        <w:rPr>
          <w:spacing w:val="-1"/>
          <w:sz w:val="26"/>
          <w:szCs w:val="26"/>
        </w:rPr>
        <w:t>ч</w:t>
      </w:r>
      <w:r w:rsidRPr="00D83F8C">
        <w:rPr>
          <w:sz w:val="26"/>
          <w:szCs w:val="26"/>
        </w:rPr>
        <w:t>н</w:t>
      </w:r>
      <w:r w:rsidRPr="00D83F8C">
        <w:rPr>
          <w:spacing w:val="1"/>
          <w:sz w:val="26"/>
          <w:szCs w:val="26"/>
        </w:rPr>
        <w:t>и</w:t>
      </w:r>
      <w:r w:rsidRPr="00D83F8C">
        <w:rPr>
          <w:spacing w:val="-1"/>
          <w:sz w:val="26"/>
          <w:szCs w:val="26"/>
        </w:rPr>
        <w:t>к</w:t>
      </w:r>
      <w:r w:rsidRPr="00D83F8C">
        <w:rPr>
          <w:spacing w:val="2"/>
          <w:sz w:val="26"/>
          <w:szCs w:val="26"/>
        </w:rPr>
        <w:t>а</w:t>
      </w:r>
      <w:r w:rsidRPr="00D83F8C">
        <w:rPr>
          <w:spacing w:val="-1"/>
          <w:sz w:val="26"/>
          <w:szCs w:val="26"/>
        </w:rPr>
        <w:t>м</w:t>
      </w:r>
      <w:r w:rsidRPr="00D83F8C">
        <w:rPr>
          <w:sz w:val="26"/>
          <w:szCs w:val="26"/>
        </w:rPr>
        <w:t>и тепловой</w:t>
      </w:r>
      <w:r w:rsidRPr="00D83F8C">
        <w:rPr>
          <w:spacing w:val="6"/>
          <w:sz w:val="26"/>
          <w:szCs w:val="26"/>
        </w:rPr>
        <w:t xml:space="preserve"> </w:t>
      </w:r>
      <w:r w:rsidRPr="00D83F8C">
        <w:rPr>
          <w:spacing w:val="-1"/>
          <w:sz w:val="26"/>
          <w:szCs w:val="26"/>
        </w:rPr>
        <w:t>э</w:t>
      </w:r>
      <w:r w:rsidRPr="00D83F8C">
        <w:rPr>
          <w:sz w:val="26"/>
          <w:szCs w:val="26"/>
        </w:rPr>
        <w:t>н</w:t>
      </w:r>
      <w:r w:rsidRPr="00D83F8C">
        <w:rPr>
          <w:spacing w:val="3"/>
          <w:sz w:val="26"/>
          <w:szCs w:val="26"/>
        </w:rPr>
        <w:t>е</w:t>
      </w:r>
      <w:r w:rsidRPr="00D83F8C">
        <w:rPr>
          <w:sz w:val="26"/>
          <w:szCs w:val="26"/>
        </w:rPr>
        <w:t>ргии</w:t>
      </w:r>
      <w:r w:rsidRPr="00D83F8C">
        <w:rPr>
          <w:spacing w:val="11"/>
          <w:sz w:val="26"/>
          <w:szCs w:val="26"/>
        </w:rPr>
        <w:t xml:space="preserve"> </w:t>
      </w:r>
      <w:r w:rsidRPr="00D83F8C">
        <w:rPr>
          <w:sz w:val="26"/>
          <w:szCs w:val="26"/>
        </w:rPr>
        <w:t>с</w:t>
      </w:r>
      <w:r w:rsidRPr="00D83F8C">
        <w:rPr>
          <w:spacing w:val="17"/>
          <w:sz w:val="26"/>
          <w:szCs w:val="26"/>
        </w:rPr>
        <w:t xml:space="preserve"> </w:t>
      </w:r>
      <w:r w:rsidRPr="00D83F8C">
        <w:rPr>
          <w:spacing w:val="-5"/>
          <w:sz w:val="26"/>
          <w:szCs w:val="26"/>
        </w:rPr>
        <w:t>у</w:t>
      </w:r>
      <w:r w:rsidRPr="00D83F8C">
        <w:rPr>
          <w:spacing w:val="2"/>
          <w:sz w:val="26"/>
          <w:szCs w:val="26"/>
        </w:rPr>
        <w:t>с</w:t>
      </w:r>
      <w:r w:rsidRPr="00D83F8C">
        <w:rPr>
          <w:sz w:val="26"/>
          <w:szCs w:val="26"/>
        </w:rPr>
        <w:t>тановле</w:t>
      </w:r>
      <w:r w:rsidRPr="00D83F8C">
        <w:rPr>
          <w:spacing w:val="1"/>
          <w:sz w:val="26"/>
          <w:szCs w:val="26"/>
        </w:rPr>
        <w:t>н</w:t>
      </w:r>
      <w:r w:rsidRPr="00D83F8C">
        <w:rPr>
          <w:sz w:val="26"/>
          <w:szCs w:val="26"/>
        </w:rPr>
        <w:t xml:space="preserve">ной </w:t>
      </w:r>
      <w:r w:rsidRPr="00D83F8C">
        <w:rPr>
          <w:spacing w:val="2"/>
          <w:sz w:val="26"/>
          <w:szCs w:val="26"/>
        </w:rPr>
        <w:t>г</w:t>
      </w:r>
      <w:r w:rsidRPr="00D83F8C">
        <w:rPr>
          <w:sz w:val="26"/>
          <w:szCs w:val="26"/>
        </w:rPr>
        <w:t>енер</w:t>
      </w:r>
      <w:r w:rsidRPr="00D83F8C">
        <w:rPr>
          <w:spacing w:val="1"/>
          <w:sz w:val="26"/>
          <w:szCs w:val="26"/>
        </w:rPr>
        <w:t>и</w:t>
      </w:r>
      <w:r w:rsidRPr="00D83F8C">
        <w:rPr>
          <w:spacing w:val="5"/>
          <w:sz w:val="26"/>
          <w:szCs w:val="26"/>
        </w:rPr>
        <w:t>р</w:t>
      </w:r>
      <w:r w:rsidRPr="00D83F8C">
        <w:rPr>
          <w:spacing w:val="-5"/>
          <w:sz w:val="26"/>
          <w:szCs w:val="26"/>
        </w:rPr>
        <w:t>у</w:t>
      </w:r>
      <w:r w:rsidRPr="00D83F8C">
        <w:rPr>
          <w:sz w:val="26"/>
          <w:szCs w:val="26"/>
        </w:rPr>
        <w:t>ющей</w:t>
      </w:r>
      <w:r w:rsidRPr="00D83F8C">
        <w:rPr>
          <w:spacing w:val="5"/>
          <w:sz w:val="26"/>
          <w:szCs w:val="26"/>
        </w:rPr>
        <w:t xml:space="preserve"> </w:t>
      </w:r>
      <w:r w:rsidRPr="00D83F8C">
        <w:rPr>
          <w:spacing w:val="1"/>
          <w:sz w:val="26"/>
          <w:szCs w:val="26"/>
        </w:rPr>
        <w:t>м</w:t>
      </w:r>
      <w:r w:rsidRPr="00D83F8C">
        <w:rPr>
          <w:sz w:val="26"/>
          <w:szCs w:val="26"/>
        </w:rPr>
        <w:t>ощ</w:t>
      </w:r>
      <w:r w:rsidRPr="00D83F8C">
        <w:rPr>
          <w:spacing w:val="2"/>
          <w:sz w:val="26"/>
          <w:szCs w:val="26"/>
        </w:rPr>
        <w:t>н</w:t>
      </w:r>
      <w:r w:rsidRPr="00D83F8C">
        <w:rPr>
          <w:sz w:val="26"/>
          <w:szCs w:val="26"/>
        </w:rPr>
        <w:t>ост</w:t>
      </w:r>
      <w:r w:rsidRPr="00D83F8C">
        <w:rPr>
          <w:spacing w:val="-1"/>
          <w:sz w:val="26"/>
          <w:szCs w:val="26"/>
        </w:rPr>
        <w:t>ь</w:t>
      </w:r>
      <w:r w:rsidRPr="00D83F8C">
        <w:rPr>
          <w:sz w:val="26"/>
          <w:szCs w:val="26"/>
        </w:rPr>
        <w:t>ю</w:t>
      </w:r>
      <w:r w:rsidRPr="00D83F8C">
        <w:rPr>
          <w:spacing w:val="4"/>
          <w:sz w:val="26"/>
          <w:szCs w:val="26"/>
        </w:rPr>
        <w:t xml:space="preserve"> </w:t>
      </w:r>
      <w:r w:rsidRPr="00D83F8C">
        <w:rPr>
          <w:sz w:val="26"/>
          <w:szCs w:val="26"/>
        </w:rPr>
        <w:t>про</w:t>
      </w:r>
      <w:r w:rsidRPr="00D83F8C">
        <w:rPr>
          <w:spacing w:val="1"/>
          <w:sz w:val="26"/>
          <w:szCs w:val="26"/>
        </w:rPr>
        <w:t>из</w:t>
      </w:r>
      <w:r w:rsidRPr="00D83F8C">
        <w:rPr>
          <w:sz w:val="26"/>
          <w:szCs w:val="26"/>
        </w:rPr>
        <w:t>вод</w:t>
      </w:r>
      <w:r w:rsidRPr="00D83F8C">
        <w:rPr>
          <w:spacing w:val="2"/>
          <w:sz w:val="26"/>
          <w:szCs w:val="26"/>
        </w:rPr>
        <w:t>с</w:t>
      </w:r>
      <w:r w:rsidRPr="00D83F8C">
        <w:rPr>
          <w:sz w:val="26"/>
          <w:szCs w:val="26"/>
        </w:rPr>
        <w:t xml:space="preserve">тва </w:t>
      </w:r>
      <w:r w:rsidRPr="00D83F8C">
        <w:rPr>
          <w:spacing w:val="-1"/>
          <w:sz w:val="26"/>
          <w:szCs w:val="26"/>
        </w:rPr>
        <w:t>э</w:t>
      </w:r>
      <w:r w:rsidRPr="00D83F8C">
        <w:rPr>
          <w:sz w:val="26"/>
          <w:szCs w:val="26"/>
        </w:rPr>
        <w:t>ле</w:t>
      </w:r>
      <w:r w:rsidRPr="00D83F8C">
        <w:rPr>
          <w:spacing w:val="1"/>
          <w:sz w:val="26"/>
          <w:szCs w:val="26"/>
        </w:rPr>
        <w:t>к</w:t>
      </w:r>
      <w:r w:rsidRPr="00D83F8C">
        <w:rPr>
          <w:sz w:val="26"/>
          <w:szCs w:val="26"/>
        </w:rPr>
        <w:t>триче</w:t>
      </w:r>
      <w:r w:rsidRPr="00D83F8C">
        <w:rPr>
          <w:spacing w:val="2"/>
          <w:sz w:val="26"/>
          <w:szCs w:val="26"/>
        </w:rPr>
        <w:t>с</w:t>
      </w:r>
      <w:r w:rsidRPr="00D83F8C">
        <w:rPr>
          <w:spacing w:val="-1"/>
          <w:sz w:val="26"/>
          <w:szCs w:val="26"/>
        </w:rPr>
        <w:t>к</w:t>
      </w:r>
      <w:r w:rsidRPr="00D83F8C">
        <w:rPr>
          <w:sz w:val="26"/>
          <w:szCs w:val="26"/>
        </w:rPr>
        <w:t>ой</w:t>
      </w:r>
      <w:r w:rsidRPr="00D83F8C">
        <w:rPr>
          <w:spacing w:val="-14"/>
          <w:sz w:val="26"/>
          <w:szCs w:val="26"/>
        </w:rPr>
        <w:t xml:space="preserve"> </w:t>
      </w:r>
      <w:r w:rsidRPr="00D83F8C">
        <w:rPr>
          <w:spacing w:val="-1"/>
          <w:sz w:val="26"/>
          <w:szCs w:val="26"/>
        </w:rPr>
        <w:t>э</w:t>
      </w:r>
      <w:r w:rsidRPr="00D83F8C">
        <w:rPr>
          <w:sz w:val="26"/>
          <w:szCs w:val="26"/>
        </w:rPr>
        <w:t>нерг</w:t>
      </w:r>
      <w:r w:rsidRPr="00D83F8C">
        <w:rPr>
          <w:spacing w:val="3"/>
          <w:sz w:val="26"/>
          <w:szCs w:val="26"/>
        </w:rPr>
        <w:t>и</w:t>
      </w:r>
      <w:r w:rsidRPr="00D83F8C">
        <w:rPr>
          <w:sz w:val="26"/>
          <w:szCs w:val="26"/>
        </w:rPr>
        <w:t>и</w:t>
      </w:r>
      <w:r w:rsidRPr="00D83F8C">
        <w:rPr>
          <w:spacing w:val="-9"/>
          <w:sz w:val="26"/>
          <w:szCs w:val="26"/>
        </w:rPr>
        <w:t xml:space="preserve"> </w:t>
      </w:r>
      <w:r w:rsidRPr="00D83F8C">
        <w:rPr>
          <w:sz w:val="26"/>
          <w:szCs w:val="26"/>
        </w:rPr>
        <w:t>25</w:t>
      </w:r>
      <w:r w:rsidRPr="00D83F8C">
        <w:rPr>
          <w:spacing w:val="-3"/>
          <w:sz w:val="26"/>
          <w:szCs w:val="26"/>
        </w:rPr>
        <w:t xml:space="preserve"> </w:t>
      </w:r>
      <w:r w:rsidRPr="00D83F8C">
        <w:rPr>
          <w:sz w:val="26"/>
          <w:szCs w:val="26"/>
        </w:rPr>
        <w:t>м</w:t>
      </w:r>
      <w:r w:rsidRPr="00D83F8C">
        <w:rPr>
          <w:spacing w:val="2"/>
          <w:sz w:val="26"/>
          <w:szCs w:val="26"/>
        </w:rPr>
        <w:t>е</w:t>
      </w:r>
      <w:r w:rsidRPr="00D83F8C">
        <w:rPr>
          <w:sz w:val="26"/>
          <w:szCs w:val="26"/>
        </w:rPr>
        <w:t>гава</w:t>
      </w:r>
      <w:r w:rsidRPr="00D83F8C">
        <w:rPr>
          <w:spacing w:val="1"/>
          <w:sz w:val="26"/>
          <w:szCs w:val="26"/>
        </w:rPr>
        <w:t>т</w:t>
      </w:r>
      <w:r w:rsidRPr="00D83F8C">
        <w:rPr>
          <w:sz w:val="26"/>
          <w:szCs w:val="26"/>
        </w:rPr>
        <w:t>т</w:t>
      </w:r>
      <w:r w:rsidRPr="00D83F8C">
        <w:rPr>
          <w:spacing w:val="-10"/>
          <w:sz w:val="26"/>
          <w:szCs w:val="26"/>
        </w:rPr>
        <w:t xml:space="preserve"> </w:t>
      </w:r>
      <w:r w:rsidRPr="00D83F8C">
        <w:rPr>
          <w:sz w:val="26"/>
          <w:szCs w:val="26"/>
        </w:rPr>
        <w:t>и</w:t>
      </w:r>
      <w:r w:rsidRPr="00D83F8C">
        <w:rPr>
          <w:spacing w:val="-1"/>
          <w:sz w:val="26"/>
          <w:szCs w:val="26"/>
        </w:rPr>
        <w:t xml:space="preserve"> </w:t>
      </w:r>
      <w:r w:rsidRPr="00D83F8C">
        <w:rPr>
          <w:sz w:val="26"/>
          <w:szCs w:val="26"/>
        </w:rPr>
        <w:t>боле</w:t>
      </w:r>
      <w:r w:rsidRPr="00D83F8C">
        <w:rPr>
          <w:spacing w:val="3"/>
          <w:sz w:val="26"/>
          <w:szCs w:val="26"/>
        </w:rPr>
        <w:t>е</w:t>
      </w:r>
      <w:r w:rsidRPr="00D83F8C">
        <w:rPr>
          <w:sz w:val="26"/>
          <w:szCs w:val="26"/>
        </w:rPr>
        <w:t>;</w:t>
      </w:r>
    </w:p>
    <w:p w14:paraId="5969AA87" w14:textId="77777777" w:rsidR="00B35353" w:rsidRPr="00D83F8C" w:rsidRDefault="00B35353" w:rsidP="003F2BA1">
      <w:pPr>
        <w:pStyle w:val="af9"/>
        <w:numPr>
          <w:ilvl w:val="0"/>
          <w:numId w:val="71"/>
        </w:numPr>
        <w:adjustRightInd w:val="0"/>
        <w:spacing w:line="312" w:lineRule="auto"/>
        <w:ind w:left="0" w:right="-144" w:firstLine="709"/>
        <w:contextualSpacing/>
        <w:jc w:val="both"/>
        <w:rPr>
          <w:sz w:val="26"/>
          <w:szCs w:val="26"/>
        </w:rPr>
      </w:pPr>
      <w:r w:rsidRPr="00D83F8C">
        <w:rPr>
          <w:sz w:val="26"/>
          <w:szCs w:val="26"/>
        </w:rPr>
        <w:t>тарифы на</w:t>
      </w:r>
      <w:r w:rsidRPr="00D83F8C">
        <w:rPr>
          <w:spacing w:val="12"/>
          <w:sz w:val="26"/>
          <w:szCs w:val="26"/>
        </w:rPr>
        <w:t xml:space="preserve"> </w:t>
      </w:r>
      <w:r w:rsidRPr="00D83F8C">
        <w:rPr>
          <w:sz w:val="26"/>
          <w:szCs w:val="26"/>
        </w:rPr>
        <w:t>те</w:t>
      </w:r>
      <w:r w:rsidRPr="00D83F8C">
        <w:rPr>
          <w:spacing w:val="2"/>
          <w:sz w:val="26"/>
          <w:szCs w:val="26"/>
        </w:rPr>
        <w:t>п</w:t>
      </w:r>
      <w:r w:rsidRPr="00D83F8C">
        <w:rPr>
          <w:sz w:val="26"/>
          <w:szCs w:val="26"/>
        </w:rPr>
        <w:t>ло</w:t>
      </w:r>
      <w:r w:rsidRPr="00D83F8C">
        <w:rPr>
          <w:spacing w:val="5"/>
          <w:sz w:val="26"/>
          <w:szCs w:val="26"/>
        </w:rPr>
        <w:t>в</w:t>
      </w:r>
      <w:r w:rsidRPr="00D83F8C">
        <w:rPr>
          <w:spacing w:val="-5"/>
          <w:sz w:val="26"/>
          <w:szCs w:val="26"/>
        </w:rPr>
        <w:t>у</w:t>
      </w:r>
      <w:r w:rsidRPr="00D83F8C">
        <w:rPr>
          <w:sz w:val="26"/>
          <w:szCs w:val="26"/>
        </w:rPr>
        <w:t xml:space="preserve">ю </w:t>
      </w:r>
      <w:r w:rsidRPr="00D83F8C">
        <w:rPr>
          <w:spacing w:val="-1"/>
          <w:sz w:val="26"/>
          <w:szCs w:val="26"/>
        </w:rPr>
        <w:t>э</w:t>
      </w:r>
      <w:r w:rsidRPr="00D83F8C">
        <w:rPr>
          <w:sz w:val="26"/>
          <w:szCs w:val="26"/>
        </w:rPr>
        <w:t>нергию</w:t>
      </w:r>
      <w:r w:rsidRPr="00D83F8C">
        <w:rPr>
          <w:spacing w:val="9"/>
          <w:sz w:val="26"/>
          <w:szCs w:val="26"/>
        </w:rPr>
        <w:t xml:space="preserve"> </w:t>
      </w:r>
      <w:r w:rsidRPr="00D83F8C">
        <w:rPr>
          <w:sz w:val="26"/>
          <w:szCs w:val="26"/>
        </w:rPr>
        <w:t>(</w:t>
      </w:r>
      <w:r w:rsidRPr="00D83F8C">
        <w:rPr>
          <w:spacing w:val="-1"/>
          <w:sz w:val="26"/>
          <w:szCs w:val="26"/>
        </w:rPr>
        <w:t>м</w:t>
      </w:r>
      <w:r w:rsidRPr="00D83F8C">
        <w:rPr>
          <w:sz w:val="26"/>
          <w:szCs w:val="26"/>
        </w:rPr>
        <w:t>ощно</w:t>
      </w:r>
      <w:r w:rsidRPr="00D83F8C">
        <w:rPr>
          <w:spacing w:val="2"/>
          <w:sz w:val="26"/>
          <w:szCs w:val="26"/>
        </w:rPr>
        <w:t>с</w:t>
      </w:r>
      <w:r w:rsidRPr="00D83F8C">
        <w:rPr>
          <w:sz w:val="26"/>
          <w:szCs w:val="26"/>
        </w:rPr>
        <w:t>т</w:t>
      </w:r>
      <w:r w:rsidRPr="00D83F8C">
        <w:rPr>
          <w:spacing w:val="-1"/>
          <w:sz w:val="26"/>
          <w:szCs w:val="26"/>
        </w:rPr>
        <w:t>ь</w:t>
      </w:r>
      <w:r w:rsidRPr="00D83F8C">
        <w:rPr>
          <w:sz w:val="26"/>
          <w:szCs w:val="26"/>
        </w:rPr>
        <w:t>), поставл</w:t>
      </w:r>
      <w:r w:rsidRPr="00D83F8C">
        <w:rPr>
          <w:spacing w:val="1"/>
          <w:sz w:val="26"/>
          <w:szCs w:val="26"/>
        </w:rPr>
        <w:t>я</w:t>
      </w:r>
      <w:r w:rsidRPr="00D83F8C">
        <w:rPr>
          <w:sz w:val="26"/>
          <w:szCs w:val="26"/>
        </w:rPr>
        <w:t>е</w:t>
      </w:r>
      <w:r w:rsidRPr="00D83F8C">
        <w:rPr>
          <w:spacing w:val="4"/>
          <w:sz w:val="26"/>
          <w:szCs w:val="26"/>
        </w:rPr>
        <w:t>м</w:t>
      </w:r>
      <w:r w:rsidRPr="00D83F8C">
        <w:rPr>
          <w:spacing w:val="-5"/>
          <w:sz w:val="26"/>
          <w:szCs w:val="26"/>
        </w:rPr>
        <w:t>у</w:t>
      </w:r>
      <w:r w:rsidRPr="00D83F8C">
        <w:rPr>
          <w:sz w:val="26"/>
          <w:szCs w:val="26"/>
        </w:rPr>
        <w:t>ю 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а</w:t>
      </w:r>
      <w:r w:rsidRPr="00D83F8C">
        <w:rPr>
          <w:spacing w:val="1"/>
          <w:sz w:val="26"/>
          <w:szCs w:val="26"/>
        </w:rPr>
        <w:t>ю</w:t>
      </w:r>
      <w:r w:rsidRPr="00D83F8C">
        <w:rPr>
          <w:sz w:val="26"/>
          <w:szCs w:val="26"/>
        </w:rPr>
        <w:t>щ</w:t>
      </w:r>
      <w:r w:rsidRPr="00D83F8C">
        <w:rPr>
          <w:spacing w:val="2"/>
          <w:sz w:val="26"/>
          <w:szCs w:val="26"/>
        </w:rPr>
        <w:t>и</w:t>
      </w:r>
      <w:r w:rsidRPr="00D83F8C">
        <w:rPr>
          <w:spacing w:val="-1"/>
          <w:sz w:val="26"/>
          <w:szCs w:val="26"/>
        </w:rPr>
        <w:t>м</w:t>
      </w:r>
      <w:r w:rsidRPr="00D83F8C">
        <w:rPr>
          <w:sz w:val="26"/>
          <w:szCs w:val="26"/>
        </w:rPr>
        <w:t>и органи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ями</w:t>
      </w:r>
      <w:r w:rsidRPr="00D83F8C">
        <w:rPr>
          <w:spacing w:val="6"/>
          <w:sz w:val="26"/>
          <w:szCs w:val="26"/>
        </w:rPr>
        <w:t xml:space="preserve"> </w:t>
      </w:r>
      <w:r w:rsidRPr="00D83F8C">
        <w:rPr>
          <w:sz w:val="26"/>
          <w:szCs w:val="26"/>
        </w:rPr>
        <w:t>пот</w:t>
      </w:r>
      <w:r w:rsidRPr="00D83F8C">
        <w:rPr>
          <w:spacing w:val="2"/>
          <w:sz w:val="26"/>
          <w:szCs w:val="26"/>
        </w:rPr>
        <w:t>р</w:t>
      </w:r>
      <w:r w:rsidRPr="00D83F8C">
        <w:rPr>
          <w:sz w:val="26"/>
          <w:szCs w:val="26"/>
        </w:rPr>
        <w:t>ебител</w:t>
      </w:r>
      <w:r w:rsidRPr="00D83F8C">
        <w:rPr>
          <w:spacing w:val="1"/>
          <w:sz w:val="26"/>
          <w:szCs w:val="26"/>
        </w:rPr>
        <w:t>я</w:t>
      </w:r>
      <w:r w:rsidRPr="00D83F8C">
        <w:rPr>
          <w:spacing w:val="-1"/>
          <w:sz w:val="26"/>
          <w:szCs w:val="26"/>
        </w:rPr>
        <w:t>м</w:t>
      </w:r>
      <w:r w:rsidRPr="00D83F8C">
        <w:rPr>
          <w:sz w:val="26"/>
          <w:szCs w:val="26"/>
        </w:rPr>
        <w:t>,</w:t>
      </w:r>
      <w:r w:rsidRPr="00D83F8C">
        <w:rPr>
          <w:spacing w:val="6"/>
          <w:sz w:val="26"/>
          <w:szCs w:val="26"/>
        </w:rPr>
        <w:t xml:space="preserve"> </w:t>
      </w:r>
      <w:r w:rsidRPr="00D83F8C">
        <w:rPr>
          <w:sz w:val="26"/>
          <w:szCs w:val="26"/>
        </w:rPr>
        <w:t>а</w:t>
      </w:r>
      <w:r w:rsidRPr="00D83F8C">
        <w:rPr>
          <w:spacing w:val="20"/>
          <w:sz w:val="26"/>
          <w:szCs w:val="26"/>
        </w:rPr>
        <w:t xml:space="preserve"> </w:t>
      </w:r>
      <w:r w:rsidRPr="00D83F8C">
        <w:rPr>
          <w:sz w:val="26"/>
          <w:szCs w:val="26"/>
        </w:rPr>
        <w:t>та</w:t>
      </w:r>
      <w:r w:rsidRPr="00D83F8C">
        <w:rPr>
          <w:spacing w:val="-2"/>
          <w:sz w:val="26"/>
          <w:szCs w:val="26"/>
        </w:rPr>
        <w:t>к</w:t>
      </w:r>
      <w:r w:rsidRPr="00D83F8C">
        <w:rPr>
          <w:spacing w:val="1"/>
          <w:sz w:val="26"/>
          <w:szCs w:val="26"/>
        </w:rPr>
        <w:t>ж</w:t>
      </w:r>
      <w:r w:rsidRPr="00D83F8C">
        <w:rPr>
          <w:sz w:val="26"/>
          <w:szCs w:val="26"/>
        </w:rPr>
        <w:t>е</w:t>
      </w:r>
      <w:r w:rsidRPr="00D83F8C">
        <w:rPr>
          <w:spacing w:val="18"/>
          <w:sz w:val="26"/>
          <w:szCs w:val="26"/>
        </w:rPr>
        <w:t xml:space="preserve"> </w:t>
      </w:r>
      <w:r w:rsidRPr="00D83F8C">
        <w:rPr>
          <w:sz w:val="26"/>
          <w:szCs w:val="26"/>
        </w:rPr>
        <w:t>тарифы</w:t>
      </w:r>
      <w:r w:rsidRPr="00D83F8C">
        <w:rPr>
          <w:spacing w:val="12"/>
          <w:sz w:val="26"/>
          <w:szCs w:val="26"/>
        </w:rPr>
        <w:t xml:space="preserve"> </w:t>
      </w:r>
      <w:r w:rsidRPr="00D83F8C">
        <w:rPr>
          <w:sz w:val="26"/>
          <w:szCs w:val="26"/>
        </w:rPr>
        <w:t>на</w:t>
      </w:r>
      <w:r w:rsidRPr="00D83F8C">
        <w:rPr>
          <w:spacing w:val="20"/>
          <w:sz w:val="26"/>
          <w:szCs w:val="26"/>
        </w:rPr>
        <w:t xml:space="preserve"> </w:t>
      </w:r>
      <w:r w:rsidRPr="00D83F8C">
        <w:rPr>
          <w:sz w:val="26"/>
          <w:szCs w:val="26"/>
        </w:rPr>
        <w:t>тепл</w:t>
      </w:r>
      <w:r w:rsidRPr="00D83F8C">
        <w:rPr>
          <w:spacing w:val="3"/>
          <w:sz w:val="26"/>
          <w:szCs w:val="26"/>
        </w:rPr>
        <w:t>о</w:t>
      </w:r>
      <w:r w:rsidRPr="00D83F8C">
        <w:rPr>
          <w:spacing w:val="5"/>
          <w:sz w:val="26"/>
          <w:szCs w:val="26"/>
        </w:rPr>
        <w:t>в</w:t>
      </w:r>
      <w:r w:rsidRPr="00D83F8C">
        <w:rPr>
          <w:spacing w:val="-2"/>
          <w:sz w:val="26"/>
          <w:szCs w:val="26"/>
        </w:rPr>
        <w:t>у</w:t>
      </w:r>
      <w:r w:rsidRPr="00D83F8C">
        <w:rPr>
          <w:sz w:val="26"/>
          <w:szCs w:val="26"/>
        </w:rPr>
        <w:t xml:space="preserve">ю </w:t>
      </w:r>
      <w:r w:rsidRPr="00D83F8C">
        <w:rPr>
          <w:spacing w:val="-1"/>
          <w:sz w:val="26"/>
          <w:szCs w:val="26"/>
        </w:rPr>
        <w:lastRenderedPageBreak/>
        <w:t>э</w:t>
      </w:r>
      <w:r w:rsidRPr="00D83F8C">
        <w:rPr>
          <w:sz w:val="26"/>
          <w:szCs w:val="26"/>
        </w:rPr>
        <w:t>нергию</w:t>
      </w:r>
      <w:r w:rsidRPr="00D83F8C">
        <w:rPr>
          <w:spacing w:val="15"/>
          <w:sz w:val="26"/>
          <w:szCs w:val="26"/>
        </w:rPr>
        <w:t xml:space="preserve"> </w:t>
      </w:r>
      <w:r w:rsidRPr="00D83F8C">
        <w:rPr>
          <w:spacing w:val="2"/>
          <w:sz w:val="26"/>
          <w:szCs w:val="26"/>
        </w:rPr>
        <w:t>(</w:t>
      </w:r>
      <w:r w:rsidRPr="00D83F8C">
        <w:rPr>
          <w:spacing w:val="-1"/>
          <w:sz w:val="26"/>
          <w:szCs w:val="26"/>
        </w:rPr>
        <w:t>м</w:t>
      </w:r>
      <w:r w:rsidRPr="00D83F8C">
        <w:rPr>
          <w:sz w:val="26"/>
          <w:szCs w:val="26"/>
        </w:rPr>
        <w:t>ощно</w:t>
      </w:r>
      <w:r w:rsidRPr="00D83F8C">
        <w:rPr>
          <w:spacing w:val="2"/>
          <w:sz w:val="26"/>
          <w:szCs w:val="26"/>
        </w:rPr>
        <w:t>с</w:t>
      </w:r>
      <w:r w:rsidRPr="00D83F8C">
        <w:rPr>
          <w:sz w:val="26"/>
          <w:szCs w:val="26"/>
        </w:rPr>
        <w:t>т</w:t>
      </w:r>
      <w:r w:rsidRPr="00D83F8C">
        <w:rPr>
          <w:spacing w:val="-1"/>
          <w:sz w:val="26"/>
          <w:szCs w:val="26"/>
        </w:rPr>
        <w:t>ь</w:t>
      </w:r>
      <w:r w:rsidRPr="00D83F8C">
        <w:rPr>
          <w:spacing w:val="2"/>
          <w:sz w:val="26"/>
          <w:szCs w:val="26"/>
        </w:rPr>
        <w:t>)</w:t>
      </w:r>
      <w:r w:rsidRPr="00D83F8C">
        <w:rPr>
          <w:sz w:val="26"/>
          <w:szCs w:val="26"/>
        </w:rPr>
        <w:t>,</w:t>
      </w:r>
      <w:r w:rsidRPr="00D83F8C">
        <w:rPr>
          <w:spacing w:val="10"/>
          <w:sz w:val="26"/>
          <w:szCs w:val="26"/>
        </w:rPr>
        <w:t xml:space="preserve"> </w:t>
      </w:r>
      <w:r w:rsidRPr="00D83F8C">
        <w:rPr>
          <w:sz w:val="26"/>
          <w:szCs w:val="26"/>
        </w:rPr>
        <w:t>поставл</w:t>
      </w:r>
      <w:r w:rsidRPr="00D83F8C">
        <w:rPr>
          <w:spacing w:val="1"/>
          <w:sz w:val="26"/>
          <w:szCs w:val="26"/>
        </w:rPr>
        <w:t>я</w:t>
      </w:r>
      <w:r w:rsidRPr="00D83F8C">
        <w:rPr>
          <w:sz w:val="26"/>
          <w:szCs w:val="26"/>
        </w:rPr>
        <w:t>е</w:t>
      </w:r>
      <w:r w:rsidRPr="00D83F8C">
        <w:rPr>
          <w:spacing w:val="4"/>
          <w:sz w:val="26"/>
          <w:szCs w:val="26"/>
        </w:rPr>
        <w:t>м</w:t>
      </w:r>
      <w:r w:rsidRPr="00D83F8C">
        <w:rPr>
          <w:spacing w:val="-5"/>
          <w:sz w:val="26"/>
          <w:szCs w:val="26"/>
        </w:rPr>
        <w:t>у</w:t>
      </w:r>
      <w:r w:rsidRPr="00D83F8C">
        <w:rPr>
          <w:sz w:val="26"/>
          <w:szCs w:val="26"/>
        </w:rPr>
        <w:t>ю</w:t>
      </w:r>
      <w:r w:rsidRPr="00D83F8C">
        <w:rPr>
          <w:spacing w:val="9"/>
          <w:sz w:val="26"/>
          <w:szCs w:val="26"/>
        </w:rPr>
        <w:t xml:space="preserve"> </w:t>
      </w:r>
      <w:r w:rsidRPr="00D83F8C">
        <w:rPr>
          <w:spacing w:val="2"/>
          <w:sz w:val="26"/>
          <w:szCs w:val="26"/>
        </w:rPr>
        <w:t>т</w:t>
      </w:r>
      <w:r w:rsidRPr="00D83F8C">
        <w:rPr>
          <w:sz w:val="26"/>
          <w:szCs w:val="26"/>
        </w:rPr>
        <w:t>е</w:t>
      </w:r>
      <w:r w:rsidRPr="00D83F8C">
        <w:rPr>
          <w:spacing w:val="3"/>
          <w:sz w:val="26"/>
          <w:szCs w:val="26"/>
        </w:rPr>
        <w:t>п</w:t>
      </w:r>
      <w:r w:rsidRPr="00D83F8C">
        <w:rPr>
          <w:sz w:val="26"/>
          <w:szCs w:val="26"/>
        </w:rPr>
        <w:t>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а</w:t>
      </w:r>
      <w:r w:rsidRPr="00D83F8C">
        <w:rPr>
          <w:spacing w:val="1"/>
          <w:sz w:val="26"/>
          <w:szCs w:val="26"/>
        </w:rPr>
        <w:t>ю</w:t>
      </w:r>
      <w:r w:rsidRPr="00D83F8C">
        <w:rPr>
          <w:sz w:val="26"/>
          <w:szCs w:val="26"/>
        </w:rPr>
        <w:t>щими о</w:t>
      </w:r>
      <w:r w:rsidRPr="00D83F8C">
        <w:rPr>
          <w:spacing w:val="2"/>
          <w:sz w:val="26"/>
          <w:szCs w:val="26"/>
        </w:rPr>
        <w:t>р</w:t>
      </w:r>
      <w:r w:rsidRPr="00D83F8C">
        <w:rPr>
          <w:sz w:val="26"/>
          <w:szCs w:val="26"/>
        </w:rPr>
        <w:t>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ями</w:t>
      </w:r>
      <w:r w:rsidRPr="00D83F8C">
        <w:rPr>
          <w:spacing w:val="14"/>
          <w:sz w:val="26"/>
          <w:szCs w:val="26"/>
        </w:rPr>
        <w:t xml:space="preserve"> </w:t>
      </w:r>
      <w:r w:rsidRPr="00D83F8C">
        <w:rPr>
          <w:sz w:val="26"/>
          <w:szCs w:val="26"/>
        </w:rPr>
        <w:t>д</w:t>
      </w:r>
      <w:r w:rsidRPr="00D83F8C">
        <w:rPr>
          <w:spacing w:val="5"/>
          <w:sz w:val="26"/>
          <w:szCs w:val="26"/>
        </w:rPr>
        <w:t>р</w:t>
      </w:r>
      <w:r w:rsidRPr="00D83F8C">
        <w:rPr>
          <w:spacing w:val="-5"/>
          <w:sz w:val="26"/>
          <w:szCs w:val="26"/>
        </w:rPr>
        <w:t>у</w:t>
      </w:r>
      <w:r w:rsidRPr="00D83F8C">
        <w:rPr>
          <w:sz w:val="26"/>
          <w:szCs w:val="26"/>
        </w:rPr>
        <w:t>г</w:t>
      </w:r>
      <w:r w:rsidRPr="00D83F8C">
        <w:rPr>
          <w:spacing w:val="2"/>
          <w:sz w:val="26"/>
          <w:szCs w:val="26"/>
        </w:rPr>
        <w:t>и</w:t>
      </w:r>
      <w:r w:rsidRPr="00D83F8C">
        <w:rPr>
          <w:sz w:val="26"/>
          <w:szCs w:val="26"/>
        </w:rPr>
        <w:t>м 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а</w:t>
      </w:r>
      <w:r w:rsidRPr="00D83F8C">
        <w:rPr>
          <w:spacing w:val="1"/>
          <w:sz w:val="26"/>
          <w:szCs w:val="26"/>
        </w:rPr>
        <w:t>ю</w:t>
      </w:r>
      <w:r w:rsidRPr="00D83F8C">
        <w:rPr>
          <w:sz w:val="26"/>
          <w:szCs w:val="26"/>
        </w:rPr>
        <w:t>щ</w:t>
      </w:r>
      <w:r w:rsidRPr="00D83F8C">
        <w:rPr>
          <w:spacing w:val="2"/>
          <w:sz w:val="26"/>
          <w:szCs w:val="26"/>
        </w:rPr>
        <w:t>и</w:t>
      </w:r>
      <w:r w:rsidRPr="00D83F8C">
        <w:rPr>
          <w:sz w:val="26"/>
          <w:szCs w:val="26"/>
        </w:rPr>
        <w:t>м</w:t>
      </w:r>
      <w:r w:rsidRPr="00D83F8C">
        <w:rPr>
          <w:spacing w:val="-22"/>
          <w:sz w:val="26"/>
          <w:szCs w:val="26"/>
        </w:rPr>
        <w:t xml:space="preserve"> </w:t>
      </w:r>
      <w:r w:rsidRPr="00D83F8C">
        <w:rPr>
          <w:sz w:val="26"/>
          <w:szCs w:val="26"/>
        </w:rPr>
        <w:t>о</w:t>
      </w:r>
      <w:r w:rsidRPr="00D83F8C">
        <w:rPr>
          <w:spacing w:val="2"/>
          <w:sz w:val="26"/>
          <w:szCs w:val="26"/>
        </w:rPr>
        <w:t>р</w:t>
      </w:r>
      <w:r w:rsidRPr="00D83F8C">
        <w:rPr>
          <w:sz w:val="26"/>
          <w:szCs w:val="26"/>
        </w:rPr>
        <w:t>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ям;</w:t>
      </w:r>
    </w:p>
    <w:p w14:paraId="45BFD3A9" w14:textId="77777777" w:rsidR="00B35353" w:rsidRPr="00D83F8C" w:rsidRDefault="00B35353" w:rsidP="003F2BA1">
      <w:pPr>
        <w:pStyle w:val="af9"/>
        <w:numPr>
          <w:ilvl w:val="0"/>
          <w:numId w:val="71"/>
        </w:numPr>
        <w:adjustRightInd w:val="0"/>
        <w:spacing w:line="312" w:lineRule="auto"/>
        <w:ind w:left="0" w:right="-144" w:firstLine="709"/>
        <w:contextualSpacing/>
        <w:jc w:val="both"/>
        <w:rPr>
          <w:sz w:val="26"/>
          <w:szCs w:val="26"/>
        </w:rPr>
      </w:pPr>
      <w:r w:rsidRPr="00D83F8C">
        <w:rPr>
          <w:sz w:val="26"/>
          <w:szCs w:val="26"/>
        </w:rPr>
        <w:t>тарифы на</w:t>
      </w:r>
      <w:r w:rsidRPr="00D83F8C">
        <w:rPr>
          <w:spacing w:val="53"/>
          <w:sz w:val="26"/>
          <w:szCs w:val="26"/>
        </w:rPr>
        <w:t xml:space="preserve"> </w:t>
      </w:r>
      <w:r w:rsidRPr="00D83F8C">
        <w:rPr>
          <w:sz w:val="26"/>
          <w:szCs w:val="26"/>
        </w:rPr>
        <w:t>те</w:t>
      </w:r>
      <w:r w:rsidRPr="00D83F8C">
        <w:rPr>
          <w:spacing w:val="2"/>
          <w:sz w:val="26"/>
          <w:szCs w:val="26"/>
        </w:rPr>
        <w:t>п</w:t>
      </w:r>
      <w:r w:rsidRPr="00D83F8C">
        <w:rPr>
          <w:sz w:val="26"/>
          <w:szCs w:val="26"/>
        </w:rPr>
        <w:t>ло</w:t>
      </w:r>
      <w:r w:rsidRPr="00D83F8C">
        <w:rPr>
          <w:spacing w:val="1"/>
          <w:sz w:val="26"/>
          <w:szCs w:val="26"/>
        </w:rPr>
        <w:t>н</w:t>
      </w:r>
      <w:r w:rsidRPr="00D83F8C">
        <w:rPr>
          <w:sz w:val="26"/>
          <w:szCs w:val="26"/>
        </w:rPr>
        <w:t>оситель,</w:t>
      </w:r>
      <w:r w:rsidRPr="00D83F8C">
        <w:rPr>
          <w:spacing w:val="39"/>
          <w:sz w:val="26"/>
          <w:szCs w:val="26"/>
        </w:rPr>
        <w:t xml:space="preserve"> </w:t>
      </w:r>
      <w:r w:rsidRPr="00D83F8C">
        <w:rPr>
          <w:spacing w:val="3"/>
          <w:sz w:val="26"/>
          <w:szCs w:val="26"/>
        </w:rPr>
        <w:t>п</w:t>
      </w:r>
      <w:r w:rsidRPr="00D83F8C">
        <w:rPr>
          <w:sz w:val="26"/>
          <w:szCs w:val="26"/>
        </w:rPr>
        <w:t>ост</w:t>
      </w:r>
      <w:r w:rsidRPr="00D83F8C">
        <w:rPr>
          <w:spacing w:val="2"/>
          <w:sz w:val="26"/>
          <w:szCs w:val="26"/>
        </w:rPr>
        <w:t>а</w:t>
      </w:r>
      <w:r w:rsidRPr="00D83F8C">
        <w:rPr>
          <w:sz w:val="26"/>
          <w:szCs w:val="26"/>
        </w:rPr>
        <w:t>вл</w:t>
      </w:r>
      <w:r w:rsidRPr="00D83F8C">
        <w:rPr>
          <w:spacing w:val="1"/>
          <w:sz w:val="26"/>
          <w:szCs w:val="26"/>
        </w:rPr>
        <w:t>я</w:t>
      </w:r>
      <w:r w:rsidRPr="00D83F8C">
        <w:rPr>
          <w:sz w:val="26"/>
          <w:szCs w:val="26"/>
        </w:rPr>
        <w:t>емый теплос</w:t>
      </w:r>
      <w:r w:rsidRPr="00D83F8C">
        <w:rPr>
          <w:spacing w:val="1"/>
          <w:sz w:val="26"/>
          <w:szCs w:val="26"/>
        </w:rPr>
        <w:t>н</w:t>
      </w:r>
      <w:r w:rsidRPr="00D83F8C">
        <w:rPr>
          <w:spacing w:val="2"/>
          <w:sz w:val="26"/>
          <w:szCs w:val="26"/>
        </w:rPr>
        <w:t>а</w:t>
      </w:r>
      <w:r w:rsidRPr="00D83F8C">
        <w:rPr>
          <w:sz w:val="26"/>
          <w:szCs w:val="26"/>
        </w:rPr>
        <w:t>б</w:t>
      </w:r>
      <w:r w:rsidRPr="00D83F8C">
        <w:rPr>
          <w:spacing w:val="1"/>
          <w:sz w:val="26"/>
          <w:szCs w:val="26"/>
        </w:rPr>
        <w:t>ж</w:t>
      </w:r>
      <w:r w:rsidRPr="00D83F8C">
        <w:rPr>
          <w:sz w:val="26"/>
          <w:szCs w:val="26"/>
        </w:rPr>
        <w:t>а</w:t>
      </w:r>
      <w:r w:rsidRPr="00D83F8C">
        <w:rPr>
          <w:spacing w:val="1"/>
          <w:sz w:val="26"/>
          <w:szCs w:val="26"/>
        </w:rPr>
        <w:t>ю</w:t>
      </w:r>
      <w:r w:rsidRPr="00D83F8C">
        <w:rPr>
          <w:sz w:val="26"/>
          <w:szCs w:val="26"/>
        </w:rPr>
        <w:t>щи</w:t>
      </w:r>
      <w:r w:rsidRPr="00D83F8C">
        <w:rPr>
          <w:spacing w:val="1"/>
          <w:sz w:val="26"/>
          <w:szCs w:val="26"/>
        </w:rPr>
        <w:t>м</w:t>
      </w:r>
      <w:r w:rsidRPr="00D83F8C">
        <w:rPr>
          <w:sz w:val="26"/>
          <w:szCs w:val="26"/>
        </w:rPr>
        <w:t>и органи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ями</w:t>
      </w:r>
      <w:r w:rsidRPr="00D83F8C">
        <w:rPr>
          <w:spacing w:val="-17"/>
          <w:sz w:val="26"/>
          <w:szCs w:val="26"/>
        </w:rPr>
        <w:t xml:space="preserve"> </w:t>
      </w:r>
      <w:r w:rsidRPr="00D83F8C">
        <w:rPr>
          <w:spacing w:val="1"/>
          <w:sz w:val="26"/>
          <w:szCs w:val="26"/>
        </w:rPr>
        <w:t>п</w:t>
      </w:r>
      <w:r w:rsidRPr="00D83F8C">
        <w:rPr>
          <w:spacing w:val="2"/>
          <w:sz w:val="26"/>
          <w:szCs w:val="26"/>
        </w:rPr>
        <w:t>о</w:t>
      </w:r>
      <w:r w:rsidRPr="00D83F8C">
        <w:rPr>
          <w:sz w:val="26"/>
          <w:szCs w:val="26"/>
        </w:rPr>
        <w:t>тр</w:t>
      </w:r>
      <w:r w:rsidRPr="00D83F8C">
        <w:rPr>
          <w:spacing w:val="2"/>
          <w:sz w:val="26"/>
          <w:szCs w:val="26"/>
        </w:rPr>
        <w:t>е</w:t>
      </w:r>
      <w:r w:rsidRPr="00D83F8C">
        <w:rPr>
          <w:sz w:val="26"/>
          <w:szCs w:val="26"/>
        </w:rPr>
        <w:t>бител</w:t>
      </w:r>
      <w:r w:rsidRPr="00D83F8C">
        <w:rPr>
          <w:spacing w:val="1"/>
          <w:sz w:val="26"/>
          <w:szCs w:val="26"/>
        </w:rPr>
        <w:t>я</w:t>
      </w:r>
      <w:r w:rsidRPr="00D83F8C">
        <w:rPr>
          <w:spacing w:val="-1"/>
          <w:sz w:val="26"/>
          <w:szCs w:val="26"/>
        </w:rPr>
        <w:t>м</w:t>
      </w:r>
      <w:r w:rsidRPr="00D83F8C">
        <w:rPr>
          <w:sz w:val="26"/>
          <w:szCs w:val="26"/>
        </w:rPr>
        <w:t>,</w:t>
      </w:r>
      <w:r w:rsidRPr="00D83F8C">
        <w:rPr>
          <w:spacing w:val="-16"/>
          <w:sz w:val="26"/>
          <w:szCs w:val="26"/>
        </w:rPr>
        <w:t xml:space="preserve"> </w:t>
      </w:r>
      <w:r w:rsidRPr="00D83F8C">
        <w:rPr>
          <w:sz w:val="26"/>
          <w:szCs w:val="26"/>
        </w:rPr>
        <w:t>д</w:t>
      </w:r>
      <w:r w:rsidRPr="00D83F8C">
        <w:rPr>
          <w:spacing w:val="5"/>
          <w:sz w:val="26"/>
          <w:szCs w:val="26"/>
        </w:rPr>
        <w:t>р</w:t>
      </w:r>
      <w:r w:rsidRPr="00D83F8C">
        <w:rPr>
          <w:spacing w:val="-5"/>
          <w:sz w:val="26"/>
          <w:szCs w:val="26"/>
        </w:rPr>
        <w:t>у</w:t>
      </w:r>
      <w:r w:rsidRPr="00D83F8C">
        <w:rPr>
          <w:spacing w:val="2"/>
          <w:sz w:val="26"/>
          <w:szCs w:val="26"/>
        </w:rPr>
        <w:t>г</w:t>
      </w:r>
      <w:r w:rsidRPr="00D83F8C">
        <w:rPr>
          <w:spacing w:val="3"/>
          <w:sz w:val="26"/>
          <w:szCs w:val="26"/>
        </w:rPr>
        <w:t>и</w:t>
      </w:r>
      <w:r w:rsidRPr="00D83F8C">
        <w:rPr>
          <w:sz w:val="26"/>
          <w:szCs w:val="26"/>
        </w:rPr>
        <w:t>м</w:t>
      </w:r>
      <w:r w:rsidRPr="00D83F8C">
        <w:rPr>
          <w:spacing w:val="-9"/>
          <w:sz w:val="26"/>
          <w:szCs w:val="26"/>
        </w:rPr>
        <w:t xml:space="preserve"> </w:t>
      </w:r>
      <w:r w:rsidRPr="00D83F8C">
        <w:rPr>
          <w:sz w:val="26"/>
          <w:szCs w:val="26"/>
        </w:rPr>
        <w:t>теп</w:t>
      </w:r>
      <w:r w:rsidRPr="00D83F8C">
        <w:rPr>
          <w:spacing w:val="3"/>
          <w:sz w:val="26"/>
          <w:szCs w:val="26"/>
        </w:rPr>
        <w:t>л</w:t>
      </w:r>
      <w:r w:rsidRPr="00D83F8C">
        <w:rPr>
          <w:sz w:val="26"/>
          <w:szCs w:val="26"/>
        </w:rPr>
        <w:t>осна</w:t>
      </w:r>
      <w:r w:rsidRPr="00D83F8C">
        <w:rPr>
          <w:spacing w:val="1"/>
          <w:sz w:val="26"/>
          <w:szCs w:val="26"/>
        </w:rPr>
        <w:t>бж</w:t>
      </w:r>
      <w:r w:rsidRPr="00D83F8C">
        <w:rPr>
          <w:sz w:val="26"/>
          <w:szCs w:val="26"/>
        </w:rPr>
        <w:t>а</w:t>
      </w:r>
      <w:r w:rsidRPr="00D83F8C">
        <w:rPr>
          <w:spacing w:val="1"/>
          <w:sz w:val="26"/>
          <w:szCs w:val="26"/>
        </w:rPr>
        <w:t>ю</w:t>
      </w:r>
      <w:r w:rsidRPr="00D83F8C">
        <w:rPr>
          <w:sz w:val="26"/>
          <w:szCs w:val="26"/>
        </w:rPr>
        <w:t>щим</w:t>
      </w:r>
      <w:r w:rsidRPr="00D83F8C">
        <w:rPr>
          <w:spacing w:val="-20"/>
          <w:sz w:val="26"/>
          <w:szCs w:val="26"/>
        </w:rPr>
        <w:t xml:space="preserve"> </w:t>
      </w:r>
      <w:r w:rsidRPr="00D83F8C">
        <w:rPr>
          <w:sz w:val="26"/>
          <w:szCs w:val="26"/>
        </w:rPr>
        <w:t>орган</w:t>
      </w:r>
      <w:r w:rsidRPr="00D83F8C">
        <w:rPr>
          <w:spacing w:val="3"/>
          <w:sz w:val="26"/>
          <w:szCs w:val="26"/>
        </w:rPr>
        <w:t>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ям;</w:t>
      </w:r>
    </w:p>
    <w:p w14:paraId="6B27D355" w14:textId="77777777" w:rsidR="00B35353" w:rsidRPr="00D83F8C" w:rsidRDefault="00B35353" w:rsidP="003F2BA1">
      <w:pPr>
        <w:pStyle w:val="af9"/>
        <w:numPr>
          <w:ilvl w:val="0"/>
          <w:numId w:val="71"/>
        </w:numPr>
        <w:adjustRightInd w:val="0"/>
        <w:spacing w:line="312" w:lineRule="auto"/>
        <w:ind w:left="0" w:right="-144" w:firstLine="709"/>
        <w:contextualSpacing/>
        <w:jc w:val="both"/>
        <w:rPr>
          <w:sz w:val="26"/>
          <w:szCs w:val="26"/>
        </w:rPr>
      </w:pPr>
      <w:r w:rsidRPr="00D83F8C">
        <w:rPr>
          <w:sz w:val="26"/>
          <w:szCs w:val="26"/>
        </w:rPr>
        <w:t>тарифы на услуги по передаче тепловой энергии, теплоносителя;</w:t>
      </w:r>
    </w:p>
    <w:p w14:paraId="71E35505" w14:textId="77777777" w:rsidR="00B35353" w:rsidRPr="00D83F8C" w:rsidRDefault="00B35353" w:rsidP="003F2BA1">
      <w:pPr>
        <w:pStyle w:val="af9"/>
        <w:numPr>
          <w:ilvl w:val="0"/>
          <w:numId w:val="71"/>
        </w:numPr>
        <w:adjustRightInd w:val="0"/>
        <w:spacing w:line="312" w:lineRule="auto"/>
        <w:ind w:left="0" w:right="-144" w:firstLine="709"/>
        <w:contextualSpacing/>
        <w:jc w:val="both"/>
        <w:rPr>
          <w:sz w:val="26"/>
          <w:szCs w:val="26"/>
        </w:rPr>
      </w:pPr>
      <w:r w:rsidRPr="00D83F8C">
        <w:rPr>
          <w:sz w:val="26"/>
          <w:szCs w:val="26"/>
        </w:rPr>
        <w:t>п</w:t>
      </w:r>
      <w:r w:rsidRPr="00D83F8C">
        <w:rPr>
          <w:spacing w:val="1"/>
          <w:sz w:val="26"/>
          <w:szCs w:val="26"/>
        </w:rPr>
        <w:t>л</w:t>
      </w:r>
      <w:r w:rsidRPr="00D83F8C">
        <w:rPr>
          <w:sz w:val="26"/>
          <w:szCs w:val="26"/>
        </w:rPr>
        <w:t>ата</w:t>
      </w:r>
      <w:r w:rsidRPr="00D83F8C">
        <w:rPr>
          <w:spacing w:val="8"/>
          <w:sz w:val="26"/>
          <w:szCs w:val="26"/>
        </w:rPr>
        <w:t xml:space="preserve"> </w:t>
      </w:r>
      <w:r w:rsidRPr="00D83F8C">
        <w:rPr>
          <w:spacing w:val="1"/>
          <w:sz w:val="26"/>
          <w:szCs w:val="26"/>
        </w:rPr>
        <w:t>з</w:t>
      </w:r>
      <w:r w:rsidRPr="00D83F8C">
        <w:rPr>
          <w:sz w:val="26"/>
          <w:szCs w:val="26"/>
        </w:rPr>
        <w:t>а</w:t>
      </w:r>
      <w:r w:rsidRPr="00D83F8C">
        <w:rPr>
          <w:spacing w:val="17"/>
          <w:sz w:val="26"/>
          <w:szCs w:val="26"/>
        </w:rPr>
        <w:t xml:space="preserve"> </w:t>
      </w:r>
      <w:r w:rsidRPr="00D83F8C">
        <w:rPr>
          <w:spacing w:val="-5"/>
          <w:sz w:val="26"/>
          <w:szCs w:val="26"/>
        </w:rPr>
        <w:t>у</w:t>
      </w:r>
      <w:r w:rsidRPr="00D83F8C">
        <w:rPr>
          <w:sz w:val="26"/>
          <w:szCs w:val="26"/>
        </w:rPr>
        <w:t>с</w:t>
      </w:r>
      <w:r w:rsidRPr="00D83F8C">
        <w:rPr>
          <w:spacing w:val="5"/>
          <w:sz w:val="26"/>
          <w:szCs w:val="26"/>
        </w:rPr>
        <w:t>л</w:t>
      </w:r>
      <w:r w:rsidRPr="00D83F8C">
        <w:rPr>
          <w:spacing w:val="-5"/>
          <w:sz w:val="26"/>
          <w:szCs w:val="26"/>
        </w:rPr>
        <w:t>у</w:t>
      </w:r>
      <w:r w:rsidRPr="00D83F8C">
        <w:rPr>
          <w:sz w:val="26"/>
          <w:szCs w:val="26"/>
        </w:rPr>
        <w:t>ги</w:t>
      </w:r>
      <w:r w:rsidRPr="00D83F8C">
        <w:rPr>
          <w:spacing w:val="7"/>
          <w:sz w:val="26"/>
          <w:szCs w:val="26"/>
        </w:rPr>
        <w:t xml:space="preserve"> </w:t>
      </w:r>
      <w:r w:rsidRPr="00D83F8C">
        <w:rPr>
          <w:spacing w:val="3"/>
          <w:sz w:val="26"/>
          <w:szCs w:val="26"/>
        </w:rPr>
        <w:t>п</w:t>
      </w:r>
      <w:r w:rsidRPr="00D83F8C">
        <w:rPr>
          <w:sz w:val="26"/>
          <w:szCs w:val="26"/>
        </w:rPr>
        <w:t>о</w:t>
      </w:r>
      <w:r w:rsidRPr="00D83F8C">
        <w:rPr>
          <w:spacing w:val="14"/>
          <w:sz w:val="26"/>
          <w:szCs w:val="26"/>
        </w:rPr>
        <w:t xml:space="preserve"> </w:t>
      </w:r>
      <w:r w:rsidRPr="00D83F8C">
        <w:rPr>
          <w:sz w:val="26"/>
          <w:szCs w:val="26"/>
        </w:rPr>
        <w:t>поддер</w:t>
      </w:r>
      <w:r w:rsidRPr="00D83F8C">
        <w:rPr>
          <w:spacing w:val="1"/>
          <w:sz w:val="26"/>
          <w:szCs w:val="26"/>
        </w:rPr>
        <w:t>ж</w:t>
      </w:r>
      <w:r w:rsidRPr="00D83F8C">
        <w:rPr>
          <w:sz w:val="26"/>
          <w:szCs w:val="26"/>
        </w:rPr>
        <w:t>ан</w:t>
      </w:r>
      <w:r w:rsidRPr="00D83F8C">
        <w:rPr>
          <w:spacing w:val="1"/>
          <w:sz w:val="26"/>
          <w:szCs w:val="26"/>
        </w:rPr>
        <w:t>и</w:t>
      </w:r>
      <w:r w:rsidRPr="00D83F8C">
        <w:rPr>
          <w:sz w:val="26"/>
          <w:szCs w:val="26"/>
        </w:rPr>
        <w:t>ю ре</w:t>
      </w:r>
      <w:r w:rsidRPr="00D83F8C">
        <w:rPr>
          <w:spacing w:val="1"/>
          <w:sz w:val="26"/>
          <w:szCs w:val="26"/>
        </w:rPr>
        <w:t>з</w:t>
      </w:r>
      <w:r w:rsidRPr="00D83F8C">
        <w:rPr>
          <w:spacing w:val="2"/>
          <w:sz w:val="26"/>
          <w:szCs w:val="26"/>
        </w:rPr>
        <w:t>е</w:t>
      </w:r>
      <w:r w:rsidRPr="00D83F8C">
        <w:rPr>
          <w:sz w:val="26"/>
          <w:szCs w:val="26"/>
        </w:rPr>
        <w:t>рвной</w:t>
      </w:r>
      <w:r w:rsidRPr="00D83F8C">
        <w:rPr>
          <w:spacing w:val="4"/>
          <w:sz w:val="26"/>
          <w:szCs w:val="26"/>
        </w:rPr>
        <w:t xml:space="preserve"> </w:t>
      </w:r>
      <w:r w:rsidRPr="00D83F8C">
        <w:rPr>
          <w:sz w:val="26"/>
          <w:szCs w:val="26"/>
        </w:rPr>
        <w:t>тепловой</w:t>
      </w:r>
      <w:r w:rsidRPr="00D83F8C">
        <w:rPr>
          <w:spacing w:val="7"/>
          <w:sz w:val="26"/>
          <w:szCs w:val="26"/>
        </w:rPr>
        <w:t xml:space="preserve"> </w:t>
      </w:r>
      <w:r w:rsidRPr="00D83F8C">
        <w:rPr>
          <w:spacing w:val="-1"/>
          <w:sz w:val="26"/>
          <w:szCs w:val="26"/>
        </w:rPr>
        <w:t>м</w:t>
      </w:r>
      <w:r w:rsidRPr="00D83F8C">
        <w:rPr>
          <w:spacing w:val="2"/>
          <w:sz w:val="26"/>
          <w:szCs w:val="26"/>
        </w:rPr>
        <w:t>о</w:t>
      </w:r>
      <w:r w:rsidRPr="00D83F8C">
        <w:rPr>
          <w:sz w:val="26"/>
          <w:szCs w:val="26"/>
        </w:rPr>
        <w:t>щности</w:t>
      </w:r>
      <w:r w:rsidRPr="00D83F8C">
        <w:rPr>
          <w:spacing w:val="4"/>
          <w:sz w:val="26"/>
          <w:szCs w:val="26"/>
        </w:rPr>
        <w:t xml:space="preserve"> </w:t>
      </w:r>
      <w:r w:rsidRPr="00D83F8C">
        <w:rPr>
          <w:sz w:val="26"/>
          <w:szCs w:val="26"/>
        </w:rPr>
        <w:t>при от</w:t>
      </w:r>
      <w:r w:rsidRPr="00D83F8C">
        <w:rPr>
          <w:spacing w:val="4"/>
          <w:sz w:val="26"/>
          <w:szCs w:val="26"/>
        </w:rPr>
        <w:t>с</w:t>
      </w:r>
      <w:r w:rsidRPr="00D83F8C">
        <w:rPr>
          <w:spacing w:val="-5"/>
          <w:sz w:val="26"/>
          <w:szCs w:val="26"/>
        </w:rPr>
        <w:t>у</w:t>
      </w:r>
      <w:r w:rsidRPr="00D83F8C">
        <w:rPr>
          <w:sz w:val="26"/>
          <w:szCs w:val="26"/>
        </w:rPr>
        <w:t>т</w:t>
      </w:r>
      <w:r w:rsidRPr="00D83F8C">
        <w:rPr>
          <w:spacing w:val="2"/>
          <w:sz w:val="26"/>
          <w:szCs w:val="26"/>
        </w:rPr>
        <w:t>с</w:t>
      </w:r>
      <w:r w:rsidRPr="00D83F8C">
        <w:rPr>
          <w:sz w:val="26"/>
          <w:szCs w:val="26"/>
        </w:rPr>
        <w:t>твии</w:t>
      </w:r>
      <w:r w:rsidRPr="00D83F8C">
        <w:rPr>
          <w:spacing w:val="-12"/>
          <w:sz w:val="26"/>
          <w:szCs w:val="26"/>
        </w:rPr>
        <w:t xml:space="preserve"> </w:t>
      </w:r>
      <w:r w:rsidRPr="00D83F8C">
        <w:rPr>
          <w:spacing w:val="1"/>
          <w:sz w:val="26"/>
          <w:szCs w:val="26"/>
        </w:rPr>
        <w:t>п</w:t>
      </w:r>
      <w:r w:rsidRPr="00D83F8C">
        <w:rPr>
          <w:sz w:val="26"/>
          <w:szCs w:val="26"/>
        </w:rPr>
        <w:t>от</w:t>
      </w:r>
      <w:r w:rsidRPr="00D83F8C">
        <w:rPr>
          <w:spacing w:val="2"/>
          <w:sz w:val="26"/>
          <w:szCs w:val="26"/>
        </w:rPr>
        <w:t>р</w:t>
      </w:r>
      <w:r w:rsidRPr="00D83F8C">
        <w:rPr>
          <w:sz w:val="26"/>
          <w:szCs w:val="26"/>
        </w:rPr>
        <w:t>ебле</w:t>
      </w:r>
      <w:r w:rsidRPr="00D83F8C">
        <w:rPr>
          <w:spacing w:val="3"/>
          <w:sz w:val="26"/>
          <w:szCs w:val="26"/>
        </w:rPr>
        <w:t>н</w:t>
      </w:r>
      <w:r w:rsidRPr="00D83F8C">
        <w:rPr>
          <w:sz w:val="26"/>
          <w:szCs w:val="26"/>
        </w:rPr>
        <w:t>ия</w:t>
      </w:r>
      <w:r w:rsidRPr="00D83F8C">
        <w:rPr>
          <w:spacing w:val="-13"/>
          <w:sz w:val="26"/>
          <w:szCs w:val="26"/>
        </w:rPr>
        <w:t xml:space="preserve"> </w:t>
      </w:r>
      <w:r w:rsidRPr="00D83F8C">
        <w:rPr>
          <w:sz w:val="26"/>
          <w:szCs w:val="26"/>
        </w:rPr>
        <w:t>тепловой</w:t>
      </w:r>
      <w:r w:rsidRPr="00D83F8C">
        <w:rPr>
          <w:spacing w:val="-10"/>
          <w:sz w:val="26"/>
          <w:szCs w:val="26"/>
        </w:rPr>
        <w:t xml:space="preserve"> </w:t>
      </w:r>
      <w:r w:rsidRPr="00D83F8C">
        <w:rPr>
          <w:spacing w:val="-1"/>
          <w:sz w:val="26"/>
          <w:szCs w:val="26"/>
        </w:rPr>
        <w:t>э</w:t>
      </w:r>
      <w:r w:rsidRPr="00D83F8C">
        <w:rPr>
          <w:spacing w:val="3"/>
          <w:sz w:val="26"/>
          <w:szCs w:val="26"/>
        </w:rPr>
        <w:t>н</w:t>
      </w:r>
      <w:r w:rsidRPr="00D83F8C">
        <w:rPr>
          <w:sz w:val="26"/>
          <w:szCs w:val="26"/>
        </w:rPr>
        <w:t>ергии;</w:t>
      </w:r>
    </w:p>
    <w:p w14:paraId="39418572" w14:textId="77777777" w:rsidR="00B35353" w:rsidRPr="00D83F8C" w:rsidRDefault="00B35353" w:rsidP="003F2BA1">
      <w:pPr>
        <w:pStyle w:val="af9"/>
        <w:numPr>
          <w:ilvl w:val="0"/>
          <w:numId w:val="71"/>
        </w:numPr>
        <w:adjustRightInd w:val="0"/>
        <w:spacing w:line="312" w:lineRule="auto"/>
        <w:ind w:left="0" w:right="-144" w:firstLine="709"/>
        <w:contextualSpacing/>
        <w:jc w:val="both"/>
        <w:rPr>
          <w:sz w:val="26"/>
          <w:szCs w:val="26"/>
        </w:rPr>
      </w:pPr>
      <w:r w:rsidRPr="00D83F8C">
        <w:rPr>
          <w:sz w:val="26"/>
          <w:szCs w:val="26"/>
        </w:rPr>
        <w:t>плата за подключение к системе теплоснабжения.</w:t>
      </w:r>
    </w:p>
    <w:p w14:paraId="21A93E28"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В</w:t>
      </w:r>
      <w:r w:rsidRPr="00D83F8C">
        <w:rPr>
          <w:spacing w:val="2"/>
          <w:sz w:val="26"/>
          <w:szCs w:val="26"/>
        </w:rPr>
        <w:t xml:space="preserve"> </w:t>
      </w:r>
      <w:r w:rsidRPr="00D83F8C">
        <w:rPr>
          <w:sz w:val="26"/>
          <w:szCs w:val="26"/>
        </w:rPr>
        <w:t>соотв</w:t>
      </w:r>
      <w:r w:rsidRPr="00D83F8C">
        <w:rPr>
          <w:spacing w:val="2"/>
          <w:sz w:val="26"/>
          <w:szCs w:val="26"/>
        </w:rPr>
        <w:t>е</w:t>
      </w:r>
      <w:r w:rsidRPr="00D83F8C">
        <w:rPr>
          <w:sz w:val="26"/>
          <w:szCs w:val="26"/>
        </w:rPr>
        <w:t>тс</w:t>
      </w:r>
      <w:r w:rsidRPr="00D83F8C">
        <w:rPr>
          <w:spacing w:val="-1"/>
          <w:sz w:val="26"/>
          <w:szCs w:val="26"/>
        </w:rPr>
        <w:t>т</w:t>
      </w:r>
      <w:r w:rsidRPr="00D83F8C">
        <w:rPr>
          <w:sz w:val="26"/>
          <w:szCs w:val="26"/>
        </w:rPr>
        <w:t>вии</w:t>
      </w:r>
      <w:r w:rsidRPr="00D83F8C">
        <w:rPr>
          <w:spacing w:val="-10"/>
          <w:sz w:val="26"/>
          <w:szCs w:val="26"/>
        </w:rPr>
        <w:t xml:space="preserve"> </w:t>
      </w:r>
      <w:r w:rsidRPr="00D83F8C">
        <w:rPr>
          <w:spacing w:val="2"/>
          <w:sz w:val="26"/>
          <w:szCs w:val="26"/>
        </w:rPr>
        <w:t>с</w:t>
      </w:r>
      <w:r w:rsidRPr="00D83F8C">
        <w:rPr>
          <w:sz w:val="26"/>
          <w:szCs w:val="26"/>
        </w:rPr>
        <w:t xml:space="preserve"> п. 2</w:t>
      </w:r>
      <w:r w:rsidRPr="00D83F8C">
        <w:rPr>
          <w:spacing w:val="2"/>
          <w:sz w:val="26"/>
          <w:szCs w:val="26"/>
        </w:rPr>
        <w:t xml:space="preserve"> </w:t>
      </w:r>
      <w:r w:rsidRPr="00D83F8C">
        <w:rPr>
          <w:sz w:val="26"/>
          <w:szCs w:val="26"/>
        </w:rPr>
        <w:t>ст</w:t>
      </w:r>
      <w:r w:rsidRPr="00D83F8C">
        <w:rPr>
          <w:spacing w:val="2"/>
          <w:sz w:val="26"/>
          <w:szCs w:val="26"/>
        </w:rPr>
        <w:t xml:space="preserve">. </w:t>
      </w:r>
      <w:r w:rsidRPr="00D83F8C">
        <w:rPr>
          <w:sz w:val="26"/>
          <w:szCs w:val="26"/>
        </w:rPr>
        <w:t>23</w:t>
      </w:r>
      <w:r w:rsidRPr="00D83F8C">
        <w:rPr>
          <w:spacing w:val="-2"/>
          <w:sz w:val="26"/>
          <w:szCs w:val="26"/>
        </w:rPr>
        <w:t xml:space="preserve"> </w:t>
      </w:r>
      <w:r w:rsidRPr="00D83F8C">
        <w:rPr>
          <w:sz w:val="26"/>
          <w:szCs w:val="26"/>
        </w:rPr>
        <w:t>«Органи</w:t>
      </w:r>
      <w:r w:rsidRPr="00D83F8C">
        <w:rPr>
          <w:spacing w:val="1"/>
          <w:sz w:val="26"/>
          <w:szCs w:val="26"/>
        </w:rPr>
        <w:t>з</w:t>
      </w:r>
      <w:r w:rsidRPr="00D83F8C">
        <w:rPr>
          <w:spacing w:val="2"/>
          <w:sz w:val="26"/>
          <w:szCs w:val="26"/>
        </w:rPr>
        <w:t>а</w:t>
      </w:r>
      <w:r w:rsidRPr="00D83F8C">
        <w:rPr>
          <w:sz w:val="26"/>
          <w:szCs w:val="26"/>
        </w:rPr>
        <w:t>ц</w:t>
      </w:r>
      <w:r w:rsidRPr="00D83F8C">
        <w:rPr>
          <w:spacing w:val="1"/>
          <w:sz w:val="26"/>
          <w:szCs w:val="26"/>
        </w:rPr>
        <w:t>и</w:t>
      </w:r>
      <w:r w:rsidRPr="00D83F8C">
        <w:rPr>
          <w:sz w:val="26"/>
          <w:szCs w:val="26"/>
        </w:rPr>
        <w:t>я</w:t>
      </w:r>
      <w:r w:rsidRPr="00D83F8C">
        <w:rPr>
          <w:spacing w:val="-11"/>
          <w:sz w:val="26"/>
          <w:szCs w:val="26"/>
        </w:rPr>
        <w:t xml:space="preserve"> </w:t>
      </w:r>
      <w:r w:rsidRPr="00D83F8C">
        <w:rPr>
          <w:sz w:val="26"/>
          <w:szCs w:val="26"/>
        </w:rPr>
        <w:t>ра</w:t>
      </w:r>
      <w:r w:rsidRPr="00D83F8C">
        <w:rPr>
          <w:spacing w:val="1"/>
          <w:sz w:val="26"/>
          <w:szCs w:val="26"/>
        </w:rPr>
        <w:t>з</w:t>
      </w:r>
      <w:r w:rsidRPr="00D83F8C">
        <w:rPr>
          <w:sz w:val="26"/>
          <w:szCs w:val="26"/>
        </w:rPr>
        <w:t>вития</w:t>
      </w:r>
      <w:r w:rsidRPr="00D83F8C">
        <w:rPr>
          <w:spacing w:val="-4"/>
          <w:sz w:val="26"/>
          <w:szCs w:val="26"/>
        </w:rPr>
        <w:t xml:space="preserve"> </w:t>
      </w:r>
      <w:r w:rsidRPr="00D83F8C">
        <w:rPr>
          <w:sz w:val="26"/>
          <w:szCs w:val="26"/>
        </w:rPr>
        <w:t>систем 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ен</w:t>
      </w:r>
      <w:r w:rsidRPr="00D83F8C">
        <w:rPr>
          <w:spacing w:val="1"/>
          <w:sz w:val="26"/>
          <w:szCs w:val="26"/>
        </w:rPr>
        <w:t>и</w:t>
      </w:r>
      <w:r w:rsidRPr="00D83F8C">
        <w:rPr>
          <w:sz w:val="26"/>
          <w:szCs w:val="26"/>
        </w:rPr>
        <w:t>я посе</w:t>
      </w:r>
      <w:r w:rsidRPr="00D83F8C">
        <w:rPr>
          <w:spacing w:val="1"/>
          <w:sz w:val="26"/>
          <w:szCs w:val="26"/>
        </w:rPr>
        <w:t>л</w:t>
      </w:r>
      <w:r w:rsidRPr="00D83F8C">
        <w:rPr>
          <w:sz w:val="26"/>
          <w:szCs w:val="26"/>
        </w:rPr>
        <w:t>ен</w:t>
      </w:r>
      <w:r w:rsidRPr="00D83F8C">
        <w:rPr>
          <w:spacing w:val="1"/>
          <w:sz w:val="26"/>
          <w:szCs w:val="26"/>
        </w:rPr>
        <w:t>и</w:t>
      </w:r>
      <w:r w:rsidRPr="00D83F8C">
        <w:rPr>
          <w:sz w:val="26"/>
          <w:szCs w:val="26"/>
        </w:rPr>
        <w:t>й,</w:t>
      </w:r>
      <w:r w:rsidRPr="00D83F8C">
        <w:rPr>
          <w:spacing w:val="38"/>
          <w:sz w:val="26"/>
          <w:szCs w:val="26"/>
        </w:rPr>
        <w:t xml:space="preserve"> </w:t>
      </w:r>
      <w:r w:rsidRPr="00D83F8C">
        <w:rPr>
          <w:sz w:val="26"/>
          <w:szCs w:val="26"/>
        </w:rPr>
        <w:t>горо</w:t>
      </w:r>
      <w:r w:rsidRPr="00D83F8C">
        <w:rPr>
          <w:spacing w:val="2"/>
          <w:sz w:val="26"/>
          <w:szCs w:val="26"/>
        </w:rPr>
        <w:t>д</w:t>
      </w:r>
      <w:r w:rsidRPr="00D83F8C">
        <w:rPr>
          <w:sz w:val="26"/>
          <w:szCs w:val="26"/>
        </w:rPr>
        <w:t>с</w:t>
      </w:r>
      <w:r w:rsidRPr="00D83F8C">
        <w:rPr>
          <w:spacing w:val="-1"/>
          <w:sz w:val="26"/>
          <w:szCs w:val="26"/>
        </w:rPr>
        <w:t>к</w:t>
      </w:r>
      <w:r w:rsidRPr="00D83F8C">
        <w:rPr>
          <w:spacing w:val="3"/>
          <w:sz w:val="26"/>
          <w:szCs w:val="26"/>
        </w:rPr>
        <w:t>и</w:t>
      </w:r>
      <w:r w:rsidRPr="00D83F8C">
        <w:rPr>
          <w:sz w:val="26"/>
          <w:szCs w:val="26"/>
        </w:rPr>
        <w:t>х</w:t>
      </w:r>
      <w:r w:rsidRPr="00D83F8C">
        <w:rPr>
          <w:spacing w:val="39"/>
          <w:sz w:val="26"/>
          <w:szCs w:val="26"/>
        </w:rPr>
        <w:t xml:space="preserve"> </w:t>
      </w:r>
      <w:r w:rsidRPr="00D83F8C">
        <w:rPr>
          <w:sz w:val="26"/>
          <w:szCs w:val="26"/>
        </w:rPr>
        <w:t>о</w:t>
      </w:r>
      <w:r w:rsidRPr="00D83F8C">
        <w:rPr>
          <w:spacing w:val="-1"/>
          <w:sz w:val="26"/>
          <w:szCs w:val="26"/>
        </w:rPr>
        <w:t>к</w:t>
      </w:r>
      <w:r w:rsidRPr="00D83F8C">
        <w:rPr>
          <w:spacing w:val="5"/>
          <w:sz w:val="26"/>
          <w:szCs w:val="26"/>
        </w:rPr>
        <w:t>р</w:t>
      </w:r>
      <w:r w:rsidRPr="00D83F8C">
        <w:rPr>
          <w:spacing w:val="-5"/>
          <w:sz w:val="26"/>
          <w:szCs w:val="26"/>
        </w:rPr>
        <w:t>у</w:t>
      </w:r>
      <w:r w:rsidRPr="00D83F8C">
        <w:rPr>
          <w:spacing w:val="2"/>
          <w:sz w:val="26"/>
          <w:szCs w:val="26"/>
        </w:rPr>
        <w:t>г</w:t>
      </w:r>
      <w:r w:rsidRPr="00D83F8C">
        <w:rPr>
          <w:spacing w:val="3"/>
          <w:sz w:val="26"/>
          <w:szCs w:val="26"/>
        </w:rPr>
        <w:t>о</w:t>
      </w:r>
      <w:r w:rsidRPr="00D83F8C">
        <w:rPr>
          <w:spacing w:val="2"/>
          <w:sz w:val="26"/>
          <w:szCs w:val="26"/>
        </w:rPr>
        <w:t>в</w:t>
      </w:r>
      <w:r w:rsidRPr="00D83F8C">
        <w:rPr>
          <w:spacing w:val="-2"/>
          <w:sz w:val="26"/>
          <w:szCs w:val="26"/>
        </w:rPr>
        <w:t>»</w:t>
      </w:r>
      <w:r w:rsidRPr="00D83F8C">
        <w:rPr>
          <w:spacing w:val="39"/>
          <w:sz w:val="26"/>
          <w:szCs w:val="26"/>
        </w:rPr>
        <w:t xml:space="preserve"> </w:t>
      </w:r>
      <w:r w:rsidRPr="00D83F8C">
        <w:rPr>
          <w:sz w:val="26"/>
          <w:szCs w:val="26"/>
        </w:rPr>
        <w:t>N 190</w:t>
      </w:r>
      <w:r w:rsidRPr="00D83F8C">
        <w:rPr>
          <w:spacing w:val="2"/>
          <w:sz w:val="26"/>
          <w:szCs w:val="26"/>
        </w:rPr>
        <w:t>-</w:t>
      </w:r>
      <w:r w:rsidRPr="00D83F8C">
        <w:rPr>
          <w:sz w:val="26"/>
          <w:szCs w:val="26"/>
        </w:rPr>
        <w:t>ФЗ</w:t>
      </w:r>
      <w:r w:rsidRPr="00D83F8C">
        <w:rPr>
          <w:spacing w:val="-5"/>
          <w:sz w:val="26"/>
          <w:szCs w:val="26"/>
        </w:rPr>
        <w:t xml:space="preserve"> </w:t>
      </w:r>
      <w:r w:rsidRPr="00D83F8C">
        <w:rPr>
          <w:spacing w:val="-2"/>
          <w:sz w:val="26"/>
          <w:szCs w:val="26"/>
        </w:rPr>
        <w:t>«</w:t>
      </w:r>
      <w:r w:rsidRPr="00D83F8C">
        <w:rPr>
          <w:sz w:val="26"/>
          <w:szCs w:val="26"/>
        </w:rPr>
        <w:t>О</w:t>
      </w:r>
      <w:r w:rsidRPr="00D83F8C">
        <w:rPr>
          <w:spacing w:val="-1"/>
          <w:sz w:val="26"/>
          <w:szCs w:val="26"/>
        </w:rPr>
        <w:t xml:space="preserve"> </w:t>
      </w:r>
      <w:r w:rsidRPr="00D83F8C">
        <w:rPr>
          <w:sz w:val="26"/>
          <w:szCs w:val="26"/>
        </w:rPr>
        <w:t>теп</w:t>
      </w:r>
      <w:r w:rsidRPr="00D83F8C">
        <w:rPr>
          <w:spacing w:val="3"/>
          <w:sz w:val="26"/>
          <w:szCs w:val="26"/>
        </w:rPr>
        <w:t>л</w:t>
      </w:r>
      <w:r w:rsidRPr="00D83F8C">
        <w:rPr>
          <w:sz w:val="26"/>
          <w:szCs w:val="26"/>
        </w:rPr>
        <w:t>осна</w:t>
      </w:r>
      <w:r w:rsidRPr="00D83F8C">
        <w:rPr>
          <w:spacing w:val="1"/>
          <w:sz w:val="26"/>
          <w:szCs w:val="26"/>
        </w:rPr>
        <w:t>бж</w:t>
      </w:r>
      <w:r w:rsidRPr="00D83F8C">
        <w:rPr>
          <w:sz w:val="26"/>
          <w:szCs w:val="26"/>
        </w:rPr>
        <w:t>ен</w:t>
      </w:r>
      <w:r w:rsidRPr="00D83F8C">
        <w:rPr>
          <w:spacing w:val="1"/>
          <w:sz w:val="26"/>
          <w:szCs w:val="26"/>
        </w:rPr>
        <w:t>и</w:t>
      </w:r>
      <w:r w:rsidRPr="00D83F8C">
        <w:rPr>
          <w:spacing w:val="3"/>
          <w:sz w:val="26"/>
          <w:szCs w:val="26"/>
        </w:rPr>
        <w:t>и</w:t>
      </w:r>
      <w:r w:rsidRPr="00D83F8C">
        <w:rPr>
          <w:spacing w:val="-2"/>
          <w:sz w:val="26"/>
          <w:szCs w:val="26"/>
        </w:rPr>
        <w:t>»</w:t>
      </w:r>
      <w:r w:rsidRPr="00D83F8C">
        <w:rPr>
          <w:sz w:val="26"/>
          <w:szCs w:val="26"/>
        </w:rPr>
        <w:t xml:space="preserve"> ра</w:t>
      </w:r>
      <w:r w:rsidRPr="00D83F8C">
        <w:rPr>
          <w:spacing w:val="3"/>
          <w:sz w:val="26"/>
          <w:szCs w:val="26"/>
        </w:rPr>
        <w:t>з</w:t>
      </w:r>
      <w:r w:rsidRPr="00D83F8C">
        <w:rPr>
          <w:sz w:val="26"/>
          <w:szCs w:val="26"/>
        </w:rPr>
        <w:t>витие</w:t>
      </w:r>
      <w:r w:rsidRPr="00D83F8C">
        <w:rPr>
          <w:spacing w:val="41"/>
          <w:sz w:val="26"/>
          <w:szCs w:val="26"/>
        </w:rPr>
        <w:t xml:space="preserve"> </w:t>
      </w:r>
      <w:r w:rsidRPr="00D83F8C">
        <w:rPr>
          <w:sz w:val="26"/>
          <w:szCs w:val="26"/>
        </w:rPr>
        <w:t>сист</w:t>
      </w:r>
      <w:r w:rsidRPr="00D83F8C">
        <w:rPr>
          <w:spacing w:val="3"/>
          <w:sz w:val="26"/>
          <w:szCs w:val="26"/>
        </w:rPr>
        <w:t>е</w:t>
      </w:r>
      <w:r w:rsidRPr="00D83F8C">
        <w:rPr>
          <w:spacing w:val="-1"/>
          <w:sz w:val="26"/>
          <w:szCs w:val="26"/>
        </w:rPr>
        <w:t>м</w:t>
      </w:r>
      <w:r w:rsidRPr="00D83F8C">
        <w:rPr>
          <w:sz w:val="26"/>
          <w:szCs w:val="26"/>
        </w:rPr>
        <w:t>ы</w:t>
      </w:r>
      <w:r w:rsidRPr="00D83F8C">
        <w:rPr>
          <w:spacing w:val="42"/>
          <w:sz w:val="26"/>
          <w:szCs w:val="26"/>
        </w:rPr>
        <w:t xml:space="preserve"> </w:t>
      </w:r>
      <w:r w:rsidRPr="00D83F8C">
        <w:rPr>
          <w:sz w:val="26"/>
          <w:szCs w:val="26"/>
        </w:rPr>
        <w:t>тепл</w:t>
      </w:r>
      <w:r w:rsidRPr="00D83F8C">
        <w:rPr>
          <w:spacing w:val="3"/>
          <w:sz w:val="26"/>
          <w:szCs w:val="26"/>
        </w:rPr>
        <w:t>о</w:t>
      </w:r>
      <w:r w:rsidRPr="00D83F8C">
        <w:rPr>
          <w:sz w:val="26"/>
          <w:szCs w:val="26"/>
        </w:rPr>
        <w:t>сна</w:t>
      </w:r>
      <w:r w:rsidRPr="00D83F8C">
        <w:rPr>
          <w:spacing w:val="1"/>
          <w:sz w:val="26"/>
          <w:szCs w:val="26"/>
        </w:rPr>
        <w:t>бж</w:t>
      </w:r>
      <w:r w:rsidRPr="00D83F8C">
        <w:rPr>
          <w:sz w:val="26"/>
          <w:szCs w:val="26"/>
        </w:rPr>
        <w:t>ен</w:t>
      </w:r>
      <w:r w:rsidRPr="00D83F8C">
        <w:rPr>
          <w:spacing w:val="1"/>
          <w:sz w:val="26"/>
          <w:szCs w:val="26"/>
        </w:rPr>
        <w:t>и</w:t>
      </w:r>
      <w:r w:rsidRPr="00D83F8C">
        <w:rPr>
          <w:sz w:val="26"/>
          <w:szCs w:val="26"/>
        </w:rPr>
        <w:t>я</w:t>
      </w:r>
      <w:r w:rsidRPr="00D83F8C">
        <w:rPr>
          <w:spacing w:val="33"/>
          <w:sz w:val="26"/>
          <w:szCs w:val="26"/>
        </w:rPr>
        <w:t xml:space="preserve"> </w:t>
      </w:r>
      <w:r w:rsidRPr="00D83F8C">
        <w:rPr>
          <w:sz w:val="26"/>
          <w:szCs w:val="26"/>
        </w:rPr>
        <w:t>посе</w:t>
      </w:r>
      <w:r w:rsidRPr="00D83F8C">
        <w:rPr>
          <w:spacing w:val="1"/>
          <w:sz w:val="26"/>
          <w:szCs w:val="26"/>
        </w:rPr>
        <w:t>л</w:t>
      </w:r>
      <w:r w:rsidRPr="00D83F8C">
        <w:rPr>
          <w:sz w:val="26"/>
          <w:szCs w:val="26"/>
        </w:rPr>
        <w:t>ен</w:t>
      </w:r>
      <w:r w:rsidRPr="00D83F8C">
        <w:rPr>
          <w:spacing w:val="1"/>
          <w:sz w:val="26"/>
          <w:szCs w:val="26"/>
        </w:rPr>
        <w:t>и</w:t>
      </w:r>
      <w:r w:rsidRPr="00D83F8C">
        <w:rPr>
          <w:sz w:val="26"/>
          <w:szCs w:val="26"/>
        </w:rPr>
        <w:t>я и</w:t>
      </w:r>
      <w:r w:rsidRPr="00D83F8C">
        <w:rPr>
          <w:spacing w:val="1"/>
          <w:sz w:val="26"/>
          <w:szCs w:val="26"/>
        </w:rPr>
        <w:t>л</w:t>
      </w:r>
      <w:r w:rsidRPr="00D83F8C">
        <w:rPr>
          <w:sz w:val="26"/>
          <w:szCs w:val="26"/>
        </w:rPr>
        <w:t>и</w:t>
      </w:r>
      <w:r w:rsidRPr="00D83F8C">
        <w:rPr>
          <w:spacing w:val="8"/>
          <w:sz w:val="26"/>
          <w:szCs w:val="26"/>
        </w:rPr>
        <w:t xml:space="preserve"> </w:t>
      </w:r>
      <w:r w:rsidRPr="00D83F8C">
        <w:rPr>
          <w:sz w:val="26"/>
          <w:szCs w:val="26"/>
        </w:rPr>
        <w:t>горо</w:t>
      </w:r>
      <w:r w:rsidRPr="00D83F8C">
        <w:rPr>
          <w:spacing w:val="2"/>
          <w:sz w:val="26"/>
          <w:szCs w:val="26"/>
        </w:rPr>
        <w:t>д</w:t>
      </w:r>
      <w:r w:rsidRPr="00D83F8C">
        <w:rPr>
          <w:sz w:val="26"/>
          <w:szCs w:val="26"/>
        </w:rPr>
        <w:t>с</w:t>
      </w:r>
      <w:r w:rsidRPr="00D83F8C">
        <w:rPr>
          <w:spacing w:val="-1"/>
          <w:sz w:val="26"/>
          <w:szCs w:val="26"/>
        </w:rPr>
        <w:t>к</w:t>
      </w:r>
      <w:r w:rsidRPr="00D83F8C">
        <w:rPr>
          <w:spacing w:val="2"/>
          <w:sz w:val="26"/>
          <w:szCs w:val="26"/>
        </w:rPr>
        <w:t>о</w:t>
      </w:r>
      <w:r w:rsidRPr="00D83F8C">
        <w:rPr>
          <w:sz w:val="26"/>
          <w:szCs w:val="26"/>
        </w:rPr>
        <w:t>го</w:t>
      </w:r>
      <w:r w:rsidRPr="00D83F8C">
        <w:rPr>
          <w:spacing w:val="-1"/>
          <w:sz w:val="26"/>
          <w:szCs w:val="26"/>
        </w:rPr>
        <w:t xml:space="preserve"> </w:t>
      </w:r>
      <w:r w:rsidRPr="00D83F8C">
        <w:rPr>
          <w:spacing w:val="2"/>
          <w:sz w:val="26"/>
          <w:szCs w:val="26"/>
        </w:rPr>
        <w:t>о</w:t>
      </w:r>
      <w:r w:rsidRPr="00D83F8C">
        <w:rPr>
          <w:spacing w:val="-1"/>
          <w:sz w:val="26"/>
          <w:szCs w:val="26"/>
        </w:rPr>
        <w:t>к</w:t>
      </w:r>
      <w:r w:rsidRPr="00D83F8C">
        <w:rPr>
          <w:spacing w:val="5"/>
          <w:sz w:val="26"/>
          <w:szCs w:val="26"/>
        </w:rPr>
        <w:t>р</w:t>
      </w:r>
      <w:r w:rsidRPr="00D83F8C">
        <w:rPr>
          <w:spacing w:val="-5"/>
          <w:sz w:val="26"/>
          <w:szCs w:val="26"/>
        </w:rPr>
        <w:t>у</w:t>
      </w:r>
      <w:r w:rsidRPr="00D83F8C">
        <w:rPr>
          <w:spacing w:val="4"/>
          <w:sz w:val="26"/>
          <w:szCs w:val="26"/>
        </w:rPr>
        <w:t>г</w:t>
      </w:r>
      <w:r w:rsidRPr="00D83F8C">
        <w:rPr>
          <w:sz w:val="26"/>
          <w:szCs w:val="26"/>
        </w:rPr>
        <w:t>а</w:t>
      </w:r>
      <w:r w:rsidRPr="00D83F8C">
        <w:rPr>
          <w:spacing w:val="5"/>
          <w:sz w:val="26"/>
          <w:szCs w:val="26"/>
        </w:rPr>
        <w:t xml:space="preserve"> </w:t>
      </w:r>
      <w:r w:rsidRPr="00D83F8C">
        <w:rPr>
          <w:sz w:val="26"/>
          <w:szCs w:val="26"/>
        </w:rPr>
        <w:t>о</w:t>
      </w:r>
      <w:r w:rsidRPr="00D83F8C">
        <w:rPr>
          <w:spacing w:val="5"/>
          <w:sz w:val="26"/>
          <w:szCs w:val="26"/>
        </w:rPr>
        <w:t>с</w:t>
      </w:r>
      <w:r w:rsidRPr="00D83F8C">
        <w:rPr>
          <w:spacing w:val="-5"/>
          <w:sz w:val="26"/>
          <w:szCs w:val="26"/>
        </w:rPr>
        <w:t>у</w:t>
      </w:r>
      <w:r w:rsidRPr="00D83F8C">
        <w:rPr>
          <w:sz w:val="26"/>
          <w:szCs w:val="26"/>
        </w:rPr>
        <w:t>ще</w:t>
      </w:r>
      <w:r w:rsidRPr="00D83F8C">
        <w:rPr>
          <w:spacing w:val="2"/>
          <w:sz w:val="26"/>
          <w:szCs w:val="26"/>
        </w:rPr>
        <w:t>с</w:t>
      </w:r>
      <w:r w:rsidRPr="00D83F8C">
        <w:rPr>
          <w:sz w:val="26"/>
          <w:szCs w:val="26"/>
        </w:rPr>
        <w:t>твляется</w:t>
      </w:r>
      <w:r w:rsidRPr="00D83F8C">
        <w:rPr>
          <w:spacing w:val="-3"/>
          <w:sz w:val="26"/>
          <w:szCs w:val="26"/>
        </w:rPr>
        <w:t xml:space="preserve"> </w:t>
      </w:r>
      <w:r w:rsidRPr="00D83F8C">
        <w:rPr>
          <w:sz w:val="26"/>
          <w:szCs w:val="26"/>
        </w:rPr>
        <w:t>на</w:t>
      </w:r>
      <w:r w:rsidRPr="00D83F8C">
        <w:rPr>
          <w:spacing w:val="12"/>
          <w:sz w:val="26"/>
          <w:szCs w:val="26"/>
        </w:rPr>
        <w:t xml:space="preserve"> </w:t>
      </w:r>
      <w:r w:rsidRPr="00D83F8C">
        <w:rPr>
          <w:sz w:val="26"/>
          <w:szCs w:val="26"/>
        </w:rPr>
        <w:t>основ</w:t>
      </w:r>
      <w:r w:rsidRPr="00D83F8C">
        <w:rPr>
          <w:spacing w:val="1"/>
          <w:sz w:val="26"/>
          <w:szCs w:val="26"/>
        </w:rPr>
        <w:t>а</w:t>
      </w:r>
      <w:r w:rsidRPr="00D83F8C">
        <w:rPr>
          <w:sz w:val="26"/>
          <w:szCs w:val="26"/>
        </w:rPr>
        <w:t>н</w:t>
      </w:r>
      <w:r w:rsidRPr="00D83F8C">
        <w:rPr>
          <w:spacing w:val="1"/>
          <w:sz w:val="26"/>
          <w:szCs w:val="26"/>
        </w:rPr>
        <w:t>и</w:t>
      </w:r>
      <w:r w:rsidRPr="00D83F8C">
        <w:rPr>
          <w:sz w:val="26"/>
          <w:szCs w:val="26"/>
        </w:rPr>
        <w:t>и сх</w:t>
      </w:r>
      <w:r w:rsidRPr="00D83F8C">
        <w:rPr>
          <w:spacing w:val="2"/>
          <w:sz w:val="26"/>
          <w:szCs w:val="26"/>
        </w:rPr>
        <w:t>е</w:t>
      </w:r>
      <w:r w:rsidRPr="00D83F8C">
        <w:rPr>
          <w:spacing w:val="-1"/>
          <w:sz w:val="26"/>
          <w:szCs w:val="26"/>
        </w:rPr>
        <w:t>м</w:t>
      </w:r>
      <w:r w:rsidRPr="00D83F8C">
        <w:rPr>
          <w:sz w:val="26"/>
          <w:szCs w:val="26"/>
        </w:rPr>
        <w:t>ы</w:t>
      </w:r>
      <w:r w:rsidRPr="00D83F8C">
        <w:rPr>
          <w:spacing w:val="5"/>
          <w:sz w:val="26"/>
          <w:szCs w:val="26"/>
        </w:rPr>
        <w:t xml:space="preserve"> </w:t>
      </w:r>
      <w:r w:rsidRPr="00D83F8C">
        <w:rPr>
          <w:sz w:val="26"/>
          <w:szCs w:val="26"/>
        </w:rPr>
        <w:t>те</w:t>
      </w:r>
      <w:r w:rsidRPr="00D83F8C">
        <w:rPr>
          <w:spacing w:val="2"/>
          <w:sz w:val="26"/>
          <w:szCs w:val="26"/>
        </w:rPr>
        <w:t>п</w:t>
      </w:r>
      <w:r w:rsidRPr="00D83F8C">
        <w:rPr>
          <w:sz w:val="26"/>
          <w:szCs w:val="26"/>
        </w:rPr>
        <w:t>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ен</w:t>
      </w:r>
      <w:r w:rsidRPr="00D83F8C">
        <w:rPr>
          <w:spacing w:val="1"/>
          <w:sz w:val="26"/>
          <w:szCs w:val="26"/>
        </w:rPr>
        <w:t>и</w:t>
      </w:r>
      <w:r w:rsidRPr="00D83F8C">
        <w:rPr>
          <w:sz w:val="26"/>
          <w:szCs w:val="26"/>
        </w:rPr>
        <w:t>я,</w:t>
      </w:r>
      <w:r w:rsidRPr="00D83F8C">
        <w:rPr>
          <w:spacing w:val="-7"/>
          <w:sz w:val="26"/>
          <w:szCs w:val="26"/>
        </w:rPr>
        <w:t xml:space="preserve"> </w:t>
      </w:r>
      <w:r w:rsidRPr="00D83F8C">
        <w:rPr>
          <w:spacing w:val="-1"/>
          <w:sz w:val="26"/>
          <w:szCs w:val="26"/>
        </w:rPr>
        <w:t>к</w:t>
      </w:r>
      <w:r w:rsidRPr="00D83F8C">
        <w:rPr>
          <w:spacing w:val="2"/>
          <w:sz w:val="26"/>
          <w:szCs w:val="26"/>
        </w:rPr>
        <w:t>о</w:t>
      </w:r>
      <w:r w:rsidRPr="00D83F8C">
        <w:rPr>
          <w:sz w:val="26"/>
          <w:szCs w:val="26"/>
        </w:rPr>
        <w:t>тор</w:t>
      </w:r>
      <w:r w:rsidRPr="00D83F8C">
        <w:rPr>
          <w:spacing w:val="2"/>
          <w:sz w:val="26"/>
          <w:szCs w:val="26"/>
        </w:rPr>
        <w:t>а</w:t>
      </w:r>
      <w:r w:rsidRPr="00D83F8C">
        <w:rPr>
          <w:sz w:val="26"/>
          <w:szCs w:val="26"/>
        </w:rPr>
        <w:t>я дол</w:t>
      </w:r>
      <w:r w:rsidRPr="00D83F8C">
        <w:rPr>
          <w:spacing w:val="1"/>
          <w:sz w:val="26"/>
          <w:szCs w:val="26"/>
        </w:rPr>
        <w:t>ж</w:t>
      </w:r>
      <w:r w:rsidRPr="00D83F8C">
        <w:rPr>
          <w:sz w:val="26"/>
          <w:szCs w:val="26"/>
        </w:rPr>
        <w:t>на</w:t>
      </w:r>
      <w:r w:rsidRPr="00D83F8C">
        <w:rPr>
          <w:spacing w:val="13"/>
          <w:sz w:val="26"/>
          <w:szCs w:val="26"/>
        </w:rPr>
        <w:t xml:space="preserve"> </w:t>
      </w:r>
      <w:r w:rsidRPr="00D83F8C">
        <w:rPr>
          <w:sz w:val="26"/>
          <w:szCs w:val="26"/>
        </w:rPr>
        <w:t>соо</w:t>
      </w:r>
      <w:r w:rsidRPr="00D83F8C">
        <w:rPr>
          <w:spacing w:val="2"/>
          <w:sz w:val="26"/>
          <w:szCs w:val="26"/>
        </w:rPr>
        <w:t>т</w:t>
      </w:r>
      <w:r w:rsidRPr="00D83F8C">
        <w:rPr>
          <w:sz w:val="26"/>
          <w:szCs w:val="26"/>
        </w:rPr>
        <w:t>вет</w:t>
      </w:r>
      <w:r w:rsidRPr="00D83F8C">
        <w:rPr>
          <w:spacing w:val="2"/>
          <w:sz w:val="26"/>
          <w:szCs w:val="26"/>
        </w:rPr>
        <w:t>с</w:t>
      </w:r>
      <w:r w:rsidRPr="00D83F8C">
        <w:rPr>
          <w:sz w:val="26"/>
          <w:szCs w:val="26"/>
        </w:rPr>
        <w:t>тво</w:t>
      </w:r>
      <w:r w:rsidRPr="00D83F8C">
        <w:rPr>
          <w:spacing w:val="2"/>
          <w:sz w:val="26"/>
          <w:szCs w:val="26"/>
        </w:rPr>
        <w:t>в</w:t>
      </w:r>
      <w:r w:rsidRPr="00D83F8C">
        <w:rPr>
          <w:sz w:val="26"/>
          <w:szCs w:val="26"/>
        </w:rPr>
        <w:t>ать</w:t>
      </w:r>
      <w:r w:rsidRPr="00D83F8C">
        <w:rPr>
          <w:spacing w:val="1"/>
          <w:sz w:val="26"/>
          <w:szCs w:val="26"/>
        </w:rPr>
        <w:t xml:space="preserve"> </w:t>
      </w:r>
      <w:r w:rsidRPr="00D83F8C">
        <w:rPr>
          <w:spacing w:val="2"/>
          <w:sz w:val="26"/>
          <w:szCs w:val="26"/>
        </w:rPr>
        <w:t>д</w:t>
      </w:r>
      <w:r w:rsidRPr="00D83F8C">
        <w:rPr>
          <w:sz w:val="26"/>
          <w:szCs w:val="26"/>
        </w:rPr>
        <w:t>о</w:t>
      </w:r>
      <w:r w:rsidRPr="00D83F8C">
        <w:rPr>
          <w:spacing w:val="3"/>
          <w:sz w:val="26"/>
          <w:szCs w:val="26"/>
        </w:rPr>
        <w:t>к</w:t>
      </w:r>
      <w:r w:rsidRPr="00D83F8C">
        <w:rPr>
          <w:spacing w:val="-5"/>
          <w:sz w:val="26"/>
          <w:szCs w:val="26"/>
        </w:rPr>
        <w:t>у</w:t>
      </w:r>
      <w:r w:rsidRPr="00D83F8C">
        <w:rPr>
          <w:spacing w:val="1"/>
          <w:sz w:val="26"/>
          <w:szCs w:val="26"/>
        </w:rPr>
        <w:t>м</w:t>
      </w:r>
      <w:r w:rsidRPr="00D83F8C">
        <w:rPr>
          <w:sz w:val="26"/>
          <w:szCs w:val="26"/>
        </w:rPr>
        <w:t>ент</w:t>
      </w:r>
      <w:r w:rsidRPr="00D83F8C">
        <w:rPr>
          <w:spacing w:val="2"/>
          <w:sz w:val="26"/>
          <w:szCs w:val="26"/>
        </w:rPr>
        <w:t>а</w:t>
      </w:r>
      <w:r w:rsidRPr="00D83F8C">
        <w:rPr>
          <w:sz w:val="26"/>
          <w:szCs w:val="26"/>
        </w:rPr>
        <w:t>м</w:t>
      </w:r>
      <w:r w:rsidRPr="00D83F8C">
        <w:rPr>
          <w:spacing w:val="9"/>
          <w:sz w:val="26"/>
          <w:szCs w:val="26"/>
        </w:rPr>
        <w:t xml:space="preserve"> </w:t>
      </w:r>
      <w:r w:rsidRPr="00D83F8C">
        <w:rPr>
          <w:sz w:val="26"/>
          <w:szCs w:val="26"/>
        </w:rPr>
        <w:t>тер</w:t>
      </w:r>
      <w:r w:rsidRPr="00D83F8C">
        <w:rPr>
          <w:spacing w:val="2"/>
          <w:sz w:val="26"/>
          <w:szCs w:val="26"/>
        </w:rPr>
        <w:t>р</w:t>
      </w:r>
      <w:r w:rsidRPr="00D83F8C">
        <w:rPr>
          <w:sz w:val="26"/>
          <w:szCs w:val="26"/>
        </w:rPr>
        <w:t>иториа</w:t>
      </w:r>
      <w:r w:rsidRPr="00D83F8C">
        <w:rPr>
          <w:spacing w:val="1"/>
          <w:sz w:val="26"/>
          <w:szCs w:val="26"/>
        </w:rPr>
        <w:t>л</w:t>
      </w:r>
      <w:r w:rsidRPr="00D83F8C">
        <w:rPr>
          <w:sz w:val="26"/>
          <w:szCs w:val="26"/>
        </w:rPr>
        <w:t>ьн</w:t>
      </w:r>
      <w:r w:rsidRPr="00D83F8C">
        <w:rPr>
          <w:spacing w:val="2"/>
          <w:sz w:val="26"/>
          <w:szCs w:val="26"/>
        </w:rPr>
        <w:t>о</w:t>
      </w:r>
      <w:r w:rsidRPr="00D83F8C">
        <w:rPr>
          <w:sz w:val="26"/>
          <w:szCs w:val="26"/>
        </w:rPr>
        <w:t>го п</w:t>
      </w:r>
      <w:r w:rsidRPr="00D83F8C">
        <w:rPr>
          <w:spacing w:val="3"/>
          <w:sz w:val="26"/>
          <w:szCs w:val="26"/>
        </w:rPr>
        <w:t>л</w:t>
      </w:r>
      <w:r w:rsidRPr="00D83F8C">
        <w:rPr>
          <w:sz w:val="26"/>
          <w:szCs w:val="26"/>
        </w:rPr>
        <w:t>ан</w:t>
      </w:r>
      <w:r w:rsidRPr="00D83F8C">
        <w:rPr>
          <w:spacing w:val="1"/>
          <w:sz w:val="26"/>
          <w:szCs w:val="26"/>
        </w:rPr>
        <w:t>и</w:t>
      </w:r>
      <w:r w:rsidRPr="00D83F8C">
        <w:rPr>
          <w:spacing w:val="2"/>
          <w:sz w:val="26"/>
          <w:szCs w:val="26"/>
        </w:rPr>
        <w:t>р</w:t>
      </w:r>
      <w:r w:rsidRPr="00D83F8C">
        <w:rPr>
          <w:sz w:val="26"/>
          <w:szCs w:val="26"/>
        </w:rPr>
        <w:t>ован</w:t>
      </w:r>
      <w:r w:rsidRPr="00D83F8C">
        <w:rPr>
          <w:spacing w:val="1"/>
          <w:sz w:val="26"/>
          <w:szCs w:val="26"/>
        </w:rPr>
        <w:t>и</w:t>
      </w:r>
      <w:r w:rsidRPr="00D83F8C">
        <w:rPr>
          <w:sz w:val="26"/>
          <w:szCs w:val="26"/>
        </w:rPr>
        <w:t>я</w:t>
      </w:r>
      <w:r w:rsidRPr="00D83F8C">
        <w:rPr>
          <w:spacing w:val="6"/>
          <w:sz w:val="26"/>
          <w:szCs w:val="26"/>
        </w:rPr>
        <w:t xml:space="preserve"> </w:t>
      </w:r>
      <w:r w:rsidRPr="00D83F8C">
        <w:rPr>
          <w:sz w:val="26"/>
          <w:szCs w:val="26"/>
        </w:rPr>
        <w:t>посе</w:t>
      </w:r>
      <w:r w:rsidRPr="00D83F8C">
        <w:rPr>
          <w:spacing w:val="1"/>
          <w:sz w:val="26"/>
          <w:szCs w:val="26"/>
        </w:rPr>
        <w:t>л</w:t>
      </w:r>
      <w:r w:rsidRPr="00D83F8C">
        <w:rPr>
          <w:sz w:val="26"/>
          <w:szCs w:val="26"/>
        </w:rPr>
        <w:t>ен</w:t>
      </w:r>
      <w:r w:rsidRPr="00D83F8C">
        <w:rPr>
          <w:spacing w:val="1"/>
          <w:sz w:val="26"/>
          <w:szCs w:val="26"/>
        </w:rPr>
        <w:t>и</w:t>
      </w:r>
      <w:r w:rsidRPr="00D83F8C">
        <w:rPr>
          <w:sz w:val="26"/>
          <w:szCs w:val="26"/>
        </w:rPr>
        <w:t>я</w:t>
      </w:r>
      <w:r w:rsidRPr="00D83F8C">
        <w:rPr>
          <w:spacing w:val="10"/>
          <w:sz w:val="26"/>
          <w:szCs w:val="26"/>
        </w:rPr>
        <w:t xml:space="preserve"> </w:t>
      </w:r>
      <w:r w:rsidRPr="00D83F8C">
        <w:rPr>
          <w:sz w:val="26"/>
          <w:szCs w:val="26"/>
        </w:rPr>
        <w:t>и</w:t>
      </w:r>
      <w:r w:rsidRPr="00D83F8C">
        <w:rPr>
          <w:spacing w:val="3"/>
          <w:sz w:val="26"/>
          <w:szCs w:val="26"/>
        </w:rPr>
        <w:t>л</w:t>
      </w:r>
      <w:r w:rsidRPr="00D83F8C">
        <w:rPr>
          <w:sz w:val="26"/>
          <w:szCs w:val="26"/>
        </w:rPr>
        <w:t>и город</w:t>
      </w:r>
      <w:r w:rsidRPr="00D83F8C">
        <w:rPr>
          <w:spacing w:val="2"/>
          <w:sz w:val="26"/>
          <w:szCs w:val="26"/>
        </w:rPr>
        <w:t>с</w:t>
      </w:r>
      <w:r w:rsidRPr="00D83F8C">
        <w:rPr>
          <w:spacing w:val="-1"/>
          <w:sz w:val="26"/>
          <w:szCs w:val="26"/>
        </w:rPr>
        <w:t>к</w:t>
      </w:r>
      <w:r w:rsidRPr="00D83F8C">
        <w:rPr>
          <w:sz w:val="26"/>
          <w:szCs w:val="26"/>
        </w:rPr>
        <w:t>о</w:t>
      </w:r>
      <w:r w:rsidRPr="00D83F8C">
        <w:rPr>
          <w:spacing w:val="2"/>
          <w:sz w:val="26"/>
          <w:szCs w:val="26"/>
        </w:rPr>
        <w:t>г</w:t>
      </w:r>
      <w:r w:rsidRPr="00D83F8C">
        <w:rPr>
          <w:sz w:val="26"/>
          <w:szCs w:val="26"/>
        </w:rPr>
        <w:t>о</w:t>
      </w:r>
      <w:r w:rsidRPr="00D83F8C">
        <w:rPr>
          <w:spacing w:val="3"/>
          <w:sz w:val="26"/>
          <w:szCs w:val="26"/>
        </w:rPr>
        <w:t xml:space="preserve"> </w:t>
      </w:r>
      <w:r w:rsidRPr="00D83F8C">
        <w:rPr>
          <w:sz w:val="26"/>
          <w:szCs w:val="26"/>
        </w:rPr>
        <w:t>о</w:t>
      </w:r>
      <w:r w:rsidRPr="00D83F8C">
        <w:rPr>
          <w:spacing w:val="-1"/>
          <w:sz w:val="26"/>
          <w:szCs w:val="26"/>
        </w:rPr>
        <w:t>к</w:t>
      </w:r>
      <w:r w:rsidRPr="00D83F8C">
        <w:rPr>
          <w:spacing w:val="5"/>
          <w:sz w:val="26"/>
          <w:szCs w:val="26"/>
        </w:rPr>
        <w:t>р</w:t>
      </w:r>
      <w:r w:rsidRPr="00D83F8C">
        <w:rPr>
          <w:spacing w:val="-5"/>
          <w:sz w:val="26"/>
          <w:szCs w:val="26"/>
        </w:rPr>
        <w:t>у</w:t>
      </w:r>
      <w:r w:rsidRPr="00D83F8C">
        <w:rPr>
          <w:spacing w:val="2"/>
          <w:sz w:val="26"/>
          <w:szCs w:val="26"/>
        </w:rPr>
        <w:t>г</w:t>
      </w:r>
      <w:r w:rsidRPr="00D83F8C">
        <w:rPr>
          <w:sz w:val="26"/>
          <w:szCs w:val="26"/>
        </w:rPr>
        <w:t>а,</w:t>
      </w:r>
      <w:r w:rsidRPr="00D83F8C">
        <w:rPr>
          <w:spacing w:val="10"/>
          <w:sz w:val="26"/>
          <w:szCs w:val="26"/>
        </w:rPr>
        <w:t xml:space="preserve"> </w:t>
      </w:r>
      <w:r w:rsidRPr="00D83F8C">
        <w:rPr>
          <w:sz w:val="26"/>
          <w:szCs w:val="26"/>
        </w:rPr>
        <w:t>в</w:t>
      </w:r>
      <w:r w:rsidRPr="00D83F8C">
        <w:rPr>
          <w:spacing w:val="14"/>
          <w:sz w:val="26"/>
          <w:szCs w:val="26"/>
        </w:rPr>
        <w:t xml:space="preserve"> </w:t>
      </w:r>
      <w:r w:rsidRPr="00D83F8C">
        <w:rPr>
          <w:sz w:val="26"/>
          <w:szCs w:val="26"/>
        </w:rPr>
        <w:t>том</w:t>
      </w:r>
      <w:r w:rsidRPr="00D83F8C">
        <w:rPr>
          <w:spacing w:val="11"/>
          <w:sz w:val="26"/>
          <w:szCs w:val="26"/>
        </w:rPr>
        <w:t xml:space="preserve"> </w:t>
      </w:r>
      <w:r w:rsidRPr="00D83F8C">
        <w:rPr>
          <w:spacing w:val="-1"/>
          <w:sz w:val="26"/>
          <w:szCs w:val="26"/>
        </w:rPr>
        <w:t>ч</w:t>
      </w:r>
      <w:r w:rsidRPr="00D83F8C">
        <w:rPr>
          <w:spacing w:val="3"/>
          <w:sz w:val="26"/>
          <w:szCs w:val="26"/>
        </w:rPr>
        <w:t>и</w:t>
      </w:r>
      <w:r w:rsidRPr="00D83F8C">
        <w:rPr>
          <w:sz w:val="26"/>
          <w:szCs w:val="26"/>
        </w:rPr>
        <w:t>сле</w:t>
      </w:r>
      <w:r w:rsidRPr="00D83F8C">
        <w:rPr>
          <w:spacing w:val="9"/>
          <w:sz w:val="26"/>
          <w:szCs w:val="26"/>
        </w:rPr>
        <w:t xml:space="preserve"> </w:t>
      </w:r>
      <w:r w:rsidRPr="00D83F8C">
        <w:rPr>
          <w:sz w:val="26"/>
          <w:szCs w:val="26"/>
        </w:rPr>
        <w:t>с</w:t>
      </w:r>
      <w:r w:rsidRPr="00D83F8C">
        <w:rPr>
          <w:spacing w:val="2"/>
          <w:sz w:val="26"/>
          <w:szCs w:val="26"/>
        </w:rPr>
        <w:t>х</w:t>
      </w:r>
      <w:r w:rsidRPr="00D83F8C">
        <w:rPr>
          <w:sz w:val="26"/>
          <w:szCs w:val="26"/>
        </w:rPr>
        <w:t>еме</w:t>
      </w:r>
      <w:r w:rsidRPr="00D83F8C">
        <w:rPr>
          <w:spacing w:val="8"/>
          <w:sz w:val="26"/>
          <w:szCs w:val="26"/>
        </w:rPr>
        <w:t xml:space="preserve"> </w:t>
      </w:r>
      <w:r w:rsidRPr="00D83F8C">
        <w:rPr>
          <w:sz w:val="26"/>
          <w:szCs w:val="26"/>
        </w:rPr>
        <w:t>п</w:t>
      </w:r>
      <w:r w:rsidRPr="00D83F8C">
        <w:rPr>
          <w:spacing w:val="1"/>
          <w:sz w:val="26"/>
          <w:szCs w:val="26"/>
        </w:rPr>
        <w:t>л</w:t>
      </w:r>
      <w:r w:rsidRPr="00D83F8C">
        <w:rPr>
          <w:sz w:val="26"/>
          <w:szCs w:val="26"/>
        </w:rPr>
        <w:t>ан</w:t>
      </w:r>
      <w:r w:rsidRPr="00D83F8C">
        <w:rPr>
          <w:spacing w:val="1"/>
          <w:sz w:val="26"/>
          <w:szCs w:val="26"/>
        </w:rPr>
        <w:t>и</w:t>
      </w:r>
      <w:r w:rsidRPr="00D83F8C">
        <w:rPr>
          <w:spacing w:val="5"/>
          <w:sz w:val="26"/>
          <w:szCs w:val="26"/>
        </w:rPr>
        <w:t>р</w:t>
      </w:r>
      <w:r w:rsidRPr="00D83F8C">
        <w:rPr>
          <w:spacing w:val="-5"/>
          <w:sz w:val="26"/>
          <w:szCs w:val="26"/>
        </w:rPr>
        <w:t>у</w:t>
      </w:r>
      <w:r w:rsidRPr="00D83F8C">
        <w:rPr>
          <w:spacing w:val="2"/>
          <w:sz w:val="26"/>
          <w:szCs w:val="26"/>
        </w:rPr>
        <w:t>е</w:t>
      </w:r>
      <w:r w:rsidRPr="00D83F8C">
        <w:rPr>
          <w:spacing w:val="5"/>
          <w:sz w:val="26"/>
          <w:szCs w:val="26"/>
        </w:rPr>
        <w:t>м</w:t>
      </w:r>
      <w:r w:rsidRPr="00D83F8C">
        <w:rPr>
          <w:sz w:val="26"/>
          <w:szCs w:val="26"/>
        </w:rPr>
        <w:t>о</w:t>
      </w:r>
      <w:r w:rsidRPr="00D83F8C">
        <w:rPr>
          <w:spacing w:val="2"/>
          <w:sz w:val="26"/>
          <w:szCs w:val="26"/>
        </w:rPr>
        <w:t>г</w:t>
      </w:r>
      <w:r w:rsidRPr="00D83F8C">
        <w:rPr>
          <w:sz w:val="26"/>
          <w:szCs w:val="26"/>
        </w:rPr>
        <w:t>о ра</w:t>
      </w:r>
      <w:r w:rsidRPr="00D83F8C">
        <w:rPr>
          <w:spacing w:val="1"/>
          <w:sz w:val="26"/>
          <w:szCs w:val="26"/>
        </w:rPr>
        <w:t>з</w:t>
      </w:r>
      <w:r w:rsidRPr="00D83F8C">
        <w:rPr>
          <w:spacing w:val="-1"/>
          <w:sz w:val="26"/>
          <w:szCs w:val="26"/>
        </w:rPr>
        <w:t>м</w:t>
      </w:r>
      <w:r w:rsidRPr="00D83F8C">
        <w:rPr>
          <w:sz w:val="26"/>
          <w:szCs w:val="26"/>
        </w:rPr>
        <w:t>ещен</w:t>
      </w:r>
      <w:r w:rsidRPr="00D83F8C">
        <w:rPr>
          <w:spacing w:val="1"/>
          <w:sz w:val="26"/>
          <w:szCs w:val="26"/>
        </w:rPr>
        <w:t>и</w:t>
      </w:r>
      <w:r w:rsidRPr="00D83F8C">
        <w:rPr>
          <w:sz w:val="26"/>
          <w:szCs w:val="26"/>
        </w:rPr>
        <w:t>я</w:t>
      </w:r>
      <w:r w:rsidRPr="00D83F8C">
        <w:rPr>
          <w:spacing w:val="3"/>
          <w:sz w:val="26"/>
          <w:szCs w:val="26"/>
        </w:rPr>
        <w:t xml:space="preserve"> </w:t>
      </w:r>
      <w:r w:rsidRPr="00D83F8C">
        <w:rPr>
          <w:sz w:val="26"/>
          <w:szCs w:val="26"/>
        </w:rPr>
        <w:t>объ</w:t>
      </w:r>
      <w:r w:rsidRPr="00D83F8C">
        <w:rPr>
          <w:spacing w:val="3"/>
          <w:sz w:val="26"/>
          <w:szCs w:val="26"/>
        </w:rPr>
        <w:t>е</w:t>
      </w:r>
      <w:r w:rsidRPr="00D83F8C">
        <w:rPr>
          <w:spacing w:val="-1"/>
          <w:sz w:val="26"/>
          <w:szCs w:val="26"/>
        </w:rPr>
        <w:t>к</w:t>
      </w:r>
      <w:r w:rsidRPr="00D83F8C">
        <w:rPr>
          <w:spacing w:val="2"/>
          <w:sz w:val="26"/>
          <w:szCs w:val="26"/>
        </w:rPr>
        <w:t>т</w:t>
      </w:r>
      <w:r w:rsidRPr="00D83F8C">
        <w:rPr>
          <w:sz w:val="26"/>
          <w:szCs w:val="26"/>
        </w:rPr>
        <w:t>ов 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ен</w:t>
      </w:r>
      <w:r w:rsidRPr="00D83F8C">
        <w:rPr>
          <w:spacing w:val="1"/>
          <w:sz w:val="26"/>
          <w:szCs w:val="26"/>
        </w:rPr>
        <w:t>и</w:t>
      </w:r>
      <w:r w:rsidRPr="00D83F8C">
        <w:rPr>
          <w:sz w:val="26"/>
          <w:szCs w:val="26"/>
        </w:rPr>
        <w:t>я</w:t>
      </w:r>
      <w:r w:rsidRPr="00D83F8C">
        <w:rPr>
          <w:spacing w:val="-18"/>
          <w:sz w:val="26"/>
          <w:szCs w:val="26"/>
        </w:rPr>
        <w:t xml:space="preserve"> </w:t>
      </w:r>
      <w:r w:rsidRPr="00D83F8C">
        <w:rPr>
          <w:sz w:val="26"/>
          <w:szCs w:val="26"/>
        </w:rPr>
        <w:t>в</w:t>
      </w:r>
      <w:r w:rsidRPr="00D83F8C">
        <w:rPr>
          <w:spacing w:val="-1"/>
          <w:sz w:val="26"/>
          <w:szCs w:val="26"/>
        </w:rPr>
        <w:t xml:space="preserve"> </w:t>
      </w:r>
      <w:r w:rsidRPr="00D83F8C">
        <w:rPr>
          <w:spacing w:val="2"/>
          <w:sz w:val="26"/>
          <w:szCs w:val="26"/>
        </w:rPr>
        <w:t>г</w:t>
      </w:r>
      <w:r w:rsidRPr="00D83F8C">
        <w:rPr>
          <w:sz w:val="26"/>
          <w:szCs w:val="26"/>
        </w:rPr>
        <w:t>р</w:t>
      </w:r>
      <w:r w:rsidRPr="00D83F8C">
        <w:rPr>
          <w:spacing w:val="2"/>
          <w:sz w:val="26"/>
          <w:szCs w:val="26"/>
        </w:rPr>
        <w:t>а</w:t>
      </w:r>
      <w:r w:rsidRPr="00D83F8C">
        <w:rPr>
          <w:sz w:val="26"/>
          <w:szCs w:val="26"/>
        </w:rPr>
        <w:t>н</w:t>
      </w:r>
      <w:r w:rsidRPr="00D83F8C">
        <w:rPr>
          <w:spacing w:val="1"/>
          <w:sz w:val="26"/>
          <w:szCs w:val="26"/>
        </w:rPr>
        <w:t>и</w:t>
      </w:r>
      <w:r w:rsidRPr="00D83F8C">
        <w:rPr>
          <w:sz w:val="26"/>
          <w:szCs w:val="26"/>
        </w:rPr>
        <w:t>цах</w:t>
      </w:r>
      <w:r w:rsidRPr="00D83F8C">
        <w:rPr>
          <w:spacing w:val="-10"/>
          <w:sz w:val="26"/>
          <w:szCs w:val="26"/>
        </w:rPr>
        <w:t xml:space="preserve"> </w:t>
      </w:r>
      <w:r w:rsidRPr="00D83F8C">
        <w:rPr>
          <w:spacing w:val="1"/>
          <w:sz w:val="26"/>
          <w:szCs w:val="26"/>
        </w:rPr>
        <w:t>п</w:t>
      </w:r>
      <w:r w:rsidRPr="00D83F8C">
        <w:rPr>
          <w:sz w:val="26"/>
          <w:szCs w:val="26"/>
        </w:rPr>
        <w:t>оселе</w:t>
      </w:r>
      <w:r w:rsidRPr="00D83F8C">
        <w:rPr>
          <w:spacing w:val="1"/>
          <w:sz w:val="26"/>
          <w:szCs w:val="26"/>
        </w:rPr>
        <w:t>н</w:t>
      </w:r>
      <w:r w:rsidRPr="00D83F8C">
        <w:rPr>
          <w:sz w:val="26"/>
          <w:szCs w:val="26"/>
        </w:rPr>
        <w:t>ия</w:t>
      </w:r>
      <w:r w:rsidRPr="00D83F8C">
        <w:rPr>
          <w:spacing w:val="-10"/>
          <w:sz w:val="26"/>
          <w:szCs w:val="26"/>
        </w:rPr>
        <w:t xml:space="preserve"> </w:t>
      </w:r>
      <w:r w:rsidRPr="00D83F8C">
        <w:rPr>
          <w:sz w:val="26"/>
          <w:szCs w:val="26"/>
        </w:rPr>
        <w:t>и</w:t>
      </w:r>
      <w:r w:rsidRPr="00D83F8C">
        <w:rPr>
          <w:spacing w:val="1"/>
          <w:sz w:val="26"/>
          <w:szCs w:val="26"/>
        </w:rPr>
        <w:t>л</w:t>
      </w:r>
      <w:r w:rsidRPr="00D83F8C">
        <w:rPr>
          <w:sz w:val="26"/>
          <w:szCs w:val="26"/>
        </w:rPr>
        <w:t>и</w:t>
      </w:r>
      <w:r w:rsidRPr="00D83F8C">
        <w:rPr>
          <w:spacing w:val="-2"/>
          <w:sz w:val="26"/>
          <w:szCs w:val="26"/>
        </w:rPr>
        <w:t xml:space="preserve"> </w:t>
      </w:r>
      <w:r w:rsidRPr="00D83F8C">
        <w:rPr>
          <w:sz w:val="26"/>
          <w:szCs w:val="26"/>
        </w:rPr>
        <w:t>город</w:t>
      </w:r>
      <w:r w:rsidRPr="00D83F8C">
        <w:rPr>
          <w:spacing w:val="2"/>
          <w:sz w:val="26"/>
          <w:szCs w:val="26"/>
        </w:rPr>
        <w:t>с</w:t>
      </w:r>
      <w:r w:rsidRPr="00D83F8C">
        <w:rPr>
          <w:spacing w:val="-1"/>
          <w:sz w:val="26"/>
          <w:szCs w:val="26"/>
        </w:rPr>
        <w:t>к</w:t>
      </w:r>
      <w:r w:rsidRPr="00D83F8C">
        <w:rPr>
          <w:sz w:val="26"/>
          <w:szCs w:val="26"/>
        </w:rPr>
        <w:t>о</w:t>
      </w:r>
      <w:r w:rsidRPr="00D83F8C">
        <w:rPr>
          <w:spacing w:val="2"/>
          <w:sz w:val="26"/>
          <w:szCs w:val="26"/>
        </w:rPr>
        <w:t>г</w:t>
      </w:r>
      <w:r w:rsidRPr="00D83F8C">
        <w:rPr>
          <w:sz w:val="26"/>
          <w:szCs w:val="26"/>
        </w:rPr>
        <w:t>о</w:t>
      </w:r>
      <w:r w:rsidRPr="00D83F8C">
        <w:rPr>
          <w:spacing w:val="-12"/>
          <w:sz w:val="26"/>
          <w:szCs w:val="26"/>
        </w:rPr>
        <w:t xml:space="preserve"> </w:t>
      </w:r>
      <w:r w:rsidRPr="00D83F8C">
        <w:rPr>
          <w:sz w:val="26"/>
          <w:szCs w:val="26"/>
        </w:rPr>
        <w:t>о</w:t>
      </w:r>
      <w:r w:rsidRPr="00D83F8C">
        <w:rPr>
          <w:spacing w:val="1"/>
          <w:sz w:val="26"/>
          <w:szCs w:val="26"/>
        </w:rPr>
        <w:t>к</w:t>
      </w:r>
      <w:r w:rsidRPr="00D83F8C">
        <w:rPr>
          <w:spacing w:val="5"/>
          <w:sz w:val="26"/>
          <w:szCs w:val="26"/>
        </w:rPr>
        <w:t>р</w:t>
      </w:r>
      <w:r w:rsidRPr="00D83F8C">
        <w:rPr>
          <w:spacing w:val="-5"/>
          <w:sz w:val="26"/>
          <w:szCs w:val="26"/>
        </w:rPr>
        <w:t>у</w:t>
      </w:r>
      <w:r w:rsidRPr="00D83F8C">
        <w:rPr>
          <w:sz w:val="26"/>
          <w:szCs w:val="26"/>
        </w:rPr>
        <w:t>га.</w:t>
      </w:r>
    </w:p>
    <w:p w14:paraId="74C252E7"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Согласно</w:t>
      </w:r>
      <w:r w:rsidRPr="00D83F8C">
        <w:rPr>
          <w:spacing w:val="23"/>
          <w:sz w:val="26"/>
          <w:szCs w:val="26"/>
        </w:rPr>
        <w:t xml:space="preserve"> </w:t>
      </w:r>
      <w:r w:rsidRPr="00D83F8C">
        <w:rPr>
          <w:sz w:val="26"/>
          <w:szCs w:val="26"/>
        </w:rPr>
        <w:t>п.</w:t>
      </w:r>
      <w:r w:rsidRPr="00D83F8C">
        <w:rPr>
          <w:spacing w:val="33"/>
          <w:sz w:val="26"/>
          <w:szCs w:val="26"/>
        </w:rPr>
        <w:t xml:space="preserve"> </w:t>
      </w:r>
      <w:r w:rsidRPr="00D83F8C">
        <w:rPr>
          <w:sz w:val="26"/>
          <w:szCs w:val="26"/>
        </w:rPr>
        <w:t>4</w:t>
      </w:r>
      <w:r w:rsidRPr="00D83F8C">
        <w:rPr>
          <w:spacing w:val="31"/>
          <w:sz w:val="26"/>
          <w:szCs w:val="26"/>
        </w:rPr>
        <w:t xml:space="preserve"> </w:t>
      </w:r>
      <w:r w:rsidRPr="00D83F8C">
        <w:rPr>
          <w:sz w:val="26"/>
          <w:szCs w:val="26"/>
        </w:rPr>
        <w:t>реал</w:t>
      </w:r>
      <w:r w:rsidRPr="00D83F8C">
        <w:rPr>
          <w:spacing w:val="3"/>
          <w:sz w:val="26"/>
          <w:szCs w:val="26"/>
        </w:rPr>
        <w:t>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я</w:t>
      </w:r>
      <w:r w:rsidRPr="00D83F8C">
        <w:rPr>
          <w:spacing w:val="22"/>
          <w:sz w:val="26"/>
          <w:szCs w:val="26"/>
        </w:rPr>
        <w:t xml:space="preserve"> </w:t>
      </w:r>
      <w:r w:rsidRPr="00D83F8C">
        <w:rPr>
          <w:sz w:val="26"/>
          <w:szCs w:val="26"/>
        </w:rPr>
        <w:t>в</w:t>
      </w:r>
      <w:r w:rsidRPr="00D83F8C">
        <w:rPr>
          <w:spacing w:val="-1"/>
          <w:sz w:val="26"/>
          <w:szCs w:val="26"/>
        </w:rPr>
        <w:t>к</w:t>
      </w:r>
      <w:r w:rsidRPr="00D83F8C">
        <w:rPr>
          <w:sz w:val="26"/>
          <w:szCs w:val="26"/>
        </w:rPr>
        <w:t>л</w:t>
      </w:r>
      <w:r w:rsidRPr="00D83F8C">
        <w:rPr>
          <w:spacing w:val="1"/>
          <w:sz w:val="26"/>
          <w:szCs w:val="26"/>
        </w:rPr>
        <w:t>ю</w:t>
      </w:r>
      <w:r w:rsidRPr="00D83F8C">
        <w:rPr>
          <w:spacing w:val="-1"/>
          <w:sz w:val="26"/>
          <w:szCs w:val="26"/>
        </w:rPr>
        <w:t>ч</w:t>
      </w:r>
      <w:r w:rsidRPr="00D83F8C">
        <w:rPr>
          <w:sz w:val="26"/>
          <w:szCs w:val="26"/>
        </w:rPr>
        <w:t>ен</w:t>
      </w:r>
      <w:r w:rsidRPr="00D83F8C">
        <w:rPr>
          <w:spacing w:val="1"/>
          <w:sz w:val="26"/>
          <w:szCs w:val="26"/>
        </w:rPr>
        <w:t>ны</w:t>
      </w:r>
      <w:r w:rsidRPr="00D83F8C">
        <w:rPr>
          <w:sz w:val="26"/>
          <w:szCs w:val="26"/>
        </w:rPr>
        <w:t>х</w:t>
      </w:r>
      <w:r w:rsidRPr="00D83F8C">
        <w:rPr>
          <w:spacing w:val="19"/>
          <w:sz w:val="26"/>
          <w:szCs w:val="26"/>
        </w:rPr>
        <w:t xml:space="preserve"> </w:t>
      </w:r>
      <w:r w:rsidRPr="00D83F8C">
        <w:rPr>
          <w:sz w:val="26"/>
          <w:szCs w:val="26"/>
        </w:rPr>
        <w:t>в</w:t>
      </w:r>
      <w:r w:rsidRPr="00D83F8C">
        <w:rPr>
          <w:spacing w:val="32"/>
          <w:sz w:val="26"/>
          <w:szCs w:val="26"/>
        </w:rPr>
        <w:t xml:space="preserve"> </w:t>
      </w:r>
      <w:r w:rsidRPr="00D83F8C">
        <w:rPr>
          <w:sz w:val="26"/>
          <w:szCs w:val="26"/>
        </w:rPr>
        <w:t>схе</w:t>
      </w:r>
      <w:r w:rsidRPr="00D83F8C">
        <w:rPr>
          <w:spacing w:val="4"/>
          <w:sz w:val="26"/>
          <w:szCs w:val="26"/>
        </w:rPr>
        <w:t>м</w:t>
      </w:r>
      <w:r w:rsidRPr="00D83F8C">
        <w:rPr>
          <w:sz w:val="26"/>
          <w:szCs w:val="26"/>
        </w:rPr>
        <w:t>у</w:t>
      </w:r>
      <w:r w:rsidRPr="00D83F8C">
        <w:rPr>
          <w:spacing w:val="21"/>
          <w:sz w:val="26"/>
          <w:szCs w:val="26"/>
        </w:rPr>
        <w:t xml:space="preserve"> </w:t>
      </w:r>
      <w:r w:rsidRPr="00D83F8C">
        <w:rPr>
          <w:sz w:val="26"/>
          <w:szCs w:val="26"/>
        </w:rPr>
        <w:t>тепл</w:t>
      </w:r>
      <w:r w:rsidRPr="00D83F8C">
        <w:rPr>
          <w:spacing w:val="3"/>
          <w:sz w:val="26"/>
          <w:szCs w:val="26"/>
        </w:rPr>
        <w:t>о</w:t>
      </w:r>
      <w:r w:rsidRPr="00D83F8C">
        <w:rPr>
          <w:sz w:val="26"/>
          <w:szCs w:val="26"/>
        </w:rPr>
        <w:t>сна</w:t>
      </w:r>
      <w:r w:rsidRPr="00D83F8C">
        <w:rPr>
          <w:spacing w:val="1"/>
          <w:sz w:val="26"/>
          <w:szCs w:val="26"/>
        </w:rPr>
        <w:t>бж</w:t>
      </w:r>
      <w:r w:rsidRPr="00D83F8C">
        <w:rPr>
          <w:sz w:val="26"/>
          <w:szCs w:val="26"/>
        </w:rPr>
        <w:t>е</w:t>
      </w:r>
      <w:r w:rsidRPr="00D83F8C">
        <w:rPr>
          <w:spacing w:val="3"/>
          <w:sz w:val="26"/>
          <w:szCs w:val="26"/>
        </w:rPr>
        <w:t>н</w:t>
      </w:r>
      <w:r w:rsidRPr="00D83F8C">
        <w:rPr>
          <w:sz w:val="26"/>
          <w:szCs w:val="26"/>
        </w:rPr>
        <w:t>ия</w:t>
      </w:r>
      <w:r w:rsidRPr="00D83F8C">
        <w:rPr>
          <w:spacing w:val="16"/>
          <w:sz w:val="26"/>
          <w:szCs w:val="26"/>
        </w:rPr>
        <w:t xml:space="preserve"> </w:t>
      </w:r>
      <w:r w:rsidRPr="00D83F8C">
        <w:rPr>
          <w:spacing w:val="-1"/>
          <w:sz w:val="26"/>
          <w:szCs w:val="26"/>
        </w:rPr>
        <w:t>м</w:t>
      </w:r>
      <w:r w:rsidRPr="00D83F8C">
        <w:rPr>
          <w:sz w:val="26"/>
          <w:szCs w:val="26"/>
        </w:rPr>
        <w:t>еропр</w:t>
      </w:r>
      <w:r w:rsidRPr="00D83F8C">
        <w:rPr>
          <w:spacing w:val="1"/>
          <w:sz w:val="26"/>
          <w:szCs w:val="26"/>
        </w:rPr>
        <w:t>и</w:t>
      </w:r>
      <w:r w:rsidRPr="00D83F8C">
        <w:rPr>
          <w:sz w:val="26"/>
          <w:szCs w:val="26"/>
        </w:rPr>
        <w:t>я-т</w:t>
      </w:r>
      <w:r w:rsidRPr="00D83F8C">
        <w:rPr>
          <w:spacing w:val="1"/>
          <w:sz w:val="26"/>
          <w:szCs w:val="26"/>
        </w:rPr>
        <w:t>и</w:t>
      </w:r>
      <w:r w:rsidRPr="00D83F8C">
        <w:rPr>
          <w:sz w:val="26"/>
          <w:szCs w:val="26"/>
        </w:rPr>
        <w:t>й по</w:t>
      </w:r>
      <w:r w:rsidRPr="00D83F8C">
        <w:rPr>
          <w:spacing w:val="16"/>
          <w:sz w:val="26"/>
          <w:szCs w:val="26"/>
        </w:rPr>
        <w:t xml:space="preserve"> </w:t>
      </w:r>
      <w:r w:rsidRPr="00D83F8C">
        <w:rPr>
          <w:sz w:val="26"/>
          <w:szCs w:val="26"/>
        </w:rPr>
        <w:t>ра</w:t>
      </w:r>
      <w:r w:rsidRPr="00D83F8C">
        <w:rPr>
          <w:spacing w:val="1"/>
          <w:sz w:val="26"/>
          <w:szCs w:val="26"/>
        </w:rPr>
        <w:t>з</w:t>
      </w:r>
      <w:r w:rsidRPr="00D83F8C">
        <w:rPr>
          <w:sz w:val="26"/>
          <w:szCs w:val="26"/>
        </w:rPr>
        <w:t>витию</w:t>
      </w:r>
      <w:r w:rsidRPr="00D83F8C">
        <w:rPr>
          <w:spacing w:val="8"/>
          <w:sz w:val="26"/>
          <w:szCs w:val="26"/>
        </w:rPr>
        <w:t xml:space="preserve"> </w:t>
      </w:r>
      <w:r w:rsidRPr="00D83F8C">
        <w:rPr>
          <w:sz w:val="26"/>
          <w:szCs w:val="26"/>
        </w:rPr>
        <w:t>сис</w:t>
      </w:r>
      <w:r w:rsidRPr="00D83F8C">
        <w:rPr>
          <w:spacing w:val="2"/>
          <w:sz w:val="26"/>
          <w:szCs w:val="26"/>
        </w:rPr>
        <w:t>т</w:t>
      </w:r>
      <w:r w:rsidRPr="00D83F8C">
        <w:rPr>
          <w:sz w:val="26"/>
          <w:szCs w:val="26"/>
        </w:rPr>
        <w:t>емы</w:t>
      </w:r>
      <w:r w:rsidRPr="00D83F8C">
        <w:rPr>
          <w:spacing w:val="9"/>
          <w:sz w:val="26"/>
          <w:szCs w:val="26"/>
        </w:rPr>
        <w:t xml:space="preserve"> </w:t>
      </w:r>
      <w:r w:rsidRPr="00D83F8C">
        <w:rPr>
          <w:sz w:val="26"/>
          <w:szCs w:val="26"/>
        </w:rPr>
        <w:t>теплос</w:t>
      </w:r>
      <w:r w:rsidRPr="00D83F8C">
        <w:rPr>
          <w:spacing w:val="1"/>
          <w:sz w:val="26"/>
          <w:szCs w:val="26"/>
        </w:rPr>
        <w:t>н</w:t>
      </w:r>
      <w:r w:rsidRPr="00D83F8C">
        <w:rPr>
          <w:spacing w:val="2"/>
          <w:sz w:val="26"/>
          <w:szCs w:val="26"/>
        </w:rPr>
        <w:t>а</w:t>
      </w:r>
      <w:r w:rsidRPr="00D83F8C">
        <w:rPr>
          <w:sz w:val="26"/>
          <w:szCs w:val="26"/>
        </w:rPr>
        <w:t>б</w:t>
      </w:r>
      <w:r w:rsidRPr="00D83F8C">
        <w:rPr>
          <w:spacing w:val="1"/>
          <w:sz w:val="26"/>
          <w:szCs w:val="26"/>
        </w:rPr>
        <w:t>ж</w:t>
      </w:r>
      <w:r w:rsidRPr="00D83F8C">
        <w:rPr>
          <w:sz w:val="26"/>
          <w:szCs w:val="26"/>
        </w:rPr>
        <w:t>ен</w:t>
      </w:r>
      <w:r w:rsidRPr="00D83F8C">
        <w:rPr>
          <w:spacing w:val="1"/>
          <w:sz w:val="26"/>
          <w:szCs w:val="26"/>
        </w:rPr>
        <w:t>и</w:t>
      </w:r>
      <w:r w:rsidRPr="00D83F8C">
        <w:rPr>
          <w:sz w:val="26"/>
          <w:szCs w:val="26"/>
        </w:rPr>
        <w:t>я о</w:t>
      </w:r>
      <w:r w:rsidRPr="00D83F8C">
        <w:rPr>
          <w:spacing w:val="2"/>
          <w:sz w:val="26"/>
          <w:szCs w:val="26"/>
        </w:rPr>
        <w:t>с</w:t>
      </w:r>
      <w:r w:rsidRPr="00D83F8C">
        <w:rPr>
          <w:spacing w:val="-5"/>
          <w:sz w:val="26"/>
          <w:szCs w:val="26"/>
        </w:rPr>
        <w:t>у</w:t>
      </w:r>
      <w:r w:rsidRPr="00D83F8C">
        <w:rPr>
          <w:spacing w:val="2"/>
          <w:sz w:val="26"/>
          <w:szCs w:val="26"/>
        </w:rPr>
        <w:t>щ</w:t>
      </w:r>
      <w:r w:rsidRPr="00D83F8C">
        <w:rPr>
          <w:sz w:val="26"/>
          <w:szCs w:val="26"/>
        </w:rPr>
        <w:t>ес</w:t>
      </w:r>
      <w:r w:rsidRPr="00D83F8C">
        <w:rPr>
          <w:spacing w:val="2"/>
          <w:sz w:val="26"/>
          <w:szCs w:val="26"/>
        </w:rPr>
        <w:t>т</w:t>
      </w:r>
      <w:r w:rsidRPr="00D83F8C">
        <w:rPr>
          <w:sz w:val="26"/>
          <w:szCs w:val="26"/>
        </w:rPr>
        <w:t>вл</w:t>
      </w:r>
      <w:r w:rsidRPr="00D83F8C">
        <w:rPr>
          <w:spacing w:val="1"/>
          <w:sz w:val="26"/>
          <w:szCs w:val="26"/>
        </w:rPr>
        <w:t>я</w:t>
      </w:r>
      <w:r w:rsidRPr="00D83F8C">
        <w:rPr>
          <w:sz w:val="26"/>
          <w:szCs w:val="26"/>
        </w:rPr>
        <w:t>ется</w:t>
      </w:r>
      <w:r w:rsidRPr="00D83F8C">
        <w:rPr>
          <w:spacing w:val="3"/>
          <w:sz w:val="26"/>
          <w:szCs w:val="26"/>
        </w:rPr>
        <w:t xml:space="preserve"> </w:t>
      </w:r>
      <w:r w:rsidRPr="00D83F8C">
        <w:rPr>
          <w:sz w:val="26"/>
          <w:szCs w:val="26"/>
        </w:rPr>
        <w:t>в</w:t>
      </w:r>
      <w:r w:rsidRPr="00D83F8C">
        <w:rPr>
          <w:spacing w:val="16"/>
          <w:sz w:val="26"/>
          <w:szCs w:val="26"/>
        </w:rPr>
        <w:t xml:space="preserve"> </w:t>
      </w:r>
      <w:r w:rsidRPr="00D83F8C">
        <w:rPr>
          <w:sz w:val="26"/>
          <w:szCs w:val="26"/>
        </w:rPr>
        <w:t>соотв</w:t>
      </w:r>
      <w:r w:rsidRPr="00D83F8C">
        <w:rPr>
          <w:spacing w:val="2"/>
          <w:sz w:val="26"/>
          <w:szCs w:val="26"/>
        </w:rPr>
        <w:t>е</w:t>
      </w:r>
      <w:r w:rsidRPr="00D83F8C">
        <w:rPr>
          <w:sz w:val="26"/>
          <w:szCs w:val="26"/>
        </w:rPr>
        <w:t>тс</w:t>
      </w:r>
      <w:r w:rsidRPr="00D83F8C">
        <w:rPr>
          <w:spacing w:val="-1"/>
          <w:sz w:val="26"/>
          <w:szCs w:val="26"/>
        </w:rPr>
        <w:t>т</w:t>
      </w:r>
      <w:r w:rsidRPr="00D83F8C">
        <w:rPr>
          <w:sz w:val="26"/>
          <w:szCs w:val="26"/>
        </w:rPr>
        <w:t>вии</w:t>
      </w:r>
      <w:r w:rsidRPr="00D83F8C">
        <w:rPr>
          <w:spacing w:val="7"/>
          <w:sz w:val="26"/>
          <w:szCs w:val="26"/>
        </w:rPr>
        <w:t xml:space="preserve"> </w:t>
      </w:r>
      <w:r w:rsidRPr="00D83F8C">
        <w:rPr>
          <w:sz w:val="26"/>
          <w:szCs w:val="26"/>
        </w:rPr>
        <w:t>с и</w:t>
      </w:r>
      <w:r w:rsidRPr="00D83F8C">
        <w:rPr>
          <w:spacing w:val="1"/>
          <w:sz w:val="26"/>
          <w:szCs w:val="26"/>
        </w:rPr>
        <w:t>н</w:t>
      </w:r>
      <w:r w:rsidRPr="00D83F8C">
        <w:rPr>
          <w:sz w:val="26"/>
          <w:szCs w:val="26"/>
        </w:rPr>
        <w:t>вести</w:t>
      </w:r>
      <w:r w:rsidRPr="00D83F8C">
        <w:rPr>
          <w:spacing w:val="1"/>
          <w:sz w:val="26"/>
          <w:szCs w:val="26"/>
        </w:rPr>
        <w:t>ц</w:t>
      </w:r>
      <w:r w:rsidRPr="00D83F8C">
        <w:rPr>
          <w:sz w:val="26"/>
          <w:szCs w:val="26"/>
        </w:rPr>
        <w:t>ио</w:t>
      </w:r>
      <w:r w:rsidRPr="00D83F8C">
        <w:rPr>
          <w:spacing w:val="1"/>
          <w:sz w:val="26"/>
          <w:szCs w:val="26"/>
        </w:rPr>
        <w:t>н</w:t>
      </w:r>
      <w:r w:rsidRPr="00D83F8C">
        <w:rPr>
          <w:sz w:val="26"/>
          <w:szCs w:val="26"/>
        </w:rPr>
        <w:t>н</w:t>
      </w:r>
      <w:r w:rsidRPr="00D83F8C">
        <w:rPr>
          <w:spacing w:val="1"/>
          <w:sz w:val="26"/>
          <w:szCs w:val="26"/>
        </w:rPr>
        <w:t>ы</w:t>
      </w:r>
      <w:r w:rsidRPr="00D83F8C">
        <w:rPr>
          <w:spacing w:val="-1"/>
          <w:sz w:val="26"/>
          <w:szCs w:val="26"/>
        </w:rPr>
        <w:t>м</w:t>
      </w:r>
      <w:r w:rsidRPr="00D83F8C">
        <w:rPr>
          <w:sz w:val="26"/>
          <w:szCs w:val="26"/>
        </w:rPr>
        <w:t>и п</w:t>
      </w:r>
      <w:r w:rsidRPr="00D83F8C">
        <w:rPr>
          <w:spacing w:val="3"/>
          <w:sz w:val="26"/>
          <w:szCs w:val="26"/>
        </w:rPr>
        <w:t>р</w:t>
      </w:r>
      <w:r w:rsidRPr="00D83F8C">
        <w:rPr>
          <w:sz w:val="26"/>
          <w:szCs w:val="26"/>
        </w:rPr>
        <w:t>огра</w:t>
      </w:r>
      <w:r w:rsidRPr="00D83F8C">
        <w:rPr>
          <w:spacing w:val="1"/>
          <w:sz w:val="26"/>
          <w:szCs w:val="26"/>
        </w:rPr>
        <w:t>м</w:t>
      </w:r>
      <w:r w:rsidRPr="00D83F8C">
        <w:rPr>
          <w:spacing w:val="-1"/>
          <w:sz w:val="26"/>
          <w:szCs w:val="26"/>
        </w:rPr>
        <w:t>м</w:t>
      </w:r>
      <w:r w:rsidRPr="00D83F8C">
        <w:rPr>
          <w:spacing w:val="2"/>
          <w:sz w:val="26"/>
          <w:szCs w:val="26"/>
        </w:rPr>
        <w:t>а</w:t>
      </w:r>
      <w:r w:rsidRPr="00D83F8C">
        <w:rPr>
          <w:spacing w:val="-1"/>
          <w:sz w:val="26"/>
          <w:szCs w:val="26"/>
        </w:rPr>
        <w:t>м</w:t>
      </w:r>
      <w:r w:rsidRPr="00D83F8C">
        <w:rPr>
          <w:sz w:val="26"/>
          <w:szCs w:val="26"/>
        </w:rPr>
        <w:t>и</w:t>
      </w:r>
      <w:r w:rsidRPr="00D83F8C">
        <w:rPr>
          <w:spacing w:val="6"/>
          <w:sz w:val="26"/>
          <w:szCs w:val="26"/>
        </w:rPr>
        <w:t xml:space="preserve"> </w:t>
      </w:r>
      <w:r w:rsidRPr="00D83F8C">
        <w:rPr>
          <w:sz w:val="26"/>
          <w:szCs w:val="26"/>
        </w:rPr>
        <w:t>тепл</w:t>
      </w:r>
      <w:r w:rsidRPr="00D83F8C">
        <w:rPr>
          <w:spacing w:val="3"/>
          <w:sz w:val="26"/>
          <w:szCs w:val="26"/>
        </w:rPr>
        <w:t>о</w:t>
      </w:r>
      <w:r w:rsidRPr="00D83F8C">
        <w:rPr>
          <w:sz w:val="26"/>
          <w:szCs w:val="26"/>
        </w:rPr>
        <w:t>сна</w:t>
      </w:r>
      <w:r w:rsidRPr="00D83F8C">
        <w:rPr>
          <w:spacing w:val="3"/>
          <w:sz w:val="26"/>
          <w:szCs w:val="26"/>
        </w:rPr>
        <w:t>б</w:t>
      </w:r>
      <w:r w:rsidRPr="00D83F8C">
        <w:rPr>
          <w:spacing w:val="1"/>
          <w:sz w:val="26"/>
          <w:szCs w:val="26"/>
        </w:rPr>
        <w:t>ж</w:t>
      </w:r>
      <w:r w:rsidRPr="00D83F8C">
        <w:rPr>
          <w:sz w:val="26"/>
          <w:szCs w:val="26"/>
        </w:rPr>
        <w:t>а</w:t>
      </w:r>
      <w:r w:rsidRPr="00D83F8C">
        <w:rPr>
          <w:spacing w:val="1"/>
          <w:sz w:val="26"/>
          <w:szCs w:val="26"/>
        </w:rPr>
        <w:t>ю</w:t>
      </w:r>
      <w:r w:rsidRPr="00D83F8C">
        <w:rPr>
          <w:sz w:val="26"/>
          <w:szCs w:val="26"/>
        </w:rPr>
        <w:t>щих и</w:t>
      </w:r>
      <w:r w:rsidRPr="00D83F8C">
        <w:rPr>
          <w:spacing w:val="1"/>
          <w:sz w:val="26"/>
          <w:szCs w:val="26"/>
        </w:rPr>
        <w:t>л</w:t>
      </w:r>
      <w:r w:rsidRPr="00D83F8C">
        <w:rPr>
          <w:sz w:val="26"/>
          <w:szCs w:val="26"/>
        </w:rPr>
        <w:t>и</w:t>
      </w:r>
      <w:r w:rsidRPr="00D83F8C">
        <w:rPr>
          <w:spacing w:val="17"/>
          <w:sz w:val="26"/>
          <w:szCs w:val="26"/>
        </w:rPr>
        <w:t xml:space="preserve"> </w:t>
      </w:r>
      <w:r w:rsidRPr="00D83F8C">
        <w:rPr>
          <w:sz w:val="26"/>
          <w:szCs w:val="26"/>
        </w:rPr>
        <w:t>теплос</w:t>
      </w:r>
      <w:r w:rsidRPr="00D83F8C">
        <w:rPr>
          <w:spacing w:val="3"/>
          <w:sz w:val="26"/>
          <w:szCs w:val="26"/>
        </w:rPr>
        <w:t>е</w:t>
      </w:r>
      <w:r w:rsidRPr="00D83F8C">
        <w:rPr>
          <w:sz w:val="26"/>
          <w:szCs w:val="26"/>
        </w:rPr>
        <w:t>тевых</w:t>
      </w:r>
      <w:r w:rsidRPr="00D83F8C">
        <w:rPr>
          <w:spacing w:val="7"/>
          <w:sz w:val="26"/>
          <w:szCs w:val="26"/>
        </w:rPr>
        <w:t xml:space="preserve"> </w:t>
      </w:r>
      <w:r w:rsidRPr="00D83F8C">
        <w:rPr>
          <w:sz w:val="26"/>
          <w:szCs w:val="26"/>
        </w:rPr>
        <w:t>органи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й</w:t>
      </w:r>
      <w:r w:rsidRPr="00D83F8C">
        <w:rPr>
          <w:spacing w:val="7"/>
          <w:sz w:val="26"/>
          <w:szCs w:val="26"/>
        </w:rPr>
        <w:t xml:space="preserve"> </w:t>
      </w:r>
      <w:r w:rsidRPr="00D83F8C">
        <w:rPr>
          <w:sz w:val="26"/>
          <w:szCs w:val="26"/>
        </w:rPr>
        <w:t>и органи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й, вла</w:t>
      </w:r>
      <w:r w:rsidRPr="00D83F8C">
        <w:rPr>
          <w:spacing w:val="3"/>
          <w:sz w:val="26"/>
          <w:szCs w:val="26"/>
        </w:rPr>
        <w:t>д</w:t>
      </w:r>
      <w:r w:rsidRPr="00D83F8C">
        <w:rPr>
          <w:spacing w:val="2"/>
          <w:sz w:val="26"/>
          <w:szCs w:val="26"/>
        </w:rPr>
        <w:t>е</w:t>
      </w:r>
      <w:r w:rsidRPr="00D83F8C">
        <w:rPr>
          <w:sz w:val="26"/>
          <w:szCs w:val="26"/>
        </w:rPr>
        <w:t>ющ</w:t>
      </w:r>
      <w:r w:rsidRPr="00D83F8C">
        <w:rPr>
          <w:spacing w:val="1"/>
          <w:sz w:val="26"/>
          <w:szCs w:val="26"/>
        </w:rPr>
        <w:t>и</w:t>
      </w:r>
      <w:r w:rsidRPr="00D83F8C">
        <w:rPr>
          <w:sz w:val="26"/>
          <w:szCs w:val="26"/>
        </w:rPr>
        <w:t>х</w:t>
      </w:r>
      <w:r w:rsidRPr="00D83F8C">
        <w:rPr>
          <w:spacing w:val="2"/>
          <w:sz w:val="26"/>
          <w:szCs w:val="26"/>
        </w:rPr>
        <w:t xml:space="preserve"> </w:t>
      </w:r>
      <w:r w:rsidRPr="00D83F8C">
        <w:rPr>
          <w:sz w:val="26"/>
          <w:szCs w:val="26"/>
        </w:rPr>
        <w:t>ист</w:t>
      </w:r>
      <w:r w:rsidRPr="00D83F8C">
        <w:rPr>
          <w:spacing w:val="2"/>
          <w:sz w:val="26"/>
          <w:szCs w:val="26"/>
        </w:rPr>
        <w:t>о</w:t>
      </w:r>
      <w:r w:rsidRPr="00D83F8C">
        <w:rPr>
          <w:spacing w:val="-1"/>
          <w:sz w:val="26"/>
          <w:szCs w:val="26"/>
        </w:rPr>
        <w:t>ч</w:t>
      </w:r>
      <w:r w:rsidRPr="00D83F8C">
        <w:rPr>
          <w:sz w:val="26"/>
          <w:szCs w:val="26"/>
        </w:rPr>
        <w:t>н</w:t>
      </w:r>
      <w:r w:rsidRPr="00D83F8C">
        <w:rPr>
          <w:spacing w:val="3"/>
          <w:sz w:val="26"/>
          <w:szCs w:val="26"/>
        </w:rPr>
        <w:t>и</w:t>
      </w:r>
      <w:r w:rsidRPr="00D83F8C">
        <w:rPr>
          <w:spacing w:val="-1"/>
          <w:sz w:val="26"/>
          <w:szCs w:val="26"/>
        </w:rPr>
        <w:t>к</w:t>
      </w:r>
      <w:r w:rsidRPr="00D83F8C">
        <w:rPr>
          <w:sz w:val="26"/>
          <w:szCs w:val="26"/>
        </w:rPr>
        <w:t>ами</w:t>
      </w:r>
      <w:r w:rsidRPr="00D83F8C">
        <w:rPr>
          <w:spacing w:val="1"/>
          <w:sz w:val="26"/>
          <w:szCs w:val="26"/>
        </w:rPr>
        <w:t xml:space="preserve"> </w:t>
      </w:r>
      <w:r w:rsidRPr="00D83F8C">
        <w:rPr>
          <w:sz w:val="26"/>
          <w:szCs w:val="26"/>
        </w:rPr>
        <w:t>тепловой</w:t>
      </w:r>
      <w:r w:rsidRPr="00D83F8C">
        <w:rPr>
          <w:spacing w:val="7"/>
          <w:sz w:val="26"/>
          <w:szCs w:val="26"/>
        </w:rPr>
        <w:t xml:space="preserve"> </w:t>
      </w:r>
      <w:r w:rsidRPr="00D83F8C">
        <w:rPr>
          <w:spacing w:val="-1"/>
          <w:sz w:val="26"/>
          <w:szCs w:val="26"/>
        </w:rPr>
        <w:t>э</w:t>
      </w:r>
      <w:r w:rsidRPr="00D83F8C">
        <w:rPr>
          <w:sz w:val="26"/>
          <w:szCs w:val="26"/>
        </w:rPr>
        <w:t>не</w:t>
      </w:r>
      <w:r w:rsidRPr="00D83F8C">
        <w:rPr>
          <w:spacing w:val="3"/>
          <w:sz w:val="26"/>
          <w:szCs w:val="26"/>
        </w:rPr>
        <w:t>р</w:t>
      </w:r>
      <w:r w:rsidRPr="00D83F8C">
        <w:rPr>
          <w:sz w:val="26"/>
          <w:szCs w:val="26"/>
        </w:rPr>
        <w:t>г</w:t>
      </w:r>
      <w:r w:rsidRPr="00D83F8C">
        <w:rPr>
          <w:spacing w:val="2"/>
          <w:sz w:val="26"/>
          <w:szCs w:val="26"/>
        </w:rPr>
        <w:t>и</w:t>
      </w:r>
      <w:r w:rsidRPr="00D83F8C">
        <w:rPr>
          <w:sz w:val="26"/>
          <w:szCs w:val="26"/>
        </w:rPr>
        <w:t>и,</w:t>
      </w:r>
      <w:r w:rsidRPr="00D83F8C">
        <w:rPr>
          <w:spacing w:val="10"/>
          <w:sz w:val="26"/>
          <w:szCs w:val="26"/>
        </w:rPr>
        <w:t xml:space="preserve"> </w:t>
      </w:r>
      <w:r w:rsidRPr="00D83F8C">
        <w:rPr>
          <w:spacing w:val="-5"/>
          <w:sz w:val="26"/>
          <w:szCs w:val="26"/>
        </w:rPr>
        <w:t>у</w:t>
      </w:r>
      <w:r w:rsidRPr="00D83F8C">
        <w:rPr>
          <w:sz w:val="26"/>
          <w:szCs w:val="26"/>
        </w:rPr>
        <w:t>твержде</w:t>
      </w:r>
      <w:r w:rsidRPr="00D83F8C">
        <w:rPr>
          <w:spacing w:val="1"/>
          <w:sz w:val="26"/>
          <w:szCs w:val="26"/>
        </w:rPr>
        <w:t>н</w:t>
      </w:r>
      <w:r w:rsidRPr="00D83F8C">
        <w:rPr>
          <w:sz w:val="26"/>
          <w:szCs w:val="26"/>
        </w:rPr>
        <w:t>н</w:t>
      </w:r>
      <w:r w:rsidRPr="00D83F8C">
        <w:rPr>
          <w:spacing w:val="4"/>
          <w:sz w:val="26"/>
          <w:szCs w:val="26"/>
        </w:rPr>
        <w:t>ы</w:t>
      </w:r>
      <w:r w:rsidRPr="00D83F8C">
        <w:rPr>
          <w:spacing w:val="-1"/>
          <w:sz w:val="26"/>
          <w:szCs w:val="26"/>
        </w:rPr>
        <w:t>м</w:t>
      </w:r>
      <w:r w:rsidRPr="00D83F8C">
        <w:rPr>
          <w:sz w:val="26"/>
          <w:szCs w:val="26"/>
        </w:rPr>
        <w:t xml:space="preserve">и </w:t>
      </w:r>
      <w:r w:rsidRPr="00D83F8C">
        <w:rPr>
          <w:spacing w:val="-5"/>
          <w:sz w:val="26"/>
          <w:szCs w:val="26"/>
        </w:rPr>
        <w:t>у</w:t>
      </w:r>
      <w:r w:rsidRPr="00D83F8C">
        <w:rPr>
          <w:spacing w:val="3"/>
          <w:sz w:val="26"/>
          <w:szCs w:val="26"/>
        </w:rPr>
        <w:t>п</w:t>
      </w:r>
      <w:r w:rsidRPr="00D83F8C">
        <w:rPr>
          <w:sz w:val="26"/>
          <w:szCs w:val="26"/>
        </w:rPr>
        <w:t>ол</w:t>
      </w:r>
      <w:r w:rsidRPr="00D83F8C">
        <w:rPr>
          <w:spacing w:val="3"/>
          <w:sz w:val="26"/>
          <w:szCs w:val="26"/>
        </w:rPr>
        <w:t>н</w:t>
      </w:r>
      <w:r w:rsidRPr="00D83F8C">
        <w:rPr>
          <w:sz w:val="26"/>
          <w:szCs w:val="26"/>
        </w:rPr>
        <w:t>о</w:t>
      </w:r>
      <w:r w:rsidRPr="00D83F8C">
        <w:rPr>
          <w:spacing w:val="-1"/>
          <w:sz w:val="26"/>
          <w:szCs w:val="26"/>
        </w:rPr>
        <w:t>м</w:t>
      </w:r>
      <w:r w:rsidRPr="00D83F8C">
        <w:rPr>
          <w:spacing w:val="2"/>
          <w:sz w:val="26"/>
          <w:szCs w:val="26"/>
        </w:rPr>
        <w:t>о</w:t>
      </w:r>
      <w:r w:rsidRPr="00D83F8C">
        <w:rPr>
          <w:spacing w:val="-1"/>
          <w:sz w:val="26"/>
          <w:szCs w:val="26"/>
        </w:rPr>
        <w:t>ч</w:t>
      </w:r>
      <w:r w:rsidRPr="00D83F8C">
        <w:rPr>
          <w:sz w:val="26"/>
          <w:szCs w:val="26"/>
        </w:rPr>
        <w:t>ен</w:t>
      </w:r>
      <w:r w:rsidRPr="00D83F8C">
        <w:rPr>
          <w:spacing w:val="1"/>
          <w:sz w:val="26"/>
          <w:szCs w:val="26"/>
        </w:rPr>
        <w:t>ны</w:t>
      </w:r>
      <w:r w:rsidRPr="00D83F8C">
        <w:rPr>
          <w:spacing w:val="-1"/>
          <w:sz w:val="26"/>
          <w:szCs w:val="26"/>
        </w:rPr>
        <w:t>м</w:t>
      </w:r>
      <w:r w:rsidRPr="00D83F8C">
        <w:rPr>
          <w:sz w:val="26"/>
          <w:szCs w:val="26"/>
        </w:rPr>
        <w:t xml:space="preserve">и </w:t>
      </w:r>
      <w:r w:rsidRPr="00D83F8C">
        <w:rPr>
          <w:spacing w:val="2"/>
          <w:sz w:val="26"/>
          <w:szCs w:val="26"/>
        </w:rPr>
        <w:t>о</w:t>
      </w:r>
      <w:r w:rsidRPr="00D83F8C">
        <w:rPr>
          <w:sz w:val="26"/>
          <w:szCs w:val="26"/>
        </w:rPr>
        <w:t>ргана</w:t>
      </w:r>
      <w:r w:rsidRPr="00D83F8C">
        <w:rPr>
          <w:spacing w:val="-1"/>
          <w:sz w:val="26"/>
          <w:szCs w:val="26"/>
        </w:rPr>
        <w:t>м</w:t>
      </w:r>
      <w:r w:rsidRPr="00D83F8C">
        <w:rPr>
          <w:sz w:val="26"/>
          <w:szCs w:val="26"/>
        </w:rPr>
        <w:t>и</w:t>
      </w:r>
      <w:r w:rsidRPr="00D83F8C">
        <w:rPr>
          <w:spacing w:val="11"/>
          <w:sz w:val="26"/>
          <w:szCs w:val="26"/>
        </w:rPr>
        <w:t xml:space="preserve"> </w:t>
      </w:r>
      <w:r w:rsidRPr="00D83F8C">
        <w:rPr>
          <w:sz w:val="26"/>
          <w:szCs w:val="26"/>
        </w:rPr>
        <w:t>в</w:t>
      </w:r>
      <w:r w:rsidRPr="00D83F8C">
        <w:rPr>
          <w:spacing w:val="22"/>
          <w:sz w:val="26"/>
          <w:szCs w:val="26"/>
        </w:rPr>
        <w:t xml:space="preserve"> </w:t>
      </w:r>
      <w:r w:rsidRPr="00D83F8C">
        <w:rPr>
          <w:sz w:val="26"/>
          <w:szCs w:val="26"/>
        </w:rPr>
        <w:t>пор</w:t>
      </w:r>
      <w:r w:rsidRPr="00D83F8C">
        <w:rPr>
          <w:spacing w:val="1"/>
          <w:sz w:val="26"/>
          <w:szCs w:val="26"/>
        </w:rPr>
        <w:t>я</w:t>
      </w:r>
      <w:r w:rsidRPr="00D83F8C">
        <w:rPr>
          <w:sz w:val="26"/>
          <w:szCs w:val="26"/>
        </w:rPr>
        <w:t>д</w:t>
      </w:r>
      <w:r w:rsidRPr="00D83F8C">
        <w:rPr>
          <w:spacing w:val="1"/>
          <w:sz w:val="26"/>
          <w:szCs w:val="26"/>
        </w:rPr>
        <w:t>к</w:t>
      </w:r>
      <w:r w:rsidRPr="00D83F8C">
        <w:rPr>
          <w:sz w:val="26"/>
          <w:szCs w:val="26"/>
        </w:rPr>
        <w:t>е,</w:t>
      </w:r>
      <w:r w:rsidRPr="00D83F8C">
        <w:rPr>
          <w:spacing w:val="13"/>
          <w:sz w:val="26"/>
          <w:szCs w:val="26"/>
        </w:rPr>
        <w:t xml:space="preserve"> </w:t>
      </w:r>
      <w:r w:rsidRPr="00D83F8C">
        <w:rPr>
          <w:spacing w:val="-5"/>
          <w:sz w:val="26"/>
          <w:szCs w:val="26"/>
        </w:rPr>
        <w:t>у</w:t>
      </w:r>
      <w:r w:rsidRPr="00D83F8C">
        <w:rPr>
          <w:spacing w:val="2"/>
          <w:sz w:val="26"/>
          <w:szCs w:val="26"/>
        </w:rPr>
        <w:t>ст</w:t>
      </w:r>
      <w:r w:rsidRPr="00D83F8C">
        <w:rPr>
          <w:sz w:val="26"/>
          <w:szCs w:val="26"/>
        </w:rPr>
        <w:t>анов</w:t>
      </w:r>
      <w:r w:rsidRPr="00D83F8C">
        <w:rPr>
          <w:spacing w:val="1"/>
          <w:sz w:val="26"/>
          <w:szCs w:val="26"/>
        </w:rPr>
        <w:t>л</w:t>
      </w:r>
      <w:r w:rsidRPr="00D83F8C">
        <w:rPr>
          <w:sz w:val="26"/>
          <w:szCs w:val="26"/>
        </w:rPr>
        <w:t>ен</w:t>
      </w:r>
      <w:r w:rsidRPr="00D83F8C">
        <w:rPr>
          <w:spacing w:val="1"/>
          <w:sz w:val="26"/>
          <w:szCs w:val="26"/>
        </w:rPr>
        <w:t>н</w:t>
      </w:r>
      <w:r w:rsidRPr="00D83F8C">
        <w:rPr>
          <w:spacing w:val="2"/>
          <w:sz w:val="26"/>
          <w:szCs w:val="26"/>
        </w:rPr>
        <w:t>о</w:t>
      </w:r>
      <w:r w:rsidRPr="00D83F8C">
        <w:rPr>
          <w:sz w:val="26"/>
          <w:szCs w:val="26"/>
        </w:rPr>
        <w:t>м</w:t>
      </w:r>
      <w:r w:rsidRPr="00D83F8C">
        <w:rPr>
          <w:spacing w:val="3"/>
          <w:sz w:val="26"/>
          <w:szCs w:val="26"/>
        </w:rPr>
        <w:t xml:space="preserve"> </w:t>
      </w:r>
      <w:r w:rsidRPr="00D83F8C">
        <w:rPr>
          <w:sz w:val="26"/>
          <w:szCs w:val="26"/>
        </w:rPr>
        <w:t>пра</w:t>
      </w:r>
      <w:r w:rsidRPr="00D83F8C">
        <w:rPr>
          <w:spacing w:val="3"/>
          <w:sz w:val="26"/>
          <w:szCs w:val="26"/>
        </w:rPr>
        <w:t>в</w:t>
      </w:r>
      <w:r w:rsidRPr="00D83F8C">
        <w:rPr>
          <w:sz w:val="26"/>
          <w:szCs w:val="26"/>
        </w:rPr>
        <w:t>и</w:t>
      </w:r>
      <w:r w:rsidRPr="00D83F8C">
        <w:rPr>
          <w:spacing w:val="1"/>
          <w:sz w:val="26"/>
          <w:szCs w:val="26"/>
        </w:rPr>
        <w:t>л</w:t>
      </w:r>
      <w:r w:rsidRPr="00D83F8C">
        <w:rPr>
          <w:sz w:val="26"/>
          <w:szCs w:val="26"/>
        </w:rPr>
        <w:t>ами</w:t>
      </w:r>
      <w:r w:rsidRPr="00D83F8C">
        <w:rPr>
          <w:spacing w:val="8"/>
          <w:sz w:val="26"/>
          <w:szCs w:val="26"/>
        </w:rPr>
        <w:t xml:space="preserve"> </w:t>
      </w:r>
      <w:r w:rsidRPr="00D83F8C">
        <w:rPr>
          <w:sz w:val="26"/>
          <w:szCs w:val="26"/>
        </w:rPr>
        <w:t>сог</w:t>
      </w:r>
      <w:r w:rsidRPr="00D83F8C">
        <w:rPr>
          <w:spacing w:val="2"/>
          <w:sz w:val="26"/>
          <w:szCs w:val="26"/>
        </w:rPr>
        <w:t>л</w:t>
      </w:r>
      <w:r w:rsidRPr="00D83F8C">
        <w:rPr>
          <w:sz w:val="26"/>
          <w:szCs w:val="26"/>
        </w:rPr>
        <w:t>асова</w:t>
      </w:r>
      <w:r w:rsidRPr="00D83F8C">
        <w:rPr>
          <w:spacing w:val="1"/>
          <w:sz w:val="26"/>
          <w:szCs w:val="26"/>
        </w:rPr>
        <w:t>н</w:t>
      </w:r>
      <w:r w:rsidRPr="00D83F8C">
        <w:rPr>
          <w:sz w:val="26"/>
          <w:szCs w:val="26"/>
        </w:rPr>
        <w:t>ия</w:t>
      </w:r>
      <w:r w:rsidRPr="00D83F8C">
        <w:rPr>
          <w:spacing w:val="9"/>
          <w:sz w:val="26"/>
          <w:szCs w:val="26"/>
        </w:rPr>
        <w:t xml:space="preserve"> </w:t>
      </w:r>
      <w:r w:rsidRPr="00D83F8C">
        <w:rPr>
          <w:sz w:val="26"/>
          <w:szCs w:val="26"/>
        </w:rPr>
        <w:t xml:space="preserve">и </w:t>
      </w:r>
      <w:r w:rsidRPr="00D83F8C">
        <w:rPr>
          <w:spacing w:val="-2"/>
          <w:sz w:val="26"/>
          <w:szCs w:val="26"/>
        </w:rPr>
        <w:t>у</w:t>
      </w:r>
      <w:r w:rsidRPr="00D83F8C">
        <w:rPr>
          <w:spacing w:val="2"/>
          <w:sz w:val="26"/>
          <w:szCs w:val="26"/>
        </w:rPr>
        <w:t>т</w:t>
      </w:r>
      <w:r w:rsidRPr="00D83F8C">
        <w:rPr>
          <w:sz w:val="26"/>
          <w:szCs w:val="26"/>
        </w:rPr>
        <w:t>вер</w:t>
      </w:r>
      <w:r w:rsidRPr="00D83F8C">
        <w:rPr>
          <w:spacing w:val="1"/>
          <w:sz w:val="26"/>
          <w:szCs w:val="26"/>
        </w:rPr>
        <w:t>ж</w:t>
      </w:r>
      <w:r w:rsidRPr="00D83F8C">
        <w:rPr>
          <w:sz w:val="26"/>
          <w:szCs w:val="26"/>
        </w:rPr>
        <w:t>ден</w:t>
      </w:r>
      <w:r w:rsidRPr="00D83F8C">
        <w:rPr>
          <w:spacing w:val="1"/>
          <w:sz w:val="26"/>
          <w:szCs w:val="26"/>
        </w:rPr>
        <w:t>и</w:t>
      </w:r>
      <w:r w:rsidRPr="00D83F8C">
        <w:rPr>
          <w:sz w:val="26"/>
          <w:szCs w:val="26"/>
        </w:rPr>
        <w:t>я</w:t>
      </w:r>
      <w:r w:rsidRPr="00D83F8C">
        <w:rPr>
          <w:spacing w:val="4"/>
          <w:sz w:val="26"/>
          <w:szCs w:val="26"/>
        </w:rPr>
        <w:t xml:space="preserve"> </w:t>
      </w:r>
      <w:r w:rsidRPr="00D83F8C">
        <w:rPr>
          <w:sz w:val="26"/>
          <w:szCs w:val="26"/>
        </w:rPr>
        <w:t>и</w:t>
      </w:r>
      <w:r w:rsidRPr="00D83F8C">
        <w:rPr>
          <w:spacing w:val="1"/>
          <w:sz w:val="26"/>
          <w:szCs w:val="26"/>
        </w:rPr>
        <w:t>н</w:t>
      </w:r>
      <w:r w:rsidRPr="00D83F8C">
        <w:rPr>
          <w:sz w:val="26"/>
          <w:szCs w:val="26"/>
        </w:rPr>
        <w:t>ве</w:t>
      </w:r>
      <w:r w:rsidRPr="00D83F8C">
        <w:rPr>
          <w:spacing w:val="2"/>
          <w:sz w:val="26"/>
          <w:szCs w:val="26"/>
        </w:rPr>
        <w:t>с</w:t>
      </w:r>
      <w:r w:rsidRPr="00D83F8C">
        <w:rPr>
          <w:sz w:val="26"/>
          <w:szCs w:val="26"/>
        </w:rPr>
        <w:t>т</w:t>
      </w:r>
      <w:r w:rsidRPr="00D83F8C">
        <w:rPr>
          <w:spacing w:val="2"/>
          <w:sz w:val="26"/>
          <w:szCs w:val="26"/>
        </w:rPr>
        <w:t>и</w:t>
      </w:r>
      <w:r w:rsidRPr="00D83F8C">
        <w:rPr>
          <w:sz w:val="26"/>
          <w:szCs w:val="26"/>
        </w:rPr>
        <w:t>ц</w:t>
      </w:r>
      <w:r w:rsidRPr="00D83F8C">
        <w:rPr>
          <w:spacing w:val="4"/>
          <w:sz w:val="26"/>
          <w:szCs w:val="26"/>
        </w:rPr>
        <w:t>и</w:t>
      </w:r>
      <w:r w:rsidRPr="00D83F8C">
        <w:rPr>
          <w:sz w:val="26"/>
          <w:szCs w:val="26"/>
        </w:rPr>
        <w:t>он</w:t>
      </w:r>
      <w:r w:rsidRPr="00D83F8C">
        <w:rPr>
          <w:spacing w:val="1"/>
          <w:sz w:val="26"/>
          <w:szCs w:val="26"/>
        </w:rPr>
        <w:t>ны</w:t>
      </w:r>
      <w:r w:rsidRPr="00D83F8C">
        <w:rPr>
          <w:sz w:val="26"/>
          <w:szCs w:val="26"/>
        </w:rPr>
        <w:t>х прогр</w:t>
      </w:r>
      <w:r w:rsidRPr="00D83F8C">
        <w:rPr>
          <w:spacing w:val="2"/>
          <w:sz w:val="26"/>
          <w:szCs w:val="26"/>
        </w:rPr>
        <w:t>а</w:t>
      </w:r>
      <w:r w:rsidRPr="00D83F8C">
        <w:rPr>
          <w:spacing w:val="-1"/>
          <w:sz w:val="26"/>
          <w:szCs w:val="26"/>
        </w:rPr>
        <w:t>м</w:t>
      </w:r>
      <w:r w:rsidRPr="00D83F8C">
        <w:rPr>
          <w:sz w:val="26"/>
          <w:szCs w:val="26"/>
        </w:rPr>
        <w:t>м</w:t>
      </w:r>
      <w:r w:rsidRPr="00D83F8C">
        <w:rPr>
          <w:spacing w:val="9"/>
          <w:sz w:val="26"/>
          <w:szCs w:val="26"/>
        </w:rPr>
        <w:t xml:space="preserve"> </w:t>
      </w:r>
      <w:r w:rsidRPr="00D83F8C">
        <w:rPr>
          <w:sz w:val="26"/>
          <w:szCs w:val="26"/>
        </w:rPr>
        <w:t>в</w:t>
      </w:r>
      <w:r w:rsidRPr="00D83F8C">
        <w:rPr>
          <w:spacing w:val="18"/>
          <w:sz w:val="26"/>
          <w:szCs w:val="26"/>
        </w:rPr>
        <w:t xml:space="preserve"> </w:t>
      </w:r>
      <w:r w:rsidRPr="00D83F8C">
        <w:rPr>
          <w:sz w:val="26"/>
          <w:szCs w:val="26"/>
        </w:rPr>
        <w:t>сфере</w:t>
      </w:r>
      <w:r w:rsidRPr="00D83F8C">
        <w:rPr>
          <w:spacing w:val="12"/>
          <w:sz w:val="26"/>
          <w:szCs w:val="26"/>
        </w:rPr>
        <w:t xml:space="preserve"> </w:t>
      </w:r>
      <w:r w:rsidRPr="00D83F8C">
        <w:rPr>
          <w:sz w:val="26"/>
          <w:szCs w:val="26"/>
        </w:rPr>
        <w:t>те</w:t>
      </w:r>
      <w:r w:rsidRPr="00D83F8C">
        <w:rPr>
          <w:spacing w:val="2"/>
          <w:sz w:val="26"/>
          <w:szCs w:val="26"/>
        </w:rPr>
        <w:t>п</w:t>
      </w:r>
      <w:r w:rsidRPr="00D83F8C">
        <w:rPr>
          <w:sz w:val="26"/>
          <w:szCs w:val="26"/>
        </w:rPr>
        <w:t>лос</w:t>
      </w:r>
      <w:r w:rsidRPr="00D83F8C">
        <w:rPr>
          <w:spacing w:val="1"/>
          <w:sz w:val="26"/>
          <w:szCs w:val="26"/>
        </w:rPr>
        <w:t>н</w:t>
      </w:r>
      <w:r w:rsidRPr="00D83F8C">
        <w:rPr>
          <w:sz w:val="26"/>
          <w:szCs w:val="26"/>
        </w:rPr>
        <w:t>аб</w:t>
      </w:r>
      <w:r w:rsidRPr="00D83F8C">
        <w:rPr>
          <w:spacing w:val="3"/>
          <w:sz w:val="26"/>
          <w:szCs w:val="26"/>
        </w:rPr>
        <w:t>ж</w:t>
      </w:r>
      <w:r w:rsidRPr="00D83F8C">
        <w:rPr>
          <w:sz w:val="26"/>
          <w:szCs w:val="26"/>
        </w:rPr>
        <w:t>ен</w:t>
      </w:r>
      <w:r w:rsidRPr="00D83F8C">
        <w:rPr>
          <w:spacing w:val="1"/>
          <w:sz w:val="26"/>
          <w:szCs w:val="26"/>
        </w:rPr>
        <w:t>и</w:t>
      </w:r>
      <w:r w:rsidRPr="00D83F8C">
        <w:rPr>
          <w:sz w:val="26"/>
          <w:szCs w:val="26"/>
        </w:rPr>
        <w:t>я,</w:t>
      </w:r>
      <w:r w:rsidRPr="00D83F8C">
        <w:rPr>
          <w:spacing w:val="3"/>
          <w:sz w:val="26"/>
          <w:szCs w:val="26"/>
        </w:rPr>
        <w:t xml:space="preserve"> </w:t>
      </w:r>
      <w:r w:rsidRPr="00D83F8C">
        <w:rPr>
          <w:spacing w:val="-5"/>
          <w:sz w:val="26"/>
          <w:szCs w:val="26"/>
        </w:rPr>
        <w:t>у</w:t>
      </w:r>
      <w:r w:rsidRPr="00D83F8C">
        <w:rPr>
          <w:spacing w:val="2"/>
          <w:sz w:val="26"/>
          <w:szCs w:val="26"/>
        </w:rPr>
        <w:t>т</w:t>
      </w:r>
      <w:r w:rsidRPr="00D83F8C">
        <w:rPr>
          <w:sz w:val="26"/>
          <w:szCs w:val="26"/>
        </w:rPr>
        <w:t>вер</w:t>
      </w:r>
      <w:r w:rsidRPr="00D83F8C">
        <w:rPr>
          <w:spacing w:val="1"/>
          <w:sz w:val="26"/>
          <w:szCs w:val="26"/>
        </w:rPr>
        <w:t>ж</w:t>
      </w:r>
      <w:r w:rsidRPr="00D83F8C">
        <w:rPr>
          <w:sz w:val="26"/>
          <w:szCs w:val="26"/>
        </w:rPr>
        <w:t>ден</w:t>
      </w:r>
      <w:r w:rsidRPr="00D83F8C">
        <w:rPr>
          <w:spacing w:val="1"/>
          <w:sz w:val="26"/>
          <w:szCs w:val="26"/>
        </w:rPr>
        <w:t>ны</w:t>
      </w:r>
      <w:r w:rsidRPr="00D83F8C">
        <w:rPr>
          <w:spacing w:val="7"/>
          <w:sz w:val="26"/>
          <w:szCs w:val="26"/>
        </w:rPr>
        <w:t>м</w:t>
      </w:r>
      <w:r w:rsidRPr="00D83F8C">
        <w:rPr>
          <w:sz w:val="26"/>
          <w:szCs w:val="26"/>
        </w:rPr>
        <w:t>и Правите</w:t>
      </w:r>
      <w:r w:rsidRPr="00D83F8C">
        <w:rPr>
          <w:spacing w:val="3"/>
          <w:sz w:val="26"/>
          <w:szCs w:val="26"/>
        </w:rPr>
        <w:t>л</w:t>
      </w:r>
      <w:r w:rsidRPr="00D83F8C">
        <w:rPr>
          <w:sz w:val="26"/>
          <w:szCs w:val="26"/>
        </w:rPr>
        <w:t>ьс</w:t>
      </w:r>
      <w:r w:rsidRPr="00D83F8C">
        <w:rPr>
          <w:spacing w:val="-1"/>
          <w:sz w:val="26"/>
          <w:szCs w:val="26"/>
        </w:rPr>
        <w:t>т</w:t>
      </w:r>
      <w:r w:rsidRPr="00D83F8C">
        <w:rPr>
          <w:sz w:val="26"/>
          <w:szCs w:val="26"/>
        </w:rPr>
        <w:t>в</w:t>
      </w:r>
      <w:r w:rsidRPr="00D83F8C">
        <w:rPr>
          <w:spacing w:val="2"/>
          <w:sz w:val="26"/>
          <w:szCs w:val="26"/>
        </w:rPr>
        <w:t>о</w:t>
      </w:r>
      <w:r w:rsidRPr="00D83F8C">
        <w:rPr>
          <w:sz w:val="26"/>
          <w:szCs w:val="26"/>
        </w:rPr>
        <w:t>м</w:t>
      </w:r>
      <w:r w:rsidRPr="00D83F8C">
        <w:rPr>
          <w:spacing w:val="-19"/>
          <w:sz w:val="26"/>
          <w:szCs w:val="26"/>
        </w:rPr>
        <w:t xml:space="preserve"> </w:t>
      </w:r>
      <w:r w:rsidRPr="00D83F8C">
        <w:rPr>
          <w:sz w:val="26"/>
          <w:szCs w:val="26"/>
        </w:rPr>
        <w:t>Ро</w:t>
      </w:r>
      <w:r w:rsidRPr="00D83F8C">
        <w:rPr>
          <w:spacing w:val="2"/>
          <w:sz w:val="26"/>
          <w:szCs w:val="26"/>
        </w:rPr>
        <w:t>сс</w:t>
      </w:r>
      <w:r w:rsidRPr="00D83F8C">
        <w:rPr>
          <w:sz w:val="26"/>
          <w:szCs w:val="26"/>
        </w:rPr>
        <w:t>и</w:t>
      </w:r>
      <w:r w:rsidRPr="00D83F8C">
        <w:rPr>
          <w:spacing w:val="1"/>
          <w:sz w:val="26"/>
          <w:szCs w:val="26"/>
        </w:rPr>
        <w:t>й</w:t>
      </w:r>
      <w:r w:rsidRPr="00D83F8C">
        <w:rPr>
          <w:sz w:val="26"/>
          <w:szCs w:val="26"/>
        </w:rPr>
        <w:t>с</w:t>
      </w:r>
      <w:r w:rsidRPr="00D83F8C">
        <w:rPr>
          <w:spacing w:val="-1"/>
          <w:sz w:val="26"/>
          <w:szCs w:val="26"/>
        </w:rPr>
        <w:t>к</w:t>
      </w:r>
      <w:r w:rsidRPr="00D83F8C">
        <w:rPr>
          <w:sz w:val="26"/>
          <w:szCs w:val="26"/>
        </w:rPr>
        <w:t>ой</w:t>
      </w:r>
      <w:r w:rsidRPr="00D83F8C">
        <w:rPr>
          <w:spacing w:val="-11"/>
          <w:sz w:val="26"/>
          <w:szCs w:val="26"/>
        </w:rPr>
        <w:t xml:space="preserve"> </w:t>
      </w:r>
      <w:r w:rsidRPr="00D83F8C">
        <w:rPr>
          <w:sz w:val="26"/>
          <w:szCs w:val="26"/>
        </w:rPr>
        <w:t>Федераци</w:t>
      </w:r>
      <w:r w:rsidRPr="00D83F8C">
        <w:rPr>
          <w:spacing w:val="1"/>
          <w:sz w:val="26"/>
          <w:szCs w:val="26"/>
        </w:rPr>
        <w:t>и</w:t>
      </w:r>
      <w:r w:rsidRPr="00D83F8C">
        <w:rPr>
          <w:sz w:val="26"/>
          <w:szCs w:val="26"/>
        </w:rPr>
        <w:t>.</w:t>
      </w:r>
    </w:p>
    <w:p w14:paraId="5DF367F8"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Ва</w:t>
      </w:r>
      <w:r w:rsidRPr="00D83F8C">
        <w:rPr>
          <w:spacing w:val="1"/>
          <w:sz w:val="26"/>
          <w:szCs w:val="26"/>
        </w:rPr>
        <w:t>ж</w:t>
      </w:r>
      <w:r w:rsidRPr="00D83F8C">
        <w:rPr>
          <w:sz w:val="26"/>
          <w:szCs w:val="26"/>
        </w:rPr>
        <w:t>ное</w:t>
      </w:r>
      <w:r w:rsidRPr="00D83F8C">
        <w:rPr>
          <w:spacing w:val="6"/>
          <w:sz w:val="26"/>
          <w:szCs w:val="26"/>
        </w:rPr>
        <w:t xml:space="preserve"> </w:t>
      </w:r>
      <w:r w:rsidRPr="00D83F8C">
        <w:rPr>
          <w:sz w:val="26"/>
          <w:szCs w:val="26"/>
        </w:rPr>
        <w:t>по</w:t>
      </w:r>
      <w:r w:rsidRPr="00D83F8C">
        <w:rPr>
          <w:spacing w:val="1"/>
          <w:sz w:val="26"/>
          <w:szCs w:val="26"/>
        </w:rPr>
        <w:t>л</w:t>
      </w:r>
      <w:r w:rsidRPr="00D83F8C">
        <w:rPr>
          <w:sz w:val="26"/>
          <w:szCs w:val="26"/>
        </w:rPr>
        <w:t>о</w:t>
      </w:r>
      <w:r w:rsidRPr="00D83F8C">
        <w:rPr>
          <w:spacing w:val="1"/>
          <w:sz w:val="26"/>
          <w:szCs w:val="26"/>
        </w:rPr>
        <w:t>ж</w:t>
      </w:r>
      <w:r w:rsidRPr="00D83F8C">
        <w:rPr>
          <w:sz w:val="26"/>
          <w:szCs w:val="26"/>
        </w:rPr>
        <w:t>ен</w:t>
      </w:r>
      <w:r w:rsidRPr="00D83F8C">
        <w:rPr>
          <w:spacing w:val="1"/>
          <w:sz w:val="26"/>
          <w:szCs w:val="26"/>
        </w:rPr>
        <w:t>и</w:t>
      </w:r>
      <w:r w:rsidRPr="00D83F8C">
        <w:rPr>
          <w:sz w:val="26"/>
          <w:szCs w:val="26"/>
        </w:rPr>
        <w:t>е</w:t>
      </w:r>
      <w:r w:rsidRPr="00D83F8C">
        <w:rPr>
          <w:spacing w:val="6"/>
          <w:sz w:val="26"/>
          <w:szCs w:val="26"/>
        </w:rPr>
        <w:t xml:space="preserve"> </w:t>
      </w:r>
      <w:r w:rsidRPr="00D83F8C">
        <w:rPr>
          <w:spacing w:val="-5"/>
          <w:sz w:val="26"/>
          <w:szCs w:val="26"/>
        </w:rPr>
        <w:t>у</w:t>
      </w:r>
      <w:r w:rsidRPr="00D83F8C">
        <w:rPr>
          <w:spacing w:val="2"/>
          <w:sz w:val="26"/>
          <w:szCs w:val="26"/>
        </w:rPr>
        <w:t>с</w:t>
      </w:r>
      <w:r w:rsidRPr="00D83F8C">
        <w:rPr>
          <w:sz w:val="26"/>
          <w:szCs w:val="26"/>
        </w:rPr>
        <w:t>тановле</w:t>
      </w:r>
      <w:r w:rsidRPr="00D83F8C">
        <w:rPr>
          <w:spacing w:val="1"/>
          <w:sz w:val="26"/>
          <w:szCs w:val="26"/>
        </w:rPr>
        <w:t>н</w:t>
      </w:r>
      <w:r w:rsidRPr="00D83F8C">
        <w:rPr>
          <w:sz w:val="26"/>
          <w:szCs w:val="26"/>
        </w:rPr>
        <w:t>о</w:t>
      </w:r>
      <w:r w:rsidRPr="00D83F8C">
        <w:rPr>
          <w:spacing w:val="2"/>
          <w:sz w:val="26"/>
          <w:szCs w:val="26"/>
        </w:rPr>
        <w:t xml:space="preserve"> </w:t>
      </w:r>
      <w:r w:rsidRPr="00D83F8C">
        <w:rPr>
          <w:sz w:val="26"/>
          <w:szCs w:val="26"/>
        </w:rPr>
        <w:t>та</w:t>
      </w:r>
      <w:r w:rsidRPr="00D83F8C">
        <w:rPr>
          <w:spacing w:val="-2"/>
          <w:sz w:val="26"/>
          <w:szCs w:val="26"/>
        </w:rPr>
        <w:t>к</w:t>
      </w:r>
      <w:r w:rsidRPr="00D83F8C">
        <w:rPr>
          <w:spacing w:val="3"/>
          <w:sz w:val="26"/>
          <w:szCs w:val="26"/>
        </w:rPr>
        <w:t>ж</w:t>
      </w:r>
      <w:r w:rsidRPr="00D83F8C">
        <w:rPr>
          <w:sz w:val="26"/>
          <w:szCs w:val="26"/>
        </w:rPr>
        <w:t>е</w:t>
      </w:r>
      <w:r w:rsidRPr="00D83F8C">
        <w:rPr>
          <w:spacing w:val="7"/>
          <w:sz w:val="26"/>
          <w:szCs w:val="26"/>
        </w:rPr>
        <w:t xml:space="preserve"> </w:t>
      </w:r>
      <w:r w:rsidRPr="00D83F8C">
        <w:rPr>
          <w:sz w:val="26"/>
          <w:szCs w:val="26"/>
        </w:rPr>
        <w:t>ст.</w:t>
      </w:r>
      <w:r w:rsidRPr="00D83F8C">
        <w:rPr>
          <w:spacing w:val="15"/>
          <w:sz w:val="26"/>
          <w:szCs w:val="26"/>
        </w:rPr>
        <w:t xml:space="preserve"> </w:t>
      </w:r>
      <w:r w:rsidRPr="00D83F8C">
        <w:rPr>
          <w:sz w:val="26"/>
          <w:szCs w:val="26"/>
        </w:rPr>
        <w:t>10</w:t>
      </w:r>
      <w:r w:rsidRPr="00D83F8C">
        <w:rPr>
          <w:spacing w:val="13"/>
          <w:sz w:val="26"/>
          <w:szCs w:val="26"/>
        </w:rPr>
        <w:t xml:space="preserve"> </w:t>
      </w:r>
      <w:r w:rsidRPr="00D83F8C">
        <w:rPr>
          <w:spacing w:val="-2"/>
          <w:sz w:val="26"/>
          <w:szCs w:val="26"/>
        </w:rPr>
        <w:t>«</w:t>
      </w:r>
      <w:r w:rsidRPr="00D83F8C">
        <w:rPr>
          <w:spacing w:val="4"/>
          <w:sz w:val="26"/>
          <w:szCs w:val="26"/>
        </w:rPr>
        <w:t>С</w:t>
      </w:r>
      <w:r w:rsidRPr="00D83F8C">
        <w:rPr>
          <w:spacing w:val="-5"/>
          <w:sz w:val="26"/>
          <w:szCs w:val="26"/>
        </w:rPr>
        <w:t>у</w:t>
      </w:r>
      <w:r w:rsidRPr="00D83F8C">
        <w:rPr>
          <w:spacing w:val="2"/>
          <w:sz w:val="26"/>
          <w:szCs w:val="26"/>
        </w:rPr>
        <w:t>щ</w:t>
      </w:r>
      <w:r w:rsidRPr="00D83F8C">
        <w:rPr>
          <w:sz w:val="26"/>
          <w:szCs w:val="26"/>
        </w:rPr>
        <w:t>но</w:t>
      </w:r>
      <w:r w:rsidRPr="00D83F8C">
        <w:rPr>
          <w:spacing w:val="3"/>
          <w:sz w:val="26"/>
          <w:szCs w:val="26"/>
        </w:rPr>
        <w:t>с</w:t>
      </w:r>
      <w:r w:rsidRPr="00D83F8C">
        <w:rPr>
          <w:sz w:val="26"/>
          <w:szCs w:val="26"/>
        </w:rPr>
        <w:t>ть и</w:t>
      </w:r>
      <w:r w:rsidRPr="00D83F8C">
        <w:rPr>
          <w:spacing w:val="13"/>
          <w:sz w:val="26"/>
          <w:szCs w:val="26"/>
        </w:rPr>
        <w:t xml:space="preserve"> </w:t>
      </w:r>
      <w:r w:rsidRPr="00D83F8C">
        <w:rPr>
          <w:sz w:val="26"/>
          <w:szCs w:val="26"/>
        </w:rPr>
        <w:t>пор</w:t>
      </w:r>
      <w:r w:rsidRPr="00D83F8C">
        <w:rPr>
          <w:spacing w:val="1"/>
          <w:sz w:val="26"/>
          <w:szCs w:val="26"/>
        </w:rPr>
        <w:t>я</w:t>
      </w:r>
      <w:r w:rsidRPr="00D83F8C">
        <w:rPr>
          <w:sz w:val="26"/>
          <w:szCs w:val="26"/>
        </w:rPr>
        <w:t>д</w:t>
      </w:r>
      <w:r w:rsidRPr="00D83F8C">
        <w:rPr>
          <w:spacing w:val="2"/>
          <w:sz w:val="26"/>
          <w:szCs w:val="26"/>
        </w:rPr>
        <w:t>о</w:t>
      </w:r>
      <w:r w:rsidRPr="00D83F8C">
        <w:rPr>
          <w:sz w:val="26"/>
          <w:szCs w:val="26"/>
        </w:rPr>
        <w:t>к го</w:t>
      </w:r>
      <w:r w:rsidRPr="00D83F8C">
        <w:rPr>
          <w:spacing w:val="4"/>
          <w:sz w:val="26"/>
          <w:szCs w:val="26"/>
        </w:rPr>
        <w:t>с</w:t>
      </w:r>
      <w:r w:rsidRPr="00D83F8C">
        <w:rPr>
          <w:spacing w:val="-5"/>
          <w:sz w:val="26"/>
          <w:szCs w:val="26"/>
        </w:rPr>
        <w:t>у</w:t>
      </w:r>
      <w:r w:rsidRPr="00D83F8C">
        <w:rPr>
          <w:sz w:val="26"/>
          <w:szCs w:val="26"/>
        </w:rPr>
        <w:t>дар</w:t>
      </w:r>
      <w:r w:rsidRPr="00D83F8C">
        <w:rPr>
          <w:spacing w:val="2"/>
          <w:sz w:val="26"/>
          <w:szCs w:val="26"/>
        </w:rPr>
        <w:t>с</w:t>
      </w:r>
      <w:r w:rsidRPr="00D83F8C">
        <w:rPr>
          <w:sz w:val="26"/>
          <w:szCs w:val="26"/>
        </w:rPr>
        <w:t>твенно</w:t>
      </w:r>
      <w:r w:rsidRPr="00D83F8C">
        <w:rPr>
          <w:spacing w:val="2"/>
          <w:sz w:val="26"/>
          <w:szCs w:val="26"/>
        </w:rPr>
        <w:t>г</w:t>
      </w:r>
      <w:r w:rsidRPr="00D83F8C">
        <w:rPr>
          <w:sz w:val="26"/>
          <w:szCs w:val="26"/>
        </w:rPr>
        <w:t>о</w:t>
      </w:r>
      <w:r w:rsidRPr="00D83F8C">
        <w:rPr>
          <w:spacing w:val="27"/>
          <w:sz w:val="26"/>
          <w:szCs w:val="26"/>
        </w:rPr>
        <w:t xml:space="preserve"> </w:t>
      </w:r>
      <w:r w:rsidRPr="00D83F8C">
        <w:rPr>
          <w:sz w:val="26"/>
          <w:szCs w:val="26"/>
        </w:rPr>
        <w:t>ре</w:t>
      </w:r>
      <w:r w:rsidRPr="00D83F8C">
        <w:rPr>
          <w:spacing w:val="2"/>
          <w:sz w:val="26"/>
          <w:szCs w:val="26"/>
        </w:rPr>
        <w:t>г</w:t>
      </w:r>
      <w:r w:rsidRPr="00D83F8C">
        <w:rPr>
          <w:spacing w:val="-5"/>
          <w:sz w:val="26"/>
          <w:szCs w:val="26"/>
        </w:rPr>
        <w:t>у</w:t>
      </w:r>
      <w:r w:rsidRPr="00D83F8C">
        <w:rPr>
          <w:spacing w:val="2"/>
          <w:sz w:val="26"/>
          <w:szCs w:val="26"/>
        </w:rPr>
        <w:t>л</w:t>
      </w:r>
      <w:r w:rsidRPr="00D83F8C">
        <w:rPr>
          <w:sz w:val="26"/>
          <w:szCs w:val="26"/>
        </w:rPr>
        <w:t>и</w:t>
      </w:r>
      <w:r w:rsidRPr="00D83F8C">
        <w:rPr>
          <w:spacing w:val="3"/>
          <w:sz w:val="26"/>
          <w:szCs w:val="26"/>
        </w:rPr>
        <w:t>р</w:t>
      </w:r>
      <w:r w:rsidRPr="00D83F8C">
        <w:rPr>
          <w:sz w:val="26"/>
          <w:szCs w:val="26"/>
        </w:rPr>
        <w:t>ован</w:t>
      </w:r>
      <w:r w:rsidRPr="00D83F8C">
        <w:rPr>
          <w:spacing w:val="1"/>
          <w:sz w:val="26"/>
          <w:szCs w:val="26"/>
        </w:rPr>
        <w:t>и</w:t>
      </w:r>
      <w:r w:rsidRPr="00D83F8C">
        <w:rPr>
          <w:sz w:val="26"/>
          <w:szCs w:val="26"/>
        </w:rPr>
        <w:t>я</w:t>
      </w:r>
      <w:r w:rsidRPr="00D83F8C">
        <w:rPr>
          <w:spacing w:val="32"/>
          <w:sz w:val="26"/>
          <w:szCs w:val="26"/>
        </w:rPr>
        <w:t xml:space="preserve"> </w:t>
      </w:r>
      <w:r w:rsidRPr="00D83F8C">
        <w:rPr>
          <w:sz w:val="26"/>
          <w:szCs w:val="26"/>
        </w:rPr>
        <w:t>цен</w:t>
      </w:r>
      <w:r w:rsidRPr="00D83F8C">
        <w:rPr>
          <w:spacing w:val="45"/>
          <w:sz w:val="26"/>
          <w:szCs w:val="26"/>
        </w:rPr>
        <w:t xml:space="preserve"> </w:t>
      </w:r>
      <w:r w:rsidRPr="00D83F8C">
        <w:rPr>
          <w:sz w:val="26"/>
          <w:szCs w:val="26"/>
        </w:rPr>
        <w:t>(та</w:t>
      </w:r>
      <w:r w:rsidRPr="00D83F8C">
        <w:rPr>
          <w:spacing w:val="2"/>
          <w:sz w:val="26"/>
          <w:szCs w:val="26"/>
        </w:rPr>
        <w:t>р</w:t>
      </w:r>
      <w:r w:rsidRPr="00D83F8C">
        <w:rPr>
          <w:sz w:val="26"/>
          <w:szCs w:val="26"/>
        </w:rPr>
        <w:t>ифов)</w:t>
      </w:r>
      <w:r w:rsidRPr="00D83F8C">
        <w:rPr>
          <w:spacing w:val="37"/>
          <w:sz w:val="26"/>
          <w:szCs w:val="26"/>
        </w:rPr>
        <w:t xml:space="preserve"> </w:t>
      </w:r>
      <w:r w:rsidRPr="00D83F8C">
        <w:rPr>
          <w:sz w:val="26"/>
          <w:szCs w:val="26"/>
        </w:rPr>
        <w:t>на</w:t>
      </w:r>
      <w:r w:rsidRPr="00D83F8C">
        <w:rPr>
          <w:spacing w:val="45"/>
          <w:sz w:val="26"/>
          <w:szCs w:val="26"/>
        </w:rPr>
        <w:t xml:space="preserve"> </w:t>
      </w:r>
      <w:r w:rsidRPr="00D83F8C">
        <w:rPr>
          <w:sz w:val="26"/>
          <w:szCs w:val="26"/>
        </w:rPr>
        <w:t>тепло</w:t>
      </w:r>
      <w:r w:rsidRPr="00D83F8C">
        <w:rPr>
          <w:spacing w:val="5"/>
          <w:sz w:val="26"/>
          <w:szCs w:val="26"/>
        </w:rPr>
        <w:t>в</w:t>
      </w:r>
      <w:r w:rsidRPr="00D83F8C">
        <w:rPr>
          <w:spacing w:val="-5"/>
          <w:sz w:val="26"/>
          <w:szCs w:val="26"/>
        </w:rPr>
        <w:t>у</w:t>
      </w:r>
      <w:r w:rsidRPr="00D83F8C">
        <w:rPr>
          <w:sz w:val="26"/>
          <w:szCs w:val="26"/>
        </w:rPr>
        <w:t>ю</w:t>
      </w:r>
      <w:r w:rsidRPr="00D83F8C">
        <w:rPr>
          <w:spacing w:val="40"/>
          <w:sz w:val="26"/>
          <w:szCs w:val="26"/>
        </w:rPr>
        <w:t xml:space="preserve"> </w:t>
      </w:r>
      <w:r w:rsidRPr="00D83F8C">
        <w:rPr>
          <w:spacing w:val="1"/>
          <w:sz w:val="26"/>
          <w:szCs w:val="26"/>
        </w:rPr>
        <w:t>э</w:t>
      </w:r>
      <w:r w:rsidRPr="00D83F8C">
        <w:rPr>
          <w:sz w:val="26"/>
          <w:szCs w:val="26"/>
        </w:rPr>
        <w:t>нергию</w:t>
      </w:r>
      <w:r w:rsidRPr="00D83F8C">
        <w:rPr>
          <w:spacing w:val="40"/>
          <w:sz w:val="26"/>
          <w:szCs w:val="26"/>
        </w:rPr>
        <w:t xml:space="preserve"> </w:t>
      </w:r>
      <w:r w:rsidRPr="00D83F8C">
        <w:rPr>
          <w:sz w:val="26"/>
          <w:szCs w:val="26"/>
        </w:rPr>
        <w:t>(</w:t>
      </w:r>
      <w:r w:rsidRPr="00D83F8C">
        <w:rPr>
          <w:spacing w:val="-1"/>
          <w:sz w:val="26"/>
          <w:szCs w:val="26"/>
        </w:rPr>
        <w:t>м</w:t>
      </w:r>
      <w:r w:rsidRPr="00D83F8C">
        <w:rPr>
          <w:spacing w:val="2"/>
          <w:sz w:val="26"/>
          <w:szCs w:val="26"/>
        </w:rPr>
        <w:t>о</w:t>
      </w:r>
      <w:r w:rsidRPr="00D83F8C">
        <w:rPr>
          <w:sz w:val="26"/>
          <w:szCs w:val="26"/>
        </w:rPr>
        <w:t>щнос</w:t>
      </w:r>
      <w:r w:rsidRPr="00D83F8C">
        <w:rPr>
          <w:spacing w:val="2"/>
          <w:sz w:val="26"/>
          <w:szCs w:val="26"/>
        </w:rPr>
        <w:t>т</w:t>
      </w:r>
      <w:r w:rsidRPr="00D83F8C">
        <w:rPr>
          <w:sz w:val="26"/>
          <w:szCs w:val="26"/>
        </w:rPr>
        <w:t>ь</w:t>
      </w:r>
      <w:r w:rsidRPr="00D83F8C">
        <w:rPr>
          <w:spacing w:val="2"/>
          <w:sz w:val="26"/>
          <w:szCs w:val="26"/>
        </w:rPr>
        <w:t>)</w:t>
      </w:r>
      <w:r w:rsidRPr="00D83F8C">
        <w:rPr>
          <w:spacing w:val="-2"/>
          <w:sz w:val="26"/>
          <w:szCs w:val="26"/>
        </w:rPr>
        <w:t>»</w:t>
      </w:r>
      <w:r w:rsidRPr="00D83F8C">
        <w:rPr>
          <w:sz w:val="26"/>
          <w:szCs w:val="26"/>
        </w:rPr>
        <w:t>, п. 8,</w:t>
      </w:r>
      <w:r w:rsidRPr="00D83F8C">
        <w:rPr>
          <w:spacing w:val="15"/>
          <w:sz w:val="26"/>
          <w:szCs w:val="26"/>
        </w:rPr>
        <w:t xml:space="preserve"> </w:t>
      </w:r>
      <w:r w:rsidRPr="00D83F8C">
        <w:rPr>
          <w:spacing w:val="1"/>
          <w:sz w:val="26"/>
          <w:szCs w:val="26"/>
        </w:rPr>
        <w:t>к</w:t>
      </w:r>
      <w:r w:rsidRPr="00D83F8C">
        <w:rPr>
          <w:sz w:val="26"/>
          <w:szCs w:val="26"/>
        </w:rPr>
        <w:t>оторый</w:t>
      </w:r>
      <w:r w:rsidRPr="00D83F8C">
        <w:rPr>
          <w:spacing w:val="12"/>
          <w:sz w:val="26"/>
          <w:szCs w:val="26"/>
        </w:rPr>
        <w:t xml:space="preserve"> </w:t>
      </w:r>
      <w:r w:rsidRPr="00D83F8C">
        <w:rPr>
          <w:sz w:val="26"/>
          <w:szCs w:val="26"/>
        </w:rPr>
        <w:t>регл</w:t>
      </w:r>
      <w:r w:rsidRPr="00D83F8C">
        <w:rPr>
          <w:spacing w:val="2"/>
          <w:sz w:val="26"/>
          <w:szCs w:val="26"/>
        </w:rPr>
        <w:t>а</w:t>
      </w:r>
      <w:r w:rsidRPr="00D83F8C">
        <w:rPr>
          <w:spacing w:val="-1"/>
          <w:sz w:val="26"/>
          <w:szCs w:val="26"/>
        </w:rPr>
        <w:t>м</w:t>
      </w:r>
      <w:r w:rsidRPr="00D83F8C">
        <w:rPr>
          <w:sz w:val="26"/>
          <w:szCs w:val="26"/>
        </w:rPr>
        <w:t>енти</w:t>
      </w:r>
      <w:r w:rsidRPr="00D83F8C">
        <w:rPr>
          <w:spacing w:val="5"/>
          <w:sz w:val="26"/>
          <w:szCs w:val="26"/>
        </w:rPr>
        <w:t>р</w:t>
      </w:r>
      <w:r w:rsidRPr="00D83F8C">
        <w:rPr>
          <w:spacing w:val="-5"/>
          <w:sz w:val="26"/>
          <w:szCs w:val="26"/>
        </w:rPr>
        <w:t>у</w:t>
      </w:r>
      <w:r w:rsidRPr="00D83F8C">
        <w:rPr>
          <w:spacing w:val="2"/>
          <w:sz w:val="26"/>
          <w:szCs w:val="26"/>
        </w:rPr>
        <w:t>е</w:t>
      </w:r>
      <w:r w:rsidRPr="00D83F8C">
        <w:rPr>
          <w:sz w:val="26"/>
          <w:szCs w:val="26"/>
        </w:rPr>
        <w:t>т во</w:t>
      </w:r>
      <w:r w:rsidRPr="00D83F8C">
        <w:rPr>
          <w:spacing w:val="3"/>
          <w:sz w:val="26"/>
          <w:szCs w:val="26"/>
        </w:rPr>
        <w:t>з</w:t>
      </w:r>
      <w:r w:rsidRPr="00D83F8C">
        <w:rPr>
          <w:spacing w:val="-1"/>
          <w:sz w:val="26"/>
          <w:szCs w:val="26"/>
        </w:rPr>
        <w:t>м</w:t>
      </w:r>
      <w:r w:rsidRPr="00D83F8C">
        <w:rPr>
          <w:sz w:val="26"/>
          <w:szCs w:val="26"/>
        </w:rPr>
        <w:t>о</w:t>
      </w:r>
      <w:r w:rsidRPr="00D83F8C">
        <w:rPr>
          <w:spacing w:val="1"/>
          <w:sz w:val="26"/>
          <w:szCs w:val="26"/>
        </w:rPr>
        <w:t>ж</w:t>
      </w:r>
      <w:r w:rsidRPr="00D83F8C">
        <w:rPr>
          <w:spacing w:val="3"/>
          <w:sz w:val="26"/>
          <w:szCs w:val="26"/>
        </w:rPr>
        <w:t>н</w:t>
      </w:r>
      <w:r w:rsidRPr="00D83F8C">
        <w:rPr>
          <w:sz w:val="26"/>
          <w:szCs w:val="26"/>
        </w:rPr>
        <w:t>ое</w:t>
      </w:r>
      <w:r w:rsidRPr="00D83F8C">
        <w:rPr>
          <w:spacing w:val="10"/>
          <w:sz w:val="26"/>
          <w:szCs w:val="26"/>
        </w:rPr>
        <w:t xml:space="preserve"> </w:t>
      </w:r>
      <w:r w:rsidRPr="00D83F8C">
        <w:rPr>
          <w:spacing w:val="-5"/>
          <w:sz w:val="26"/>
          <w:szCs w:val="26"/>
        </w:rPr>
        <w:t>у</w:t>
      </w:r>
      <w:r w:rsidRPr="00D83F8C">
        <w:rPr>
          <w:sz w:val="26"/>
          <w:szCs w:val="26"/>
        </w:rPr>
        <w:t>вел</w:t>
      </w:r>
      <w:r w:rsidRPr="00D83F8C">
        <w:rPr>
          <w:spacing w:val="3"/>
          <w:sz w:val="26"/>
          <w:szCs w:val="26"/>
        </w:rPr>
        <w:t>и</w:t>
      </w:r>
      <w:r w:rsidRPr="00D83F8C">
        <w:rPr>
          <w:spacing w:val="-1"/>
          <w:sz w:val="26"/>
          <w:szCs w:val="26"/>
        </w:rPr>
        <w:t>ч</w:t>
      </w:r>
      <w:r w:rsidRPr="00D83F8C">
        <w:rPr>
          <w:sz w:val="26"/>
          <w:szCs w:val="26"/>
        </w:rPr>
        <w:t>ен</w:t>
      </w:r>
      <w:r w:rsidRPr="00D83F8C">
        <w:rPr>
          <w:spacing w:val="1"/>
          <w:sz w:val="26"/>
          <w:szCs w:val="26"/>
        </w:rPr>
        <w:t>и</w:t>
      </w:r>
      <w:r w:rsidRPr="00D83F8C">
        <w:rPr>
          <w:sz w:val="26"/>
          <w:szCs w:val="26"/>
        </w:rPr>
        <w:t>е</w:t>
      </w:r>
      <w:r w:rsidRPr="00D83F8C">
        <w:rPr>
          <w:spacing w:val="6"/>
          <w:sz w:val="26"/>
          <w:szCs w:val="26"/>
        </w:rPr>
        <w:t xml:space="preserve"> </w:t>
      </w:r>
      <w:r w:rsidRPr="00D83F8C">
        <w:rPr>
          <w:spacing w:val="2"/>
          <w:sz w:val="26"/>
          <w:szCs w:val="26"/>
        </w:rPr>
        <w:t>т</w:t>
      </w:r>
      <w:r w:rsidRPr="00D83F8C">
        <w:rPr>
          <w:sz w:val="26"/>
          <w:szCs w:val="26"/>
        </w:rPr>
        <w:t>а</w:t>
      </w:r>
      <w:r w:rsidRPr="00D83F8C">
        <w:rPr>
          <w:spacing w:val="2"/>
          <w:sz w:val="26"/>
          <w:szCs w:val="26"/>
        </w:rPr>
        <w:t>р</w:t>
      </w:r>
      <w:r w:rsidRPr="00D83F8C">
        <w:rPr>
          <w:sz w:val="26"/>
          <w:szCs w:val="26"/>
        </w:rPr>
        <w:t>ифов,</w:t>
      </w:r>
      <w:r w:rsidRPr="00D83F8C">
        <w:rPr>
          <w:spacing w:val="9"/>
          <w:sz w:val="26"/>
          <w:szCs w:val="26"/>
        </w:rPr>
        <w:t xml:space="preserve"> </w:t>
      </w:r>
      <w:r w:rsidRPr="00D83F8C">
        <w:rPr>
          <w:sz w:val="26"/>
          <w:szCs w:val="26"/>
        </w:rPr>
        <w:t>о</w:t>
      </w:r>
      <w:r w:rsidRPr="00D83F8C">
        <w:rPr>
          <w:spacing w:val="5"/>
          <w:sz w:val="26"/>
          <w:szCs w:val="26"/>
        </w:rPr>
        <w:t>б</w:t>
      </w:r>
      <w:r w:rsidRPr="00D83F8C">
        <w:rPr>
          <w:spacing w:val="-5"/>
          <w:sz w:val="26"/>
          <w:szCs w:val="26"/>
        </w:rPr>
        <w:t>у</w:t>
      </w:r>
      <w:r w:rsidRPr="00D83F8C">
        <w:rPr>
          <w:spacing w:val="2"/>
          <w:sz w:val="26"/>
          <w:szCs w:val="26"/>
        </w:rPr>
        <w:t>с</w:t>
      </w:r>
      <w:r w:rsidRPr="00D83F8C">
        <w:rPr>
          <w:sz w:val="26"/>
          <w:szCs w:val="26"/>
        </w:rPr>
        <w:t>ловле</w:t>
      </w:r>
      <w:r w:rsidRPr="00D83F8C">
        <w:rPr>
          <w:spacing w:val="1"/>
          <w:sz w:val="26"/>
          <w:szCs w:val="26"/>
        </w:rPr>
        <w:t>н</w:t>
      </w:r>
      <w:r w:rsidRPr="00D83F8C">
        <w:rPr>
          <w:sz w:val="26"/>
          <w:szCs w:val="26"/>
        </w:rPr>
        <w:t>н</w:t>
      </w:r>
      <w:r w:rsidRPr="00D83F8C">
        <w:rPr>
          <w:spacing w:val="3"/>
          <w:sz w:val="26"/>
          <w:szCs w:val="26"/>
        </w:rPr>
        <w:t>о</w:t>
      </w:r>
      <w:r w:rsidRPr="00D83F8C">
        <w:rPr>
          <w:sz w:val="26"/>
          <w:szCs w:val="26"/>
        </w:rPr>
        <w:t>е нео</w:t>
      </w:r>
      <w:r w:rsidRPr="00D83F8C">
        <w:rPr>
          <w:spacing w:val="1"/>
          <w:sz w:val="26"/>
          <w:szCs w:val="26"/>
        </w:rPr>
        <w:t>б</w:t>
      </w:r>
      <w:r w:rsidRPr="00D83F8C">
        <w:rPr>
          <w:sz w:val="26"/>
          <w:szCs w:val="26"/>
        </w:rPr>
        <w:t>ходи</w:t>
      </w:r>
      <w:r w:rsidRPr="00D83F8C">
        <w:rPr>
          <w:spacing w:val="2"/>
          <w:sz w:val="26"/>
          <w:szCs w:val="26"/>
        </w:rPr>
        <w:t>м</w:t>
      </w:r>
      <w:r w:rsidRPr="00D83F8C">
        <w:rPr>
          <w:sz w:val="26"/>
          <w:szCs w:val="26"/>
        </w:rPr>
        <w:t>ост</w:t>
      </w:r>
      <w:r w:rsidRPr="00D83F8C">
        <w:rPr>
          <w:spacing w:val="-1"/>
          <w:sz w:val="26"/>
          <w:szCs w:val="26"/>
        </w:rPr>
        <w:t>ь</w:t>
      </w:r>
      <w:r w:rsidRPr="00D83F8C">
        <w:rPr>
          <w:sz w:val="26"/>
          <w:szCs w:val="26"/>
        </w:rPr>
        <w:t>ю</w:t>
      </w:r>
      <w:r w:rsidRPr="00D83F8C">
        <w:rPr>
          <w:spacing w:val="4"/>
          <w:sz w:val="26"/>
          <w:szCs w:val="26"/>
        </w:rPr>
        <w:t xml:space="preserve"> </w:t>
      </w:r>
      <w:r w:rsidRPr="00D83F8C">
        <w:rPr>
          <w:sz w:val="26"/>
          <w:szCs w:val="26"/>
        </w:rPr>
        <w:t>во</w:t>
      </w:r>
      <w:r w:rsidRPr="00D83F8C">
        <w:rPr>
          <w:spacing w:val="3"/>
          <w:sz w:val="26"/>
          <w:szCs w:val="26"/>
        </w:rPr>
        <w:t>з</w:t>
      </w:r>
      <w:r w:rsidRPr="00D83F8C">
        <w:rPr>
          <w:spacing w:val="-1"/>
          <w:sz w:val="26"/>
          <w:szCs w:val="26"/>
        </w:rPr>
        <w:t>м</w:t>
      </w:r>
      <w:r w:rsidRPr="00D83F8C">
        <w:rPr>
          <w:sz w:val="26"/>
          <w:szCs w:val="26"/>
        </w:rPr>
        <w:t>ещен</w:t>
      </w:r>
      <w:r w:rsidRPr="00D83F8C">
        <w:rPr>
          <w:spacing w:val="1"/>
          <w:sz w:val="26"/>
          <w:szCs w:val="26"/>
        </w:rPr>
        <w:t>и</w:t>
      </w:r>
      <w:r w:rsidRPr="00D83F8C">
        <w:rPr>
          <w:sz w:val="26"/>
          <w:szCs w:val="26"/>
        </w:rPr>
        <w:t>я</w:t>
      </w:r>
      <w:r w:rsidRPr="00D83F8C">
        <w:rPr>
          <w:spacing w:val="6"/>
          <w:sz w:val="26"/>
          <w:szCs w:val="26"/>
        </w:rPr>
        <w:t xml:space="preserve"> </w:t>
      </w:r>
      <w:r w:rsidRPr="00D83F8C">
        <w:rPr>
          <w:spacing w:val="1"/>
          <w:sz w:val="26"/>
          <w:szCs w:val="26"/>
        </w:rPr>
        <w:t>з</w:t>
      </w:r>
      <w:r w:rsidRPr="00D83F8C">
        <w:rPr>
          <w:sz w:val="26"/>
          <w:szCs w:val="26"/>
        </w:rPr>
        <w:t>ат</w:t>
      </w:r>
      <w:r w:rsidRPr="00D83F8C">
        <w:rPr>
          <w:spacing w:val="2"/>
          <w:sz w:val="26"/>
          <w:szCs w:val="26"/>
        </w:rPr>
        <w:t>р</w:t>
      </w:r>
      <w:r w:rsidRPr="00D83F8C">
        <w:rPr>
          <w:sz w:val="26"/>
          <w:szCs w:val="26"/>
        </w:rPr>
        <w:t>ат</w:t>
      </w:r>
      <w:r w:rsidRPr="00D83F8C">
        <w:rPr>
          <w:spacing w:val="12"/>
          <w:sz w:val="26"/>
          <w:szCs w:val="26"/>
        </w:rPr>
        <w:t xml:space="preserve"> </w:t>
      </w:r>
      <w:r w:rsidRPr="00D83F8C">
        <w:rPr>
          <w:sz w:val="26"/>
          <w:szCs w:val="26"/>
        </w:rPr>
        <w:t>на</w:t>
      </w:r>
      <w:r w:rsidRPr="00D83F8C">
        <w:rPr>
          <w:spacing w:val="19"/>
          <w:sz w:val="26"/>
          <w:szCs w:val="26"/>
        </w:rPr>
        <w:t xml:space="preserve"> </w:t>
      </w:r>
      <w:r w:rsidRPr="00D83F8C">
        <w:rPr>
          <w:sz w:val="26"/>
          <w:szCs w:val="26"/>
        </w:rPr>
        <w:t>реал</w:t>
      </w:r>
      <w:r w:rsidRPr="00D83F8C">
        <w:rPr>
          <w:spacing w:val="1"/>
          <w:sz w:val="26"/>
          <w:szCs w:val="26"/>
        </w:rPr>
        <w:t>из</w:t>
      </w:r>
      <w:r w:rsidRPr="00D83F8C">
        <w:rPr>
          <w:sz w:val="26"/>
          <w:szCs w:val="26"/>
        </w:rPr>
        <w:t>ац</w:t>
      </w:r>
      <w:r w:rsidRPr="00D83F8C">
        <w:rPr>
          <w:spacing w:val="1"/>
          <w:sz w:val="26"/>
          <w:szCs w:val="26"/>
        </w:rPr>
        <w:t>и</w:t>
      </w:r>
      <w:r w:rsidRPr="00D83F8C">
        <w:rPr>
          <w:sz w:val="26"/>
          <w:szCs w:val="26"/>
        </w:rPr>
        <w:t>ю</w:t>
      </w:r>
      <w:r w:rsidRPr="00D83F8C">
        <w:rPr>
          <w:spacing w:val="7"/>
          <w:sz w:val="26"/>
          <w:szCs w:val="26"/>
        </w:rPr>
        <w:t xml:space="preserve"> </w:t>
      </w:r>
      <w:r w:rsidRPr="00D83F8C">
        <w:rPr>
          <w:sz w:val="26"/>
          <w:szCs w:val="26"/>
        </w:rPr>
        <w:t>и</w:t>
      </w:r>
      <w:r w:rsidRPr="00D83F8C">
        <w:rPr>
          <w:spacing w:val="1"/>
          <w:sz w:val="26"/>
          <w:szCs w:val="26"/>
        </w:rPr>
        <w:t>н</w:t>
      </w:r>
      <w:r w:rsidRPr="00D83F8C">
        <w:rPr>
          <w:sz w:val="26"/>
          <w:szCs w:val="26"/>
        </w:rPr>
        <w:t>ве</w:t>
      </w:r>
      <w:r w:rsidRPr="00D83F8C">
        <w:rPr>
          <w:spacing w:val="2"/>
          <w:sz w:val="26"/>
          <w:szCs w:val="26"/>
        </w:rPr>
        <w:t>с</w:t>
      </w:r>
      <w:r w:rsidRPr="00D83F8C">
        <w:rPr>
          <w:sz w:val="26"/>
          <w:szCs w:val="26"/>
        </w:rPr>
        <w:t>тиц</w:t>
      </w:r>
      <w:r w:rsidRPr="00D83F8C">
        <w:rPr>
          <w:spacing w:val="1"/>
          <w:sz w:val="26"/>
          <w:szCs w:val="26"/>
        </w:rPr>
        <w:t>и</w:t>
      </w:r>
      <w:r w:rsidRPr="00D83F8C">
        <w:rPr>
          <w:sz w:val="26"/>
          <w:szCs w:val="26"/>
        </w:rPr>
        <w:t>он</w:t>
      </w:r>
      <w:r w:rsidRPr="00D83F8C">
        <w:rPr>
          <w:spacing w:val="1"/>
          <w:sz w:val="26"/>
          <w:szCs w:val="26"/>
        </w:rPr>
        <w:t>ны</w:t>
      </w:r>
      <w:r w:rsidRPr="00D83F8C">
        <w:rPr>
          <w:sz w:val="26"/>
          <w:szCs w:val="26"/>
        </w:rPr>
        <w:t>х прог</w:t>
      </w:r>
      <w:r w:rsidRPr="00D83F8C">
        <w:rPr>
          <w:spacing w:val="2"/>
          <w:sz w:val="26"/>
          <w:szCs w:val="26"/>
        </w:rPr>
        <w:t>р</w:t>
      </w:r>
      <w:r w:rsidRPr="00D83F8C">
        <w:rPr>
          <w:sz w:val="26"/>
          <w:szCs w:val="26"/>
        </w:rPr>
        <w:t>а</w:t>
      </w:r>
      <w:r w:rsidRPr="00D83F8C">
        <w:rPr>
          <w:spacing w:val="1"/>
          <w:sz w:val="26"/>
          <w:szCs w:val="26"/>
        </w:rPr>
        <w:t>м</w:t>
      </w:r>
      <w:r w:rsidRPr="00D83F8C">
        <w:rPr>
          <w:sz w:val="26"/>
          <w:szCs w:val="26"/>
        </w:rPr>
        <w:t>м 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а</w:t>
      </w:r>
      <w:r w:rsidRPr="00D83F8C">
        <w:rPr>
          <w:spacing w:val="1"/>
          <w:sz w:val="26"/>
          <w:szCs w:val="26"/>
        </w:rPr>
        <w:t>ю</w:t>
      </w:r>
      <w:r w:rsidRPr="00D83F8C">
        <w:rPr>
          <w:sz w:val="26"/>
          <w:szCs w:val="26"/>
        </w:rPr>
        <w:t xml:space="preserve">щих </w:t>
      </w:r>
      <w:r w:rsidRPr="00D83F8C">
        <w:rPr>
          <w:spacing w:val="2"/>
          <w:sz w:val="26"/>
          <w:szCs w:val="26"/>
        </w:rPr>
        <w:t>о</w:t>
      </w:r>
      <w:r w:rsidRPr="00D83F8C">
        <w:rPr>
          <w:sz w:val="26"/>
          <w:szCs w:val="26"/>
        </w:rPr>
        <w:t>ргани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й.</w:t>
      </w:r>
      <w:r w:rsidRPr="00D83F8C">
        <w:rPr>
          <w:spacing w:val="6"/>
          <w:sz w:val="26"/>
          <w:szCs w:val="26"/>
        </w:rPr>
        <w:t xml:space="preserve"> </w:t>
      </w:r>
      <w:r w:rsidRPr="00D83F8C">
        <w:rPr>
          <w:sz w:val="26"/>
          <w:szCs w:val="26"/>
        </w:rPr>
        <w:t>В</w:t>
      </w:r>
      <w:r w:rsidRPr="00D83F8C">
        <w:rPr>
          <w:spacing w:val="19"/>
          <w:sz w:val="26"/>
          <w:szCs w:val="26"/>
        </w:rPr>
        <w:t xml:space="preserve"> </w:t>
      </w:r>
      <w:r w:rsidRPr="00D83F8C">
        <w:rPr>
          <w:spacing w:val="-1"/>
          <w:sz w:val="26"/>
          <w:szCs w:val="26"/>
        </w:rPr>
        <w:t>э</w:t>
      </w:r>
      <w:r w:rsidRPr="00D83F8C">
        <w:rPr>
          <w:sz w:val="26"/>
          <w:szCs w:val="26"/>
        </w:rPr>
        <w:t>т</w:t>
      </w:r>
      <w:r w:rsidRPr="00D83F8C">
        <w:rPr>
          <w:spacing w:val="2"/>
          <w:sz w:val="26"/>
          <w:szCs w:val="26"/>
        </w:rPr>
        <w:t>о</w:t>
      </w:r>
      <w:r w:rsidRPr="00D83F8C">
        <w:rPr>
          <w:sz w:val="26"/>
          <w:szCs w:val="26"/>
        </w:rPr>
        <w:t>м</w:t>
      </w:r>
      <w:r w:rsidRPr="00D83F8C">
        <w:rPr>
          <w:spacing w:val="17"/>
          <w:sz w:val="26"/>
          <w:szCs w:val="26"/>
        </w:rPr>
        <w:t xml:space="preserve"> </w:t>
      </w:r>
      <w:r w:rsidRPr="00D83F8C">
        <w:rPr>
          <w:sz w:val="26"/>
          <w:szCs w:val="26"/>
        </w:rPr>
        <w:t>с</w:t>
      </w:r>
      <w:r w:rsidRPr="00D83F8C">
        <w:rPr>
          <w:spacing w:val="3"/>
          <w:sz w:val="26"/>
          <w:szCs w:val="26"/>
        </w:rPr>
        <w:t>л</w:t>
      </w:r>
      <w:r w:rsidRPr="00D83F8C">
        <w:rPr>
          <w:spacing w:val="-5"/>
          <w:sz w:val="26"/>
          <w:szCs w:val="26"/>
        </w:rPr>
        <w:t>у</w:t>
      </w:r>
      <w:r w:rsidRPr="00D83F8C">
        <w:rPr>
          <w:spacing w:val="1"/>
          <w:sz w:val="26"/>
          <w:szCs w:val="26"/>
        </w:rPr>
        <w:t>ч</w:t>
      </w:r>
      <w:r w:rsidRPr="00D83F8C">
        <w:rPr>
          <w:sz w:val="26"/>
          <w:szCs w:val="26"/>
        </w:rPr>
        <w:t>ае</w:t>
      </w:r>
      <w:r w:rsidRPr="00D83F8C">
        <w:rPr>
          <w:spacing w:val="14"/>
          <w:sz w:val="26"/>
          <w:szCs w:val="26"/>
        </w:rPr>
        <w:t xml:space="preserve"> </w:t>
      </w:r>
      <w:r w:rsidRPr="00D83F8C">
        <w:rPr>
          <w:sz w:val="26"/>
          <w:szCs w:val="26"/>
        </w:rPr>
        <w:t>решен</w:t>
      </w:r>
      <w:r w:rsidRPr="00D83F8C">
        <w:rPr>
          <w:spacing w:val="1"/>
          <w:sz w:val="26"/>
          <w:szCs w:val="26"/>
        </w:rPr>
        <w:t>и</w:t>
      </w:r>
      <w:r w:rsidRPr="00D83F8C">
        <w:rPr>
          <w:sz w:val="26"/>
          <w:szCs w:val="26"/>
        </w:rPr>
        <w:t>е</w:t>
      </w:r>
      <w:r w:rsidRPr="00D83F8C">
        <w:rPr>
          <w:spacing w:val="11"/>
          <w:sz w:val="26"/>
          <w:szCs w:val="26"/>
        </w:rPr>
        <w:t xml:space="preserve"> </w:t>
      </w:r>
      <w:r w:rsidRPr="00D83F8C">
        <w:rPr>
          <w:spacing w:val="2"/>
          <w:sz w:val="26"/>
          <w:szCs w:val="26"/>
        </w:rPr>
        <w:t>о</w:t>
      </w:r>
      <w:r w:rsidRPr="00D83F8C">
        <w:rPr>
          <w:sz w:val="26"/>
          <w:szCs w:val="26"/>
        </w:rPr>
        <w:t>б</w:t>
      </w:r>
      <w:r w:rsidRPr="00D83F8C">
        <w:rPr>
          <w:spacing w:val="20"/>
          <w:sz w:val="26"/>
          <w:szCs w:val="26"/>
        </w:rPr>
        <w:t xml:space="preserve"> </w:t>
      </w:r>
      <w:r w:rsidRPr="00D83F8C">
        <w:rPr>
          <w:spacing w:val="-5"/>
          <w:sz w:val="26"/>
          <w:szCs w:val="26"/>
        </w:rPr>
        <w:t>у</w:t>
      </w:r>
      <w:r w:rsidRPr="00D83F8C">
        <w:rPr>
          <w:sz w:val="26"/>
          <w:szCs w:val="26"/>
        </w:rPr>
        <w:t>с</w:t>
      </w:r>
      <w:r w:rsidRPr="00D83F8C">
        <w:rPr>
          <w:spacing w:val="2"/>
          <w:sz w:val="26"/>
          <w:szCs w:val="26"/>
        </w:rPr>
        <w:t>т</w:t>
      </w:r>
      <w:r w:rsidRPr="00D83F8C">
        <w:rPr>
          <w:sz w:val="26"/>
          <w:szCs w:val="26"/>
        </w:rPr>
        <w:t>анов</w:t>
      </w:r>
      <w:r w:rsidRPr="00D83F8C">
        <w:rPr>
          <w:spacing w:val="1"/>
          <w:sz w:val="26"/>
          <w:szCs w:val="26"/>
        </w:rPr>
        <w:t>л</w:t>
      </w:r>
      <w:r w:rsidRPr="00D83F8C">
        <w:rPr>
          <w:sz w:val="26"/>
          <w:szCs w:val="26"/>
        </w:rPr>
        <w:t>ен</w:t>
      </w:r>
      <w:r w:rsidRPr="00D83F8C">
        <w:rPr>
          <w:spacing w:val="1"/>
          <w:sz w:val="26"/>
          <w:szCs w:val="26"/>
        </w:rPr>
        <w:t>и</w:t>
      </w:r>
      <w:r w:rsidRPr="00D83F8C">
        <w:rPr>
          <w:sz w:val="26"/>
          <w:szCs w:val="26"/>
        </w:rPr>
        <w:t>и</w:t>
      </w:r>
      <w:r w:rsidRPr="00D83F8C">
        <w:rPr>
          <w:spacing w:val="6"/>
          <w:sz w:val="26"/>
          <w:szCs w:val="26"/>
        </w:rPr>
        <w:t xml:space="preserve"> </w:t>
      </w:r>
      <w:r w:rsidRPr="00D83F8C">
        <w:rPr>
          <w:sz w:val="26"/>
          <w:szCs w:val="26"/>
        </w:rPr>
        <w:t>для 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а</w:t>
      </w:r>
      <w:r w:rsidRPr="00D83F8C">
        <w:rPr>
          <w:spacing w:val="1"/>
          <w:sz w:val="26"/>
          <w:szCs w:val="26"/>
        </w:rPr>
        <w:t>ю</w:t>
      </w:r>
      <w:r w:rsidRPr="00D83F8C">
        <w:rPr>
          <w:sz w:val="26"/>
          <w:szCs w:val="26"/>
        </w:rPr>
        <w:t xml:space="preserve">щих </w:t>
      </w:r>
      <w:r w:rsidRPr="00D83F8C">
        <w:rPr>
          <w:spacing w:val="2"/>
          <w:sz w:val="26"/>
          <w:szCs w:val="26"/>
        </w:rPr>
        <w:t>о</w:t>
      </w:r>
      <w:r w:rsidRPr="00D83F8C">
        <w:rPr>
          <w:sz w:val="26"/>
          <w:szCs w:val="26"/>
        </w:rPr>
        <w:t>ргани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й</w:t>
      </w:r>
      <w:r w:rsidRPr="00D83F8C">
        <w:rPr>
          <w:spacing w:val="6"/>
          <w:sz w:val="26"/>
          <w:szCs w:val="26"/>
        </w:rPr>
        <w:t xml:space="preserve"> </w:t>
      </w:r>
      <w:r w:rsidRPr="00D83F8C">
        <w:rPr>
          <w:sz w:val="26"/>
          <w:szCs w:val="26"/>
        </w:rPr>
        <w:t>и</w:t>
      </w:r>
      <w:r w:rsidRPr="00D83F8C">
        <w:rPr>
          <w:spacing w:val="1"/>
          <w:sz w:val="26"/>
          <w:szCs w:val="26"/>
        </w:rPr>
        <w:t>л</w:t>
      </w:r>
      <w:r w:rsidRPr="00D83F8C">
        <w:rPr>
          <w:sz w:val="26"/>
          <w:szCs w:val="26"/>
        </w:rPr>
        <w:t>и</w:t>
      </w:r>
      <w:r w:rsidRPr="00D83F8C">
        <w:rPr>
          <w:spacing w:val="16"/>
          <w:sz w:val="26"/>
          <w:szCs w:val="26"/>
        </w:rPr>
        <w:t xml:space="preserve"> </w:t>
      </w:r>
      <w:r w:rsidRPr="00D83F8C">
        <w:rPr>
          <w:sz w:val="26"/>
          <w:szCs w:val="26"/>
        </w:rPr>
        <w:t>теп</w:t>
      </w:r>
      <w:r w:rsidRPr="00D83F8C">
        <w:rPr>
          <w:spacing w:val="3"/>
          <w:sz w:val="26"/>
          <w:szCs w:val="26"/>
        </w:rPr>
        <w:t>л</w:t>
      </w:r>
      <w:r w:rsidRPr="00D83F8C">
        <w:rPr>
          <w:sz w:val="26"/>
          <w:szCs w:val="26"/>
        </w:rPr>
        <w:t>осетев</w:t>
      </w:r>
      <w:r w:rsidRPr="00D83F8C">
        <w:rPr>
          <w:spacing w:val="1"/>
          <w:sz w:val="26"/>
          <w:szCs w:val="26"/>
        </w:rPr>
        <w:t>ы</w:t>
      </w:r>
      <w:r w:rsidRPr="00D83F8C">
        <w:rPr>
          <w:sz w:val="26"/>
          <w:szCs w:val="26"/>
        </w:rPr>
        <w:t>х</w:t>
      </w:r>
      <w:r w:rsidRPr="00D83F8C">
        <w:rPr>
          <w:spacing w:val="4"/>
          <w:sz w:val="26"/>
          <w:szCs w:val="26"/>
        </w:rPr>
        <w:t xml:space="preserve"> </w:t>
      </w:r>
      <w:r w:rsidRPr="00D83F8C">
        <w:rPr>
          <w:sz w:val="26"/>
          <w:szCs w:val="26"/>
        </w:rPr>
        <w:t>о</w:t>
      </w:r>
      <w:r w:rsidRPr="00D83F8C">
        <w:rPr>
          <w:spacing w:val="2"/>
          <w:sz w:val="26"/>
          <w:szCs w:val="26"/>
        </w:rPr>
        <w:t>р</w:t>
      </w:r>
      <w:r w:rsidRPr="00D83F8C">
        <w:rPr>
          <w:sz w:val="26"/>
          <w:szCs w:val="26"/>
        </w:rPr>
        <w:t>гани</w:t>
      </w:r>
      <w:r w:rsidRPr="00D83F8C">
        <w:rPr>
          <w:spacing w:val="1"/>
          <w:sz w:val="26"/>
          <w:szCs w:val="26"/>
        </w:rPr>
        <w:t>з</w:t>
      </w:r>
      <w:r w:rsidRPr="00D83F8C">
        <w:rPr>
          <w:sz w:val="26"/>
          <w:szCs w:val="26"/>
        </w:rPr>
        <w:t>ац</w:t>
      </w:r>
      <w:r w:rsidRPr="00D83F8C">
        <w:rPr>
          <w:spacing w:val="3"/>
          <w:sz w:val="26"/>
          <w:szCs w:val="26"/>
        </w:rPr>
        <w:t>и</w:t>
      </w:r>
      <w:r w:rsidRPr="00D83F8C">
        <w:rPr>
          <w:sz w:val="26"/>
          <w:szCs w:val="26"/>
        </w:rPr>
        <w:t>й</w:t>
      </w:r>
      <w:r w:rsidRPr="00D83F8C">
        <w:rPr>
          <w:spacing w:val="6"/>
          <w:sz w:val="26"/>
          <w:szCs w:val="26"/>
        </w:rPr>
        <w:t xml:space="preserve"> </w:t>
      </w:r>
      <w:r w:rsidRPr="00D83F8C">
        <w:rPr>
          <w:sz w:val="26"/>
          <w:szCs w:val="26"/>
        </w:rPr>
        <w:t>тарифов</w:t>
      </w:r>
      <w:r w:rsidRPr="00D83F8C">
        <w:rPr>
          <w:spacing w:val="10"/>
          <w:sz w:val="26"/>
          <w:szCs w:val="26"/>
        </w:rPr>
        <w:t xml:space="preserve"> </w:t>
      </w:r>
      <w:r w:rsidRPr="00D83F8C">
        <w:rPr>
          <w:sz w:val="26"/>
          <w:szCs w:val="26"/>
        </w:rPr>
        <w:t>на</w:t>
      </w:r>
      <w:r w:rsidRPr="00D83F8C">
        <w:rPr>
          <w:spacing w:val="24"/>
          <w:sz w:val="26"/>
          <w:szCs w:val="26"/>
        </w:rPr>
        <w:t xml:space="preserve"> </w:t>
      </w:r>
      <w:r w:rsidRPr="00D83F8C">
        <w:rPr>
          <w:spacing w:val="-5"/>
          <w:sz w:val="26"/>
          <w:szCs w:val="26"/>
        </w:rPr>
        <w:t>у</w:t>
      </w:r>
      <w:r w:rsidRPr="00D83F8C">
        <w:rPr>
          <w:sz w:val="26"/>
          <w:szCs w:val="26"/>
        </w:rPr>
        <w:t>ров</w:t>
      </w:r>
      <w:r w:rsidRPr="00D83F8C">
        <w:rPr>
          <w:spacing w:val="3"/>
          <w:sz w:val="26"/>
          <w:szCs w:val="26"/>
        </w:rPr>
        <w:t>н</w:t>
      </w:r>
      <w:r w:rsidRPr="00D83F8C">
        <w:rPr>
          <w:sz w:val="26"/>
          <w:szCs w:val="26"/>
        </w:rPr>
        <w:t>е в</w:t>
      </w:r>
      <w:r w:rsidRPr="00D83F8C">
        <w:rPr>
          <w:spacing w:val="1"/>
          <w:sz w:val="26"/>
          <w:szCs w:val="26"/>
        </w:rPr>
        <w:t>ы</w:t>
      </w:r>
      <w:r w:rsidRPr="00D83F8C">
        <w:rPr>
          <w:sz w:val="26"/>
          <w:szCs w:val="26"/>
        </w:rPr>
        <w:t>ше</w:t>
      </w:r>
      <w:r w:rsidRPr="00D83F8C">
        <w:rPr>
          <w:spacing w:val="13"/>
          <w:sz w:val="26"/>
          <w:szCs w:val="26"/>
        </w:rPr>
        <w:t xml:space="preserve"> </w:t>
      </w:r>
      <w:r w:rsidRPr="00D83F8C">
        <w:rPr>
          <w:spacing w:val="-5"/>
          <w:sz w:val="26"/>
          <w:szCs w:val="26"/>
        </w:rPr>
        <w:t>у</w:t>
      </w:r>
      <w:r w:rsidRPr="00D83F8C">
        <w:rPr>
          <w:spacing w:val="2"/>
          <w:sz w:val="26"/>
          <w:szCs w:val="26"/>
        </w:rPr>
        <w:t>с</w:t>
      </w:r>
      <w:r w:rsidRPr="00D83F8C">
        <w:rPr>
          <w:sz w:val="26"/>
          <w:szCs w:val="26"/>
        </w:rPr>
        <w:t>тановле</w:t>
      </w:r>
      <w:r w:rsidRPr="00D83F8C">
        <w:rPr>
          <w:spacing w:val="1"/>
          <w:sz w:val="26"/>
          <w:szCs w:val="26"/>
        </w:rPr>
        <w:t>н</w:t>
      </w:r>
      <w:r w:rsidRPr="00D83F8C">
        <w:rPr>
          <w:spacing w:val="3"/>
          <w:sz w:val="26"/>
          <w:szCs w:val="26"/>
        </w:rPr>
        <w:t>н</w:t>
      </w:r>
      <w:r w:rsidRPr="00D83F8C">
        <w:rPr>
          <w:sz w:val="26"/>
          <w:szCs w:val="26"/>
        </w:rPr>
        <w:t>о</w:t>
      </w:r>
      <w:r w:rsidRPr="00D83F8C">
        <w:rPr>
          <w:spacing w:val="2"/>
          <w:sz w:val="26"/>
          <w:szCs w:val="26"/>
        </w:rPr>
        <w:t>г</w:t>
      </w:r>
      <w:r w:rsidRPr="00D83F8C">
        <w:rPr>
          <w:sz w:val="26"/>
          <w:szCs w:val="26"/>
        </w:rPr>
        <w:t>о пред</w:t>
      </w:r>
      <w:r w:rsidRPr="00D83F8C">
        <w:rPr>
          <w:spacing w:val="1"/>
          <w:sz w:val="26"/>
          <w:szCs w:val="26"/>
        </w:rPr>
        <w:t>е</w:t>
      </w:r>
      <w:r w:rsidRPr="00D83F8C">
        <w:rPr>
          <w:sz w:val="26"/>
          <w:szCs w:val="26"/>
        </w:rPr>
        <w:t>льн</w:t>
      </w:r>
      <w:r w:rsidRPr="00D83F8C">
        <w:rPr>
          <w:spacing w:val="2"/>
          <w:sz w:val="26"/>
          <w:szCs w:val="26"/>
        </w:rPr>
        <w:t>о</w:t>
      </w:r>
      <w:r w:rsidRPr="00D83F8C">
        <w:rPr>
          <w:sz w:val="26"/>
          <w:szCs w:val="26"/>
        </w:rPr>
        <w:t>го</w:t>
      </w:r>
      <w:r w:rsidRPr="00D83F8C">
        <w:rPr>
          <w:spacing w:val="4"/>
          <w:sz w:val="26"/>
          <w:szCs w:val="26"/>
        </w:rPr>
        <w:t xml:space="preserve"> </w:t>
      </w:r>
      <w:r w:rsidRPr="00D83F8C">
        <w:rPr>
          <w:spacing w:val="-1"/>
          <w:sz w:val="26"/>
          <w:szCs w:val="26"/>
        </w:rPr>
        <w:t>м</w:t>
      </w:r>
      <w:r w:rsidRPr="00D83F8C">
        <w:rPr>
          <w:spacing w:val="2"/>
          <w:sz w:val="26"/>
          <w:szCs w:val="26"/>
        </w:rPr>
        <w:t>а</w:t>
      </w:r>
      <w:r w:rsidRPr="00D83F8C">
        <w:rPr>
          <w:spacing w:val="1"/>
          <w:sz w:val="26"/>
          <w:szCs w:val="26"/>
        </w:rPr>
        <w:t>к</w:t>
      </w:r>
      <w:r w:rsidRPr="00D83F8C">
        <w:rPr>
          <w:sz w:val="26"/>
          <w:szCs w:val="26"/>
        </w:rPr>
        <w:t>симальн</w:t>
      </w:r>
      <w:r w:rsidRPr="00D83F8C">
        <w:rPr>
          <w:spacing w:val="7"/>
          <w:sz w:val="26"/>
          <w:szCs w:val="26"/>
        </w:rPr>
        <w:t>о</w:t>
      </w:r>
      <w:r w:rsidRPr="00D83F8C">
        <w:rPr>
          <w:sz w:val="26"/>
          <w:szCs w:val="26"/>
        </w:rPr>
        <w:t>го</w:t>
      </w:r>
      <w:r w:rsidRPr="00D83F8C">
        <w:rPr>
          <w:spacing w:val="5"/>
          <w:sz w:val="26"/>
          <w:szCs w:val="26"/>
        </w:rPr>
        <w:t xml:space="preserve"> </w:t>
      </w:r>
      <w:r w:rsidRPr="00D83F8C">
        <w:rPr>
          <w:spacing w:val="-5"/>
          <w:sz w:val="26"/>
          <w:szCs w:val="26"/>
        </w:rPr>
        <w:t>у</w:t>
      </w:r>
      <w:r w:rsidRPr="00D83F8C">
        <w:rPr>
          <w:sz w:val="26"/>
          <w:szCs w:val="26"/>
        </w:rPr>
        <w:t>ровня</w:t>
      </w:r>
      <w:r w:rsidRPr="00D83F8C">
        <w:rPr>
          <w:spacing w:val="14"/>
          <w:sz w:val="26"/>
          <w:szCs w:val="26"/>
        </w:rPr>
        <w:t xml:space="preserve"> </w:t>
      </w:r>
      <w:r w:rsidRPr="00D83F8C">
        <w:rPr>
          <w:spacing w:val="-1"/>
          <w:sz w:val="26"/>
          <w:szCs w:val="26"/>
        </w:rPr>
        <w:t>м</w:t>
      </w:r>
      <w:r w:rsidRPr="00D83F8C">
        <w:rPr>
          <w:sz w:val="26"/>
          <w:szCs w:val="26"/>
        </w:rPr>
        <w:t>о</w:t>
      </w:r>
      <w:r w:rsidRPr="00D83F8C">
        <w:rPr>
          <w:spacing w:val="1"/>
          <w:sz w:val="26"/>
          <w:szCs w:val="26"/>
        </w:rPr>
        <w:t>ж</w:t>
      </w:r>
      <w:r w:rsidRPr="00D83F8C">
        <w:rPr>
          <w:sz w:val="26"/>
          <w:szCs w:val="26"/>
        </w:rPr>
        <w:t>ет</w:t>
      </w:r>
      <w:r w:rsidRPr="00D83F8C">
        <w:rPr>
          <w:spacing w:val="11"/>
          <w:sz w:val="26"/>
          <w:szCs w:val="26"/>
        </w:rPr>
        <w:t xml:space="preserve"> </w:t>
      </w:r>
      <w:r w:rsidRPr="00D83F8C">
        <w:rPr>
          <w:sz w:val="26"/>
          <w:szCs w:val="26"/>
        </w:rPr>
        <w:t>пр</w:t>
      </w:r>
      <w:r w:rsidRPr="00D83F8C">
        <w:rPr>
          <w:spacing w:val="1"/>
          <w:sz w:val="26"/>
          <w:szCs w:val="26"/>
        </w:rPr>
        <w:t>и</w:t>
      </w:r>
      <w:r w:rsidRPr="00D83F8C">
        <w:rPr>
          <w:sz w:val="26"/>
          <w:szCs w:val="26"/>
        </w:rPr>
        <w:t>н</w:t>
      </w:r>
      <w:r w:rsidRPr="00D83F8C">
        <w:rPr>
          <w:spacing w:val="1"/>
          <w:sz w:val="26"/>
          <w:szCs w:val="26"/>
        </w:rPr>
        <w:t>и</w:t>
      </w:r>
      <w:r w:rsidRPr="00D83F8C">
        <w:rPr>
          <w:spacing w:val="-1"/>
          <w:sz w:val="26"/>
          <w:szCs w:val="26"/>
        </w:rPr>
        <w:t>м</w:t>
      </w:r>
      <w:r w:rsidRPr="00D83F8C">
        <w:rPr>
          <w:spacing w:val="2"/>
          <w:sz w:val="26"/>
          <w:szCs w:val="26"/>
        </w:rPr>
        <w:t>а</w:t>
      </w:r>
      <w:r w:rsidRPr="00D83F8C">
        <w:rPr>
          <w:sz w:val="26"/>
          <w:szCs w:val="26"/>
        </w:rPr>
        <w:t>т</w:t>
      </w:r>
      <w:r w:rsidRPr="00D83F8C">
        <w:rPr>
          <w:spacing w:val="-1"/>
          <w:sz w:val="26"/>
          <w:szCs w:val="26"/>
        </w:rPr>
        <w:t>ь</w:t>
      </w:r>
      <w:r w:rsidRPr="00D83F8C">
        <w:rPr>
          <w:spacing w:val="2"/>
          <w:sz w:val="26"/>
          <w:szCs w:val="26"/>
        </w:rPr>
        <w:t>с</w:t>
      </w:r>
      <w:r w:rsidRPr="00D83F8C">
        <w:rPr>
          <w:sz w:val="26"/>
          <w:szCs w:val="26"/>
        </w:rPr>
        <w:t>я орган</w:t>
      </w:r>
      <w:r w:rsidRPr="00D83F8C">
        <w:rPr>
          <w:spacing w:val="2"/>
          <w:sz w:val="26"/>
          <w:szCs w:val="26"/>
        </w:rPr>
        <w:t>о</w:t>
      </w:r>
      <w:r w:rsidRPr="00D83F8C">
        <w:rPr>
          <w:sz w:val="26"/>
          <w:szCs w:val="26"/>
        </w:rPr>
        <w:t>м</w:t>
      </w:r>
      <w:r w:rsidRPr="00D83F8C">
        <w:rPr>
          <w:spacing w:val="7"/>
          <w:sz w:val="26"/>
          <w:szCs w:val="26"/>
        </w:rPr>
        <w:t xml:space="preserve"> </w:t>
      </w:r>
      <w:r w:rsidRPr="00D83F8C">
        <w:rPr>
          <w:sz w:val="26"/>
          <w:szCs w:val="26"/>
        </w:rPr>
        <w:t>ис</w:t>
      </w:r>
      <w:r w:rsidRPr="00D83F8C">
        <w:rPr>
          <w:spacing w:val="1"/>
          <w:sz w:val="26"/>
          <w:szCs w:val="26"/>
        </w:rPr>
        <w:t>п</w:t>
      </w:r>
      <w:r w:rsidRPr="00D83F8C">
        <w:rPr>
          <w:sz w:val="26"/>
          <w:szCs w:val="26"/>
        </w:rPr>
        <w:t>ол</w:t>
      </w:r>
      <w:r w:rsidRPr="00D83F8C">
        <w:rPr>
          <w:spacing w:val="1"/>
          <w:sz w:val="26"/>
          <w:szCs w:val="26"/>
        </w:rPr>
        <w:t>н</w:t>
      </w:r>
      <w:r w:rsidRPr="00D83F8C">
        <w:rPr>
          <w:sz w:val="26"/>
          <w:szCs w:val="26"/>
        </w:rPr>
        <w:t>ит</w:t>
      </w:r>
      <w:r w:rsidRPr="00D83F8C">
        <w:rPr>
          <w:spacing w:val="2"/>
          <w:sz w:val="26"/>
          <w:szCs w:val="26"/>
        </w:rPr>
        <w:t>е</w:t>
      </w:r>
      <w:r w:rsidRPr="00D83F8C">
        <w:rPr>
          <w:sz w:val="26"/>
          <w:szCs w:val="26"/>
        </w:rPr>
        <w:t>льной власти</w:t>
      </w:r>
      <w:r w:rsidRPr="00D83F8C">
        <w:rPr>
          <w:spacing w:val="13"/>
          <w:sz w:val="26"/>
          <w:szCs w:val="26"/>
        </w:rPr>
        <w:t xml:space="preserve"> </w:t>
      </w:r>
      <w:r w:rsidRPr="00D83F8C">
        <w:rPr>
          <w:spacing w:val="5"/>
          <w:sz w:val="26"/>
          <w:szCs w:val="26"/>
        </w:rPr>
        <w:t>с</w:t>
      </w:r>
      <w:r w:rsidRPr="00D83F8C">
        <w:rPr>
          <w:spacing w:val="-5"/>
          <w:sz w:val="26"/>
          <w:szCs w:val="26"/>
        </w:rPr>
        <w:t>у</w:t>
      </w:r>
      <w:r w:rsidRPr="00D83F8C">
        <w:rPr>
          <w:sz w:val="26"/>
          <w:szCs w:val="26"/>
        </w:rPr>
        <w:t>б</w:t>
      </w:r>
      <w:r w:rsidRPr="00D83F8C">
        <w:rPr>
          <w:spacing w:val="3"/>
          <w:sz w:val="26"/>
          <w:szCs w:val="26"/>
        </w:rPr>
        <w:t>ъ</w:t>
      </w:r>
      <w:r w:rsidRPr="00D83F8C">
        <w:rPr>
          <w:sz w:val="26"/>
          <w:szCs w:val="26"/>
        </w:rPr>
        <w:t>е</w:t>
      </w:r>
      <w:r w:rsidRPr="00D83F8C">
        <w:rPr>
          <w:spacing w:val="-1"/>
          <w:sz w:val="26"/>
          <w:szCs w:val="26"/>
        </w:rPr>
        <w:t>к</w:t>
      </w:r>
      <w:r w:rsidRPr="00D83F8C">
        <w:rPr>
          <w:sz w:val="26"/>
          <w:szCs w:val="26"/>
        </w:rPr>
        <w:t>та</w:t>
      </w:r>
      <w:r w:rsidRPr="00D83F8C">
        <w:rPr>
          <w:spacing w:val="7"/>
          <w:sz w:val="26"/>
          <w:szCs w:val="26"/>
        </w:rPr>
        <w:t xml:space="preserve"> </w:t>
      </w:r>
      <w:r w:rsidRPr="00D83F8C">
        <w:rPr>
          <w:spacing w:val="2"/>
          <w:sz w:val="26"/>
          <w:szCs w:val="26"/>
        </w:rPr>
        <w:t>Р</w:t>
      </w:r>
      <w:r w:rsidRPr="00D83F8C">
        <w:rPr>
          <w:sz w:val="26"/>
          <w:szCs w:val="26"/>
        </w:rPr>
        <w:t>Ф</w:t>
      </w:r>
      <w:r w:rsidRPr="00D83F8C">
        <w:rPr>
          <w:spacing w:val="13"/>
          <w:sz w:val="26"/>
          <w:szCs w:val="26"/>
        </w:rPr>
        <w:t xml:space="preserve"> </w:t>
      </w:r>
      <w:r w:rsidRPr="00D83F8C">
        <w:rPr>
          <w:sz w:val="26"/>
          <w:szCs w:val="26"/>
        </w:rPr>
        <w:t>в</w:t>
      </w:r>
      <w:r w:rsidRPr="00D83F8C">
        <w:rPr>
          <w:spacing w:val="19"/>
          <w:sz w:val="26"/>
          <w:szCs w:val="26"/>
        </w:rPr>
        <w:t xml:space="preserve"> </w:t>
      </w:r>
      <w:r w:rsidRPr="00D83F8C">
        <w:rPr>
          <w:sz w:val="26"/>
          <w:szCs w:val="26"/>
        </w:rPr>
        <w:t>обла</w:t>
      </w:r>
      <w:r w:rsidRPr="00D83F8C">
        <w:rPr>
          <w:spacing w:val="3"/>
          <w:sz w:val="26"/>
          <w:szCs w:val="26"/>
        </w:rPr>
        <w:t>с</w:t>
      </w:r>
      <w:r w:rsidRPr="00D83F8C">
        <w:rPr>
          <w:sz w:val="26"/>
          <w:szCs w:val="26"/>
        </w:rPr>
        <w:t>ти</w:t>
      </w:r>
      <w:r w:rsidRPr="00D83F8C">
        <w:rPr>
          <w:spacing w:val="8"/>
          <w:sz w:val="26"/>
          <w:szCs w:val="26"/>
        </w:rPr>
        <w:t xml:space="preserve"> </w:t>
      </w:r>
      <w:r w:rsidRPr="00D83F8C">
        <w:rPr>
          <w:sz w:val="26"/>
          <w:szCs w:val="26"/>
        </w:rPr>
        <w:t>го</w:t>
      </w:r>
      <w:r w:rsidRPr="00D83F8C">
        <w:rPr>
          <w:spacing w:val="4"/>
          <w:sz w:val="26"/>
          <w:szCs w:val="26"/>
        </w:rPr>
        <w:t>с</w:t>
      </w:r>
      <w:r w:rsidRPr="00D83F8C">
        <w:rPr>
          <w:spacing w:val="-5"/>
          <w:sz w:val="26"/>
          <w:szCs w:val="26"/>
        </w:rPr>
        <w:t>у</w:t>
      </w:r>
      <w:r w:rsidRPr="00D83F8C">
        <w:rPr>
          <w:sz w:val="26"/>
          <w:szCs w:val="26"/>
        </w:rPr>
        <w:t>д</w:t>
      </w:r>
      <w:r w:rsidRPr="00D83F8C">
        <w:rPr>
          <w:spacing w:val="2"/>
          <w:sz w:val="26"/>
          <w:szCs w:val="26"/>
        </w:rPr>
        <w:t>а</w:t>
      </w:r>
      <w:r w:rsidRPr="00D83F8C">
        <w:rPr>
          <w:sz w:val="26"/>
          <w:szCs w:val="26"/>
        </w:rPr>
        <w:t>рствен</w:t>
      </w:r>
      <w:r w:rsidRPr="00D83F8C">
        <w:rPr>
          <w:spacing w:val="1"/>
          <w:sz w:val="26"/>
          <w:szCs w:val="26"/>
        </w:rPr>
        <w:t>н</w:t>
      </w:r>
      <w:r w:rsidRPr="00D83F8C">
        <w:rPr>
          <w:spacing w:val="2"/>
          <w:sz w:val="26"/>
          <w:szCs w:val="26"/>
        </w:rPr>
        <w:t>ог</w:t>
      </w:r>
      <w:r w:rsidRPr="00D83F8C">
        <w:rPr>
          <w:sz w:val="26"/>
          <w:szCs w:val="26"/>
        </w:rPr>
        <w:t>о ре</w:t>
      </w:r>
      <w:r w:rsidRPr="00D83F8C">
        <w:rPr>
          <w:spacing w:val="4"/>
          <w:sz w:val="26"/>
          <w:szCs w:val="26"/>
        </w:rPr>
        <w:t>г</w:t>
      </w:r>
      <w:r w:rsidRPr="00D83F8C">
        <w:rPr>
          <w:spacing w:val="-5"/>
          <w:sz w:val="26"/>
          <w:szCs w:val="26"/>
        </w:rPr>
        <w:t>у</w:t>
      </w:r>
      <w:r w:rsidRPr="00D83F8C">
        <w:rPr>
          <w:sz w:val="26"/>
          <w:szCs w:val="26"/>
        </w:rPr>
        <w:t>л</w:t>
      </w:r>
      <w:r w:rsidRPr="00D83F8C">
        <w:rPr>
          <w:spacing w:val="1"/>
          <w:sz w:val="26"/>
          <w:szCs w:val="26"/>
        </w:rPr>
        <w:t>и</w:t>
      </w:r>
      <w:r w:rsidRPr="00D83F8C">
        <w:rPr>
          <w:sz w:val="26"/>
          <w:szCs w:val="26"/>
        </w:rPr>
        <w:t>рован</w:t>
      </w:r>
      <w:r w:rsidRPr="00D83F8C">
        <w:rPr>
          <w:spacing w:val="1"/>
          <w:sz w:val="26"/>
          <w:szCs w:val="26"/>
        </w:rPr>
        <w:t>и</w:t>
      </w:r>
      <w:r w:rsidRPr="00D83F8C">
        <w:rPr>
          <w:sz w:val="26"/>
          <w:szCs w:val="26"/>
        </w:rPr>
        <w:t>я</w:t>
      </w:r>
      <w:r w:rsidRPr="00D83F8C">
        <w:rPr>
          <w:spacing w:val="-16"/>
          <w:sz w:val="26"/>
          <w:szCs w:val="26"/>
        </w:rPr>
        <w:t xml:space="preserve"> </w:t>
      </w:r>
      <w:r w:rsidRPr="00D83F8C">
        <w:rPr>
          <w:spacing w:val="1"/>
          <w:sz w:val="26"/>
          <w:szCs w:val="26"/>
        </w:rPr>
        <w:t>ц</w:t>
      </w:r>
      <w:r w:rsidRPr="00D83F8C">
        <w:rPr>
          <w:sz w:val="26"/>
          <w:szCs w:val="26"/>
        </w:rPr>
        <w:t>ен</w:t>
      </w:r>
      <w:r w:rsidRPr="00D83F8C">
        <w:rPr>
          <w:spacing w:val="-1"/>
          <w:sz w:val="26"/>
          <w:szCs w:val="26"/>
        </w:rPr>
        <w:t xml:space="preserve"> </w:t>
      </w:r>
      <w:r w:rsidRPr="00D83F8C">
        <w:rPr>
          <w:sz w:val="26"/>
          <w:szCs w:val="26"/>
        </w:rPr>
        <w:t>(</w:t>
      </w:r>
      <w:r w:rsidRPr="00D83F8C">
        <w:rPr>
          <w:spacing w:val="2"/>
          <w:sz w:val="26"/>
          <w:szCs w:val="26"/>
        </w:rPr>
        <w:t>т</w:t>
      </w:r>
      <w:r w:rsidRPr="00D83F8C">
        <w:rPr>
          <w:sz w:val="26"/>
          <w:szCs w:val="26"/>
        </w:rPr>
        <w:t>арифов)</w:t>
      </w:r>
      <w:r w:rsidRPr="00D83F8C">
        <w:rPr>
          <w:spacing w:val="-11"/>
          <w:sz w:val="26"/>
          <w:szCs w:val="26"/>
        </w:rPr>
        <w:t xml:space="preserve"> </w:t>
      </w:r>
      <w:r w:rsidRPr="00D83F8C">
        <w:rPr>
          <w:sz w:val="26"/>
          <w:szCs w:val="26"/>
        </w:rPr>
        <w:t>с</w:t>
      </w:r>
      <w:r w:rsidRPr="00D83F8C">
        <w:rPr>
          <w:spacing w:val="2"/>
          <w:sz w:val="26"/>
          <w:szCs w:val="26"/>
        </w:rPr>
        <w:t>а</w:t>
      </w:r>
      <w:r w:rsidRPr="00D83F8C">
        <w:rPr>
          <w:spacing w:val="-1"/>
          <w:sz w:val="26"/>
          <w:szCs w:val="26"/>
        </w:rPr>
        <w:t>м</w:t>
      </w:r>
      <w:r w:rsidRPr="00D83F8C">
        <w:rPr>
          <w:sz w:val="26"/>
          <w:szCs w:val="26"/>
        </w:rPr>
        <w:t>осто</w:t>
      </w:r>
      <w:r w:rsidRPr="00D83F8C">
        <w:rPr>
          <w:spacing w:val="3"/>
          <w:sz w:val="26"/>
          <w:szCs w:val="26"/>
        </w:rPr>
        <w:t>я</w:t>
      </w:r>
      <w:r w:rsidRPr="00D83F8C">
        <w:rPr>
          <w:spacing w:val="2"/>
          <w:sz w:val="26"/>
          <w:szCs w:val="26"/>
        </w:rPr>
        <w:t>т</w:t>
      </w:r>
      <w:r w:rsidRPr="00D83F8C">
        <w:rPr>
          <w:sz w:val="26"/>
          <w:szCs w:val="26"/>
        </w:rPr>
        <w:t>ел</w:t>
      </w:r>
      <w:r w:rsidRPr="00D83F8C">
        <w:rPr>
          <w:spacing w:val="2"/>
          <w:sz w:val="26"/>
          <w:szCs w:val="26"/>
        </w:rPr>
        <w:t>ь</w:t>
      </w:r>
      <w:r w:rsidRPr="00D83F8C">
        <w:rPr>
          <w:sz w:val="26"/>
          <w:szCs w:val="26"/>
        </w:rPr>
        <w:t>но,</w:t>
      </w:r>
      <w:r w:rsidRPr="00D83F8C">
        <w:rPr>
          <w:spacing w:val="-18"/>
          <w:sz w:val="26"/>
          <w:szCs w:val="26"/>
        </w:rPr>
        <w:t xml:space="preserve"> </w:t>
      </w:r>
      <w:r w:rsidRPr="00D83F8C">
        <w:rPr>
          <w:sz w:val="26"/>
          <w:szCs w:val="26"/>
        </w:rPr>
        <w:t>без</w:t>
      </w:r>
      <w:r w:rsidRPr="00D83F8C">
        <w:rPr>
          <w:spacing w:val="-3"/>
          <w:sz w:val="26"/>
          <w:szCs w:val="26"/>
        </w:rPr>
        <w:t xml:space="preserve"> </w:t>
      </w:r>
      <w:r w:rsidRPr="00D83F8C">
        <w:rPr>
          <w:sz w:val="26"/>
          <w:szCs w:val="26"/>
        </w:rPr>
        <w:t>согла</w:t>
      </w:r>
      <w:r w:rsidRPr="00D83F8C">
        <w:rPr>
          <w:spacing w:val="2"/>
          <w:sz w:val="26"/>
          <w:szCs w:val="26"/>
        </w:rPr>
        <w:t>с</w:t>
      </w:r>
      <w:r w:rsidRPr="00D83F8C">
        <w:rPr>
          <w:sz w:val="26"/>
          <w:szCs w:val="26"/>
        </w:rPr>
        <w:t>ован</w:t>
      </w:r>
      <w:r w:rsidRPr="00D83F8C">
        <w:rPr>
          <w:spacing w:val="1"/>
          <w:sz w:val="26"/>
          <w:szCs w:val="26"/>
        </w:rPr>
        <w:t>и</w:t>
      </w:r>
      <w:r w:rsidRPr="00D83F8C">
        <w:rPr>
          <w:sz w:val="26"/>
          <w:szCs w:val="26"/>
        </w:rPr>
        <w:t>я</w:t>
      </w:r>
      <w:r w:rsidRPr="00D83F8C">
        <w:rPr>
          <w:spacing w:val="-12"/>
          <w:sz w:val="26"/>
          <w:szCs w:val="26"/>
        </w:rPr>
        <w:t xml:space="preserve"> </w:t>
      </w:r>
      <w:r w:rsidRPr="00D83F8C">
        <w:rPr>
          <w:sz w:val="26"/>
          <w:szCs w:val="26"/>
        </w:rPr>
        <w:t>с</w:t>
      </w:r>
      <w:r w:rsidRPr="00D83F8C">
        <w:rPr>
          <w:spacing w:val="-1"/>
          <w:sz w:val="26"/>
          <w:szCs w:val="26"/>
        </w:rPr>
        <w:t xml:space="preserve"> </w:t>
      </w:r>
      <w:r w:rsidRPr="00D83F8C">
        <w:rPr>
          <w:sz w:val="26"/>
          <w:szCs w:val="26"/>
        </w:rPr>
        <w:t>ФАС.</w:t>
      </w:r>
    </w:p>
    <w:p w14:paraId="5DE87F44"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Необход</w:t>
      </w:r>
      <w:r w:rsidRPr="00D83F8C">
        <w:rPr>
          <w:spacing w:val="3"/>
          <w:sz w:val="26"/>
          <w:szCs w:val="26"/>
        </w:rPr>
        <w:t>и</w:t>
      </w:r>
      <w:r w:rsidRPr="00D83F8C">
        <w:rPr>
          <w:spacing w:val="-1"/>
          <w:sz w:val="26"/>
          <w:szCs w:val="26"/>
        </w:rPr>
        <w:t>м</w:t>
      </w:r>
      <w:r w:rsidRPr="00D83F8C">
        <w:rPr>
          <w:spacing w:val="1"/>
          <w:sz w:val="26"/>
          <w:szCs w:val="26"/>
        </w:rPr>
        <w:t>ы</w:t>
      </w:r>
      <w:r w:rsidRPr="00D83F8C">
        <w:rPr>
          <w:sz w:val="26"/>
          <w:szCs w:val="26"/>
        </w:rPr>
        <w:t xml:space="preserve">м </w:t>
      </w:r>
      <w:r w:rsidRPr="00D83F8C">
        <w:rPr>
          <w:spacing w:val="-5"/>
          <w:sz w:val="26"/>
          <w:szCs w:val="26"/>
        </w:rPr>
        <w:t>у</w:t>
      </w:r>
      <w:r w:rsidRPr="00D83F8C">
        <w:rPr>
          <w:spacing w:val="2"/>
          <w:sz w:val="26"/>
          <w:szCs w:val="26"/>
        </w:rPr>
        <w:t>с</w:t>
      </w:r>
      <w:r w:rsidRPr="00D83F8C">
        <w:rPr>
          <w:sz w:val="26"/>
          <w:szCs w:val="26"/>
        </w:rPr>
        <w:t>ло</w:t>
      </w:r>
      <w:r w:rsidRPr="00D83F8C">
        <w:rPr>
          <w:spacing w:val="2"/>
          <w:sz w:val="26"/>
          <w:szCs w:val="26"/>
        </w:rPr>
        <w:t>в</w:t>
      </w:r>
      <w:r w:rsidRPr="00D83F8C">
        <w:rPr>
          <w:sz w:val="26"/>
          <w:szCs w:val="26"/>
        </w:rPr>
        <w:t>ием</w:t>
      </w:r>
      <w:r w:rsidRPr="00D83F8C">
        <w:rPr>
          <w:spacing w:val="2"/>
          <w:sz w:val="26"/>
          <w:szCs w:val="26"/>
        </w:rPr>
        <w:t xml:space="preserve"> </w:t>
      </w:r>
      <w:r w:rsidRPr="00D83F8C">
        <w:rPr>
          <w:sz w:val="26"/>
          <w:szCs w:val="26"/>
        </w:rPr>
        <w:t>пр</w:t>
      </w:r>
      <w:r w:rsidRPr="00D83F8C">
        <w:rPr>
          <w:spacing w:val="1"/>
          <w:sz w:val="26"/>
          <w:szCs w:val="26"/>
        </w:rPr>
        <w:t>и</w:t>
      </w:r>
      <w:r w:rsidRPr="00D83F8C">
        <w:rPr>
          <w:sz w:val="26"/>
          <w:szCs w:val="26"/>
        </w:rPr>
        <w:t>н</w:t>
      </w:r>
      <w:r w:rsidRPr="00D83F8C">
        <w:rPr>
          <w:spacing w:val="1"/>
          <w:sz w:val="26"/>
          <w:szCs w:val="26"/>
        </w:rPr>
        <w:t>я</w:t>
      </w:r>
      <w:r w:rsidRPr="00D83F8C">
        <w:rPr>
          <w:sz w:val="26"/>
          <w:szCs w:val="26"/>
        </w:rPr>
        <w:t>тия</w:t>
      </w:r>
      <w:r w:rsidRPr="00D83F8C">
        <w:rPr>
          <w:spacing w:val="5"/>
          <w:sz w:val="26"/>
          <w:szCs w:val="26"/>
        </w:rPr>
        <w:t xml:space="preserve"> </w:t>
      </w:r>
      <w:r w:rsidRPr="00D83F8C">
        <w:rPr>
          <w:sz w:val="26"/>
          <w:szCs w:val="26"/>
        </w:rPr>
        <w:t>т</w:t>
      </w:r>
      <w:r w:rsidRPr="00D83F8C">
        <w:rPr>
          <w:spacing w:val="2"/>
          <w:sz w:val="26"/>
          <w:szCs w:val="26"/>
        </w:rPr>
        <w:t>а</w:t>
      </w:r>
      <w:r w:rsidRPr="00D83F8C">
        <w:rPr>
          <w:spacing w:val="-1"/>
          <w:sz w:val="26"/>
          <w:szCs w:val="26"/>
        </w:rPr>
        <w:t>к</w:t>
      </w:r>
      <w:r w:rsidRPr="00D83F8C">
        <w:rPr>
          <w:sz w:val="26"/>
          <w:szCs w:val="26"/>
        </w:rPr>
        <w:t>о</w:t>
      </w:r>
      <w:r w:rsidRPr="00D83F8C">
        <w:rPr>
          <w:spacing w:val="1"/>
          <w:sz w:val="26"/>
          <w:szCs w:val="26"/>
        </w:rPr>
        <w:t>г</w:t>
      </w:r>
      <w:r w:rsidRPr="00D83F8C">
        <w:rPr>
          <w:sz w:val="26"/>
          <w:szCs w:val="26"/>
        </w:rPr>
        <w:t>о</w:t>
      </w:r>
      <w:r w:rsidRPr="00D83F8C">
        <w:rPr>
          <w:spacing w:val="5"/>
          <w:sz w:val="26"/>
          <w:szCs w:val="26"/>
        </w:rPr>
        <w:t xml:space="preserve"> </w:t>
      </w:r>
      <w:r w:rsidRPr="00D83F8C">
        <w:rPr>
          <w:sz w:val="26"/>
          <w:szCs w:val="26"/>
        </w:rPr>
        <w:t>решения</w:t>
      </w:r>
      <w:r w:rsidRPr="00D83F8C">
        <w:rPr>
          <w:spacing w:val="6"/>
          <w:sz w:val="26"/>
          <w:szCs w:val="26"/>
        </w:rPr>
        <w:t xml:space="preserve"> </w:t>
      </w:r>
      <w:r w:rsidRPr="00D83F8C">
        <w:rPr>
          <w:sz w:val="26"/>
          <w:szCs w:val="26"/>
        </w:rPr>
        <w:t>яв</w:t>
      </w:r>
      <w:r w:rsidRPr="00D83F8C">
        <w:rPr>
          <w:spacing w:val="1"/>
          <w:sz w:val="26"/>
          <w:szCs w:val="26"/>
        </w:rPr>
        <w:t>л</w:t>
      </w:r>
      <w:r w:rsidRPr="00D83F8C">
        <w:rPr>
          <w:sz w:val="26"/>
          <w:szCs w:val="26"/>
        </w:rPr>
        <w:t>яется</w:t>
      </w:r>
      <w:r w:rsidRPr="00D83F8C">
        <w:rPr>
          <w:spacing w:val="10"/>
          <w:sz w:val="26"/>
          <w:szCs w:val="26"/>
        </w:rPr>
        <w:t xml:space="preserve"> </w:t>
      </w:r>
      <w:r w:rsidRPr="00D83F8C">
        <w:rPr>
          <w:spacing w:val="-5"/>
          <w:sz w:val="26"/>
          <w:szCs w:val="26"/>
        </w:rPr>
        <w:t>у</w:t>
      </w:r>
      <w:r w:rsidRPr="00D83F8C">
        <w:rPr>
          <w:sz w:val="26"/>
          <w:szCs w:val="26"/>
        </w:rPr>
        <w:t>твержде</w:t>
      </w:r>
      <w:r w:rsidRPr="00D83F8C">
        <w:rPr>
          <w:spacing w:val="1"/>
          <w:sz w:val="26"/>
          <w:szCs w:val="26"/>
        </w:rPr>
        <w:t>н</w:t>
      </w:r>
      <w:r w:rsidRPr="00D83F8C">
        <w:rPr>
          <w:sz w:val="26"/>
          <w:szCs w:val="26"/>
        </w:rPr>
        <w:t>ие и</w:t>
      </w:r>
      <w:r w:rsidRPr="00D83F8C">
        <w:rPr>
          <w:spacing w:val="1"/>
          <w:sz w:val="26"/>
          <w:szCs w:val="26"/>
        </w:rPr>
        <w:t>н</w:t>
      </w:r>
      <w:r w:rsidRPr="00D83F8C">
        <w:rPr>
          <w:sz w:val="26"/>
          <w:szCs w:val="26"/>
        </w:rPr>
        <w:t>вести</w:t>
      </w:r>
      <w:r w:rsidRPr="00D83F8C">
        <w:rPr>
          <w:spacing w:val="1"/>
          <w:sz w:val="26"/>
          <w:szCs w:val="26"/>
        </w:rPr>
        <w:t>ц</w:t>
      </w:r>
      <w:r w:rsidRPr="00D83F8C">
        <w:rPr>
          <w:sz w:val="26"/>
          <w:szCs w:val="26"/>
        </w:rPr>
        <w:t>ио</w:t>
      </w:r>
      <w:r w:rsidRPr="00D83F8C">
        <w:rPr>
          <w:spacing w:val="1"/>
          <w:sz w:val="26"/>
          <w:szCs w:val="26"/>
        </w:rPr>
        <w:t>н</w:t>
      </w:r>
      <w:r w:rsidRPr="00D83F8C">
        <w:rPr>
          <w:sz w:val="26"/>
          <w:szCs w:val="26"/>
        </w:rPr>
        <w:t>н</w:t>
      </w:r>
      <w:r w:rsidRPr="00D83F8C">
        <w:rPr>
          <w:spacing w:val="1"/>
          <w:sz w:val="26"/>
          <w:szCs w:val="26"/>
        </w:rPr>
        <w:t>ы</w:t>
      </w:r>
      <w:r w:rsidRPr="00D83F8C">
        <w:rPr>
          <w:sz w:val="26"/>
          <w:szCs w:val="26"/>
        </w:rPr>
        <w:t>х</w:t>
      </w:r>
      <w:r w:rsidRPr="00D83F8C">
        <w:rPr>
          <w:spacing w:val="-12"/>
          <w:sz w:val="26"/>
          <w:szCs w:val="26"/>
        </w:rPr>
        <w:t xml:space="preserve"> </w:t>
      </w:r>
      <w:r w:rsidRPr="00D83F8C">
        <w:rPr>
          <w:sz w:val="26"/>
          <w:szCs w:val="26"/>
        </w:rPr>
        <w:t>про</w:t>
      </w:r>
      <w:r w:rsidRPr="00D83F8C">
        <w:rPr>
          <w:spacing w:val="2"/>
          <w:sz w:val="26"/>
          <w:szCs w:val="26"/>
        </w:rPr>
        <w:t>г</w:t>
      </w:r>
      <w:r w:rsidRPr="00D83F8C">
        <w:rPr>
          <w:sz w:val="26"/>
          <w:szCs w:val="26"/>
        </w:rPr>
        <w:t>рамм</w:t>
      </w:r>
      <w:r w:rsidRPr="00D83F8C">
        <w:rPr>
          <w:spacing w:val="-1"/>
          <w:sz w:val="26"/>
          <w:szCs w:val="26"/>
        </w:rPr>
        <w:t xml:space="preserve"> </w:t>
      </w:r>
      <w:r w:rsidRPr="00D83F8C">
        <w:rPr>
          <w:sz w:val="26"/>
          <w:szCs w:val="26"/>
        </w:rPr>
        <w:t>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а</w:t>
      </w:r>
      <w:r w:rsidRPr="00D83F8C">
        <w:rPr>
          <w:spacing w:val="3"/>
          <w:sz w:val="26"/>
          <w:szCs w:val="26"/>
        </w:rPr>
        <w:t>ю</w:t>
      </w:r>
      <w:r w:rsidRPr="00D83F8C">
        <w:rPr>
          <w:sz w:val="26"/>
          <w:szCs w:val="26"/>
        </w:rPr>
        <w:t>щих</w:t>
      </w:r>
      <w:r w:rsidRPr="00D83F8C">
        <w:rPr>
          <w:spacing w:val="-14"/>
          <w:sz w:val="26"/>
          <w:szCs w:val="26"/>
        </w:rPr>
        <w:t xml:space="preserve"> </w:t>
      </w:r>
      <w:r w:rsidRPr="00D83F8C">
        <w:rPr>
          <w:sz w:val="26"/>
          <w:szCs w:val="26"/>
        </w:rPr>
        <w:t>органи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й</w:t>
      </w:r>
      <w:r w:rsidRPr="00D83F8C">
        <w:rPr>
          <w:spacing w:val="-7"/>
          <w:sz w:val="26"/>
          <w:szCs w:val="26"/>
        </w:rPr>
        <w:t xml:space="preserve"> </w:t>
      </w:r>
      <w:r w:rsidRPr="00D83F8C">
        <w:rPr>
          <w:sz w:val="26"/>
          <w:szCs w:val="26"/>
        </w:rPr>
        <w:t>в</w:t>
      </w:r>
      <w:r w:rsidRPr="00D83F8C">
        <w:rPr>
          <w:spacing w:val="6"/>
          <w:sz w:val="26"/>
          <w:szCs w:val="26"/>
        </w:rPr>
        <w:t xml:space="preserve"> </w:t>
      </w:r>
      <w:r w:rsidRPr="00D83F8C">
        <w:rPr>
          <w:spacing w:val="3"/>
          <w:sz w:val="26"/>
          <w:szCs w:val="26"/>
        </w:rPr>
        <w:t>п</w:t>
      </w:r>
      <w:r w:rsidRPr="00D83F8C">
        <w:rPr>
          <w:sz w:val="26"/>
          <w:szCs w:val="26"/>
        </w:rPr>
        <w:t>оря</w:t>
      </w:r>
      <w:r w:rsidRPr="00D83F8C">
        <w:rPr>
          <w:spacing w:val="1"/>
          <w:sz w:val="26"/>
          <w:szCs w:val="26"/>
        </w:rPr>
        <w:t>д</w:t>
      </w:r>
      <w:r w:rsidRPr="00D83F8C">
        <w:rPr>
          <w:spacing w:val="-1"/>
          <w:sz w:val="26"/>
          <w:szCs w:val="26"/>
        </w:rPr>
        <w:t>к</w:t>
      </w:r>
      <w:r w:rsidRPr="00D83F8C">
        <w:rPr>
          <w:sz w:val="26"/>
          <w:szCs w:val="26"/>
        </w:rPr>
        <w:t>е,</w:t>
      </w:r>
      <w:r w:rsidRPr="00D83F8C">
        <w:rPr>
          <w:spacing w:val="2"/>
          <w:sz w:val="26"/>
          <w:szCs w:val="26"/>
        </w:rPr>
        <w:t xml:space="preserve"> </w:t>
      </w:r>
      <w:r w:rsidRPr="00D83F8C">
        <w:rPr>
          <w:spacing w:val="-5"/>
          <w:sz w:val="26"/>
          <w:szCs w:val="26"/>
        </w:rPr>
        <w:t>у</w:t>
      </w:r>
      <w:r w:rsidRPr="00D83F8C">
        <w:rPr>
          <w:spacing w:val="2"/>
          <w:sz w:val="26"/>
          <w:szCs w:val="26"/>
        </w:rPr>
        <w:t>с</w:t>
      </w:r>
      <w:r w:rsidRPr="00D83F8C">
        <w:rPr>
          <w:sz w:val="26"/>
          <w:szCs w:val="26"/>
        </w:rPr>
        <w:t>тановле</w:t>
      </w:r>
      <w:r w:rsidRPr="00D83F8C">
        <w:rPr>
          <w:spacing w:val="1"/>
          <w:sz w:val="26"/>
          <w:szCs w:val="26"/>
        </w:rPr>
        <w:t>н</w:t>
      </w:r>
      <w:r w:rsidRPr="00D83F8C">
        <w:rPr>
          <w:sz w:val="26"/>
          <w:szCs w:val="26"/>
        </w:rPr>
        <w:t>н</w:t>
      </w:r>
      <w:r w:rsidRPr="00D83F8C">
        <w:rPr>
          <w:spacing w:val="5"/>
          <w:sz w:val="26"/>
          <w:szCs w:val="26"/>
        </w:rPr>
        <w:t>о</w:t>
      </w:r>
      <w:r w:rsidRPr="00D83F8C">
        <w:rPr>
          <w:sz w:val="26"/>
          <w:szCs w:val="26"/>
        </w:rPr>
        <w:t>м Прави</w:t>
      </w:r>
      <w:r w:rsidRPr="00D83F8C">
        <w:rPr>
          <w:spacing w:val="1"/>
          <w:sz w:val="26"/>
          <w:szCs w:val="26"/>
        </w:rPr>
        <w:t>л</w:t>
      </w:r>
      <w:r w:rsidRPr="00D83F8C">
        <w:rPr>
          <w:sz w:val="26"/>
          <w:szCs w:val="26"/>
        </w:rPr>
        <w:t>ами</w:t>
      </w:r>
      <w:r w:rsidRPr="00D83F8C">
        <w:rPr>
          <w:spacing w:val="11"/>
          <w:sz w:val="26"/>
          <w:szCs w:val="26"/>
        </w:rPr>
        <w:t xml:space="preserve"> </w:t>
      </w:r>
      <w:r w:rsidRPr="00D83F8C">
        <w:rPr>
          <w:spacing w:val="-5"/>
          <w:sz w:val="26"/>
          <w:szCs w:val="26"/>
        </w:rPr>
        <w:t>у</w:t>
      </w:r>
      <w:r w:rsidRPr="00D83F8C">
        <w:rPr>
          <w:sz w:val="26"/>
          <w:szCs w:val="26"/>
        </w:rPr>
        <w:t>тверж</w:t>
      </w:r>
      <w:r w:rsidRPr="00D83F8C">
        <w:rPr>
          <w:spacing w:val="3"/>
          <w:sz w:val="26"/>
          <w:szCs w:val="26"/>
        </w:rPr>
        <w:t>д</w:t>
      </w:r>
      <w:r w:rsidRPr="00D83F8C">
        <w:rPr>
          <w:sz w:val="26"/>
          <w:szCs w:val="26"/>
        </w:rPr>
        <w:t>ен</w:t>
      </w:r>
      <w:r w:rsidRPr="00D83F8C">
        <w:rPr>
          <w:spacing w:val="1"/>
          <w:sz w:val="26"/>
          <w:szCs w:val="26"/>
        </w:rPr>
        <w:t>и</w:t>
      </w:r>
      <w:r w:rsidRPr="00D83F8C">
        <w:rPr>
          <w:sz w:val="26"/>
          <w:szCs w:val="26"/>
        </w:rPr>
        <w:t>я</w:t>
      </w:r>
      <w:r w:rsidRPr="00D83F8C">
        <w:rPr>
          <w:spacing w:val="3"/>
          <w:sz w:val="26"/>
          <w:szCs w:val="26"/>
        </w:rPr>
        <w:t xml:space="preserve"> </w:t>
      </w:r>
      <w:r w:rsidRPr="00D83F8C">
        <w:rPr>
          <w:sz w:val="26"/>
          <w:szCs w:val="26"/>
        </w:rPr>
        <w:t>и</w:t>
      </w:r>
      <w:r w:rsidRPr="00D83F8C">
        <w:rPr>
          <w:spacing w:val="16"/>
          <w:sz w:val="26"/>
          <w:szCs w:val="26"/>
        </w:rPr>
        <w:t xml:space="preserve"> </w:t>
      </w:r>
      <w:r w:rsidRPr="00D83F8C">
        <w:rPr>
          <w:sz w:val="26"/>
          <w:szCs w:val="26"/>
        </w:rPr>
        <w:t>согласо</w:t>
      </w:r>
      <w:r w:rsidRPr="00D83F8C">
        <w:rPr>
          <w:spacing w:val="2"/>
          <w:sz w:val="26"/>
          <w:szCs w:val="26"/>
        </w:rPr>
        <w:t>в</w:t>
      </w:r>
      <w:r w:rsidRPr="00D83F8C">
        <w:rPr>
          <w:sz w:val="26"/>
          <w:szCs w:val="26"/>
        </w:rPr>
        <w:t>а</w:t>
      </w:r>
      <w:r w:rsidRPr="00D83F8C">
        <w:rPr>
          <w:spacing w:val="3"/>
          <w:sz w:val="26"/>
          <w:szCs w:val="26"/>
        </w:rPr>
        <w:t>н</w:t>
      </w:r>
      <w:r w:rsidRPr="00D83F8C">
        <w:rPr>
          <w:sz w:val="26"/>
          <w:szCs w:val="26"/>
        </w:rPr>
        <w:t>ия</w:t>
      </w:r>
      <w:r w:rsidRPr="00D83F8C">
        <w:rPr>
          <w:spacing w:val="3"/>
          <w:sz w:val="26"/>
          <w:szCs w:val="26"/>
        </w:rPr>
        <w:t xml:space="preserve"> </w:t>
      </w:r>
      <w:r w:rsidRPr="00D83F8C">
        <w:rPr>
          <w:sz w:val="26"/>
          <w:szCs w:val="26"/>
        </w:rPr>
        <w:t>и</w:t>
      </w:r>
      <w:r w:rsidRPr="00D83F8C">
        <w:rPr>
          <w:spacing w:val="1"/>
          <w:sz w:val="26"/>
          <w:szCs w:val="26"/>
        </w:rPr>
        <w:t>н</w:t>
      </w:r>
      <w:r w:rsidRPr="00D83F8C">
        <w:rPr>
          <w:sz w:val="26"/>
          <w:szCs w:val="26"/>
        </w:rPr>
        <w:t>вести</w:t>
      </w:r>
      <w:r w:rsidRPr="00D83F8C">
        <w:rPr>
          <w:spacing w:val="1"/>
          <w:sz w:val="26"/>
          <w:szCs w:val="26"/>
        </w:rPr>
        <w:t>ц</w:t>
      </w:r>
      <w:r w:rsidRPr="00D83F8C">
        <w:rPr>
          <w:sz w:val="26"/>
          <w:szCs w:val="26"/>
        </w:rPr>
        <w:t>ио</w:t>
      </w:r>
      <w:r w:rsidRPr="00D83F8C">
        <w:rPr>
          <w:spacing w:val="1"/>
          <w:sz w:val="26"/>
          <w:szCs w:val="26"/>
        </w:rPr>
        <w:t>н</w:t>
      </w:r>
      <w:r w:rsidRPr="00D83F8C">
        <w:rPr>
          <w:sz w:val="26"/>
          <w:szCs w:val="26"/>
        </w:rPr>
        <w:t>н</w:t>
      </w:r>
      <w:r w:rsidRPr="00D83F8C">
        <w:rPr>
          <w:spacing w:val="1"/>
          <w:sz w:val="26"/>
          <w:szCs w:val="26"/>
        </w:rPr>
        <w:t>ы</w:t>
      </w:r>
      <w:r w:rsidRPr="00D83F8C">
        <w:rPr>
          <w:sz w:val="26"/>
          <w:szCs w:val="26"/>
        </w:rPr>
        <w:t>х прогр</w:t>
      </w:r>
      <w:r w:rsidRPr="00D83F8C">
        <w:rPr>
          <w:spacing w:val="2"/>
          <w:sz w:val="26"/>
          <w:szCs w:val="26"/>
        </w:rPr>
        <w:t>а</w:t>
      </w:r>
      <w:r w:rsidRPr="00D83F8C">
        <w:rPr>
          <w:spacing w:val="-1"/>
          <w:sz w:val="26"/>
          <w:szCs w:val="26"/>
        </w:rPr>
        <w:t>м</w:t>
      </w:r>
      <w:r w:rsidRPr="00D83F8C">
        <w:rPr>
          <w:sz w:val="26"/>
          <w:szCs w:val="26"/>
        </w:rPr>
        <w:t>м</w:t>
      </w:r>
      <w:r w:rsidRPr="00D83F8C">
        <w:rPr>
          <w:spacing w:val="7"/>
          <w:sz w:val="26"/>
          <w:szCs w:val="26"/>
        </w:rPr>
        <w:t xml:space="preserve"> </w:t>
      </w:r>
      <w:r w:rsidRPr="00D83F8C">
        <w:rPr>
          <w:sz w:val="26"/>
          <w:szCs w:val="26"/>
        </w:rPr>
        <w:t>в</w:t>
      </w:r>
      <w:r w:rsidRPr="00D83F8C">
        <w:rPr>
          <w:spacing w:val="16"/>
          <w:sz w:val="26"/>
          <w:szCs w:val="26"/>
        </w:rPr>
        <w:t xml:space="preserve"> </w:t>
      </w:r>
      <w:r w:rsidRPr="00D83F8C">
        <w:rPr>
          <w:sz w:val="26"/>
          <w:szCs w:val="26"/>
        </w:rPr>
        <w:t>сфе</w:t>
      </w:r>
      <w:r w:rsidRPr="00D83F8C">
        <w:rPr>
          <w:spacing w:val="2"/>
          <w:sz w:val="26"/>
          <w:szCs w:val="26"/>
        </w:rPr>
        <w:t>р</w:t>
      </w:r>
      <w:r w:rsidRPr="00D83F8C">
        <w:rPr>
          <w:sz w:val="26"/>
          <w:szCs w:val="26"/>
        </w:rPr>
        <w:t>е 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ен</w:t>
      </w:r>
      <w:r w:rsidRPr="00D83F8C">
        <w:rPr>
          <w:spacing w:val="1"/>
          <w:sz w:val="26"/>
          <w:szCs w:val="26"/>
        </w:rPr>
        <w:t>и</w:t>
      </w:r>
      <w:r w:rsidRPr="00D83F8C">
        <w:rPr>
          <w:sz w:val="26"/>
          <w:szCs w:val="26"/>
        </w:rPr>
        <w:t>я.</w:t>
      </w:r>
    </w:p>
    <w:p w14:paraId="3B673C4E"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Прави</w:t>
      </w:r>
      <w:r w:rsidRPr="00D83F8C">
        <w:rPr>
          <w:spacing w:val="1"/>
          <w:sz w:val="26"/>
          <w:szCs w:val="26"/>
        </w:rPr>
        <w:t>л</w:t>
      </w:r>
      <w:r w:rsidRPr="00D83F8C">
        <w:rPr>
          <w:sz w:val="26"/>
          <w:szCs w:val="26"/>
        </w:rPr>
        <w:t>а</w:t>
      </w:r>
      <w:r w:rsidRPr="00D83F8C">
        <w:rPr>
          <w:spacing w:val="11"/>
          <w:sz w:val="26"/>
          <w:szCs w:val="26"/>
        </w:rPr>
        <w:t xml:space="preserve"> </w:t>
      </w:r>
      <w:r w:rsidRPr="00D83F8C">
        <w:rPr>
          <w:spacing w:val="-5"/>
          <w:sz w:val="26"/>
          <w:szCs w:val="26"/>
        </w:rPr>
        <w:t>у</w:t>
      </w:r>
      <w:r w:rsidRPr="00D83F8C">
        <w:rPr>
          <w:spacing w:val="2"/>
          <w:sz w:val="26"/>
          <w:szCs w:val="26"/>
        </w:rPr>
        <w:t>т</w:t>
      </w:r>
      <w:r w:rsidRPr="00D83F8C">
        <w:rPr>
          <w:sz w:val="26"/>
          <w:szCs w:val="26"/>
        </w:rPr>
        <w:t>вер</w:t>
      </w:r>
      <w:r w:rsidRPr="00D83F8C">
        <w:rPr>
          <w:spacing w:val="1"/>
          <w:sz w:val="26"/>
          <w:szCs w:val="26"/>
        </w:rPr>
        <w:t>ж</w:t>
      </w:r>
      <w:r w:rsidRPr="00D83F8C">
        <w:rPr>
          <w:sz w:val="26"/>
          <w:szCs w:val="26"/>
        </w:rPr>
        <w:t>ден</w:t>
      </w:r>
      <w:r w:rsidRPr="00D83F8C">
        <w:rPr>
          <w:spacing w:val="3"/>
          <w:sz w:val="26"/>
          <w:szCs w:val="26"/>
        </w:rPr>
        <w:t>и</w:t>
      </w:r>
      <w:r w:rsidRPr="00D83F8C">
        <w:rPr>
          <w:sz w:val="26"/>
          <w:szCs w:val="26"/>
        </w:rPr>
        <w:t>я</w:t>
      </w:r>
      <w:r w:rsidRPr="00D83F8C">
        <w:rPr>
          <w:spacing w:val="1"/>
          <w:sz w:val="26"/>
          <w:szCs w:val="26"/>
        </w:rPr>
        <w:t xml:space="preserve"> </w:t>
      </w:r>
      <w:r w:rsidRPr="00D83F8C">
        <w:rPr>
          <w:sz w:val="26"/>
          <w:szCs w:val="26"/>
        </w:rPr>
        <w:t>и</w:t>
      </w:r>
      <w:r w:rsidRPr="00D83F8C">
        <w:rPr>
          <w:spacing w:val="17"/>
          <w:sz w:val="26"/>
          <w:szCs w:val="26"/>
        </w:rPr>
        <w:t xml:space="preserve"> </w:t>
      </w:r>
      <w:r w:rsidRPr="00D83F8C">
        <w:rPr>
          <w:sz w:val="26"/>
          <w:szCs w:val="26"/>
        </w:rPr>
        <w:t>согласован</w:t>
      </w:r>
      <w:r w:rsidRPr="00D83F8C">
        <w:rPr>
          <w:spacing w:val="1"/>
          <w:sz w:val="26"/>
          <w:szCs w:val="26"/>
        </w:rPr>
        <w:t>и</w:t>
      </w:r>
      <w:r w:rsidRPr="00D83F8C">
        <w:rPr>
          <w:sz w:val="26"/>
          <w:szCs w:val="26"/>
        </w:rPr>
        <w:t>я</w:t>
      </w:r>
      <w:r w:rsidRPr="00D83F8C">
        <w:rPr>
          <w:spacing w:val="1"/>
          <w:sz w:val="26"/>
          <w:szCs w:val="26"/>
        </w:rPr>
        <w:t xml:space="preserve"> </w:t>
      </w:r>
      <w:r w:rsidRPr="00D83F8C">
        <w:rPr>
          <w:spacing w:val="3"/>
          <w:sz w:val="26"/>
          <w:szCs w:val="26"/>
        </w:rPr>
        <w:t>и</w:t>
      </w:r>
      <w:r w:rsidRPr="00D83F8C">
        <w:rPr>
          <w:sz w:val="26"/>
          <w:szCs w:val="26"/>
        </w:rPr>
        <w:t>нве</w:t>
      </w:r>
      <w:r w:rsidRPr="00D83F8C">
        <w:rPr>
          <w:spacing w:val="1"/>
          <w:sz w:val="26"/>
          <w:szCs w:val="26"/>
        </w:rPr>
        <w:t>с</w:t>
      </w:r>
      <w:r w:rsidRPr="00D83F8C">
        <w:rPr>
          <w:sz w:val="26"/>
          <w:szCs w:val="26"/>
        </w:rPr>
        <w:t>тиц</w:t>
      </w:r>
      <w:r w:rsidRPr="00D83F8C">
        <w:rPr>
          <w:spacing w:val="1"/>
          <w:sz w:val="26"/>
          <w:szCs w:val="26"/>
        </w:rPr>
        <w:t>и</w:t>
      </w:r>
      <w:r w:rsidRPr="00D83F8C">
        <w:rPr>
          <w:sz w:val="26"/>
          <w:szCs w:val="26"/>
        </w:rPr>
        <w:t>он</w:t>
      </w:r>
      <w:r w:rsidRPr="00D83F8C">
        <w:rPr>
          <w:spacing w:val="1"/>
          <w:sz w:val="26"/>
          <w:szCs w:val="26"/>
        </w:rPr>
        <w:t>ны</w:t>
      </w:r>
      <w:r w:rsidRPr="00D83F8C">
        <w:rPr>
          <w:sz w:val="26"/>
          <w:szCs w:val="26"/>
        </w:rPr>
        <w:t>х пр</w:t>
      </w:r>
      <w:r w:rsidRPr="00D83F8C">
        <w:rPr>
          <w:spacing w:val="3"/>
          <w:sz w:val="26"/>
          <w:szCs w:val="26"/>
        </w:rPr>
        <w:t>о</w:t>
      </w:r>
      <w:r w:rsidRPr="00D83F8C">
        <w:rPr>
          <w:spacing w:val="2"/>
          <w:sz w:val="26"/>
          <w:szCs w:val="26"/>
        </w:rPr>
        <w:t>г</w:t>
      </w:r>
      <w:r w:rsidRPr="00D83F8C">
        <w:rPr>
          <w:sz w:val="26"/>
          <w:szCs w:val="26"/>
        </w:rPr>
        <w:t>рамм</w:t>
      </w:r>
      <w:r w:rsidRPr="00D83F8C">
        <w:rPr>
          <w:spacing w:val="5"/>
          <w:sz w:val="26"/>
          <w:szCs w:val="26"/>
        </w:rPr>
        <w:t xml:space="preserve"> </w:t>
      </w:r>
      <w:r w:rsidRPr="00D83F8C">
        <w:rPr>
          <w:sz w:val="26"/>
          <w:szCs w:val="26"/>
        </w:rPr>
        <w:t>в</w:t>
      </w:r>
      <w:r w:rsidRPr="00D83F8C">
        <w:rPr>
          <w:spacing w:val="15"/>
          <w:sz w:val="26"/>
          <w:szCs w:val="26"/>
        </w:rPr>
        <w:t xml:space="preserve"> </w:t>
      </w:r>
      <w:r w:rsidRPr="00D83F8C">
        <w:rPr>
          <w:sz w:val="26"/>
          <w:szCs w:val="26"/>
        </w:rPr>
        <w:t>сфере 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ен</w:t>
      </w:r>
      <w:r w:rsidRPr="00D83F8C">
        <w:rPr>
          <w:spacing w:val="1"/>
          <w:sz w:val="26"/>
          <w:szCs w:val="26"/>
        </w:rPr>
        <w:t>и</w:t>
      </w:r>
      <w:r w:rsidRPr="00D83F8C">
        <w:rPr>
          <w:sz w:val="26"/>
          <w:szCs w:val="26"/>
        </w:rPr>
        <w:t>я</w:t>
      </w:r>
      <w:r w:rsidRPr="00D83F8C">
        <w:rPr>
          <w:spacing w:val="23"/>
          <w:sz w:val="26"/>
          <w:szCs w:val="26"/>
        </w:rPr>
        <w:t xml:space="preserve"> </w:t>
      </w:r>
      <w:r w:rsidRPr="00D83F8C">
        <w:rPr>
          <w:sz w:val="26"/>
          <w:szCs w:val="26"/>
        </w:rPr>
        <w:t>до</w:t>
      </w:r>
      <w:r w:rsidRPr="00D83F8C">
        <w:rPr>
          <w:spacing w:val="3"/>
          <w:sz w:val="26"/>
          <w:szCs w:val="26"/>
        </w:rPr>
        <w:t>л</w:t>
      </w:r>
      <w:r w:rsidRPr="00D83F8C">
        <w:rPr>
          <w:spacing w:val="1"/>
          <w:sz w:val="26"/>
          <w:szCs w:val="26"/>
        </w:rPr>
        <w:t>ж</w:t>
      </w:r>
      <w:r w:rsidRPr="00D83F8C">
        <w:rPr>
          <w:sz w:val="26"/>
          <w:szCs w:val="26"/>
        </w:rPr>
        <w:t>ны</w:t>
      </w:r>
      <w:r w:rsidRPr="00D83F8C">
        <w:rPr>
          <w:spacing w:val="33"/>
          <w:sz w:val="26"/>
          <w:szCs w:val="26"/>
        </w:rPr>
        <w:t xml:space="preserve"> </w:t>
      </w:r>
      <w:r w:rsidRPr="00D83F8C">
        <w:rPr>
          <w:sz w:val="26"/>
          <w:szCs w:val="26"/>
        </w:rPr>
        <w:t>б</w:t>
      </w:r>
      <w:r w:rsidRPr="00D83F8C">
        <w:rPr>
          <w:spacing w:val="1"/>
          <w:sz w:val="26"/>
          <w:szCs w:val="26"/>
        </w:rPr>
        <w:t>ы</w:t>
      </w:r>
      <w:r w:rsidRPr="00D83F8C">
        <w:rPr>
          <w:sz w:val="26"/>
          <w:szCs w:val="26"/>
        </w:rPr>
        <w:t>ть</w:t>
      </w:r>
      <w:r w:rsidRPr="00D83F8C">
        <w:rPr>
          <w:spacing w:val="37"/>
          <w:sz w:val="26"/>
          <w:szCs w:val="26"/>
        </w:rPr>
        <w:t xml:space="preserve"> </w:t>
      </w:r>
      <w:r w:rsidRPr="00D83F8C">
        <w:rPr>
          <w:spacing w:val="-5"/>
          <w:sz w:val="26"/>
          <w:szCs w:val="26"/>
        </w:rPr>
        <w:t>у</w:t>
      </w:r>
      <w:r w:rsidRPr="00D83F8C">
        <w:rPr>
          <w:sz w:val="26"/>
          <w:szCs w:val="26"/>
        </w:rPr>
        <w:t>твержде</w:t>
      </w:r>
      <w:r w:rsidRPr="00D83F8C">
        <w:rPr>
          <w:spacing w:val="3"/>
          <w:sz w:val="26"/>
          <w:szCs w:val="26"/>
        </w:rPr>
        <w:t>н</w:t>
      </w:r>
      <w:r w:rsidRPr="00D83F8C">
        <w:rPr>
          <w:sz w:val="26"/>
          <w:szCs w:val="26"/>
        </w:rPr>
        <w:t>ы</w:t>
      </w:r>
      <w:r w:rsidRPr="00D83F8C">
        <w:rPr>
          <w:spacing w:val="27"/>
          <w:sz w:val="26"/>
          <w:szCs w:val="26"/>
        </w:rPr>
        <w:t xml:space="preserve"> </w:t>
      </w:r>
      <w:r w:rsidRPr="00D83F8C">
        <w:rPr>
          <w:sz w:val="26"/>
          <w:szCs w:val="26"/>
        </w:rPr>
        <w:t>Правительс</w:t>
      </w:r>
      <w:r w:rsidRPr="00D83F8C">
        <w:rPr>
          <w:spacing w:val="2"/>
          <w:sz w:val="26"/>
          <w:szCs w:val="26"/>
        </w:rPr>
        <w:t>т</w:t>
      </w:r>
      <w:r w:rsidRPr="00D83F8C">
        <w:rPr>
          <w:spacing w:val="5"/>
          <w:sz w:val="26"/>
          <w:szCs w:val="26"/>
        </w:rPr>
        <w:t>в</w:t>
      </w:r>
      <w:r w:rsidRPr="00D83F8C">
        <w:rPr>
          <w:sz w:val="26"/>
          <w:szCs w:val="26"/>
        </w:rPr>
        <w:t>ом</w:t>
      </w:r>
      <w:r w:rsidRPr="00D83F8C">
        <w:rPr>
          <w:spacing w:val="21"/>
          <w:sz w:val="26"/>
          <w:szCs w:val="26"/>
        </w:rPr>
        <w:t xml:space="preserve"> </w:t>
      </w:r>
      <w:r w:rsidRPr="00D83F8C">
        <w:rPr>
          <w:spacing w:val="2"/>
          <w:sz w:val="26"/>
          <w:szCs w:val="26"/>
        </w:rPr>
        <w:t>Р</w:t>
      </w:r>
      <w:r w:rsidRPr="00D83F8C">
        <w:rPr>
          <w:sz w:val="26"/>
          <w:szCs w:val="26"/>
        </w:rPr>
        <w:t>осси</w:t>
      </w:r>
      <w:r w:rsidRPr="00D83F8C">
        <w:rPr>
          <w:spacing w:val="1"/>
          <w:sz w:val="26"/>
          <w:szCs w:val="26"/>
        </w:rPr>
        <w:t>й</w:t>
      </w:r>
      <w:r w:rsidRPr="00D83F8C">
        <w:rPr>
          <w:sz w:val="26"/>
          <w:szCs w:val="26"/>
        </w:rPr>
        <w:t>с</w:t>
      </w:r>
      <w:r w:rsidRPr="00D83F8C">
        <w:rPr>
          <w:spacing w:val="-1"/>
          <w:sz w:val="26"/>
          <w:szCs w:val="26"/>
        </w:rPr>
        <w:t>к</w:t>
      </w:r>
      <w:r w:rsidRPr="00D83F8C">
        <w:rPr>
          <w:sz w:val="26"/>
          <w:szCs w:val="26"/>
        </w:rPr>
        <w:t>ой</w:t>
      </w:r>
      <w:r w:rsidRPr="00D83F8C">
        <w:rPr>
          <w:spacing w:val="28"/>
          <w:sz w:val="26"/>
          <w:szCs w:val="26"/>
        </w:rPr>
        <w:t xml:space="preserve"> </w:t>
      </w:r>
      <w:r w:rsidRPr="00D83F8C">
        <w:rPr>
          <w:sz w:val="26"/>
          <w:szCs w:val="26"/>
        </w:rPr>
        <w:lastRenderedPageBreak/>
        <w:t>Ф</w:t>
      </w:r>
      <w:r w:rsidRPr="00D83F8C">
        <w:rPr>
          <w:spacing w:val="2"/>
          <w:sz w:val="26"/>
          <w:szCs w:val="26"/>
        </w:rPr>
        <w:t>е</w:t>
      </w:r>
      <w:r w:rsidRPr="00D83F8C">
        <w:rPr>
          <w:sz w:val="26"/>
          <w:szCs w:val="26"/>
        </w:rPr>
        <w:t>дера</w:t>
      </w:r>
      <w:r w:rsidRPr="00D83F8C">
        <w:rPr>
          <w:spacing w:val="1"/>
          <w:sz w:val="26"/>
          <w:szCs w:val="26"/>
        </w:rPr>
        <w:t>ц</w:t>
      </w:r>
      <w:r w:rsidRPr="00D83F8C">
        <w:rPr>
          <w:spacing w:val="3"/>
          <w:sz w:val="26"/>
          <w:szCs w:val="26"/>
        </w:rPr>
        <w:t>и</w:t>
      </w:r>
      <w:r w:rsidRPr="00D83F8C">
        <w:rPr>
          <w:sz w:val="26"/>
          <w:szCs w:val="26"/>
        </w:rPr>
        <w:t>и, однако в на</w:t>
      </w:r>
      <w:r w:rsidRPr="00D83F8C">
        <w:rPr>
          <w:spacing w:val="3"/>
          <w:sz w:val="26"/>
          <w:szCs w:val="26"/>
        </w:rPr>
        <w:t>с</w:t>
      </w:r>
      <w:r w:rsidRPr="00D83F8C">
        <w:rPr>
          <w:sz w:val="26"/>
          <w:szCs w:val="26"/>
        </w:rPr>
        <w:t>то</w:t>
      </w:r>
      <w:r w:rsidRPr="00D83F8C">
        <w:rPr>
          <w:spacing w:val="2"/>
          <w:sz w:val="26"/>
          <w:szCs w:val="26"/>
        </w:rPr>
        <w:t>я</w:t>
      </w:r>
      <w:r w:rsidRPr="00D83F8C">
        <w:rPr>
          <w:sz w:val="26"/>
          <w:szCs w:val="26"/>
        </w:rPr>
        <w:t>щее вр</w:t>
      </w:r>
      <w:r w:rsidRPr="00D83F8C">
        <w:rPr>
          <w:spacing w:val="2"/>
          <w:sz w:val="26"/>
          <w:szCs w:val="26"/>
        </w:rPr>
        <w:t>е</w:t>
      </w:r>
      <w:r w:rsidRPr="00D83F8C">
        <w:rPr>
          <w:spacing w:val="-1"/>
          <w:sz w:val="26"/>
          <w:szCs w:val="26"/>
        </w:rPr>
        <w:t>м</w:t>
      </w:r>
      <w:r w:rsidRPr="00D83F8C">
        <w:rPr>
          <w:sz w:val="26"/>
          <w:szCs w:val="26"/>
        </w:rPr>
        <w:t xml:space="preserve">я </w:t>
      </w:r>
      <w:r w:rsidRPr="00D83F8C">
        <w:rPr>
          <w:spacing w:val="5"/>
          <w:sz w:val="26"/>
          <w:szCs w:val="26"/>
        </w:rPr>
        <w:t>с</w:t>
      </w:r>
      <w:r w:rsidRPr="00D83F8C">
        <w:rPr>
          <w:spacing w:val="-5"/>
          <w:sz w:val="26"/>
          <w:szCs w:val="26"/>
        </w:rPr>
        <w:t>у</w:t>
      </w:r>
      <w:r w:rsidRPr="00D83F8C">
        <w:rPr>
          <w:sz w:val="26"/>
          <w:szCs w:val="26"/>
        </w:rPr>
        <w:t>щ</w:t>
      </w:r>
      <w:r w:rsidRPr="00D83F8C">
        <w:rPr>
          <w:spacing w:val="2"/>
          <w:sz w:val="26"/>
          <w:szCs w:val="26"/>
        </w:rPr>
        <w:t>е</w:t>
      </w:r>
      <w:r w:rsidRPr="00D83F8C">
        <w:rPr>
          <w:sz w:val="26"/>
          <w:szCs w:val="26"/>
        </w:rPr>
        <w:t>ст</w:t>
      </w:r>
      <w:r w:rsidRPr="00D83F8C">
        <w:rPr>
          <w:spacing w:val="4"/>
          <w:sz w:val="26"/>
          <w:szCs w:val="26"/>
        </w:rPr>
        <w:t>в</w:t>
      </w:r>
      <w:r w:rsidRPr="00D83F8C">
        <w:rPr>
          <w:spacing w:val="-5"/>
          <w:sz w:val="26"/>
          <w:szCs w:val="26"/>
        </w:rPr>
        <w:t>у</w:t>
      </w:r>
      <w:r w:rsidRPr="00D83F8C">
        <w:rPr>
          <w:sz w:val="26"/>
          <w:szCs w:val="26"/>
        </w:rPr>
        <w:t>ет</w:t>
      </w:r>
      <w:r w:rsidRPr="00D83F8C">
        <w:rPr>
          <w:spacing w:val="2"/>
          <w:sz w:val="26"/>
          <w:szCs w:val="26"/>
        </w:rPr>
        <w:t xml:space="preserve"> </w:t>
      </w:r>
      <w:r w:rsidRPr="00D83F8C">
        <w:rPr>
          <w:sz w:val="26"/>
          <w:szCs w:val="26"/>
        </w:rPr>
        <w:t>тол</w:t>
      </w:r>
      <w:r w:rsidRPr="00D83F8C">
        <w:rPr>
          <w:spacing w:val="1"/>
          <w:sz w:val="26"/>
          <w:szCs w:val="26"/>
        </w:rPr>
        <w:t>ь</w:t>
      </w:r>
      <w:r w:rsidRPr="00D83F8C">
        <w:rPr>
          <w:spacing w:val="-1"/>
          <w:sz w:val="26"/>
          <w:szCs w:val="26"/>
        </w:rPr>
        <w:t>к</w:t>
      </w:r>
      <w:r w:rsidRPr="00D83F8C">
        <w:rPr>
          <w:sz w:val="26"/>
          <w:szCs w:val="26"/>
        </w:rPr>
        <w:t>о п</w:t>
      </w:r>
      <w:r w:rsidRPr="00D83F8C">
        <w:rPr>
          <w:spacing w:val="3"/>
          <w:sz w:val="26"/>
          <w:szCs w:val="26"/>
        </w:rPr>
        <w:t>р</w:t>
      </w:r>
      <w:r w:rsidRPr="00D83F8C">
        <w:rPr>
          <w:sz w:val="26"/>
          <w:szCs w:val="26"/>
        </w:rPr>
        <w:t>ое</w:t>
      </w:r>
      <w:r w:rsidRPr="00D83F8C">
        <w:rPr>
          <w:spacing w:val="-1"/>
          <w:sz w:val="26"/>
          <w:szCs w:val="26"/>
        </w:rPr>
        <w:t>к</w:t>
      </w:r>
      <w:r w:rsidRPr="00D83F8C">
        <w:rPr>
          <w:sz w:val="26"/>
          <w:szCs w:val="26"/>
        </w:rPr>
        <w:t>т</w:t>
      </w:r>
      <w:r w:rsidRPr="00D83F8C">
        <w:rPr>
          <w:spacing w:val="4"/>
          <w:sz w:val="26"/>
          <w:szCs w:val="26"/>
        </w:rPr>
        <w:t xml:space="preserve"> </w:t>
      </w:r>
      <w:r w:rsidRPr="00D83F8C">
        <w:rPr>
          <w:sz w:val="26"/>
          <w:szCs w:val="26"/>
        </w:rPr>
        <w:t>по</w:t>
      </w:r>
      <w:r w:rsidRPr="00D83F8C">
        <w:rPr>
          <w:spacing w:val="3"/>
          <w:sz w:val="26"/>
          <w:szCs w:val="26"/>
        </w:rPr>
        <w:t>с</w:t>
      </w:r>
      <w:r w:rsidRPr="00D83F8C">
        <w:rPr>
          <w:sz w:val="26"/>
          <w:szCs w:val="26"/>
        </w:rPr>
        <w:t>тановле</w:t>
      </w:r>
      <w:r w:rsidRPr="00D83F8C">
        <w:rPr>
          <w:spacing w:val="1"/>
          <w:sz w:val="26"/>
          <w:szCs w:val="26"/>
        </w:rPr>
        <w:t>н</w:t>
      </w:r>
      <w:r w:rsidRPr="00D83F8C">
        <w:rPr>
          <w:spacing w:val="3"/>
          <w:sz w:val="26"/>
          <w:szCs w:val="26"/>
        </w:rPr>
        <w:t>и</w:t>
      </w:r>
      <w:r w:rsidRPr="00D83F8C">
        <w:rPr>
          <w:sz w:val="26"/>
          <w:szCs w:val="26"/>
        </w:rPr>
        <w:t>я Правите</w:t>
      </w:r>
      <w:r w:rsidRPr="00D83F8C">
        <w:rPr>
          <w:spacing w:val="3"/>
          <w:sz w:val="26"/>
          <w:szCs w:val="26"/>
        </w:rPr>
        <w:t>л</w:t>
      </w:r>
      <w:r w:rsidRPr="00D83F8C">
        <w:rPr>
          <w:sz w:val="26"/>
          <w:szCs w:val="26"/>
        </w:rPr>
        <w:t>ьс</w:t>
      </w:r>
      <w:r w:rsidRPr="00D83F8C">
        <w:rPr>
          <w:spacing w:val="-1"/>
          <w:sz w:val="26"/>
          <w:szCs w:val="26"/>
        </w:rPr>
        <w:t>т</w:t>
      </w:r>
      <w:r w:rsidRPr="00D83F8C">
        <w:rPr>
          <w:sz w:val="26"/>
          <w:szCs w:val="26"/>
        </w:rPr>
        <w:t xml:space="preserve">ва </w:t>
      </w:r>
      <w:r w:rsidRPr="00D83F8C">
        <w:rPr>
          <w:spacing w:val="2"/>
          <w:sz w:val="26"/>
          <w:szCs w:val="26"/>
        </w:rPr>
        <w:t>Р</w:t>
      </w:r>
      <w:r w:rsidRPr="00D83F8C">
        <w:rPr>
          <w:sz w:val="26"/>
          <w:szCs w:val="26"/>
        </w:rPr>
        <w:t>Ф.</w:t>
      </w:r>
    </w:p>
    <w:p w14:paraId="028145B2"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Проект Правил содержит следующие важные положения:</w:t>
      </w:r>
    </w:p>
    <w:p w14:paraId="345B6A79"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а)</w:t>
      </w:r>
      <w:r w:rsidRPr="00D83F8C">
        <w:rPr>
          <w:spacing w:val="15"/>
          <w:sz w:val="26"/>
          <w:szCs w:val="26"/>
        </w:rPr>
        <w:t xml:space="preserve"> </w:t>
      </w:r>
      <w:r w:rsidRPr="00D83F8C">
        <w:rPr>
          <w:sz w:val="26"/>
          <w:szCs w:val="26"/>
        </w:rPr>
        <w:t>Под</w:t>
      </w:r>
      <w:r w:rsidRPr="00D83F8C">
        <w:rPr>
          <w:spacing w:val="16"/>
          <w:sz w:val="26"/>
          <w:szCs w:val="26"/>
        </w:rPr>
        <w:t xml:space="preserve"> </w:t>
      </w:r>
      <w:r w:rsidRPr="00D83F8C">
        <w:rPr>
          <w:sz w:val="26"/>
          <w:szCs w:val="26"/>
        </w:rPr>
        <w:t>и</w:t>
      </w:r>
      <w:r w:rsidRPr="00D83F8C">
        <w:rPr>
          <w:spacing w:val="1"/>
          <w:sz w:val="26"/>
          <w:szCs w:val="26"/>
        </w:rPr>
        <w:t>н</w:t>
      </w:r>
      <w:r w:rsidRPr="00D83F8C">
        <w:rPr>
          <w:sz w:val="26"/>
          <w:szCs w:val="26"/>
        </w:rPr>
        <w:t>вести</w:t>
      </w:r>
      <w:r w:rsidRPr="00D83F8C">
        <w:rPr>
          <w:spacing w:val="1"/>
          <w:sz w:val="26"/>
          <w:szCs w:val="26"/>
        </w:rPr>
        <w:t>ц</w:t>
      </w:r>
      <w:r w:rsidRPr="00D83F8C">
        <w:rPr>
          <w:sz w:val="26"/>
          <w:szCs w:val="26"/>
        </w:rPr>
        <w:t>ио</w:t>
      </w:r>
      <w:r w:rsidRPr="00D83F8C">
        <w:rPr>
          <w:spacing w:val="3"/>
          <w:sz w:val="26"/>
          <w:szCs w:val="26"/>
        </w:rPr>
        <w:t>н</w:t>
      </w:r>
      <w:r w:rsidRPr="00D83F8C">
        <w:rPr>
          <w:sz w:val="26"/>
          <w:szCs w:val="26"/>
        </w:rPr>
        <w:t>ной про</w:t>
      </w:r>
      <w:r w:rsidRPr="00D83F8C">
        <w:rPr>
          <w:spacing w:val="2"/>
          <w:sz w:val="26"/>
          <w:szCs w:val="26"/>
        </w:rPr>
        <w:t>г</w:t>
      </w:r>
      <w:r w:rsidRPr="00D83F8C">
        <w:rPr>
          <w:sz w:val="26"/>
          <w:szCs w:val="26"/>
        </w:rPr>
        <w:t>ра</w:t>
      </w:r>
      <w:r w:rsidRPr="00D83F8C">
        <w:rPr>
          <w:spacing w:val="1"/>
          <w:sz w:val="26"/>
          <w:szCs w:val="26"/>
        </w:rPr>
        <w:t>м</w:t>
      </w:r>
      <w:r w:rsidRPr="00D83F8C">
        <w:rPr>
          <w:spacing w:val="-1"/>
          <w:sz w:val="26"/>
          <w:szCs w:val="26"/>
        </w:rPr>
        <w:t>м</w:t>
      </w:r>
      <w:r w:rsidRPr="00D83F8C">
        <w:rPr>
          <w:sz w:val="26"/>
          <w:szCs w:val="26"/>
        </w:rPr>
        <w:t>ой</w:t>
      </w:r>
      <w:r w:rsidRPr="00D83F8C">
        <w:rPr>
          <w:spacing w:val="5"/>
          <w:sz w:val="26"/>
          <w:szCs w:val="26"/>
        </w:rPr>
        <w:t xml:space="preserve"> </w:t>
      </w:r>
      <w:r w:rsidRPr="00D83F8C">
        <w:rPr>
          <w:sz w:val="26"/>
          <w:szCs w:val="26"/>
        </w:rPr>
        <w:t>по</w:t>
      </w:r>
      <w:r w:rsidRPr="00D83F8C">
        <w:rPr>
          <w:spacing w:val="3"/>
          <w:sz w:val="26"/>
          <w:szCs w:val="26"/>
        </w:rPr>
        <w:t>н</w:t>
      </w:r>
      <w:r w:rsidRPr="00D83F8C">
        <w:rPr>
          <w:sz w:val="26"/>
          <w:szCs w:val="26"/>
        </w:rPr>
        <w:t>имается</w:t>
      </w:r>
      <w:r w:rsidRPr="00D83F8C">
        <w:rPr>
          <w:spacing w:val="5"/>
          <w:sz w:val="26"/>
          <w:szCs w:val="26"/>
        </w:rPr>
        <w:t xml:space="preserve"> </w:t>
      </w:r>
      <w:r w:rsidRPr="00D83F8C">
        <w:rPr>
          <w:spacing w:val="3"/>
          <w:sz w:val="26"/>
          <w:szCs w:val="26"/>
        </w:rPr>
        <w:t>п</w:t>
      </w:r>
      <w:r w:rsidRPr="00D83F8C">
        <w:rPr>
          <w:sz w:val="26"/>
          <w:szCs w:val="26"/>
        </w:rPr>
        <w:t>рог</w:t>
      </w:r>
      <w:r w:rsidRPr="00D83F8C">
        <w:rPr>
          <w:spacing w:val="4"/>
          <w:sz w:val="26"/>
          <w:szCs w:val="26"/>
        </w:rPr>
        <w:t>р</w:t>
      </w:r>
      <w:r w:rsidRPr="00D83F8C">
        <w:rPr>
          <w:spacing w:val="2"/>
          <w:sz w:val="26"/>
          <w:szCs w:val="26"/>
        </w:rPr>
        <w:t>а</w:t>
      </w:r>
      <w:r w:rsidRPr="00D83F8C">
        <w:rPr>
          <w:spacing w:val="1"/>
          <w:sz w:val="26"/>
          <w:szCs w:val="26"/>
        </w:rPr>
        <w:t>м</w:t>
      </w:r>
      <w:r w:rsidRPr="00D83F8C">
        <w:rPr>
          <w:spacing w:val="-1"/>
          <w:sz w:val="26"/>
          <w:szCs w:val="26"/>
        </w:rPr>
        <w:t>м</w:t>
      </w:r>
      <w:r w:rsidRPr="00D83F8C">
        <w:rPr>
          <w:sz w:val="26"/>
          <w:szCs w:val="26"/>
        </w:rPr>
        <w:t>а</w:t>
      </w:r>
      <w:r w:rsidRPr="00D83F8C">
        <w:rPr>
          <w:spacing w:val="8"/>
          <w:sz w:val="26"/>
          <w:szCs w:val="26"/>
        </w:rPr>
        <w:t xml:space="preserve"> </w:t>
      </w:r>
      <w:r w:rsidRPr="00D83F8C">
        <w:rPr>
          <w:sz w:val="26"/>
          <w:szCs w:val="26"/>
        </w:rPr>
        <w:t>фи</w:t>
      </w:r>
      <w:r w:rsidRPr="00D83F8C">
        <w:rPr>
          <w:spacing w:val="1"/>
          <w:sz w:val="26"/>
          <w:szCs w:val="26"/>
        </w:rPr>
        <w:t>н</w:t>
      </w:r>
      <w:r w:rsidRPr="00D83F8C">
        <w:rPr>
          <w:sz w:val="26"/>
          <w:szCs w:val="26"/>
        </w:rPr>
        <w:t>анс</w:t>
      </w:r>
      <w:r w:rsidRPr="00D83F8C">
        <w:rPr>
          <w:spacing w:val="1"/>
          <w:sz w:val="26"/>
          <w:szCs w:val="26"/>
        </w:rPr>
        <w:t>и</w:t>
      </w:r>
      <w:r w:rsidRPr="00D83F8C">
        <w:rPr>
          <w:sz w:val="26"/>
          <w:szCs w:val="26"/>
        </w:rPr>
        <w:t>рован</w:t>
      </w:r>
      <w:r w:rsidRPr="00D83F8C">
        <w:rPr>
          <w:spacing w:val="3"/>
          <w:sz w:val="26"/>
          <w:szCs w:val="26"/>
        </w:rPr>
        <w:t>и</w:t>
      </w:r>
      <w:r w:rsidRPr="00D83F8C">
        <w:rPr>
          <w:sz w:val="26"/>
          <w:szCs w:val="26"/>
        </w:rPr>
        <w:t xml:space="preserve">я </w:t>
      </w:r>
      <w:r w:rsidRPr="00D83F8C">
        <w:rPr>
          <w:spacing w:val="-1"/>
          <w:sz w:val="26"/>
          <w:szCs w:val="26"/>
        </w:rPr>
        <w:t>м</w:t>
      </w:r>
      <w:r w:rsidRPr="00D83F8C">
        <w:rPr>
          <w:sz w:val="26"/>
          <w:szCs w:val="26"/>
        </w:rPr>
        <w:t>еропр</w:t>
      </w:r>
      <w:r w:rsidRPr="00D83F8C">
        <w:rPr>
          <w:spacing w:val="1"/>
          <w:sz w:val="26"/>
          <w:szCs w:val="26"/>
        </w:rPr>
        <w:t>и</w:t>
      </w:r>
      <w:r w:rsidRPr="00D83F8C">
        <w:rPr>
          <w:sz w:val="26"/>
          <w:szCs w:val="26"/>
        </w:rPr>
        <w:t>ят</w:t>
      </w:r>
      <w:r w:rsidRPr="00D83F8C">
        <w:rPr>
          <w:spacing w:val="1"/>
          <w:sz w:val="26"/>
          <w:szCs w:val="26"/>
        </w:rPr>
        <w:t>и</w:t>
      </w:r>
      <w:r w:rsidRPr="00D83F8C">
        <w:rPr>
          <w:sz w:val="26"/>
          <w:szCs w:val="26"/>
        </w:rPr>
        <w:t>й</w:t>
      </w:r>
      <w:r w:rsidRPr="00D83F8C">
        <w:rPr>
          <w:spacing w:val="26"/>
          <w:sz w:val="26"/>
          <w:szCs w:val="26"/>
        </w:rPr>
        <w:t xml:space="preserve"> </w:t>
      </w:r>
      <w:r w:rsidRPr="00D83F8C">
        <w:rPr>
          <w:spacing w:val="2"/>
          <w:sz w:val="26"/>
          <w:szCs w:val="26"/>
        </w:rPr>
        <w:t>о</w:t>
      </w:r>
      <w:r w:rsidRPr="00D83F8C">
        <w:rPr>
          <w:sz w:val="26"/>
          <w:szCs w:val="26"/>
        </w:rPr>
        <w:t>рган</w:t>
      </w:r>
      <w:r w:rsidRPr="00D83F8C">
        <w:rPr>
          <w:spacing w:val="3"/>
          <w:sz w:val="26"/>
          <w:szCs w:val="26"/>
        </w:rPr>
        <w:t>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и,</w:t>
      </w:r>
      <w:r w:rsidRPr="00D83F8C">
        <w:rPr>
          <w:spacing w:val="26"/>
          <w:sz w:val="26"/>
          <w:szCs w:val="26"/>
        </w:rPr>
        <w:t xml:space="preserve"> </w:t>
      </w:r>
      <w:r w:rsidRPr="00D83F8C">
        <w:rPr>
          <w:sz w:val="26"/>
          <w:szCs w:val="26"/>
        </w:rPr>
        <w:t>о</w:t>
      </w:r>
      <w:r w:rsidRPr="00D83F8C">
        <w:rPr>
          <w:spacing w:val="2"/>
          <w:sz w:val="26"/>
          <w:szCs w:val="26"/>
        </w:rPr>
        <w:t>с</w:t>
      </w:r>
      <w:r w:rsidRPr="00D83F8C">
        <w:rPr>
          <w:spacing w:val="-3"/>
          <w:sz w:val="26"/>
          <w:szCs w:val="26"/>
        </w:rPr>
        <w:t>у</w:t>
      </w:r>
      <w:r w:rsidRPr="00D83F8C">
        <w:rPr>
          <w:spacing w:val="2"/>
          <w:sz w:val="26"/>
          <w:szCs w:val="26"/>
        </w:rPr>
        <w:t>щ</w:t>
      </w:r>
      <w:r w:rsidRPr="00D83F8C">
        <w:rPr>
          <w:sz w:val="26"/>
          <w:szCs w:val="26"/>
        </w:rPr>
        <w:t>ествл</w:t>
      </w:r>
      <w:r w:rsidRPr="00D83F8C">
        <w:rPr>
          <w:spacing w:val="1"/>
          <w:sz w:val="26"/>
          <w:szCs w:val="26"/>
        </w:rPr>
        <w:t>я</w:t>
      </w:r>
      <w:r w:rsidRPr="00D83F8C">
        <w:rPr>
          <w:spacing w:val="3"/>
          <w:sz w:val="26"/>
          <w:szCs w:val="26"/>
        </w:rPr>
        <w:t>ю</w:t>
      </w:r>
      <w:r w:rsidRPr="00D83F8C">
        <w:rPr>
          <w:sz w:val="26"/>
          <w:szCs w:val="26"/>
        </w:rPr>
        <w:t>щей ре</w:t>
      </w:r>
      <w:r w:rsidRPr="00D83F8C">
        <w:rPr>
          <w:spacing w:val="4"/>
          <w:sz w:val="26"/>
          <w:szCs w:val="26"/>
        </w:rPr>
        <w:t>г</w:t>
      </w:r>
      <w:r w:rsidRPr="00D83F8C">
        <w:rPr>
          <w:spacing w:val="-5"/>
          <w:sz w:val="26"/>
          <w:szCs w:val="26"/>
        </w:rPr>
        <w:t>у</w:t>
      </w:r>
      <w:r w:rsidRPr="00D83F8C">
        <w:rPr>
          <w:sz w:val="26"/>
          <w:szCs w:val="26"/>
        </w:rPr>
        <w:t>л</w:t>
      </w:r>
      <w:r w:rsidRPr="00D83F8C">
        <w:rPr>
          <w:spacing w:val="3"/>
          <w:sz w:val="26"/>
          <w:szCs w:val="26"/>
        </w:rPr>
        <w:t>и</w:t>
      </w:r>
      <w:r w:rsidRPr="00D83F8C">
        <w:rPr>
          <w:spacing w:val="5"/>
          <w:sz w:val="26"/>
          <w:szCs w:val="26"/>
        </w:rPr>
        <w:t>р</w:t>
      </w:r>
      <w:r w:rsidRPr="00D83F8C">
        <w:rPr>
          <w:spacing w:val="-5"/>
          <w:sz w:val="26"/>
          <w:szCs w:val="26"/>
        </w:rPr>
        <w:t>у</w:t>
      </w:r>
      <w:r w:rsidRPr="00D83F8C">
        <w:rPr>
          <w:sz w:val="26"/>
          <w:szCs w:val="26"/>
        </w:rPr>
        <w:t xml:space="preserve">емые </w:t>
      </w:r>
      <w:r w:rsidRPr="00D83F8C">
        <w:rPr>
          <w:spacing w:val="27"/>
          <w:sz w:val="26"/>
          <w:szCs w:val="26"/>
        </w:rPr>
        <w:t xml:space="preserve"> </w:t>
      </w:r>
      <w:r w:rsidRPr="00D83F8C">
        <w:rPr>
          <w:sz w:val="26"/>
          <w:szCs w:val="26"/>
        </w:rPr>
        <w:t xml:space="preserve">виды </w:t>
      </w:r>
      <w:r w:rsidRPr="00D83F8C">
        <w:rPr>
          <w:spacing w:val="35"/>
          <w:sz w:val="26"/>
          <w:szCs w:val="26"/>
        </w:rPr>
        <w:t xml:space="preserve"> </w:t>
      </w:r>
      <w:r w:rsidRPr="00D83F8C">
        <w:rPr>
          <w:sz w:val="26"/>
          <w:szCs w:val="26"/>
        </w:rPr>
        <w:t>де</w:t>
      </w:r>
      <w:r w:rsidRPr="00D83F8C">
        <w:rPr>
          <w:spacing w:val="1"/>
          <w:sz w:val="26"/>
          <w:szCs w:val="26"/>
        </w:rPr>
        <w:t>я</w:t>
      </w:r>
      <w:r w:rsidRPr="00D83F8C">
        <w:rPr>
          <w:sz w:val="26"/>
          <w:szCs w:val="26"/>
        </w:rPr>
        <w:t>тельно</w:t>
      </w:r>
      <w:r w:rsidRPr="00D83F8C">
        <w:rPr>
          <w:spacing w:val="2"/>
          <w:sz w:val="26"/>
          <w:szCs w:val="26"/>
        </w:rPr>
        <w:t>с</w:t>
      </w:r>
      <w:r w:rsidRPr="00D83F8C">
        <w:rPr>
          <w:sz w:val="26"/>
          <w:szCs w:val="26"/>
        </w:rPr>
        <w:t>ти</w:t>
      </w:r>
      <w:r w:rsidRPr="00D83F8C">
        <w:rPr>
          <w:spacing w:val="25"/>
          <w:sz w:val="26"/>
          <w:szCs w:val="26"/>
        </w:rPr>
        <w:t xml:space="preserve"> </w:t>
      </w:r>
      <w:r w:rsidRPr="00D83F8C">
        <w:rPr>
          <w:sz w:val="26"/>
          <w:szCs w:val="26"/>
        </w:rPr>
        <w:t>в сфере</w:t>
      </w:r>
      <w:r w:rsidRPr="00D83F8C">
        <w:rPr>
          <w:spacing w:val="12"/>
          <w:sz w:val="26"/>
          <w:szCs w:val="26"/>
        </w:rPr>
        <w:t xml:space="preserve"> </w:t>
      </w:r>
      <w:r w:rsidRPr="00D83F8C">
        <w:rPr>
          <w:sz w:val="26"/>
          <w:szCs w:val="26"/>
        </w:rPr>
        <w:t>теплос</w:t>
      </w:r>
      <w:r w:rsidRPr="00D83F8C">
        <w:rPr>
          <w:spacing w:val="1"/>
          <w:sz w:val="26"/>
          <w:szCs w:val="26"/>
        </w:rPr>
        <w:t>н</w:t>
      </w:r>
      <w:r w:rsidRPr="00D83F8C">
        <w:rPr>
          <w:spacing w:val="2"/>
          <w:sz w:val="26"/>
          <w:szCs w:val="26"/>
        </w:rPr>
        <w:t>а</w:t>
      </w:r>
      <w:r w:rsidRPr="00D83F8C">
        <w:rPr>
          <w:sz w:val="26"/>
          <w:szCs w:val="26"/>
        </w:rPr>
        <w:t>б</w:t>
      </w:r>
      <w:r w:rsidRPr="00D83F8C">
        <w:rPr>
          <w:spacing w:val="1"/>
          <w:sz w:val="26"/>
          <w:szCs w:val="26"/>
        </w:rPr>
        <w:t>ж</w:t>
      </w:r>
      <w:r w:rsidRPr="00D83F8C">
        <w:rPr>
          <w:sz w:val="26"/>
          <w:szCs w:val="26"/>
        </w:rPr>
        <w:t>ен</w:t>
      </w:r>
      <w:r w:rsidRPr="00D83F8C">
        <w:rPr>
          <w:spacing w:val="1"/>
          <w:sz w:val="26"/>
          <w:szCs w:val="26"/>
        </w:rPr>
        <w:t>и</w:t>
      </w:r>
      <w:r w:rsidRPr="00D83F8C">
        <w:rPr>
          <w:sz w:val="26"/>
          <w:szCs w:val="26"/>
        </w:rPr>
        <w:t>я, по</w:t>
      </w:r>
      <w:r w:rsidRPr="00D83F8C">
        <w:rPr>
          <w:spacing w:val="16"/>
          <w:sz w:val="26"/>
          <w:szCs w:val="26"/>
        </w:rPr>
        <w:t xml:space="preserve"> </w:t>
      </w:r>
      <w:r w:rsidRPr="00D83F8C">
        <w:rPr>
          <w:sz w:val="26"/>
          <w:szCs w:val="26"/>
        </w:rPr>
        <w:t>строите</w:t>
      </w:r>
      <w:r w:rsidRPr="00D83F8C">
        <w:rPr>
          <w:spacing w:val="2"/>
          <w:sz w:val="26"/>
          <w:szCs w:val="26"/>
        </w:rPr>
        <w:t>л</w:t>
      </w:r>
      <w:r w:rsidRPr="00D83F8C">
        <w:rPr>
          <w:sz w:val="26"/>
          <w:szCs w:val="26"/>
        </w:rPr>
        <w:t>ьс</w:t>
      </w:r>
      <w:r w:rsidRPr="00D83F8C">
        <w:rPr>
          <w:spacing w:val="-1"/>
          <w:sz w:val="26"/>
          <w:szCs w:val="26"/>
        </w:rPr>
        <w:t>т</w:t>
      </w:r>
      <w:r w:rsidRPr="00D83F8C">
        <w:rPr>
          <w:spacing w:val="5"/>
          <w:sz w:val="26"/>
          <w:szCs w:val="26"/>
        </w:rPr>
        <w:t>в</w:t>
      </w:r>
      <w:r w:rsidRPr="00D83F8C">
        <w:rPr>
          <w:spacing w:val="-2"/>
          <w:sz w:val="26"/>
          <w:szCs w:val="26"/>
        </w:rPr>
        <w:t>у</w:t>
      </w:r>
      <w:r w:rsidRPr="00D83F8C">
        <w:rPr>
          <w:sz w:val="26"/>
          <w:szCs w:val="26"/>
        </w:rPr>
        <w:t>,</w:t>
      </w:r>
      <w:r w:rsidRPr="00D83F8C">
        <w:rPr>
          <w:spacing w:val="1"/>
          <w:sz w:val="26"/>
          <w:szCs w:val="26"/>
        </w:rPr>
        <w:t xml:space="preserve"> </w:t>
      </w:r>
      <w:r w:rsidRPr="00D83F8C">
        <w:rPr>
          <w:spacing w:val="-1"/>
          <w:sz w:val="26"/>
          <w:szCs w:val="26"/>
        </w:rPr>
        <w:t>к</w:t>
      </w:r>
      <w:r w:rsidRPr="00D83F8C">
        <w:rPr>
          <w:sz w:val="26"/>
          <w:szCs w:val="26"/>
        </w:rPr>
        <w:t>ап</w:t>
      </w:r>
      <w:r w:rsidRPr="00D83F8C">
        <w:rPr>
          <w:spacing w:val="1"/>
          <w:sz w:val="26"/>
          <w:szCs w:val="26"/>
        </w:rPr>
        <w:t>и</w:t>
      </w:r>
      <w:r w:rsidRPr="00D83F8C">
        <w:rPr>
          <w:sz w:val="26"/>
          <w:szCs w:val="26"/>
        </w:rPr>
        <w:t>та</w:t>
      </w:r>
      <w:r w:rsidRPr="00D83F8C">
        <w:rPr>
          <w:spacing w:val="2"/>
          <w:sz w:val="26"/>
          <w:szCs w:val="26"/>
        </w:rPr>
        <w:t>л</w:t>
      </w:r>
      <w:r w:rsidRPr="00D83F8C">
        <w:rPr>
          <w:sz w:val="26"/>
          <w:szCs w:val="26"/>
        </w:rPr>
        <w:t>ьно</w:t>
      </w:r>
      <w:r w:rsidRPr="00D83F8C">
        <w:rPr>
          <w:spacing w:val="4"/>
          <w:sz w:val="26"/>
          <w:szCs w:val="26"/>
        </w:rPr>
        <w:t>м</w:t>
      </w:r>
      <w:r w:rsidRPr="00D83F8C">
        <w:rPr>
          <w:sz w:val="26"/>
          <w:szCs w:val="26"/>
        </w:rPr>
        <w:t>у рем</w:t>
      </w:r>
      <w:r w:rsidRPr="00D83F8C">
        <w:rPr>
          <w:spacing w:val="1"/>
          <w:sz w:val="26"/>
          <w:szCs w:val="26"/>
        </w:rPr>
        <w:t>о</w:t>
      </w:r>
      <w:r w:rsidRPr="00D83F8C">
        <w:rPr>
          <w:sz w:val="26"/>
          <w:szCs w:val="26"/>
        </w:rPr>
        <w:t>н</w:t>
      </w:r>
      <w:r w:rsidRPr="00D83F8C">
        <w:rPr>
          <w:spacing w:val="2"/>
          <w:sz w:val="26"/>
          <w:szCs w:val="26"/>
        </w:rPr>
        <w:t>т</w:t>
      </w:r>
      <w:r w:rsidRPr="00D83F8C">
        <w:rPr>
          <w:spacing w:val="-5"/>
          <w:sz w:val="26"/>
          <w:szCs w:val="26"/>
        </w:rPr>
        <w:t>у</w:t>
      </w:r>
      <w:r w:rsidRPr="00D83F8C">
        <w:rPr>
          <w:sz w:val="26"/>
          <w:szCs w:val="26"/>
        </w:rPr>
        <w:t>,</w:t>
      </w:r>
      <w:r w:rsidRPr="00D83F8C">
        <w:rPr>
          <w:spacing w:val="10"/>
          <w:sz w:val="26"/>
          <w:szCs w:val="26"/>
        </w:rPr>
        <w:t xml:space="preserve"> </w:t>
      </w:r>
      <w:r w:rsidRPr="00D83F8C">
        <w:rPr>
          <w:sz w:val="26"/>
          <w:szCs w:val="26"/>
        </w:rPr>
        <w:t>ре</w:t>
      </w:r>
      <w:r w:rsidRPr="00D83F8C">
        <w:rPr>
          <w:spacing w:val="1"/>
          <w:sz w:val="26"/>
          <w:szCs w:val="26"/>
        </w:rPr>
        <w:t>к</w:t>
      </w:r>
      <w:r w:rsidRPr="00D83F8C">
        <w:rPr>
          <w:sz w:val="26"/>
          <w:szCs w:val="26"/>
        </w:rPr>
        <w:t>онст</w:t>
      </w:r>
      <w:r w:rsidRPr="00D83F8C">
        <w:rPr>
          <w:spacing w:val="5"/>
          <w:sz w:val="26"/>
          <w:szCs w:val="26"/>
        </w:rPr>
        <w:t>р</w:t>
      </w:r>
      <w:r w:rsidRPr="00D83F8C">
        <w:rPr>
          <w:spacing w:val="-5"/>
          <w:sz w:val="26"/>
          <w:szCs w:val="26"/>
        </w:rPr>
        <w:t>у</w:t>
      </w:r>
      <w:r w:rsidRPr="00D83F8C">
        <w:rPr>
          <w:spacing w:val="1"/>
          <w:sz w:val="26"/>
          <w:szCs w:val="26"/>
        </w:rPr>
        <w:t>к</w:t>
      </w:r>
      <w:r w:rsidRPr="00D83F8C">
        <w:rPr>
          <w:sz w:val="26"/>
          <w:szCs w:val="26"/>
        </w:rPr>
        <w:t>ц</w:t>
      </w:r>
      <w:r w:rsidRPr="00D83F8C">
        <w:rPr>
          <w:spacing w:val="1"/>
          <w:sz w:val="26"/>
          <w:szCs w:val="26"/>
        </w:rPr>
        <w:t>и</w:t>
      </w:r>
      <w:r w:rsidRPr="00D83F8C">
        <w:rPr>
          <w:sz w:val="26"/>
          <w:szCs w:val="26"/>
        </w:rPr>
        <w:t>и</w:t>
      </w:r>
      <w:r w:rsidRPr="00D83F8C">
        <w:rPr>
          <w:spacing w:val="4"/>
          <w:sz w:val="26"/>
          <w:szCs w:val="26"/>
        </w:rPr>
        <w:t xml:space="preserve"> </w:t>
      </w:r>
      <w:r w:rsidRPr="00D83F8C">
        <w:rPr>
          <w:sz w:val="26"/>
          <w:szCs w:val="26"/>
        </w:rPr>
        <w:t>и (и</w:t>
      </w:r>
      <w:r w:rsidRPr="00D83F8C">
        <w:rPr>
          <w:spacing w:val="1"/>
          <w:sz w:val="26"/>
          <w:szCs w:val="26"/>
        </w:rPr>
        <w:t>л</w:t>
      </w:r>
      <w:r w:rsidRPr="00D83F8C">
        <w:rPr>
          <w:sz w:val="26"/>
          <w:szCs w:val="26"/>
        </w:rPr>
        <w:t>и)</w:t>
      </w:r>
      <w:r w:rsidRPr="00D83F8C">
        <w:rPr>
          <w:spacing w:val="8"/>
          <w:sz w:val="26"/>
          <w:szCs w:val="26"/>
        </w:rPr>
        <w:t xml:space="preserve"> </w:t>
      </w:r>
      <w:r w:rsidRPr="00D83F8C">
        <w:rPr>
          <w:spacing w:val="-1"/>
          <w:sz w:val="26"/>
          <w:szCs w:val="26"/>
        </w:rPr>
        <w:t>м</w:t>
      </w:r>
      <w:r w:rsidRPr="00D83F8C">
        <w:rPr>
          <w:sz w:val="26"/>
          <w:szCs w:val="26"/>
        </w:rPr>
        <w:t>одерн</w:t>
      </w:r>
      <w:r w:rsidRPr="00D83F8C">
        <w:rPr>
          <w:spacing w:val="1"/>
          <w:sz w:val="26"/>
          <w:szCs w:val="26"/>
        </w:rPr>
        <w:t>из</w:t>
      </w:r>
      <w:r w:rsidRPr="00D83F8C">
        <w:rPr>
          <w:sz w:val="26"/>
          <w:szCs w:val="26"/>
        </w:rPr>
        <w:t>ац</w:t>
      </w:r>
      <w:r w:rsidRPr="00D83F8C">
        <w:rPr>
          <w:spacing w:val="1"/>
          <w:sz w:val="26"/>
          <w:szCs w:val="26"/>
        </w:rPr>
        <w:t>и</w:t>
      </w:r>
      <w:r w:rsidRPr="00D83F8C">
        <w:rPr>
          <w:sz w:val="26"/>
          <w:szCs w:val="26"/>
        </w:rPr>
        <w:t>и источн</w:t>
      </w:r>
      <w:r w:rsidRPr="00D83F8C">
        <w:rPr>
          <w:spacing w:val="3"/>
          <w:sz w:val="26"/>
          <w:szCs w:val="26"/>
        </w:rPr>
        <w:t>и</w:t>
      </w:r>
      <w:r w:rsidRPr="00D83F8C">
        <w:rPr>
          <w:spacing w:val="-1"/>
          <w:sz w:val="26"/>
          <w:szCs w:val="26"/>
        </w:rPr>
        <w:t>к</w:t>
      </w:r>
      <w:r w:rsidRPr="00D83F8C">
        <w:rPr>
          <w:sz w:val="26"/>
          <w:szCs w:val="26"/>
        </w:rPr>
        <w:t>ов теп</w:t>
      </w:r>
      <w:r w:rsidRPr="00D83F8C">
        <w:rPr>
          <w:spacing w:val="3"/>
          <w:sz w:val="26"/>
          <w:szCs w:val="26"/>
        </w:rPr>
        <w:t>л</w:t>
      </w:r>
      <w:r w:rsidRPr="00D83F8C">
        <w:rPr>
          <w:sz w:val="26"/>
          <w:szCs w:val="26"/>
        </w:rPr>
        <w:t>овой</w:t>
      </w:r>
      <w:r w:rsidRPr="00D83F8C">
        <w:rPr>
          <w:spacing w:val="6"/>
          <w:sz w:val="26"/>
          <w:szCs w:val="26"/>
        </w:rPr>
        <w:t xml:space="preserve"> </w:t>
      </w:r>
      <w:r w:rsidRPr="00D83F8C">
        <w:rPr>
          <w:spacing w:val="-1"/>
          <w:sz w:val="26"/>
          <w:szCs w:val="26"/>
        </w:rPr>
        <w:t>э</w:t>
      </w:r>
      <w:r w:rsidRPr="00D83F8C">
        <w:rPr>
          <w:sz w:val="26"/>
          <w:szCs w:val="26"/>
        </w:rPr>
        <w:t>нергии</w:t>
      </w:r>
      <w:r w:rsidRPr="00D83F8C">
        <w:rPr>
          <w:spacing w:val="5"/>
          <w:sz w:val="26"/>
          <w:szCs w:val="26"/>
        </w:rPr>
        <w:t xml:space="preserve"> </w:t>
      </w:r>
      <w:r w:rsidRPr="00D83F8C">
        <w:rPr>
          <w:sz w:val="26"/>
          <w:szCs w:val="26"/>
        </w:rPr>
        <w:t>и</w:t>
      </w:r>
      <w:r w:rsidRPr="00D83F8C">
        <w:rPr>
          <w:spacing w:val="11"/>
          <w:sz w:val="26"/>
          <w:szCs w:val="26"/>
        </w:rPr>
        <w:t xml:space="preserve"> </w:t>
      </w:r>
      <w:r w:rsidRPr="00D83F8C">
        <w:rPr>
          <w:sz w:val="26"/>
          <w:szCs w:val="26"/>
        </w:rPr>
        <w:t>(и</w:t>
      </w:r>
      <w:r w:rsidRPr="00D83F8C">
        <w:rPr>
          <w:spacing w:val="1"/>
          <w:sz w:val="26"/>
          <w:szCs w:val="26"/>
        </w:rPr>
        <w:t>л</w:t>
      </w:r>
      <w:r w:rsidRPr="00D83F8C">
        <w:rPr>
          <w:sz w:val="26"/>
          <w:szCs w:val="26"/>
        </w:rPr>
        <w:t>и)</w:t>
      </w:r>
      <w:r w:rsidRPr="00D83F8C">
        <w:rPr>
          <w:spacing w:val="10"/>
          <w:sz w:val="26"/>
          <w:szCs w:val="26"/>
        </w:rPr>
        <w:t xml:space="preserve"> </w:t>
      </w:r>
      <w:r w:rsidRPr="00D83F8C">
        <w:rPr>
          <w:sz w:val="26"/>
          <w:szCs w:val="26"/>
        </w:rPr>
        <w:t>те</w:t>
      </w:r>
      <w:r w:rsidRPr="00D83F8C">
        <w:rPr>
          <w:spacing w:val="2"/>
          <w:sz w:val="26"/>
          <w:szCs w:val="26"/>
        </w:rPr>
        <w:t>п</w:t>
      </w:r>
      <w:r w:rsidRPr="00D83F8C">
        <w:rPr>
          <w:sz w:val="26"/>
          <w:szCs w:val="26"/>
        </w:rPr>
        <w:t>лов</w:t>
      </w:r>
      <w:r w:rsidRPr="00D83F8C">
        <w:rPr>
          <w:spacing w:val="1"/>
          <w:sz w:val="26"/>
          <w:szCs w:val="26"/>
        </w:rPr>
        <w:t>ы</w:t>
      </w:r>
      <w:r w:rsidRPr="00D83F8C">
        <w:rPr>
          <w:sz w:val="26"/>
          <w:szCs w:val="26"/>
        </w:rPr>
        <w:t>х</w:t>
      </w:r>
      <w:r w:rsidRPr="00D83F8C">
        <w:rPr>
          <w:spacing w:val="2"/>
          <w:sz w:val="26"/>
          <w:szCs w:val="26"/>
        </w:rPr>
        <w:t xml:space="preserve"> </w:t>
      </w:r>
      <w:r w:rsidRPr="00D83F8C">
        <w:rPr>
          <w:sz w:val="26"/>
          <w:szCs w:val="26"/>
        </w:rPr>
        <w:t>сетей</w:t>
      </w:r>
      <w:r w:rsidRPr="00D83F8C">
        <w:rPr>
          <w:spacing w:val="7"/>
          <w:sz w:val="26"/>
          <w:szCs w:val="26"/>
        </w:rPr>
        <w:t xml:space="preserve"> </w:t>
      </w:r>
      <w:r w:rsidRPr="00D83F8C">
        <w:rPr>
          <w:sz w:val="26"/>
          <w:szCs w:val="26"/>
        </w:rPr>
        <w:t>в</w:t>
      </w:r>
      <w:r w:rsidRPr="00D83F8C">
        <w:rPr>
          <w:spacing w:val="12"/>
          <w:sz w:val="26"/>
          <w:szCs w:val="26"/>
        </w:rPr>
        <w:t xml:space="preserve"> </w:t>
      </w:r>
      <w:r w:rsidRPr="00D83F8C">
        <w:rPr>
          <w:sz w:val="26"/>
          <w:szCs w:val="26"/>
        </w:rPr>
        <w:t>це</w:t>
      </w:r>
      <w:r w:rsidRPr="00D83F8C">
        <w:rPr>
          <w:spacing w:val="1"/>
          <w:sz w:val="26"/>
          <w:szCs w:val="26"/>
        </w:rPr>
        <w:t>л</w:t>
      </w:r>
      <w:r w:rsidRPr="00D83F8C">
        <w:rPr>
          <w:sz w:val="26"/>
          <w:szCs w:val="26"/>
        </w:rPr>
        <w:t>ях ра</w:t>
      </w:r>
      <w:r w:rsidRPr="00D83F8C">
        <w:rPr>
          <w:spacing w:val="1"/>
          <w:sz w:val="26"/>
          <w:szCs w:val="26"/>
        </w:rPr>
        <w:t>з</w:t>
      </w:r>
      <w:r w:rsidRPr="00D83F8C">
        <w:rPr>
          <w:sz w:val="26"/>
          <w:szCs w:val="26"/>
        </w:rPr>
        <w:t>вити</w:t>
      </w:r>
      <w:r w:rsidRPr="00D83F8C">
        <w:rPr>
          <w:spacing w:val="1"/>
          <w:sz w:val="26"/>
          <w:szCs w:val="26"/>
        </w:rPr>
        <w:t>я</w:t>
      </w:r>
      <w:r w:rsidRPr="00D83F8C">
        <w:rPr>
          <w:sz w:val="26"/>
          <w:szCs w:val="26"/>
        </w:rPr>
        <w:t>,</w:t>
      </w:r>
      <w:r w:rsidRPr="00D83F8C">
        <w:rPr>
          <w:spacing w:val="7"/>
          <w:sz w:val="26"/>
          <w:szCs w:val="26"/>
        </w:rPr>
        <w:t xml:space="preserve"> </w:t>
      </w:r>
      <w:r w:rsidRPr="00D83F8C">
        <w:rPr>
          <w:sz w:val="26"/>
          <w:szCs w:val="26"/>
        </w:rPr>
        <w:t>пов</w:t>
      </w:r>
      <w:r w:rsidRPr="00D83F8C">
        <w:rPr>
          <w:spacing w:val="1"/>
          <w:sz w:val="26"/>
          <w:szCs w:val="26"/>
        </w:rPr>
        <w:t>ы</w:t>
      </w:r>
      <w:r w:rsidRPr="00D83F8C">
        <w:rPr>
          <w:sz w:val="26"/>
          <w:szCs w:val="26"/>
        </w:rPr>
        <w:t>шен</w:t>
      </w:r>
      <w:r w:rsidRPr="00D83F8C">
        <w:rPr>
          <w:spacing w:val="3"/>
          <w:sz w:val="26"/>
          <w:szCs w:val="26"/>
        </w:rPr>
        <w:t>и</w:t>
      </w:r>
      <w:r w:rsidRPr="00D83F8C">
        <w:rPr>
          <w:sz w:val="26"/>
          <w:szCs w:val="26"/>
        </w:rPr>
        <w:t>я</w:t>
      </w:r>
      <w:r w:rsidRPr="00D83F8C">
        <w:rPr>
          <w:spacing w:val="5"/>
          <w:sz w:val="26"/>
          <w:szCs w:val="26"/>
        </w:rPr>
        <w:t xml:space="preserve"> </w:t>
      </w:r>
      <w:r w:rsidRPr="00D83F8C">
        <w:rPr>
          <w:sz w:val="26"/>
          <w:szCs w:val="26"/>
        </w:rPr>
        <w:t>над</w:t>
      </w:r>
      <w:r w:rsidRPr="00D83F8C">
        <w:rPr>
          <w:spacing w:val="1"/>
          <w:sz w:val="26"/>
          <w:szCs w:val="26"/>
        </w:rPr>
        <w:t>еж</w:t>
      </w:r>
      <w:r w:rsidRPr="00D83F8C">
        <w:rPr>
          <w:sz w:val="26"/>
          <w:szCs w:val="26"/>
        </w:rPr>
        <w:t>ности</w:t>
      </w:r>
      <w:r w:rsidRPr="00D83F8C">
        <w:rPr>
          <w:spacing w:val="5"/>
          <w:sz w:val="26"/>
          <w:szCs w:val="26"/>
        </w:rPr>
        <w:t xml:space="preserve"> </w:t>
      </w:r>
      <w:r w:rsidRPr="00D83F8C">
        <w:rPr>
          <w:sz w:val="26"/>
          <w:szCs w:val="26"/>
        </w:rPr>
        <w:t>и</w:t>
      </w:r>
      <w:r w:rsidRPr="00D83F8C">
        <w:rPr>
          <w:spacing w:val="17"/>
          <w:sz w:val="26"/>
          <w:szCs w:val="26"/>
        </w:rPr>
        <w:t xml:space="preserve"> </w:t>
      </w:r>
      <w:r w:rsidRPr="00D83F8C">
        <w:rPr>
          <w:spacing w:val="1"/>
          <w:sz w:val="26"/>
          <w:szCs w:val="26"/>
        </w:rPr>
        <w:t>э</w:t>
      </w:r>
      <w:r w:rsidRPr="00D83F8C">
        <w:rPr>
          <w:sz w:val="26"/>
          <w:szCs w:val="26"/>
        </w:rPr>
        <w:t>нергет</w:t>
      </w:r>
      <w:r w:rsidRPr="00D83F8C">
        <w:rPr>
          <w:spacing w:val="2"/>
          <w:sz w:val="26"/>
          <w:szCs w:val="26"/>
        </w:rPr>
        <w:t>и</w:t>
      </w:r>
      <w:r w:rsidRPr="00D83F8C">
        <w:rPr>
          <w:spacing w:val="-1"/>
          <w:sz w:val="26"/>
          <w:szCs w:val="26"/>
        </w:rPr>
        <w:t>ч</w:t>
      </w:r>
      <w:r w:rsidRPr="00D83F8C">
        <w:rPr>
          <w:sz w:val="26"/>
          <w:szCs w:val="26"/>
        </w:rPr>
        <w:t>ес</w:t>
      </w:r>
      <w:r w:rsidRPr="00D83F8C">
        <w:rPr>
          <w:spacing w:val="1"/>
          <w:sz w:val="26"/>
          <w:szCs w:val="26"/>
        </w:rPr>
        <w:t>к</w:t>
      </w:r>
      <w:r w:rsidRPr="00D83F8C">
        <w:rPr>
          <w:sz w:val="26"/>
          <w:szCs w:val="26"/>
        </w:rPr>
        <w:t>ой</w:t>
      </w:r>
      <w:r w:rsidRPr="00D83F8C">
        <w:rPr>
          <w:spacing w:val="1"/>
          <w:sz w:val="26"/>
          <w:szCs w:val="26"/>
        </w:rPr>
        <w:t xml:space="preserve"> </w:t>
      </w:r>
      <w:r w:rsidRPr="00D83F8C">
        <w:rPr>
          <w:spacing w:val="-1"/>
          <w:sz w:val="26"/>
          <w:szCs w:val="26"/>
        </w:rPr>
        <w:t>э</w:t>
      </w:r>
      <w:r w:rsidRPr="00D83F8C">
        <w:rPr>
          <w:sz w:val="26"/>
          <w:szCs w:val="26"/>
        </w:rPr>
        <w:t>ф</w:t>
      </w:r>
      <w:r w:rsidRPr="00D83F8C">
        <w:rPr>
          <w:spacing w:val="2"/>
          <w:sz w:val="26"/>
          <w:szCs w:val="26"/>
        </w:rPr>
        <w:t>фе</w:t>
      </w:r>
      <w:r w:rsidRPr="00D83F8C">
        <w:rPr>
          <w:spacing w:val="-1"/>
          <w:sz w:val="26"/>
          <w:szCs w:val="26"/>
        </w:rPr>
        <w:t>к</w:t>
      </w:r>
      <w:r w:rsidRPr="00D83F8C">
        <w:rPr>
          <w:sz w:val="26"/>
          <w:szCs w:val="26"/>
        </w:rPr>
        <w:t>т</w:t>
      </w:r>
      <w:r w:rsidRPr="00D83F8C">
        <w:rPr>
          <w:spacing w:val="6"/>
          <w:sz w:val="26"/>
          <w:szCs w:val="26"/>
        </w:rPr>
        <w:t>и</w:t>
      </w:r>
      <w:r w:rsidRPr="00D83F8C">
        <w:rPr>
          <w:sz w:val="26"/>
          <w:szCs w:val="26"/>
        </w:rPr>
        <w:t>вно</w:t>
      </w:r>
      <w:r w:rsidRPr="00D83F8C">
        <w:rPr>
          <w:spacing w:val="3"/>
          <w:sz w:val="26"/>
          <w:szCs w:val="26"/>
        </w:rPr>
        <w:t>с</w:t>
      </w:r>
      <w:r w:rsidRPr="00D83F8C">
        <w:rPr>
          <w:sz w:val="26"/>
          <w:szCs w:val="26"/>
        </w:rPr>
        <w:t>ти сист</w:t>
      </w:r>
      <w:r w:rsidRPr="00D83F8C">
        <w:rPr>
          <w:spacing w:val="3"/>
          <w:sz w:val="26"/>
          <w:szCs w:val="26"/>
        </w:rPr>
        <w:t>е</w:t>
      </w:r>
      <w:r w:rsidRPr="00D83F8C">
        <w:rPr>
          <w:spacing w:val="-1"/>
          <w:sz w:val="26"/>
          <w:szCs w:val="26"/>
        </w:rPr>
        <w:t>м</w:t>
      </w:r>
      <w:r w:rsidRPr="00D83F8C">
        <w:rPr>
          <w:sz w:val="26"/>
          <w:szCs w:val="26"/>
        </w:rPr>
        <w:t>ы 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ен</w:t>
      </w:r>
      <w:r w:rsidRPr="00D83F8C">
        <w:rPr>
          <w:spacing w:val="1"/>
          <w:sz w:val="26"/>
          <w:szCs w:val="26"/>
        </w:rPr>
        <w:t>и</w:t>
      </w:r>
      <w:r w:rsidRPr="00D83F8C">
        <w:rPr>
          <w:sz w:val="26"/>
          <w:szCs w:val="26"/>
        </w:rPr>
        <w:t xml:space="preserve">я, </w:t>
      </w:r>
      <w:r w:rsidRPr="00D83F8C">
        <w:rPr>
          <w:spacing w:val="3"/>
          <w:sz w:val="26"/>
          <w:szCs w:val="26"/>
        </w:rPr>
        <w:t>п</w:t>
      </w:r>
      <w:r w:rsidRPr="00D83F8C">
        <w:rPr>
          <w:sz w:val="26"/>
          <w:szCs w:val="26"/>
        </w:rPr>
        <w:t>од</w:t>
      </w:r>
      <w:r w:rsidRPr="00D83F8C">
        <w:rPr>
          <w:spacing w:val="-1"/>
          <w:sz w:val="26"/>
          <w:szCs w:val="26"/>
        </w:rPr>
        <w:t>к</w:t>
      </w:r>
      <w:r w:rsidRPr="00D83F8C">
        <w:rPr>
          <w:sz w:val="26"/>
          <w:szCs w:val="26"/>
        </w:rPr>
        <w:t>л</w:t>
      </w:r>
      <w:r w:rsidRPr="00D83F8C">
        <w:rPr>
          <w:spacing w:val="1"/>
          <w:sz w:val="26"/>
          <w:szCs w:val="26"/>
        </w:rPr>
        <w:t>юч</w:t>
      </w:r>
      <w:r w:rsidRPr="00D83F8C">
        <w:rPr>
          <w:sz w:val="26"/>
          <w:szCs w:val="26"/>
        </w:rPr>
        <w:t>ен</w:t>
      </w:r>
      <w:r w:rsidRPr="00D83F8C">
        <w:rPr>
          <w:spacing w:val="1"/>
          <w:sz w:val="26"/>
          <w:szCs w:val="26"/>
        </w:rPr>
        <w:t>и</w:t>
      </w:r>
      <w:r w:rsidRPr="00D83F8C">
        <w:rPr>
          <w:sz w:val="26"/>
          <w:szCs w:val="26"/>
        </w:rPr>
        <w:t>я тепло</w:t>
      </w:r>
      <w:r w:rsidRPr="00D83F8C">
        <w:rPr>
          <w:spacing w:val="3"/>
          <w:sz w:val="26"/>
          <w:szCs w:val="26"/>
        </w:rPr>
        <w:t>п</w:t>
      </w:r>
      <w:r w:rsidRPr="00D83F8C">
        <w:rPr>
          <w:sz w:val="26"/>
          <w:szCs w:val="26"/>
        </w:rPr>
        <w:t>отр</w:t>
      </w:r>
      <w:r w:rsidRPr="00D83F8C">
        <w:rPr>
          <w:spacing w:val="3"/>
          <w:sz w:val="26"/>
          <w:szCs w:val="26"/>
        </w:rPr>
        <w:t>е</w:t>
      </w:r>
      <w:r w:rsidRPr="00D83F8C">
        <w:rPr>
          <w:sz w:val="26"/>
          <w:szCs w:val="26"/>
        </w:rPr>
        <w:t>бл</w:t>
      </w:r>
      <w:r w:rsidRPr="00D83F8C">
        <w:rPr>
          <w:spacing w:val="1"/>
          <w:sz w:val="26"/>
          <w:szCs w:val="26"/>
        </w:rPr>
        <w:t>я</w:t>
      </w:r>
      <w:r w:rsidRPr="00D83F8C">
        <w:rPr>
          <w:sz w:val="26"/>
          <w:szCs w:val="26"/>
        </w:rPr>
        <w:t>ющ</w:t>
      </w:r>
      <w:r w:rsidRPr="00D83F8C">
        <w:rPr>
          <w:spacing w:val="1"/>
          <w:sz w:val="26"/>
          <w:szCs w:val="26"/>
        </w:rPr>
        <w:t>и</w:t>
      </w:r>
      <w:r w:rsidRPr="00D83F8C">
        <w:rPr>
          <w:sz w:val="26"/>
          <w:szCs w:val="26"/>
        </w:rPr>
        <w:t xml:space="preserve">х </w:t>
      </w:r>
      <w:r w:rsidRPr="00D83F8C">
        <w:rPr>
          <w:spacing w:val="2"/>
          <w:sz w:val="26"/>
          <w:szCs w:val="26"/>
        </w:rPr>
        <w:t xml:space="preserve"> </w:t>
      </w:r>
      <w:r w:rsidRPr="00D83F8C">
        <w:rPr>
          <w:spacing w:val="-5"/>
          <w:sz w:val="26"/>
          <w:szCs w:val="26"/>
        </w:rPr>
        <w:t>у</w:t>
      </w:r>
      <w:r w:rsidRPr="00D83F8C">
        <w:rPr>
          <w:sz w:val="26"/>
          <w:szCs w:val="26"/>
        </w:rPr>
        <w:t>ст</w:t>
      </w:r>
      <w:r w:rsidRPr="00D83F8C">
        <w:rPr>
          <w:spacing w:val="2"/>
          <w:sz w:val="26"/>
          <w:szCs w:val="26"/>
        </w:rPr>
        <w:t>а</w:t>
      </w:r>
      <w:r w:rsidRPr="00D83F8C">
        <w:rPr>
          <w:sz w:val="26"/>
          <w:szCs w:val="26"/>
        </w:rPr>
        <w:t xml:space="preserve">новок </w:t>
      </w:r>
      <w:r w:rsidRPr="00D83F8C">
        <w:rPr>
          <w:spacing w:val="3"/>
          <w:sz w:val="26"/>
          <w:szCs w:val="26"/>
        </w:rPr>
        <w:t>п</w:t>
      </w:r>
      <w:r w:rsidRPr="00D83F8C">
        <w:rPr>
          <w:sz w:val="26"/>
          <w:szCs w:val="26"/>
        </w:rPr>
        <w:t>отреб</w:t>
      </w:r>
      <w:r w:rsidRPr="00D83F8C">
        <w:rPr>
          <w:spacing w:val="2"/>
          <w:sz w:val="26"/>
          <w:szCs w:val="26"/>
        </w:rPr>
        <w:t>и</w:t>
      </w:r>
      <w:r w:rsidRPr="00D83F8C">
        <w:rPr>
          <w:sz w:val="26"/>
          <w:szCs w:val="26"/>
        </w:rPr>
        <w:t>тел</w:t>
      </w:r>
      <w:r w:rsidRPr="00D83F8C">
        <w:rPr>
          <w:spacing w:val="2"/>
          <w:sz w:val="26"/>
          <w:szCs w:val="26"/>
        </w:rPr>
        <w:t>е</w:t>
      </w:r>
      <w:r w:rsidRPr="00D83F8C">
        <w:rPr>
          <w:sz w:val="26"/>
          <w:szCs w:val="26"/>
        </w:rPr>
        <w:t>й тепловой</w:t>
      </w:r>
      <w:r w:rsidRPr="00D83F8C">
        <w:rPr>
          <w:spacing w:val="-7"/>
          <w:sz w:val="26"/>
          <w:szCs w:val="26"/>
        </w:rPr>
        <w:t xml:space="preserve"> </w:t>
      </w:r>
      <w:r w:rsidRPr="00D83F8C">
        <w:rPr>
          <w:spacing w:val="-1"/>
          <w:sz w:val="26"/>
          <w:szCs w:val="26"/>
        </w:rPr>
        <w:t>э</w:t>
      </w:r>
      <w:r w:rsidRPr="00D83F8C">
        <w:rPr>
          <w:sz w:val="26"/>
          <w:szCs w:val="26"/>
        </w:rPr>
        <w:t>нергии</w:t>
      </w:r>
      <w:r w:rsidRPr="00D83F8C">
        <w:rPr>
          <w:spacing w:val="-6"/>
          <w:sz w:val="26"/>
          <w:szCs w:val="26"/>
        </w:rPr>
        <w:t xml:space="preserve"> </w:t>
      </w:r>
      <w:r w:rsidRPr="00D83F8C">
        <w:rPr>
          <w:sz w:val="26"/>
          <w:szCs w:val="26"/>
        </w:rPr>
        <w:t>к</w:t>
      </w:r>
      <w:r w:rsidRPr="00D83F8C">
        <w:rPr>
          <w:spacing w:val="-2"/>
          <w:sz w:val="26"/>
          <w:szCs w:val="26"/>
        </w:rPr>
        <w:t xml:space="preserve"> </w:t>
      </w:r>
      <w:r w:rsidRPr="00D83F8C">
        <w:rPr>
          <w:spacing w:val="2"/>
          <w:sz w:val="26"/>
          <w:szCs w:val="26"/>
        </w:rPr>
        <w:t>с</w:t>
      </w:r>
      <w:r w:rsidRPr="00D83F8C">
        <w:rPr>
          <w:sz w:val="26"/>
          <w:szCs w:val="26"/>
        </w:rPr>
        <w:t>истеме</w:t>
      </w:r>
      <w:r w:rsidRPr="00D83F8C">
        <w:rPr>
          <w:spacing w:val="-8"/>
          <w:sz w:val="26"/>
          <w:szCs w:val="26"/>
        </w:rPr>
        <w:t xml:space="preserve"> </w:t>
      </w:r>
      <w:r w:rsidRPr="00D83F8C">
        <w:rPr>
          <w:sz w:val="26"/>
          <w:szCs w:val="26"/>
        </w:rPr>
        <w:t>теплос</w:t>
      </w:r>
      <w:r w:rsidRPr="00D83F8C">
        <w:rPr>
          <w:spacing w:val="1"/>
          <w:sz w:val="26"/>
          <w:szCs w:val="26"/>
        </w:rPr>
        <w:t>н</w:t>
      </w:r>
      <w:r w:rsidRPr="00D83F8C">
        <w:rPr>
          <w:sz w:val="26"/>
          <w:szCs w:val="26"/>
        </w:rPr>
        <w:t>аб</w:t>
      </w:r>
      <w:r w:rsidRPr="00D83F8C">
        <w:rPr>
          <w:spacing w:val="1"/>
          <w:sz w:val="26"/>
          <w:szCs w:val="26"/>
        </w:rPr>
        <w:t>ж</w:t>
      </w:r>
      <w:r w:rsidRPr="00D83F8C">
        <w:rPr>
          <w:sz w:val="26"/>
          <w:szCs w:val="26"/>
        </w:rPr>
        <w:t>е</w:t>
      </w:r>
      <w:r w:rsidRPr="00D83F8C">
        <w:rPr>
          <w:spacing w:val="3"/>
          <w:sz w:val="26"/>
          <w:szCs w:val="26"/>
        </w:rPr>
        <w:t>н</w:t>
      </w:r>
      <w:r w:rsidRPr="00D83F8C">
        <w:rPr>
          <w:sz w:val="26"/>
          <w:szCs w:val="26"/>
        </w:rPr>
        <w:t>и</w:t>
      </w:r>
      <w:r w:rsidRPr="00D83F8C">
        <w:rPr>
          <w:spacing w:val="1"/>
          <w:sz w:val="26"/>
          <w:szCs w:val="26"/>
        </w:rPr>
        <w:t>я</w:t>
      </w:r>
      <w:r w:rsidRPr="00D83F8C">
        <w:rPr>
          <w:sz w:val="26"/>
          <w:szCs w:val="26"/>
        </w:rPr>
        <w:t>.</w:t>
      </w:r>
    </w:p>
    <w:p w14:paraId="32106F43"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б)</w:t>
      </w:r>
      <w:r w:rsidRPr="00D83F8C">
        <w:rPr>
          <w:spacing w:val="20"/>
          <w:sz w:val="26"/>
          <w:szCs w:val="26"/>
        </w:rPr>
        <w:t xml:space="preserve"> </w:t>
      </w:r>
      <w:r w:rsidRPr="00D83F8C">
        <w:rPr>
          <w:spacing w:val="-1"/>
          <w:sz w:val="26"/>
          <w:szCs w:val="26"/>
        </w:rPr>
        <w:t>У</w:t>
      </w:r>
      <w:r w:rsidRPr="00D83F8C">
        <w:rPr>
          <w:sz w:val="26"/>
          <w:szCs w:val="26"/>
        </w:rPr>
        <w:t>твержде</w:t>
      </w:r>
      <w:r w:rsidRPr="00D83F8C">
        <w:rPr>
          <w:spacing w:val="1"/>
          <w:sz w:val="26"/>
          <w:szCs w:val="26"/>
        </w:rPr>
        <w:t>н</w:t>
      </w:r>
      <w:r w:rsidRPr="00D83F8C">
        <w:rPr>
          <w:sz w:val="26"/>
          <w:szCs w:val="26"/>
        </w:rPr>
        <w:t>ие</w:t>
      </w:r>
      <w:r w:rsidRPr="00D83F8C">
        <w:rPr>
          <w:spacing w:val="7"/>
          <w:sz w:val="26"/>
          <w:szCs w:val="26"/>
        </w:rPr>
        <w:t xml:space="preserve"> </w:t>
      </w:r>
      <w:r w:rsidRPr="00D83F8C">
        <w:rPr>
          <w:spacing w:val="3"/>
          <w:sz w:val="26"/>
          <w:szCs w:val="26"/>
        </w:rPr>
        <w:t>и</w:t>
      </w:r>
      <w:r w:rsidRPr="00D83F8C">
        <w:rPr>
          <w:sz w:val="26"/>
          <w:szCs w:val="26"/>
        </w:rPr>
        <w:t>нве</w:t>
      </w:r>
      <w:r w:rsidRPr="00D83F8C">
        <w:rPr>
          <w:spacing w:val="1"/>
          <w:sz w:val="26"/>
          <w:szCs w:val="26"/>
        </w:rPr>
        <w:t>с</w:t>
      </w:r>
      <w:r w:rsidRPr="00D83F8C">
        <w:rPr>
          <w:sz w:val="26"/>
          <w:szCs w:val="26"/>
        </w:rPr>
        <w:t>тиц</w:t>
      </w:r>
      <w:r w:rsidRPr="00D83F8C">
        <w:rPr>
          <w:spacing w:val="1"/>
          <w:sz w:val="26"/>
          <w:szCs w:val="26"/>
        </w:rPr>
        <w:t>и</w:t>
      </w:r>
      <w:r w:rsidRPr="00D83F8C">
        <w:rPr>
          <w:sz w:val="26"/>
          <w:szCs w:val="26"/>
        </w:rPr>
        <w:t>он</w:t>
      </w:r>
      <w:r w:rsidRPr="00D83F8C">
        <w:rPr>
          <w:spacing w:val="1"/>
          <w:sz w:val="26"/>
          <w:szCs w:val="26"/>
        </w:rPr>
        <w:t>ны</w:t>
      </w:r>
      <w:r w:rsidRPr="00D83F8C">
        <w:rPr>
          <w:sz w:val="26"/>
          <w:szCs w:val="26"/>
        </w:rPr>
        <w:t>х п</w:t>
      </w:r>
      <w:r w:rsidRPr="00D83F8C">
        <w:rPr>
          <w:spacing w:val="3"/>
          <w:sz w:val="26"/>
          <w:szCs w:val="26"/>
        </w:rPr>
        <w:t>р</w:t>
      </w:r>
      <w:r w:rsidRPr="00D83F8C">
        <w:rPr>
          <w:spacing w:val="2"/>
          <w:sz w:val="26"/>
          <w:szCs w:val="26"/>
        </w:rPr>
        <w:t>о</w:t>
      </w:r>
      <w:r w:rsidRPr="00D83F8C">
        <w:rPr>
          <w:sz w:val="26"/>
          <w:szCs w:val="26"/>
        </w:rPr>
        <w:t>гра</w:t>
      </w:r>
      <w:r w:rsidRPr="00D83F8C">
        <w:rPr>
          <w:spacing w:val="1"/>
          <w:sz w:val="26"/>
          <w:szCs w:val="26"/>
        </w:rPr>
        <w:t>м</w:t>
      </w:r>
      <w:r w:rsidRPr="00D83F8C">
        <w:rPr>
          <w:sz w:val="26"/>
          <w:szCs w:val="26"/>
        </w:rPr>
        <w:t>м</w:t>
      </w:r>
      <w:r w:rsidRPr="00D83F8C">
        <w:rPr>
          <w:spacing w:val="10"/>
          <w:sz w:val="26"/>
          <w:szCs w:val="26"/>
        </w:rPr>
        <w:t xml:space="preserve"> </w:t>
      </w:r>
      <w:r w:rsidRPr="00D83F8C">
        <w:rPr>
          <w:sz w:val="26"/>
          <w:szCs w:val="26"/>
        </w:rPr>
        <w:t>о</w:t>
      </w:r>
      <w:r w:rsidRPr="00D83F8C">
        <w:rPr>
          <w:spacing w:val="5"/>
          <w:sz w:val="26"/>
          <w:szCs w:val="26"/>
        </w:rPr>
        <w:t>с</w:t>
      </w:r>
      <w:r w:rsidRPr="00D83F8C">
        <w:rPr>
          <w:spacing w:val="-5"/>
          <w:sz w:val="26"/>
          <w:szCs w:val="26"/>
        </w:rPr>
        <w:t>у</w:t>
      </w:r>
      <w:r w:rsidRPr="00D83F8C">
        <w:rPr>
          <w:sz w:val="26"/>
          <w:szCs w:val="26"/>
        </w:rPr>
        <w:t>ще</w:t>
      </w:r>
      <w:r w:rsidRPr="00D83F8C">
        <w:rPr>
          <w:spacing w:val="2"/>
          <w:sz w:val="26"/>
          <w:szCs w:val="26"/>
        </w:rPr>
        <w:t>с</w:t>
      </w:r>
      <w:r w:rsidRPr="00D83F8C">
        <w:rPr>
          <w:sz w:val="26"/>
          <w:szCs w:val="26"/>
        </w:rPr>
        <w:t>т</w:t>
      </w:r>
      <w:r w:rsidRPr="00D83F8C">
        <w:rPr>
          <w:spacing w:val="6"/>
          <w:sz w:val="26"/>
          <w:szCs w:val="26"/>
        </w:rPr>
        <w:t>в</w:t>
      </w:r>
      <w:r w:rsidRPr="00D83F8C">
        <w:rPr>
          <w:sz w:val="26"/>
          <w:szCs w:val="26"/>
        </w:rPr>
        <w:t>л</w:t>
      </w:r>
      <w:r w:rsidRPr="00D83F8C">
        <w:rPr>
          <w:spacing w:val="1"/>
          <w:sz w:val="26"/>
          <w:szCs w:val="26"/>
        </w:rPr>
        <w:t>я</w:t>
      </w:r>
      <w:r w:rsidRPr="00D83F8C">
        <w:rPr>
          <w:spacing w:val="2"/>
          <w:sz w:val="26"/>
          <w:szCs w:val="26"/>
        </w:rPr>
        <w:t>е</w:t>
      </w:r>
      <w:r w:rsidRPr="00D83F8C">
        <w:rPr>
          <w:sz w:val="26"/>
          <w:szCs w:val="26"/>
        </w:rPr>
        <w:t>тся</w:t>
      </w:r>
      <w:r w:rsidRPr="00D83F8C">
        <w:rPr>
          <w:spacing w:val="2"/>
          <w:sz w:val="26"/>
          <w:szCs w:val="26"/>
        </w:rPr>
        <w:t xml:space="preserve"> </w:t>
      </w:r>
      <w:r w:rsidRPr="00D83F8C">
        <w:rPr>
          <w:sz w:val="26"/>
          <w:szCs w:val="26"/>
        </w:rPr>
        <w:t>о</w:t>
      </w:r>
      <w:r w:rsidRPr="00D83F8C">
        <w:rPr>
          <w:spacing w:val="2"/>
          <w:sz w:val="26"/>
          <w:szCs w:val="26"/>
        </w:rPr>
        <w:t>р</w:t>
      </w:r>
      <w:r w:rsidRPr="00D83F8C">
        <w:rPr>
          <w:sz w:val="26"/>
          <w:szCs w:val="26"/>
        </w:rPr>
        <w:t>гана</w:t>
      </w:r>
      <w:r w:rsidRPr="00D83F8C">
        <w:rPr>
          <w:spacing w:val="-1"/>
          <w:sz w:val="26"/>
          <w:szCs w:val="26"/>
        </w:rPr>
        <w:t>м</w:t>
      </w:r>
      <w:r w:rsidRPr="00D83F8C">
        <w:rPr>
          <w:sz w:val="26"/>
          <w:szCs w:val="26"/>
        </w:rPr>
        <w:t>и ис</w:t>
      </w:r>
      <w:r w:rsidRPr="00D83F8C">
        <w:rPr>
          <w:spacing w:val="1"/>
          <w:sz w:val="26"/>
          <w:szCs w:val="26"/>
        </w:rPr>
        <w:t>п</w:t>
      </w:r>
      <w:r w:rsidRPr="00D83F8C">
        <w:rPr>
          <w:sz w:val="26"/>
          <w:szCs w:val="26"/>
        </w:rPr>
        <w:t>ол</w:t>
      </w:r>
      <w:r w:rsidRPr="00D83F8C">
        <w:rPr>
          <w:spacing w:val="1"/>
          <w:sz w:val="26"/>
          <w:szCs w:val="26"/>
        </w:rPr>
        <w:t>н</w:t>
      </w:r>
      <w:r w:rsidRPr="00D83F8C">
        <w:rPr>
          <w:sz w:val="26"/>
          <w:szCs w:val="26"/>
        </w:rPr>
        <w:t>ительной вл</w:t>
      </w:r>
      <w:r w:rsidRPr="00D83F8C">
        <w:rPr>
          <w:spacing w:val="3"/>
          <w:sz w:val="26"/>
          <w:szCs w:val="26"/>
        </w:rPr>
        <w:t>а</w:t>
      </w:r>
      <w:r w:rsidRPr="00D83F8C">
        <w:rPr>
          <w:sz w:val="26"/>
          <w:szCs w:val="26"/>
        </w:rPr>
        <w:t xml:space="preserve">сти </w:t>
      </w:r>
      <w:r w:rsidRPr="00D83F8C">
        <w:rPr>
          <w:spacing w:val="5"/>
          <w:sz w:val="26"/>
          <w:szCs w:val="26"/>
        </w:rPr>
        <w:t>с</w:t>
      </w:r>
      <w:r w:rsidRPr="00D83F8C">
        <w:rPr>
          <w:spacing w:val="-5"/>
          <w:sz w:val="26"/>
          <w:szCs w:val="26"/>
        </w:rPr>
        <w:t>у</w:t>
      </w:r>
      <w:r w:rsidRPr="00D83F8C">
        <w:rPr>
          <w:sz w:val="26"/>
          <w:szCs w:val="26"/>
        </w:rPr>
        <w:t>бъ</w:t>
      </w:r>
      <w:r w:rsidRPr="00D83F8C">
        <w:rPr>
          <w:spacing w:val="3"/>
          <w:sz w:val="26"/>
          <w:szCs w:val="26"/>
        </w:rPr>
        <w:t>е</w:t>
      </w:r>
      <w:r w:rsidRPr="00D83F8C">
        <w:rPr>
          <w:spacing w:val="-1"/>
          <w:sz w:val="26"/>
          <w:szCs w:val="26"/>
        </w:rPr>
        <w:t>к</w:t>
      </w:r>
      <w:r w:rsidRPr="00D83F8C">
        <w:rPr>
          <w:sz w:val="26"/>
          <w:szCs w:val="26"/>
        </w:rPr>
        <w:t>т</w:t>
      </w:r>
      <w:r w:rsidRPr="00D83F8C">
        <w:rPr>
          <w:spacing w:val="2"/>
          <w:sz w:val="26"/>
          <w:szCs w:val="26"/>
        </w:rPr>
        <w:t>о</w:t>
      </w:r>
      <w:r w:rsidRPr="00D83F8C">
        <w:rPr>
          <w:sz w:val="26"/>
          <w:szCs w:val="26"/>
        </w:rPr>
        <w:t>в Рос</w:t>
      </w:r>
      <w:r w:rsidRPr="00D83F8C">
        <w:rPr>
          <w:spacing w:val="2"/>
          <w:sz w:val="26"/>
          <w:szCs w:val="26"/>
        </w:rPr>
        <w:t>с</w:t>
      </w:r>
      <w:r w:rsidRPr="00D83F8C">
        <w:rPr>
          <w:sz w:val="26"/>
          <w:szCs w:val="26"/>
        </w:rPr>
        <w:t>и</w:t>
      </w:r>
      <w:r w:rsidRPr="00D83F8C">
        <w:rPr>
          <w:spacing w:val="1"/>
          <w:sz w:val="26"/>
          <w:szCs w:val="26"/>
        </w:rPr>
        <w:t>й</w:t>
      </w:r>
      <w:r w:rsidRPr="00D83F8C">
        <w:rPr>
          <w:sz w:val="26"/>
          <w:szCs w:val="26"/>
        </w:rPr>
        <w:t>с</w:t>
      </w:r>
      <w:r w:rsidRPr="00D83F8C">
        <w:rPr>
          <w:spacing w:val="-1"/>
          <w:sz w:val="26"/>
          <w:szCs w:val="26"/>
        </w:rPr>
        <w:t>к</w:t>
      </w:r>
      <w:r w:rsidRPr="00D83F8C">
        <w:rPr>
          <w:sz w:val="26"/>
          <w:szCs w:val="26"/>
        </w:rPr>
        <w:t>ой Федерации</w:t>
      </w:r>
      <w:r w:rsidRPr="00D83F8C">
        <w:rPr>
          <w:spacing w:val="10"/>
          <w:sz w:val="26"/>
          <w:szCs w:val="26"/>
        </w:rPr>
        <w:t xml:space="preserve"> </w:t>
      </w:r>
      <w:r w:rsidRPr="00D83F8C">
        <w:rPr>
          <w:sz w:val="26"/>
          <w:szCs w:val="26"/>
        </w:rPr>
        <w:t>по согла</w:t>
      </w:r>
      <w:r w:rsidRPr="00D83F8C">
        <w:rPr>
          <w:spacing w:val="2"/>
          <w:sz w:val="26"/>
          <w:szCs w:val="26"/>
        </w:rPr>
        <w:t>с</w:t>
      </w:r>
      <w:r w:rsidRPr="00D83F8C">
        <w:rPr>
          <w:sz w:val="26"/>
          <w:szCs w:val="26"/>
        </w:rPr>
        <w:t>ов</w:t>
      </w:r>
      <w:r w:rsidRPr="00D83F8C">
        <w:rPr>
          <w:spacing w:val="1"/>
          <w:sz w:val="26"/>
          <w:szCs w:val="26"/>
        </w:rPr>
        <w:t>а</w:t>
      </w:r>
      <w:r w:rsidRPr="00D83F8C">
        <w:rPr>
          <w:sz w:val="26"/>
          <w:szCs w:val="26"/>
        </w:rPr>
        <w:t>н</w:t>
      </w:r>
      <w:r w:rsidRPr="00D83F8C">
        <w:rPr>
          <w:spacing w:val="1"/>
          <w:sz w:val="26"/>
          <w:szCs w:val="26"/>
        </w:rPr>
        <w:t>и</w:t>
      </w:r>
      <w:r w:rsidRPr="00D83F8C">
        <w:rPr>
          <w:sz w:val="26"/>
          <w:szCs w:val="26"/>
        </w:rPr>
        <w:t>ю</w:t>
      </w:r>
      <w:r w:rsidRPr="00D83F8C">
        <w:rPr>
          <w:spacing w:val="1"/>
          <w:sz w:val="26"/>
          <w:szCs w:val="26"/>
        </w:rPr>
        <w:t xml:space="preserve"> </w:t>
      </w:r>
      <w:r w:rsidRPr="00D83F8C">
        <w:rPr>
          <w:sz w:val="26"/>
          <w:szCs w:val="26"/>
        </w:rPr>
        <w:t>с органа</w:t>
      </w:r>
      <w:r w:rsidRPr="00D83F8C">
        <w:rPr>
          <w:spacing w:val="-1"/>
          <w:sz w:val="26"/>
          <w:szCs w:val="26"/>
        </w:rPr>
        <w:t>м</w:t>
      </w:r>
      <w:r w:rsidRPr="00D83F8C">
        <w:rPr>
          <w:sz w:val="26"/>
          <w:szCs w:val="26"/>
        </w:rPr>
        <w:t>и</w:t>
      </w:r>
      <w:r w:rsidRPr="00D83F8C">
        <w:rPr>
          <w:spacing w:val="-8"/>
          <w:sz w:val="26"/>
          <w:szCs w:val="26"/>
        </w:rPr>
        <w:t xml:space="preserve"> </w:t>
      </w:r>
      <w:r w:rsidRPr="00D83F8C">
        <w:rPr>
          <w:spacing w:val="-1"/>
          <w:sz w:val="26"/>
          <w:szCs w:val="26"/>
        </w:rPr>
        <w:t>м</w:t>
      </w:r>
      <w:r w:rsidRPr="00D83F8C">
        <w:rPr>
          <w:sz w:val="26"/>
          <w:szCs w:val="26"/>
        </w:rPr>
        <w:t>е</w:t>
      </w:r>
      <w:r w:rsidRPr="00D83F8C">
        <w:rPr>
          <w:spacing w:val="2"/>
          <w:sz w:val="26"/>
          <w:szCs w:val="26"/>
        </w:rPr>
        <w:t>с</w:t>
      </w:r>
      <w:r w:rsidRPr="00D83F8C">
        <w:rPr>
          <w:sz w:val="26"/>
          <w:szCs w:val="26"/>
        </w:rPr>
        <w:t>тного</w:t>
      </w:r>
      <w:r w:rsidRPr="00D83F8C">
        <w:rPr>
          <w:spacing w:val="-9"/>
          <w:sz w:val="26"/>
          <w:szCs w:val="26"/>
        </w:rPr>
        <w:t xml:space="preserve"> </w:t>
      </w:r>
      <w:r w:rsidRPr="00D83F8C">
        <w:rPr>
          <w:sz w:val="26"/>
          <w:szCs w:val="26"/>
        </w:rPr>
        <w:t>с</w:t>
      </w:r>
      <w:r w:rsidRPr="00D83F8C">
        <w:rPr>
          <w:spacing w:val="2"/>
          <w:sz w:val="26"/>
          <w:szCs w:val="26"/>
        </w:rPr>
        <w:t>а</w:t>
      </w:r>
      <w:r w:rsidRPr="00D83F8C">
        <w:rPr>
          <w:spacing w:val="-1"/>
          <w:sz w:val="26"/>
          <w:szCs w:val="26"/>
        </w:rPr>
        <w:t>м</w:t>
      </w:r>
      <w:r w:rsidRPr="00D83F8C">
        <w:rPr>
          <w:spacing w:val="5"/>
          <w:sz w:val="26"/>
          <w:szCs w:val="26"/>
        </w:rPr>
        <w:t>о</w:t>
      </w:r>
      <w:r w:rsidRPr="00D83F8C">
        <w:rPr>
          <w:spacing w:val="-5"/>
          <w:sz w:val="26"/>
          <w:szCs w:val="26"/>
        </w:rPr>
        <w:t>у</w:t>
      </w:r>
      <w:r w:rsidRPr="00D83F8C">
        <w:rPr>
          <w:sz w:val="26"/>
          <w:szCs w:val="26"/>
        </w:rPr>
        <w:t>прав</w:t>
      </w:r>
      <w:r w:rsidRPr="00D83F8C">
        <w:rPr>
          <w:spacing w:val="1"/>
          <w:sz w:val="26"/>
          <w:szCs w:val="26"/>
        </w:rPr>
        <w:t>л</w:t>
      </w:r>
      <w:r w:rsidRPr="00D83F8C">
        <w:rPr>
          <w:sz w:val="26"/>
          <w:szCs w:val="26"/>
        </w:rPr>
        <w:t>ен</w:t>
      </w:r>
      <w:r w:rsidRPr="00D83F8C">
        <w:rPr>
          <w:spacing w:val="1"/>
          <w:sz w:val="26"/>
          <w:szCs w:val="26"/>
        </w:rPr>
        <w:t>и</w:t>
      </w:r>
      <w:r w:rsidRPr="00D83F8C">
        <w:rPr>
          <w:sz w:val="26"/>
          <w:szCs w:val="26"/>
        </w:rPr>
        <w:t>я</w:t>
      </w:r>
      <w:r w:rsidRPr="00D83F8C">
        <w:rPr>
          <w:spacing w:val="-18"/>
          <w:sz w:val="26"/>
          <w:szCs w:val="26"/>
        </w:rPr>
        <w:t xml:space="preserve"> </w:t>
      </w:r>
      <w:r w:rsidRPr="00D83F8C">
        <w:rPr>
          <w:spacing w:val="1"/>
          <w:sz w:val="26"/>
          <w:szCs w:val="26"/>
        </w:rPr>
        <w:t>п</w:t>
      </w:r>
      <w:r w:rsidRPr="00D83F8C">
        <w:rPr>
          <w:spacing w:val="2"/>
          <w:sz w:val="26"/>
          <w:szCs w:val="26"/>
        </w:rPr>
        <w:t>о</w:t>
      </w:r>
      <w:r w:rsidRPr="00D83F8C">
        <w:rPr>
          <w:sz w:val="26"/>
          <w:szCs w:val="26"/>
        </w:rPr>
        <w:t>сел</w:t>
      </w:r>
      <w:r w:rsidRPr="00D83F8C">
        <w:rPr>
          <w:spacing w:val="3"/>
          <w:sz w:val="26"/>
          <w:szCs w:val="26"/>
        </w:rPr>
        <w:t>е</w:t>
      </w:r>
      <w:r w:rsidRPr="00D83F8C">
        <w:rPr>
          <w:sz w:val="26"/>
          <w:szCs w:val="26"/>
        </w:rPr>
        <w:t>н</w:t>
      </w:r>
      <w:r w:rsidRPr="00D83F8C">
        <w:rPr>
          <w:spacing w:val="1"/>
          <w:sz w:val="26"/>
          <w:szCs w:val="26"/>
        </w:rPr>
        <w:t>и</w:t>
      </w:r>
      <w:r w:rsidRPr="00D83F8C">
        <w:rPr>
          <w:sz w:val="26"/>
          <w:szCs w:val="26"/>
        </w:rPr>
        <w:t>й,</w:t>
      </w:r>
      <w:r w:rsidRPr="00D83F8C">
        <w:rPr>
          <w:spacing w:val="-12"/>
          <w:sz w:val="26"/>
          <w:szCs w:val="26"/>
        </w:rPr>
        <w:t xml:space="preserve"> </w:t>
      </w:r>
      <w:r w:rsidRPr="00D83F8C">
        <w:rPr>
          <w:sz w:val="26"/>
          <w:szCs w:val="26"/>
        </w:rPr>
        <w:t>город</w:t>
      </w:r>
      <w:r w:rsidRPr="00D83F8C">
        <w:rPr>
          <w:spacing w:val="2"/>
          <w:sz w:val="26"/>
          <w:szCs w:val="26"/>
        </w:rPr>
        <w:t>с</w:t>
      </w:r>
      <w:r w:rsidRPr="00D83F8C">
        <w:rPr>
          <w:spacing w:val="-1"/>
          <w:sz w:val="26"/>
          <w:szCs w:val="26"/>
        </w:rPr>
        <w:t>к</w:t>
      </w:r>
      <w:r w:rsidRPr="00D83F8C">
        <w:rPr>
          <w:sz w:val="26"/>
          <w:szCs w:val="26"/>
        </w:rPr>
        <w:t>их</w:t>
      </w:r>
      <w:r w:rsidRPr="00D83F8C">
        <w:rPr>
          <w:spacing w:val="-11"/>
          <w:sz w:val="26"/>
          <w:szCs w:val="26"/>
        </w:rPr>
        <w:t xml:space="preserve"> </w:t>
      </w:r>
      <w:r w:rsidRPr="00D83F8C">
        <w:rPr>
          <w:spacing w:val="3"/>
          <w:sz w:val="26"/>
          <w:szCs w:val="26"/>
        </w:rPr>
        <w:t>о</w:t>
      </w:r>
      <w:r w:rsidRPr="00D83F8C">
        <w:rPr>
          <w:spacing w:val="-1"/>
          <w:sz w:val="26"/>
          <w:szCs w:val="26"/>
        </w:rPr>
        <w:t>к</w:t>
      </w:r>
      <w:r w:rsidRPr="00D83F8C">
        <w:rPr>
          <w:spacing w:val="5"/>
          <w:sz w:val="26"/>
          <w:szCs w:val="26"/>
        </w:rPr>
        <w:t>р</w:t>
      </w:r>
      <w:r w:rsidRPr="00D83F8C">
        <w:rPr>
          <w:spacing w:val="-5"/>
          <w:sz w:val="26"/>
          <w:szCs w:val="26"/>
        </w:rPr>
        <w:t>у</w:t>
      </w:r>
      <w:r w:rsidRPr="00D83F8C">
        <w:rPr>
          <w:spacing w:val="4"/>
          <w:sz w:val="26"/>
          <w:szCs w:val="26"/>
        </w:rPr>
        <w:t>г</w:t>
      </w:r>
      <w:r w:rsidRPr="00D83F8C">
        <w:rPr>
          <w:sz w:val="26"/>
          <w:szCs w:val="26"/>
        </w:rPr>
        <w:t>ов.</w:t>
      </w:r>
    </w:p>
    <w:p w14:paraId="3B893CE0"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в)</w:t>
      </w:r>
      <w:r w:rsidRPr="00D83F8C">
        <w:rPr>
          <w:spacing w:val="12"/>
          <w:sz w:val="26"/>
          <w:szCs w:val="26"/>
        </w:rPr>
        <w:t xml:space="preserve"> </w:t>
      </w:r>
      <w:r w:rsidRPr="00D83F8C">
        <w:rPr>
          <w:sz w:val="26"/>
          <w:szCs w:val="26"/>
        </w:rPr>
        <w:t>В</w:t>
      </w:r>
      <w:r w:rsidRPr="00D83F8C">
        <w:rPr>
          <w:spacing w:val="14"/>
          <w:sz w:val="26"/>
          <w:szCs w:val="26"/>
        </w:rPr>
        <w:t xml:space="preserve"> </w:t>
      </w:r>
      <w:r w:rsidRPr="00D83F8C">
        <w:rPr>
          <w:sz w:val="26"/>
          <w:szCs w:val="26"/>
        </w:rPr>
        <w:t>и</w:t>
      </w:r>
      <w:r w:rsidRPr="00D83F8C">
        <w:rPr>
          <w:spacing w:val="1"/>
          <w:sz w:val="26"/>
          <w:szCs w:val="26"/>
        </w:rPr>
        <w:t>н</w:t>
      </w:r>
      <w:r w:rsidRPr="00D83F8C">
        <w:rPr>
          <w:sz w:val="26"/>
          <w:szCs w:val="26"/>
        </w:rPr>
        <w:t>вести</w:t>
      </w:r>
      <w:r w:rsidRPr="00D83F8C">
        <w:rPr>
          <w:spacing w:val="1"/>
          <w:sz w:val="26"/>
          <w:szCs w:val="26"/>
        </w:rPr>
        <w:t>ц</w:t>
      </w:r>
      <w:r w:rsidRPr="00D83F8C">
        <w:rPr>
          <w:sz w:val="26"/>
          <w:szCs w:val="26"/>
        </w:rPr>
        <w:t>ио</w:t>
      </w:r>
      <w:r w:rsidRPr="00D83F8C">
        <w:rPr>
          <w:spacing w:val="1"/>
          <w:sz w:val="26"/>
          <w:szCs w:val="26"/>
        </w:rPr>
        <w:t>н</w:t>
      </w:r>
      <w:r w:rsidRPr="00D83F8C">
        <w:rPr>
          <w:spacing w:val="3"/>
          <w:sz w:val="26"/>
          <w:szCs w:val="26"/>
        </w:rPr>
        <w:t>н</w:t>
      </w:r>
      <w:r w:rsidRPr="00D83F8C">
        <w:rPr>
          <w:spacing w:val="-5"/>
          <w:sz w:val="26"/>
          <w:szCs w:val="26"/>
        </w:rPr>
        <w:t>у</w:t>
      </w:r>
      <w:r w:rsidRPr="00D83F8C">
        <w:rPr>
          <w:sz w:val="26"/>
          <w:szCs w:val="26"/>
        </w:rPr>
        <w:t>ю</w:t>
      </w:r>
      <w:r w:rsidRPr="00D83F8C">
        <w:rPr>
          <w:spacing w:val="1"/>
          <w:sz w:val="26"/>
          <w:szCs w:val="26"/>
        </w:rPr>
        <w:t xml:space="preserve"> </w:t>
      </w:r>
      <w:r w:rsidRPr="00D83F8C">
        <w:rPr>
          <w:sz w:val="26"/>
          <w:szCs w:val="26"/>
        </w:rPr>
        <w:t>про</w:t>
      </w:r>
      <w:r w:rsidRPr="00D83F8C">
        <w:rPr>
          <w:spacing w:val="2"/>
          <w:sz w:val="26"/>
          <w:szCs w:val="26"/>
        </w:rPr>
        <w:t>г</w:t>
      </w:r>
      <w:r w:rsidRPr="00D83F8C">
        <w:rPr>
          <w:sz w:val="26"/>
          <w:szCs w:val="26"/>
        </w:rPr>
        <w:t>ра</w:t>
      </w:r>
      <w:r w:rsidRPr="00D83F8C">
        <w:rPr>
          <w:spacing w:val="1"/>
          <w:sz w:val="26"/>
          <w:szCs w:val="26"/>
        </w:rPr>
        <w:t>м</w:t>
      </w:r>
      <w:r w:rsidRPr="00D83F8C">
        <w:rPr>
          <w:spacing w:val="4"/>
          <w:sz w:val="26"/>
          <w:szCs w:val="26"/>
        </w:rPr>
        <w:t>м</w:t>
      </w:r>
      <w:r w:rsidRPr="00D83F8C">
        <w:rPr>
          <w:sz w:val="26"/>
          <w:szCs w:val="26"/>
        </w:rPr>
        <w:t>у по</w:t>
      </w:r>
      <w:r w:rsidRPr="00D83F8C">
        <w:rPr>
          <w:spacing w:val="3"/>
          <w:sz w:val="26"/>
          <w:szCs w:val="26"/>
        </w:rPr>
        <w:t>д</w:t>
      </w:r>
      <w:r w:rsidRPr="00D83F8C">
        <w:rPr>
          <w:sz w:val="26"/>
          <w:szCs w:val="26"/>
        </w:rPr>
        <w:t>ле</w:t>
      </w:r>
      <w:r w:rsidRPr="00D83F8C">
        <w:rPr>
          <w:spacing w:val="1"/>
          <w:sz w:val="26"/>
          <w:szCs w:val="26"/>
        </w:rPr>
        <w:t>ж</w:t>
      </w:r>
      <w:r w:rsidRPr="00D83F8C">
        <w:rPr>
          <w:sz w:val="26"/>
          <w:szCs w:val="26"/>
        </w:rPr>
        <w:t>ат</w:t>
      </w:r>
      <w:r w:rsidRPr="00D83F8C">
        <w:rPr>
          <w:spacing w:val="4"/>
          <w:sz w:val="26"/>
          <w:szCs w:val="26"/>
        </w:rPr>
        <w:t xml:space="preserve"> </w:t>
      </w:r>
      <w:r w:rsidRPr="00D83F8C">
        <w:rPr>
          <w:spacing w:val="2"/>
          <w:sz w:val="26"/>
          <w:szCs w:val="26"/>
        </w:rPr>
        <w:t>в</w:t>
      </w:r>
      <w:r w:rsidRPr="00D83F8C">
        <w:rPr>
          <w:spacing w:val="-1"/>
          <w:sz w:val="26"/>
          <w:szCs w:val="26"/>
        </w:rPr>
        <w:t>к</w:t>
      </w:r>
      <w:r w:rsidRPr="00D83F8C">
        <w:rPr>
          <w:sz w:val="26"/>
          <w:szCs w:val="26"/>
        </w:rPr>
        <w:t>л</w:t>
      </w:r>
      <w:r w:rsidRPr="00D83F8C">
        <w:rPr>
          <w:spacing w:val="1"/>
          <w:sz w:val="26"/>
          <w:szCs w:val="26"/>
        </w:rPr>
        <w:t>ю</w:t>
      </w:r>
      <w:r w:rsidRPr="00D83F8C">
        <w:rPr>
          <w:spacing w:val="-1"/>
          <w:sz w:val="26"/>
          <w:szCs w:val="26"/>
        </w:rPr>
        <w:t>ч</w:t>
      </w:r>
      <w:r w:rsidRPr="00D83F8C">
        <w:rPr>
          <w:sz w:val="26"/>
          <w:szCs w:val="26"/>
        </w:rPr>
        <w:t>ен</w:t>
      </w:r>
      <w:r w:rsidRPr="00D83F8C">
        <w:rPr>
          <w:spacing w:val="1"/>
          <w:sz w:val="26"/>
          <w:szCs w:val="26"/>
        </w:rPr>
        <w:t>и</w:t>
      </w:r>
      <w:r w:rsidRPr="00D83F8C">
        <w:rPr>
          <w:sz w:val="26"/>
          <w:szCs w:val="26"/>
        </w:rPr>
        <w:t>ю</w:t>
      </w:r>
      <w:r w:rsidRPr="00D83F8C">
        <w:rPr>
          <w:spacing w:val="7"/>
          <w:sz w:val="26"/>
          <w:szCs w:val="26"/>
        </w:rPr>
        <w:t xml:space="preserve"> </w:t>
      </w:r>
      <w:r w:rsidRPr="00D83F8C">
        <w:rPr>
          <w:sz w:val="26"/>
          <w:szCs w:val="26"/>
        </w:rPr>
        <w:t>и</w:t>
      </w:r>
      <w:r w:rsidRPr="00D83F8C">
        <w:rPr>
          <w:spacing w:val="1"/>
          <w:sz w:val="26"/>
          <w:szCs w:val="26"/>
        </w:rPr>
        <w:t>н</w:t>
      </w:r>
      <w:r w:rsidRPr="00D83F8C">
        <w:rPr>
          <w:sz w:val="26"/>
          <w:szCs w:val="26"/>
        </w:rPr>
        <w:t>вести</w:t>
      </w:r>
      <w:r w:rsidRPr="00D83F8C">
        <w:rPr>
          <w:spacing w:val="1"/>
          <w:sz w:val="26"/>
          <w:szCs w:val="26"/>
        </w:rPr>
        <w:t>ц</w:t>
      </w:r>
      <w:r w:rsidRPr="00D83F8C">
        <w:rPr>
          <w:spacing w:val="9"/>
          <w:sz w:val="26"/>
          <w:szCs w:val="26"/>
        </w:rPr>
        <w:t>и</w:t>
      </w:r>
      <w:r w:rsidRPr="00D83F8C">
        <w:rPr>
          <w:sz w:val="26"/>
          <w:szCs w:val="26"/>
        </w:rPr>
        <w:t>он</w:t>
      </w:r>
      <w:r w:rsidRPr="00D83F8C">
        <w:rPr>
          <w:spacing w:val="1"/>
          <w:sz w:val="26"/>
          <w:szCs w:val="26"/>
        </w:rPr>
        <w:t>ны</w:t>
      </w:r>
      <w:r w:rsidRPr="00D83F8C">
        <w:rPr>
          <w:sz w:val="26"/>
          <w:szCs w:val="26"/>
        </w:rPr>
        <w:t>е проек</w:t>
      </w:r>
      <w:r w:rsidRPr="00D83F8C">
        <w:rPr>
          <w:spacing w:val="-1"/>
          <w:sz w:val="26"/>
          <w:szCs w:val="26"/>
        </w:rPr>
        <w:t>т</w:t>
      </w:r>
      <w:r w:rsidRPr="00D83F8C">
        <w:rPr>
          <w:spacing w:val="1"/>
          <w:sz w:val="26"/>
          <w:szCs w:val="26"/>
        </w:rPr>
        <w:t>ы</w:t>
      </w:r>
      <w:r w:rsidRPr="00D83F8C">
        <w:rPr>
          <w:sz w:val="26"/>
          <w:szCs w:val="26"/>
        </w:rPr>
        <w:t>,</w:t>
      </w:r>
      <w:r w:rsidRPr="00D83F8C">
        <w:rPr>
          <w:spacing w:val="-6"/>
          <w:sz w:val="26"/>
          <w:szCs w:val="26"/>
        </w:rPr>
        <w:t xml:space="preserve"> </w:t>
      </w:r>
      <w:r w:rsidRPr="00D83F8C">
        <w:rPr>
          <w:sz w:val="26"/>
          <w:szCs w:val="26"/>
        </w:rPr>
        <w:t>це</w:t>
      </w:r>
      <w:r w:rsidRPr="00D83F8C">
        <w:rPr>
          <w:spacing w:val="1"/>
          <w:sz w:val="26"/>
          <w:szCs w:val="26"/>
        </w:rPr>
        <w:t>л</w:t>
      </w:r>
      <w:r w:rsidRPr="00D83F8C">
        <w:rPr>
          <w:sz w:val="26"/>
          <w:szCs w:val="26"/>
        </w:rPr>
        <w:t>е</w:t>
      </w:r>
      <w:r w:rsidRPr="00D83F8C">
        <w:rPr>
          <w:spacing w:val="2"/>
          <w:sz w:val="26"/>
          <w:szCs w:val="26"/>
        </w:rPr>
        <w:t>с</w:t>
      </w:r>
      <w:r w:rsidRPr="00D83F8C">
        <w:rPr>
          <w:sz w:val="26"/>
          <w:szCs w:val="26"/>
        </w:rPr>
        <w:t>ообра</w:t>
      </w:r>
      <w:r w:rsidRPr="00D83F8C">
        <w:rPr>
          <w:spacing w:val="3"/>
          <w:sz w:val="26"/>
          <w:szCs w:val="26"/>
        </w:rPr>
        <w:t>з</w:t>
      </w:r>
      <w:r w:rsidRPr="00D83F8C">
        <w:rPr>
          <w:sz w:val="26"/>
          <w:szCs w:val="26"/>
        </w:rPr>
        <w:t>ность</w:t>
      </w:r>
      <w:r w:rsidRPr="00D83F8C">
        <w:rPr>
          <w:spacing w:val="-16"/>
          <w:sz w:val="26"/>
          <w:szCs w:val="26"/>
        </w:rPr>
        <w:t xml:space="preserve"> </w:t>
      </w:r>
      <w:r w:rsidRPr="00D83F8C">
        <w:rPr>
          <w:sz w:val="26"/>
          <w:szCs w:val="26"/>
        </w:rPr>
        <w:t>реал</w:t>
      </w:r>
      <w:r w:rsidRPr="00D83F8C">
        <w:rPr>
          <w:spacing w:val="1"/>
          <w:sz w:val="26"/>
          <w:szCs w:val="26"/>
        </w:rPr>
        <w:t>из</w:t>
      </w:r>
      <w:r w:rsidRPr="00D83F8C">
        <w:rPr>
          <w:sz w:val="26"/>
          <w:szCs w:val="26"/>
        </w:rPr>
        <w:t>ац</w:t>
      </w:r>
      <w:r w:rsidRPr="00D83F8C">
        <w:rPr>
          <w:spacing w:val="1"/>
          <w:sz w:val="26"/>
          <w:szCs w:val="26"/>
        </w:rPr>
        <w:t>и</w:t>
      </w:r>
      <w:r w:rsidRPr="00D83F8C">
        <w:rPr>
          <w:sz w:val="26"/>
          <w:szCs w:val="26"/>
        </w:rPr>
        <w:t>и</w:t>
      </w:r>
      <w:r w:rsidRPr="00D83F8C">
        <w:rPr>
          <w:spacing w:val="-6"/>
          <w:sz w:val="26"/>
          <w:szCs w:val="26"/>
        </w:rPr>
        <w:t xml:space="preserve"> </w:t>
      </w:r>
      <w:r w:rsidRPr="00D83F8C">
        <w:rPr>
          <w:spacing w:val="-1"/>
          <w:sz w:val="26"/>
          <w:szCs w:val="26"/>
        </w:rPr>
        <w:t>к</w:t>
      </w:r>
      <w:r w:rsidRPr="00D83F8C">
        <w:rPr>
          <w:sz w:val="26"/>
          <w:szCs w:val="26"/>
        </w:rPr>
        <w:t>о</w:t>
      </w:r>
      <w:r w:rsidRPr="00D83F8C">
        <w:rPr>
          <w:spacing w:val="2"/>
          <w:sz w:val="26"/>
          <w:szCs w:val="26"/>
        </w:rPr>
        <w:t>т</w:t>
      </w:r>
      <w:r w:rsidRPr="00D83F8C">
        <w:rPr>
          <w:sz w:val="26"/>
          <w:szCs w:val="26"/>
        </w:rPr>
        <w:t>ор</w:t>
      </w:r>
      <w:r w:rsidRPr="00D83F8C">
        <w:rPr>
          <w:spacing w:val="1"/>
          <w:sz w:val="26"/>
          <w:szCs w:val="26"/>
        </w:rPr>
        <w:t>ы</w:t>
      </w:r>
      <w:r w:rsidRPr="00D83F8C">
        <w:rPr>
          <w:sz w:val="26"/>
          <w:szCs w:val="26"/>
        </w:rPr>
        <w:t>х обоснов</w:t>
      </w:r>
      <w:r w:rsidRPr="00D83F8C">
        <w:rPr>
          <w:spacing w:val="1"/>
          <w:sz w:val="26"/>
          <w:szCs w:val="26"/>
        </w:rPr>
        <w:t>а</w:t>
      </w:r>
      <w:r w:rsidRPr="00D83F8C">
        <w:rPr>
          <w:sz w:val="26"/>
          <w:szCs w:val="26"/>
        </w:rPr>
        <w:t>на</w:t>
      </w:r>
      <w:r w:rsidRPr="00D83F8C">
        <w:rPr>
          <w:spacing w:val="-8"/>
          <w:sz w:val="26"/>
          <w:szCs w:val="26"/>
        </w:rPr>
        <w:t xml:space="preserve"> </w:t>
      </w:r>
      <w:r w:rsidRPr="00D83F8C">
        <w:rPr>
          <w:sz w:val="26"/>
          <w:szCs w:val="26"/>
        </w:rPr>
        <w:t>в</w:t>
      </w:r>
      <w:r w:rsidRPr="00D83F8C">
        <w:rPr>
          <w:spacing w:val="3"/>
          <w:sz w:val="26"/>
          <w:szCs w:val="26"/>
        </w:rPr>
        <w:t xml:space="preserve"> </w:t>
      </w:r>
      <w:r w:rsidRPr="00D83F8C">
        <w:rPr>
          <w:sz w:val="26"/>
          <w:szCs w:val="26"/>
        </w:rPr>
        <w:t>с</w:t>
      </w:r>
      <w:r w:rsidRPr="00D83F8C">
        <w:rPr>
          <w:spacing w:val="2"/>
          <w:sz w:val="26"/>
          <w:szCs w:val="26"/>
        </w:rPr>
        <w:t>х</w:t>
      </w:r>
      <w:r w:rsidRPr="00D83F8C">
        <w:rPr>
          <w:sz w:val="26"/>
          <w:szCs w:val="26"/>
        </w:rPr>
        <w:t>емах</w:t>
      </w:r>
      <w:r w:rsidRPr="00D83F8C">
        <w:rPr>
          <w:spacing w:val="-4"/>
          <w:sz w:val="26"/>
          <w:szCs w:val="26"/>
        </w:rPr>
        <w:t xml:space="preserve"> </w:t>
      </w:r>
      <w:r w:rsidRPr="00D83F8C">
        <w:rPr>
          <w:sz w:val="26"/>
          <w:szCs w:val="26"/>
        </w:rPr>
        <w:t>тепл</w:t>
      </w:r>
      <w:r w:rsidRPr="00D83F8C">
        <w:rPr>
          <w:spacing w:val="3"/>
          <w:sz w:val="26"/>
          <w:szCs w:val="26"/>
        </w:rPr>
        <w:t>о</w:t>
      </w:r>
      <w:r w:rsidRPr="00D83F8C">
        <w:rPr>
          <w:sz w:val="26"/>
          <w:szCs w:val="26"/>
        </w:rPr>
        <w:t>сна</w:t>
      </w:r>
      <w:r w:rsidRPr="00D83F8C">
        <w:rPr>
          <w:spacing w:val="1"/>
          <w:sz w:val="26"/>
          <w:szCs w:val="26"/>
        </w:rPr>
        <w:t>бж</w:t>
      </w:r>
      <w:r w:rsidRPr="00D83F8C">
        <w:rPr>
          <w:sz w:val="26"/>
          <w:szCs w:val="26"/>
        </w:rPr>
        <w:t>ен</w:t>
      </w:r>
      <w:r w:rsidRPr="00D83F8C">
        <w:rPr>
          <w:spacing w:val="1"/>
          <w:sz w:val="26"/>
          <w:szCs w:val="26"/>
        </w:rPr>
        <w:t>и</w:t>
      </w:r>
      <w:r w:rsidRPr="00D83F8C">
        <w:rPr>
          <w:sz w:val="26"/>
          <w:szCs w:val="26"/>
        </w:rPr>
        <w:t>я соответ</w:t>
      </w:r>
      <w:r w:rsidRPr="00D83F8C">
        <w:rPr>
          <w:spacing w:val="2"/>
          <w:sz w:val="26"/>
          <w:szCs w:val="26"/>
        </w:rPr>
        <w:t>с</w:t>
      </w:r>
      <w:r w:rsidRPr="00D83F8C">
        <w:rPr>
          <w:sz w:val="26"/>
          <w:szCs w:val="26"/>
        </w:rPr>
        <w:t>т</w:t>
      </w:r>
      <w:r w:rsidRPr="00D83F8C">
        <w:rPr>
          <w:spacing w:val="4"/>
          <w:sz w:val="26"/>
          <w:szCs w:val="26"/>
        </w:rPr>
        <w:t>в</w:t>
      </w:r>
      <w:r w:rsidRPr="00D83F8C">
        <w:rPr>
          <w:spacing w:val="-5"/>
          <w:sz w:val="26"/>
          <w:szCs w:val="26"/>
        </w:rPr>
        <w:t>у</w:t>
      </w:r>
      <w:r w:rsidRPr="00D83F8C">
        <w:rPr>
          <w:sz w:val="26"/>
          <w:szCs w:val="26"/>
        </w:rPr>
        <w:t>ющ</w:t>
      </w:r>
      <w:r w:rsidRPr="00D83F8C">
        <w:rPr>
          <w:spacing w:val="3"/>
          <w:sz w:val="26"/>
          <w:szCs w:val="26"/>
        </w:rPr>
        <w:t>и</w:t>
      </w:r>
      <w:r w:rsidRPr="00D83F8C">
        <w:rPr>
          <w:sz w:val="26"/>
          <w:szCs w:val="26"/>
        </w:rPr>
        <w:t>х</w:t>
      </w:r>
      <w:r w:rsidRPr="00D83F8C">
        <w:rPr>
          <w:spacing w:val="-20"/>
          <w:sz w:val="26"/>
          <w:szCs w:val="26"/>
        </w:rPr>
        <w:t xml:space="preserve"> </w:t>
      </w:r>
      <w:r w:rsidRPr="00D83F8C">
        <w:rPr>
          <w:sz w:val="26"/>
          <w:szCs w:val="26"/>
        </w:rPr>
        <w:t>по</w:t>
      </w:r>
      <w:r w:rsidRPr="00D83F8C">
        <w:rPr>
          <w:spacing w:val="3"/>
          <w:sz w:val="26"/>
          <w:szCs w:val="26"/>
        </w:rPr>
        <w:t>с</w:t>
      </w:r>
      <w:r w:rsidRPr="00D83F8C">
        <w:rPr>
          <w:sz w:val="26"/>
          <w:szCs w:val="26"/>
        </w:rPr>
        <w:t>еле</w:t>
      </w:r>
      <w:r w:rsidRPr="00D83F8C">
        <w:rPr>
          <w:spacing w:val="1"/>
          <w:sz w:val="26"/>
          <w:szCs w:val="26"/>
        </w:rPr>
        <w:t>н</w:t>
      </w:r>
      <w:r w:rsidRPr="00D83F8C">
        <w:rPr>
          <w:sz w:val="26"/>
          <w:szCs w:val="26"/>
        </w:rPr>
        <w:t>и</w:t>
      </w:r>
      <w:r w:rsidRPr="00D83F8C">
        <w:rPr>
          <w:spacing w:val="1"/>
          <w:sz w:val="26"/>
          <w:szCs w:val="26"/>
        </w:rPr>
        <w:t>й</w:t>
      </w:r>
      <w:r w:rsidRPr="00D83F8C">
        <w:rPr>
          <w:sz w:val="26"/>
          <w:szCs w:val="26"/>
        </w:rPr>
        <w:t>,</w:t>
      </w:r>
      <w:r w:rsidRPr="00D83F8C">
        <w:rPr>
          <w:spacing w:val="-12"/>
          <w:sz w:val="26"/>
          <w:szCs w:val="26"/>
        </w:rPr>
        <w:t xml:space="preserve"> </w:t>
      </w:r>
      <w:r w:rsidRPr="00D83F8C">
        <w:rPr>
          <w:sz w:val="26"/>
          <w:szCs w:val="26"/>
        </w:rPr>
        <w:t>горо</w:t>
      </w:r>
      <w:r w:rsidRPr="00D83F8C">
        <w:rPr>
          <w:spacing w:val="2"/>
          <w:sz w:val="26"/>
          <w:szCs w:val="26"/>
        </w:rPr>
        <w:t>д</w:t>
      </w:r>
      <w:r w:rsidRPr="00D83F8C">
        <w:rPr>
          <w:sz w:val="26"/>
          <w:szCs w:val="26"/>
        </w:rPr>
        <w:t>с</w:t>
      </w:r>
      <w:r w:rsidRPr="00D83F8C">
        <w:rPr>
          <w:spacing w:val="-1"/>
          <w:sz w:val="26"/>
          <w:szCs w:val="26"/>
        </w:rPr>
        <w:t>к</w:t>
      </w:r>
      <w:r w:rsidRPr="00D83F8C">
        <w:rPr>
          <w:sz w:val="26"/>
          <w:szCs w:val="26"/>
        </w:rPr>
        <w:t>их</w:t>
      </w:r>
      <w:r w:rsidRPr="00D83F8C">
        <w:rPr>
          <w:spacing w:val="-9"/>
          <w:sz w:val="26"/>
          <w:szCs w:val="26"/>
        </w:rPr>
        <w:t xml:space="preserve"> </w:t>
      </w:r>
      <w:r w:rsidRPr="00D83F8C">
        <w:rPr>
          <w:sz w:val="26"/>
          <w:szCs w:val="26"/>
        </w:rPr>
        <w:t>о</w:t>
      </w:r>
      <w:r w:rsidRPr="00D83F8C">
        <w:rPr>
          <w:spacing w:val="1"/>
          <w:sz w:val="26"/>
          <w:szCs w:val="26"/>
        </w:rPr>
        <w:t>к</w:t>
      </w:r>
      <w:r w:rsidRPr="00D83F8C">
        <w:rPr>
          <w:spacing w:val="2"/>
          <w:sz w:val="26"/>
          <w:szCs w:val="26"/>
        </w:rPr>
        <w:t>р</w:t>
      </w:r>
      <w:r w:rsidRPr="00D83F8C">
        <w:rPr>
          <w:spacing w:val="-5"/>
          <w:sz w:val="26"/>
          <w:szCs w:val="26"/>
        </w:rPr>
        <w:t>у</w:t>
      </w:r>
      <w:r w:rsidRPr="00D83F8C">
        <w:rPr>
          <w:spacing w:val="5"/>
          <w:sz w:val="26"/>
          <w:szCs w:val="26"/>
        </w:rPr>
        <w:t>г</w:t>
      </w:r>
      <w:r w:rsidRPr="00D83F8C">
        <w:rPr>
          <w:sz w:val="26"/>
          <w:szCs w:val="26"/>
        </w:rPr>
        <w:t>ов.</w:t>
      </w:r>
    </w:p>
    <w:p w14:paraId="1AF1278E"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г)</w:t>
      </w:r>
      <w:r w:rsidRPr="00D83F8C">
        <w:rPr>
          <w:spacing w:val="14"/>
          <w:sz w:val="26"/>
          <w:szCs w:val="26"/>
        </w:rPr>
        <w:t xml:space="preserve"> </w:t>
      </w:r>
      <w:r w:rsidRPr="00D83F8C">
        <w:rPr>
          <w:sz w:val="26"/>
          <w:szCs w:val="26"/>
        </w:rPr>
        <w:t>Инве</w:t>
      </w:r>
      <w:r w:rsidRPr="00D83F8C">
        <w:rPr>
          <w:spacing w:val="1"/>
          <w:sz w:val="26"/>
          <w:szCs w:val="26"/>
        </w:rPr>
        <w:t>с</w:t>
      </w:r>
      <w:r w:rsidRPr="00D83F8C">
        <w:rPr>
          <w:sz w:val="26"/>
          <w:szCs w:val="26"/>
        </w:rPr>
        <w:t>тиц</w:t>
      </w:r>
      <w:r w:rsidRPr="00D83F8C">
        <w:rPr>
          <w:spacing w:val="1"/>
          <w:sz w:val="26"/>
          <w:szCs w:val="26"/>
        </w:rPr>
        <w:t>и</w:t>
      </w:r>
      <w:r w:rsidRPr="00D83F8C">
        <w:rPr>
          <w:sz w:val="26"/>
          <w:szCs w:val="26"/>
        </w:rPr>
        <w:t>он</w:t>
      </w:r>
      <w:r w:rsidRPr="00D83F8C">
        <w:rPr>
          <w:spacing w:val="1"/>
          <w:sz w:val="26"/>
          <w:szCs w:val="26"/>
        </w:rPr>
        <w:t>н</w:t>
      </w:r>
      <w:r w:rsidRPr="00D83F8C">
        <w:rPr>
          <w:sz w:val="26"/>
          <w:szCs w:val="26"/>
        </w:rPr>
        <w:t>ая прогр</w:t>
      </w:r>
      <w:r w:rsidRPr="00D83F8C">
        <w:rPr>
          <w:spacing w:val="2"/>
          <w:sz w:val="26"/>
          <w:szCs w:val="26"/>
        </w:rPr>
        <w:t>а</w:t>
      </w:r>
      <w:r w:rsidRPr="00D83F8C">
        <w:rPr>
          <w:spacing w:val="-1"/>
          <w:sz w:val="26"/>
          <w:szCs w:val="26"/>
        </w:rPr>
        <w:t>мм</w:t>
      </w:r>
      <w:r w:rsidRPr="00D83F8C">
        <w:rPr>
          <w:sz w:val="26"/>
          <w:szCs w:val="26"/>
        </w:rPr>
        <w:t>а</w:t>
      </w:r>
      <w:r w:rsidRPr="00D83F8C">
        <w:rPr>
          <w:spacing w:val="4"/>
          <w:sz w:val="26"/>
          <w:szCs w:val="26"/>
        </w:rPr>
        <w:t xml:space="preserve"> </w:t>
      </w:r>
      <w:r w:rsidRPr="00D83F8C">
        <w:rPr>
          <w:sz w:val="26"/>
          <w:szCs w:val="26"/>
        </w:rPr>
        <w:t>с</w:t>
      </w:r>
      <w:r w:rsidRPr="00D83F8C">
        <w:rPr>
          <w:spacing w:val="2"/>
          <w:sz w:val="26"/>
          <w:szCs w:val="26"/>
        </w:rPr>
        <w:t>о</w:t>
      </w:r>
      <w:r w:rsidRPr="00D83F8C">
        <w:rPr>
          <w:sz w:val="26"/>
          <w:szCs w:val="26"/>
        </w:rPr>
        <w:t>ста</w:t>
      </w:r>
      <w:r w:rsidRPr="00D83F8C">
        <w:rPr>
          <w:spacing w:val="2"/>
          <w:sz w:val="26"/>
          <w:szCs w:val="26"/>
        </w:rPr>
        <w:t>в</w:t>
      </w:r>
      <w:r w:rsidRPr="00D83F8C">
        <w:rPr>
          <w:sz w:val="26"/>
          <w:szCs w:val="26"/>
        </w:rPr>
        <w:t>л</w:t>
      </w:r>
      <w:r w:rsidRPr="00D83F8C">
        <w:rPr>
          <w:spacing w:val="1"/>
          <w:sz w:val="26"/>
          <w:szCs w:val="26"/>
        </w:rPr>
        <w:t>я</w:t>
      </w:r>
      <w:r w:rsidRPr="00D83F8C">
        <w:rPr>
          <w:sz w:val="26"/>
          <w:szCs w:val="26"/>
        </w:rPr>
        <w:t>ется</w:t>
      </w:r>
      <w:r w:rsidRPr="00D83F8C">
        <w:rPr>
          <w:spacing w:val="1"/>
          <w:sz w:val="26"/>
          <w:szCs w:val="26"/>
        </w:rPr>
        <w:t xml:space="preserve"> </w:t>
      </w:r>
      <w:r w:rsidRPr="00D83F8C">
        <w:rPr>
          <w:sz w:val="26"/>
          <w:szCs w:val="26"/>
        </w:rPr>
        <w:t>по</w:t>
      </w:r>
      <w:r w:rsidRPr="00D83F8C">
        <w:rPr>
          <w:spacing w:val="13"/>
          <w:sz w:val="26"/>
          <w:szCs w:val="26"/>
        </w:rPr>
        <w:t xml:space="preserve"> </w:t>
      </w:r>
      <w:r w:rsidRPr="00D83F8C">
        <w:rPr>
          <w:sz w:val="26"/>
          <w:szCs w:val="26"/>
        </w:rPr>
        <w:t>фор</w:t>
      </w:r>
      <w:r w:rsidRPr="00D83F8C">
        <w:rPr>
          <w:spacing w:val="1"/>
          <w:sz w:val="26"/>
          <w:szCs w:val="26"/>
        </w:rPr>
        <w:t>м</w:t>
      </w:r>
      <w:r w:rsidRPr="00D83F8C">
        <w:rPr>
          <w:sz w:val="26"/>
          <w:szCs w:val="26"/>
        </w:rPr>
        <w:t>е,</w:t>
      </w:r>
      <w:r w:rsidRPr="00D83F8C">
        <w:rPr>
          <w:spacing w:val="13"/>
          <w:sz w:val="26"/>
          <w:szCs w:val="26"/>
        </w:rPr>
        <w:t xml:space="preserve"> </w:t>
      </w:r>
      <w:r w:rsidRPr="00D83F8C">
        <w:rPr>
          <w:spacing w:val="1"/>
          <w:sz w:val="26"/>
          <w:szCs w:val="26"/>
        </w:rPr>
        <w:t>у</w:t>
      </w:r>
      <w:r w:rsidRPr="00D83F8C">
        <w:rPr>
          <w:spacing w:val="2"/>
          <w:sz w:val="26"/>
          <w:szCs w:val="26"/>
        </w:rPr>
        <w:t>т</w:t>
      </w:r>
      <w:r w:rsidRPr="00D83F8C">
        <w:rPr>
          <w:sz w:val="26"/>
          <w:szCs w:val="26"/>
        </w:rPr>
        <w:t>вер</w:t>
      </w:r>
      <w:r w:rsidRPr="00D83F8C">
        <w:rPr>
          <w:spacing w:val="1"/>
          <w:sz w:val="26"/>
          <w:szCs w:val="26"/>
        </w:rPr>
        <w:t>ж</w:t>
      </w:r>
      <w:r w:rsidRPr="00D83F8C">
        <w:rPr>
          <w:sz w:val="26"/>
          <w:szCs w:val="26"/>
        </w:rPr>
        <w:t>да</w:t>
      </w:r>
      <w:r w:rsidRPr="00D83F8C">
        <w:rPr>
          <w:spacing w:val="2"/>
          <w:sz w:val="26"/>
          <w:szCs w:val="26"/>
        </w:rPr>
        <w:t>е</w:t>
      </w:r>
      <w:r w:rsidRPr="00D83F8C">
        <w:rPr>
          <w:spacing w:val="-1"/>
          <w:sz w:val="26"/>
          <w:szCs w:val="26"/>
        </w:rPr>
        <w:t>м</w:t>
      </w:r>
      <w:r w:rsidRPr="00D83F8C">
        <w:rPr>
          <w:sz w:val="26"/>
          <w:szCs w:val="26"/>
        </w:rPr>
        <w:t>ой федеральн</w:t>
      </w:r>
      <w:r w:rsidRPr="00D83F8C">
        <w:rPr>
          <w:spacing w:val="4"/>
          <w:sz w:val="26"/>
          <w:szCs w:val="26"/>
        </w:rPr>
        <w:t>ы</w:t>
      </w:r>
      <w:r w:rsidRPr="00D83F8C">
        <w:rPr>
          <w:sz w:val="26"/>
          <w:szCs w:val="26"/>
        </w:rPr>
        <w:t>м</w:t>
      </w:r>
      <w:r w:rsidRPr="00D83F8C">
        <w:rPr>
          <w:spacing w:val="5"/>
          <w:sz w:val="26"/>
          <w:szCs w:val="26"/>
        </w:rPr>
        <w:t xml:space="preserve"> </w:t>
      </w:r>
      <w:r w:rsidRPr="00D83F8C">
        <w:rPr>
          <w:sz w:val="26"/>
          <w:szCs w:val="26"/>
        </w:rPr>
        <w:t>орган</w:t>
      </w:r>
      <w:r w:rsidRPr="00D83F8C">
        <w:rPr>
          <w:spacing w:val="2"/>
          <w:sz w:val="26"/>
          <w:szCs w:val="26"/>
        </w:rPr>
        <w:t>о</w:t>
      </w:r>
      <w:r w:rsidRPr="00D83F8C">
        <w:rPr>
          <w:sz w:val="26"/>
          <w:szCs w:val="26"/>
        </w:rPr>
        <w:t>м</w:t>
      </w:r>
      <w:r w:rsidRPr="00D83F8C">
        <w:rPr>
          <w:spacing w:val="11"/>
          <w:sz w:val="26"/>
          <w:szCs w:val="26"/>
        </w:rPr>
        <w:t xml:space="preserve"> </w:t>
      </w:r>
      <w:r w:rsidRPr="00D83F8C">
        <w:rPr>
          <w:spacing w:val="1"/>
          <w:sz w:val="26"/>
          <w:szCs w:val="26"/>
        </w:rPr>
        <w:t>и</w:t>
      </w:r>
      <w:r w:rsidRPr="00D83F8C">
        <w:rPr>
          <w:sz w:val="26"/>
          <w:szCs w:val="26"/>
        </w:rPr>
        <w:t>спо</w:t>
      </w:r>
      <w:r w:rsidRPr="00D83F8C">
        <w:rPr>
          <w:spacing w:val="1"/>
          <w:sz w:val="26"/>
          <w:szCs w:val="26"/>
        </w:rPr>
        <w:t>л</w:t>
      </w:r>
      <w:r w:rsidRPr="00D83F8C">
        <w:rPr>
          <w:sz w:val="26"/>
          <w:szCs w:val="26"/>
        </w:rPr>
        <w:t>н</w:t>
      </w:r>
      <w:r w:rsidRPr="00D83F8C">
        <w:rPr>
          <w:spacing w:val="1"/>
          <w:sz w:val="26"/>
          <w:szCs w:val="26"/>
        </w:rPr>
        <w:t>и</w:t>
      </w:r>
      <w:r w:rsidRPr="00D83F8C">
        <w:rPr>
          <w:sz w:val="26"/>
          <w:szCs w:val="26"/>
        </w:rPr>
        <w:t>тель</w:t>
      </w:r>
      <w:r w:rsidRPr="00D83F8C">
        <w:rPr>
          <w:spacing w:val="2"/>
          <w:sz w:val="26"/>
          <w:szCs w:val="26"/>
        </w:rPr>
        <w:t>н</w:t>
      </w:r>
      <w:r w:rsidRPr="00D83F8C">
        <w:rPr>
          <w:sz w:val="26"/>
          <w:szCs w:val="26"/>
        </w:rPr>
        <w:t>ой</w:t>
      </w:r>
      <w:r w:rsidRPr="00D83F8C">
        <w:rPr>
          <w:spacing w:val="3"/>
          <w:sz w:val="26"/>
          <w:szCs w:val="26"/>
        </w:rPr>
        <w:t xml:space="preserve"> </w:t>
      </w:r>
      <w:r w:rsidRPr="00D83F8C">
        <w:rPr>
          <w:spacing w:val="2"/>
          <w:sz w:val="26"/>
          <w:szCs w:val="26"/>
        </w:rPr>
        <w:t>в</w:t>
      </w:r>
      <w:r w:rsidRPr="00D83F8C">
        <w:rPr>
          <w:sz w:val="26"/>
          <w:szCs w:val="26"/>
        </w:rPr>
        <w:t>ласти,</w:t>
      </w:r>
      <w:r w:rsidRPr="00D83F8C">
        <w:rPr>
          <w:spacing w:val="18"/>
          <w:sz w:val="26"/>
          <w:szCs w:val="26"/>
        </w:rPr>
        <w:t xml:space="preserve"> </w:t>
      </w:r>
      <w:r w:rsidRPr="00D83F8C">
        <w:rPr>
          <w:spacing w:val="-5"/>
          <w:sz w:val="26"/>
          <w:szCs w:val="26"/>
        </w:rPr>
        <w:t>у</w:t>
      </w:r>
      <w:r w:rsidRPr="00D83F8C">
        <w:rPr>
          <w:sz w:val="26"/>
          <w:szCs w:val="26"/>
        </w:rPr>
        <w:t>по</w:t>
      </w:r>
      <w:r w:rsidRPr="00D83F8C">
        <w:rPr>
          <w:spacing w:val="1"/>
          <w:sz w:val="26"/>
          <w:szCs w:val="26"/>
        </w:rPr>
        <w:t>л</w:t>
      </w:r>
      <w:r w:rsidRPr="00D83F8C">
        <w:rPr>
          <w:sz w:val="26"/>
          <w:szCs w:val="26"/>
        </w:rPr>
        <w:t>н</w:t>
      </w:r>
      <w:r w:rsidRPr="00D83F8C">
        <w:rPr>
          <w:spacing w:val="3"/>
          <w:sz w:val="26"/>
          <w:szCs w:val="26"/>
        </w:rPr>
        <w:t>о</w:t>
      </w:r>
      <w:r w:rsidRPr="00D83F8C">
        <w:rPr>
          <w:spacing w:val="-1"/>
          <w:sz w:val="26"/>
          <w:szCs w:val="26"/>
        </w:rPr>
        <w:t>м</w:t>
      </w:r>
      <w:r w:rsidRPr="00D83F8C">
        <w:rPr>
          <w:sz w:val="26"/>
          <w:szCs w:val="26"/>
        </w:rPr>
        <w:t>о</w:t>
      </w:r>
      <w:r w:rsidRPr="00D83F8C">
        <w:rPr>
          <w:spacing w:val="-1"/>
          <w:sz w:val="26"/>
          <w:szCs w:val="26"/>
        </w:rPr>
        <w:t>ч</w:t>
      </w:r>
      <w:r w:rsidRPr="00D83F8C">
        <w:rPr>
          <w:sz w:val="26"/>
          <w:szCs w:val="26"/>
        </w:rPr>
        <w:t>е</w:t>
      </w:r>
      <w:r w:rsidRPr="00D83F8C">
        <w:rPr>
          <w:spacing w:val="3"/>
          <w:sz w:val="26"/>
          <w:szCs w:val="26"/>
        </w:rPr>
        <w:t>н</w:t>
      </w:r>
      <w:r w:rsidRPr="00D83F8C">
        <w:rPr>
          <w:sz w:val="26"/>
          <w:szCs w:val="26"/>
        </w:rPr>
        <w:t>н</w:t>
      </w:r>
      <w:r w:rsidRPr="00D83F8C">
        <w:rPr>
          <w:spacing w:val="1"/>
          <w:sz w:val="26"/>
          <w:szCs w:val="26"/>
        </w:rPr>
        <w:t>ы</w:t>
      </w:r>
      <w:r w:rsidRPr="00D83F8C">
        <w:rPr>
          <w:sz w:val="26"/>
          <w:szCs w:val="26"/>
        </w:rPr>
        <w:t>м Правите</w:t>
      </w:r>
      <w:r w:rsidRPr="00D83F8C">
        <w:rPr>
          <w:spacing w:val="3"/>
          <w:sz w:val="26"/>
          <w:szCs w:val="26"/>
        </w:rPr>
        <w:t>л</w:t>
      </w:r>
      <w:r w:rsidRPr="00D83F8C">
        <w:rPr>
          <w:sz w:val="26"/>
          <w:szCs w:val="26"/>
        </w:rPr>
        <w:t>ьс</w:t>
      </w:r>
      <w:r w:rsidRPr="00D83F8C">
        <w:rPr>
          <w:spacing w:val="-1"/>
          <w:sz w:val="26"/>
          <w:szCs w:val="26"/>
        </w:rPr>
        <w:t>т</w:t>
      </w:r>
      <w:r w:rsidRPr="00D83F8C">
        <w:rPr>
          <w:sz w:val="26"/>
          <w:szCs w:val="26"/>
        </w:rPr>
        <w:t>в</w:t>
      </w:r>
      <w:r w:rsidRPr="00D83F8C">
        <w:rPr>
          <w:spacing w:val="2"/>
          <w:sz w:val="26"/>
          <w:szCs w:val="26"/>
        </w:rPr>
        <w:t>о</w:t>
      </w:r>
      <w:r w:rsidRPr="00D83F8C">
        <w:rPr>
          <w:sz w:val="26"/>
          <w:szCs w:val="26"/>
        </w:rPr>
        <w:t>м Росси</w:t>
      </w:r>
      <w:r w:rsidRPr="00D83F8C">
        <w:rPr>
          <w:spacing w:val="1"/>
          <w:sz w:val="26"/>
          <w:szCs w:val="26"/>
        </w:rPr>
        <w:t>й</w:t>
      </w:r>
      <w:r w:rsidRPr="00D83F8C">
        <w:rPr>
          <w:sz w:val="26"/>
          <w:szCs w:val="26"/>
        </w:rPr>
        <w:t>с</w:t>
      </w:r>
      <w:r w:rsidRPr="00D83F8C">
        <w:rPr>
          <w:spacing w:val="-1"/>
          <w:sz w:val="26"/>
          <w:szCs w:val="26"/>
        </w:rPr>
        <w:t>к</w:t>
      </w:r>
      <w:r w:rsidRPr="00D83F8C">
        <w:rPr>
          <w:sz w:val="26"/>
          <w:szCs w:val="26"/>
        </w:rPr>
        <w:t>ой</w:t>
      </w:r>
      <w:r w:rsidRPr="00D83F8C">
        <w:rPr>
          <w:spacing w:val="-11"/>
          <w:sz w:val="26"/>
          <w:szCs w:val="26"/>
        </w:rPr>
        <w:t xml:space="preserve"> </w:t>
      </w:r>
      <w:r w:rsidRPr="00D83F8C">
        <w:rPr>
          <w:sz w:val="26"/>
          <w:szCs w:val="26"/>
        </w:rPr>
        <w:t>Фед</w:t>
      </w:r>
      <w:r w:rsidRPr="00D83F8C">
        <w:rPr>
          <w:spacing w:val="2"/>
          <w:sz w:val="26"/>
          <w:szCs w:val="26"/>
        </w:rPr>
        <w:t>е</w:t>
      </w:r>
      <w:r w:rsidRPr="00D83F8C">
        <w:rPr>
          <w:sz w:val="26"/>
          <w:szCs w:val="26"/>
        </w:rPr>
        <w:t>рац</w:t>
      </w:r>
      <w:r w:rsidRPr="00D83F8C">
        <w:rPr>
          <w:spacing w:val="3"/>
          <w:sz w:val="26"/>
          <w:szCs w:val="26"/>
        </w:rPr>
        <w:t>и</w:t>
      </w:r>
      <w:r w:rsidRPr="00D83F8C">
        <w:rPr>
          <w:sz w:val="26"/>
          <w:szCs w:val="26"/>
        </w:rPr>
        <w:t>и.</w:t>
      </w:r>
    </w:p>
    <w:p w14:paraId="308745AF" w14:textId="77777777" w:rsidR="00B35353" w:rsidRPr="00D83F8C" w:rsidRDefault="00B35353" w:rsidP="00074A12">
      <w:pPr>
        <w:adjustRightInd w:val="0"/>
        <w:spacing w:line="312" w:lineRule="auto"/>
        <w:ind w:left="102" w:right="-144" w:firstLine="709"/>
        <w:jc w:val="both"/>
        <w:rPr>
          <w:sz w:val="26"/>
          <w:szCs w:val="26"/>
        </w:rPr>
      </w:pPr>
      <w:r w:rsidRPr="00D83F8C">
        <w:rPr>
          <w:sz w:val="26"/>
          <w:szCs w:val="26"/>
        </w:rPr>
        <w:t>Относите</w:t>
      </w:r>
      <w:r w:rsidRPr="00D83F8C">
        <w:rPr>
          <w:spacing w:val="3"/>
          <w:sz w:val="26"/>
          <w:szCs w:val="26"/>
        </w:rPr>
        <w:t>л</w:t>
      </w:r>
      <w:r w:rsidRPr="00D83F8C">
        <w:rPr>
          <w:sz w:val="26"/>
          <w:szCs w:val="26"/>
        </w:rPr>
        <w:t>ьно</w:t>
      </w:r>
      <w:r w:rsidRPr="00D83F8C">
        <w:rPr>
          <w:spacing w:val="24"/>
          <w:sz w:val="26"/>
          <w:szCs w:val="26"/>
        </w:rPr>
        <w:t xml:space="preserve"> </w:t>
      </w:r>
      <w:r w:rsidRPr="00D83F8C">
        <w:rPr>
          <w:sz w:val="26"/>
          <w:szCs w:val="26"/>
        </w:rPr>
        <w:t>пор</w:t>
      </w:r>
      <w:r w:rsidRPr="00D83F8C">
        <w:rPr>
          <w:spacing w:val="1"/>
          <w:sz w:val="26"/>
          <w:szCs w:val="26"/>
        </w:rPr>
        <w:t>я</w:t>
      </w:r>
      <w:r w:rsidRPr="00D83F8C">
        <w:rPr>
          <w:spacing w:val="2"/>
          <w:sz w:val="26"/>
          <w:szCs w:val="26"/>
        </w:rPr>
        <w:t>д</w:t>
      </w:r>
      <w:r w:rsidRPr="00D83F8C">
        <w:rPr>
          <w:spacing w:val="1"/>
          <w:sz w:val="26"/>
          <w:szCs w:val="26"/>
        </w:rPr>
        <w:t>к</w:t>
      </w:r>
      <w:r w:rsidRPr="00D83F8C">
        <w:rPr>
          <w:sz w:val="26"/>
          <w:szCs w:val="26"/>
        </w:rPr>
        <w:t>а</w:t>
      </w:r>
      <w:r w:rsidRPr="00D83F8C">
        <w:rPr>
          <w:spacing w:val="34"/>
          <w:sz w:val="26"/>
          <w:szCs w:val="26"/>
        </w:rPr>
        <w:t xml:space="preserve"> </w:t>
      </w:r>
      <w:r w:rsidRPr="00D83F8C">
        <w:rPr>
          <w:spacing w:val="-5"/>
          <w:sz w:val="26"/>
          <w:szCs w:val="26"/>
        </w:rPr>
        <w:t>у</w:t>
      </w:r>
      <w:r w:rsidRPr="00D83F8C">
        <w:rPr>
          <w:spacing w:val="2"/>
          <w:sz w:val="26"/>
          <w:szCs w:val="26"/>
        </w:rPr>
        <w:t>т</w:t>
      </w:r>
      <w:r w:rsidRPr="00D83F8C">
        <w:rPr>
          <w:sz w:val="26"/>
          <w:szCs w:val="26"/>
        </w:rPr>
        <w:t>вер</w:t>
      </w:r>
      <w:r w:rsidRPr="00D83F8C">
        <w:rPr>
          <w:spacing w:val="1"/>
          <w:sz w:val="26"/>
          <w:szCs w:val="26"/>
        </w:rPr>
        <w:t>ж</w:t>
      </w:r>
      <w:r w:rsidRPr="00D83F8C">
        <w:rPr>
          <w:sz w:val="26"/>
          <w:szCs w:val="26"/>
        </w:rPr>
        <w:t>ден</w:t>
      </w:r>
      <w:r w:rsidRPr="00D83F8C">
        <w:rPr>
          <w:spacing w:val="1"/>
          <w:sz w:val="26"/>
          <w:szCs w:val="26"/>
        </w:rPr>
        <w:t>и</w:t>
      </w:r>
      <w:r w:rsidRPr="00D83F8C">
        <w:rPr>
          <w:sz w:val="26"/>
          <w:szCs w:val="26"/>
        </w:rPr>
        <w:t>я</w:t>
      </w:r>
      <w:r w:rsidRPr="00D83F8C">
        <w:rPr>
          <w:spacing w:val="27"/>
          <w:sz w:val="26"/>
          <w:szCs w:val="26"/>
        </w:rPr>
        <w:t xml:space="preserve"> </w:t>
      </w:r>
      <w:r w:rsidRPr="00D83F8C">
        <w:rPr>
          <w:sz w:val="26"/>
          <w:szCs w:val="26"/>
        </w:rPr>
        <w:t>и</w:t>
      </w:r>
      <w:r w:rsidRPr="00D83F8C">
        <w:rPr>
          <w:spacing w:val="1"/>
          <w:sz w:val="26"/>
          <w:szCs w:val="26"/>
        </w:rPr>
        <w:t>н</w:t>
      </w:r>
      <w:r w:rsidRPr="00D83F8C">
        <w:rPr>
          <w:sz w:val="26"/>
          <w:szCs w:val="26"/>
        </w:rPr>
        <w:t>ве</w:t>
      </w:r>
      <w:r w:rsidRPr="00D83F8C">
        <w:rPr>
          <w:spacing w:val="2"/>
          <w:sz w:val="26"/>
          <w:szCs w:val="26"/>
        </w:rPr>
        <w:t>с</w:t>
      </w:r>
      <w:r w:rsidRPr="00D83F8C">
        <w:rPr>
          <w:sz w:val="26"/>
          <w:szCs w:val="26"/>
        </w:rPr>
        <w:t>тиц</w:t>
      </w:r>
      <w:r w:rsidRPr="00D83F8C">
        <w:rPr>
          <w:spacing w:val="1"/>
          <w:sz w:val="26"/>
          <w:szCs w:val="26"/>
        </w:rPr>
        <w:t>и</w:t>
      </w:r>
      <w:r w:rsidRPr="00D83F8C">
        <w:rPr>
          <w:sz w:val="26"/>
          <w:szCs w:val="26"/>
        </w:rPr>
        <w:t>он</w:t>
      </w:r>
      <w:r w:rsidRPr="00D83F8C">
        <w:rPr>
          <w:spacing w:val="1"/>
          <w:sz w:val="26"/>
          <w:szCs w:val="26"/>
        </w:rPr>
        <w:t>н</w:t>
      </w:r>
      <w:r w:rsidRPr="00D83F8C">
        <w:rPr>
          <w:sz w:val="26"/>
          <w:szCs w:val="26"/>
        </w:rPr>
        <w:t>ой</w:t>
      </w:r>
      <w:r w:rsidRPr="00D83F8C">
        <w:rPr>
          <w:spacing w:val="23"/>
          <w:sz w:val="26"/>
          <w:szCs w:val="26"/>
        </w:rPr>
        <w:t xml:space="preserve"> </w:t>
      </w:r>
      <w:r w:rsidRPr="00D83F8C">
        <w:rPr>
          <w:sz w:val="26"/>
          <w:szCs w:val="26"/>
        </w:rPr>
        <w:t>про</w:t>
      </w:r>
      <w:r w:rsidRPr="00D83F8C">
        <w:rPr>
          <w:spacing w:val="2"/>
          <w:sz w:val="26"/>
          <w:szCs w:val="26"/>
        </w:rPr>
        <w:t>г</w:t>
      </w:r>
      <w:r w:rsidRPr="00D83F8C">
        <w:rPr>
          <w:sz w:val="26"/>
          <w:szCs w:val="26"/>
        </w:rPr>
        <w:t>ра</w:t>
      </w:r>
      <w:r w:rsidRPr="00D83F8C">
        <w:rPr>
          <w:spacing w:val="1"/>
          <w:sz w:val="26"/>
          <w:szCs w:val="26"/>
        </w:rPr>
        <w:t>мм</w:t>
      </w:r>
      <w:r w:rsidRPr="00D83F8C">
        <w:rPr>
          <w:sz w:val="26"/>
          <w:szCs w:val="26"/>
        </w:rPr>
        <w:t>ы</w:t>
      </w:r>
      <w:r w:rsidRPr="00D83F8C">
        <w:rPr>
          <w:spacing w:val="31"/>
          <w:sz w:val="26"/>
          <w:szCs w:val="26"/>
        </w:rPr>
        <w:t xml:space="preserve"> </w:t>
      </w:r>
      <w:r w:rsidRPr="00D83F8C">
        <w:rPr>
          <w:spacing w:val="-5"/>
          <w:sz w:val="26"/>
          <w:szCs w:val="26"/>
        </w:rPr>
        <w:t>у</w:t>
      </w:r>
      <w:r w:rsidRPr="00D83F8C">
        <w:rPr>
          <w:spacing w:val="1"/>
          <w:sz w:val="26"/>
          <w:szCs w:val="26"/>
        </w:rPr>
        <w:t>к</w:t>
      </w:r>
      <w:r w:rsidRPr="00D83F8C">
        <w:rPr>
          <w:sz w:val="26"/>
          <w:szCs w:val="26"/>
        </w:rPr>
        <w:t>а</w:t>
      </w:r>
      <w:r w:rsidRPr="00D83F8C">
        <w:rPr>
          <w:spacing w:val="1"/>
          <w:sz w:val="26"/>
          <w:szCs w:val="26"/>
        </w:rPr>
        <w:t>з</w:t>
      </w:r>
      <w:r w:rsidRPr="00D83F8C">
        <w:rPr>
          <w:sz w:val="26"/>
          <w:szCs w:val="26"/>
        </w:rPr>
        <w:t>ано,</w:t>
      </w:r>
      <w:r w:rsidRPr="00D83F8C">
        <w:rPr>
          <w:spacing w:val="32"/>
          <w:sz w:val="26"/>
          <w:szCs w:val="26"/>
        </w:rPr>
        <w:t xml:space="preserve"> </w:t>
      </w:r>
      <w:r w:rsidRPr="00D83F8C">
        <w:rPr>
          <w:spacing w:val="1"/>
          <w:sz w:val="26"/>
          <w:szCs w:val="26"/>
        </w:rPr>
        <w:t>ч</w:t>
      </w:r>
      <w:r w:rsidRPr="00D83F8C">
        <w:rPr>
          <w:sz w:val="26"/>
          <w:szCs w:val="26"/>
        </w:rPr>
        <w:t>то орган</w:t>
      </w:r>
      <w:r w:rsidRPr="00D83F8C">
        <w:rPr>
          <w:spacing w:val="-6"/>
          <w:sz w:val="26"/>
          <w:szCs w:val="26"/>
        </w:rPr>
        <w:t xml:space="preserve"> </w:t>
      </w:r>
      <w:r w:rsidRPr="00D83F8C">
        <w:rPr>
          <w:sz w:val="26"/>
          <w:szCs w:val="26"/>
        </w:rPr>
        <w:t>ис</w:t>
      </w:r>
      <w:r w:rsidRPr="00D83F8C">
        <w:rPr>
          <w:spacing w:val="1"/>
          <w:sz w:val="26"/>
          <w:szCs w:val="26"/>
        </w:rPr>
        <w:t>п</w:t>
      </w:r>
      <w:r w:rsidRPr="00D83F8C">
        <w:rPr>
          <w:sz w:val="26"/>
          <w:szCs w:val="26"/>
        </w:rPr>
        <w:t>ол</w:t>
      </w:r>
      <w:r w:rsidRPr="00D83F8C">
        <w:rPr>
          <w:spacing w:val="1"/>
          <w:sz w:val="26"/>
          <w:szCs w:val="26"/>
        </w:rPr>
        <w:t>н</w:t>
      </w:r>
      <w:r w:rsidRPr="00D83F8C">
        <w:rPr>
          <w:spacing w:val="3"/>
          <w:sz w:val="26"/>
          <w:szCs w:val="26"/>
        </w:rPr>
        <w:t>и</w:t>
      </w:r>
      <w:r w:rsidRPr="00D83F8C">
        <w:rPr>
          <w:sz w:val="26"/>
          <w:szCs w:val="26"/>
        </w:rPr>
        <w:t>тельн</w:t>
      </w:r>
      <w:r w:rsidRPr="00D83F8C">
        <w:rPr>
          <w:spacing w:val="2"/>
          <w:sz w:val="26"/>
          <w:szCs w:val="26"/>
        </w:rPr>
        <w:t>о</w:t>
      </w:r>
      <w:r w:rsidRPr="00D83F8C">
        <w:rPr>
          <w:sz w:val="26"/>
          <w:szCs w:val="26"/>
        </w:rPr>
        <w:t>й</w:t>
      </w:r>
      <w:r w:rsidRPr="00D83F8C">
        <w:rPr>
          <w:spacing w:val="-16"/>
          <w:sz w:val="26"/>
          <w:szCs w:val="26"/>
        </w:rPr>
        <w:t xml:space="preserve"> </w:t>
      </w:r>
      <w:r w:rsidRPr="00D83F8C">
        <w:rPr>
          <w:sz w:val="26"/>
          <w:szCs w:val="26"/>
        </w:rPr>
        <w:t>власти</w:t>
      </w:r>
      <w:r w:rsidRPr="00D83F8C">
        <w:rPr>
          <w:spacing w:val="-7"/>
          <w:sz w:val="26"/>
          <w:szCs w:val="26"/>
        </w:rPr>
        <w:t xml:space="preserve"> </w:t>
      </w:r>
      <w:r w:rsidRPr="00D83F8C">
        <w:rPr>
          <w:spacing w:val="5"/>
          <w:sz w:val="26"/>
          <w:szCs w:val="26"/>
        </w:rPr>
        <w:t>с</w:t>
      </w:r>
      <w:r w:rsidRPr="00D83F8C">
        <w:rPr>
          <w:spacing w:val="-5"/>
          <w:sz w:val="26"/>
          <w:szCs w:val="26"/>
        </w:rPr>
        <w:t>у</w:t>
      </w:r>
      <w:r w:rsidRPr="00D83F8C">
        <w:rPr>
          <w:sz w:val="26"/>
          <w:szCs w:val="26"/>
        </w:rPr>
        <w:t>бъ</w:t>
      </w:r>
      <w:r w:rsidRPr="00D83F8C">
        <w:rPr>
          <w:spacing w:val="3"/>
          <w:sz w:val="26"/>
          <w:szCs w:val="26"/>
        </w:rPr>
        <w:t>е</w:t>
      </w:r>
      <w:r w:rsidRPr="00D83F8C">
        <w:rPr>
          <w:spacing w:val="-1"/>
          <w:sz w:val="26"/>
          <w:szCs w:val="26"/>
        </w:rPr>
        <w:t>к</w:t>
      </w:r>
      <w:r w:rsidRPr="00D83F8C">
        <w:rPr>
          <w:sz w:val="26"/>
          <w:szCs w:val="26"/>
        </w:rPr>
        <w:t>та</w:t>
      </w:r>
      <w:r w:rsidRPr="00D83F8C">
        <w:rPr>
          <w:spacing w:val="-8"/>
          <w:sz w:val="26"/>
          <w:szCs w:val="26"/>
        </w:rPr>
        <w:t xml:space="preserve"> </w:t>
      </w:r>
      <w:r w:rsidRPr="00D83F8C">
        <w:rPr>
          <w:sz w:val="26"/>
          <w:szCs w:val="26"/>
        </w:rPr>
        <w:t>Ро</w:t>
      </w:r>
      <w:r w:rsidRPr="00D83F8C">
        <w:rPr>
          <w:spacing w:val="2"/>
          <w:sz w:val="26"/>
          <w:szCs w:val="26"/>
        </w:rPr>
        <w:t>с</w:t>
      </w:r>
      <w:r w:rsidRPr="00D83F8C">
        <w:rPr>
          <w:sz w:val="26"/>
          <w:szCs w:val="26"/>
        </w:rPr>
        <w:t>си</w:t>
      </w:r>
      <w:r w:rsidRPr="00D83F8C">
        <w:rPr>
          <w:spacing w:val="1"/>
          <w:sz w:val="26"/>
          <w:szCs w:val="26"/>
        </w:rPr>
        <w:t>й</w:t>
      </w:r>
      <w:r w:rsidRPr="00D83F8C">
        <w:rPr>
          <w:sz w:val="26"/>
          <w:szCs w:val="26"/>
        </w:rPr>
        <w:t>с</w:t>
      </w:r>
      <w:r w:rsidRPr="00D83F8C">
        <w:rPr>
          <w:spacing w:val="-1"/>
          <w:sz w:val="26"/>
          <w:szCs w:val="26"/>
        </w:rPr>
        <w:t>к</w:t>
      </w:r>
      <w:r w:rsidRPr="00D83F8C">
        <w:rPr>
          <w:sz w:val="26"/>
          <w:szCs w:val="26"/>
        </w:rPr>
        <w:t>ой</w:t>
      </w:r>
      <w:r w:rsidRPr="00D83F8C">
        <w:rPr>
          <w:spacing w:val="-11"/>
          <w:sz w:val="26"/>
          <w:szCs w:val="26"/>
        </w:rPr>
        <w:t xml:space="preserve"> </w:t>
      </w:r>
      <w:r w:rsidRPr="00D83F8C">
        <w:rPr>
          <w:sz w:val="26"/>
          <w:szCs w:val="26"/>
        </w:rPr>
        <w:t>Федераци</w:t>
      </w:r>
      <w:r w:rsidRPr="00D83F8C">
        <w:rPr>
          <w:spacing w:val="1"/>
          <w:sz w:val="26"/>
          <w:szCs w:val="26"/>
        </w:rPr>
        <w:t>и</w:t>
      </w:r>
      <w:r w:rsidRPr="00D83F8C">
        <w:rPr>
          <w:sz w:val="26"/>
          <w:szCs w:val="26"/>
        </w:rPr>
        <w:t>:</w:t>
      </w:r>
    </w:p>
    <w:p w14:paraId="50890EE8" w14:textId="77777777" w:rsidR="00B35353" w:rsidRPr="00D83F8C" w:rsidRDefault="00B35353" w:rsidP="003F2BA1">
      <w:pPr>
        <w:pStyle w:val="af9"/>
        <w:numPr>
          <w:ilvl w:val="0"/>
          <w:numId w:val="72"/>
        </w:numPr>
        <w:adjustRightInd w:val="0"/>
        <w:spacing w:line="312" w:lineRule="auto"/>
        <w:ind w:left="0" w:right="-144" w:firstLine="993"/>
        <w:contextualSpacing/>
        <w:jc w:val="both"/>
        <w:rPr>
          <w:sz w:val="26"/>
          <w:szCs w:val="26"/>
        </w:rPr>
      </w:pPr>
      <w:r w:rsidRPr="00D83F8C">
        <w:rPr>
          <w:sz w:val="26"/>
          <w:szCs w:val="26"/>
        </w:rPr>
        <w:t>об</w:t>
      </w:r>
      <w:r w:rsidRPr="00D83F8C">
        <w:rPr>
          <w:spacing w:val="1"/>
          <w:sz w:val="26"/>
          <w:szCs w:val="26"/>
        </w:rPr>
        <w:t>яз</w:t>
      </w:r>
      <w:r w:rsidRPr="00D83F8C">
        <w:rPr>
          <w:sz w:val="26"/>
          <w:szCs w:val="26"/>
        </w:rPr>
        <w:t>ан</w:t>
      </w:r>
      <w:r w:rsidRPr="00D83F8C">
        <w:rPr>
          <w:spacing w:val="12"/>
          <w:sz w:val="26"/>
          <w:szCs w:val="26"/>
        </w:rPr>
        <w:t xml:space="preserve"> </w:t>
      </w:r>
      <w:r w:rsidRPr="00D83F8C">
        <w:rPr>
          <w:spacing w:val="-5"/>
          <w:sz w:val="26"/>
          <w:szCs w:val="26"/>
        </w:rPr>
        <w:t>у</w:t>
      </w:r>
      <w:r w:rsidRPr="00D83F8C">
        <w:rPr>
          <w:sz w:val="26"/>
          <w:szCs w:val="26"/>
        </w:rPr>
        <w:t>тве</w:t>
      </w:r>
      <w:r w:rsidRPr="00D83F8C">
        <w:rPr>
          <w:spacing w:val="2"/>
          <w:sz w:val="26"/>
          <w:szCs w:val="26"/>
        </w:rPr>
        <w:t>р</w:t>
      </w:r>
      <w:r w:rsidRPr="00D83F8C">
        <w:rPr>
          <w:sz w:val="26"/>
          <w:szCs w:val="26"/>
        </w:rPr>
        <w:t>дить</w:t>
      </w:r>
      <w:r w:rsidRPr="00D83F8C">
        <w:rPr>
          <w:spacing w:val="5"/>
          <w:sz w:val="26"/>
          <w:szCs w:val="26"/>
        </w:rPr>
        <w:t xml:space="preserve"> </w:t>
      </w:r>
      <w:r w:rsidRPr="00D83F8C">
        <w:rPr>
          <w:sz w:val="26"/>
          <w:szCs w:val="26"/>
        </w:rPr>
        <w:t>и</w:t>
      </w:r>
      <w:r w:rsidRPr="00D83F8C">
        <w:rPr>
          <w:spacing w:val="1"/>
          <w:sz w:val="26"/>
          <w:szCs w:val="26"/>
        </w:rPr>
        <w:t>н</w:t>
      </w:r>
      <w:r w:rsidRPr="00D83F8C">
        <w:rPr>
          <w:spacing w:val="2"/>
          <w:sz w:val="26"/>
          <w:szCs w:val="26"/>
        </w:rPr>
        <w:t>в</w:t>
      </w:r>
      <w:r w:rsidRPr="00D83F8C">
        <w:rPr>
          <w:sz w:val="26"/>
          <w:szCs w:val="26"/>
        </w:rPr>
        <w:t>ести</w:t>
      </w:r>
      <w:r w:rsidRPr="00D83F8C">
        <w:rPr>
          <w:spacing w:val="1"/>
          <w:sz w:val="26"/>
          <w:szCs w:val="26"/>
        </w:rPr>
        <w:t>ц</w:t>
      </w:r>
      <w:r w:rsidRPr="00D83F8C">
        <w:rPr>
          <w:sz w:val="26"/>
          <w:szCs w:val="26"/>
        </w:rPr>
        <w:t>ио</w:t>
      </w:r>
      <w:r w:rsidRPr="00D83F8C">
        <w:rPr>
          <w:spacing w:val="1"/>
          <w:sz w:val="26"/>
          <w:szCs w:val="26"/>
        </w:rPr>
        <w:t>н</w:t>
      </w:r>
      <w:r w:rsidRPr="00D83F8C">
        <w:rPr>
          <w:spacing w:val="5"/>
          <w:sz w:val="26"/>
          <w:szCs w:val="26"/>
        </w:rPr>
        <w:t>н</w:t>
      </w:r>
      <w:r w:rsidRPr="00D83F8C">
        <w:rPr>
          <w:spacing w:val="-5"/>
          <w:sz w:val="26"/>
          <w:szCs w:val="26"/>
        </w:rPr>
        <w:t>у</w:t>
      </w:r>
      <w:r w:rsidRPr="00D83F8C">
        <w:rPr>
          <w:sz w:val="26"/>
          <w:szCs w:val="26"/>
        </w:rPr>
        <w:t>ю</w:t>
      </w:r>
      <w:r w:rsidRPr="00D83F8C">
        <w:rPr>
          <w:spacing w:val="-4"/>
          <w:sz w:val="26"/>
          <w:szCs w:val="26"/>
        </w:rPr>
        <w:t xml:space="preserve"> </w:t>
      </w:r>
      <w:r w:rsidRPr="00D83F8C">
        <w:rPr>
          <w:sz w:val="26"/>
          <w:szCs w:val="26"/>
        </w:rPr>
        <w:t>п</w:t>
      </w:r>
      <w:r w:rsidRPr="00D83F8C">
        <w:rPr>
          <w:spacing w:val="3"/>
          <w:sz w:val="26"/>
          <w:szCs w:val="26"/>
        </w:rPr>
        <w:t>р</w:t>
      </w:r>
      <w:r w:rsidRPr="00D83F8C">
        <w:rPr>
          <w:sz w:val="26"/>
          <w:szCs w:val="26"/>
        </w:rPr>
        <w:t>огр</w:t>
      </w:r>
      <w:r w:rsidRPr="00D83F8C">
        <w:rPr>
          <w:spacing w:val="2"/>
          <w:sz w:val="26"/>
          <w:szCs w:val="26"/>
        </w:rPr>
        <w:t>а</w:t>
      </w:r>
      <w:r w:rsidRPr="00D83F8C">
        <w:rPr>
          <w:spacing w:val="-1"/>
          <w:sz w:val="26"/>
          <w:szCs w:val="26"/>
        </w:rPr>
        <w:t>м</w:t>
      </w:r>
      <w:r w:rsidRPr="00D83F8C">
        <w:rPr>
          <w:spacing w:val="4"/>
          <w:sz w:val="26"/>
          <w:szCs w:val="26"/>
        </w:rPr>
        <w:t>м</w:t>
      </w:r>
      <w:r w:rsidRPr="00D83F8C">
        <w:rPr>
          <w:sz w:val="26"/>
          <w:szCs w:val="26"/>
        </w:rPr>
        <w:t>у</w:t>
      </w:r>
      <w:r w:rsidRPr="00D83F8C">
        <w:rPr>
          <w:spacing w:val="-1"/>
          <w:sz w:val="26"/>
          <w:szCs w:val="26"/>
        </w:rPr>
        <w:t xml:space="preserve"> </w:t>
      </w:r>
      <w:r w:rsidRPr="00D83F8C">
        <w:rPr>
          <w:sz w:val="26"/>
          <w:szCs w:val="26"/>
        </w:rPr>
        <w:t>в</w:t>
      </w:r>
      <w:r w:rsidRPr="00D83F8C">
        <w:rPr>
          <w:spacing w:val="15"/>
          <w:sz w:val="26"/>
          <w:szCs w:val="26"/>
        </w:rPr>
        <w:t xml:space="preserve"> </w:t>
      </w:r>
      <w:r w:rsidRPr="00D83F8C">
        <w:rPr>
          <w:sz w:val="26"/>
          <w:szCs w:val="26"/>
        </w:rPr>
        <w:t>с</w:t>
      </w:r>
      <w:r w:rsidRPr="00D83F8C">
        <w:rPr>
          <w:spacing w:val="5"/>
          <w:sz w:val="26"/>
          <w:szCs w:val="26"/>
        </w:rPr>
        <w:t>л</w:t>
      </w:r>
      <w:r w:rsidRPr="00D83F8C">
        <w:rPr>
          <w:spacing w:val="-5"/>
          <w:sz w:val="26"/>
          <w:szCs w:val="26"/>
        </w:rPr>
        <w:t>у</w:t>
      </w:r>
      <w:r w:rsidRPr="00D83F8C">
        <w:rPr>
          <w:spacing w:val="-1"/>
          <w:sz w:val="26"/>
          <w:szCs w:val="26"/>
        </w:rPr>
        <w:t>ч</w:t>
      </w:r>
      <w:r w:rsidRPr="00D83F8C">
        <w:rPr>
          <w:sz w:val="26"/>
          <w:szCs w:val="26"/>
        </w:rPr>
        <w:t>а</w:t>
      </w:r>
      <w:r w:rsidRPr="00D83F8C">
        <w:rPr>
          <w:spacing w:val="2"/>
          <w:sz w:val="26"/>
          <w:szCs w:val="26"/>
        </w:rPr>
        <w:t>е</w:t>
      </w:r>
      <w:r w:rsidRPr="00D83F8C">
        <w:rPr>
          <w:sz w:val="26"/>
          <w:szCs w:val="26"/>
        </w:rPr>
        <w:t>,</w:t>
      </w:r>
      <w:r w:rsidRPr="00D83F8C">
        <w:rPr>
          <w:spacing w:val="6"/>
          <w:sz w:val="26"/>
          <w:szCs w:val="26"/>
        </w:rPr>
        <w:t xml:space="preserve"> </w:t>
      </w:r>
      <w:r w:rsidRPr="00D83F8C">
        <w:rPr>
          <w:sz w:val="26"/>
          <w:szCs w:val="26"/>
        </w:rPr>
        <w:t>если</w:t>
      </w:r>
      <w:r w:rsidRPr="00D83F8C">
        <w:rPr>
          <w:spacing w:val="12"/>
          <w:sz w:val="26"/>
          <w:szCs w:val="26"/>
        </w:rPr>
        <w:t xml:space="preserve"> </w:t>
      </w:r>
      <w:r w:rsidRPr="00D83F8C">
        <w:rPr>
          <w:sz w:val="26"/>
          <w:szCs w:val="26"/>
        </w:rPr>
        <w:t>ее</w:t>
      </w:r>
      <w:r w:rsidRPr="00D83F8C">
        <w:rPr>
          <w:spacing w:val="14"/>
          <w:sz w:val="26"/>
          <w:szCs w:val="26"/>
        </w:rPr>
        <w:t xml:space="preserve"> </w:t>
      </w:r>
      <w:r w:rsidRPr="00D83F8C">
        <w:rPr>
          <w:sz w:val="26"/>
          <w:szCs w:val="26"/>
        </w:rPr>
        <w:t>реал</w:t>
      </w:r>
      <w:r w:rsidRPr="00D83F8C">
        <w:rPr>
          <w:spacing w:val="1"/>
          <w:sz w:val="26"/>
          <w:szCs w:val="26"/>
        </w:rPr>
        <w:t>из</w:t>
      </w:r>
      <w:r w:rsidRPr="00D83F8C">
        <w:rPr>
          <w:sz w:val="26"/>
          <w:szCs w:val="26"/>
        </w:rPr>
        <w:t>ац</w:t>
      </w:r>
      <w:r w:rsidRPr="00D83F8C">
        <w:rPr>
          <w:spacing w:val="1"/>
          <w:sz w:val="26"/>
          <w:szCs w:val="26"/>
        </w:rPr>
        <w:t>и</w:t>
      </w:r>
      <w:r w:rsidRPr="00D83F8C">
        <w:rPr>
          <w:sz w:val="26"/>
          <w:szCs w:val="26"/>
        </w:rPr>
        <w:t>я не</w:t>
      </w:r>
      <w:r w:rsidRPr="00D83F8C">
        <w:rPr>
          <w:spacing w:val="15"/>
          <w:sz w:val="26"/>
          <w:szCs w:val="26"/>
        </w:rPr>
        <w:t xml:space="preserve"> </w:t>
      </w:r>
      <w:r w:rsidRPr="00D83F8C">
        <w:rPr>
          <w:sz w:val="26"/>
          <w:szCs w:val="26"/>
        </w:rPr>
        <w:t>пр</w:t>
      </w:r>
      <w:r w:rsidRPr="00D83F8C">
        <w:rPr>
          <w:spacing w:val="1"/>
          <w:sz w:val="26"/>
          <w:szCs w:val="26"/>
        </w:rPr>
        <w:t>и</w:t>
      </w:r>
      <w:r w:rsidRPr="00D83F8C">
        <w:rPr>
          <w:sz w:val="26"/>
          <w:szCs w:val="26"/>
        </w:rPr>
        <w:t>водит</w:t>
      </w:r>
      <w:r w:rsidRPr="00D83F8C">
        <w:rPr>
          <w:spacing w:val="9"/>
          <w:sz w:val="26"/>
          <w:szCs w:val="26"/>
        </w:rPr>
        <w:t xml:space="preserve"> </w:t>
      </w:r>
      <w:r w:rsidRPr="00D83F8C">
        <w:rPr>
          <w:sz w:val="26"/>
          <w:szCs w:val="26"/>
        </w:rPr>
        <w:t>к</w:t>
      </w:r>
      <w:r w:rsidRPr="00D83F8C">
        <w:rPr>
          <w:spacing w:val="15"/>
          <w:sz w:val="26"/>
          <w:szCs w:val="26"/>
        </w:rPr>
        <w:t xml:space="preserve"> </w:t>
      </w:r>
      <w:r w:rsidRPr="00D83F8C">
        <w:rPr>
          <w:sz w:val="26"/>
          <w:szCs w:val="26"/>
        </w:rPr>
        <w:t>пре</w:t>
      </w:r>
      <w:r w:rsidRPr="00D83F8C">
        <w:rPr>
          <w:spacing w:val="3"/>
          <w:sz w:val="26"/>
          <w:szCs w:val="26"/>
        </w:rPr>
        <w:t>в</w:t>
      </w:r>
      <w:r w:rsidRPr="00D83F8C">
        <w:rPr>
          <w:spacing w:val="1"/>
          <w:sz w:val="26"/>
          <w:szCs w:val="26"/>
        </w:rPr>
        <w:t>ы</w:t>
      </w:r>
      <w:r w:rsidRPr="00D83F8C">
        <w:rPr>
          <w:sz w:val="26"/>
          <w:szCs w:val="26"/>
        </w:rPr>
        <w:t>шен</w:t>
      </w:r>
      <w:r w:rsidRPr="00D83F8C">
        <w:rPr>
          <w:spacing w:val="1"/>
          <w:sz w:val="26"/>
          <w:szCs w:val="26"/>
        </w:rPr>
        <w:t>и</w:t>
      </w:r>
      <w:r w:rsidRPr="00D83F8C">
        <w:rPr>
          <w:sz w:val="26"/>
          <w:szCs w:val="26"/>
        </w:rPr>
        <w:t>ю</w:t>
      </w:r>
      <w:r w:rsidRPr="00D83F8C">
        <w:rPr>
          <w:spacing w:val="3"/>
          <w:sz w:val="26"/>
          <w:szCs w:val="26"/>
        </w:rPr>
        <w:t xml:space="preserve"> </w:t>
      </w:r>
      <w:r w:rsidRPr="00D83F8C">
        <w:rPr>
          <w:sz w:val="26"/>
          <w:szCs w:val="26"/>
        </w:rPr>
        <w:t>пред</w:t>
      </w:r>
      <w:r w:rsidRPr="00D83F8C">
        <w:rPr>
          <w:spacing w:val="1"/>
          <w:sz w:val="26"/>
          <w:szCs w:val="26"/>
        </w:rPr>
        <w:t>е</w:t>
      </w:r>
      <w:r w:rsidRPr="00D83F8C">
        <w:rPr>
          <w:sz w:val="26"/>
          <w:szCs w:val="26"/>
        </w:rPr>
        <w:t>льн</w:t>
      </w:r>
      <w:r w:rsidRPr="00D83F8C">
        <w:rPr>
          <w:spacing w:val="1"/>
          <w:sz w:val="26"/>
          <w:szCs w:val="26"/>
        </w:rPr>
        <w:t>ы</w:t>
      </w:r>
      <w:r w:rsidRPr="00D83F8C">
        <w:rPr>
          <w:sz w:val="26"/>
          <w:szCs w:val="26"/>
        </w:rPr>
        <w:t>х</w:t>
      </w:r>
      <w:r w:rsidRPr="00D83F8C">
        <w:rPr>
          <w:spacing w:val="6"/>
          <w:sz w:val="26"/>
          <w:szCs w:val="26"/>
        </w:rPr>
        <w:t xml:space="preserve"> </w:t>
      </w:r>
      <w:r w:rsidRPr="00D83F8C">
        <w:rPr>
          <w:sz w:val="26"/>
          <w:szCs w:val="26"/>
        </w:rPr>
        <w:t>(</w:t>
      </w:r>
      <w:r w:rsidRPr="00D83F8C">
        <w:rPr>
          <w:spacing w:val="-1"/>
          <w:sz w:val="26"/>
          <w:szCs w:val="26"/>
        </w:rPr>
        <w:t>м</w:t>
      </w:r>
      <w:r w:rsidRPr="00D83F8C">
        <w:rPr>
          <w:sz w:val="26"/>
          <w:szCs w:val="26"/>
        </w:rPr>
        <w:t>и</w:t>
      </w:r>
      <w:r w:rsidRPr="00D83F8C">
        <w:rPr>
          <w:spacing w:val="1"/>
          <w:sz w:val="26"/>
          <w:szCs w:val="26"/>
        </w:rPr>
        <w:t>н</w:t>
      </w:r>
      <w:r w:rsidRPr="00D83F8C">
        <w:rPr>
          <w:sz w:val="26"/>
          <w:szCs w:val="26"/>
        </w:rPr>
        <w:t>има</w:t>
      </w:r>
      <w:r w:rsidRPr="00D83F8C">
        <w:rPr>
          <w:spacing w:val="2"/>
          <w:sz w:val="26"/>
          <w:szCs w:val="26"/>
        </w:rPr>
        <w:t>л</w:t>
      </w:r>
      <w:r w:rsidRPr="00D83F8C">
        <w:rPr>
          <w:sz w:val="26"/>
          <w:szCs w:val="26"/>
        </w:rPr>
        <w:t>ьно</w:t>
      </w:r>
      <w:r w:rsidRPr="00D83F8C">
        <w:rPr>
          <w:spacing w:val="1"/>
          <w:sz w:val="26"/>
          <w:szCs w:val="26"/>
        </w:rPr>
        <w:t>г</w:t>
      </w:r>
      <w:r w:rsidRPr="00D83F8C">
        <w:rPr>
          <w:sz w:val="26"/>
          <w:szCs w:val="26"/>
        </w:rPr>
        <w:t>о и</w:t>
      </w:r>
      <w:r w:rsidRPr="00D83F8C">
        <w:rPr>
          <w:spacing w:val="16"/>
          <w:sz w:val="26"/>
          <w:szCs w:val="26"/>
        </w:rPr>
        <w:t xml:space="preserve"> </w:t>
      </w:r>
      <w:r w:rsidRPr="00D83F8C">
        <w:rPr>
          <w:spacing w:val="2"/>
          <w:sz w:val="26"/>
          <w:szCs w:val="26"/>
        </w:rPr>
        <w:t>(</w:t>
      </w:r>
      <w:r w:rsidRPr="00D83F8C">
        <w:rPr>
          <w:sz w:val="26"/>
          <w:szCs w:val="26"/>
        </w:rPr>
        <w:t>и</w:t>
      </w:r>
      <w:r w:rsidRPr="00D83F8C">
        <w:rPr>
          <w:spacing w:val="1"/>
          <w:sz w:val="26"/>
          <w:szCs w:val="26"/>
        </w:rPr>
        <w:t>л</w:t>
      </w:r>
      <w:r w:rsidRPr="00D83F8C">
        <w:rPr>
          <w:sz w:val="26"/>
          <w:szCs w:val="26"/>
        </w:rPr>
        <w:t>и)</w:t>
      </w:r>
      <w:r w:rsidRPr="00D83F8C">
        <w:rPr>
          <w:spacing w:val="12"/>
          <w:sz w:val="26"/>
          <w:szCs w:val="26"/>
        </w:rPr>
        <w:t xml:space="preserve"> </w:t>
      </w:r>
      <w:r w:rsidRPr="00D83F8C">
        <w:rPr>
          <w:spacing w:val="-1"/>
          <w:sz w:val="26"/>
          <w:szCs w:val="26"/>
        </w:rPr>
        <w:t>м</w:t>
      </w:r>
      <w:r w:rsidRPr="00D83F8C">
        <w:rPr>
          <w:spacing w:val="2"/>
          <w:sz w:val="26"/>
          <w:szCs w:val="26"/>
        </w:rPr>
        <w:t>а</w:t>
      </w:r>
      <w:r w:rsidRPr="00D83F8C">
        <w:rPr>
          <w:spacing w:val="-1"/>
          <w:sz w:val="26"/>
          <w:szCs w:val="26"/>
        </w:rPr>
        <w:t>к</w:t>
      </w:r>
      <w:r w:rsidRPr="00D83F8C">
        <w:rPr>
          <w:sz w:val="26"/>
          <w:szCs w:val="26"/>
        </w:rPr>
        <w:t>сима</w:t>
      </w:r>
      <w:r w:rsidRPr="00D83F8C">
        <w:rPr>
          <w:spacing w:val="2"/>
          <w:sz w:val="26"/>
          <w:szCs w:val="26"/>
        </w:rPr>
        <w:t>л</w:t>
      </w:r>
      <w:r w:rsidRPr="00D83F8C">
        <w:rPr>
          <w:sz w:val="26"/>
          <w:szCs w:val="26"/>
        </w:rPr>
        <w:t>ьног</w:t>
      </w:r>
      <w:r w:rsidRPr="00D83F8C">
        <w:rPr>
          <w:spacing w:val="1"/>
          <w:sz w:val="26"/>
          <w:szCs w:val="26"/>
        </w:rPr>
        <w:t>о</w:t>
      </w:r>
      <w:r w:rsidRPr="00D83F8C">
        <w:rPr>
          <w:sz w:val="26"/>
          <w:szCs w:val="26"/>
        </w:rPr>
        <w:t xml:space="preserve">) </w:t>
      </w:r>
      <w:r w:rsidRPr="00D83F8C">
        <w:rPr>
          <w:spacing w:val="-5"/>
          <w:sz w:val="26"/>
          <w:szCs w:val="26"/>
        </w:rPr>
        <w:t>у</w:t>
      </w:r>
      <w:r w:rsidRPr="00D83F8C">
        <w:rPr>
          <w:spacing w:val="2"/>
          <w:sz w:val="26"/>
          <w:szCs w:val="26"/>
        </w:rPr>
        <w:t>ро</w:t>
      </w:r>
      <w:r w:rsidRPr="00D83F8C">
        <w:rPr>
          <w:sz w:val="26"/>
          <w:szCs w:val="26"/>
        </w:rPr>
        <w:t>вней</w:t>
      </w:r>
      <w:r w:rsidRPr="00D83F8C">
        <w:rPr>
          <w:spacing w:val="5"/>
          <w:sz w:val="26"/>
          <w:szCs w:val="26"/>
        </w:rPr>
        <w:t xml:space="preserve"> </w:t>
      </w:r>
      <w:r w:rsidRPr="00D83F8C">
        <w:rPr>
          <w:sz w:val="26"/>
          <w:szCs w:val="26"/>
        </w:rPr>
        <w:t>тар</w:t>
      </w:r>
      <w:r w:rsidRPr="00D83F8C">
        <w:rPr>
          <w:spacing w:val="2"/>
          <w:sz w:val="26"/>
          <w:szCs w:val="26"/>
        </w:rPr>
        <w:t>и</w:t>
      </w:r>
      <w:r w:rsidRPr="00D83F8C">
        <w:rPr>
          <w:sz w:val="26"/>
          <w:szCs w:val="26"/>
        </w:rPr>
        <w:t>фов</w:t>
      </w:r>
      <w:r w:rsidRPr="00D83F8C">
        <w:rPr>
          <w:spacing w:val="6"/>
          <w:sz w:val="26"/>
          <w:szCs w:val="26"/>
        </w:rPr>
        <w:t xml:space="preserve"> </w:t>
      </w:r>
      <w:r w:rsidRPr="00D83F8C">
        <w:rPr>
          <w:sz w:val="26"/>
          <w:szCs w:val="26"/>
        </w:rPr>
        <w:t>на</w:t>
      </w:r>
      <w:r w:rsidRPr="00D83F8C">
        <w:rPr>
          <w:spacing w:val="12"/>
          <w:sz w:val="26"/>
          <w:szCs w:val="26"/>
        </w:rPr>
        <w:t xml:space="preserve"> </w:t>
      </w:r>
      <w:r w:rsidRPr="00D83F8C">
        <w:rPr>
          <w:sz w:val="26"/>
          <w:szCs w:val="26"/>
        </w:rPr>
        <w:t>тепло</w:t>
      </w:r>
      <w:r w:rsidRPr="00D83F8C">
        <w:rPr>
          <w:spacing w:val="5"/>
          <w:sz w:val="26"/>
          <w:szCs w:val="26"/>
        </w:rPr>
        <w:t>в</w:t>
      </w:r>
      <w:r w:rsidRPr="00D83F8C">
        <w:rPr>
          <w:spacing w:val="-5"/>
          <w:sz w:val="26"/>
          <w:szCs w:val="26"/>
        </w:rPr>
        <w:t>у</w:t>
      </w:r>
      <w:r w:rsidRPr="00D83F8C">
        <w:rPr>
          <w:sz w:val="26"/>
          <w:szCs w:val="26"/>
        </w:rPr>
        <w:t>ю</w:t>
      </w:r>
      <w:r w:rsidRPr="00D83F8C">
        <w:rPr>
          <w:spacing w:val="6"/>
          <w:sz w:val="26"/>
          <w:szCs w:val="26"/>
        </w:rPr>
        <w:t xml:space="preserve"> </w:t>
      </w:r>
      <w:r w:rsidRPr="00D83F8C">
        <w:rPr>
          <w:spacing w:val="-1"/>
          <w:sz w:val="26"/>
          <w:szCs w:val="26"/>
        </w:rPr>
        <w:t>э</w:t>
      </w:r>
      <w:r w:rsidRPr="00D83F8C">
        <w:rPr>
          <w:sz w:val="26"/>
          <w:szCs w:val="26"/>
        </w:rPr>
        <w:t>нергию</w:t>
      </w:r>
      <w:r w:rsidRPr="00D83F8C">
        <w:rPr>
          <w:spacing w:val="5"/>
          <w:sz w:val="26"/>
          <w:szCs w:val="26"/>
        </w:rPr>
        <w:t xml:space="preserve"> </w:t>
      </w:r>
      <w:r w:rsidRPr="00D83F8C">
        <w:rPr>
          <w:spacing w:val="2"/>
          <w:sz w:val="26"/>
          <w:szCs w:val="26"/>
        </w:rPr>
        <w:t>(</w:t>
      </w:r>
      <w:r w:rsidRPr="00D83F8C">
        <w:rPr>
          <w:spacing w:val="-1"/>
          <w:sz w:val="26"/>
          <w:szCs w:val="26"/>
        </w:rPr>
        <w:t>м</w:t>
      </w:r>
      <w:r w:rsidRPr="00D83F8C">
        <w:rPr>
          <w:sz w:val="26"/>
          <w:szCs w:val="26"/>
        </w:rPr>
        <w:t>о</w:t>
      </w:r>
      <w:r w:rsidRPr="00D83F8C">
        <w:rPr>
          <w:spacing w:val="2"/>
          <w:sz w:val="26"/>
          <w:szCs w:val="26"/>
        </w:rPr>
        <w:t>щ</w:t>
      </w:r>
      <w:r w:rsidRPr="00D83F8C">
        <w:rPr>
          <w:sz w:val="26"/>
          <w:szCs w:val="26"/>
        </w:rPr>
        <w:t>ность), по</w:t>
      </w:r>
      <w:r w:rsidRPr="00D83F8C">
        <w:rPr>
          <w:spacing w:val="3"/>
          <w:sz w:val="26"/>
          <w:szCs w:val="26"/>
        </w:rPr>
        <w:t>с</w:t>
      </w:r>
      <w:r w:rsidRPr="00D83F8C">
        <w:rPr>
          <w:sz w:val="26"/>
          <w:szCs w:val="26"/>
        </w:rPr>
        <w:t>тавля</w:t>
      </w:r>
      <w:r w:rsidRPr="00D83F8C">
        <w:rPr>
          <w:spacing w:val="3"/>
          <w:sz w:val="26"/>
          <w:szCs w:val="26"/>
        </w:rPr>
        <w:t>е</w:t>
      </w:r>
      <w:r w:rsidRPr="00D83F8C">
        <w:rPr>
          <w:spacing w:val="4"/>
          <w:sz w:val="26"/>
          <w:szCs w:val="26"/>
        </w:rPr>
        <w:t>м</w:t>
      </w:r>
      <w:r w:rsidRPr="00D83F8C">
        <w:rPr>
          <w:spacing w:val="-5"/>
          <w:sz w:val="26"/>
          <w:szCs w:val="26"/>
        </w:rPr>
        <w:t>у</w:t>
      </w:r>
      <w:r w:rsidRPr="00D83F8C">
        <w:rPr>
          <w:sz w:val="26"/>
          <w:szCs w:val="26"/>
        </w:rPr>
        <w:t>ю теплос</w:t>
      </w:r>
      <w:r w:rsidRPr="00D83F8C">
        <w:rPr>
          <w:spacing w:val="1"/>
          <w:sz w:val="26"/>
          <w:szCs w:val="26"/>
        </w:rPr>
        <w:t>н</w:t>
      </w:r>
      <w:r w:rsidRPr="00D83F8C">
        <w:rPr>
          <w:sz w:val="26"/>
          <w:szCs w:val="26"/>
        </w:rPr>
        <w:t>аб</w:t>
      </w:r>
      <w:r w:rsidRPr="00D83F8C">
        <w:rPr>
          <w:spacing w:val="1"/>
          <w:sz w:val="26"/>
          <w:szCs w:val="26"/>
        </w:rPr>
        <w:t>жа</w:t>
      </w:r>
      <w:r w:rsidRPr="00D83F8C">
        <w:rPr>
          <w:sz w:val="26"/>
          <w:szCs w:val="26"/>
        </w:rPr>
        <w:t>ющ</w:t>
      </w:r>
      <w:r w:rsidRPr="00D83F8C">
        <w:rPr>
          <w:spacing w:val="3"/>
          <w:sz w:val="26"/>
          <w:szCs w:val="26"/>
        </w:rPr>
        <w:t>и</w:t>
      </w:r>
      <w:r w:rsidRPr="00D83F8C">
        <w:rPr>
          <w:spacing w:val="-1"/>
          <w:sz w:val="26"/>
          <w:szCs w:val="26"/>
        </w:rPr>
        <w:t>м</w:t>
      </w:r>
      <w:r w:rsidRPr="00D83F8C">
        <w:rPr>
          <w:sz w:val="26"/>
          <w:szCs w:val="26"/>
        </w:rPr>
        <w:t>и</w:t>
      </w:r>
      <w:r w:rsidRPr="00D83F8C">
        <w:rPr>
          <w:spacing w:val="-21"/>
          <w:sz w:val="26"/>
          <w:szCs w:val="26"/>
        </w:rPr>
        <w:t xml:space="preserve"> </w:t>
      </w:r>
      <w:r w:rsidRPr="00D83F8C">
        <w:rPr>
          <w:sz w:val="26"/>
          <w:szCs w:val="26"/>
        </w:rPr>
        <w:t>органи</w:t>
      </w:r>
      <w:r w:rsidRPr="00D83F8C">
        <w:rPr>
          <w:spacing w:val="1"/>
          <w:sz w:val="26"/>
          <w:szCs w:val="26"/>
        </w:rPr>
        <w:t>з</w:t>
      </w:r>
      <w:r w:rsidRPr="00D83F8C">
        <w:rPr>
          <w:sz w:val="26"/>
          <w:szCs w:val="26"/>
        </w:rPr>
        <w:t>ац</w:t>
      </w:r>
      <w:r w:rsidRPr="00D83F8C">
        <w:rPr>
          <w:spacing w:val="1"/>
          <w:sz w:val="26"/>
          <w:szCs w:val="26"/>
        </w:rPr>
        <w:t>и</w:t>
      </w:r>
      <w:r w:rsidRPr="00D83F8C">
        <w:rPr>
          <w:sz w:val="26"/>
          <w:szCs w:val="26"/>
        </w:rPr>
        <w:t>ями</w:t>
      </w:r>
      <w:r w:rsidRPr="00D83F8C">
        <w:rPr>
          <w:spacing w:val="-17"/>
          <w:sz w:val="26"/>
          <w:szCs w:val="26"/>
        </w:rPr>
        <w:t xml:space="preserve"> </w:t>
      </w:r>
      <w:r w:rsidRPr="00D83F8C">
        <w:rPr>
          <w:spacing w:val="1"/>
          <w:sz w:val="26"/>
          <w:szCs w:val="26"/>
        </w:rPr>
        <w:t>п</w:t>
      </w:r>
      <w:r w:rsidRPr="00D83F8C">
        <w:rPr>
          <w:spacing w:val="2"/>
          <w:sz w:val="26"/>
          <w:szCs w:val="26"/>
        </w:rPr>
        <w:t>о</w:t>
      </w:r>
      <w:r w:rsidRPr="00D83F8C">
        <w:rPr>
          <w:sz w:val="26"/>
          <w:szCs w:val="26"/>
        </w:rPr>
        <w:t>тр</w:t>
      </w:r>
      <w:r w:rsidRPr="00D83F8C">
        <w:rPr>
          <w:spacing w:val="2"/>
          <w:sz w:val="26"/>
          <w:szCs w:val="26"/>
        </w:rPr>
        <w:t>е</w:t>
      </w:r>
      <w:r w:rsidRPr="00D83F8C">
        <w:rPr>
          <w:sz w:val="26"/>
          <w:szCs w:val="26"/>
        </w:rPr>
        <w:t>бител</w:t>
      </w:r>
      <w:r w:rsidRPr="00D83F8C">
        <w:rPr>
          <w:spacing w:val="1"/>
          <w:sz w:val="26"/>
          <w:szCs w:val="26"/>
        </w:rPr>
        <w:t>я</w:t>
      </w:r>
      <w:r w:rsidRPr="00D83F8C">
        <w:rPr>
          <w:sz w:val="26"/>
          <w:szCs w:val="26"/>
        </w:rPr>
        <w:t>м</w:t>
      </w:r>
      <w:r w:rsidRPr="00D83F8C">
        <w:rPr>
          <w:spacing w:val="-16"/>
          <w:sz w:val="26"/>
          <w:szCs w:val="26"/>
        </w:rPr>
        <w:t xml:space="preserve"> </w:t>
      </w:r>
      <w:r w:rsidRPr="00D83F8C">
        <w:rPr>
          <w:sz w:val="26"/>
          <w:szCs w:val="26"/>
        </w:rPr>
        <w:t>на терри</w:t>
      </w:r>
      <w:r w:rsidRPr="00D83F8C">
        <w:rPr>
          <w:spacing w:val="2"/>
          <w:sz w:val="26"/>
          <w:szCs w:val="26"/>
        </w:rPr>
        <w:t>т</w:t>
      </w:r>
      <w:r w:rsidRPr="00D83F8C">
        <w:rPr>
          <w:sz w:val="26"/>
          <w:szCs w:val="26"/>
        </w:rPr>
        <w:t>ор</w:t>
      </w:r>
      <w:r w:rsidRPr="00D83F8C">
        <w:rPr>
          <w:spacing w:val="3"/>
          <w:sz w:val="26"/>
          <w:szCs w:val="26"/>
        </w:rPr>
        <w:t>и</w:t>
      </w:r>
      <w:r w:rsidRPr="00D83F8C">
        <w:rPr>
          <w:sz w:val="26"/>
          <w:szCs w:val="26"/>
        </w:rPr>
        <w:t>и</w:t>
      </w:r>
      <w:r w:rsidRPr="00D83F8C">
        <w:rPr>
          <w:spacing w:val="-13"/>
          <w:sz w:val="26"/>
          <w:szCs w:val="26"/>
        </w:rPr>
        <w:t xml:space="preserve"> </w:t>
      </w:r>
      <w:r w:rsidRPr="00D83F8C">
        <w:rPr>
          <w:spacing w:val="3"/>
          <w:sz w:val="26"/>
          <w:szCs w:val="26"/>
        </w:rPr>
        <w:t>с</w:t>
      </w:r>
      <w:r w:rsidRPr="00D83F8C">
        <w:rPr>
          <w:spacing w:val="-5"/>
          <w:sz w:val="26"/>
          <w:szCs w:val="26"/>
        </w:rPr>
        <w:t>у</w:t>
      </w:r>
      <w:r w:rsidRPr="00D83F8C">
        <w:rPr>
          <w:sz w:val="26"/>
          <w:szCs w:val="26"/>
        </w:rPr>
        <w:t>б</w:t>
      </w:r>
      <w:r w:rsidRPr="00D83F8C">
        <w:rPr>
          <w:spacing w:val="3"/>
          <w:sz w:val="26"/>
          <w:szCs w:val="26"/>
        </w:rPr>
        <w:t>ъ</w:t>
      </w:r>
      <w:r w:rsidRPr="00D83F8C">
        <w:rPr>
          <w:sz w:val="26"/>
          <w:szCs w:val="26"/>
        </w:rPr>
        <w:t>е</w:t>
      </w:r>
      <w:r w:rsidRPr="00D83F8C">
        <w:rPr>
          <w:spacing w:val="1"/>
          <w:sz w:val="26"/>
          <w:szCs w:val="26"/>
        </w:rPr>
        <w:t>к</w:t>
      </w:r>
      <w:r w:rsidRPr="00D83F8C">
        <w:rPr>
          <w:sz w:val="26"/>
          <w:szCs w:val="26"/>
        </w:rPr>
        <w:t>та</w:t>
      </w:r>
      <w:r w:rsidRPr="00D83F8C">
        <w:rPr>
          <w:spacing w:val="-10"/>
          <w:sz w:val="26"/>
          <w:szCs w:val="26"/>
        </w:rPr>
        <w:t xml:space="preserve"> </w:t>
      </w:r>
      <w:r w:rsidRPr="00D83F8C">
        <w:rPr>
          <w:spacing w:val="2"/>
          <w:sz w:val="26"/>
          <w:szCs w:val="26"/>
        </w:rPr>
        <w:t>Р</w:t>
      </w:r>
      <w:r w:rsidRPr="00D83F8C">
        <w:rPr>
          <w:sz w:val="26"/>
          <w:szCs w:val="26"/>
        </w:rPr>
        <w:t>Ф;</w:t>
      </w:r>
    </w:p>
    <w:p w14:paraId="350DCD4C" w14:textId="77777777" w:rsidR="00B35353" w:rsidRPr="00D83F8C" w:rsidRDefault="00B35353" w:rsidP="003F2BA1">
      <w:pPr>
        <w:pStyle w:val="af9"/>
        <w:numPr>
          <w:ilvl w:val="0"/>
          <w:numId w:val="72"/>
        </w:numPr>
        <w:adjustRightInd w:val="0"/>
        <w:spacing w:line="312" w:lineRule="auto"/>
        <w:ind w:left="0" w:right="-144" w:firstLine="993"/>
        <w:contextualSpacing/>
        <w:jc w:val="both"/>
        <w:rPr>
          <w:sz w:val="26"/>
          <w:szCs w:val="26"/>
        </w:rPr>
      </w:pPr>
      <w:r w:rsidRPr="00D83F8C">
        <w:rPr>
          <w:sz w:val="26"/>
          <w:szCs w:val="26"/>
        </w:rPr>
        <w:t>об</w:t>
      </w:r>
      <w:r w:rsidRPr="00D83F8C">
        <w:rPr>
          <w:spacing w:val="1"/>
          <w:sz w:val="26"/>
          <w:szCs w:val="26"/>
        </w:rPr>
        <w:t>яз</w:t>
      </w:r>
      <w:r w:rsidRPr="00D83F8C">
        <w:rPr>
          <w:sz w:val="26"/>
          <w:szCs w:val="26"/>
        </w:rPr>
        <w:t>ан</w:t>
      </w:r>
      <w:r w:rsidRPr="00D83F8C">
        <w:rPr>
          <w:spacing w:val="12"/>
          <w:sz w:val="26"/>
          <w:szCs w:val="26"/>
        </w:rPr>
        <w:t xml:space="preserve"> </w:t>
      </w:r>
      <w:r w:rsidRPr="00D83F8C">
        <w:rPr>
          <w:spacing w:val="-5"/>
          <w:sz w:val="26"/>
          <w:szCs w:val="26"/>
        </w:rPr>
        <w:t>у</w:t>
      </w:r>
      <w:r w:rsidRPr="00D83F8C">
        <w:rPr>
          <w:sz w:val="26"/>
          <w:szCs w:val="26"/>
        </w:rPr>
        <w:t>тве</w:t>
      </w:r>
      <w:r w:rsidRPr="00D83F8C">
        <w:rPr>
          <w:spacing w:val="2"/>
          <w:sz w:val="26"/>
          <w:szCs w:val="26"/>
        </w:rPr>
        <w:t>р</w:t>
      </w:r>
      <w:r w:rsidRPr="00D83F8C">
        <w:rPr>
          <w:sz w:val="26"/>
          <w:szCs w:val="26"/>
        </w:rPr>
        <w:t>дить</w:t>
      </w:r>
      <w:r w:rsidRPr="00D83F8C">
        <w:rPr>
          <w:spacing w:val="5"/>
          <w:sz w:val="26"/>
          <w:szCs w:val="26"/>
        </w:rPr>
        <w:t xml:space="preserve"> </w:t>
      </w:r>
      <w:r w:rsidRPr="00D83F8C">
        <w:rPr>
          <w:sz w:val="26"/>
          <w:szCs w:val="26"/>
        </w:rPr>
        <w:t>и</w:t>
      </w:r>
      <w:r w:rsidRPr="00D83F8C">
        <w:rPr>
          <w:spacing w:val="1"/>
          <w:sz w:val="26"/>
          <w:szCs w:val="26"/>
        </w:rPr>
        <w:t>н</w:t>
      </w:r>
      <w:r w:rsidRPr="00D83F8C">
        <w:rPr>
          <w:spacing w:val="2"/>
          <w:sz w:val="26"/>
          <w:szCs w:val="26"/>
        </w:rPr>
        <w:t>в</w:t>
      </w:r>
      <w:r w:rsidRPr="00D83F8C">
        <w:rPr>
          <w:sz w:val="26"/>
          <w:szCs w:val="26"/>
        </w:rPr>
        <w:t>ести</w:t>
      </w:r>
      <w:r w:rsidRPr="00D83F8C">
        <w:rPr>
          <w:spacing w:val="1"/>
          <w:sz w:val="26"/>
          <w:szCs w:val="26"/>
        </w:rPr>
        <w:t>ц</w:t>
      </w:r>
      <w:r w:rsidRPr="00D83F8C">
        <w:rPr>
          <w:sz w:val="26"/>
          <w:szCs w:val="26"/>
        </w:rPr>
        <w:t>ио</w:t>
      </w:r>
      <w:r w:rsidRPr="00D83F8C">
        <w:rPr>
          <w:spacing w:val="1"/>
          <w:sz w:val="26"/>
          <w:szCs w:val="26"/>
        </w:rPr>
        <w:t>н</w:t>
      </w:r>
      <w:r w:rsidRPr="00D83F8C">
        <w:rPr>
          <w:spacing w:val="5"/>
          <w:sz w:val="26"/>
          <w:szCs w:val="26"/>
        </w:rPr>
        <w:t>н</w:t>
      </w:r>
      <w:r w:rsidRPr="00D83F8C">
        <w:rPr>
          <w:spacing w:val="-5"/>
          <w:sz w:val="26"/>
          <w:szCs w:val="26"/>
        </w:rPr>
        <w:t>у</w:t>
      </w:r>
      <w:r w:rsidRPr="00D83F8C">
        <w:rPr>
          <w:sz w:val="26"/>
          <w:szCs w:val="26"/>
        </w:rPr>
        <w:t>ю</w:t>
      </w:r>
      <w:r w:rsidRPr="00D83F8C">
        <w:rPr>
          <w:spacing w:val="-4"/>
          <w:sz w:val="26"/>
          <w:szCs w:val="26"/>
        </w:rPr>
        <w:t xml:space="preserve"> </w:t>
      </w:r>
      <w:r w:rsidRPr="00D83F8C">
        <w:rPr>
          <w:sz w:val="26"/>
          <w:szCs w:val="26"/>
        </w:rPr>
        <w:t>п</w:t>
      </w:r>
      <w:r w:rsidRPr="00D83F8C">
        <w:rPr>
          <w:spacing w:val="3"/>
          <w:sz w:val="26"/>
          <w:szCs w:val="26"/>
        </w:rPr>
        <w:t>р</w:t>
      </w:r>
      <w:r w:rsidRPr="00D83F8C">
        <w:rPr>
          <w:sz w:val="26"/>
          <w:szCs w:val="26"/>
        </w:rPr>
        <w:t>огр</w:t>
      </w:r>
      <w:r w:rsidRPr="00D83F8C">
        <w:rPr>
          <w:spacing w:val="2"/>
          <w:sz w:val="26"/>
          <w:szCs w:val="26"/>
        </w:rPr>
        <w:t>а</w:t>
      </w:r>
      <w:r w:rsidRPr="00D83F8C">
        <w:rPr>
          <w:spacing w:val="-1"/>
          <w:sz w:val="26"/>
          <w:szCs w:val="26"/>
        </w:rPr>
        <w:t>м</w:t>
      </w:r>
      <w:r w:rsidRPr="00D83F8C">
        <w:rPr>
          <w:spacing w:val="4"/>
          <w:sz w:val="26"/>
          <w:szCs w:val="26"/>
        </w:rPr>
        <w:t>м</w:t>
      </w:r>
      <w:r w:rsidRPr="00D83F8C">
        <w:rPr>
          <w:sz w:val="26"/>
          <w:szCs w:val="26"/>
        </w:rPr>
        <w:t>у</w:t>
      </w:r>
      <w:r w:rsidRPr="00D83F8C">
        <w:rPr>
          <w:spacing w:val="-1"/>
          <w:sz w:val="26"/>
          <w:szCs w:val="26"/>
        </w:rPr>
        <w:t xml:space="preserve"> </w:t>
      </w:r>
      <w:r w:rsidRPr="00D83F8C">
        <w:rPr>
          <w:sz w:val="26"/>
          <w:szCs w:val="26"/>
        </w:rPr>
        <w:t>в</w:t>
      </w:r>
      <w:r w:rsidRPr="00D83F8C">
        <w:rPr>
          <w:spacing w:val="15"/>
          <w:sz w:val="26"/>
          <w:szCs w:val="26"/>
        </w:rPr>
        <w:t xml:space="preserve"> </w:t>
      </w:r>
      <w:r w:rsidRPr="00D83F8C">
        <w:rPr>
          <w:sz w:val="26"/>
          <w:szCs w:val="26"/>
        </w:rPr>
        <w:t>с</w:t>
      </w:r>
      <w:r w:rsidRPr="00D83F8C">
        <w:rPr>
          <w:spacing w:val="5"/>
          <w:sz w:val="26"/>
          <w:szCs w:val="26"/>
        </w:rPr>
        <w:t>л</w:t>
      </w:r>
      <w:r w:rsidRPr="00D83F8C">
        <w:rPr>
          <w:spacing w:val="-5"/>
          <w:sz w:val="26"/>
          <w:szCs w:val="26"/>
        </w:rPr>
        <w:t>у</w:t>
      </w:r>
      <w:r w:rsidRPr="00D83F8C">
        <w:rPr>
          <w:spacing w:val="-1"/>
          <w:sz w:val="26"/>
          <w:szCs w:val="26"/>
        </w:rPr>
        <w:t>ч</w:t>
      </w:r>
      <w:r w:rsidRPr="00D83F8C">
        <w:rPr>
          <w:sz w:val="26"/>
          <w:szCs w:val="26"/>
        </w:rPr>
        <w:t>а</w:t>
      </w:r>
      <w:r w:rsidRPr="00D83F8C">
        <w:rPr>
          <w:spacing w:val="2"/>
          <w:sz w:val="26"/>
          <w:szCs w:val="26"/>
        </w:rPr>
        <w:t>е</w:t>
      </w:r>
      <w:r w:rsidRPr="00D83F8C">
        <w:rPr>
          <w:sz w:val="26"/>
          <w:szCs w:val="26"/>
        </w:rPr>
        <w:t>,</w:t>
      </w:r>
      <w:r w:rsidRPr="00D83F8C">
        <w:rPr>
          <w:spacing w:val="6"/>
          <w:sz w:val="26"/>
          <w:szCs w:val="26"/>
        </w:rPr>
        <w:t xml:space="preserve"> </w:t>
      </w:r>
      <w:r w:rsidRPr="00D83F8C">
        <w:rPr>
          <w:sz w:val="26"/>
          <w:szCs w:val="26"/>
        </w:rPr>
        <w:t>если</w:t>
      </w:r>
      <w:r w:rsidRPr="00D83F8C">
        <w:rPr>
          <w:spacing w:val="12"/>
          <w:sz w:val="26"/>
          <w:szCs w:val="26"/>
        </w:rPr>
        <w:t xml:space="preserve"> </w:t>
      </w:r>
      <w:r w:rsidRPr="00D83F8C">
        <w:rPr>
          <w:sz w:val="26"/>
          <w:szCs w:val="26"/>
        </w:rPr>
        <w:t>ее</w:t>
      </w:r>
      <w:r w:rsidRPr="00D83F8C">
        <w:rPr>
          <w:spacing w:val="14"/>
          <w:sz w:val="26"/>
          <w:szCs w:val="26"/>
        </w:rPr>
        <w:t xml:space="preserve"> </w:t>
      </w:r>
      <w:r w:rsidRPr="00D83F8C">
        <w:rPr>
          <w:sz w:val="26"/>
          <w:szCs w:val="26"/>
        </w:rPr>
        <w:t>реал</w:t>
      </w:r>
      <w:r w:rsidRPr="00D83F8C">
        <w:rPr>
          <w:spacing w:val="1"/>
          <w:sz w:val="26"/>
          <w:szCs w:val="26"/>
        </w:rPr>
        <w:t>из</w:t>
      </w:r>
      <w:r w:rsidRPr="00D83F8C">
        <w:rPr>
          <w:sz w:val="26"/>
          <w:szCs w:val="26"/>
        </w:rPr>
        <w:t>ац</w:t>
      </w:r>
      <w:r w:rsidRPr="00D83F8C">
        <w:rPr>
          <w:spacing w:val="1"/>
          <w:sz w:val="26"/>
          <w:szCs w:val="26"/>
        </w:rPr>
        <w:t>и</w:t>
      </w:r>
      <w:r w:rsidRPr="00D83F8C">
        <w:rPr>
          <w:sz w:val="26"/>
          <w:szCs w:val="26"/>
        </w:rPr>
        <w:t>я пр</w:t>
      </w:r>
      <w:r w:rsidRPr="00D83F8C">
        <w:rPr>
          <w:spacing w:val="1"/>
          <w:sz w:val="26"/>
          <w:szCs w:val="26"/>
        </w:rPr>
        <w:t>и</w:t>
      </w:r>
      <w:r w:rsidRPr="00D83F8C">
        <w:rPr>
          <w:sz w:val="26"/>
          <w:szCs w:val="26"/>
        </w:rPr>
        <w:t>водит</w:t>
      </w:r>
      <w:r w:rsidRPr="00D83F8C">
        <w:rPr>
          <w:spacing w:val="-3"/>
          <w:sz w:val="26"/>
          <w:szCs w:val="26"/>
        </w:rPr>
        <w:t xml:space="preserve"> </w:t>
      </w:r>
      <w:r w:rsidRPr="00D83F8C">
        <w:rPr>
          <w:sz w:val="26"/>
          <w:szCs w:val="26"/>
        </w:rPr>
        <w:t>к</w:t>
      </w:r>
      <w:r w:rsidRPr="00D83F8C">
        <w:rPr>
          <w:spacing w:val="2"/>
          <w:sz w:val="26"/>
          <w:szCs w:val="26"/>
        </w:rPr>
        <w:t xml:space="preserve"> </w:t>
      </w:r>
      <w:r w:rsidRPr="00D83F8C">
        <w:rPr>
          <w:sz w:val="26"/>
          <w:szCs w:val="26"/>
        </w:rPr>
        <w:t>прев</w:t>
      </w:r>
      <w:r w:rsidRPr="00D83F8C">
        <w:rPr>
          <w:spacing w:val="4"/>
          <w:sz w:val="26"/>
          <w:szCs w:val="26"/>
        </w:rPr>
        <w:t>ы</w:t>
      </w:r>
      <w:r w:rsidRPr="00D83F8C">
        <w:rPr>
          <w:sz w:val="26"/>
          <w:szCs w:val="26"/>
        </w:rPr>
        <w:t>ше</w:t>
      </w:r>
      <w:r w:rsidRPr="00D83F8C">
        <w:rPr>
          <w:spacing w:val="2"/>
          <w:sz w:val="26"/>
          <w:szCs w:val="26"/>
        </w:rPr>
        <w:t>н</w:t>
      </w:r>
      <w:r w:rsidRPr="00D83F8C">
        <w:rPr>
          <w:sz w:val="26"/>
          <w:szCs w:val="26"/>
        </w:rPr>
        <w:t>ию</w:t>
      </w:r>
      <w:r w:rsidRPr="00D83F8C">
        <w:rPr>
          <w:spacing w:val="-9"/>
          <w:sz w:val="26"/>
          <w:szCs w:val="26"/>
        </w:rPr>
        <w:t xml:space="preserve"> </w:t>
      </w:r>
      <w:r w:rsidRPr="00D83F8C">
        <w:rPr>
          <w:sz w:val="26"/>
          <w:szCs w:val="26"/>
        </w:rPr>
        <w:t>пред</w:t>
      </w:r>
      <w:r w:rsidRPr="00D83F8C">
        <w:rPr>
          <w:spacing w:val="1"/>
          <w:sz w:val="26"/>
          <w:szCs w:val="26"/>
        </w:rPr>
        <w:t>е</w:t>
      </w:r>
      <w:r w:rsidRPr="00D83F8C">
        <w:rPr>
          <w:sz w:val="26"/>
          <w:szCs w:val="26"/>
        </w:rPr>
        <w:t>льн</w:t>
      </w:r>
      <w:r w:rsidRPr="00D83F8C">
        <w:rPr>
          <w:spacing w:val="1"/>
          <w:sz w:val="26"/>
          <w:szCs w:val="26"/>
        </w:rPr>
        <w:t>ы</w:t>
      </w:r>
      <w:r w:rsidRPr="00D83F8C">
        <w:rPr>
          <w:sz w:val="26"/>
          <w:szCs w:val="26"/>
        </w:rPr>
        <w:t>х</w:t>
      </w:r>
      <w:r w:rsidRPr="00D83F8C">
        <w:rPr>
          <w:spacing w:val="-9"/>
          <w:sz w:val="26"/>
          <w:szCs w:val="26"/>
        </w:rPr>
        <w:t xml:space="preserve"> </w:t>
      </w:r>
      <w:r w:rsidRPr="00D83F8C">
        <w:rPr>
          <w:spacing w:val="2"/>
          <w:sz w:val="26"/>
          <w:szCs w:val="26"/>
        </w:rPr>
        <w:t>(</w:t>
      </w:r>
      <w:r w:rsidRPr="00D83F8C">
        <w:rPr>
          <w:spacing w:val="-1"/>
          <w:sz w:val="26"/>
          <w:szCs w:val="26"/>
        </w:rPr>
        <w:t>м</w:t>
      </w:r>
      <w:r w:rsidRPr="00D83F8C">
        <w:rPr>
          <w:sz w:val="26"/>
          <w:szCs w:val="26"/>
        </w:rPr>
        <w:t>и</w:t>
      </w:r>
      <w:r w:rsidRPr="00D83F8C">
        <w:rPr>
          <w:spacing w:val="3"/>
          <w:sz w:val="26"/>
          <w:szCs w:val="26"/>
        </w:rPr>
        <w:t>н</w:t>
      </w:r>
      <w:r w:rsidRPr="00D83F8C">
        <w:rPr>
          <w:sz w:val="26"/>
          <w:szCs w:val="26"/>
        </w:rPr>
        <w:t>имальн</w:t>
      </w:r>
      <w:r w:rsidRPr="00D83F8C">
        <w:rPr>
          <w:spacing w:val="2"/>
          <w:sz w:val="26"/>
          <w:szCs w:val="26"/>
        </w:rPr>
        <w:t>о</w:t>
      </w:r>
      <w:r w:rsidRPr="00D83F8C">
        <w:rPr>
          <w:sz w:val="26"/>
          <w:szCs w:val="26"/>
        </w:rPr>
        <w:t>го</w:t>
      </w:r>
      <w:r w:rsidRPr="00D83F8C">
        <w:rPr>
          <w:spacing w:val="-13"/>
          <w:sz w:val="26"/>
          <w:szCs w:val="26"/>
        </w:rPr>
        <w:t xml:space="preserve"> </w:t>
      </w:r>
      <w:r w:rsidRPr="00D83F8C">
        <w:rPr>
          <w:sz w:val="26"/>
          <w:szCs w:val="26"/>
        </w:rPr>
        <w:t>и</w:t>
      </w:r>
      <w:r w:rsidRPr="00D83F8C">
        <w:rPr>
          <w:spacing w:val="4"/>
          <w:sz w:val="26"/>
          <w:szCs w:val="26"/>
        </w:rPr>
        <w:t xml:space="preserve"> </w:t>
      </w:r>
      <w:r w:rsidRPr="00D83F8C">
        <w:rPr>
          <w:sz w:val="26"/>
          <w:szCs w:val="26"/>
        </w:rPr>
        <w:t>(и</w:t>
      </w:r>
      <w:r w:rsidRPr="00D83F8C">
        <w:rPr>
          <w:spacing w:val="1"/>
          <w:sz w:val="26"/>
          <w:szCs w:val="26"/>
        </w:rPr>
        <w:t>л</w:t>
      </w:r>
      <w:r w:rsidRPr="00D83F8C">
        <w:rPr>
          <w:sz w:val="26"/>
          <w:szCs w:val="26"/>
        </w:rPr>
        <w:t>и)</w:t>
      </w:r>
      <w:r w:rsidRPr="00D83F8C">
        <w:rPr>
          <w:spacing w:val="1"/>
          <w:sz w:val="26"/>
          <w:szCs w:val="26"/>
        </w:rPr>
        <w:t xml:space="preserve"> </w:t>
      </w:r>
      <w:r w:rsidRPr="00D83F8C">
        <w:rPr>
          <w:spacing w:val="-1"/>
          <w:sz w:val="26"/>
          <w:szCs w:val="26"/>
        </w:rPr>
        <w:t>м</w:t>
      </w:r>
      <w:r w:rsidRPr="00D83F8C">
        <w:rPr>
          <w:spacing w:val="2"/>
          <w:sz w:val="26"/>
          <w:szCs w:val="26"/>
        </w:rPr>
        <w:t>а</w:t>
      </w:r>
      <w:r w:rsidRPr="00D83F8C">
        <w:rPr>
          <w:spacing w:val="-1"/>
          <w:sz w:val="26"/>
          <w:szCs w:val="26"/>
        </w:rPr>
        <w:t>к</w:t>
      </w:r>
      <w:r w:rsidRPr="00D83F8C">
        <w:rPr>
          <w:sz w:val="26"/>
          <w:szCs w:val="26"/>
        </w:rPr>
        <w:t>сима</w:t>
      </w:r>
      <w:r w:rsidRPr="00D83F8C">
        <w:rPr>
          <w:spacing w:val="2"/>
          <w:sz w:val="26"/>
          <w:szCs w:val="26"/>
        </w:rPr>
        <w:t>л</w:t>
      </w:r>
      <w:r w:rsidRPr="00D83F8C">
        <w:rPr>
          <w:sz w:val="26"/>
          <w:szCs w:val="26"/>
        </w:rPr>
        <w:t>ьно</w:t>
      </w:r>
      <w:r w:rsidRPr="00D83F8C">
        <w:rPr>
          <w:spacing w:val="1"/>
          <w:sz w:val="26"/>
          <w:szCs w:val="26"/>
        </w:rPr>
        <w:t>г</w:t>
      </w:r>
      <w:r w:rsidRPr="00D83F8C">
        <w:rPr>
          <w:sz w:val="26"/>
          <w:szCs w:val="26"/>
        </w:rPr>
        <w:t>о)</w:t>
      </w:r>
      <w:r w:rsidRPr="00D83F8C">
        <w:rPr>
          <w:spacing w:val="-9"/>
          <w:sz w:val="26"/>
          <w:szCs w:val="26"/>
        </w:rPr>
        <w:t xml:space="preserve"> </w:t>
      </w:r>
      <w:r w:rsidRPr="00D83F8C">
        <w:rPr>
          <w:spacing w:val="-5"/>
          <w:sz w:val="26"/>
          <w:szCs w:val="26"/>
        </w:rPr>
        <w:t>у</w:t>
      </w:r>
      <w:r w:rsidRPr="00D83F8C">
        <w:rPr>
          <w:sz w:val="26"/>
          <w:szCs w:val="26"/>
        </w:rPr>
        <w:t>р</w:t>
      </w:r>
      <w:r w:rsidRPr="00D83F8C">
        <w:rPr>
          <w:spacing w:val="2"/>
          <w:sz w:val="26"/>
          <w:szCs w:val="26"/>
        </w:rPr>
        <w:t>о</w:t>
      </w:r>
      <w:r w:rsidRPr="00D83F8C">
        <w:rPr>
          <w:sz w:val="26"/>
          <w:szCs w:val="26"/>
        </w:rPr>
        <w:t>вн</w:t>
      </w:r>
      <w:r w:rsidRPr="00D83F8C">
        <w:rPr>
          <w:spacing w:val="3"/>
          <w:sz w:val="26"/>
          <w:szCs w:val="26"/>
        </w:rPr>
        <w:t>е</w:t>
      </w:r>
      <w:r w:rsidRPr="00D83F8C">
        <w:rPr>
          <w:sz w:val="26"/>
          <w:szCs w:val="26"/>
        </w:rPr>
        <w:t>й тарифов</w:t>
      </w:r>
      <w:r w:rsidRPr="00D83F8C">
        <w:rPr>
          <w:spacing w:val="5"/>
          <w:sz w:val="26"/>
          <w:szCs w:val="26"/>
        </w:rPr>
        <w:t xml:space="preserve"> </w:t>
      </w:r>
      <w:r w:rsidRPr="00D83F8C">
        <w:rPr>
          <w:sz w:val="26"/>
          <w:szCs w:val="26"/>
        </w:rPr>
        <w:t>на</w:t>
      </w:r>
      <w:r w:rsidRPr="00D83F8C">
        <w:rPr>
          <w:spacing w:val="14"/>
          <w:sz w:val="26"/>
          <w:szCs w:val="26"/>
        </w:rPr>
        <w:t xml:space="preserve"> </w:t>
      </w:r>
      <w:r w:rsidRPr="00D83F8C">
        <w:rPr>
          <w:sz w:val="26"/>
          <w:szCs w:val="26"/>
        </w:rPr>
        <w:t>тепло</w:t>
      </w:r>
      <w:r w:rsidRPr="00D83F8C">
        <w:rPr>
          <w:spacing w:val="5"/>
          <w:sz w:val="26"/>
          <w:szCs w:val="26"/>
        </w:rPr>
        <w:t>в</w:t>
      </w:r>
      <w:r w:rsidRPr="00D83F8C">
        <w:rPr>
          <w:spacing w:val="-5"/>
          <w:sz w:val="26"/>
          <w:szCs w:val="26"/>
        </w:rPr>
        <w:t>у</w:t>
      </w:r>
      <w:r w:rsidRPr="00D83F8C">
        <w:rPr>
          <w:sz w:val="26"/>
          <w:szCs w:val="26"/>
        </w:rPr>
        <w:t>ю</w:t>
      </w:r>
      <w:r w:rsidRPr="00D83F8C">
        <w:rPr>
          <w:spacing w:val="8"/>
          <w:sz w:val="26"/>
          <w:szCs w:val="26"/>
        </w:rPr>
        <w:t xml:space="preserve"> </w:t>
      </w:r>
      <w:r w:rsidRPr="00D83F8C">
        <w:rPr>
          <w:spacing w:val="-1"/>
          <w:sz w:val="26"/>
          <w:szCs w:val="26"/>
        </w:rPr>
        <w:t>э</w:t>
      </w:r>
      <w:r w:rsidRPr="00D83F8C">
        <w:rPr>
          <w:sz w:val="26"/>
          <w:szCs w:val="26"/>
        </w:rPr>
        <w:t>нергию</w:t>
      </w:r>
      <w:r w:rsidRPr="00D83F8C">
        <w:rPr>
          <w:spacing w:val="8"/>
          <w:sz w:val="26"/>
          <w:szCs w:val="26"/>
        </w:rPr>
        <w:t xml:space="preserve"> </w:t>
      </w:r>
      <w:r w:rsidRPr="00D83F8C">
        <w:rPr>
          <w:sz w:val="26"/>
          <w:szCs w:val="26"/>
        </w:rPr>
        <w:t>(</w:t>
      </w:r>
      <w:r w:rsidRPr="00D83F8C">
        <w:rPr>
          <w:spacing w:val="-1"/>
          <w:sz w:val="26"/>
          <w:szCs w:val="26"/>
        </w:rPr>
        <w:t>м</w:t>
      </w:r>
      <w:r w:rsidRPr="00D83F8C">
        <w:rPr>
          <w:spacing w:val="2"/>
          <w:sz w:val="26"/>
          <w:szCs w:val="26"/>
        </w:rPr>
        <w:t>о</w:t>
      </w:r>
      <w:r w:rsidRPr="00D83F8C">
        <w:rPr>
          <w:sz w:val="26"/>
          <w:szCs w:val="26"/>
        </w:rPr>
        <w:t>щнос</w:t>
      </w:r>
      <w:r w:rsidRPr="00D83F8C">
        <w:rPr>
          <w:spacing w:val="2"/>
          <w:sz w:val="26"/>
          <w:szCs w:val="26"/>
        </w:rPr>
        <w:t>т</w:t>
      </w:r>
      <w:r w:rsidRPr="00D83F8C">
        <w:rPr>
          <w:sz w:val="26"/>
          <w:szCs w:val="26"/>
        </w:rPr>
        <w:t>ь),</w:t>
      </w:r>
      <w:r w:rsidRPr="00D83F8C">
        <w:rPr>
          <w:spacing w:val="2"/>
          <w:sz w:val="26"/>
          <w:szCs w:val="26"/>
        </w:rPr>
        <w:t xml:space="preserve"> </w:t>
      </w:r>
      <w:r w:rsidRPr="00D83F8C">
        <w:rPr>
          <w:sz w:val="26"/>
          <w:szCs w:val="26"/>
        </w:rPr>
        <w:t>но</w:t>
      </w:r>
      <w:r w:rsidRPr="00D83F8C">
        <w:rPr>
          <w:spacing w:val="12"/>
          <w:sz w:val="26"/>
          <w:szCs w:val="26"/>
        </w:rPr>
        <w:t xml:space="preserve"> </w:t>
      </w:r>
      <w:r w:rsidRPr="00D83F8C">
        <w:rPr>
          <w:sz w:val="26"/>
          <w:szCs w:val="26"/>
        </w:rPr>
        <w:t>п</w:t>
      </w:r>
      <w:r w:rsidRPr="00D83F8C">
        <w:rPr>
          <w:spacing w:val="5"/>
          <w:sz w:val="26"/>
          <w:szCs w:val="26"/>
        </w:rPr>
        <w:t>р</w:t>
      </w:r>
      <w:r w:rsidRPr="00D83F8C">
        <w:rPr>
          <w:sz w:val="26"/>
          <w:szCs w:val="26"/>
        </w:rPr>
        <w:t>и</w:t>
      </w:r>
      <w:r w:rsidRPr="00D83F8C">
        <w:rPr>
          <w:spacing w:val="10"/>
          <w:sz w:val="26"/>
          <w:szCs w:val="26"/>
        </w:rPr>
        <w:t xml:space="preserve"> </w:t>
      </w:r>
      <w:r w:rsidRPr="00D83F8C">
        <w:rPr>
          <w:spacing w:val="1"/>
          <w:sz w:val="26"/>
          <w:szCs w:val="26"/>
        </w:rPr>
        <w:t>э</w:t>
      </w:r>
      <w:r w:rsidRPr="00D83F8C">
        <w:rPr>
          <w:sz w:val="26"/>
          <w:szCs w:val="26"/>
        </w:rPr>
        <w:t>т</w:t>
      </w:r>
      <w:r w:rsidRPr="00D83F8C">
        <w:rPr>
          <w:spacing w:val="2"/>
          <w:sz w:val="26"/>
          <w:szCs w:val="26"/>
        </w:rPr>
        <w:t>о</w:t>
      </w:r>
      <w:r w:rsidRPr="00D83F8C">
        <w:rPr>
          <w:sz w:val="26"/>
          <w:szCs w:val="26"/>
        </w:rPr>
        <w:t>м</w:t>
      </w:r>
      <w:r w:rsidRPr="00D83F8C">
        <w:rPr>
          <w:spacing w:val="8"/>
          <w:sz w:val="26"/>
          <w:szCs w:val="26"/>
        </w:rPr>
        <w:t xml:space="preserve"> </w:t>
      </w:r>
      <w:r w:rsidRPr="00D83F8C">
        <w:rPr>
          <w:sz w:val="26"/>
          <w:szCs w:val="26"/>
        </w:rPr>
        <w:t>с</w:t>
      </w:r>
      <w:r w:rsidRPr="00D83F8C">
        <w:rPr>
          <w:spacing w:val="2"/>
          <w:sz w:val="26"/>
          <w:szCs w:val="26"/>
        </w:rPr>
        <w:t>о</w:t>
      </w:r>
      <w:r w:rsidRPr="00D83F8C">
        <w:rPr>
          <w:spacing w:val="-1"/>
          <w:sz w:val="26"/>
          <w:szCs w:val="26"/>
        </w:rPr>
        <w:t>к</w:t>
      </w:r>
      <w:r w:rsidRPr="00D83F8C">
        <w:rPr>
          <w:sz w:val="26"/>
          <w:szCs w:val="26"/>
        </w:rPr>
        <w:t>ра</w:t>
      </w:r>
      <w:r w:rsidRPr="00D83F8C">
        <w:rPr>
          <w:spacing w:val="2"/>
          <w:sz w:val="26"/>
          <w:szCs w:val="26"/>
        </w:rPr>
        <w:t>щ</w:t>
      </w:r>
      <w:r w:rsidRPr="00D83F8C">
        <w:rPr>
          <w:sz w:val="26"/>
          <w:szCs w:val="26"/>
        </w:rPr>
        <w:t>ен</w:t>
      </w:r>
      <w:r w:rsidRPr="00D83F8C">
        <w:rPr>
          <w:spacing w:val="1"/>
          <w:sz w:val="26"/>
          <w:szCs w:val="26"/>
        </w:rPr>
        <w:t>и</w:t>
      </w:r>
      <w:r w:rsidRPr="00D83F8C">
        <w:rPr>
          <w:sz w:val="26"/>
          <w:szCs w:val="26"/>
        </w:rPr>
        <w:t>е и</w:t>
      </w:r>
      <w:r w:rsidRPr="00D83F8C">
        <w:rPr>
          <w:spacing w:val="1"/>
          <w:sz w:val="26"/>
          <w:szCs w:val="26"/>
        </w:rPr>
        <w:t>н</w:t>
      </w:r>
      <w:r w:rsidRPr="00D83F8C">
        <w:rPr>
          <w:sz w:val="26"/>
          <w:szCs w:val="26"/>
        </w:rPr>
        <w:t>вести</w:t>
      </w:r>
      <w:r w:rsidRPr="00D83F8C">
        <w:rPr>
          <w:spacing w:val="1"/>
          <w:sz w:val="26"/>
          <w:szCs w:val="26"/>
        </w:rPr>
        <w:t>ц</w:t>
      </w:r>
      <w:r w:rsidRPr="00D83F8C">
        <w:rPr>
          <w:sz w:val="26"/>
          <w:szCs w:val="26"/>
        </w:rPr>
        <w:t>ио</w:t>
      </w:r>
      <w:r w:rsidRPr="00D83F8C">
        <w:rPr>
          <w:spacing w:val="1"/>
          <w:sz w:val="26"/>
          <w:szCs w:val="26"/>
        </w:rPr>
        <w:t>н</w:t>
      </w:r>
      <w:r w:rsidRPr="00D83F8C">
        <w:rPr>
          <w:sz w:val="26"/>
          <w:szCs w:val="26"/>
        </w:rPr>
        <w:t>ной прогр</w:t>
      </w:r>
      <w:r w:rsidRPr="00D83F8C">
        <w:rPr>
          <w:spacing w:val="2"/>
          <w:sz w:val="26"/>
          <w:szCs w:val="26"/>
        </w:rPr>
        <w:t>а</w:t>
      </w:r>
      <w:r w:rsidRPr="00D83F8C">
        <w:rPr>
          <w:spacing w:val="-1"/>
          <w:sz w:val="26"/>
          <w:szCs w:val="26"/>
        </w:rPr>
        <w:t>мм</w:t>
      </w:r>
      <w:r w:rsidRPr="00D83F8C">
        <w:rPr>
          <w:sz w:val="26"/>
          <w:szCs w:val="26"/>
        </w:rPr>
        <w:t>ы</w:t>
      </w:r>
      <w:r w:rsidRPr="00D83F8C">
        <w:rPr>
          <w:spacing w:val="15"/>
          <w:sz w:val="26"/>
          <w:szCs w:val="26"/>
        </w:rPr>
        <w:t xml:space="preserve"> </w:t>
      </w:r>
      <w:r w:rsidRPr="00D83F8C">
        <w:rPr>
          <w:sz w:val="26"/>
          <w:szCs w:val="26"/>
        </w:rPr>
        <w:t>пр</w:t>
      </w:r>
      <w:r w:rsidRPr="00D83F8C">
        <w:rPr>
          <w:spacing w:val="1"/>
          <w:sz w:val="26"/>
          <w:szCs w:val="26"/>
        </w:rPr>
        <w:t>и</w:t>
      </w:r>
      <w:r w:rsidRPr="00D83F8C">
        <w:rPr>
          <w:sz w:val="26"/>
          <w:szCs w:val="26"/>
        </w:rPr>
        <w:t>водит</w:t>
      </w:r>
      <w:r w:rsidRPr="00D83F8C">
        <w:rPr>
          <w:spacing w:val="19"/>
          <w:sz w:val="26"/>
          <w:szCs w:val="26"/>
        </w:rPr>
        <w:t xml:space="preserve"> </w:t>
      </w:r>
      <w:r w:rsidRPr="00D83F8C">
        <w:rPr>
          <w:sz w:val="26"/>
          <w:szCs w:val="26"/>
        </w:rPr>
        <w:t>к</w:t>
      </w:r>
      <w:r w:rsidRPr="00D83F8C">
        <w:rPr>
          <w:spacing w:val="24"/>
          <w:sz w:val="26"/>
          <w:szCs w:val="26"/>
        </w:rPr>
        <w:t xml:space="preserve"> </w:t>
      </w:r>
      <w:r w:rsidRPr="00D83F8C">
        <w:rPr>
          <w:sz w:val="26"/>
          <w:szCs w:val="26"/>
        </w:rPr>
        <w:t>сохран</w:t>
      </w:r>
      <w:r w:rsidRPr="00D83F8C">
        <w:rPr>
          <w:spacing w:val="1"/>
          <w:sz w:val="26"/>
          <w:szCs w:val="26"/>
        </w:rPr>
        <w:t>е</w:t>
      </w:r>
      <w:r w:rsidRPr="00D83F8C">
        <w:rPr>
          <w:sz w:val="26"/>
          <w:szCs w:val="26"/>
        </w:rPr>
        <w:t>н</w:t>
      </w:r>
      <w:r w:rsidRPr="00D83F8C">
        <w:rPr>
          <w:spacing w:val="1"/>
          <w:sz w:val="26"/>
          <w:szCs w:val="26"/>
        </w:rPr>
        <w:t>и</w:t>
      </w:r>
      <w:r w:rsidRPr="00D83F8C">
        <w:rPr>
          <w:sz w:val="26"/>
          <w:szCs w:val="26"/>
        </w:rPr>
        <w:t>ю</w:t>
      </w:r>
      <w:r w:rsidRPr="00D83F8C">
        <w:rPr>
          <w:spacing w:val="14"/>
          <w:sz w:val="26"/>
          <w:szCs w:val="26"/>
        </w:rPr>
        <w:t xml:space="preserve"> </w:t>
      </w:r>
      <w:r w:rsidRPr="00D83F8C">
        <w:rPr>
          <w:sz w:val="26"/>
          <w:szCs w:val="26"/>
        </w:rPr>
        <w:t>н</w:t>
      </w:r>
      <w:r w:rsidRPr="00D83F8C">
        <w:rPr>
          <w:spacing w:val="3"/>
          <w:sz w:val="26"/>
          <w:szCs w:val="26"/>
        </w:rPr>
        <w:t>е</w:t>
      </w:r>
      <w:r w:rsidRPr="00D83F8C">
        <w:rPr>
          <w:spacing w:val="-5"/>
          <w:sz w:val="26"/>
          <w:szCs w:val="26"/>
        </w:rPr>
        <w:t>у</w:t>
      </w:r>
      <w:r w:rsidRPr="00D83F8C">
        <w:rPr>
          <w:spacing w:val="2"/>
          <w:sz w:val="26"/>
          <w:szCs w:val="26"/>
        </w:rPr>
        <w:t>до</w:t>
      </w:r>
      <w:r w:rsidRPr="00D83F8C">
        <w:rPr>
          <w:sz w:val="26"/>
          <w:szCs w:val="26"/>
        </w:rPr>
        <w:t>влетвори</w:t>
      </w:r>
      <w:r w:rsidRPr="00D83F8C">
        <w:rPr>
          <w:spacing w:val="2"/>
          <w:sz w:val="26"/>
          <w:szCs w:val="26"/>
        </w:rPr>
        <w:t>т</w:t>
      </w:r>
      <w:r w:rsidRPr="00D83F8C">
        <w:rPr>
          <w:sz w:val="26"/>
          <w:szCs w:val="26"/>
        </w:rPr>
        <w:t>ельн</w:t>
      </w:r>
      <w:r w:rsidRPr="00D83F8C">
        <w:rPr>
          <w:spacing w:val="2"/>
          <w:sz w:val="26"/>
          <w:szCs w:val="26"/>
        </w:rPr>
        <w:t>о</w:t>
      </w:r>
      <w:r w:rsidRPr="00D83F8C">
        <w:rPr>
          <w:sz w:val="26"/>
          <w:szCs w:val="26"/>
        </w:rPr>
        <w:t>го со</w:t>
      </w:r>
      <w:r w:rsidRPr="00D83F8C">
        <w:rPr>
          <w:spacing w:val="2"/>
          <w:sz w:val="26"/>
          <w:szCs w:val="26"/>
        </w:rPr>
        <w:t>с</w:t>
      </w:r>
      <w:r w:rsidRPr="00D83F8C">
        <w:rPr>
          <w:sz w:val="26"/>
          <w:szCs w:val="26"/>
        </w:rPr>
        <w:t>тоя</w:t>
      </w:r>
      <w:r w:rsidRPr="00D83F8C">
        <w:rPr>
          <w:spacing w:val="1"/>
          <w:sz w:val="26"/>
          <w:szCs w:val="26"/>
        </w:rPr>
        <w:t>н</w:t>
      </w:r>
      <w:r w:rsidRPr="00D83F8C">
        <w:rPr>
          <w:sz w:val="26"/>
          <w:szCs w:val="26"/>
        </w:rPr>
        <w:t>ия</w:t>
      </w:r>
      <w:r w:rsidRPr="00D83F8C">
        <w:rPr>
          <w:spacing w:val="16"/>
          <w:sz w:val="26"/>
          <w:szCs w:val="26"/>
        </w:rPr>
        <w:t xml:space="preserve"> </w:t>
      </w:r>
      <w:r w:rsidRPr="00D83F8C">
        <w:rPr>
          <w:sz w:val="26"/>
          <w:szCs w:val="26"/>
        </w:rPr>
        <w:t>над</w:t>
      </w:r>
      <w:r w:rsidRPr="00D83F8C">
        <w:rPr>
          <w:spacing w:val="1"/>
          <w:sz w:val="26"/>
          <w:szCs w:val="26"/>
        </w:rPr>
        <w:t>еж</w:t>
      </w:r>
      <w:r w:rsidRPr="00D83F8C">
        <w:rPr>
          <w:sz w:val="26"/>
          <w:szCs w:val="26"/>
        </w:rPr>
        <w:t>ности</w:t>
      </w:r>
      <w:r w:rsidRPr="00D83F8C">
        <w:rPr>
          <w:spacing w:val="14"/>
          <w:sz w:val="26"/>
          <w:szCs w:val="26"/>
        </w:rPr>
        <w:t xml:space="preserve"> </w:t>
      </w:r>
      <w:r w:rsidRPr="00D83F8C">
        <w:rPr>
          <w:sz w:val="26"/>
          <w:szCs w:val="26"/>
        </w:rPr>
        <w:t xml:space="preserve">и </w:t>
      </w:r>
      <w:r w:rsidRPr="00D83F8C">
        <w:rPr>
          <w:spacing w:val="-1"/>
          <w:sz w:val="26"/>
          <w:szCs w:val="26"/>
        </w:rPr>
        <w:t>к</w:t>
      </w:r>
      <w:r w:rsidRPr="00D83F8C">
        <w:rPr>
          <w:sz w:val="26"/>
          <w:szCs w:val="26"/>
        </w:rPr>
        <w:t>аче</w:t>
      </w:r>
      <w:r w:rsidRPr="00D83F8C">
        <w:rPr>
          <w:spacing w:val="2"/>
          <w:sz w:val="26"/>
          <w:szCs w:val="26"/>
        </w:rPr>
        <w:t>с</w:t>
      </w:r>
      <w:r w:rsidRPr="00D83F8C">
        <w:rPr>
          <w:sz w:val="26"/>
          <w:szCs w:val="26"/>
        </w:rPr>
        <w:t>тва</w:t>
      </w:r>
      <w:r w:rsidRPr="00D83F8C">
        <w:rPr>
          <w:spacing w:val="-10"/>
          <w:sz w:val="26"/>
          <w:szCs w:val="26"/>
        </w:rPr>
        <w:t xml:space="preserve"> </w:t>
      </w:r>
      <w:r w:rsidRPr="00D83F8C">
        <w:rPr>
          <w:sz w:val="26"/>
          <w:szCs w:val="26"/>
        </w:rPr>
        <w:t>те</w:t>
      </w:r>
      <w:r w:rsidRPr="00D83F8C">
        <w:rPr>
          <w:spacing w:val="2"/>
          <w:sz w:val="26"/>
          <w:szCs w:val="26"/>
        </w:rPr>
        <w:t>п</w:t>
      </w:r>
      <w:r w:rsidRPr="00D83F8C">
        <w:rPr>
          <w:sz w:val="26"/>
          <w:szCs w:val="26"/>
        </w:rPr>
        <w:t>лос</w:t>
      </w:r>
      <w:r w:rsidRPr="00D83F8C">
        <w:rPr>
          <w:spacing w:val="1"/>
          <w:sz w:val="26"/>
          <w:szCs w:val="26"/>
        </w:rPr>
        <w:t>н</w:t>
      </w:r>
      <w:r w:rsidRPr="00D83F8C">
        <w:rPr>
          <w:sz w:val="26"/>
          <w:szCs w:val="26"/>
        </w:rPr>
        <w:t>аб</w:t>
      </w:r>
      <w:r w:rsidRPr="00D83F8C">
        <w:rPr>
          <w:spacing w:val="1"/>
          <w:sz w:val="26"/>
          <w:szCs w:val="26"/>
        </w:rPr>
        <w:t>ж</w:t>
      </w:r>
      <w:r w:rsidRPr="00D83F8C">
        <w:rPr>
          <w:spacing w:val="2"/>
          <w:sz w:val="26"/>
          <w:szCs w:val="26"/>
        </w:rPr>
        <w:t>е</w:t>
      </w:r>
      <w:r w:rsidRPr="00D83F8C">
        <w:rPr>
          <w:sz w:val="26"/>
          <w:szCs w:val="26"/>
        </w:rPr>
        <w:t>н</w:t>
      </w:r>
      <w:r w:rsidRPr="00D83F8C">
        <w:rPr>
          <w:spacing w:val="1"/>
          <w:sz w:val="26"/>
          <w:szCs w:val="26"/>
        </w:rPr>
        <w:t>и</w:t>
      </w:r>
      <w:r w:rsidRPr="00D83F8C">
        <w:rPr>
          <w:sz w:val="26"/>
          <w:szCs w:val="26"/>
        </w:rPr>
        <w:t>я,</w:t>
      </w:r>
      <w:r w:rsidRPr="00D83F8C">
        <w:rPr>
          <w:spacing w:val="-19"/>
          <w:sz w:val="26"/>
          <w:szCs w:val="26"/>
        </w:rPr>
        <w:t xml:space="preserve"> </w:t>
      </w:r>
      <w:r w:rsidRPr="00D83F8C">
        <w:rPr>
          <w:spacing w:val="1"/>
          <w:sz w:val="26"/>
          <w:szCs w:val="26"/>
        </w:rPr>
        <w:t>и</w:t>
      </w:r>
      <w:r w:rsidRPr="00D83F8C">
        <w:rPr>
          <w:sz w:val="26"/>
          <w:szCs w:val="26"/>
        </w:rPr>
        <w:t>ли</w:t>
      </w:r>
      <w:r w:rsidRPr="00D83F8C">
        <w:rPr>
          <w:spacing w:val="-2"/>
          <w:sz w:val="26"/>
          <w:szCs w:val="26"/>
        </w:rPr>
        <w:t xml:space="preserve"> </w:t>
      </w:r>
      <w:r w:rsidRPr="00D83F8C">
        <w:rPr>
          <w:spacing w:val="-5"/>
          <w:sz w:val="26"/>
          <w:szCs w:val="26"/>
        </w:rPr>
        <w:t>у</w:t>
      </w:r>
      <w:r w:rsidRPr="00D83F8C">
        <w:rPr>
          <w:spacing w:val="5"/>
          <w:sz w:val="26"/>
          <w:szCs w:val="26"/>
        </w:rPr>
        <w:t>х</w:t>
      </w:r>
      <w:r w:rsidRPr="00D83F8C">
        <w:rPr>
          <w:spacing w:val="-5"/>
          <w:sz w:val="26"/>
          <w:szCs w:val="26"/>
        </w:rPr>
        <w:t>у</w:t>
      </w:r>
      <w:r w:rsidRPr="00D83F8C">
        <w:rPr>
          <w:spacing w:val="2"/>
          <w:sz w:val="26"/>
          <w:szCs w:val="26"/>
        </w:rPr>
        <w:t>д</w:t>
      </w:r>
      <w:r w:rsidRPr="00D83F8C">
        <w:rPr>
          <w:sz w:val="26"/>
          <w:szCs w:val="26"/>
        </w:rPr>
        <w:t>шен</w:t>
      </w:r>
      <w:r w:rsidRPr="00D83F8C">
        <w:rPr>
          <w:spacing w:val="1"/>
          <w:sz w:val="26"/>
          <w:szCs w:val="26"/>
        </w:rPr>
        <w:t>и</w:t>
      </w:r>
      <w:r w:rsidRPr="00D83F8C">
        <w:rPr>
          <w:sz w:val="26"/>
          <w:szCs w:val="26"/>
        </w:rPr>
        <w:t>ю</w:t>
      </w:r>
      <w:r w:rsidRPr="00D83F8C">
        <w:rPr>
          <w:spacing w:val="-10"/>
          <w:sz w:val="26"/>
          <w:szCs w:val="26"/>
        </w:rPr>
        <w:t xml:space="preserve"> </w:t>
      </w:r>
      <w:r w:rsidRPr="00D83F8C">
        <w:rPr>
          <w:sz w:val="26"/>
          <w:szCs w:val="26"/>
        </w:rPr>
        <w:t>дан</w:t>
      </w:r>
      <w:r w:rsidRPr="00D83F8C">
        <w:rPr>
          <w:spacing w:val="1"/>
          <w:sz w:val="26"/>
          <w:szCs w:val="26"/>
        </w:rPr>
        <w:t>н</w:t>
      </w:r>
      <w:r w:rsidRPr="00D83F8C">
        <w:rPr>
          <w:sz w:val="26"/>
          <w:szCs w:val="26"/>
        </w:rPr>
        <w:t>ого</w:t>
      </w:r>
      <w:r w:rsidRPr="00D83F8C">
        <w:rPr>
          <w:spacing w:val="-9"/>
          <w:sz w:val="26"/>
          <w:szCs w:val="26"/>
        </w:rPr>
        <w:t xml:space="preserve"> </w:t>
      </w:r>
      <w:r w:rsidRPr="00D83F8C">
        <w:rPr>
          <w:sz w:val="26"/>
          <w:szCs w:val="26"/>
        </w:rPr>
        <w:t>со</w:t>
      </w:r>
      <w:r w:rsidRPr="00D83F8C">
        <w:rPr>
          <w:spacing w:val="2"/>
          <w:sz w:val="26"/>
          <w:szCs w:val="26"/>
        </w:rPr>
        <w:t>с</w:t>
      </w:r>
      <w:r w:rsidRPr="00D83F8C">
        <w:rPr>
          <w:sz w:val="26"/>
          <w:szCs w:val="26"/>
        </w:rPr>
        <w:t>тоя</w:t>
      </w:r>
      <w:r w:rsidRPr="00D83F8C">
        <w:rPr>
          <w:spacing w:val="1"/>
          <w:sz w:val="26"/>
          <w:szCs w:val="26"/>
        </w:rPr>
        <w:t>н</w:t>
      </w:r>
      <w:r w:rsidRPr="00D83F8C">
        <w:rPr>
          <w:sz w:val="26"/>
          <w:szCs w:val="26"/>
        </w:rPr>
        <w:t>и</w:t>
      </w:r>
      <w:r w:rsidRPr="00D83F8C">
        <w:rPr>
          <w:spacing w:val="1"/>
          <w:sz w:val="26"/>
          <w:szCs w:val="26"/>
        </w:rPr>
        <w:t>я</w:t>
      </w:r>
      <w:r w:rsidRPr="00D83F8C">
        <w:rPr>
          <w:sz w:val="26"/>
          <w:szCs w:val="26"/>
        </w:rPr>
        <w:t>;</w:t>
      </w:r>
    </w:p>
    <w:p w14:paraId="6D89AF7A" w14:textId="4E4A21C1" w:rsidR="00B35353" w:rsidRDefault="00B35353" w:rsidP="003F2BA1">
      <w:pPr>
        <w:pStyle w:val="af9"/>
        <w:numPr>
          <w:ilvl w:val="0"/>
          <w:numId w:val="72"/>
        </w:numPr>
        <w:adjustRightInd w:val="0"/>
        <w:spacing w:line="312" w:lineRule="auto"/>
        <w:ind w:left="0" w:right="-144" w:firstLine="993"/>
        <w:contextualSpacing/>
        <w:jc w:val="both"/>
        <w:rPr>
          <w:sz w:val="26"/>
          <w:szCs w:val="26"/>
        </w:rPr>
      </w:pPr>
      <w:r w:rsidRPr="00D83F8C">
        <w:rPr>
          <w:sz w:val="26"/>
          <w:szCs w:val="26"/>
        </w:rPr>
        <w:t>вправе</w:t>
      </w:r>
      <w:r w:rsidRPr="00D83F8C">
        <w:rPr>
          <w:spacing w:val="11"/>
          <w:sz w:val="26"/>
          <w:szCs w:val="26"/>
        </w:rPr>
        <w:t xml:space="preserve"> </w:t>
      </w:r>
      <w:r w:rsidRPr="00D83F8C">
        <w:rPr>
          <w:spacing w:val="2"/>
          <w:sz w:val="26"/>
          <w:szCs w:val="26"/>
        </w:rPr>
        <w:t>о</w:t>
      </w:r>
      <w:r w:rsidRPr="00D83F8C">
        <w:rPr>
          <w:sz w:val="26"/>
          <w:szCs w:val="26"/>
        </w:rPr>
        <w:t>т</w:t>
      </w:r>
      <w:r w:rsidRPr="00D83F8C">
        <w:rPr>
          <w:spacing w:val="-2"/>
          <w:sz w:val="26"/>
          <w:szCs w:val="26"/>
        </w:rPr>
        <w:t>к</w:t>
      </w:r>
      <w:r w:rsidRPr="00D83F8C">
        <w:rPr>
          <w:sz w:val="26"/>
          <w:szCs w:val="26"/>
        </w:rPr>
        <w:t>а</w:t>
      </w:r>
      <w:r w:rsidRPr="00D83F8C">
        <w:rPr>
          <w:spacing w:val="1"/>
          <w:sz w:val="26"/>
          <w:szCs w:val="26"/>
        </w:rPr>
        <w:t>з</w:t>
      </w:r>
      <w:r w:rsidRPr="00D83F8C">
        <w:rPr>
          <w:spacing w:val="2"/>
          <w:sz w:val="26"/>
          <w:szCs w:val="26"/>
        </w:rPr>
        <w:t>а</w:t>
      </w:r>
      <w:r w:rsidRPr="00D83F8C">
        <w:rPr>
          <w:sz w:val="26"/>
          <w:szCs w:val="26"/>
        </w:rPr>
        <w:t>ть</w:t>
      </w:r>
      <w:r w:rsidRPr="00D83F8C">
        <w:rPr>
          <w:spacing w:val="10"/>
          <w:sz w:val="26"/>
          <w:szCs w:val="26"/>
        </w:rPr>
        <w:t xml:space="preserve"> </w:t>
      </w:r>
      <w:r w:rsidRPr="00D83F8C">
        <w:rPr>
          <w:sz w:val="26"/>
          <w:szCs w:val="26"/>
        </w:rPr>
        <w:t>в</w:t>
      </w:r>
      <w:r w:rsidRPr="00D83F8C">
        <w:rPr>
          <w:spacing w:val="17"/>
          <w:sz w:val="26"/>
          <w:szCs w:val="26"/>
        </w:rPr>
        <w:t xml:space="preserve"> </w:t>
      </w:r>
      <w:r w:rsidRPr="00D83F8C">
        <w:rPr>
          <w:spacing w:val="2"/>
          <w:sz w:val="26"/>
          <w:szCs w:val="26"/>
        </w:rPr>
        <w:t>с</w:t>
      </w:r>
      <w:r w:rsidRPr="00D83F8C">
        <w:rPr>
          <w:sz w:val="26"/>
          <w:szCs w:val="26"/>
        </w:rPr>
        <w:t>о</w:t>
      </w:r>
      <w:r w:rsidRPr="00D83F8C">
        <w:rPr>
          <w:spacing w:val="2"/>
          <w:sz w:val="26"/>
          <w:szCs w:val="26"/>
        </w:rPr>
        <w:t>г</w:t>
      </w:r>
      <w:r w:rsidRPr="00D83F8C">
        <w:rPr>
          <w:sz w:val="26"/>
          <w:szCs w:val="26"/>
        </w:rPr>
        <w:t>ласова</w:t>
      </w:r>
      <w:r w:rsidRPr="00D83F8C">
        <w:rPr>
          <w:spacing w:val="1"/>
          <w:sz w:val="26"/>
          <w:szCs w:val="26"/>
        </w:rPr>
        <w:t>н</w:t>
      </w:r>
      <w:r w:rsidRPr="00D83F8C">
        <w:rPr>
          <w:sz w:val="26"/>
          <w:szCs w:val="26"/>
        </w:rPr>
        <w:t>ии</w:t>
      </w:r>
      <w:r w:rsidRPr="00D83F8C">
        <w:rPr>
          <w:spacing w:val="3"/>
          <w:sz w:val="26"/>
          <w:szCs w:val="26"/>
        </w:rPr>
        <w:t xml:space="preserve"> </w:t>
      </w:r>
      <w:r w:rsidRPr="00D83F8C">
        <w:rPr>
          <w:sz w:val="26"/>
          <w:szCs w:val="26"/>
        </w:rPr>
        <w:t>и</w:t>
      </w:r>
      <w:r w:rsidRPr="00D83F8C">
        <w:rPr>
          <w:spacing w:val="1"/>
          <w:sz w:val="26"/>
          <w:szCs w:val="26"/>
        </w:rPr>
        <w:t>н</w:t>
      </w:r>
      <w:r w:rsidRPr="00D83F8C">
        <w:rPr>
          <w:sz w:val="26"/>
          <w:szCs w:val="26"/>
        </w:rPr>
        <w:t>ве</w:t>
      </w:r>
      <w:r w:rsidRPr="00D83F8C">
        <w:rPr>
          <w:spacing w:val="2"/>
          <w:sz w:val="26"/>
          <w:szCs w:val="26"/>
        </w:rPr>
        <w:t>с</w:t>
      </w:r>
      <w:r w:rsidRPr="00D83F8C">
        <w:rPr>
          <w:sz w:val="26"/>
          <w:szCs w:val="26"/>
        </w:rPr>
        <w:t>тиц</w:t>
      </w:r>
      <w:r w:rsidRPr="00D83F8C">
        <w:rPr>
          <w:spacing w:val="3"/>
          <w:sz w:val="26"/>
          <w:szCs w:val="26"/>
        </w:rPr>
        <w:t>и</w:t>
      </w:r>
      <w:r w:rsidRPr="00D83F8C">
        <w:rPr>
          <w:sz w:val="26"/>
          <w:szCs w:val="26"/>
        </w:rPr>
        <w:t>он</w:t>
      </w:r>
      <w:r w:rsidRPr="00D83F8C">
        <w:rPr>
          <w:spacing w:val="1"/>
          <w:sz w:val="26"/>
          <w:szCs w:val="26"/>
        </w:rPr>
        <w:t>н</w:t>
      </w:r>
      <w:r w:rsidRPr="00D83F8C">
        <w:rPr>
          <w:sz w:val="26"/>
          <w:szCs w:val="26"/>
        </w:rPr>
        <w:t>ой пр</w:t>
      </w:r>
      <w:r w:rsidRPr="00D83F8C">
        <w:rPr>
          <w:spacing w:val="3"/>
          <w:sz w:val="26"/>
          <w:szCs w:val="26"/>
        </w:rPr>
        <w:t>о</w:t>
      </w:r>
      <w:r w:rsidRPr="00D83F8C">
        <w:rPr>
          <w:sz w:val="26"/>
          <w:szCs w:val="26"/>
        </w:rPr>
        <w:t>гра</w:t>
      </w:r>
      <w:r w:rsidRPr="00D83F8C">
        <w:rPr>
          <w:spacing w:val="1"/>
          <w:sz w:val="26"/>
          <w:szCs w:val="26"/>
        </w:rPr>
        <w:t>м</w:t>
      </w:r>
      <w:r w:rsidRPr="00D83F8C">
        <w:rPr>
          <w:spacing w:val="-1"/>
          <w:sz w:val="26"/>
          <w:szCs w:val="26"/>
        </w:rPr>
        <w:t>м</w:t>
      </w:r>
      <w:r w:rsidRPr="00D83F8C">
        <w:rPr>
          <w:sz w:val="26"/>
          <w:szCs w:val="26"/>
        </w:rPr>
        <w:t>ы</w:t>
      </w:r>
      <w:r w:rsidRPr="00D83F8C">
        <w:rPr>
          <w:spacing w:val="6"/>
          <w:sz w:val="26"/>
          <w:szCs w:val="26"/>
        </w:rPr>
        <w:t xml:space="preserve"> </w:t>
      </w:r>
      <w:r w:rsidRPr="00D83F8C">
        <w:rPr>
          <w:sz w:val="26"/>
          <w:szCs w:val="26"/>
        </w:rPr>
        <w:t>в</w:t>
      </w:r>
      <w:r w:rsidRPr="00D83F8C">
        <w:rPr>
          <w:spacing w:val="19"/>
          <w:sz w:val="26"/>
          <w:szCs w:val="26"/>
        </w:rPr>
        <w:t xml:space="preserve"> </w:t>
      </w:r>
      <w:r w:rsidRPr="00D83F8C">
        <w:rPr>
          <w:spacing w:val="2"/>
          <w:sz w:val="26"/>
          <w:szCs w:val="26"/>
        </w:rPr>
        <w:t>сл</w:t>
      </w:r>
      <w:r w:rsidRPr="00D83F8C">
        <w:rPr>
          <w:spacing w:val="-5"/>
          <w:sz w:val="26"/>
          <w:szCs w:val="26"/>
        </w:rPr>
        <w:t>у</w:t>
      </w:r>
      <w:r w:rsidRPr="00D83F8C">
        <w:rPr>
          <w:spacing w:val="1"/>
          <w:sz w:val="26"/>
          <w:szCs w:val="26"/>
        </w:rPr>
        <w:t>ч</w:t>
      </w:r>
      <w:r w:rsidRPr="00D83F8C">
        <w:rPr>
          <w:sz w:val="26"/>
          <w:szCs w:val="26"/>
        </w:rPr>
        <w:t>ае,</w:t>
      </w:r>
      <w:r w:rsidRPr="00D83F8C">
        <w:rPr>
          <w:spacing w:val="12"/>
          <w:sz w:val="26"/>
          <w:szCs w:val="26"/>
        </w:rPr>
        <w:t xml:space="preserve"> </w:t>
      </w:r>
      <w:r w:rsidRPr="00D83F8C">
        <w:rPr>
          <w:sz w:val="26"/>
          <w:szCs w:val="26"/>
        </w:rPr>
        <w:t>если ее</w:t>
      </w:r>
      <w:r w:rsidRPr="00D83F8C">
        <w:rPr>
          <w:spacing w:val="16"/>
          <w:sz w:val="26"/>
          <w:szCs w:val="26"/>
        </w:rPr>
        <w:t xml:space="preserve"> </w:t>
      </w:r>
      <w:r w:rsidRPr="00D83F8C">
        <w:rPr>
          <w:sz w:val="26"/>
          <w:szCs w:val="26"/>
        </w:rPr>
        <w:t>реал</w:t>
      </w:r>
      <w:r w:rsidRPr="00D83F8C">
        <w:rPr>
          <w:spacing w:val="1"/>
          <w:sz w:val="26"/>
          <w:szCs w:val="26"/>
        </w:rPr>
        <w:t>из</w:t>
      </w:r>
      <w:r w:rsidRPr="00D83F8C">
        <w:rPr>
          <w:sz w:val="26"/>
          <w:szCs w:val="26"/>
        </w:rPr>
        <w:t>ац</w:t>
      </w:r>
      <w:r w:rsidRPr="00D83F8C">
        <w:rPr>
          <w:spacing w:val="1"/>
          <w:sz w:val="26"/>
          <w:szCs w:val="26"/>
        </w:rPr>
        <w:t>и</w:t>
      </w:r>
      <w:r w:rsidRPr="00D83F8C">
        <w:rPr>
          <w:sz w:val="26"/>
          <w:szCs w:val="26"/>
        </w:rPr>
        <w:t>я</w:t>
      </w:r>
      <w:r w:rsidRPr="00D83F8C">
        <w:rPr>
          <w:spacing w:val="6"/>
          <w:sz w:val="26"/>
          <w:szCs w:val="26"/>
        </w:rPr>
        <w:t xml:space="preserve"> </w:t>
      </w:r>
      <w:r w:rsidRPr="00D83F8C">
        <w:rPr>
          <w:spacing w:val="2"/>
          <w:sz w:val="26"/>
          <w:szCs w:val="26"/>
        </w:rPr>
        <w:t>п</w:t>
      </w:r>
      <w:r w:rsidRPr="00D83F8C">
        <w:rPr>
          <w:spacing w:val="1"/>
          <w:sz w:val="26"/>
          <w:szCs w:val="26"/>
        </w:rPr>
        <w:t>р</w:t>
      </w:r>
      <w:r w:rsidRPr="00D83F8C">
        <w:rPr>
          <w:sz w:val="26"/>
          <w:szCs w:val="26"/>
        </w:rPr>
        <w:t>и</w:t>
      </w:r>
      <w:r w:rsidRPr="00D83F8C">
        <w:rPr>
          <w:spacing w:val="3"/>
          <w:sz w:val="26"/>
          <w:szCs w:val="26"/>
        </w:rPr>
        <w:t>в</w:t>
      </w:r>
      <w:r w:rsidRPr="00D83F8C">
        <w:rPr>
          <w:sz w:val="26"/>
          <w:szCs w:val="26"/>
        </w:rPr>
        <w:t>одит</w:t>
      </w:r>
      <w:r w:rsidRPr="00D83F8C">
        <w:rPr>
          <w:spacing w:val="10"/>
          <w:sz w:val="26"/>
          <w:szCs w:val="26"/>
        </w:rPr>
        <w:t xml:space="preserve"> </w:t>
      </w:r>
      <w:r w:rsidRPr="00D83F8C">
        <w:rPr>
          <w:sz w:val="26"/>
          <w:szCs w:val="26"/>
        </w:rPr>
        <w:t>к</w:t>
      </w:r>
      <w:r w:rsidRPr="00D83F8C">
        <w:rPr>
          <w:spacing w:val="15"/>
          <w:sz w:val="26"/>
          <w:szCs w:val="26"/>
        </w:rPr>
        <w:t xml:space="preserve"> </w:t>
      </w:r>
      <w:r w:rsidRPr="00D83F8C">
        <w:rPr>
          <w:sz w:val="26"/>
          <w:szCs w:val="26"/>
        </w:rPr>
        <w:t>прев</w:t>
      </w:r>
      <w:r w:rsidRPr="00D83F8C">
        <w:rPr>
          <w:spacing w:val="2"/>
          <w:sz w:val="26"/>
          <w:szCs w:val="26"/>
        </w:rPr>
        <w:t>ыш</w:t>
      </w:r>
      <w:r w:rsidRPr="00D83F8C">
        <w:rPr>
          <w:sz w:val="26"/>
          <w:szCs w:val="26"/>
        </w:rPr>
        <w:t>ен</w:t>
      </w:r>
      <w:r w:rsidRPr="00D83F8C">
        <w:rPr>
          <w:spacing w:val="1"/>
          <w:sz w:val="26"/>
          <w:szCs w:val="26"/>
        </w:rPr>
        <w:t>и</w:t>
      </w:r>
      <w:r w:rsidRPr="00D83F8C">
        <w:rPr>
          <w:sz w:val="26"/>
          <w:szCs w:val="26"/>
        </w:rPr>
        <w:t>ю</w:t>
      </w:r>
      <w:r w:rsidRPr="00D83F8C">
        <w:rPr>
          <w:spacing w:val="3"/>
          <w:sz w:val="26"/>
          <w:szCs w:val="26"/>
        </w:rPr>
        <w:t xml:space="preserve"> </w:t>
      </w:r>
      <w:r w:rsidRPr="00D83F8C">
        <w:rPr>
          <w:sz w:val="26"/>
          <w:szCs w:val="26"/>
        </w:rPr>
        <w:t>пред</w:t>
      </w:r>
      <w:r w:rsidRPr="00D83F8C">
        <w:rPr>
          <w:spacing w:val="1"/>
          <w:sz w:val="26"/>
          <w:szCs w:val="26"/>
        </w:rPr>
        <w:t>е</w:t>
      </w:r>
      <w:r w:rsidRPr="00D83F8C">
        <w:rPr>
          <w:sz w:val="26"/>
          <w:szCs w:val="26"/>
        </w:rPr>
        <w:t>льн</w:t>
      </w:r>
      <w:r w:rsidRPr="00D83F8C">
        <w:rPr>
          <w:spacing w:val="1"/>
          <w:sz w:val="26"/>
          <w:szCs w:val="26"/>
        </w:rPr>
        <w:t>ы</w:t>
      </w:r>
      <w:r w:rsidRPr="00D83F8C">
        <w:rPr>
          <w:sz w:val="26"/>
          <w:szCs w:val="26"/>
        </w:rPr>
        <w:t>х</w:t>
      </w:r>
      <w:r w:rsidRPr="00D83F8C">
        <w:rPr>
          <w:spacing w:val="7"/>
          <w:sz w:val="26"/>
          <w:szCs w:val="26"/>
        </w:rPr>
        <w:t xml:space="preserve"> </w:t>
      </w:r>
      <w:r w:rsidRPr="00D83F8C">
        <w:rPr>
          <w:spacing w:val="2"/>
          <w:sz w:val="26"/>
          <w:szCs w:val="26"/>
        </w:rPr>
        <w:t>(</w:t>
      </w:r>
      <w:r w:rsidRPr="00D83F8C">
        <w:rPr>
          <w:spacing w:val="-1"/>
          <w:sz w:val="26"/>
          <w:szCs w:val="26"/>
        </w:rPr>
        <w:t>м</w:t>
      </w:r>
      <w:r w:rsidRPr="00D83F8C">
        <w:rPr>
          <w:spacing w:val="3"/>
          <w:sz w:val="26"/>
          <w:szCs w:val="26"/>
        </w:rPr>
        <w:t>и</w:t>
      </w:r>
      <w:r w:rsidRPr="00D83F8C">
        <w:rPr>
          <w:sz w:val="26"/>
          <w:szCs w:val="26"/>
        </w:rPr>
        <w:t>н</w:t>
      </w:r>
      <w:r w:rsidRPr="00D83F8C">
        <w:rPr>
          <w:spacing w:val="1"/>
          <w:sz w:val="26"/>
          <w:szCs w:val="26"/>
        </w:rPr>
        <w:t>и</w:t>
      </w:r>
      <w:r w:rsidRPr="00D83F8C">
        <w:rPr>
          <w:spacing w:val="-1"/>
          <w:sz w:val="26"/>
          <w:szCs w:val="26"/>
        </w:rPr>
        <w:t>м</w:t>
      </w:r>
      <w:r w:rsidRPr="00D83F8C">
        <w:rPr>
          <w:sz w:val="26"/>
          <w:szCs w:val="26"/>
        </w:rPr>
        <w:t>альн</w:t>
      </w:r>
      <w:r w:rsidRPr="00D83F8C">
        <w:rPr>
          <w:spacing w:val="2"/>
          <w:sz w:val="26"/>
          <w:szCs w:val="26"/>
        </w:rPr>
        <w:t>о</w:t>
      </w:r>
      <w:r w:rsidRPr="00D83F8C">
        <w:rPr>
          <w:sz w:val="26"/>
          <w:szCs w:val="26"/>
        </w:rPr>
        <w:t>го и</w:t>
      </w:r>
      <w:r w:rsidRPr="00D83F8C">
        <w:rPr>
          <w:spacing w:val="17"/>
          <w:sz w:val="26"/>
          <w:szCs w:val="26"/>
        </w:rPr>
        <w:t xml:space="preserve"> </w:t>
      </w:r>
      <w:r w:rsidRPr="00D83F8C">
        <w:rPr>
          <w:sz w:val="26"/>
          <w:szCs w:val="26"/>
        </w:rPr>
        <w:t>(</w:t>
      </w:r>
      <w:r w:rsidRPr="00D83F8C">
        <w:rPr>
          <w:spacing w:val="3"/>
          <w:sz w:val="26"/>
          <w:szCs w:val="26"/>
        </w:rPr>
        <w:t>и</w:t>
      </w:r>
      <w:r w:rsidRPr="00D83F8C">
        <w:rPr>
          <w:sz w:val="26"/>
          <w:szCs w:val="26"/>
        </w:rPr>
        <w:t>л</w:t>
      </w:r>
      <w:r w:rsidRPr="00D83F8C">
        <w:rPr>
          <w:spacing w:val="1"/>
          <w:sz w:val="26"/>
          <w:szCs w:val="26"/>
        </w:rPr>
        <w:t>и</w:t>
      </w:r>
      <w:r w:rsidRPr="00D83F8C">
        <w:rPr>
          <w:sz w:val="26"/>
          <w:szCs w:val="26"/>
        </w:rPr>
        <w:t xml:space="preserve">) </w:t>
      </w:r>
      <w:r w:rsidRPr="00D83F8C">
        <w:rPr>
          <w:spacing w:val="-1"/>
          <w:sz w:val="26"/>
          <w:szCs w:val="26"/>
        </w:rPr>
        <w:t>м</w:t>
      </w:r>
      <w:r w:rsidRPr="00D83F8C">
        <w:rPr>
          <w:sz w:val="26"/>
          <w:szCs w:val="26"/>
        </w:rPr>
        <w:t>а</w:t>
      </w:r>
      <w:r w:rsidRPr="00D83F8C">
        <w:rPr>
          <w:spacing w:val="-1"/>
          <w:sz w:val="26"/>
          <w:szCs w:val="26"/>
        </w:rPr>
        <w:t>к</w:t>
      </w:r>
      <w:r w:rsidRPr="00D83F8C">
        <w:rPr>
          <w:sz w:val="26"/>
          <w:szCs w:val="26"/>
        </w:rPr>
        <w:t>с</w:t>
      </w:r>
      <w:r w:rsidRPr="00D83F8C">
        <w:rPr>
          <w:spacing w:val="3"/>
          <w:sz w:val="26"/>
          <w:szCs w:val="26"/>
        </w:rPr>
        <w:t>и</w:t>
      </w:r>
      <w:r w:rsidRPr="00D83F8C">
        <w:rPr>
          <w:spacing w:val="-1"/>
          <w:sz w:val="26"/>
          <w:szCs w:val="26"/>
        </w:rPr>
        <w:t>м</w:t>
      </w:r>
      <w:r w:rsidRPr="00D83F8C">
        <w:rPr>
          <w:sz w:val="26"/>
          <w:szCs w:val="26"/>
        </w:rPr>
        <w:t>аль</w:t>
      </w:r>
      <w:r w:rsidRPr="00D83F8C">
        <w:rPr>
          <w:spacing w:val="2"/>
          <w:sz w:val="26"/>
          <w:szCs w:val="26"/>
        </w:rPr>
        <w:t>н</w:t>
      </w:r>
      <w:r w:rsidRPr="00D83F8C">
        <w:rPr>
          <w:sz w:val="26"/>
          <w:szCs w:val="26"/>
        </w:rPr>
        <w:t xml:space="preserve">ого) </w:t>
      </w:r>
      <w:r w:rsidRPr="00D83F8C">
        <w:rPr>
          <w:spacing w:val="-5"/>
          <w:sz w:val="26"/>
          <w:szCs w:val="26"/>
        </w:rPr>
        <w:t>у</w:t>
      </w:r>
      <w:r w:rsidRPr="00D83F8C">
        <w:rPr>
          <w:sz w:val="26"/>
          <w:szCs w:val="26"/>
        </w:rPr>
        <w:t>р</w:t>
      </w:r>
      <w:r w:rsidRPr="00D83F8C">
        <w:rPr>
          <w:spacing w:val="2"/>
          <w:sz w:val="26"/>
          <w:szCs w:val="26"/>
        </w:rPr>
        <w:t>о</w:t>
      </w:r>
      <w:r w:rsidRPr="00D83F8C">
        <w:rPr>
          <w:sz w:val="26"/>
          <w:szCs w:val="26"/>
        </w:rPr>
        <w:t>вней</w:t>
      </w:r>
      <w:r w:rsidRPr="00D83F8C">
        <w:rPr>
          <w:spacing w:val="4"/>
          <w:sz w:val="26"/>
          <w:szCs w:val="26"/>
        </w:rPr>
        <w:t xml:space="preserve"> </w:t>
      </w:r>
      <w:r w:rsidRPr="00D83F8C">
        <w:rPr>
          <w:sz w:val="26"/>
          <w:szCs w:val="26"/>
        </w:rPr>
        <w:t>тари</w:t>
      </w:r>
      <w:r w:rsidRPr="00D83F8C">
        <w:rPr>
          <w:spacing w:val="2"/>
          <w:sz w:val="26"/>
          <w:szCs w:val="26"/>
        </w:rPr>
        <w:t>ф</w:t>
      </w:r>
      <w:r w:rsidRPr="00D83F8C">
        <w:rPr>
          <w:sz w:val="26"/>
          <w:szCs w:val="26"/>
        </w:rPr>
        <w:t>ов</w:t>
      </w:r>
      <w:r w:rsidRPr="00D83F8C">
        <w:rPr>
          <w:spacing w:val="3"/>
          <w:sz w:val="26"/>
          <w:szCs w:val="26"/>
        </w:rPr>
        <w:t xml:space="preserve"> </w:t>
      </w:r>
      <w:r w:rsidRPr="00D83F8C">
        <w:rPr>
          <w:sz w:val="26"/>
          <w:szCs w:val="26"/>
        </w:rPr>
        <w:t>на</w:t>
      </w:r>
      <w:r w:rsidRPr="00D83F8C">
        <w:rPr>
          <w:spacing w:val="11"/>
          <w:sz w:val="26"/>
          <w:szCs w:val="26"/>
        </w:rPr>
        <w:t xml:space="preserve"> </w:t>
      </w:r>
      <w:r w:rsidRPr="00D83F8C">
        <w:rPr>
          <w:spacing w:val="2"/>
          <w:sz w:val="26"/>
          <w:szCs w:val="26"/>
        </w:rPr>
        <w:t>т</w:t>
      </w:r>
      <w:r w:rsidRPr="00D83F8C">
        <w:rPr>
          <w:sz w:val="26"/>
          <w:szCs w:val="26"/>
        </w:rPr>
        <w:t>еп</w:t>
      </w:r>
      <w:r w:rsidRPr="00D83F8C">
        <w:rPr>
          <w:spacing w:val="1"/>
          <w:sz w:val="26"/>
          <w:szCs w:val="26"/>
        </w:rPr>
        <w:t>л</w:t>
      </w:r>
      <w:r w:rsidRPr="00D83F8C">
        <w:rPr>
          <w:sz w:val="26"/>
          <w:szCs w:val="26"/>
        </w:rPr>
        <w:t>о</w:t>
      </w:r>
      <w:r w:rsidRPr="00D83F8C">
        <w:rPr>
          <w:spacing w:val="5"/>
          <w:sz w:val="26"/>
          <w:szCs w:val="26"/>
        </w:rPr>
        <w:t>в</w:t>
      </w:r>
      <w:r w:rsidRPr="00D83F8C">
        <w:rPr>
          <w:spacing w:val="-5"/>
          <w:sz w:val="26"/>
          <w:szCs w:val="26"/>
        </w:rPr>
        <w:t>у</w:t>
      </w:r>
      <w:r w:rsidRPr="00D83F8C">
        <w:rPr>
          <w:sz w:val="26"/>
          <w:szCs w:val="26"/>
        </w:rPr>
        <w:t>ю</w:t>
      </w:r>
      <w:r w:rsidRPr="00D83F8C">
        <w:rPr>
          <w:spacing w:val="4"/>
          <w:sz w:val="26"/>
          <w:szCs w:val="26"/>
        </w:rPr>
        <w:t xml:space="preserve"> </w:t>
      </w:r>
      <w:r w:rsidRPr="00D83F8C">
        <w:rPr>
          <w:spacing w:val="-1"/>
          <w:sz w:val="26"/>
          <w:szCs w:val="26"/>
        </w:rPr>
        <w:t>э</w:t>
      </w:r>
      <w:r w:rsidRPr="00D83F8C">
        <w:rPr>
          <w:sz w:val="26"/>
          <w:szCs w:val="26"/>
        </w:rPr>
        <w:t>нергию</w:t>
      </w:r>
      <w:r w:rsidRPr="00D83F8C">
        <w:rPr>
          <w:spacing w:val="5"/>
          <w:sz w:val="26"/>
          <w:szCs w:val="26"/>
        </w:rPr>
        <w:t xml:space="preserve"> </w:t>
      </w:r>
      <w:r w:rsidRPr="00D83F8C">
        <w:rPr>
          <w:spacing w:val="2"/>
          <w:sz w:val="26"/>
          <w:szCs w:val="26"/>
        </w:rPr>
        <w:t>(</w:t>
      </w:r>
      <w:r w:rsidRPr="00D83F8C">
        <w:rPr>
          <w:spacing w:val="-1"/>
          <w:sz w:val="26"/>
          <w:szCs w:val="26"/>
        </w:rPr>
        <w:t>м</w:t>
      </w:r>
      <w:r w:rsidRPr="00D83F8C">
        <w:rPr>
          <w:sz w:val="26"/>
          <w:szCs w:val="26"/>
        </w:rPr>
        <w:t>ощно</w:t>
      </w:r>
      <w:r w:rsidRPr="00D83F8C">
        <w:rPr>
          <w:spacing w:val="2"/>
          <w:sz w:val="26"/>
          <w:szCs w:val="26"/>
        </w:rPr>
        <w:t>с</w:t>
      </w:r>
      <w:r w:rsidRPr="00D83F8C">
        <w:rPr>
          <w:sz w:val="26"/>
          <w:szCs w:val="26"/>
        </w:rPr>
        <w:t>т</w:t>
      </w:r>
      <w:r w:rsidRPr="00D83F8C">
        <w:rPr>
          <w:spacing w:val="-1"/>
          <w:sz w:val="26"/>
          <w:szCs w:val="26"/>
        </w:rPr>
        <w:t>ь</w:t>
      </w:r>
      <w:r w:rsidRPr="00D83F8C">
        <w:rPr>
          <w:sz w:val="26"/>
          <w:szCs w:val="26"/>
        </w:rPr>
        <w:t>), при</w:t>
      </w:r>
      <w:r w:rsidRPr="00D83F8C">
        <w:rPr>
          <w:spacing w:val="11"/>
          <w:sz w:val="26"/>
          <w:szCs w:val="26"/>
        </w:rPr>
        <w:t xml:space="preserve"> </w:t>
      </w:r>
      <w:r w:rsidRPr="00D83F8C">
        <w:rPr>
          <w:spacing w:val="-1"/>
          <w:sz w:val="26"/>
          <w:szCs w:val="26"/>
        </w:rPr>
        <w:t>э</w:t>
      </w:r>
      <w:r w:rsidRPr="00D83F8C">
        <w:rPr>
          <w:sz w:val="26"/>
          <w:szCs w:val="26"/>
        </w:rPr>
        <w:t>т</w:t>
      </w:r>
      <w:r w:rsidRPr="00D83F8C">
        <w:rPr>
          <w:spacing w:val="2"/>
          <w:sz w:val="26"/>
          <w:szCs w:val="26"/>
        </w:rPr>
        <w:t>о</w:t>
      </w:r>
      <w:r w:rsidRPr="00D83F8C">
        <w:rPr>
          <w:sz w:val="26"/>
          <w:szCs w:val="26"/>
        </w:rPr>
        <w:t>м от</w:t>
      </w:r>
      <w:r w:rsidRPr="00D83F8C">
        <w:rPr>
          <w:spacing w:val="4"/>
          <w:sz w:val="26"/>
          <w:szCs w:val="26"/>
        </w:rPr>
        <w:t>с</w:t>
      </w:r>
      <w:r w:rsidRPr="00D83F8C">
        <w:rPr>
          <w:spacing w:val="-5"/>
          <w:sz w:val="26"/>
          <w:szCs w:val="26"/>
        </w:rPr>
        <w:t>у</w:t>
      </w:r>
      <w:r w:rsidRPr="00D83F8C">
        <w:rPr>
          <w:sz w:val="26"/>
          <w:szCs w:val="26"/>
        </w:rPr>
        <w:t>т</w:t>
      </w:r>
      <w:r w:rsidRPr="00D83F8C">
        <w:rPr>
          <w:spacing w:val="2"/>
          <w:sz w:val="26"/>
          <w:szCs w:val="26"/>
        </w:rPr>
        <w:t>с</w:t>
      </w:r>
      <w:r w:rsidRPr="00D83F8C">
        <w:rPr>
          <w:sz w:val="26"/>
          <w:szCs w:val="26"/>
        </w:rPr>
        <w:t>т</w:t>
      </w:r>
      <w:r w:rsidRPr="00D83F8C">
        <w:rPr>
          <w:spacing w:val="4"/>
          <w:sz w:val="26"/>
          <w:szCs w:val="26"/>
        </w:rPr>
        <w:t>в</w:t>
      </w:r>
      <w:r w:rsidRPr="00D83F8C">
        <w:rPr>
          <w:spacing w:val="-5"/>
          <w:sz w:val="26"/>
          <w:szCs w:val="26"/>
        </w:rPr>
        <w:t>у</w:t>
      </w:r>
      <w:r w:rsidRPr="00D83F8C">
        <w:rPr>
          <w:sz w:val="26"/>
          <w:szCs w:val="26"/>
        </w:rPr>
        <w:t>ют</w:t>
      </w:r>
      <w:r w:rsidRPr="00D83F8C">
        <w:rPr>
          <w:spacing w:val="-14"/>
          <w:sz w:val="26"/>
          <w:szCs w:val="26"/>
        </w:rPr>
        <w:t xml:space="preserve"> </w:t>
      </w:r>
      <w:r w:rsidRPr="00D83F8C">
        <w:rPr>
          <w:spacing w:val="2"/>
          <w:sz w:val="26"/>
          <w:szCs w:val="26"/>
        </w:rPr>
        <w:t>о</w:t>
      </w:r>
      <w:r w:rsidRPr="00D83F8C">
        <w:rPr>
          <w:sz w:val="26"/>
          <w:szCs w:val="26"/>
        </w:rPr>
        <w:t>бстоят</w:t>
      </w:r>
      <w:r w:rsidRPr="00D83F8C">
        <w:rPr>
          <w:spacing w:val="2"/>
          <w:sz w:val="26"/>
          <w:szCs w:val="26"/>
        </w:rPr>
        <w:t>е</w:t>
      </w:r>
      <w:r w:rsidRPr="00D83F8C">
        <w:rPr>
          <w:sz w:val="26"/>
          <w:szCs w:val="26"/>
        </w:rPr>
        <w:t>льства,</w:t>
      </w:r>
      <w:r w:rsidRPr="00D83F8C">
        <w:rPr>
          <w:spacing w:val="-14"/>
          <w:sz w:val="26"/>
          <w:szCs w:val="26"/>
        </w:rPr>
        <w:t xml:space="preserve"> </w:t>
      </w:r>
      <w:r w:rsidRPr="00D83F8C">
        <w:rPr>
          <w:spacing w:val="-5"/>
          <w:sz w:val="26"/>
          <w:szCs w:val="26"/>
        </w:rPr>
        <w:t>у</w:t>
      </w:r>
      <w:r w:rsidRPr="00D83F8C">
        <w:rPr>
          <w:spacing w:val="1"/>
          <w:sz w:val="26"/>
          <w:szCs w:val="26"/>
        </w:rPr>
        <w:t>к</w:t>
      </w:r>
      <w:r w:rsidRPr="00D83F8C">
        <w:rPr>
          <w:sz w:val="26"/>
          <w:szCs w:val="26"/>
        </w:rPr>
        <w:t>а</w:t>
      </w:r>
      <w:r w:rsidRPr="00D83F8C">
        <w:rPr>
          <w:spacing w:val="1"/>
          <w:sz w:val="26"/>
          <w:szCs w:val="26"/>
        </w:rPr>
        <w:t>з</w:t>
      </w:r>
      <w:r w:rsidRPr="00D83F8C">
        <w:rPr>
          <w:sz w:val="26"/>
          <w:szCs w:val="26"/>
        </w:rPr>
        <w:t>ан</w:t>
      </w:r>
      <w:r w:rsidRPr="00D83F8C">
        <w:rPr>
          <w:spacing w:val="1"/>
          <w:sz w:val="26"/>
          <w:szCs w:val="26"/>
        </w:rPr>
        <w:t>ны</w:t>
      </w:r>
      <w:r w:rsidRPr="00D83F8C">
        <w:rPr>
          <w:sz w:val="26"/>
          <w:szCs w:val="26"/>
        </w:rPr>
        <w:t>е</w:t>
      </w:r>
      <w:r w:rsidRPr="00D83F8C">
        <w:rPr>
          <w:spacing w:val="-12"/>
          <w:sz w:val="26"/>
          <w:szCs w:val="26"/>
        </w:rPr>
        <w:t xml:space="preserve"> </w:t>
      </w:r>
      <w:r w:rsidRPr="00D83F8C">
        <w:rPr>
          <w:sz w:val="26"/>
          <w:szCs w:val="26"/>
        </w:rPr>
        <w:t>в</w:t>
      </w:r>
      <w:r w:rsidRPr="00D83F8C">
        <w:rPr>
          <w:spacing w:val="-1"/>
          <w:sz w:val="26"/>
          <w:szCs w:val="26"/>
        </w:rPr>
        <w:t xml:space="preserve"> </w:t>
      </w:r>
      <w:r w:rsidRPr="00D83F8C">
        <w:rPr>
          <w:spacing w:val="3"/>
          <w:sz w:val="26"/>
          <w:szCs w:val="26"/>
        </w:rPr>
        <w:t>п</w:t>
      </w:r>
      <w:r w:rsidRPr="00D83F8C">
        <w:rPr>
          <w:sz w:val="26"/>
          <w:szCs w:val="26"/>
        </w:rPr>
        <w:t>ред</w:t>
      </w:r>
      <w:r w:rsidRPr="00D83F8C">
        <w:rPr>
          <w:spacing w:val="1"/>
          <w:sz w:val="26"/>
          <w:szCs w:val="26"/>
        </w:rPr>
        <w:t>ы</w:t>
      </w:r>
      <w:r w:rsidRPr="00D83F8C">
        <w:rPr>
          <w:spacing w:val="2"/>
          <w:sz w:val="26"/>
          <w:szCs w:val="26"/>
        </w:rPr>
        <w:t>д</w:t>
      </w:r>
      <w:r w:rsidRPr="00D83F8C">
        <w:rPr>
          <w:spacing w:val="-5"/>
          <w:sz w:val="26"/>
          <w:szCs w:val="26"/>
        </w:rPr>
        <w:t>у</w:t>
      </w:r>
      <w:r w:rsidRPr="00D83F8C">
        <w:rPr>
          <w:spacing w:val="2"/>
          <w:sz w:val="26"/>
          <w:szCs w:val="26"/>
        </w:rPr>
        <w:t>ще</w:t>
      </w:r>
      <w:r w:rsidRPr="00D83F8C">
        <w:rPr>
          <w:sz w:val="26"/>
          <w:szCs w:val="26"/>
        </w:rPr>
        <w:t>м</w:t>
      </w:r>
      <w:r w:rsidRPr="00D83F8C">
        <w:rPr>
          <w:spacing w:val="-15"/>
          <w:sz w:val="26"/>
          <w:szCs w:val="26"/>
        </w:rPr>
        <w:t xml:space="preserve"> </w:t>
      </w:r>
      <w:r w:rsidRPr="00D83F8C">
        <w:rPr>
          <w:spacing w:val="5"/>
          <w:sz w:val="26"/>
          <w:szCs w:val="26"/>
        </w:rPr>
        <w:t>п</w:t>
      </w:r>
      <w:r w:rsidRPr="00D83F8C">
        <w:rPr>
          <w:spacing w:val="-5"/>
          <w:sz w:val="26"/>
          <w:szCs w:val="26"/>
        </w:rPr>
        <w:t>у</w:t>
      </w:r>
      <w:r w:rsidRPr="00D83F8C">
        <w:rPr>
          <w:sz w:val="26"/>
          <w:szCs w:val="26"/>
        </w:rPr>
        <w:t>н</w:t>
      </w:r>
      <w:r w:rsidRPr="00D83F8C">
        <w:rPr>
          <w:spacing w:val="2"/>
          <w:sz w:val="26"/>
          <w:szCs w:val="26"/>
        </w:rPr>
        <w:t>к</w:t>
      </w:r>
      <w:r w:rsidRPr="00D83F8C">
        <w:rPr>
          <w:sz w:val="26"/>
          <w:szCs w:val="26"/>
        </w:rPr>
        <w:t>те.</w:t>
      </w:r>
    </w:p>
    <w:p w14:paraId="0CFDCB0C" w14:textId="47D2B2F5" w:rsidR="00074A12" w:rsidRDefault="00074A12" w:rsidP="00074A12">
      <w:pPr>
        <w:adjustRightInd w:val="0"/>
        <w:spacing w:line="312" w:lineRule="auto"/>
        <w:ind w:right="-144" w:firstLine="993"/>
        <w:contextualSpacing/>
        <w:jc w:val="both"/>
        <w:rPr>
          <w:sz w:val="26"/>
          <w:szCs w:val="26"/>
        </w:rPr>
      </w:pPr>
    </w:p>
    <w:p w14:paraId="7928427C" w14:textId="188B74F4" w:rsidR="00074A12" w:rsidRDefault="00074A12" w:rsidP="00074A12">
      <w:pPr>
        <w:adjustRightInd w:val="0"/>
        <w:spacing w:line="312" w:lineRule="auto"/>
        <w:ind w:right="-144"/>
        <w:contextualSpacing/>
        <w:jc w:val="both"/>
        <w:rPr>
          <w:sz w:val="26"/>
          <w:szCs w:val="26"/>
        </w:rPr>
      </w:pPr>
    </w:p>
    <w:p w14:paraId="39126951" w14:textId="77777777" w:rsidR="00074A12" w:rsidRPr="00074A12" w:rsidRDefault="00074A12" w:rsidP="00074A12">
      <w:pPr>
        <w:adjustRightInd w:val="0"/>
        <w:spacing w:line="312" w:lineRule="auto"/>
        <w:ind w:right="-144"/>
        <w:contextualSpacing/>
        <w:jc w:val="both"/>
        <w:rPr>
          <w:sz w:val="26"/>
          <w:szCs w:val="26"/>
        </w:rPr>
      </w:pPr>
    </w:p>
    <w:p w14:paraId="561DD77A" w14:textId="77777777" w:rsidR="00B35353" w:rsidRPr="00D83F8C" w:rsidRDefault="00B35353" w:rsidP="00074A12">
      <w:pPr>
        <w:tabs>
          <w:tab w:val="left" w:pos="1800"/>
        </w:tabs>
        <w:adjustRightInd w:val="0"/>
        <w:spacing w:line="312" w:lineRule="auto"/>
        <w:ind w:right="-144" w:firstLine="709"/>
        <w:jc w:val="both"/>
        <w:rPr>
          <w:sz w:val="26"/>
          <w:szCs w:val="26"/>
        </w:rPr>
      </w:pPr>
      <w:r w:rsidRPr="00D83F8C">
        <w:rPr>
          <w:b/>
          <w:bCs/>
          <w:spacing w:val="-1"/>
          <w:sz w:val="26"/>
          <w:szCs w:val="26"/>
        </w:rPr>
        <w:lastRenderedPageBreak/>
        <w:t>Б</w:t>
      </w:r>
      <w:r w:rsidRPr="00D83F8C">
        <w:rPr>
          <w:b/>
          <w:bCs/>
          <w:spacing w:val="1"/>
          <w:sz w:val="26"/>
          <w:szCs w:val="26"/>
        </w:rPr>
        <w:t>ю</w:t>
      </w:r>
      <w:r w:rsidRPr="00D83F8C">
        <w:rPr>
          <w:b/>
          <w:bCs/>
          <w:spacing w:val="3"/>
          <w:sz w:val="26"/>
          <w:szCs w:val="26"/>
        </w:rPr>
        <w:t>д</w:t>
      </w:r>
      <w:r w:rsidRPr="00D83F8C">
        <w:rPr>
          <w:b/>
          <w:bCs/>
          <w:spacing w:val="-3"/>
          <w:sz w:val="26"/>
          <w:szCs w:val="26"/>
        </w:rPr>
        <w:t>ж</w:t>
      </w:r>
      <w:r w:rsidRPr="00D83F8C">
        <w:rPr>
          <w:b/>
          <w:bCs/>
          <w:sz w:val="26"/>
          <w:szCs w:val="26"/>
        </w:rPr>
        <w:t>е</w:t>
      </w:r>
      <w:r w:rsidRPr="00D83F8C">
        <w:rPr>
          <w:b/>
          <w:bCs/>
          <w:spacing w:val="2"/>
          <w:sz w:val="26"/>
          <w:szCs w:val="26"/>
        </w:rPr>
        <w:t>т</w:t>
      </w:r>
      <w:r w:rsidRPr="00D83F8C">
        <w:rPr>
          <w:b/>
          <w:bCs/>
          <w:sz w:val="26"/>
          <w:szCs w:val="26"/>
        </w:rPr>
        <w:t>ное</w:t>
      </w:r>
      <w:r w:rsidRPr="00D83F8C">
        <w:rPr>
          <w:b/>
          <w:bCs/>
          <w:spacing w:val="-11"/>
          <w:sz w:val="26"/>
          <w:szCs w:val="26"/>
        </w:rPr>
        <w:t xml:space="preserve"> </w:t>
      </w:r>
      <w:r w:rsidRPr="00D83F8C">
        <w:rPr>
          <w:b/>
          <w:bCs/>
          <w:spacing w:val="-2"/>
          <w:sz w:val="26"/>
          <w:szCs w:val="26"/>
        </w:rPr>
        <w:t>ф</w:t>
      </w:r>
      <w:r w:rsidRPr="00D83F8C">
        <w:rPr>
          <w:b/>
          <w:bCs/>
          <w:spacing w:val="2"/>
          <w:sz w:val="26"/>
          <w:szCs w:val="26"/>
        </w:rPr>
        <w:t>и</w:t>
      </w:r>
      <w:r w:rsidRPr="00D83F8C">
        <w:rPr>
          <w:b/>
          <w:bCs/>
          <w:sz w:val="26"/>
          <w:szCs w:val="26"/>
        </w:rPr>
        <w:t>на</w:t>
      </w:r>
      <w:r w:rsidRPr="00D83F8C">
        <w:rPr>
          <w:b/>
          <w:bCs/>
          <w:spacing w:val="-1"/>
          <w:sz w:val="26"/>
          <w:szCs w:val="26"/>
        </w:rPr>
        <w:t>н</w:t>
      </w:r>
      <w:r w:rsidRPr="00D83F8C">
        <w:rPr>
          <w:b/>
          <w:bCs/>
          <w:spacing w:val="2"/>
          <w:sz w:val="26"/>
          <w:szCs w:val="26"/>
        </w:rPr>
        <w:t>си</w:t>
      </w:r>
      <w:r w:rsidRPr="00D83F8C">
        <w:rPr>
          <w:b/>
          <w:bCs/>
          <w:sz w:val="26"/>
          <w:szCs w:val="26"/>
        </w:rPr>
        <w:t>ро</w:t>
      </w:r>
      <w:r w:rsidRPr="00D83F8C">
        <w:rPr>
          <w:b/>
          <w:bCs/>
          <w:spacing w:val="-1"/>
          <w:sz w:val="26"/>
          <w:szCs w:val="26"/>
        </w:rPr>
        <w:t>в</w:t>
      </w:r>
      <w:r w:rsidRPr="00D83F8C">
        <w:rPr>
          <w:b/>
          <w:bCs/>
          <w:spacing w:val="2"/>
          <w:sz w:val="26"/>
          <w:szCs w:val="26"/>
        </w:rPr>
        <w:t>а</w:t>
      </w:r>
      <w:r w:rsidRPr="00D83F8C">
        <w:rPr>
          <w:b/>
          <w:bCs/>
          <w:sz w:val="26"/>
          <w:szCs w:val="26"/>
        </w:rPr>
        <w:t>н</w:t>
      </w:r>
      <w:r w:rsidRPr="00D83F8C">
        <w:rPr>
          <w:b/>
          <w:bCs/>
          <w:spacing w:val="-1"/>
          <w:sz w:val="26"/>
          <w:szCs w:val="26"/>
        </w:rPr>
        <w:t>и</w:t>
      </w:r>
      <w:r w:rsidRPr="00D83F8C">
        <w:rPr>
          <w:b/>
          <w:bCs/>
          <w:sz w:val="26"/>
          <w:szCs w:val="26"/>
        </w:rPr>
        <w:t>е</w:t>
      </w:r>
    </w:p>
    <w:p w14:paraId="51E03C69" w14:textId="77777777" w:rsidR="00B35353" w:rsidRPr="00D83F8C" w:rsidRDefault="00B35353" w:rsidP="00074A12">
      <w:pPr>
        <w:pStyle w:val="affffffff0"/>
        <w:spacing w:line="312" w:lineRule="auto"/>
        <w:ind w:right="-144"/>
        <w:rPr>
          <w:rFonts w:ascii="Times New Roman" w:hAnsi="Times New Roman" w:cs="Times New Roman"/>
          <w:sz w:val="26"/>
          <w:szCs w:val="26"/>
        </w:rPr>
      </w:pPr>
      <w:r w:rsidRPr="00D83F8C">
        <w:rPr>
          <w:rFonts w:ascii="Times New Roman" w:hAnsi="Times New Roman" w:cs="Times New Roman"/>
          <w:sz w:val="26"/>
          <w:szCs w:val="26"/>
        </w:rPr>
        <w:t>Единственным источником финансирования</w:t>
      </w:r>
      <w:r w:rsidRPr="00D83F8C">
        <w:rPr>
          <w:rFonts w:ascii="Times New Roman" w:hAnsi="Times New Roman" w:cs="Times New Roman"/>
          <w:b/>
          <w:sz w:val="26"/>
          <w:szCs w:val="26"/>
        </w:rPr>
        <w:t xml:space="preserve"> </w:t>
      </w:r>
      <w:r w:rsidRPr="00D83F8C">
        <w:rPr>
          <w:rFonts w:ascii="Times New Roman" w:hAnsi="Times New Roman" w:cs="Times New Roman"/>
          <w:sz w:val="26"/>
          <w:szCs w:val="26"/>
        </w:rPr>
        <w:t>мероприятий по реконструкции (модернизации) котельных и тепловых сетей предполагаются средства, поступившие за счет платы Концедента.</w:t>
      </w:r>
    </w:p>
    <w:p w14:paraId="227A60DD" w14:textId="77777777" w:rsidR="00B35353" w:rsidRPr="00D83F8C" w:rsidRDefault="00B35353" w:rsidP="00074A12">
      <w:pPr>
        <w:pStyle w:val="affffffff0"/>
        <w:spacing w:line="312" w:lineRule="auto"/>
        <w:ind w:right="-144"/>
        <w:rPr>
          <w:rFonts w:ascii="Times New Roman" w:hAnsi="Times New Roman" w:cs="Times New Roman"/>
          <w:sz w:val="26"/>
          <w:szCs w:val="26"/>
        </w:rPr>
      </w:pPr>
      <w:r w:rsidRPr="00D83F8C">
        <w:rPr>
          <w:rFonts w:ascii="Times New Roman" w:hAnsi="Times New Roman" w:cs="Times New Roman"/>
          <w:sz w:val="26"/>
          <w:szCs w:val="26"/>
        </w:rPr>
        <w:t>Концессионная плата расходуется на софинансирование мероприятий по реконструкции (модернизации) котельных и тепловых сетей в согласованном с региональным тарифным органом объеме.</w:t>
      </w:r>
    </w:p>
    <w:p w14:paraId="4BE2B428" w14:textId="77777777" w:rsidR="00B35353" w:rsidRPr="00D83F8C" w:rsidRDefault="00B35353" w:rsidP="00074A12">
      <w:pPr>
        <w:pStyle w:val="affffffff0"/>
        <w:spacing w:line="312" w:lineRule="auto"/>
        <w:ind w:right="-144"/>
        <w:rPr>
          <w:rFonts w:ascii="Times New Roman" w:hAnsi="Times New Roman" w:cs="Times New Roman"/>
          <w:sz w:val="26"/>
          <w:szCs w:val="26"/>
        </w:rPr>
      </w:pPr>
      <w:r w:rsidRPr="00D83F8C">
        <w:rPr>
          <w:rFonts w:ascii="Times New Roman" w:hAnsi="Times New Roman" w:cs="Times New Roman"/>
          <w:sz w:val="26"/>
          <w:szCs w:val="26"/>
        </w:rPr>
        <w:t xml:space="preserve">Кроме того, в рамках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принятой постановлением Правительства Ленинградской области от 14.11.2013 N 400, в рамках подпрограммы Энергетика Ленинградской области на 2014 – 2029 годы предусматривается выплата субсидии бюджетам муниципальных образований Ленинградской области на финансирование инвестиционных программ частных инвесторов (Концессионеров), которые на основе договора (соглашения) с органами местного самоуправления муниципальных образований Ленинградской области вкладывают средства в реконструкцию и техническое перевооружение объектов теплоснабжения. </w:t>
      </w:r>
    </w:p>
    <w:p w14:paraId="5326535F" w14:textId="77777777" w:rsidR="00B35353" w:rsidRPr="00D83F8C" w:rsidRDefault="00B35353" w:rsidP="00074A12">
      <w:pPr>
        <w:pStyle w:val="affffffff0"/>
        <w:spacing w:line="312" w:lineRule="auto"/>
        <w:ind w:right="-144"/>
        <w:rPr>
          <w:rFonts w:ascii="Times New Roman" w:hAnsi="Times New Roman" w:cs="Times New Roman"/>
          <w:sz w:val="26"/>
          <w:szCs w:val="26"/>
        </w:rPr>
      </w:pPr>
      <w:r w:rsidRPr="00D83F8C">
        <w:rPr>
          <w:rFonts w:ascii="Times New Roman" w:hAnsi="Times New Roman" w:cs="Times New Roman"/>
          <w:sz w:val="26"/>
          <w:szCs w:val="26"/>
        </w:rPr>
        <w:t>Указанное субсидирование осуществляется в рамках Платы Концедента.</w:t>
      </w:r>
    </w:p>
    <w:p w14:paraId="0059527C" w14:textId="77777777" w:rsidR="00B35353" w:rsidRPr="00D83F8C" w:rsidRDefault="00B35353" w:rsidP="00074A12">
      <w:pPr>
        <w:pStyle w:val="affffffff0"/>
        <w:spacing w:line="312" w:lineRule="auto"/>
        <w:ind w:right="-144"/>
        <w:rPr>
          <w:rFonts w:ascii="Times New Roman" w:hAnsi="Times New Roman" w:cs="Times New Roman"/>
          <w:sz w:val="26"/>
          <w:szCs w:val="26"/>
        </w:rPr>
      </w:pPr>
      <w:r w:rsidRPr="00D83F8C">
        <w:rPr>
          <w:rFonts w:ascii="Times New Roman" w:hAnsi="Times New Roman" w:cs="Times New Roman"/>
          <w:sz w:val="26"/>
          <w:szCs w:val="26"/>
        </w:rPr>
        <w:t>Плата Концедента вводится и осуществляется за счет средств дополнительного субсидирования на соответствующий период вследствие административных рекомендаций вести операционную и инвестиционную деятельность в пределах существующего утвержденного экономически обоснованного тарифа и не увеличивать экономически обоснованный тариф с темпом, превышающим принятые ежегодные отраслевые предельные индексы роста.</w:t>
      </w:r>
    </w:p>
    <w:p w14:paraId="7DBE12E5" w14:textId="0225BD9D" w:rsidR="00B35353" w:rsidRDefault="00B35353" w:rsidP="00074A12">
      <w:pPr>
        <w:spacing w:line="312" w:lineRule="auto"/>
        <w:ind w:right="-144" w:firstLine="709"/>
        <w:contextualSpacing/>
        <w:jc w:val="both"/>
        <w:rPr>
          <w:rFonts w:eastAsia="Calibri"/>
          <w:sz w:val="26"/>
          <w:szCs w:val="26"/>
          <w:lang w:eastAsia="en-US"/>
        </w:rPr>
      </w:pPr>
      <w:r w:rsidRPr="00D83F8C">
        <w:rPr>
          <w:sz w:val="26"/>
          <w:szCs w:val="26"/>
          <w:lang w:eastAsia="en-US"/>
        </w:rP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 (</w:t>
      </w:r>
      <w:r w:rsidRPr="00D83F8C">
        <w:rPr>
          <w:sz w:val="26"/>
          <w:szCs w:val="26"/>
        </w:rPr>
        <w:t>N 190</w:t>
      </w:r>
      <w:r w:rsidRPr="00D83F8C">
        <w:rPr>
          <w:spacing w:val="2"/>
          <w:sz w:val="26"/>
          <w:szCs w:val="26"/>
        </w:rPr>
        <w:t>-</w:t>
      </w:r>
      <w:r w:rsidRPr="00D83F8C">
        <w:rPr>
          <w:sz w:val="26"/>
          <w:szCs w:val="26"/>
        </w:rPr>
        <w:t>ФЗ</w:t>
      </w:r>
      <w:r w:rsidRPr="00D83F8C">
        <w:rPr>
          <w:spacing w:val="-5"/>
          <w:sz w:val="26"/>
          <w:szCs w:val="26"/>
        </w:rPr>
        <w:t xml:space="preserve"> </w:t>
      </w:r>
      <w:r w:rsidRPr="00D83F8C">
        <w:rPr>
          <w:spacing w:val="-2"/>
          <w:sz w:val="26"/>
          <w:szCs w:val="26"/>
        </w:rPr>
        <w:t>«</w:t>
      </w:r>
      <w:r w:rsidRPr="00D83F8C">
        <w:rPr>
          <w:sz w:val="26"/>
          <w:szCs w:val="26"/>
        </w:rPr>
        <w:t>О</w:t>
      </w:r>
      <w:r w:rsidRPr="00D83F8C">
        <w:rPr>
          <w:spacing w:val="-1"/>
          <w:sz w:val="26"/>
          <w:szCs w:val="26"/>
        </w:rPr>
        <w:t xml:space="preserve"> </w:t>
      </w:r>
      <w:r w:rsidRPr="00D83F8C">
        <w:rPr>
          <w:sz w:val="26"/>
          <w:szCs w:val="26"/>
        </w:rPr>
        <w:t>теп</w:t>
      </w:r>
      <w:r w:rsidRPr="00D83F8C">
        <w:rPr>
          <w:spacing w:val="3"/>
          <w:sz w:val="26"/>
          <w:szCs w:val="26"/>
        </w:rPr>
        <w:t>л</w:t>
      </w:r>
      <w:r w:rsidRPr="00D83F8C">
        <w:rPr>
          <w:sz w:val="26"/>
          <w:szCs w:val="26"/>
        </w:rPr>
        <w:t>осна</w:t>
      </w:r>
      <w:r w:rsidRPr="00D83F8C">
        <w:rPr>
          <w:spacing w:val="1"/>
          <w:sz w:val="26"/>
          <w:szCs w:val="26"/>
        </w:rPr>
        <w:t>бж</w:t>
      </w:r>
      <w:r w:rsidRPr="00D83F8C">
        <w:rPr>
          <w:sz w:val="26"/>
          <w:szCs w:val="26"/>
        </w:rPr>
        <w:t>ен</w:t>
      </w:r>
      <w:r w:rsidRPr="00D83F8C">
        <w:rPr>
          <w:spacing w:val="1"/>
          <w:sz w:val="26"/>
          <w:szCs w:val="26"/>
        </w:rPr>
        <w:t>и</w:t>
      </w:r>
      <w:r w:rsidRPr="00D83F8C">
        <w:rPr>
          <w:spacing w:val="3"/>
          <w:sz w:val="26"/>
          <w:szCs w:val="26"/>
        </w:rPr>
        <w:t>и</w:t>
      </w:r>
      <w:r w:rsidRPr="00D83F8C">
        <w:rPr>
          <w:spacing w:val="-2"/>
          <w:sz w:val="26"/>
          <w:szCs w:val="26"/>
        </w:rPr>
        <w:t xml:space="preserve">» </w:t>
      </w:r>
      <w:r w:rsidRPr="00D83F8C">
        <w:rPr>
          <w:rFonts w:eastAsia="Calibri"/>
          <w:sz w:val="26"/>
          <w:szCs w:val="26"/>
          <w:lang w:eastAsia="en-US"/>
        </w:rPr>
        <w:t>от 27.07.2010 г.;</w:t>
      </w:r>
      <w:r w:rsidRPr="00D83F8C">
        <w:rPr>
          <w:sz w:val="26"/>
          <w:szCs w:val="26"/>
          <w:lang w:eastAsia="en-US"/>
        </w:rPr>
        <w:t xml:space="preserve"> </w:t>
      </w:r>
      <w:r w:rsidRPr="00D83F8C">
        <w:rPr>
          <w:rFonts w:eastAsia="Calibri"/>
          <w:sz w:val="26"/>
          <w:szCs w:val="26"/>
          <w:lang w:eastAsia="en-US"/>
        </w:rPr>
        <w:t>постановления Правительства РФ от 22.10.2012 г. № 1075 «О ценообразовании в сфере теплоснабжения»;</w:t>
      </w:r>
      <w:r w:rsidRPr="00D83F8C">
        <w:rPr>
          <w:sz w:val="26"/>
          <w:szCs w:val="26"/>
          <w:lang w:eastAsia="en-US"/>
        </w:rPr>
        <w:t xml:space="preserve"> </w:t>
      </w:r>
      <w:r w:rsidRPr="00D83F8C">
        <w:rPr>
          <w:rFonts w:eastAsia="Calibri"/>
          <w:sz w:val="26"/>
          <w:szCs w:val="26"/>
          <w:lang w:eastAsia="en-US"/>
        </w:rPr>
        <w:t>приказа ФСТ России от 13.06.2013 г. № 760-э «Об утверждении Методических указаний по расчету регулируемых цен (тарифов) в сфере теплоснабжения»).</w:t>
      </w:r>
    </w:p>
    <w:p w14:paraId="7FE7CFB4" w14:textId="77777777" w:rsidR="00B35353" w:rsidRPr="00D83F8C" w:rsidRDefault="00B35353" w:rsidP="00074A12">
      <w:pPr>
        <w:tabs>
          <w:tab w:val="left" w:leader="dot" w:pos="540"/>
        </w:tabs>
        <w:spacing w:line="312" w:lineRule="auto"/>
        <w:ind w:right="-144" w:firstLine="709"/>
        <w:contextualSpacing/>
        <w:jc w:val="both"/>
        <w:rPr>
          <w:sz w:val="26"/>
          <w:szCs w:val="26"/>
        </w:rPr>
      </w:pPr>
      <w:r w:rsidRPr="00D83F8C">
        <w:rPr>
          <w:sz w:val="26"/>
          <w:szCs w:val="26"/>
        </w:rPr>
        <w:t>В мероприятиях на период до 2031 года предполагаются следующие виды финансирования:</w:t>
      </w:r>
    </w:p>
    <w:p w14:paraId="7B1825FF" w14:textId="77777777" w:rsidR="00B35353" w:rsidRPr="00D83F8C" w:rsidRDefault="00B35353" w:rsidP="00074A12">
      <w:pPr>
        <w:tabs>
          <w:tab w:val="left" w:leader="dot" w:pos="540"/>
        </w:tabs>
        <w:spacing w:line="312" w:lineRule="auto"/>
        <w:ind w:right="-144" w:firstLine="709"/>
        <w:contextualSpacing/>
        <w:jc w:val="both"/>
        <w:rPr>
          <w:sz w:val="26"/>
          <w:szCs w:val="26"/>
        </w:rPr>
      </w:pPr>
      <w:r w:rsidRPr="00D83F8C">
        <w:rPr>
          <w:sz w:val="26"/>
          <w:szCs w:val="26"/>
        </w:rPr>
        <w:t xml:space="preserve"> – государственные средства в рамках заключения концессионного соглашения (плата Концедента);</w:t>
      </w:r>
    </w:p>
    <w:p w14:paraId="6876A058" w14:textId="77777777" w:rsidR="00B35353" w:rsidRPr="00D83F8C" w:rsidRDefault="00B35353" w:rsidP="00074A12">
      <w:pPr>
        <w:tabs>
          <w:tab w:val="left" w:leader="dot" w:pos="540"/>
        </w:tabs>
        <w:spacing w:line="312" w:lineRule="auto"/>
        <w:ind w:right="-144" w:firstLine="709"/>
        <w:contextualSpacing/>
        <w:jc w:val="both"/>
        <w:rPr>
          <w:sz w:val="26"/>
          <w:szCs w:val="26"/>
        </w:rPr>
      </w:pPr>
      <w:r w:rsidRPr="00D83F8C">
        <w:rPr>
          <w:sz w:val="26"/>
          <w:szCs w:val="26"/>
        </w:rPr>
        <w:t>– нормативная прибыль;</w:t>
      </w:r>
    </w:p>
    <w:p w14:paraId="29F241C9" w14:textId="77777777" w:rsidR="00B35353" w:rsidRPr="00D83F8C" w:rsidRDefault="00B35353" w:rsidP="00074A12">
      <w:pPr>
        <w:tabs>
          <w:tab w:val="left" w:leader="dot" w:pos="540"/>
        </w:tabs>
        <w:spacing w:line="312" w:lineRule="auto"/>
        <w:ind w:right="-144" w:firstLine="709"/>
        <w:contextualSpacing/>
        <w:jc w:val="both"/>
        <w:rPr>
          <w:sz w:val="26"/>
          <w:szCs w:val="26"/>
        </w:rPr>
      </w:pPr>
      <w:r w:rsidRPr="00D83F8C">
        <w:rPr>
          <w:sz w:val="26"/>
          <w:szCs w:val="26"/>
        </w:rPr>
        <w:lastRenderedPageBreak/>
        <w:t>– за счет тарифа на техническое присоединение (подключение к системе теп-лоснабжения).</w:t>
      </w:r>
    </w:p>
    <w:p w14:paraId="4DD2927C" w14:textId="04345E90" w:rsidR="00B35353" w:rsidRPr="00D83F8C" w:rsidRDefault="00B35353" w:rsidP="00074A12">
      <w:pPr>
        <w:spacing w:line="312" w:lineRule="auto"/>
        <w:ind w:right="-144" w:firstLine="709"/>
        <w:jc w:val="both"/>
        <w:rPr>
          <w:color w:val="000000" w:themeColor="text1"/>
          <w:sz w:val="26"/>
          <w:szCs w:val="26"/>
        </w:rPr>
      </w:pPr>
      <w:r w:rsidRPr="00D83F8C">
        <w:rPr>
          <w:color w:val="000000" w:themeColor="text1"/>
          <w:sz w:val="26"/>
          <w:szCs w:val="26"/>
        </w:rPr>
        <w:t xml:space="preserve">В таблице </w:t>
      </w:r>
      <w:r w:rsidR="00D83F8C">
        <w:rPr>
          <w:color w:val="000000" w:themeColor="text1"/>
          <w:sz w:val="26"/>
          <w:szCs w:val="26"/>
        </w:rPr>
        <w:t>9</w:t>
      </w:r>
      <w:r w:rsidRPr="00D83F8C">
        <w:rPr>
          <w:color w:val="000000" w:themeColor="text1"/>
          <w:sz w:val="26"/>
          <w:szCs w:val="26"/>
        </w:rPr>
        <w:t>.4 указаны затраты по каждому из мероприятий с указанием источника финансирования.</w:t>
      </w:r>
    </w:p>
    <w:p w14:paraId="224A906A" w14:textId="77777777" w:rsidR="00B35353" w:rsidRDefault="00B35353" w:rsidP="00B35353">
      <w:pPr>
        <w:spacing w:after="200" w:line="276" w:lineRule="auto"/>
        <w:rPr>
          <w:color w:val="000000" w:themeColor="text1"/>
          <w:szCs w:val="26"/>
        </w:rPr>
      </w:pPr>
    </w:p>
    <w:p w14:paraId="21930588" w14:textId="77777777" w:rsidR="00B35353" w:rsidRDefault="00B35353" w:rsidP="00B35353">
      <w:pPr>
        <w:spacing w:line="312" w:lineRule="auto"/>
        <w:ind w:right="-144" w:firstLine="851"/>
        <w:rPr>
          <w:color w:val="000000" w:themeColor="text1"/>
          <w:szCs w:val="26"/>
        </w:rPr>
        <w:sectPr w:rsidR="00B35353" w:rsidSect="00B35353">
          <w:pgSz w:w="11906" w:h="16838"/>
          <w:pgMar w:top="1134" w:right="851" w:bottom="851" w:left="1701" w:header="284" w:footer="251" w:gutter="0"/>
          <w:cols w:space="708"/>
          <w:docGrid w:linePitch="360"/>
        </w:sectPr>
      </w:pPr>
    </w:p>
    <w:p w14:paraId="2047EFC6" w14:textId="22B8B212" w:rsidR="00B35353" w:rsidRDefault="00B35353" w:rsidP="00B35353">
      <w:pPr>
        <w:adjustRightInd w:val="0"/>
        <w:ind w:right="-456"/>
        <w:rPr>
          <w:b/>
          <w:bCs/>
          <w:sz w:val="24"/>
        </w:rPr>
      </w:pPr>
      <w:r w:rsidRPr="00516690">
        <w:rPr>
          <w:b/>
          <w:bCs/>
          <w:sz w:val="24"/>
        </w:rPr>
        <w:lastRenderedPageBreak/>
        <w:t xml:space="preserve">Таблица </w:t>
      </w:r>
      <w:r w:rsidR="00D83F8C">
        <w:rPr>
          <w:b/>
          <w:bCs/>
          <w:sz w:val="24"/>
        </w:rPr>
        <w:t>9</w:t>
      </w:r>
      <w:r>
        <w:rPr>
          <w:b/>
          <w:bCs/>
          <w:sz w:val="24"/>
        </w:rPr>
        <w:t>.4</w:t>
      </w:r>
      <w:r w:rsidRPr="00516690">
        <w:rPr>
          <w:b/>
          <w:bCs/>
          <w:sz w:val="24"/>
        </w:rPr>
        <w:t xml:space="preserve"> Перечень мероприятий, реализуемых на объектах теплоснабжения (источниках тепловой энергии и тепловых сетях, эксплуатируемых ООО «Энерго-Ресурс»)</w:t>
      </w:r>
      <w:r>
        <w:rPr>
          <w:b/>
          <w:bCs/>
          <w:sz w:val="24"/>
        </w:rPr>
        <w:t xml:space="preserve"> с указанием источника финансирования </w:t>
      </w:r>
    </w:p>
    <w:tbl>
      <w:tblPr>
        <w:tblW w:w="21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8513"/>
        <w:gridCol w:w="3261"/>
        <w:gridCol w:w="3261"/>
        <w:gridCol w:w="2551"/>
        <w:gridCol w:w="1985"/>
        <w:gridCol w:w="1701"/>
      </w:tblGrid>
      <w:tr w:rsidR="00B35353" w:rsidRPr="0061375F" w14:paraId="425F35CE" w14:textId="77777777" w:rsidTr="00B44749">
        <w:trPr>
          <w:trHeight w:val="1100"/>
          <w:tblHeader/>
        </w:trPr>
        <w:tc>
          <w:tcPr>
            <w:tcW w:w="701" w:type="dxa"/>
            <w:tcBorders>
              <w:bottom w:val="single" w:sz="4" w:space="0" w:color="auto"/>
            </w:tcBorders>
            <w:shd w:val="clear" w:color="auto" w:fill="auto"/>
            <w:vAlign w:val="center"/>
            <w:hideMark/>
          </w:tcPr>
          <w:p w14:paraId="02C64FB5" w14:textId="77777777" w:rsidR="00B35353" w:rsidRPr="0061375F" w:rsidRDefault="00B35353" w:rsidP="00B44749">
            <w:pPr>
              <w:jc w:val="center"/>
              <w:rPr>
                <w:sz w:val="19"/>
                <w:szCs w:val="19"/>
              </w:rPr>
            </w:pPr>
            <w:r w:rsidRPr="0061375F">
              <w:rPr>
                <w:sz w:val="19"/>
                <w:szCs w:val="19"/>
              </w:rPr>
              <w:t>№ п/п</w:t>
            </w:r>
          </w:p>
        </w:tc>
        <w:tc>
          <w:tcPr>
            <w:tcW w:w="8513" w:type="dxa"/>
            <w:tcBorders>
              <w:bottom w:val="single" w:sz="4" w:space="0" w:color="auto"/>
            </w:tcBorders>
            <w:shd w:val="clear" w:color="auto" w:fill="auto"/>
            <w:vAlign w:val="center"/>
            <w:hideMark/>
          </w:tcPr>
          <w:p w14:paraId="0CEC7EE4" w14:textId="77777777" w:rsidR="00B35353" w:rsidRPr="0061375F" w:rsidRDefault="00B35353" w:rsidP="00B44749">
            <w:pPr>
              <w:jc w:val="center"/>
              <w:rPr>
                <w:sz w:val="19"/>
                <w:szCs w:val="19"/>
              </w:rPr>
            </w:pPr>
            <w:r w:rsidRPr="0061375F">
              <w:rPr>
                <w:sz w:val="19"/>
                <w:szCs w:val="19"/>
              </w:rPr>
              <w:t>Наименование мероприятия</w:t>
            </w:r>
          </w:p>
        </w:tc>
        <w:tc>
          <w:tcPr>
            <w:tcW w:w="3261" w:type="dxa"/>
            <w:tcBorders>
              <w:bottom w:val="single" w:sz="4" w:space="0" w:color="auto"/>
            </w:tcBorders>
            <w:vAlign w:val="center"/>
          </w:tcPr>
          <w:p w14:paraId="67CCA3C8" w14:textId="77777777" w:rsidR="00B35353" w:rsidRPr="0061375F" w:rsidRDefault="00B35353" w:rsidP="00B44749">
            <w:pPr>
              <w:jc w:val="center"/>
              <w:rPr>
                <w:sz w:val="19"/>
                <w:szCs w:val="19"/>
              </w:rPr>
            </w:pPr>
            <w:r>
              <w:rPr>
                <w:sz w:val="19"/>
                <w:szCs w:val="19"/>
              </w:rPr>
              <w:t>Источник финансирования</w:t>
            </w:r>
          </w:p>
        </w:tc>
        <w:tc>
          <w:tcPr>
            <w:tcW w:w="3261" w:type="dxa"/>
            <w:tcBorders>
              <w:bottom w:val="single" w:sz="4" w:space="0" w:color="auto"/>
            </w:tcBorders>
            <w:shd w:val="clear" w:color="auto" w:fill="auto"/>
            <w:vAlign w:val="center"/>
            <w:hideMark/>
          </w:tcPr>
          <w:p w14:paraId="30B40DE8" w14:textId="77777777" w:rsidR="00B35353" w:rsidRDefault="00B35353" w:rsidP="00B44749">
            <w:pPr>
              <w:jc w:val="center"/>
              <w:rPr>
                <w:sz w:val="19"/>
                <w:szCs w:val="19"/>
              </w:rPr>
            </w:pPr>
            <w:r w:rsidRPr="0061375F">
              <w:rPr>
                <w:sz w:val="19"/>
                <w:szCs w:val="19"/>
              </w:rPr>
              <w:t>Объем капитальных вложений в текущих ценах (по состоянию на 202</w:t>
            </w:r>
            <w:r>
              <w:rPr>
                <w:sz w:val="19"/>
                <w:szCs w:val="19"/>
              </w:rPr>
              <w:t>4</w:t>
            </w:r>
            <w:r w:rsidRPr="0061375F">
              <w:rPr>
                <w:sz w:val="19"/>
                <w:szCs w:val="19"/>
              </w:rPr>
              <w:t xml:space="preserve"> год) (без НДС), </w:t>
            </w:r>
          </w:p>
          <w:p w14:paraId="06865B2C" w14:textId="77777777" w:rsidR="00B35353" w:rsidRPr="0061375F" w:rsidRDefault="00B35353" w:rsidP="00B44749">
            <w:pPr>
              <w:jc w:val="center"/>
              <w:rPr>
                <w:sz w:val="19"/>
                <w:szCs w:val="19"/>
              </w:rPr>
            </w:pPr>
            <w:r w:rsidRPr="0061375F">
              <w:rPr>
                <w:sz w:val="19"/>
                <w:szCs w:val="19"/>
              </w:rPr>
              <w:t>тыс. рублей</w:t>
            </w:r>
          </w:p>
        </w:tc>
        <w:tc>
          <w:tcPr>
            <w:tcW w:w="2551" w:type="dxa"/>
            <w:tcBorders>
              <w:bottom w:val="single" w:sz="4" w:space="0" w:color="auto"/>
            </w:tcBorders>
            <w:shd w:val="clear" w:color="auto" w:fill="auto"/>
            <w:vAlign w:val="center"/>
            <w:hideMark/>
          </w:tcPr>
          <w:p w14:paraId="6B644AF3" w14:textId="77777777" w:rsidR="00B35353" w:rsidRPr="0061375F" w:rsidRDefault="00B35353" w:rsidP="00B44749">
            <w:pPr>
              <w:jc w:val="center"/>
              <w:rPr>
                <w:sz w:val="19"/>
                <w:szCs w:val="19"/>
              </w:rPr>
            </w:pPr>
            <w:r w:rsidRPr="0061375F">
              <w:rPr>
                <w:sz w:val="19"/>
                <w:szCs w:val="19"/>
              </w:rPr>
              <w:t>Объем капитальных вложений (без НДС), тыс. рублей (на год внедрения мероприятия)</w:t>
            </w:r>
          </w:p>
        </w:tc>
        <w:tc>
          <w:tcPr>
            <w:tcW w:w="1985" w:type="dxa"/>
            <w:tcBorders>
              <w:bottom w:val="single" w:sz="4" w:space="0" w:color="auto"/>
            </w:tcBorders>
            <w:shd w:val="clear" w:color="auto" w:fill="auto"/>
            <w:vAlign w:val="center"/>
            <w:hideMark/>
          </w:tcPr>
          <w:p w14:paraId="019C2D50" w14:textId="77777777" w:rsidR="00B35353" w:rsidRPr="0061375F" w:rsidRDefault="00B35353" w:rsidP="00B44749">
            <w:pPr>
              <w:jc w:val="center"/>
              <w:rPr>
                <w:sz w:val="19"/>
                <w:szCs w:val="19"/>
              </w:rPr>
            </w:pPr>
            <w:r w:rsidRPr="0061375F">
              <w:rPr>
                <w:sz w:val="19"/>
                <w:szCs w:val="19"/>
              </w:rPr>
              <w:t>Объем капитальных вложений (с НДС), тыс. рублей (на год внедрения мероприятия)</w:t>
            </w:r>
          </w:p>
        </w:tc>
        <w:tc>
          <w:tcPr>
            <w:tcW w:w="1701" w:type="dxa"/>
            <w:tcBorders>
              <w:bottom w:val="single" w:sz="4" w:space="0" w:color="auto"/>
            </w:tcBorders>
            <w:shd w:val="clear" w:color="auto" w:fill="auto"/>
            <w:noWrap/>
            <w:vAlign w:val="center"/>
            <w:hideMark/>
          </w:tcPr>
          <w:p w14:paraId="5F83123A" w14:textId="77777777" w:rsidR="00B35353" w:rsidRPr="0061375F" w:rsidRDefault="00B35353" w:rsidP="00B44749">
            <w:pPr>
              <w:jc w:val="center"/>
              <w:rPr>
                <w:sz w:val="19"/>
                <w:szCs w:val="19"/>
              </w:rPr>
            </w:pPr>
            <w:r w:rsidRPr="0061375F">
              <w:rPr>
                <w:sz w:val="19"/>
                <w:szCs w:val="19"/>
              </w:rPr>
              <w:t>Год реализации</w:t>
            </w:r>
          </w:p>
        </w:tc>
      </w:tr>
      <w:tr w:rsidR="00B35353" w:rsidRPr="0061375F" w14:paraId="0528ED72" w14:textId="77777777" w:rsidTr="00B44749">
        <w:trPr>
          <w:trHeight w:val="321"/>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FF301" w14:textId="77777777" w:rsidR="00B35353" w:rsidRPr="0061375F" w:rsidRDefault="00B35353" w:rsidP="00B44749">
            <w:pPr>
              <w:jc w:val="center"/>
              <w:rPr>
                <w:sz w:val="19"/>
                <w:szCs w:val="19"/>
              </w:rPr>
            </w:pP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83A5F07" w14:textId="77777777" w:rsidR="00B35353" w:rsidRPr="0061375F" w:rsidRDefault="00B35353" w:rsidP="00B44749">
            <w:pPr>
              <w:rPr>
                <w:b/>
                <w:bCs/>
                <w:sz w:val="19"/>
                <w:szCs w:val="19"/>
              </w:rPr>
            </w:pPr>
            <w:r w:rsidRPr="0061375F">
              <w:rPr>
                <w:b/>
                <w:bCs/>
                <w:sz w:val="19"/>
                <w:szCs w:val="19"/>
              </w:rPr>
              <w:t>Мероприятия, всего</w:t>
            </w:r>
          </w:p>
        </w:tc>
        <w:tc>
          <w:tcPr>
            <w:tcW w:w="3261" w:type="dxa"/>
            <w:tcBorders>
              <w:top w:val="single" w:sz="4" w:space="0" w:color="auto"/>
              <w:left w:val="single" w:sz="4" w:space="0" w:color="auto"/>
              <w:bottom w:val="single" w:sz="4" w:space="0" w:color="auto"/>
              <w:right w:val="single" w:sz="4" w:space="0" w:color="auto"/>
            </w:tcBorders>
            <w:vAlign w:val="center"/>
          </w:tcPr>
          <w:p w14:paraId="225C7E70" w14:textId="77777777" w:rsidR="00B35353" w:rsidRDefault="00B35353" w:rsidP="00B44749">
            <w:pPr>
              <w:jc w:val="center"/>
              <w:rPr>
                <w:b/>
                <w:bCs/>
                <w:sz w:val="19"/>
                <w:szCs w:val="19"/>
              </w:rPr>
            </w:pP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6B61EF" w14:textId="77777777" w:rsidR="00B35353" w:rsidRPr="0061375F" w:rsidRDefault="00B35353" w:rsidP="00B44749">
            <w:pPr>
              <w:jc w:val="center"/>
              <w:rPr>
                <w:b/>
                <w:bCs/>
                <w:sz w:val="19"/>
                <w:szCs w:val="19"/>
              </w:rPr>
            </w:pPr>
            <w:r>
              <w:rPr>
                <w:b/>
                <w:bCs/>
                <w:sz w:val="19"/>
                <w:szCs w:val="19"/>
              </w:rPr>
              <w:t>480270,370</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98E019" w14:textId="77777777" w:rsidR="00B35353" w:rsidRPr="0061375F" w:rsidRDefault="00B35353" w:rsidP="00B44749">
            <w:pPr>
              <w:jc w:val="center"/>
              <w:rPr>
                <w:b/>
                <w:bCs/>
                <w:sz w:val="19"/>
                <w:szCs w:val="19"/>
              </w:rPr>
            </w:pPr>
            <w:r>
              <w:rPr>
                <w:b/>
                <w:bCs/>
                <w:sz w:val="19"/>
                <w:szCs w:val="19"/>
              </w:rPr>
              <w:t>532416,60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D9E37E" w14:textId="77777777" w:rsidR="00B35353" w:rsidRPr="0061375F" w:rsidRDefault="00B35353" w:rsidP="00B44749">
            <w:pPr>
              <w:jc w:val="center"/>
              <w:rPr>
                <w:b/>
                <w:bCs/>
                <w:sz w:val="19"/>
                <w:szCs w:val="19"/>
              </w:rPr>
            </w:pPr>
            <w:r>
              <w:rPr>
                <w:b/>
                <w:bCs/>
                <w:sz w:val="19"/>
                <w:szCs w:val="19"/>
              </w:rPr>
              <w:t>638899,90</w:t>
            </w:r>
          </w:p>
        </w:tc>
        <w:tc>
          <w:tcPr>
            <w:tcW w:w="1701" w:type="dxa"/>
            <w:tcBorders>
              <w:top w:val="single" w:sz="4" w:space="0" w:color="auto"/>
              <w:left w:val="single" w:sz="4" w:space="0" w:color="auto"/>
              <w:bottom w:val="single" w:sz="4" w:space="0" w:color="auto"/>
            </w:tcBorders>
            <w:shd w:val="clear" w:color="auto" w:fill="FFFFFF" w:themeFill="background1"/>
            <w:vAlign w:val="center"/>
            <w:hideMark/>
          </w:tcPr>
          <w:p w14:paraId="2FF92C65" w14:textId="77777777" w:rsidR="00B35353" w:rsidRPr="00480196" w:rsidRDefault="00B35353" w:rsidP="00B44749">
            <w:pPr>
              <w:jc w:val="center"/>
              <w:rPr>
                <w:b/>
                <w:bCs/>
                <w:sz w:val="19"/>
                <w:szCs w:val="19"/>
              </w:rPr>
            </w:pPr>
            <w:r w:rsidRPr="00480196">
              <w:rPr>
                <w:b/>
                <w:bCs/>
                <w:sz w:val="19"/>
                <w:szCs w:val="19"/>
              </w:rPr>
              <w:t>2025 – 2028</w:t>
            </w:r>
          </w:p>
        </w:tc>
      </w:tr>
      <w:tr w:rsidR="00B35353" w:rsidRPr="0061375F" w14:paraId="0814F7E1" w14:textId="77777777" w:rsidTr="00B44749">
        <w:trPr>
          <w:trHeight w:val="391"/>
        </w:trPr>
        <w:tc>
          <w:tcPr>
            <w:tcW w:w="701" w:type="dxa"/>
            <w:tcBorders>
              <w:top w:val="single" w:sz="4" w:space="0" w:color="auto"/>
              <w:left w:val="single" w:sz="4" w:space="0" w:color="auto"/>
              <w:bottom w:val="single" w:sz="4" w:space="0" w:color="000000"/>
              <w:right w:val="nil"/>
            </w:tcBorders>
            <w:shd w:val="clear" w:color="auto" w:fill="D9D9D9" w:themeFill="background1" w:themeFillShade="D9"/>
            <w:noWrap/>
            <w:vAlign w:val="center"/>
          </w:tcPr>
          <w:p w14:paraId="0E29DE39" w14:textId="77777777" w:rsidR="00B35353" w:rsidRPr="0061375F" w:rsidRDefault="00B35353" w:rsidP="00B44749">
            <w:pPr>
              <w:jc w:val="center"/>
              <w:rPr>
                <w:b/>
                <w:bCs/>
                <w:sz w:val="19"/>
                <w:szCs w:val="19"/>
              </w:rPr>
            </w:pPr>
            <w:r w:rsidRPr="0061375F">
              <w:rPr>
                <w:b/>
                <w:bCs/>
                <w:sz w:val="19"/>
                <w:szCs w:val="19"/>
              </w:rPr>
              <w:t>I.</w:t>
            </w:r>
          </w:p>
        </w:tc>
        <w:tc>
          <w:tcPr>
            <w:tcW w:w="8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3EDFD5" w14:textId="77777777" w:rsidR="00B35353" w:rsidRPr="0061375F" w:rsidRDefault="00B35353" w:rsidP="00B44749">
            <w:pPr>
              <w:rPr>
                <w:b/>
                <w:bCs/>
                <w:sz w:val="19"/>
                <w:szCs w:val="19"/>
              </w:rPr>
            </w:pPr>
            <w:r w:rsidRPr="0061375F">
              <w:rPr>
                <w:b/>
                <w:bCs/>
                <w:sz w:val="19"/>
                <w:szCs w:val="19"/>
              </w:rPr>
              <w:t>СТРОИТЕЛЬСТВО</w:t>
            </w:r>
          </w:p>
        </w:tc>
        <w:tc>
          <w:tcPr>
            <w:tcW w:w="3261" w:type="dxa"/>
            <w:tcBorders>
              <w:top w:val="single" w:sz="4" w:space="0" w:color="auto"/>
              <w:left w:val="single" w:sz="4" w:space="0" w:color="auto"/>
              <w:right w:val="single" w:sz="4" w:space="0" w:color="auto"/>
            </w:tcBorders>
            <w:shd w:val="clear" w:color="auto" w:fill="D9D9D9" w:themeFill="background1" w:themeFillShade="D9"/>
            <w:vAlign w:val="center"/>
          </w:tcPr>
          <w:p w14:paraId="421DF83F" w14:textId="77777777" w:rsidR="00B35353" w:rsidRPr="0061375F" w:rsidRDefault="00B35353" w:rsidP="00B44749">
            <w:pPr>
              <w:jc w:val="center"/>
              <w:rPr>
                <w:b/>
                <w:bCs/>
                <w:sz w:val="19"/>
                <w:szCs w:val="19"/>
              </w:rPr>
            </w:pPr>
          </w:p>
        </w:tc>
        <w:tc>
          <w:tcPr>
            <w:tcW w:w="3261" w:type="dxa"/>
            <w:tcBorders>
              <w:top w:val="single" w:sz="4" w:space="0" w:color="auto"/>
              <w:left w:val="single" w:sz="4" w:space="0" w:color="auto"/>
              <w:right w:val="single" w:sz="4" w:space="0" w:color="auto"/>
            </w:tcBorders>
            <w:shd w:val="clear" w:color="auto" w:fill="D9D9D9" w:themeFill="background1" w:themeFillShade="D9"/>
            <w:vAlign w:val="center"/>
          </w:tcPr>
          <w:p w14:paraId="12C96B1F" w14:textId="77777777" w:rsidR="00B35353" w:rsidRPr="0061375F" w:rsidRDefault="00B35353" w:rsidP="00B44749">
            <w:pPr>
              <w:jc w:val="center"/>
              <w:rPr>
                <w:b/>
                <w:bCs/>
                <w:sz w:val="19"/>
                <w:szCs w:val="19"/>
              </w:rPr>
            </w:pPr>
            <w:r w:rsidRPr="0061375F">
              <w:rPr>
                <w:b/>
                <w:bCs/>
                <w:sz w:val="19"/>
                <w:szCs w:val="19"/>
              </w:rPr>
              <w:t>242 549,26</w:t>
            </w:r>
          </w:p>
        </w:tc>
        <w:tc>
          <w:tcPr>
            <w:tcW w:w="2551" w:type="dxa"/>
            <w:tcBorders>
              <w:top w:val="single" w:sz="4" w:space="0" w:color="auto"/>
              <w:left w:val="single" w:sz="4" w:space="0" w:color="auto"/>
              <w:right w:val="single" w:sz="4" w:space="0" w:color="auto"/>
            </w:tcBorders>
            <w:shd w:val="clear" w:color="auto" w:fill="D9D9D9" w:themeFill="background1" w:themeFillShade="D9"/>
            <w:vAlign w:val="center"/>
          </w:tcPr>
          <w:p w14:paraId="541F3CC2" w14:textId="77777777" w:rsidR="00B35353" w:rsidRPr="0061375F" w:rsidRDefault="00B35353" w:rsidP="00B44749">
            <w:pPr>
              <w:jc w:val="center"/>
              <w:rPr>
                <w:b/>
                <w:bCs/>
                <w:sz w:val="19"/>
                <w:szCs w:val="19"/>
              </w:rPr>
            </w:pPr>
            <w:r w:rsidRPr="0061375F">
              <w:rPr>
                <w:b/>
                <w:bCs/>
                <w:sz w:val="19"/>
                <w:szCs w:val="19"/>
              </w:rPr>
              <w:t>265 615,920</w:t>
            </w:r>
          </w:p>
        </w:tc>
        <w:tc>
          <w:tcPr>
            <w:tcW w:w="1985" w:type="dxa"/>
            <w:tcBorders>
              <w:top w:val="single" w:sz="4" w:space="0" w:color="auto"/>
              <w:left w:val="single" w:sz="4" w:space="0" w:color="auto"/>
              <w:right w:val="single" w:sz="4" w:space="0" w:color="auto"/>
            </w:tcBorders>
            <w:shd w:val="clear" w:color="auto" w:fill="D9D9D9" w:themeFill="background1" w:themeFillShade="D9"/>
            <w:vAlign w:val="center"/>
          </w:tcPr>
          <w:p w14:paraId="4D6AB6AB" w14:textId="77777777" w:rsidR="00B35353" w:rsidRPr="0061375F" w:rsidRDefault="00B35353" w:rsidP="00B44749">
            <w:pPr>
              <w:jc w:val="center"/>
              <w:rPr>
                <w:b/>
                <w:bCs/>
                <w:sz w:val="19"/>
                <w:szCs w:val="19"/>
              </w:rPr>
            </w:pPr>
            <w:r w:rsidRPr="0061375F">
              <w:rPr>
                <w:b/>
                <w:bCs/>
                <w:sz w:val="19"/>
                <w:szCs w:val="19"/>
              </w:rPr>
              <w:t>318 739,110</w:t>
            </w:r>
          </w:p>
        </w:tc>
        <w:tc>
          <w:tcPr>
            <w:tcW w:w="1701" w:type="dxa"/>
            <w:tcBorders>
              <w:top w:val="single" w:sz="4" w:space="0" w:color="auto"/>
              <w:left w:val="single" w:sz="4" w:space="0" w:color="auto"/>
            </w:tcBorders>
            <w:shd w:val="clear" w:color="auto" w:fill="D9D9D9" w:themeFill="background1" w:themeFillShade="D9"/>
            <w:vAlign w:val="center"/>
            <w:hideMark/>
          </w:tcPr>
          <w:p w14:paraId="11EE8FF2" w14:textId="77777777" w:rsidR="00B35353" w:rsidRPr="0061375F" w:rsidRDefault="00B35353" w:rsidP="00B44749">
            <w:pPr>
              <w:jc w:val="center"/>
              <w:rPr>
                <w:b/>
                <w:bCs/>
                <w:sz w:val="19"/>
                <w:szCs w:val="19"/>
              </w:rPr>
            </w:pPr>
            <w:r w:rsidRPr="0061375F">
              <w:rPr>
                <w:b/>
                <w:bCs/>
                <w:sz w:val="19"/>
                <w:szCs w:val="19"/>
              </w:rPr>
              <w:t>2025-2028</w:t>
            </w:r>
          </w:p>
        </w:tc>
      </w:tr>
      <w:tr w:rsidR="00B35353" w:rsidRPr="0061375F" w14:paraId="630C20EC" w14:textId="77777777" w:rsidTr="00B44749">
        <w:trPr>
          <w:trHeight w:val="284"/>
        </w:trPr>
        <w:tc>
          <w:tcPr>
            <w:tcW w:w="701" w:type="dxa"/>
            <w:tcBorders>
              <w:top w:val="nil"/>
              <w:left w:val="single" w:sz="4" w:space="0" w:color="auto"/>
              <w:bottom w:val="single" w:sz="4" w:space="0" w:color="000000"/>
              <w:right w:val="nil"/>
            </w:tcBorders>
            <w:shd w:val="clear" w:color="auto" w:fill="auto"/>
            <w:noWrap/>
            <w:vAlign w:val="center"/>
          </w:tcPr>
          <w:p w14:paraId="277638B9" w14:textId="77777777" w:rsidR="00B35353" w:rsidRPr="0061375F" w:rsidRDefault="00B35353" w:rsidP="00B44749">
            <w:pPr>
              <w:jc w:val="center"/>
              <w:rPr>
                <w:b/>
                <w:bCs/>
                <w:sz w:val="19"/>
                <w:szCs w:val="19"/>
              </w:rPr>
            </w:pPr>
            <w:r w:rsidRPr="0061375F">
              <w:rPr>
                <w:b/>
                <w:bCs/>
                <w:sz w:val="19"/>
                <w:szCs w:val="19"/>
              </w:rPr>
              <w:t>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D6ADDB5" w14:textId="77777777" w:rsidR="00B35353" w:rsidRPr="0061375F" w:rsidRDefault="00B35353" w:rsidP="00B44749">
            <w:pPr>
              <w:rPr>
                <w:b/>
                <w:bCs/>
                <w:sz w:val="19"/>
                <w:szCs w:val="19"/>
              </w:rPr>
            </w:pPr>
            <w:r w:rsidRPr="0061375F">
              <w:rPr>
                <w:b/>
                <w:bCs/>
                <w:sz w:val="19"/>
                <w:szCs w:val="19"/>
              </w:rPr>
              <w:t>Строительство новых источников тепловой энергии</w:t>
            </w:r>
          </w:p>
        </w:tc>
        <w:tc>
          <w:tcPr>
            <w:tcW w:w="3261" w:type="dxa"/>
            <w:tcBorders>
              <w:top w:val="single" w:sz="4" w:space="0" w:color="auto"/>
              <w:left w:val="single" w:sz="4" w:space="0" w:color="auto"/>
              <w:right w:val="single" w:sz="4" w:space="0" w:color="auto"/>
            </w:tcBorders>
            <w:vAlign w:val="center"/>
          </w:tcPr>
          <w:p w14:paraId="07C8540E" w14:textId="77777777" w:rsidR="00B35353" w:rsidRPr="0061375F" w:rsidRDefault="00B35353" w:rsidP="00B44749">
            <w:pPr>
              <w:jc w:val="center"/>
              <w:rPr>
                <w:b/>
                <w:bCs/>
                <w:sz w:val="19"/>
                <w:szCs w:val="19"/>
              </w:rPr>
            </w:pPr>
          </w:p>
        </w:tc>
        <w:tc>
          <w:tcPr>
            <w:tcW w:w="3261" w:type="dxa"/>
            <w:tcBorders>
              <w:top w:val="single" w:sz="4" w:space="0" w:color="auto"/>
              <w:left w:val="single" w:sz="4" w:space="0" w:color="auto"/>
              <w:right w:val="single" w:sz="4" w:space="0" w:color="auto"/>
            </w:tcBorders>
            <w:shd w:val="clear" w:color="auto" w:fill="auto"/>
            <w:vAlign w:val="center"/>
          </w:tcPr>
          <w:p w14:paraId="2B4D54C2" w14:textId="77777777" w:rsidR="00B35353" w:rsidRPr="0061375F" w:rsidRDefault="00B35353" w:rsidP="00B44749">
            <w:pPr>
              <w:jc w:val="center"/>
              <w:rPr>
                <w:b/>
                <w:bCs/>
                <w:sz w:val="19"/>
                <w:szCs w:val="19"/>
              </w:rPr>
            </w:pPr>
            <w:r w:rsidRPr="0061375F">
              <w:rPr>
                <w:b/>
                <w:bCs/>
                <w:sz w:val="19"/>
                <w:szCs w:val="19"/>
              </w:rPr>
              <w:t>184 920,97</w:t>
            </w:r>
          </w:p>
        </w:tc>
        <w:tc>
          <w:tcPr>
            <w:tcW w:w="2551" w:type="dxa"/>
            <w:tcBorders>
              <w:top w:val="single" w:sz="4" w:space="0" w:color="auto"/>
              <w:left w:val="single" w:sz="4" w:space="0" w:color="auto"/>
              <w:right w:val="single" w:sz="4" w:space="0" w:color="auto"/>
            </w:tcBorders>
            <w:shd w:val="clear" w:color="auto" w:fill="auto"/>
            <w:vAlign w:val="center"/>
          </w:tcPr>
          <w:p w14:paraId="50B96EBE" w14:textId="77777777" w:rsidR="00B35353" w:rsidRPr="0061375F" w:rsidRDefault="00B35353" w:rsidP="00B44749">
            <w:pPr>
              <w:jc w:val="center"/>
              <w:rPr>
                <w:b/>
                <w:bCs/>
                <w:sz w:val="19"/>
                <w:szCs w:val="19"/>
              </w:rPr>
            </w:pPr>
            <w:r w:rsidRPr="0061375F">
              <w:rPr>
                <w:b/>
                <w:bCs/>
                <w:sz w:val="19"/>
                <w:szCs w:val="19"/>
              </w:rPr>
              <w:t>203 622,61</w:t>
            </w:r>
          </w:p>
        </w:tc>
        <w:tc>
          <w:tcPr>
            <w:tcW w:w="1985" w:type="dxa"/>
            <w:tcBorders>
              <w:top w:val="single" w:sz="4" w:space="0" w:color="auto"/>
              <w:left w:val="single" w:sz="4" w:space="0" w:color="auto"/>
              <w:right w:val="single" w:sz="4" w:space="0" w:color="auto"/>
            </w:tcBorders>
            <w:shd w:val="clear" w:color="auto" w:fill="auto"/>
            <w:vAlign w:val="center"/>
          </w:tcPr>
          <w:p w14:paraId="74DA47D0" w14:textId="77777777" w:rsidR="00B35353" w:rsidRPr="0061375F" w:rsidRDefault="00B35353" w:rsidP="00B44749">
            <w:pPr>
              <w:jc w:val="center"/>
              <w:rPr>
                <w:b/>
                <w:bCs/>
                <w:sz w:val="19"/>
                <w:szCs w:val="19"/>
              </w:rPr>
            </w:pPr>
            <w:r w:rsidRPr="0061375F">
              <w:rPr>
                <w:b/>
                <w:bCs/>
                <w:sz w:val="19"/>
                <w:szCs w:val="19"/>
              </w:rPr>
              <w:t>244 347,13</w:t>
            </w:r>
          </w:p>
        </w:tc>
        <w:tc>
          <w:tcPr>
            <w:tcW w:w="1701" w:type="dxa"/>
            <w:tcBorders>
              <w:top w:val="single" w:sz="4" w:space="0" w:color="auto"/>
              <w:left w:val="single" w:sz="4" w:space="0" w:color="auto"/>
            </w:tcBorders>
            <w:shd w:val="clear" w:color="auto" w:fill="auto"/>
            <w:vAlign w:val="center"/>
            <w:hideMark/>
          </w:tcPr>
          <w:p w14:paraId="7501D9C4" w14:textId="77777777" w:rsidR="00B35353" w:rsidRPr="0061375F" w:rsidRDefault="00B35353" w:rsidP="00B44749">
            <w:pPr>
              <w:jc w:val="center"/>
              <w:rPr>
                <w:b/>
                <w:bCs/>
                <w:sz w:val="19"/>
                <w:szCs w:val="19"/>
              </w:rPr>
            </w:pPr>
            <w:r w:rsidRPr="0061375F">
              <w:rPr>
                <w:b/>
                <w:bCs/>
                <w:sz w:val="19"/>
                <w:szCs w:val="19"/>
              </w:rPr>
              <w:t>2025-2028</w:t>
            </w:r>
          </w:p>
        </w:tc>
      </w:tr>
      <w:tr w:rsidR="00B35353" w:rsidRPr="0061375F" w14:paraId="2DCAE5A6"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6357ED27" w14:textId="77777777" w:rsidR="00B35353" w:rsidRPr="0061375F" w:rsidRDefault="00B35353" w:rsidP="00B44749">
            <w:pPr>
              <w:jc w:val="center"/>
              <w:rPr>
                <w:sz w:val="19"/>
                <w:szCs w:val="19"/>
              </w:rPr>
            </w:pPr>
            <w:r w:rsidRPr="0061375F">
              <w:rPr>
                <w:sz w:val="19"/>
                <w:szCs w:val="19"/>
              </w:rPr>
              <w:t>1.1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F31CED4" w14:textId="77777777" w:rsidR="00B35353" w:rsidRDefault="00B35353" w:rsidP="00B44749">
            <w:pPr>
              <w:rPr>
                <w:sz w:val="19"/>
                <w:szCs w:val="19"/>
              </w:rPr>
            </w:pPr>
            <w:r w:rsidRPr="0061375F">
              <w:rPr>
                <w:sz w:val="19"/>
                <w:szCs w:val="19"/>
              </w:rPr>
              <w:t xml:space="preserve">Строительство газовой блочно-модульной установленной мощностью 3,56 МВт котельной </w:t>
            </w:r>
          </w:p>
          <w:p w14:paraId="74D876CD" w14:textId="77777777" w:rsidR="00B35353" w:rsidRPr="0061375F" w:rsidRDefault="00B35353" w:rsidP="00B44749">
            <w:pPr>
              <w:rPr>
                <w:sz w:val="19"/>
                <w:szCs w:val="19"/>
              </w:rPr>
            </w:pPr>
            <w:r w:rsidRPr="0061375F">
              <w:rPr>
                <w:sz w:val="19"/>
                <w:szCs w:val="19"/>
              </w:rPr>
              <w:t>пос. Громово</w:t>
            </w:r>
          </w:p>
        </w:tc>
        <w:tc>
          <w:tcPr>
            <w:tcW w:w="3261" w:type="dxa"/>
            <w:tcBorders>
              <w:top w:val="single" w:sz="4" w:space="0" w:color="auto"/>
              <w:left w:val="single" w:sz="4" w:space="0" w:color="auto"/>
              <w:bottom w:val="single" w:sz="4" w:space="0" w:color="auto"/>
              <w:right w:val="single" w:sz="4" w:space="0" w:color="auto"/>
            </w:tcBorders>
            <w:vAlign w:val="center"/>
          </w:tcPr>
          <w:p w14:paraId="2F5283DF"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9BCFC" w14:textId="77777777" w:rsidR="00B35353" w:rsidRPr="0061375F" w:rsidRDefault="00B35353" w:rsidP="00B44749">
            <w:pPr>
              <w:jc w:val="center"/>
              <w:rPr>
                <w:sz w:val="19"/>
                <w:szCs w:val="19"/>
              </w:rPr>
            </w:pPr>
            <w:r w:rsidRPr="0061375F">
              <w:rPr>
                <w:sz w:val="19"/>
                <w:szCs w:val="19"/>
              </w:rPr>
              <w:t>77 562,50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3C127" w14:textId="77777777" w:rsidR="00B35353" w:rsidRPr="0061375F" w:rsidRDefault="00B35353" w:rsidP="00B44749">
            <w:pPr>
              <w:jc w:val="center"/>
              <w:rPr>
                <w:sz w:val="19"/>
                <w:szCs w:val="19"/>
              </w:rPr>
            </w:pPr>
            <w:r w:rsidRPr="0061375F">
              <w:rPr>
                <w:sz w:val="19"/>
                <w:szCs w:val="19"/>
              </w:rPr>
              <w:t>84 303,05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5B215" w14:textId="77777777" w:rsidR="00B35353" w:rsidRPr="0061375F" w:rsidRDefault="00B35353" w:rsidP="00B44749">
            <w:pPr>
              <w:jc w:val="center"/>
              <w:rPr>
                <w:sz w:val="19"/>
                <w:szCs w:val="19"/>
              </w:rPr>
            </w:pPr>
            <w:r w:rsidRPr="0061375F">
              <w:rPr>
                <w:sz w:val="19"/>
                <w:szCs w:val="19"/>
              </w:rPr>
              <w:t>101 163,66</w:t>
            </w:r>
          </w:p>
        </w:tc>
        <w:tc>
          <w:tcPr>
            <w:tcW w:w="1701" w:type="dxa"/>
            <w:tcBorders>
              <w:top w:val="single" w:sz="4" w:space="0" w:color="auto"/>
              <w:left w:val="single" w:sz="4" w:space="0" w:color="auto"/>
            </w:tcBorders>
            <w:shd w:val="clear" w:color="auto" w:fill="auto"/>
            <w:vAlign w:val="center"/>
            <w:hideMark/>
          </w:tcPr>
          <w:p w14:paraId="61CDC351" w14:textId="77777777" w:rsidR="00B35353" w:rsidRPr="0061375F" w:rsidRDefault="00B35353" w:rsidP="00B44749">
            <w:pPr>
              <w:jc w:val="center"/>
              <w:rPr>
                <w:sz w:val="19"/>
                <w:szCs w:val="19"/>
              </w:rPr>
            </w:pPr>
            <w:r w:rsidRPr="0061375F">
              <w:rPr>
                <w:sz w:val="19"/>
                <w:szCs w:val="19"/>
              </w:rPr>
              <w:t>2025-2026</w:t>
            </w:r>
          </w:p>
        </w:tc>
      </w:tr>
      <w:tr w:rsidR="00B35353" w:rsidRPr="0061375F" w14:paraId="6D4DA82C"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5BD8E85F" w14:textId="77777777" w:rsidR="00B35353" w:rsidRPr="0061375F" w:rsidRDefault="00B35353" w:rsidP="00B44749">
            <w:pPr>
              <w:jc w:val="center"/>
              <w:rPr>
                <w:sz w:val="19"/>
                <w:szCs w:val="19"/>
              </w:rPr>
            </w:pPr>
            <w:r w:rsidRPr="0061375F">
              <w:rPr>
                <w:sz w:val="19"/>
                <w:szCs w:val="19"/>
              </w:rPr>
              <w:t>1.2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B5760E6" w14:textId="77777777" w:rsidR="00B35353" w:rsidRDefault="00B35353" w:rsidP="00B44749">
            <w:pPr>
              <w:rPr>
                <w:sz w:val="19"/>
                <w:szCs w:val="19"/>
              </w:rPr>
            </w:pPr>
            <w:r w:rsidRPr="0061375F">
              <w:rPr>
                <w:sz w:val="19"/>
                <w:szCs w:val="19"/>
              </w:rPr>
              <w:t xml:space="preserve">Строительство газовой блочно-модульной установленной мощностью 3,56 МВт котельной </w:t>
            </w:r>
          </w:p>
          <w:p w14:paraId="522D2FF8" w14:textId="77777777" w:rsidR="00B35353" w:rsidRPr="0061375F" w:rsidRDefault="00B35353" w:rsidP="00B44749">
            <w:pPr>
              <w:rPr>
                <w:sz w:val="19"/>
                <w:szCs w:val="19"/>
              </w:rPr>
            </w:pPr>
            <w:r w:rsidRPr="0061375F">
              <w:rPr>
                <w:sz w:val="19"/>
                <w:szCs w:val="19"/>
              </w:rPr>
              <w:t>ст. Громово</w:t>
            </w:r>
          </w:p>
        </w:tc>
        <w:tc>
          <w:tcPr>
            <w:tcW w:w="3261" w:type="dxa"/>
            <w:tcBorders>
              <w:top w:val="single" w:sz="4" w:space="0" w:color="auto"/>
              <w:left w:val="single" w:sz="4" w:space="0" w:color="auto"/>
              <w:bottom w:val="single" w:sz="4" w:space="0" w:color="auto"/>
              <w:right w:val="single" w:sz="4" w:space="0" w:color="auto"/>
            </w:tcBorders>
            <w:vAlign w:val="center"/>
          </w:tcPr>
          <w:p w14:paraId="2A9623D2"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90A40" w14:textId="77777777" w:rsidR="00B35353" w:rsidRPr="0061375F" w:rsidRDefault="00B35353" w:rsidP="00B44749">
            <w:pPr>
              <w:jc w:val="center"/>
              <w:rPr>
                <w:sz w:val="19"/>
                <w:szCs w:val="19"/>
              </w:rPr>
            </w:pPr>
            <w:r w:rsidRPr="0061375F">
              <w:rPr>
                <w:sz w:val="19"/>
                <w:szCs w:val="19"/>
              </w:rPr>
              <w:t>77 562,50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B26B8" w14:textId="77777777" w:rsidR="00B35353" w:rsidRPr="0061375F" w:rsidRDefault="00B35353" w:rsidP="00B44749">
            <w:pPr>
              <w:jc w:val="center"/>
              <w:rPr>
                <w:sz w:val="19"/>
                <w:szCs w:val="19"/>
              </w:rPr>
            </w:pPr>
            <w:r w:rsidRPr="0061375F">
              <w:rPr>
                <w:sz w:val="19"/>
                <w:szCs w:val="19"/>
              </w:rPr>
              <w:t>84 303,05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94925" w14:textId="77777777" w:rsidR="00B35353" w:rsidRPr="0061375F" w:rsidRDefault="00B35353" w:rsidP="00B44749">
            <w:pPr>
              <w:jc w:val="center"/>
              <w:rPr>
                <w:sz w:val="19"/>
                <w:szCs w:val="19"/>
              </w:rPr>
            </w:pPr>
            <w:r w:rsidRPr="0061375F">
              <w:rPr>
                <w:sz w:val="19"/>
                <w:szCs w:val="19"/>
              </w:rPr>
              <w:t>101 163,66</w:t>
            </w:r>
          </w:p>
        </w:tc>
        <w:tc>
          <w:tcPr>
            <w:tcW w:w="1701" w:type="dxa"/>
            <w:tcBorders>
              <w:top w:val="single" w:sz="4" w:space="0" w:color="auto"/>
              <w:left w:val="single" w:sz="4" w:space="0" w:color="auto"/>
            </w:tcBorders>
            <w:shd w:val="clear" w:color="auto" w:fill="auto"/>
            <w:vAlign w:val="center"/>
            <w:hideMark/>
          </w:tcPr>
          <w:p w14:paraId="7987E448" w14:textId="77777777" w:rsidR="00B35353" w:rsidRPr="0061375F" w:rsidRDefault="00B35353" w:rsidP="00B44749">
            <w:pPr>
              <w:jc w:val="center"/>
              <w:rPr>
                <w:sz w:val="19"/>
                <w:szCs w:val="19"/>
              </w:rPr>
            </w:pPr>
            <w:r w:rsidRPr="0061375F">
              <w:rPr>
                <w:sz w:val="19"/>
                <w:szCs w:val="19"/>
              </w:rPr>
              <w:t>2025-2026</w:t>
            </w:r>
          </w:p>
        </w:tc>
      </w:tr>
      <w:tr w:rsidR="00B35353" w:rsidRPr="0061375F" w14:paraId="0DE339C5" w14:textId="77777777" w:rsidTr="00B44749">
        <w:trPr>
          <w:trHeight w:val="70"/>
        </w:trPr>
        <w:tc>
          <w:tcPr>
            <w:tcW w:w="701" w:type="dxa"/>
            <w:tcBorders>
              <w:top w:val="nil"/>
              <w:left w:val="single" w:sz="4" w:space="0" w:color="auto"/>
              <w:bottom w:val="single" w:sz="4" w:space="0" w:color="auto"/>
              <w:right w:val="nil"/>
            </w:tcBorders>
            <w:shd w:val="clear" w:color="auto" w:fill="auto"/>
            <w:noWrap/>
            <w:vAlign w:val="center"/>
          </w:tcPr>
          <w:p w14:paraId="5739904D" w14:textId="77777777" w:rsidR="00B35353" w:rsidRPr="0061375F" w:rsidRDefault="00B35353" w:rsidP="00B44749">
            <w:pPr>
              <w:jc w:val="center"/>
              <w:rPr>
                <w:sz w:val="19"/>
                <w:szCs w:val="19"/>
              </w:rPr>
            </w:pPr>
            <w:r w:rsidRPr="0061375F">
              <w:rPr>
                <w:sz w:val="19"/>
                <w:szCs w:val="19"/>
              </w:rPr>
              <w:t>1.3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661BE9A" w14:textId="77777777" w:rsidR="00B35353" w:rsidRDefault="00B35353" w:rsidP="00B44749">
            <w:pPr>
              <w:rPr>
                <w:sz w:val="19"/>
                <w:szCs w:val="19"/>
              </w:rPr>
            </w:pPr>
            <w:r w:rsidRPr="0061375F">
              <w:rPr>
                <w:sz w:val="19"/>
                <w:szCs w:val="19"/>
              </w:rPr>
              <w:t xml:space="preserve">Установка электрокотлов 4 х 0,10 МВт в здании существующей угольной котельной </w:t>
            </w:r>
          </w:p>
          <w:p w14:paraId="7ED9F19C" w14:textId="77777777" w:rsidR="00B35353" w:rsidRPr="0061375F" w:rsidRDefault="00B35353" w:rsidP="00B44749">
            <w:pPr>
              <w:rPr>
                <w:sz w:val="19"/>
                <w:szCs w:val="19"/>
              </w:rPr>
            </w:pPr>
            <w:r w:rsidRPr="0061375F">
              <w:rPr>
                <w:sz w:val="19"/>
                <w:szCs w:val="19"/>
              </w:rPr>
              <w:t>пос. Владимировка</w:t>
            </w:r>
          </w:p>
        </w:tc>
        <w:tc>
          <w:tcPr>
            <w:tcW w:w="3261" w:type="dxa"/>
            <w:tcBorders>
              <w:top w:val="single" w:sz="4" w:space="0" w:color="auto"/>
              <w:left w:val="single" w:sz="4" w:space="0" w:color="auto"/>
              <w:bottom w:val="single" w:sz="4" w:space="0" w:color="auto"/>
              <w:right w:val="single" w:sz="4" w:space="0" w:color="auto"/>
            </w:tcBorders>
            <w:vAlign w:val="center"/>
          </w:tcPr>
          <w:p w14:paraId="0A16DB72"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D5BF0" w14:textId="77777777" w:rsidR="00B35353" w:rsidRPr="0061375F" w:rsidRDefault="00B35353" w:rsidP="00B44749">
            <w:pPr>
              <w:jc w:val="center"/>
              <w:rPr>
                <w:sz w:val="19"/>
                <w:szCs w:val="19"/>
              </w:rPr>
            </w:pPr>
            <w:r w:rsidRPr="0061375F">
              <w:rPr>
                <w:sz w:val="19"/>
                <w:szCs w:val="19"/>
              </w:rPr>
              <w:t>24 250,00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CD085" w14:textId="77777777" w:rsidR="00B35353" w:rsidRPr="0061375F" w:rsidRDefault="00B35353" w:rsidP="00B44749">
            <w:pPr>
              <w:jc w:val="center"/>
              <w:rPr>
                <w:sz w:val="19"/>
                <w:szCs w:val="19"/>
              </w:rPr>
            </w:pPr>
            <w:r w:rsidRPr="0061375F">
              <w:rPr>
                <w:sz w:val="19"/>
                <w:szCs w:val="19"/>
              </w:rPr>
              <w:t>28 484,78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38FC" w14:textId="77777777" w:rsidR="00B35353" w:rsidRPr="0061375F" w:rsidRDefault="00B35353" w:rsidP="00B44749">
            <w:pPr>
              <w:jc w:val="center"/>
              <w:rPr>
                <w:sz w:val="19"/>
                <w:szCs w:val="19"/>
              </w:rPr>
            </w:pPr>
            <w:r w:rsidRPr="0061375F">
              <w:rPr>
                <w:sz w:val="19"/>
                <w:szCs w:val="19"/>
              </w:rPr>
              <w:t>34 181,74</w:t>
            </w:r>
          </w:p>
        </w:tc>
        <w:tc>
          <w:tcPr>
            <w:tcW w:w="1701" w:type="dxa"/>
            <w:tcBorders>
              <w:top w:val="single" w:sz="4" w:space="0" w:color="auto"/>
              <w:left w:val="single" w:sz="4" w:space="0" w:color="auto"/>
            </w:tcBorders>
            <w:shd w:val="clear" w:color="auto" w:fill="auto"/>
            <w:vAlign w:val="center"/>
            <w:hideMark/>
          </w:tcPr>
          <w:p w14:paraId="677EFE00" w14:textId="77777777" w:rsidR="00B35353" w:rsidRPr="0061375F" w:rsidRDefault="00B35353" w:rsidP="00B44749">
            <w:pPr>
              <w:jc w:val="center"/>
              <w:rPr>
                <w:sz w:val="19"/>
                <w:szCs w:val="19"/>
              </w:rPr>
            </w:pPr>
            <w:r w:rsidRPr="0061375F">
              <w:rPr>
                <w:sz w:val="19"/>
                <w:szCs w:val="19"/>
              </w:rPr>
              <w:t>2027-2028</w:t>
            </w:r>
          </w:p>
        </w:tc>
      </w:tr>
      <w:tr w:rsidR="00B35353" w:rsidRPr="0061375F" w14:paraId="77486AF5" w14:textId="77777777" w:rsidTr="00B44749">
        <w:trPr>
          <w:trHeight w:val="208"/>
        </w:trPr>
        <w:tc>
          <w:tcPr>
            <w:tcW w:w="701" w:type="dxa"/>
            <w:tcBorders>
              <w:top w:val="nil"/>
              <w:left w:val="single" w:sz="4" w:space="0" w:color="auto"/>
              <w:bottom w:val="single" w:sz="4" w:space="0" w:color="auto"/>
              <w:right w:val="nil"/>
            </w:tcBorders>
            <w:shd w:val="clear" w:color="auto" w:fill="auto"/>
            <w:noWrap/>
            <w:vAlign w:val="center"/>
          </w:tcPr>
          <w:p w14:paraId="612BE007" w14:textId="77777777" w:rsidR="00B35353" w:rsidRPr="0061375F" w:rsidRDefault="00B35353" w:rsidP="00B44749">
            <w:pPr>
              <w:jc w:val="center"/>
              <w:rPr>
                <w:sz w:val="19"/>
                <w:szCs w:val="19"/>
              </w:rPr>
            </w:pPr>
            <w:r w:rsidRPr="0061375F">
              <w:rPr>
                <w:sz w:val="19"/>
                <w:szCs w:val="19"/>
              </w:rPr>
              <w:t>1.4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B3E65D9" w14:textId="77777777" w:rsidR="00B35353" w:rsidRDefault="00B35353" w:rsidP="00B44749">
            <w:pPr>
              <w:rPr>
                <w:sz w:val="19"/>
                <w:szCs w:val="19"/>
              </w:rPr>
            </w:pPr>
            <w:r w:rsidRPr="0061375F">
              <w:rPr>
                <w:sz w:val="19"/>
                <w:szCs w:val="19"/>
              </w:rPr>
              <w:t xml:space="preserve">Установка контейнерной дизель-генераторной станции (в качестве аналога принята станция </w:t>
            </w:r>
          </w:p>
          <w:p w14:paraId="53D638F5" w14:textId="77777777" w:rsidR="00B35353" w:rsidRPr="0061375F" w:rsidRDefault="00B35353" w:rsidP="00B44749">
            <w:pPr>
              <w:rPr>
                <w:sz w:val="19"/>
                <w:szCs w:val="19"/>
              </w:rPr>
            </w:pPr>
            <w:r w:rsidRPr="0061375F">
              <w:rPr>
                <w:sz w:val="19"/>
                <w:szCs w:val="19"/>
              </w:rPr>
              <w:t>Doosan GMP 630 DM) установленной номинальной мощностью 460 кВт</w:t>
            </w:r>
          </w:p>
        </w:tc>
        <w:tc>
          <w:tcPr>
            <w:tcW w:w="3261" w:type="dxa"/>
            <w:tcBorders>
              <w:top w:val="single" w:sz="4" w:space="0" w:color="auto"/>
              <w:left w:val="single" w:sz="4" w:space="0" w:color="auto"/>
              <w:bottom w:val="single" w:sz="4" w:space="0" w:color="auto"/>
              <w:right w:val="single" w:sz="4" w:space="0" w:color="auto"/>
            </w:tcBorders>
            <w:vAlign w:val="center"/>
          </w:tcPr>
          <w:p w14:paraId="5C53E40C"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0806C" w14:textId="77777777" w:rsidR="00B35353" w:rsidRPr="0061375F" w:rsidRDefault="00B35353" w:rsidP="00B44749">
            <w:pPr>
              <w:jc w:val="center"/>
              <w:rPr>
                <w:sz w:val="19"/>
                <w:szCs w:val="19"/>
              </w:rPr>
            </w:pPr>
            <w:r w:rsidRPr="0061375F">
              <w:rPr>
                <w:sz w:val="19"/>
                <w:szCs w:val="19"/>
              </w:rPr>
              <w:t>5 545,97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B5D78" w14:textId="77777777" w:rsidR="00B35353" w:rsidRPr="0061375F" w:rsidRDefault="00B35353" w:rsidP="00B44749">
            <w:pPr>
              <w:jc w:val="center"/>
              <w:rPr>
                <w:sz w:val="19"/>
                <w:szCs w:val="19"/>
              </w:rPr>
            </w:pPr>
            <w:r w:rsidRPr="0061375F">
              <w:rPr>
                <w:sz w:val="19"/>
                <w:szCs w:val="19"/>
              </w:rPr>
              <w:t>6 531,73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D7AD7" w14:textId="77777777" w:rsidR="00B35353" w:rsidRPr="0061375F" w:rsidRDefault="00B35353" w:rsidP="00B44749">
            <w:pPr>
              <w:jc w:val="center"/>
              <w:rPr>
                <w:sz w:val="19"/>
                <w:szCs w:val="19"/>
              </w:rPr>
            </w:pPr>
            <w:r w:rsidRPr="0061375F">
              <w:rPr>
                <w:sz w:val="19"/>
                <w:szCs w:val="19"/>
              </w:rPr>
              <w:t>7 838,08</w:t>
            </w:r>
          </w:p>
        </w:tc>
        <w:tc>
          <w:tcPr>
            <w:tcW w:w="1701" w:type="dxa"/>
            <w:tcBorders>
              <w:top w:val="single" w:sz="4" w:space="0" w:color="auto"/>
              <w:left w:val="single" w:sz="4" w:space="0" w:color="auto"/>
              <w:bottom w:val="single" w:sz="4" w:space="0" w:color="auto"/>
            </w:tcBorders>
            <w:shd w:val="clear" w:color="auto" w:fill="auto"/>
            <w:vAlign w:val="center"/>
            <w:hideMark/>
          </w:tcPr>
          <w:p w14:paraId="624E776D" w14:textId="77777777" w:rsidR="00B35353" w:rsidRPr="0061375F" w:rsidRDefault="00B35353" w:rsidP="00B44749">
            <w:pPr>
              <w:jc w:val="center"/>
              <w:rPr>
                <w:sz w:val="19"/>
                <w:szCs w:val="19"/>
              </w:rPr>
            </w:pPr>
            <w:r w:rsidRPr="0061375F">
              <w:rPr>
                <w:sz w:val="19"/>
                <w:szCs w:val="19"/>
              </w:rPr>
              <w:t>2028</w:t>
            </w:r>
          </w:p>
        </w:tc>
      </w:tr>
      <w:tr w:rsidR="00B35353" w:rsidRPr="0061375F" w14:paraId="42F33D9A" w14:textId="77777777" w:rsidTr="00B44749">
        <w:trPr>
          <w:trHeight w:val="557"/>
        </w:trPr>
        <w:tc>
          <w:tcPr>
            <w:tcW w:w="701" w:type="dxa"/>
            <w:tcBorders>
              <w:top w:val="single" w:sz="4" w:space="0" w:color="auto"/>
              <w:left w:val="single" w:sz="4" w:space="0" w:color="auto"/>
              <w:bottom w:val="single" w:sz="4" w:space="0" w:color="000000"/>
              <w:right w:val="nil"/>
            </w:tcBorders>
            <w:shd w:val="clear" w:color="auto" w:fill="D9D9D9" w:themeFill="background1" w:themeFillShade="D9"/>
            <w:noWrap/>
            <w:vAlign w:val="center"/>
          </w:tcPr>
          <w:p w14:paraId="303C3B75" w14:textId="77777777" w:rsidR="00B35353" w:rsidRPr="0061375F" w:rsidRDefault="00B35353" w:rsidP="00B44749">
            <w:pPr>
              <w:jc w:val="center"/>
              <w:rPr>
                <w:b/>
                <w:bCs/>
                <w:sz w:val="19"/>
                <w:szCs w:val="19"/>
              </w:rPr>
            </w:pPr>
            <w:r w:rsidRPr="0061375F">
              <w:rPr>
                <w:b/>
                <w:bCs/>
                <w:sz w:val="19"/>
                <w:szCs w:val="19"/>
              </w:rPr>
              <w:t>2.</w:t>
            </w:r>
          </w:p>
        </w:tc>
        <w:tc>
          <w:tcPr>
            <w:tcW w:w="8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1B420" w14:textId="77777777" w:rsidR="00B35353" w:rsidRPr="0061375F" w:rsidRDefault="00B35353" w:rsidP="00B44749">
            <w:pPr>
              <w:rPr>
                <w:b/>
                <w:bCs/>
                <w:sz w:val="19"/>
                <w:szCs w:val="19"/>
              </w:rPr>
            </w:pPr>
            <w:r w:rsidRPr="0061375F">
              <w:rPr>
                <w:b/>
                <w:bCs/>
                <w:sz w:val="19"/>
                <w:szCs w:val="19"/>
              </w:rPr>
              <w:t>Строительство участков тепловых сетей для подключения вновь построенных источников тепловой энергии</w:t>
            </w:r>
          </w:p>
        </w:tc>
        <w:tc>
          <w:tcPr>
            <w:tcW w:w="3261" w:type="dxa"/>
            <w:tcBorders>
              <w:top w:val="single" w:sz="4" w:space="0" w:color="auto"/>
              <w:left w:val="single" w:sz="4" w:space="0" w:color="auto"/>
              <w:right w:val="single" w:sz="4" w:space="0" w:color="auto"/>
            </w:tcBorders>
            <w:shd w:val="clear" w:color="auto" w:fill="D9D9D9" w:themeFill="background1" w:themeFillShade="D9"/>
            <w:vAlign w:val="center"/>
          </w:tcPr>
          <w:p w14:paraId="4F27E114" w14:textId="77777777" w:rsidR="00B35353" w:rsidRPr="0061375F" w:rsidRDefault="00B35353" w:rsidP="00B44749">
            <w:pPr>
              <w:jc w:val="center"/>
              <w:rPr>
                <w:b/>
                <w:bCs/>
                <w:sz w:val="19"/>
                <w:szCs w:val="19"/>
              </w:rPr>
            </w:pPr>
          </w:p>
        </w:tc>
        <w:tc>
          <w:tcPr>
            <w:tcW w:w="3261" w:type="dxa"/>
            <w:tcBorders>
              <w:top w:val="single" w:sz="4" w:space="0" w:color="auto"/>
              <w:left w:val="single" w:sz="4" w:space="0" w:color="auto"/>
              <w:right w:val="single" w:sz="4" w:space="0" w:color="auto"/>
            </w:tcBorders>
            <w:shd w:val="clear" w:color="auto" w:fill="D9D9D9" w:themeFill="background1" w:themeFillShade="D9"/>
            <w:vAlign w:val="center"/>
          </w:tcPr>
          <w:p w14:paraId="47F2919C" w14:textId="77777777" w:rsidR="00B35353" w:rsidRPr="0061375F" w:rsidRDefault="00B35353" w:rsidP="00B44749">
            <w:pPr>
              <w:jc w:val="center"/>
              <w:rPr>
                <w:b/>
                <w:bCs/>
                <w:sz w:val="19"/>
                <w:szCs w:val="19"/>
              </w:rPr>
            </w:pPr>
            <w:r w:rsidRPr="0061375F">
              <w:rPr>
                <w:b/>
                <w:bCs/>
                <w:sz w:val="19"/>
                <w:szCs w:val="19"/>
              </w:rPr>
              <w:t>57 628,38</w:t>
            </w:r>
          </w:p>
        </w:tc>
        <w:tc>
          <w:tcPr>
            <w:tcW w:w="2551" w:type="dxa"/>
            <w:tcBorders>
              <w:top w:val="single" w:sz="4" w:space="0" w:color="auto"/>
              <w:left w:val="single" w:sz="4" w:space="0" w:color="auto"/>
              <w:right w:val="single" w:sz="4" w:space="0" w:color="auto"/>
            </w:tcBorders>
            <w:shd w:val="clear" w:color="auto" w:fill="D9D9D9" w:themeFill="background1" w:themeFillShade="D9"/>
            <w:vAlign w:val="center"/>
          </w:tcPr>
          <w:p w14:paraId="3FC8E33E" w14:textId="77777777" w:rsidR="00B35353" w:rsidRPr="0061375F" w:rsidRDefault="00B35353" w:rsidP="00B44749">
            <w:pPr>
              <w:jc w:val="center"/>
              <w:rPr>
                <w:b/>
                <w:bCs/>
                <w:sz w:val="19"/>
                <w:szCs w:val="19"/>
              </w:rPr>
            </w:pPr>
            <w:r w:rsidRPr="0061375F">
              <w:rPr>
                <w:b/>
                <w:bCs/>
                <w:sz w:val="19"/>
                <w:szCs w:val="19"/>
              </w:rPr>
              <w:t>61 993,32</w:t>
            </w:r>
          </w:p>
        </w:tc>
        <w:tc>
          <w:tcPr>
            <w:tcW w:w="1985" w:type="dxa"/>
            <w:tcBorders>
              <w:top w:val="single" w:sz="4" w:space="0" w:color="auto"/>
              <w:left w:val="single" w:sz="4" w:space="0" w:color="auto"/>
              <w:right w:val="single" w:sz="4" w:space="0" w:color="auto"/>
            </w:tcBorders>
            <w:shd w:val="clear" w:color="auto" w:fill="D9D9D9" w:themeFill="background1" w:themeFillShade="D9"/>
            <w:vAlign w:val="center"/>
          </w:tcPr>
          <w:p w14:paraId="18C285A3" w14:textId="77777777" w:rsidR="00B35353" w:rsidRPr="0061375F" w:rsidRDefault="00B35353" w:rsidP="00B44749">
            <w:pPr>
              <w:jc w:val="center"/>
              <w:rPr>
                <w:b/>
                <w:bCs/>
                <w:sz w:val="19"/>
                <w:szCs w:val="19"/>
              </w:rPr>
            </w:pPr>
            <w:r w:rsidRPr="0061375F">
              <w:rPr>
                <w:b/>
                <w:bCs/>
                <w:sz w:val="19"/>
                <w:szCs w:val="19"/>
              </w:rPr>
              <w:t>74 391,98</w:t>
            </w:r>
          </w:p>
        </w:tc>
        <w:tc>
          <w:tcPr>
            <w:tcW w:w="1701" w:type="dxa"/>
            <w:tcBorders>
              <w:top w:val="single" w:sz="4" w:space="0" w:color="auto"/>
              <w:left w:val="single" w:sz="4" w:space="0" w:color="auto"/>
            </w:tcBorders>
            <w:shd w:val="clear" w:color="auto" w:fill="D9D9D9" w:themeFill="background1" w:themeFillShade="D9"/>
            <w:vAlign w:val="center"/>
            <w:hideMark/>
          </w:tcPr>
          <w:p w14:paraId="798D75F5" w14:textId="77777777" w:rsidR="00B35353" w:rsidRPr="0061375F" w:rsidRDefault="00B35353" w:rsidP="00B44749">
            <w:pPr>
              <w:jc w:val="center"/>
              <w:rPr>
                <w:b/>
                <w:bCs/>
                <w:sz w:val="19"/>
                <w:szCs w:val="19"/>
              </w:rPr>
            </w:pPr>
            <w:r w:rsidRPr="0061375F">
              <w:rPr>
                <w:b/>
                <w:bCs/>
                <w:sz w:val="19"/>
                <w:szCs w:val="19"/>
              </w:rPr>
              <w:t>2025-2026</w:t>
            </w:r>
          </w:p>
        </w:tc>
      </w:tr>
      <w:tr w:rsidR="00B35353" w:rsidRPr="0061375F" w14:paraId="61AC127E" w14:textId="77777777" w:rsidTr="00B44749">
        <w:trPr>
          <w:trHeight w:val="555"/>
        </w:trPr>
        <w:tc>
          <w:tcPr>
            <w:tcW w:w="701" w:type="dxa"/>
            <w:tcBorders>
              <w:top w:val="nil"/>
              <w:left w:val="single" w:sz="4" w:space="0" w:color="auto"/>
              <w:bottom w:val="single" w:sz="4" w:space="0" w:color="auto"/>
              <w:right w:val="nil"/>
            </w:tcBorders>
            <w:shd w:val="clear" w:color="auto" w:fill="auto"/>
            <w:noWrap/>
            <w:vAlign w:val="center"/>
          </w:tcPr>
          <w:p w14:paraId="088F11B1" w14:textId="77777777" w:rsidR="00B35353" w:rsidRPr="0061375F" w:rsidRDefault="00B35353" w:rsidP="00B44749">
            <w:pPr>
              <w:jc w:val="center"/>
              <w:rPr>
                <w:sz w:val="19"/>
                <w:szCs w:val="19"/>
              </w:rPr>
            </w:pPr>
            <w:r w:rsidRPr="0061375F">
              <w:rPr>
                <w:sz w:val="19"/>
                <w:szCs w:val="19"/>
              </w:rPr>
              <w:t>2.1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3A6777C" w14:textId="77777777" w:rsidR="00B35353" w:rsidRPr="0061375F" w:rsidRDefault="00B35353" w:rsidP="00B44749">
            <w:pPr>
              <w:rPr>
                <w:sz w:val="19"/>
                <w:szCs w:val="19"/>
              </w:rPr>
            </w:pPr>
            <w:r w:rsidRPr="0061375F">
              <w:rPr>
                <w:sz w:val="19"/>
                <w:szCs w:val="19"/>
              </w:rPr>
              <w:t xml:space="preserve">Строительство нового участка тепловой сети (СО) "Котельная пос. Громово (проект) </w:t>
            </w:r>
            <w:r>
              <w:rPr>
                <w:sz w:val="19"/>
                <w:szCs w:val="19"/>
              </w:rPr>
              <w:t>–</w:t>
            </w:r>
            <w:r w:rsidRPr="0061375F">
              <w:rPr>
                <w:sz w:val="19"/>
                <w:szCs w:val="19"/>
              </w:rPr>
              <w:t xml:space="preserve"> существую</w:t>
            </w:r>
            <w:r>
              <w:rPr>
                <w:sz w:val="19"/>
                <w:szCs w:val="19"/>
              </w:rPr>
              <w:t>-</w:t>
            </w:r>
            <w:r w:rsidRPr="0061375F">
              <w:rPr>
                <w:sz w:val="19"/>
                <w:szCs w:val="19"/>
              </w:rPr>
              <w:t xml:space="preserve">щая ТК-1" с прокладкой ППУ-трубопровода Dн 219 мм L = 25 м (в двухтр. исчислении), демонтаж существующего участка "Сущ. угольная котельная пос. Громово - сущ. ТК-1" Dн 219 мм L = 25 м </w:t>
            </w:r>
            <w:r>
              <w:rPr>
                <w:sz w:val="19"/>
                <w:szCs w:val="19"/>
              </w:rPr>
              <w:br/>
            </w:r>
            <w:r w:rsidRPr="0061375F">
              <w:rPr>
                <w:sz w:val="19"/>
                <w:szCs w:val="19"/>
              </w:rPr>
              <w:t>(в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5442B520"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B67D1" w14:textId="77777777" w:rsidR="00B35353" w:rsidRPr="0061375F" w:rsidRDefault="00B35353" w:rsidP="00B44749">
            <w:pPr>
              <w:jc w:val="center"/>
              <w:rPr>
                <w:sz w:val="19"/>
                <w:szCs w:val="19"/>
              </w:rPr>
            </w:pPr>
            <w:r w:rsidRPr="0061375F">
              <w:rPr>
                <w:sz w:val="19"/>
                <w:szCs w:val="19"/>
              </w:rPr>
              <w:t>10 416,67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A7294" w14:textId="77777777" w:rsidR="00B35353" w:rsidRPr="0061375F" w:rsidRDefault="00B35353" w:rsidP="00B44749">
            <w:pPr>
              <w:jc w:val="center"/>
              <w:rPr>
                <w:sz w:val="19"/>
                <w:szCs w:val="19"/>
              </w:rPr>
            </w:pPr>
            <w:r w:rsidRPr="0061375F">
              <w:rPr>
                <w:sz w:val="19"/>
                <w:szCs w:val="19"/>
              </w:rPr>
              <w:t>11 205,45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A4D58" w14:textId="77777777" w:rsidR="00B35353" w:rsidRPr="0061375F" w:rsidRDefault="00B35353" w:rsidP="00B44749">
            <w:pPr>
              <w:jc w:val="center"/>
              <w:rPr>
                <w:sz w:val="19"/>
                <w:szCs w:val="19"/>
              </w:rPr>
            </w:pPr>
            <w:r w:rsidRPr="0061375F">
              <w:rPr>
                <w:sz w:val="19"/>
                <w:szCs w:val="19"/>
              </w:rPr>
              <w:t>13 446,54</w:t>
            </w:r>
          </w:p>
        </w:tc>
        <w:tc>
          <w:tcPr>
            <w:tcW w:w="1701" w:type="dxa"/>
            <w:tcBorders>
              <w:top w:val="single" w:sz="4" w:space="0" w:color="auto"/>
              <w:left w:val="single" w:sz="4" w:space="0" w:color="auto"/>
            </w:tcBorders>
            <w:shd w:val="clear" w:color="auto" w:fill="auto"/>
            <w:vAlign w:val="center"/>
            <w:hideMark/>
          </w:tcPr>
          <w:p w14:paraId="1885D794" w14:textId="77777777" w:rsidR="00B35353" w:rsidRPr="0061375F" w:rsidRDefault="00B35353" w:rsidP="00B44749">
            <w:pPr>
              <w:jc w:val="center"/>
              <w:rPr>
                <w:sz w:val="19"/>
                <w:szCs w:val="19"/>
              </w:rPr>
            </w:pPr>
            <w:r w:rsidRPr="0061375F">
              <w:rPr>
                <w:sz w:val="19"/>
                <w:szCs w:val="19"/>
              </w:rPr>
              <w:t>2025-2026</w:t>
            </w:r>
          </w:p>
        </w:tc>
      </w:tr>
      <w:tr w:rsidR="00B35353" w:rsidRPr="0061375F" w14:paraId="6A078825"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214E61CA" w14:textId="77777777" w:rsidR="00B35353" w:rsidRPr="0061375F" w:rsidRDefault="00B35353" w:rsidP="00B44749">
            <w:pPr>
              <w:jc w:val="center"/>
              <w:rPr>
                <w:sz w:val="19"/>
                <w:szCs w:val="19"/>
              </w:rPr>
            </w:pPr>
            <w:r w:rsidRPr="0061375F">
              <w:rPr>
                <w:sz w:val="19"/>
                <w:szCs w:val="19"/>
              </w:rPr>
              <w:t>2.2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70A3914" w14:textId="77777777" w:rsidR="00B35353" w:rsidRDefault="00B35353" w:rsidP="00B44749">
            <w:pPr>
              <w:rPr>
                <w:sz w:val="19"/>
                <w:szCs w:val="19"/>
              </w:rPr>
            </w:pPr>
            <w:r w:rsidRPr="0061375F">
              <w:rPr>
                <w:sz w:val="19"/>
                <w:szCs w:val="19"/>
              </w:rPr>
              <w:t xml:space="preserve">Строительство нового участка тепловой сети (СГВС) "Котельная пос. Громово (проект) </w:t>
            </w:r>
            <w:r>
              <w:rPr>
                <w:sz w:val="19"/>
                <w:szCs w:val="19"/>
              </w:rPr>
              <w:t>–с</w:t>
            </w:r>
            <w:r w:rsidRPr="0061375F">
              <w:rPr>
                <w:sz w:val="19"/>
                <w:szCs w:val="19"/>
              </w:rPr>
              <w:t>уществую</w:t>
            </w:r>
            <w:r>
              <w:rPr>
                <w:sz w:val="19"/>
                <w:szCs w:val="19"/>
              </w:rPr>
              <w:t xml:space="preserve">- </w:t>
            </w:r>
            <w:r w:rsidRPr="0061375F">
              <w:rPr>
                <w:sz w:val="19"/>
                <w:szCs w:val="19"/>
              </w:rPr>
              <w:t>щая ТК-1 ГВС" с прокладкой ГПИ-трубопровода (110*10; 90*8,2) L = 25 м (в двухтр. исчислении), демонтаж существующего участка "Сущ. угольная котельная</w:t>
            </w:r>
            <w:r>
              <w:rPr>
                <w:sz w:val="19"/>
                <w:szCs w:val="19"/>
              </w:rPr>
              <w:t xml:space="preserve"> </w:t>
            </w:r>
            <w:r w:rsidRPr="0061375F">
              <w:rPr>
                <w:sz w:val="19"/>
                <w:szCs w:val="19"/>
              </w:rPr>
              <w:t xml:space="preserve">пос. Громово </w:t>
            </w:r>
            <w:r>
              <w:rPr>
                <w:sz w:val="19"/>
                <w:szCs w:val="19"/>
              </w:rPr>
              <w:t>–</w:t>
            </w:r>
            <w:r w:rsidRPr="0061375F">
              <w:rPr>
                <w:sz w:val="19"/>
                <w:szCs w:val="19"/>
              </w:rPr>
              <w:t xml:space="preserve"> сущ. ТК-1 ГВС" </w:t>
            </w:r>
          </w:p>
          <w:p w14:paraId="3E3CA508" w14:textId="77777777" w:rsidR="00B35353" w:rsidRPr="0061375F" w:rsidRDefault="00B35353" w:rsidP="00B44749">
            <w:pPr>
              <w:rPr>
                <w:sz w:val="19"/>
                <w:szCs w:val="19"/>
              </w:rPr>
            </w:pPr>
            <w:r w:rsidRPr="0061375F">
              <w:rPr>
                <w:sz w:val="19"/>
                <w:szCs w:val="19"/>
              </w:rPr>
              <w:t>Dн 159/108 мм L = 25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37940BE8"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9A19E" w14:textId="77777777" w:rsidR="00B35353" w:rsidRPr="0061375F" w:rsidRDefault="00B35353" w:rsidP="00B44749">
            <w:pPr>
              <w:jc w:val="center"/>
              <w:rPr>
                <w:sz w:val="19"/>
                <w:szCs w:val="19"/>
              </w:rPr>
            </w:pPr>
            <w:r w:rsidRPr="0061375F">
              <w:rPr>
                <w:sz w:val="19"/>
                <w:szCs w:val="19"/>
              </w:rPr>
              <w:t>4 166,67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9F82D" w14:textId="77777777" w:rsidR="00B35353" w:rsidRPr="0061375F" w:rsidRDefault="00B35353" w:rsidP="00B44749">
            <w:pPr>
              <w:jc w:val="center"/>
              <w:rPr>
                <w:sz w:val="19"/>
                <w:szCs w:val="19"/>
              </w:rPr>
            </w:pPr>
            <w:r w:rsidRPr="0061375F">
              <w:rPr>
                <w:sz w:val="19"/>
                <w:szCs w:val="19"/>
              </w:rPr>
              <w:t>4 482,18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29EA8" w14:textId="77777777" w:rsidR="00B35353" w:rsidRPr="0061375F" w:rsidRDefault="00B35353" w:rsidP="00B44749">
            <w:pPr>
              <w:jc w:val="center"/>
              <w:rPr>
                <w:sz w:val="19"/>
                <w:szCs w:val="19"/>
              </w:rPr>
            </w:pPr>
            <w:r w:rsidRPr="0061375F">
              <w:rPr>
                <w:sz w:val="19"/>
                <w:szCs w:val="19"/>
              </w:rPr>
              <w:t>5 378,62</w:t>
            </w:r>
          </w:p>
        </w:tc>
        <w:tc>
          <w:tcPr>
            <w:tcW w:w="1701" w:type="dxa"/>
            <w:tcBorders>
              <w:top w:val="single" w:sz="4" w:space="0" w:color="auto"/>
              <w:left w:val="single" w:sz="4" w:space="0" w:color="auto"/>
            </w:tcBorders>
            <w:shd w:val="clear" w:color="auto" w:fill="auto"/>
            <w:vAlign w:val="center"/>
            <w:hideMark/>
          </w:tcPr>
          <w:p w14:paraId="6F5D515E" w14:textId="77777777" w:rsidR="00B35353" w:rsidRPr="0061375F" w:rsidRDefault="00B35353" w:rsidP="00B44749">
            <w:pPr>
              <w:jc w:val="center"/>
              <w:rPr>
                <w:sz w:val="19"/>
                <w:szCs w:val="19"/>
              </w:rPr>
            </w:pPr>
            <w:r w:rsidRPr="0061375F">
              <w:rPr>
                <w:sz w:val="19"/>
                <w:szCs w:val="19"/>
              </w:rPr>
              <w:t>2025-2026</w:t>
            </w:r>
          </w:p>
        </w:tc>
      </w:tr>
      <w:tr w:rsidR="00B35353" w:rsidRPr="0061375F" w14:paraId="73DB2EC0" w14:textId="77777777" w:rsidTr="00B44749">
        <w:trPr>
          <w:trHeight w:val="85"/>
        </w:trPr>
        <w:tc>
          <w:tcPr>
            <w:tcW w:w="701" w:type="dxa"/>
            <w:tcBorders>
              <w:top w:val="nil"/>
              <w:left w:val="single" w:sz="4" w:space="0" w:color="auto"/>
              <w:bottom w:val="single" w:sz="4" w:space="0" w:color="auto"/>
              <w:right w:val="nil"/>
            </w:tcBorders>
            <w:shd w:val="clear" w:color="auto" w:fill="auto"/>
            <w:noWrap/>
            <w:vAlign w:val="center"/>
          </w:tcPr>
          <w:p w14:paraId="3DFEDD2A" w14:textId="77777777" w:rsidR="00B35353" w:rsidRPr="0061375F" w:rsidRDefault="00B35353" w:rsidP="00B44749">
            <w:pPr>
              <w:jc w:val="center"/>
              <w:rPr>
                <w:sz w:val="19"/>
                <w:szCs w:val="19"/>
              </w:rPr>
            </w:pPr>
            <w:r w:rsidRPr="0061375F">
              <w:rPr>
                <w:sz w:val="19"/>
                <w:szCs w:val="19"/>
              </w:rPr>
              <w:t>2.3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5777968" w14:textId="77777777" w:rsidR="00B35353" w:rsidRDefault="00B35353" w:rsidP="00B44749">
            <w:pPr>
              <w:rPr>
                <w:sz w:val="19"/>
                <w:szCs w:val="19"/>
              </w:rPr>
            </w:pPr>
            <w:r w:rsidRPr="0061375F">
              <w:rPr>
                <w:sz w:val="19"/>
                <w:szCs w:val="19"/>
              </w:rPr>
              <w:t xml:space="preserve">Строительство нового участка тепловой сети (СО) "Котельная ст. Громово (проект) – существующая ТК-1.1" с прокладкой ППУ-трубопровода Dн 159 мм L = 15 м (в двухтр. исчислении), строительство нового участка "Сущ.ТК-1.1 - ВР-1" с прокладкой ППУ-трубопровода Dн 159 мм L = 25 м (в двухтр. исчислении), строительство новой тепловой камеры ТК-1.1 с запорной и дренажной арматурой, демонтаж части участка тепловой сети "ЗА ТК-1-ТК-2" Dн 159 мм L = 16 м (в двухтр. исчислении), демонтаж участка тепловой сети "Котельная ст. Громово - ТК-1" Dн 159 мм L = 10 м (в двухтр. исчислении), демонтаж части участка тепловой сети "Котель-ная ст. Громово - ТК-5" Dн 159 мм </w:t>
            </w:r>
          </w:p>
          <w:p w14:paraId="0379933B" w14:textId="77777777" w:rsidR="00B35353" w:rsidRPr="0061375F" w:rsidRDefault="00B35353" w:rsidP="00B44749">
            <w:pPr>
              <w:rPr>
                <w:sz w:val="19"/>
                <w:szCs w:val="19"/>
              </w:rPr>
            </w:pPr>
            <w:r w:rsidRPr="0061375F">
              <w:rPr>
                <w:sz w:val="19"/>
                <w:szCs w:val="19"/>
              </w:rPr>
              <w:t>L = 37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6A11E911"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71894" w14:textId="77777777" w:rsidR="00B35353" w:rsidRPr="0061375F" w:rsidRDefault="00B35353" w:rsidP="00B44749">
            <w:pPr>
              <w:jc w:val="center"/>
              <w:rPr>
                <w:sz w:val="19"/>
                <w:szCs w:val="19"/>
              </w:rPr>
            </w:pPr>
            <w:r w:rsidRPr="0061375F">
              <w:rPr>
                <w:sz w:val="19"/>
                <w:szCs w:val="19"/>
              </w:rPr>
              <w:t>18 333,33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6B2B8" w14:textId="77777777" w:rsidR="00B35353" w:rsidRPr="0061375F" w:rsidRDefault="00B35353" w:rsidP="00B44749">
            <w:pPr>
              <w:jc w:val="center"/>
              <w:rPr>
                <w:sz w:val="19"/>
                <w:szCs w:val="19"/>
              </w:rPr>
            </w:pPr>
            <w:r w:rsidRPr="0061375F">
              <w:rPr>
                <w:sz w:val="19"/>
                <w:szCs w:val="19"/>
              </w:rPr>
              <w:t>19 721,59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3053A" w14:textId="77777777" w:rsidR="00B35353" w:rsidRPr="0061375F" w:rsidRDefault="00B35353" w:rsidP="00B44749">
            <w:pPr>
              <w:jc w:val="center"/>
              <w:rPr>
                <w:sz w:val="19"/>
                <w:szCs w:val="19"/>
              </w:rPr>
            </w:pPr>
            <w:r w:rsidRPr="0061375F">
              <w:rPr>
                <w:sz w:val="19"/>
                <w:szCs w:val="19"/>
              </w:rPr>
              <w:t>23 665,91</w:t>
            </w:r>
          </w:p>
        </w:tc>
        <w:tc>
          <w:tcPr>
            <w:tcW w:w="1701" w:type="dxa"/>
            <w:shd w:val="clear" w:color="auto" w:fill="auto"/>
            <w:vAlign w:val="center"/>
            <w:hideMark/>
          </w:tcPr>
          <w:p w14:paraId="6CCC4760" w14:textId="77777777" w:rsidR="00B35353" w:rsidRPr="0061375F" w:rsidRDefault="00B35353" w:rsidP="00B44749">
            <w:pPr>
              <w:jc w:val="center"/>
              <w:rPr>
                <w:sz w:val="19"/>
                <w:szCs w:val="19"/>
              </w:rPr>
            </w:pPr>
            <w:r w:rsidRPr="0061375F">
              <w:rPr>
                <w:sz w:val="19"/>
                <w:szCs w:val="19"/>
              </w:rPr>
              <w:t>2025-2026</w:t>
            </w:r>
          </w:p>
        </w:tc>
      </w:tr>
      <w:tr w:rsidR="00B35353" w:rsidRPr="0061375F" w14:paraId="6F2591A4" w14:textId="77777777" w:rsidTr="00B44749">
        <w:trPr>
          <w:trHeight w:val="428"/>
        </w:trPr>
        <w:tc>
          <w:tcPr>
            <w:tcW w:w="701" w:type="dxa"/>
            <w:tcBorders>
              <w:top w:val="nil"/>
              <w:left w:val="single" w:sz="4" w:space="0" w:color="auto"/>
              <w:bottom w:val="single" w:sz="4" w:space="0" w:color="auto"/>
              <w:right w:val="nil"/>
            </w:tcBorders>
            <w:shd w:val="clear" w:color="auto" w:fill="auto"/>
            <w:noWrap/>
            <w:vAlign w:val="center"/>
          </w:tcPr>
          <w:p w14:paraId="3A9D65C6" w14:textId="77777777" w:rsidR="00B35353" w:rsidRPr="0061375F" w:rsidRDefault="00B35353" w:rsidP="00B44749">
            <w:pPr>
              <w:jc w:val="center"/>
              <w:rPr>
                <w:sz w:val="19"/>
                <w:szCs w:val="19"/>
              </w:rPr>
            </w:pPr>
            <w:r w:rsidRPr="0061375F">
              <w:rPr>
                <w:sz w:val="19"/>
                <w:szCs w:val="19"/>
              </w:rPr>
              <w:t>2.4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435637AB" w14:textId="77777777" w:rsidR="00B35353" w:rsidRDefault="00B35353" w:rsidP="00B44749">
            <w:pPr>
              <w:rPr>
                <w:sz w:val="19"/>
                <w:szCs w:val="19"/>
              </w:rPr>
            </w:pPr>
            <w:r w:rsidRPr="0061375F">
              <w:rPr>
                <w:sz w:val="19"/>
                <w:szCs w:val="19"/>
              </w:rPr>
              <w:t xml:space="preserve">Строительство нового участка сети ГВС  "Котельная ст. Громово ГВС (проект) - ТК-2" с прокладкой ГПИ-трубопровода (63*5,8; 50*4,6) L = 56 м (в двухтр. </w:t>
            </w:r>
            <w:r>
              <w:rPr>
                <w:sz w:val="19"/>
                <w:szCs w:val="19"/>
              </w:rPr>
              <w:t>и</w:t>
            </w:r>
            <w:r w:rsidRPr="0061375F">
              <w:rPr>
                <w:sz w:val="19"/>
                <w:szCs w:val="19"/>
              </w:rPr>
              <w:t>счис</w:t>
            </w:r>
            <w:r>
              <w:rPr>
                <w:sz w:val="19"/>
                <w:szCs w:val="19"/>
              </w:rPr>
              <w:t>-</w:t>
            </w:r>
            <w:r w:rsidRPr="0061375F">
              <w:rPr>
                <w:sz w:val="19"/>
                <w:szCs w:val="19"/>
              </w:rPr>
              <w:t xml:space="preserve">лении), демонтаж участка сети ГВС "ЗА ТК-1 ГВС-ТК-2 ГВС" Dн 89/57 мм L = 72 м (в двухтр. исчислении), демонтаж участка </w:t>
            </w:r>
          </w:p>
          <w:p w14:paraId="5DA273AF" w14:textId="77777777" w:rsidR="00B35353" w:rsidRPr="0061375F" w:rsidRDefault="00B35353" w:rsidP="00B44749">
            <w:pPr>
              <w:rPr>
                <w:sz w:val="19"/>
                <w:szCs w:val="19"/>
              </w:rPr>
            </w:pPr>
            <w:r w:rsidRPr="0061375F">
              <w:rPr>
                <w:sz w:val="19"/>
                <w:szCs w:val="19"/>
              </w:rPr>
              <w:t>сети ГВС "Котельная ст. Гро</w:t>
            </w:r>
            <w:r>
              <w:rPr>
                <w:sz w:val="19"/>
                <w:szCs w:val="19"/>
              </w:rPr>
              <w:t>-</w:t>
            </w:r>
            <w:r w:rsidRPr="0061375F">
              <w:rPr>
                <w:sz w:val="19"/>
                <w:szCs w:val="19"/>
              </w:rPr>
              <w:t>мово ГВС - ТК-1" Dн 57 мм L = 10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3C3CF53D"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8F7E2" w14:textId="77777777" w:rsidR="00B35353" w:rsidRPr="0061375F" w:rsidRDefault="00B35353" w:rsidP="00B44749">
            <w:pPr>
              <w:jc w:val="center"/>
              <w:rPr>
                <w:sz w:val="19"/>
                <w:szCs w:val="19"/>
              </w:rPr>
            </w:pPr>
            <w:r w:rsidRPr="0061375F">
              <w:rPr>
                <w:sz w:val="19"/>
                <w:szCs w:val="19"/>
              </w:rPr>
              <w:t>7 000,00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A60F5" w14:textId="77777777" w:rsidR="00B35353" w:rsidRPr="0061375F" w:rsidRDefault="00B35353" w:rsidP="00B44749">
            <w:pPr>
              <w:jc w:val="center"/>
              <w:rPr>
                <w:sz w:val="19"/>
                <w:szCs w:val="19"/>
              </w:rPr>
            </w:pPr>
            <w:r w:rsidRPr="0061375F">
              <w:rPr>
                <w:sz w:val="19"/>
                <w:szCs w:val="19"/>
              </w:rPr>
              <w:t>7 530,06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67843" w14:textId="77777777" w:rsidR="00B35353" w:rsidRPr="0061375F" w:rsidRDefault="00B35353" w:rsidP="00B44749">
            <w:pPr>
              <w:jc w:val="center"/>
              <w:rPr>
                <w:sz w:val="19"/>
                <w:szCs w:val="19"/>
              </w:rPr>
            </w:pPr>
            <w:r w:rsidRPr="0061375F">
              <w:rPr>
                <w:sz w:val="19"/>
                <w:szCs w:val="19"/>
              </w:rPr>
              <w:t>9 036,07</w:t>
            </w:r>
          </w:p>
        </w:tc>
        <w:tc>
          <w:tcPr>
            <w:tcW w:w="1701" w:type="dxa"/>
            <w:shd w:val="clear" w:color="auto" w:fill="auto"/>
            <w:vAlign w:val="center"/>
            <w:hideMark/>
          </w:tcPr>
          <w:p w14:paraId="01107357" w14:textId="77777777" w:rsidR="00B35353" w:rsidRPr="0061375F" w:rsidRDefault="00B35353" w:rsidP="00B44749">
            <w:pPr>
              <w:jc w:val="center"/>
              <w:rPr>
                <w:sz w:val="19"/>
                <w:szCs w:val="19"/>
              </w:rPr>
            </w:pPr>
            <w:r w:rsidRPr="0061375F">
              <w:rPr>
                <w:sz w:val="19"/>
                <w:szCs w:val="19"/>
              </w:rPr>
              <w:t>2025-2026</w:t>
            </w:r>
          </w:p>
        </w:tc>
      </w:tr>
      <w:tr w:rsidR="00B35353" w:rsidRPr="0061375F" w14:paraId="07FC1225" w14:textId="77777777" w:rsidTr="00B44749">
        <w:trPr>
          <w:trHeight w:val="2016"/>
        </w:trPr>
        <w:tc>
          <w:tcPr>
            <w:tcW w:w="701" w:type="dxa"/>
            <w:tcBorders>
              <w:top w:val="nil"/>
              <w:left w:val="single" w:sz="4" w:space="0" w:color="auto"/>
              <w:bottom w:val="single" w:sz="4" w:space="0" w:color="auto"/>
              <w:right w:val="nil"/>
            </w:tcBorders>
            <w:shd w:val="clear" w:color="auto" w:fill="auto"/>
            <w:noWrap/>
            <w:vAlign w:val="center"/>
          </w:tcPr>
          <w:p w14:paraId="0F5133E6" w14:textId="77777777" w:rsidR="00B35353" w:rsidRPr="0061375F" w:rsidRDefault="00B35353" w:rsidP="00B44749">
            <w:pPr>
              <w:jc w:val="center"/>
              <w:rPr>
                <w:sz w:val="19"/>
                <w:szCs w:val="19"/>
              </w:rPr>
            </w:pPr>
            <w:r w:rsidRPr="0061375F">
              <w:rPr>
                <w:sz w:val="19"/>
                <w:szCs w:val="19"/>
              </w:rPr>
              <w:t>2.5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940AC30" w14:textId="77777777" w:rsidR="00B35353" w:rsidRPr="0061375F" w:rsidRDefault="00B35353" w:rsidP="00B44749">
            <w:pPr>
              <w:rPr>
                <w:sz w:val="19"/>
                <w:szCs w:val="19"/>
              </w:rPr>
            </w:pPr>
            <w:r w:rsidRPr="0061375F">
              <w:rPr>
                <w:sz w:val="19"/>
                <w:szCs w:val="19"/>
              </w:rPr>
              <w:t>Строительство нового участка сети ГВС  "Котельная ст. Громово ГВС (проект) - ТК-1 ГВС" с прокладкой ГПИ-трубопровода (50*4,6) L = 15 м (в двухтр. исчислении), строительство нового участка сети ГВС "Котельная ст. Громово ГВС (проект) - ТК-1.1 ГВС" с прокладкой ГПИ-трубопро</w:t>
            </w:r>
            <w:r>
              <w:rPr>
                <w:sz w:val="19"/>
                <w:szCs w:val="19"/>
              </w:rPr>
              <w:t>-</w:t>
            </w:r>
            <w:r w:rsidRPr="0061375F">
              <w:rPr>
                <w:sz w:val="19"/>
                <w:szCs w:val="19"/>
              </w:rPr>
              <w:t xml:space="preserve">вода (90*8,2; 75*6,8) L = 15 м (в двухтр. исчислении), строительство нового участка сети ГВС </w:t>
            </w:r>
            <w:r>
              <w:rPr>
                <w:sz w:val="19"/>
                <w:szCs w:val="19"/>
              </w:rPr>
              <w:br/>
            </w:r>
            <w:r w:rsidRPr="0061375F">
              <w:rPr>
                <w:sz w:val="19"/>
                <w:szCs w:val="19"/>
              </w:rPr>
              <w:t>"ТК-1.1 ГВС-ТК-5" с прок</w:t>
            </w:r>
            <w:r>
              <w:rPr>
                <w:sz w:val="19"/>
                <w:szCs w:val="19"/>
              </w:rPr>
              <w:t>-</w:t>
            </w:r>
            <w:r w:rsidRPr="0061375F">
              <w:rPr>
                <w:sz w:val="19"/>
                <w:szCs w:val="19"/>
              </w:rPr>
              <w:t>ладкой ГПИ-трубопровода (90*8,2; 75*6,8) L = 111 м (в двухтр. исчисле</w:t>
            </w:r>
            <w:r>
              <w:rPr>
                <w:sz w:val="19"/>
                <w:szCs w:val="19"/>
              </w:rPr>
              <w:t>-</w:t>
            </w:r>
            <w:r w:rsidRPr="0061375F">
              <w:rPr>
                <w:sz w:val="19"/>
                <w:szCs w:val="19"/>
              </w:rPr>
              <w:t xml:space="preserve">нии), демонтаж сущ. участка сети ГВС "Котельная ст. Громово ГВС - ТК-1" Dн 57 мм L = 10 м (в двухтр. исчислении), демонтаж сущ. участка сети ГВС "Котельная ст. Громово ГВС - ТК-5" </w:t>
            </w:r>
            <w:r>
              <w:rPr>
                <w:sz w:val="19"/>
                <w:szCs w:val="19"/>
              </w:rPr>
              <w:br/>
            </w:r>
            <w:r w:rsidRPr="0061375F">
              <w:rPr>
                <w:sz w:val="19"/>
                <w:szCs w:val="19"/>
              </w:rPr>
              <w:t xml:space="preserve">Dн 89/57 мм L = 123 м (в двухтр. исчислении); установка балансировочного клапана Ballorex Dу 32 </w:t>
            </w:r>
            <w:r>
              <w:rPr>
                <w:sz w:val="19"/>
                <w:szCs w:val="19"/>
              </w:rPr>
              <w:br/>
            </w:r>
            <w:r w:rsidRPr="0061375F">
              <w:rPr>
                <w:sz w:val="19"/>
                <w:szCs w:val="19"/>
              </w:rPr>
              <w:t xml:space="preserve">и запорно-регулирующей арматуры Dу 40 (1 ед.) в ТК-1 (объект регулирования - система ГВС Громовский бетонный завод) </w:t>
            </w:r>
          </w:p>
        </w:tc>
        <w:tc>
          <w:tcPr>
            <w:tcW w:w="3261" w:type="dxa"/>
            <w:tcBorders>
              <w:top w:val="single" w:sz="4" w:space="0" w:color="auto"/>
              <w:left w:val="single" w:sz="4" w:space="0" w:color="auto"/>
              <w:bottom w:val="single" w:sz="4" w:space="0" w:color="auto"/>
              <w:right w:val="single" w:sz="4" w:space="0" w:color="auto"/>
            </w:tcBorders>
            <w:vAlign w:val="center"/>
          </w:tcPr>
          <w:p w14:paraId="011A78AB"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3F9AE" w14:textId="77777777" w:rsidR="00B35353" w:rsidRPr="0061375F" w:rsidRDefault="00B35353" w:rsidP="00B44749">
            <w:pPr>
              <w:jc w:val="center"/>
              <w:rPr>
                <w:sz w:val="19"/>
                <w:szCs w:val="19"/>
              </w:rPr>
            </w:pPr>
            <w:r w:rsidRPr="0061375F">
              <w:rPr>
                <w:sz w:val="19"/>
                <w:szCs w:val="19"/>
              </w:rPr>
              <w:t>17 711,72</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E85F2" w14:textId="77777777" w:rsidR="00B35353" w:rsidRPr="0061375F" w:rsidRDefault="00B35353" w:rsidP="00B44749">
            <w:pPr>
              <w:jc w:val="center"/>
              <w:rPr>
                <w:sz w:val="19"/>
                <w:szCs w:val="19"/>
              </w:rPr>
            </w:pPr>
            <w:r w:rsidRPr="0061375F">
              <w:rPr>
                <w:sz w:val="19"/>
                <w:szCs w:val="19"/>
              </w:rPr>
              <w:t>19 054,04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54BFC" w14:textId="77777777" w:rsidR="00B35353" w:rsidRPr="0061375F" w:rsidRDefault="00B35353" w:rsidP="00B44749">
            <w:pPr>
              <w:jc w:val="center"/>
              <w:rPr>
                <w:sz w:val="19"/>
                <w:szCs w:val="19"/>
              </w:rPr>
            </w:pPr>
            <w:r w:rsidRPr="0061375F">
              <w:rPr>
                <w:sz w:val="19"/>
                <w:szCs w:val="19"/>
              </w:rPr>
              <w:t>22 864,85</w:t>
            </w:r>
          </w:p>
        </w:tc>
        <w:tc>
          <w:tcPr>
            <w:tcW w:w="1701" w:type="dxa"/>
            <w:shd w:val="clear" w:color="auto" w:fill="auto"/>
            <w:vAlign w:val="center"/>
            <w:hideMark/>
          </w:tcPr>
          <w:p w14:paraId="5D00EFCA" w14:textId="77777777" w:rsidR="00B35353" w:rsidRPr="0061375F" w:rsidRDefault="00B35353" w:rsidP="00B44749">
            <w:pPr>
              <w:jc w:val="center"/>
              <w:rPr>
                <w:sz w:val="19"/>
                <w:szCs w:val="19"/>
              </w:rPr>
            </w:pPr>
            <w:r w:rsidRPr="0061375F">
              <w:rPr>
                <w:sz w:val="19"/>
                <w:szCs w:val="19"/>
              </w:rPr>
              <w:t>2025-2026</w:t>
            </w:r>
          </w:p>
        </w:tc>
      </w:tr>
      <w:tr w:rsidR="00B35353" w:rsidRPr="0061375F" w14:paraId="5F65B82B" w14:textId="77777777" w:rsidTr="00B44749">
        <w:trPr>
          <w:trHeight w:val="446"/>
        </w:trPr>
        <w:tc>
          <w:tcPr>
            <w:tcW w:w="701" w:type="dxa"/>
            <w:tcBorders>
              <w:top w:val="nil"/>
              <w:left w:val="single" w:sz="4" w:space="0" w:color="auto"/>
              <w:bottom w:val="single" w:sz="4" w:space="0" w:color="000000"/>
              <w:right w:val="nil"/>
            </w:tcBorders>
            <w:shd w:val="clear" w:color="auto" w:fill="auto"/>
            <w:noWrap/>
            <w:vAlign w:val="center"/>
          </w:tcPr>
          <w:p w14:paraId="6C50CF49" w14:textId="77777777" w:rsidR="00B35353" w:rsidRPr="0061375F" w:rsidRDefault="00B35353" w:rsidP="00B44749">
            <w:pPr>
              <w:jc w:val="center"/>
              <w:rPr>
                <w:b/>
                <w:bCs/>
                <w:sz w:val="19"/>
                <w:szCs w:val="19"/>
              </w:rPr>
            </w:pPr>
            <w:r w:rsidRPr="0061375F">
              <w:rPr>
                <w:b/>
                <w:bCs/>
                <w:sz w:val="19"/>
                <w:szCs w:val="19"/>
              </w:rPr>
              <w:t>II.</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32D060C" w14:textId="77777777" w:rsidR="00B35353" w:rsidRPr="0061375F" w:rsidRDefault="00B35353" w:rsidP="00B44749">
            <w:pPr>
              <w:rPr>
                <w:b/>
                <w:bCs/>
                <w:sz w:val="19"/>
                <w:szCs w:val="19"/>
              </w:rPr>
            </w:pPr>
            <w:r w:rsidRPr="0061375F">
              <w:rPr>
                <w:b/>
                <w:bCs/>
                <w:sz w:val="19"/>
                <w:szCs w:val="19"/>
              </w:rPr>
              <w:t>РЕКОНСТРУКЦИЯ</w:t>
            </w:r>
          </w:p>
        </w:tc>
        <w:tc>
          <w:tcPr>
            <w:tcW w:w="3261" w:type="dxa"/>
            <w:tcBorders>
              <w:top w:val="single" w:sz="4" w:space="0" w:color="auto"/>
              <w:left w:val="single" w:sz="4" w:space="0" w:color="auto"/>
              <w:right w:val="single" w:sz="4" w:space="0" w:color="auto"/>
            </w:tcBorders>
            <w:vAlign w:val="center"/>
          </w:tcPr>
          <w:p w14:paraId="214DF52B" w14:textId="77777777" w:rsidR="00B35353" w:rsidRDefault="00B35353" w:rsidP="00B44749">
            <w:pPr>
              <w:jc w:val="center"/>
              <w:rPr>
                <w:b/>
                <w:bCs/>
                <w:sz w:val="19"/>
                <w:szCs w:val="19"/>
              </w:rPr>
            </w:pPr>
            <w:r>
              <w:rPr>
                <w:b/>
                <w:bCs/>
                <w:sz w:val="19"/>
                <w:szCs w:val="19"/>
              </w:rPr>
              <w:t xml:space="preserve">Плата Концедента, </w:t>
            </w:r>
          </w:p>
          <w:p w14:paraId="46C3415F" w14:textId="77777777" w:rsidR="00B35353" w:rsidRDefault="00B35353" w:rsidP="00B44749">
            <w:pPr>
              <w:jc w:val="center"/>
              <w:rPr>
                <w:b/>
                <w:bCs/>
                <w:sz w:val="19"/>
                <w:szCs w:val="19"/>
              </w:rPr>
            </w:pPr>
            <w:r>
              <w:rPr>
                <w:b/>
                <w:bCs/>
                <w:sz w:val="19"/>
                <w:szCs w:val="19"/>
              </w:rPr>
              <w:t>нормативная прибыль ТСО, тариф на техприсоединение</w:t>
            </w:r>
          </w:p>
        </w:tc>
        <w:tc>
          <w:tcPr>
            <w:tcW w:w="3261" w:type="dxa"/>
            <w:tcBorders>
              <w:top w:val="single" w:sz="4" w:space="0" w:color="auto"/>
              <w:left w:val="single" w:sz="4" w:space="0" w:color="auto"/>
              <w:right w:val="single" w:sz="4" w:space="0" w:color="auto"/>
            </w:tcBorders>
            <w:shd w:val="clear" w:color="auto" w:fill="auto"/>
            <w:vAlign w:val="center"/>
          </w:tcPr>
          <w:p w14:paraId="4BAFAFAE" w14:textId="77777777" w:rsidR="00B35353" w:rsidRPr="0061375F" w:rsidRDefault="00B35353" w:rsidP="00B44749">
            <w:pPr>
              <w:jc w:val="center"/>
              <w:rPr>
                <w:b/>
                <w:bCs/>
                <w:sz w:val="19"/>
                <w:szCs w:val="19"/>
              </w:rPr>
            </w:pPr>
            <w:r>
              <w:rPr>
                <w:b/>
                <w:bCs/>
                <w:sz w:val="19"/>
                <w:szCs w:val="19"/>
              </w:rPr>
              <w:t>232011,870</w:t>
            </w:r>
          </w:p>
        </w:tc>
        <w:tc>
          <w:tcPr>
            <w:tcW w:w="2551" w:type="dxa"/>
            <w:tcBorders>
              <w:top w:val="single" w:sz="4" w:space="0" w:color="auto"/>
              <w:left w:val="single" w:sz="4" w:space="0" w:color="auto"/>
              <w:right w:val="single" w:sz="4" w:space="0" w:color="auto"/>
            </w:tcBorders>
            <w:shd w:val="clear" w:color="auto" w:fill="auto"/>
            <w:vAlign w:val="center"/>
          </w:tcPr>
          <w:p w14:paraId="2DF37BB5" w14:textId="77777777" w:rsidR="00B35353" w:rsidRPr="0061375F" w:rsidRDefault="00B35353" w:rsidP="00B44749">
            <w:pPr>
              <w:jc w:val="center"/>
              <w:rPr>
                <w:b/>
                <w:bCs/>
                <w:sz w:val="19"/>
                <w:szCs w:val="19"/>
              </w:rPr>
            </w:pPr>
            <w:r>
              <w:rPr>
                <w:b/>
                <w:bCs/>
                <w:sz w:val="19"/>
                <w:szCs w:val="19"/>
              </w:rPr>
              <w:t>260558,430</w:t>
            </w:r>
          </w:p>
        </w:tc>
        <w:tc>
          <w:tcPr>
            <w:tcW w:w="1985" w:type="dxa"/>
            <w:tcBorders>
              <w:top w:val="single" w:sz="4" w:space="0" w:color="auto"/>
              <w:left w:val="single" w:sz="4" w:space="0" w:color="auto"/>
              <w:right w:val="single" w:sz="4" w:space="0" w:color="auto"/>
            </w:tcBorders>
            <w:shd w:val="clear" w:color="auto" w:fill="auto"/>
            <w:vAlign w:val="center"/>
          </w:tcPr>
          <w:p w14:paraId="70DD8BE5" w14:textId="77777777" w:rsidR="00B35353" w:rsidRPr="0061375F" w:rsidRDefault="00B35353" w:rsidP="00B44749">
            <w:pPr>
              <w:jc w:val="center"/>
              <w:rPr>
                <w:b/>
                <w:bCs/>
                <w:sz w:val="19"/>
                <w:szCs w:val="19"/>
              </w:rPr>
            </w:pPr>
            <w:r>
              <w:rPr>
                <w:b/>
                <w:bCs/>
                <w:sz w:val="19"/>
                <w:szCs w:val="19"/>
              </w:rPr>
              <w:t>312670,100</w:t>
            </w:r>
          </w:p>
        </w:tc>
        <w:tc>
          <w:tcPr>
            <w:tcW w:w="1701" w:type="dxa"/>
            <w:shd w:val="clear" w:color="auto" w:fill="auto"/>
            <w:vAlign w:val="center"/>
          </w:tcPr>
          <w:p w14:paraId="7E4CB26B" w14:textId="77777777" w:rsidR="00B35353" w:rsidRPr="0061375F" w:rsidRDefault="00B35353" w:rsidP="00B44749">
            <w:pPr>
              <w:jc w:val="center"/>
              <w:rPr>
                <w:b/>
                <w:bCs/>
                <w:sz w:val="19"/>
                <w:szCs w:val="19"/>
              </w:rPr>
            </w:pPr>
            <w:r>
              <w:rPr>
                <w:b/>
                <w:bCs/>
                <w:sz w:val="19"/>
                <w:szCs w:val="19"/>
              </w:rPr>
              <w:t>2025 - 2027</w:t>
            </w:r>
          </w:p>
        </w:tc>
      </w:tr>
      <w:tr w:rsidR="00B35353" w:rsidRPr="0061375F" w14:paraId="7EEA4313" w14:textId="77777777" w:rsidTr="00B44749">
        <w:trPr>
          <w:trHeight w:val="581"/>
        </w:trPr>
        <w:tc>
          <w:tcPr>
            <w:tcW w:w="701" w:type="dxa"/>
            <w:tcBorders>
              <w:top w:val="nil"/>
              <w:left w:val="single" w:sz="4" w:space="0" w:color="auto"/>
              <w:bottom w:val="single" w:sz="4" w:space="0" w:color="000000"/>
              <w:right w:val="nil"/>
            </w:tcBorders>
            <w:shd w:val="clear" w:color="auto" w:fill="auto"/>
            <w:noWrap/>
            <w:vAlign w:val="center"/>
          </w:tcPr>
          <w:p w14:paraId="5C5728DB" w14:textId="77777777" w:rsidR="00B35353" w:rsidRPr="0061375F" w:rsidRDefault="00B35353" w:rsidP="00B44749">
            <w:pPr>
              <w:jc w:val="center"/>
              <w:rPr>
                <w:b/>
                <w:bCs/>
                <w:sz w:val="19"/>
                <w:szCs w:val="19"/>
              </w:rPr>
            </w:pPr>
            <w:r w:rsidRPr="0061375F">
              <w:rPr>
                <w:b/>
                <w:bCs/>
                <w:sz w:val="19"/>
                <w:szCs w:val="19"/>
              </w:rPr>
              <w:t>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6C72E3B" w14:textId="77777777" w:rsidR="00B35353" w:rsidRPr="0061375F" w:rsidRDefault="00B35353" w:rsidP="00B44749">
            <w:pPr>
              <w:rPr>
                <w:b/>
                <w:bCs/>
                <w:sz w:val="19"/>
                <w:szCs w:val="19"/>
              </w:rPr>
            </w:pPr>
            <w:r w:rsidRPr="0061375F">
              <w:rPr>
                <w:b/>
                <w:bCs/>
                <w:sz w:val="19"/>
                <w:szCs w:val="19"/>
              </w:rPr>
              <w:t>Реконструкция участков тепловой сети системы горячего водоснабжения с изменением технических характеристик</w:t>
            </w:r>
          </w:p>
        </w:tc>
        <w:tc>
          <w:tcPr>
            <w:tcW w:w="3261" w:type="dxa"/>
            <w:tcBorders>
              <w:top w:val="single" w:sz="4" w:space="0" w:color="auto"/>
              <w:left w:val="single" w:sz="4" w:space="0" w:color="auto"/>
              <w:right w:val="single" w:sz="4" w:space="0" w:color="auto"/>
            </w:tcBorders>
            <w:vAlign w:val="center"/>
          </w:tcPr>
          <w:p w14:paraId="72454AA6" w14:textId="77777777" w:rsidR="00B35353" w:rsidRDefault="00B35353" w:rsidP="00B44749">
            <w:pPr>
              <w:jc w:val="center"/>
              <w:rPr>
                <w:b/>
                <w:bCs/>
                <w:sz w:val="19"/>
                <w:szCs w:val="19"/>
              </w:rPr>
            </w:pPr>
            <w:r>
              <w:rPr>
                <w:b/>
                <w:bCs/>
                <w:sz w:val="19"/>
                <w:szCs w:val="19"/>
              </w:rPr>
              <w:t xml:space="preserve">Плата Концедента, </w:t>
            </w:r>
          </w:p>
          <w:p w14:paraId="674DAB80" w14:textId="77777777" w:rsidR="00B35353" w:rsidRDefault="00B35353" w:rsidP="00B44749">
            <w:pPr>
              <w:jc w:val="center"/>
              <w:rPr>
                <w:b/>
                <w:bCs/>
                <w:sz w:val="19"/>
                <w:szCs w:val="19"/>
              </w:rPr>
            </w:pPr>
            <w:r>
              <w:rPr>
                <w:b/>
                <w:bCs/>
                <w:sz w:val="19"/>
                <w:szCs w:val="19"/>
              </w:rPr>
              <w:t>нормативная прибыль ТСО, тариф на техприсоединение</w:t>
            </w:r>
          </w:p>
        </w:tc>
        <w:tc>
          <w:tcPr>
            <w:tcW w:w="3261" w:type="dxa"/>
            <w:tcBorders>
              <w:top w:val="single" w:sz="4" w:space="0" w:color="auto"/>
              <w:left w:val="single" w:sz="4" w:space="0" w:color="auto"/>
              <w:right w:val="single" w:sz="4" w:space="0" w:color="auto"/>
            </w:tcBorders>
            <w:shd w:val="clear" w:color="auto" w:fill="auto"/>
            <w:vAlign w:val="center"/>
          </w:tcPr>
          <w:p w14:paraId="29B94E9A" w14:textId="77777777" w:rsidR="00B35353" w:rsidRPr="0061375F" w:rsidRDefault="00B35353" w:rsidP="00B44749">
            <w:pPr>
              <w:jc w:val="center"/>
              <w:rPr>
                <w:b/>
                <w:bCs/>
                <w:sz w:val="19"/>
                <w:szCs w:val="19"/>
              </w:rPr>
            </w:pPr>
            <w:r>
              <w:rPr>
                <w:b/>
                <w:bCs/>
                <w:sz w:val="19"/>
                <w:szCs w:val="19"/>
              </w:rPr>
              <w:t>218045,846</w:t>
            </w:r>
          </w:p>
        </w:tc>
        <w:tc>
          <w:tcPr>
            <w:tcW w:w="2551" w:type="dxa"/>
            <w:tcBorders>
              <w:top w:val="single" w:sz="4" w:space="0" w:color="auto"/>
              <w:left w:val="single" w:sz="4" w:space="0" w:color="auto"/>
              <w:right w:val="single" w:sz="4" w:space="0" w:color="auto"/>
            </w:tcBorders>
            <w:shd w:val="clear" w:color="auto" w:fill="auto"/>
            <w:vAlign w:val="center"/>
          </w:tcPr>
          <w:p w14:paraId="45094283" w14:textId="77777777" w:rsidR="00B35353" w:rsidRPr="0061375F" w:rsidRDefault="00B35353" w:rsidP="00B44749">
            <w:pPr>
              <w:jc w:val="center"/>
              <w:rPr>
                <w:b/>
                <w:bCs/>
                <w:sz w:val="19"/>
                <w:szCs w:val="19"/>
              </w:rPr>
            </w:pPr>
            <w:r>
              <w:rPr>
                <w:b/>
                <w:bCs/>
                <w:sz w:val="19"/>
                <w:szCs w:val="19"/>
              </w:rPr>
              <w:t>245508,956</w:t>
            </w:r>
          </w:p>
        </w:tc>
        <w:tc>
          <w:tcPr>
            <w:tcW w:w="1985" w:type="dxa"/>
            <w:tcBorders>
              <w:top w:val="single" w:sz="4" w:space="0" w:color="auto"/>
              <w:left w:val="single" w:sz="4" w:space="0" w:color="auto"/>
              <w:right w:val="single" w:sz="4" w:space="0" w:color="auto"/>
            </w:tcBorders>
            <w:shd w:val="clear" w:color="auto" w:fill="auto"/>
            <w:vAlign w:val="center"/>
          </w:tcPr>
          <w:p w14:paraId="0F4969E5" w14:textId="77777777" w:rsidR="00B35353" w:rsidRPr="0061375F" w:rsidRDefault="00B35353" w:rsidP="00B44749">
            <w:pPr>
              <w:jc w:val="center"/>
              <w:rPr>
                <w:b/>
                <w:bCs/>
                <w:sz w:val="19"/>
                <w:szCs w:val="19"/>
              </w:rPr>
            </w:pPr>
            <w:r>
              <w:rPr>
                <w:b/>
                <w:bCs/>
                <w:sz w:val="19"/>
                <w:szCs w:val="19"/>
              </w:rPr>
              <w:t>294610,737</w:t>
            </w:r>
          </w:p>
        </w:tc>
        <w:tc>
          <w:tcPr>
            <w:tcW w:w="1701" w:type="dxa"/>
            <w:shd w:val="clear" w:color="auto" w:fill="auto"/>
            <w:vAlign w:val="center"/>
            <w:hideMark/>
          </w:tcPr>
          <w:p w14:paraId="0E70228D" w14:textId="77777777" w:rsidR="00B35353" w:rsidRPr="0061375F" w:rsidRDefault="00B35353" w:rsidP="00B44749">
            <w:pPr>
              <w:jc w:val="center"/>
              <w:rPr>
                <w:b/>
                <w:bCs/>
                <w:sz w:val="19"/>
                <w:szCs w:val="19"/>
              </w:rPr>
            </w:pPr>
            <w:r w:rsidRPr="0061375F">
              <w:rPr>
                <w:b/>
                <w:bCs/>
                <w:sz w:val="19"/>
                <w:szCs w:val="19"/>
              </w:rPr>
              <w:t>2026-2027</w:t>
            </w:r>
          </w:p>
        </w:tc>
      </w:tr>
      <w:tr w:rsidR="00B35353" w:rsidRPr="0061375F" w14:paraId="3FDFC564"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C1C3785" w14:textId="77777777" w:rsidR="00B35353" w:rsidRPr="0061375F" w:rsidRDefault="00B35353" w:rsidP="00B44749">
            <w:pPr>
              <w:jc w:val="center"/>
              <w:rPr>
                <w:sz w:val="19"/>
                <w:szCs w:val="19"/>
              </w:rPr>
            </w:pPr>
            <w:r w:rsidRPr="0061375F">
              <w:rPr>
                <w:sz w:val="19"/>
                <w:szCs w:val="19"/>
              </w:rPr>
              <w:t>3.1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18AE0D3" w14:textId="77777777" w:rsidR="00B35353" w:rsidRDefault="00B35353" w:rsidP="00B44749">
            <w:pPr>
              <w:rPr>
                <w:sz w:val="19"/>
                <w:szCs w:val="19"/>
              </w:rPr>
            </w:pPr>
            <w:r w:rsidRPr="0061375F">
              <w:rPr>
                <w:sz w:val="19"/>
                <w:szCs w:val="19"/>
              </w:rPr>
              <w:t xml:space="preserve">Реконструкция с изменением диаметра участка сети ГВС "ЗА ТК-1 - здание бани" с прокладкой </w:t>
            </w:r>
          </w:p>
          <w:p w14:paraId="27DFF411" w14:textId="77777777" w:rsidR="00B35353" w:rsidRPr="0061375F" w:rsidRDefault="00B35353" w:rsidP="00B44749">
            <w:pPr>
              <w:rPr>
                <w:sz w:val="19"/>
                <w:szCs w:val="19"/>
              </w:rPr>
            </w:pPr>
            <w:r w:rsidRPr="0061375F">
              <w:rPr>
                <w:sz w:val="19"/>
                <w:szCs w:val="19"/>
              </w:rPr>
              <w:t>ГПИ-трубопровода (40*3,7; 32*2,9)  L = 158 м (в двухтр. исчислении), установка балансировочного клапана Ballorex Dу 20 и запорно-регулирующей арматуры Dу 32/25 (1/1 ед.) в ТК-1 (объект регулирования - система ГВС бани)</w:t>
            </w:r>
          </w:p>
        </w:tc>
        <w:tc>
          <w:tcPr>
            <w:tcW w:w="3261" w:type="dxa"/>
            <w:tcBorders>
              <w:top w:val="single" w:sz="4" w:space="0" w:color="auto"/>
              <w:left w:val="single" w:sz="4" w:space="0" w:color="auto"/>
              <w:bottom w:val="single" w:sz="4" w:space="0" w:color="auto"/>
              <w:right w:val="single" w:sz="4" w:space="0" w:color="auto"/>
            </w:tcBorders>
            <w:vAlign w:val="center"/>
          </w:tcPr>
          <w:p w14:paraId="55A2FBDA"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4C591" w14:textId="77777777" w:rsidR="00B35353" w:rsidRPr="0061375F" w:rsidRDefault="00B35353" w:rsidP="00B44749">
            <w:pPr>
              <w:jc w:val="center"/>
              <w:rPr>
                <w:sz w:val="19"/>
                <w:szCs w:val="19"/>
              </w:rPr>
            </w:pPr>
            <w:r w:rsidRPr="0061375F">
              <w:rPr>
                <w:sz w:val="19"/>
                <w:szCs w:val="19"/>
              </w:rPr>
              <w:t>19 819,54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C30AF" w14:textId="77777777" w:rsidR="00B35353" w:rsidRPr="0061375F" w:rsidRDefault="00B35353" w:rsidP="00B44749">
            <w:pPr>
              <w:jc w:val="center"/>
              <w:rPr>
                <w:sz w:val="19"/>
                <w:szCs w:val="19"/>
              </w:rPr>
            </w:pPr>
            <w:r w:rsidRPr="0061375F">
              <w:rPr>
                <w:sz w:val="19"/>
                <w:szCs w:val="19"/>
              </w:rPr>
              <w:t>22 315,52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4575B" w14:textId="77777777" w:rsidR="00B35353" w:rsidRPr="0061375F" w:rsidRDefault="00B35353" w:rsidP="00B44749">
            <w:pPr>
              <w:jc w:val="center"/>
              <w:rPr>
                <w:sz w:val="19"/>
                <w:szCs w:val="19"/>
              </w:rPr>
            </w:pPr>
            <w:r w:rsidRPr="0061375F">
              <w:rPr>
                <w:sz w:val="19"/>
                <w:szCs w:val="19"/>
              </w:rPr>
              <w:t>26 778,62</w:t>
            </w:r>
          </w:p>
        </w:tc>
        <w:tc>
          <w:tcPr>
            <w:tcW w:w="1701" w:type="dxa"/>
            <w:shd w:val="clear" w:color="auto" w:fill="auto"/>
            <w:vAlign w:val="center"/>
            <w:hideMark/>
          </w:tcPr>
          <w:p w14:paraId="61381739" w14:textId="77777777" w:rsidR="00B35353" w:rsidRPr="0061375F" w:rsidRDefault="00B35353" w:rsidP="00B44749">
            <w:pPr>
              <w:jc w:val="center"/>
              <w:rPr>
                <w:sz w:val="19"/>
                <w:szCs w:val="19"/>
              </w:rPr>
            </w:pPr>
            <w:r w:rsidRPr="0061375F">
              <w:rPr>
                <w:sz w:val="19"/>
                <w:szCs w:val="19"/>
              </w:rPr>
              <w:t>2026-2027</w:t>
            </w:r>
          </w:p>
        </w:tc>
      </w:tr>
      <w:tr w:rsidR="00B35353" w:rsidRPr="0061375F" w14:paraId="689C0E70" w14:textId="77777777" w:rsidTr="00B44749">
        <w:trPr>
          <w:trHeight w:val="457"/>
        </w:trPr>
        <w:tc>
          <w:tcPr>
            <w:tcW w:w="701" w:type="dxa"/>
            <w:tcBorders>
              <w:top w:val="nil"/>
              <w:left w:val="single" w:sz="4" w:space="0" w:color="auto"/>
              <w:bottom w:val="single" w:sz="4" w:space="0" w:color="auto"/>
              <w:right w:val="nil"/>
            </w:tcBorders>
            <w:shd w:val="clear" w:color="auto" w:fill="auto"/>
            <w:noWrap/>
            <w:vAlign w:val="center"/>
          </w:tcPr>
          <w:p w14:paraId="06A46573" w14:textId="77777777" w:rsidR="00B35353" w:rsidRPr="0061375F" w:rsidRDefault="00B35353" w:rsidP="00B44749">
            <w:pPr>
              <w:jc w:val="center"/>
              <w:rPr>
                <w:sz w:val="19"/>
                <w:szCs w:val="19"/>
              </w:rPr>
            </w:pPr>
            <w:r w:rsidRPr="0061375F">
              <w:rPr>
                <w:sz w:val="19"/>
                <w:szCs w:val="19"/>
              </w:rPr>
              <w:lastRenderedPageBreak/>
              <w:t>3.2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BD49144"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"ТК-1 - ТК-2" с прокладкой </w:t>
            </w:r>
            <w:r>
              <w:rPr>
                <w:sz w:val="19"/>
                <w:szCs w:val="19"/>
              </w:rPr>
              <w:br/>
            </w:r>
            <w:r w:rsidRPr="0061375F">
              <w:rPr>
                <w:sz w:val="19"/>
                <w:szCs w:val="19"/>
              </w:rPr>
              <w:t>ГПИ-трубопровода (110*10; 90*8,2) L = 92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54D5C926"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2A2EE" w14:textId="77777777" w:rsidR="00B35353" w:rsidRPr="0061375F" w:rsidRDefault="00B35353" w:rsidP="00B44749">
            <w:pPr>
              <w:jc w:val="center"/>
              <w:rPr>
                <w:sz w:val="19"/>
                <w:szCs w:val="19"/>
              </w:rPr>
            </w:pPr>
            <w:r w:rsidRPr="0061375F">
              <w:rPr>
                <w:sz w:val="19"/>
                <w:szCs w:val="19"/>
              </w:rPr>
              <w:t>15 333,33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13C0F" w14:textId="77777777" w:rsidR="00B35353" w:rsidRPr="0061375F" w:rsidRDefault="00B35353" w:rsidP="00B44749">
            <w:pPr>
              <w:jc w:val="center"/>
              <w:rPr>
                <w:sz w:val="19"/>
                <w:szCs w:val="19"/>
              </w:rPr>
            </w:pPr>
            <w:r w:rsidRPr="0061375F">
              <w:rPr>
                <w:sz w:val="19"/>
                <w:szCs w:val="19"/>
              </w:rPr>
              <w:t>17 263,99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9DCC0" w14:textId="77777777" w:rsidR="00B35353" w:rsidRPr="0061375F" w:rsidRDefault="00B35353" w:rsidP="00B44749">
            <w:pPr>
              <w:jc w:val="center"/>
              <w:rPr>
                <w:sz w:val="19"/>
                <w:szCs w:val="19"/>
              </w:rPr>
            </w:pPr>
            <w:r w:rsidRPr="0061375F">
              <w:rPr>
                <w:sz w:val="19"/>
                <w:szCs w:val="19"/>
              </w:rPr>
              <w:t>20 716,79</w:t>
            </w:r>
          </w:p>
        </w:tc>
        <w:tc>
          <w:tcPr>
            <w:tcW w:w="1701" w:type="dxa"/>
            <w:shd w:val="clear" w:color="auto" w:fill="auto"/>
            <w:vAlign w:val="center"/>
            <w:hideMark/>
          </w:tcPr>
          <w:p w14:paraId="3AC6684C" w14:textId="77777777" w:rsidR="00B35353" w:rsidRPr="0061375F" w:rsidRDefault="00B35353" w:rsidP="00B44749">
            <w:pPr>
              <w:jc w:val="center"/>
              <w:rPr>
                <w:sz w:val="19"/>
                <w:szCs w:val="19"/>
              </w:rPr>
            </w:pPr>
            <w:r w:rsidRPr="0061375F">
              <w:rPr>
                <w:sz w:val="19"/>
                <w:szCs w:val="19"/>
              </w:rPr>
              <w:t>2026-2027</w:t>
            </w:r>
          </w:p>
        </w:tc>
      </w:tr>
      <w:tr w:rsidR="00B35353" w:rsidRPr="0061375F" w14:paraId="1A49F17E"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5E2CEEE" w14:textId="77777777" w:rsidR="00B35353" w:rsidRPr="0061375F" w:rsidRDefault="00B35353" w:rsidP="00B44749">
            <w:pPr>
              <w:jc w:val="center"/>
              <w:rPr>
                <w:sz w:val="19"/>
                <w:szCs w:val="19"/>
              </w:rPr>
            </w:pPr>
            <w:r w:rsidRPr="0061375F">
              <w:rPr>
                <w:sz w:val="19"/>
                <w:szCs w:val="19"/>
              </w:rPr>
              <w:t>3.3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9295E0C"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"ТК-2 - ТК-3" с прокладкой </w:t>
            </w:r>
            <w:r>
              <w:rPr>
                <w:sz w:val="19"/>
                <w:szCs w:val="19"/>
              </w:rPr>
              <w:br/>
            </w:r>
            <w:r w:rsidRPr="0061375F">
              <w:rPr>
                <w:sz w:val="19"/>
                <w:szCs w:val="19"/>
              </w:rPr>
              <w:t>ГПИ-трубопровода (110*10; 90*8,2) L = 19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3309C72E"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AFADE" w14:textId="77777777" w:rsidR="00B35353" w:rsidRPr="0061375F" w:rsidRDefault="00B35353" w:rsidP="00B44749">
            <w:pPr>
              <w:jc w:val="center"/>
              <w:rPr>
                <w:sz w:val="19"/>
                <w:szCs w:val="19"/>
              </w:rPr>
            </w:pPr>
            <w:r w:rsidRPr="0061375F">
              <w:rPr>
                <w:sz w:val="19"/>
                <w:szCs w:val="19"/>
              </w:rPr>
              <w:t>3 166,67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6D13F" w14:textId="77777777" w:rsidR="00B35353" w:rsidRPr="0061375F" w:rsidRDefault="00B35353" w:rsidP="00B44749">
            <w:pPr>
              <w:jc w:val="center"/>
              <w:rPr>
                <w:sz w:val="19"/>
                <w:szCs w:val="19"/>
              </w:rPr>
            </w:pPr>
            <w:r w:rsidRPr="0061375F">
              <w:rPr>
                <w:sz w:val="19"/>
                <w:szCs w:val="19"/>
              </w:rPr>
              <w:t>3 565,39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61303" w14:textId="77777777" w:rsidR="00B35353" w:rsidRPr="0061375F" w:rsidRDefault="00B35353" w:rsidP="00B44749">
            <w:pPr>
              <w:jc w:val="center"/>
              <w:rPr>
                <w:sz w:val="19"/>
                <w:szCs w:val="19"/>
              </w:rPr>
            </w:pPr>
            <w:r w:rsidRPr="0061375F">
              <w:rPr>
                <w:sz w:val="19"/>
                <w:szCs w:val="19"/>
              </w:rPr>
              <w:t>4 278,47</w:t>
            </w:r>
          </w:p>
        </w:tc>
        <w:tc>
          <w:tcPr>
            <w:tcW w:w="1701" w:type="dxa"/>
            <w:shd w:val="clear" w:color="auto" w:fill="auto"/>
            <w:vAlign w:val="center"/>
            <w:hideMark/>
          </w:tcPr>
          <w:p w14:paraId="68442B9C" w14:textId="77777777" w:rsidR="00B35353" w:rsidRPr="0061375F" w:rsidRDefault="00B35353" w:rsidP="00B44749">
            <w:pPr>
              <w:jc w:val="center"/>
              <w:rPr>
                <w:sz w:val="19"/>
                <w:szCs w:val="19"/>
              </w:rPr>
            </w:pPr>
            <w:r w:rsidRPr="0061375F">
              <w:rPr>
                <w:sz w:val="19"/>
                <w:szCs w:val="19"/>
              </w:rPr>
              <w:t>2026-2027</w:t>
            </w:r>
          </w:p>
        </w:tc>
      </w:tr>
      <w:tr w:rsidR="00B35353" w:rsidRPr="0061375F" w14:paraId="35AD571E"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21C21EE1" w14:textId="77777777" w:rsidR="00B35353" w:rsidRPr="0061375F" w:rsidRDefault="00B35353" w:rsidP="00B44749">
            <w:pPr>
              <w:jc w:val="center"/>
              <w:rPr>
                <w:sz w:val="19"/>
                <w:szCs w:val="19"/>
              </w:rPr>
            </w:pPr>
            <w:r w:rsidRPr="0061375F">
              <w:rPr>
                <w:sz w:val="19"/>
                <w:szCs w:val="19"/>
              </w:rPr>
              <w:t>3.4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F2768BE"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"3А ТК-3 - здание школы" с прокладкой ГПИ-трубопровода (40*3,7; 32*2,9)  L = 103 м (в двухтр. исчислении), установка балансировочного клапана Ballorex Dу 20 и запорно-регулирующей арматуры Dу 32/25 (1/1 ед.) в ТК-3 (объект регулирования - система ГВС школы ул. Центральная, 13); </w:t>
            </w:r>
          </w:p>
        </w:tc>
        <w:tc>
          <w:tcPr>
            <w:tcW w:w="3261" w:type="dxa"/>
            <w:tcBorders>
              <w:top w:val="single" w:sz="4" w:space="0" w:color="auto"/>
              <w:left w:val="single" w:sz="4" w:space="0" w:color="auto"/>
              <w:bottom w:val="single" w:sz="4" w:space="0" w:color="auto"/>
              <w:right w:val="single" w:sz="4" w:space="0" w:color="auto"/>
            </w:tcBorders>
            <w:vAlign w:val="center"/>
          </w:tcPr>
          <w:p w14:paraId="15EA140C"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FCDBA" w14:textId="77777777" w:rsidR="00B35353" w:rsidRPr="0061375F" w:rsidRDefault="00B35353" w:rsidP="00B44749">
            <w:pPr>
              <w:jc w:val="center"/>
              <w:rPr>
                <w:sz w:val="19"/>
                <w:szCs w:val="19"/>
              </w:rPr>
            </w:pPr>
            <w:r w:rsidRPr="0061375F">
              <w:rPr>
                <w:sz w:val="19"/>
                <w:szCs w:val="19"/>
              </w:rPr>
              <w:t>12 944,54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42959" w14:textId="77777777" w:rsidR="00B35353" w:rsidRPr="0061375F" w:rsidRDefault="00B35353" w:rsidP="00B44749">
            <w:pPr>
              <w:jc w:val="center"/>
              <w:rPr>
                <w:sz w:val="19"/>
                <w:szCs w:val="19"/>
              </w:rPr>
            </w:pPr>
            <w:r w:rsidRPr="0061375F">
              <w:rPr>
                <w:sz w:val="19"/>
                <w:szCs w:val="19"/>
              </w:rPr>
              <w:t>14 574,87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2E776" w14:textId="77777777" w:rsidR="00B35353" w:rsidRPr="0061375F" w:rsidRDefault="00B35353" w:rsidP="00B44749">
            <w:pPr>
              <w:jc w:val="center"/>
              <w:rPr>
                <w:sz w:val="19"/>
                <w:szCs w:val="19"/>
              </w:rPr>
            </w:pPr>
            <w:r w:rsidRPr="0061375F">
              <w:rPr>
                <w:sz w:val="19"/>
                <w:szCs w:val="19"/>
              </w:rPr>
              <w:t>17 489,85</w:t>
            </w:r>
          </w:p>
        </w:tc>
        <w:tc>
          <w:tcPr>
            <w:tcW w:w="1701" w:type="dxa"/>
            <w:shd w:val="clear" w:color="auto" w:fill="auto"/>
            <w:vAlign w:val="center"/>
            <w:hideMark/>
          </w:tcPr>
          <w:p w14:paraId="5C36998B" w14:textId="77777777" w:rsidR="00B35353" w:rsidRPr="0061375F" w:rsidRDefault="00B35353" w:rsidP="00B44749">
            <w:pPr>
              <w:jc w:val="center"/>
              <w:rPr>
                <w:sz w:val="19"/>
                <w:szCs w:val="19"/>
              </w:rPr>
            </w:pPr>
            <w:r w:rsidRPr="0061375F">
              <w:rPr>
                <w:sz w:val="19"/>
                <w:szCs w:val="19"/>
              </w:rPr>
              <w:t>2026-2027</w:t>
            </w:r>
          </w:p>
        </w:tc>
      </w:tr>
      <w:tr w:rsidR="00B35353" w:rsidRPr="0061375F" w14:paraId="5385A823"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55F3E9C5" w14:textId="77777777" w:rsidR="00B35353" w:rsidRPr="0061375F" w:rsidRDefault="00B35353" w:rsidP="00B44749">
            <w:pPr>
              <w:jc w:val="center"/>
              <w:rPr>
                <w:sz w:val="19"/>
                <w:szCs w:val="19"/>
              </w:rPr>
            </w:pPr>
            <w:r w:rsidRPr="0061375F">
              <w:rPr>
                <w:sz w:val="19"/>
                <w:szCs w:val="19"/>
              </w:rPr>
              <w:t>3.5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95C1C89"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"ЗА ТК-3 - ТК-4" с прокладкой </w:t>
            </w:r>
            <w:r>
              <w:rPr>
                <w:sz w:val="19"/>
                <w:szCs w:val="19"/>
              </w:rPr>
              <w:br/>
            </w:r>
            <w:r w:rsidRPr="0061375F">
              <w:rPr>
                <w:sz w:val="19"/>
                <w:szCs w:val="19"/>
              </w:rPr>
              <w:t>ГПИ-трубопровода (90*8,2; 75*6,8) L = 35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2DBF71D0"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DFB53" w14:textId="77777777" w:rsidR="00B35353" w:rsidRPr="0061375F" w:rsidRDefault="00B35353" w:rsidP="00B44749">
            <w:pPr>
              <w:jc w:val="center"/>
              <w:rPr>
                <w:sz w:val="19"/>
                <w:szCs w:val="19"/>
              </w:rPr>
            </w:pPr>
            <w:r w:rsidRPr="0061375F">
              <w:rPr>
                <w:sz w:val="19"/>
                <w:szCs w:val="19"/>
              </w:rPr>
              <w:t>4 375,00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F72ED" w14:textId="77777777" w:rsidR="00B35353" w:rsidRPr="0061375F" w:rsidRDefault="00B35353" w:rsidP="00B44749">
            <w:pPr>
              <w:jc w:val="center"/>
              <w:rPr>
                <w:sz w:val="19"/>
                <w:szCs w:val="19"/>
              </w:rPr>
            </w:pPr>
            <w:r w:rsidRPr="0061375F">
              <w:rPr>
                <w:sz w:val="19"/>
                <w:szCs w:val="19"/>
              </w:rPr>
              <w:t>4 925,87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8A46C" w14:textId="77777777" w:rsidR="00B35353" w:rsidRPr="0061375F" w:rsidRDefault="00B35353" w:rsidP="00B44749">
            <w:pPr>
              <w:jc w:val="center"/>
              <w:rPr>
                <w:sz w:val="19"/>
                <w:szCs w:val="19"/>
              </w:rPr>
            </w:pPr>
            <w:r w:rsidRPr="0061375F">
              <w:rPr>
                <w:sz w:val="19"/>
                <w:szCs w:val="19"/>
              </w:rPr>
              <w:t>5 911,04</w:t>
            </w:r>
          </w:p>
        </w:tc>
        <w:tc>
          <w:tcPr>
            <w:tcW w:w="1701" w:type="dxa"/>
            <w:shd w:val="clear" w:color="auto" w:fill="auto"/>
            <w:vAlign w:val="center"/>
            <w:hideMark/>
          </w:tcPr>
          <w:p w14:paraId="1218912A" w14:textId="77777777" w:rsidR="00B35353" w:rsidRPr="0061375F" w:rsidRDefault="00B35353" w:rsidP="00B44749">
            <w:pPr>
              <w:jc w:val="center"/>
              <w:rPr>
                <w:sz w:val="19"/>
                <w:szCs w:val="19"/>
              </w:rPr>
            </w:pPr>
            <w:r w:rsidRPr="0061375F">
              <w:rPr>
                <w:sz w:val="19"/>
                <w:szCs w:val="19"/>
              </w:rPr>
              <w:t>2026-2027</w:t>
            </w:r>
          </w:p>
        </w:tc>
      </w:tr>
      <w:tr w:rsidR="00B35353" w:rsidRPr="0061375F" w14:paraId="24F34F5D"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990232D" w14:textId="77777777" w:rsidR="00B35353" w:rsidRPr="0061375F" w:rsidRDefault="00B35353" w:rsidP="00B44749">
            <w:pPr>
              <w:jc w:val="center"/>
              <w:rPr>
                <w:sz w:val="19"/>
                <w:szCs w:val="19"/>
              </w:rPr>
            </w:pPr>
            <w:r w:rsidRPr="0061375F">
              <w:rPr>
                <w:sz w:val="19"/>
                <w:szCs w:val="19"/>
              </w:rPr>
              <w:t>3.6</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9A254BB"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"ТК-4 - ТК-5" с прокладкой </w:t>
            </w:r>
            <w:r>
              <w:rPr>
                <w:sz w:val="19"/>
                <w:szCs w:val="19"/>
              </w:rPr>
              <w:br/>
            </w:r>
            <w:r w:rsidRPr="0061375F">
              <w:rPr>
                <w:sz w:val="19"/>
                <w:szCs w:val="19"/>
              </w:rPr>
              <w:t>ГПИ-трубопровода (90*8,2; 75*6,8) L = 77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23996C8B"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5C578" w14:textId="77777777" w:rsidR="00B35353" w:rsidRPr="0061375F" w:rsidRDefault="00B35353" w:rsidP="00B44749">
            <w:pPr>
              <w:jc w:val="center"/>
              <w:rPr>
                <w:sz w:val="19"/>
                <w:szCs w:val="19"/>
              </w:rPr>
            </w:pPr>
            <w:r w:rsidRPr="0061375F">
              <w:rPr>
                <w:sz w:val="19"/>
                <w:szCs w:val="19"/>
              </w:rPr>
              <w:t>9 625,00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5768B" w14:textId="77777777" w:rsidR="00B35353" w:rsidRPr="0061375F" w:rsidRDefault="00B35353" w:rsidP="00B44749">
            <w:pPr>
              <w:jc w:val="center"/>
              <w:rPr>
                <w:sz w:val="19"/>
                <w:szCs w:val="19"/>
              </w:rPr>
            </w:pPr>
            <w:r w:rsidRPr="0061375F">
              <w:rPr>
                <w:sz w:val="19"/>
                <w:szCs w:val="19"/>
              </w:rPr>
              <w:t>10 836,91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18630" w14:textId="77777777" w:rsidR="00B35353" w:rsidRPr="0061375F" w:rsidRDefault="00B35353" w:rsidP="00B44749">
            <w:pPr>
              <w:jc w:val="center"/>
              <w:rPr>
                <w:sz w:val="19"/>
                <w:szCs w:val="19"/>
              </w:rPr>
            </w:pPr>
            <w:r w:rsidRPr="0061375F">
              <w:rPr>
                <w:sz w:val="19"/>
                <w:szCs w:val="19"/>
              </w:rPr>
              <w:t>13 004,29</w:t>
            </w:r>
          </w:p>
        </w:tc>
        <w:tc>
          <w:tcPr>
            <w:tcW w:w="1701" w:type="dxa"/>
            <w:shd w:val="clear" w:color="auto" w:fill="auto"/>
            <w:vAlign w:val="center"/>
            <w:hideMark/>
          </w:tcPr>
          <w:p w14:paraId="5AF5DB84" w14:textId="77777777" w:rsidR="00B35353" w:rsidRPr="0061375F" w:rsidRDefault="00B35353" w:rsidP="00B44749">
            <w:pPr>
              <w:jc w:val="center"/>
              <w:rPr>
                <w:sz w:val="19"/>
                <w:szCs w:val="19"/>
              </w:rPr>
            </w:pPr>
            <w:r w:rsidRPr="0061375F">
              <w:rPr>
                <w:sz w:val="19"/>
                <w:szCs w:val="19"/>
              </w:rPr>
              <w:t>2026-2027</w:t>
            </w:r>
          </w:p>
        </w:tc>
      </w:tr>
      <w:tr w:rsidR="00B35353" w:rsidRPr="0061375F" w14:paraId="3689361F"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253878A8" w14:textId="77777777" w:rsidR="00B35353" w:rsidRPr="0061375F" w:rsidRDefault="00B35353" w:rsidP="00B44749">
            <w:pPr>
              <w:jc w:val="center"/>
              <w:rPr>
                <w:sz w:val="19"/>
                <w:szCs w:val="19"/>
              </w:rPr>
            </w:pPr>
            <w:r w:rsidRPr="0061375F">
              <w:rPr>
                <w:sz w:val="19"/>
                <w:szCs w:val="19"/>
              </w:rPr>
              <w:t>3.7</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2797EA8"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"ЗА ТК-5 - ж.д. ул. Центральная, 4" с прокладкой ГПИ-трубопровода (50*4,6; 40*3,7) L = 4,0 м (в двухтр. исчислении), установка балансировочного клапана Ballorex Dу 25 и запорно-регулирующей арматуры Dу 40/32 (1/1 ед.) </w:t>
            </w:r>
            <w:r>
              <w:rPr>
                <w:sz w:val="19"/>
                <w:szCs w:val="19"/>
              </w:rPr>
              <w:br/>
            </w:r>
            <w:r w:rsidRPr="0061375F">
              <w:rPr>
                <w:sz w:val="19"/>
                <w:szCs w:val="19"/>
              </w:rPr>
              <w:t xml:space="preserve">в ТК-5 (объект регулирования - система ГВС жилого дома ул. Центральная, 4) </w:t>
            </w:r>
          </w:p>
        </w:tc>
        <w:tc>
          <w:tcPr>
            <w:tcW w:w="3261" w:type="dxa"/>
            <w:tcBorders>
              <w:top w:val="single" w:sz="4" w:space="0" w:color="auto"/>
              <w:left w:val="single" w:sz="4" w:space="0" w:color="auto"/>
              <w:bottom w:val="single" w:sz="4" w:space="0" w:color="auto"/>
              <w:right w:val="single" w:sz="4" w:space="0" w:color="auto"/>
            </w:tcBorders>
            <w:vAlign w:val="center"/>
          </w:tcPr>
          <w:p w14:paraId="09FC9A4C"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80FFB" w14:textId="77777777" w:rsidR="00B35353" w:rsidRPr="0061375F" w:rsidRDefault="00B35353" w:rsidP="00B44749">
            <w:pPr>
              <w:jc w:val="center"/>
              <w:rPr>
                <w:sz w:val="19"/>
                <w:szCs w:val="19"/>
              </w:rPr>
            </w:pPr>
            <w:r w:rsidRPr="0061375F">
              <w:rPr>
                <w:sz w:val="19"/>
                <w:szCs w:val="19"/>
              </w:rPr>
              <w:t>576,64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9EDC3" w14:textId="77777777" w:rsidR="00B35353" w:rsidRPr="0061375F" w:rsidRDefault="00B35353" w:rsidP="00B44749">
            <w:pPr>
              <w:jc w:val="center"/>
              <w:rPr>
                <w:sz w:val="19"/>
                <w:szCs w:val="19"/>
              </w:rPr>
            </w:pPr>
            <w:r w:rsidRPr="0061375F">
              <w:rPr>
                <w:sz w:val="19"/>
                <w:szCs w:val="19"/>
              </w:rPr>
              <w:t>649,74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31760" w14:textId="77777777" w:rsidR="00B35353" w:rsidRPr="0061375F" w:rsidRDefault="00B35353" w:rsidP="00B44749">
            <w:pPr>
              <w:jc w:val="center"/>
              <w:rPr>
                <w:sz w:val="19"/>
                <w:szCs w:val="19"/>
              </w:rPr>
            </w:pPr>
            <w:r w:rsidRPr="0061375F">
              <w:rPr>
                <w:sz w:val="19"/>
                <w:szCs w:val="19"/>
              </w:rPr>
              <w:t>779,69</w:t>
            </w:r>
          </w:p>
        </w:tc>
        <w:tc>
          <w:tcPr>
            <w:tcW w:w="1701" w:type="dxa"/>
            <w:shd w:val="clear" w:color="auto" w:fill="auto"/>
            <w:vAlign w:val="center"/>
            <w:hideMark/>
          </w:tcPr>
          <w:p w14:paraId="281486EF" w14:textId="77777777" w:rsidR="00B35353" w:rsidRPr="0061375F" w:rsidRDefault="00B35353" w:rsidP="00B44749">
            <w:pPr>
              <w:jc w:val="center"/>
              <w:rPr>
                <w:sz w:val="19"/>
                <w:szCs w:val="19"/>
              </w:rPr>
            </w:pPr>
            <w:r w:rsidRPr="0061375F">
              <w:rPr>
                <w:sz w:val="19"/>
                <w:szCs w:val="19"/>
              </w:rPr>
              <w:t>2026-2027</w:t>
            </w:r>
          </w:p>
        </w:tc>
      </w:tr>
      <w:tr w:rsidR="00B35353" w:rsidRPr="0061375F" w14:paraId="2DABFDE9"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8EE1F0C" w14:textId="77777777" w:rsidR="00B35353" w:rsidRPr="0061375F" w:rsidRDefault="00B35353" w:rsidP="00B44749">
            <w:pPr>
              <w:jc w:val="center"/>
              <w:rPr>
                <w:sz w:val="19"/>
                <w:szCs w:val="19"/>
              </w:rPr>
            </w:pPr>
            <w:r w:rsidRPr="0061375F">
              <w:rPr>
                <w:sz w:val="19"/>
                <w:szCs w:val="19"/>
              </w:rPr>
              <w:t>3.8</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229FCC0"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"ТК-5 - ТК-6" с прокладкой ГПИ-трубопровода (90*8,2; 75*6,8) L = 17,0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4FD25972"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E4274" w14:textId="77777777" w:rsidR="00B35353" w:rsidRPr="0061375F" w:rsidRDefault="00B35353" w:rsidP="00B44749">
            <w:pPr>
              <w:jc w:val="center"/>
              <w:rPr>
                <w:sz w:val="19"/>
                <w:szCs w:val="19"/>
              </w:rPr>
            </w:pPr>
            <w:r w:rsidRPr="0061375F">
              <w:rPr>
                <w:sz w:val="19"/>
                <w:szCs w:val="19"/>
              </w:rPr>
              <w:t>2 125,00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4664" w14:textId="77777777" w:rsidR="00B35353" w:rsidRPr="0061375F" w:rsidRDefault="00B35353" w:rsidP="00B44749">
            <w:pPr>
              <w:jc w:val="center"/>
              <w:rPr>
                <w:sz w:val="19"/>
                <w:szCs w:val="19"/>
              </w:rPr>
            </w:pPr>
            <w:r w:rsidRPr="0061375F">
              <w:rPr>
                <w:sz w:val="19"/>
                <w:szCs w:val="19"/>
              </w:rPr>
              <w:t>2 392,56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13388" w14:textId="77777777" w:rsidR="00B35353" w:rsidRPr="0061375F" w:rsidRDefault="00B35353" w:rsidP="00B44749">
            <w:pPr>
              <w:jc w:val="center"/>
              <w:rPr>
                <w:sz w:val="19"/>
                <w:szCs w:val="19"/>
              </w:rPr>
            </w:pPr>
            <w:r w:rsidRPr="0061375F">
              <w:rPr>
                <w:sz w:val="19"/>
                <w:szCs w:val="19"/>
              </w:rPr>
              <w:t>2 871,08</w:t>
            </w:r>
          </w:p>
        </w:tc>
        <w:tc>
          <w:tcPr>
            <w:tcW w:w="1701" w:type="dxa"/>
            <w:shd w:val="clear" w:color="auto" w:fill="auto"/>
            <w:vAlign w:val="center"/>
            <w:hideMark/>
          </w:tcPr>
          <w:p w14:paraId="1CA2D401" w14:textId="77777777" w:rsidR="00B35353" w:rsidRPr="0061375F" w:rsidRDefault="00B35353" w:rsidP="00B44749">
            <w:pPr>
              <w:jc w:val="center"/>
              <w:rPr>
                <w:sz w:val="19"/>
                <w:szCs w:val="19"/>
              </w:rPr>
            </w:pPr>
            <w:r w:rsidRPr="0061375F">
              <w:rPr>
                <w:sz w:val="19"/>
                <w:szCs w:val="19"/>
              </w:rPr>
              <w:t>2026-2027</w:t>
            </w:r>
          </w:p>
        </w:tc>
      </w:tr>
      <w:tr w:rsidR="00B35353" w:rsidRPr="0061375F" w14:paraId="7FF09C33"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3A389B6D" w14:textId="77777777" w:rsidR="00B35353" w:rsidRPr="0061375F" w:rsidRDefault="00B35353" w:rsidP="00B44749">
            <w:pPr>
              <w:jc w:val="center"/>
              <w:rPr>
                <w:sz w:val="19"/>
                <w:szCs w:val="19"/>
              </w:rPr>
            </w:pPr>
            <w:r w:rsidRPr="0061375F">
              <w:rPr>
                <w:sz w:val="19"/>
                <w:szCs w:val="19"/>
              </w:rPr>
              <w:t>3.9</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8AF7EE3"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"ЗА ТК-7 - ж.д. ул. Центральная, 7" с прокладкой ГПИ-трубопровода (40*3,7; 32*2,9) L = 16,0 м (в двухтр. исчислении), установка балансировочного клапана Ballorex Dу 20 и запорно-регулирующей арматуры Dу 32/25 (1/1 ед.) </w:t>
            </w:r>
            <w:r>
              <w:rPr>
                <w:sz w:val="19"/>
                <w:szCs w:val="19"/>
              </w:rPr>
              <w:br/>
            </w:r>
            <w:r w:rsidRPr="0061375F">
              <w:rPr>
                <w:sz w:val="19"/>
                <w:szCs w:val="19"/>
              </w:rPr>
              <w:t xml:space="preserve">в ТК-7 (объект регулирования - система ГВС жилого дома ул. Центральная, 7)  </w:t>
            </w:r>
          </w:p>
        </w:tc>
        <w:tc>
          <w:tcPr>
            <w:tcW w:w="3261" w:type="dxa"/>
            <w:tcBorders>
              <w:top w:val="single" w:sz="4" w:space="0" w:color="auto"/>
              <w:left w:val="single" w:sz="4" w:space="0" w:color="auto"/>
              <w:bottom w:val="single" w:sz="4" w:space="0" w:color="auto"/>
              <w:right w:val="single" w:sz="4" w:space="0" w:color="auto"/>
            </w:tcBorders>
            <w:vAlign w:val="center"/>
          </w:tcPr>
          <w:p w14:paraId="6FA39F95"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DFE27" w14:textId="77777777" w:rsidR="00B35353" w:rsidRPr="0061375F" w:rsidRDefault="00B35353" w:rsidP="00B44749">
            <w:pPr>
              <w:jc w:val="center"/>
              <w:rPr>
                <w:sz w:val="19"/>
                <w:szCs w:val="19"/>
              </w:rPr>
            </w:pPr>
            <w:r w:rsidRPr="0061375F">
              <w:rPr>
                <w:sz w:val="19"/>
                <w:szCs w:val="19"/>
              </w:rPr>
              <w:t>2 069,54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C1514" w14:textId="77777777" w:rsidR="00B35353" w:rsidRPr="0061375F" w:rsidRDefault="00B35353" w:rsidP="00B44749">
            <w:pPr>
              <w:jc w:val="center"/>
              <w:rPr>
                <w:sz w:val="19"/>
                <w:szCs w:val="19"/>
              </w:rPr>
            </w:pPr>
            <w:r w:rsidRPr="0061375F">
              <w:rPr>
                <w:sz w:val="19"/>
                <w:szCs w:val="19"/>
              </w:rPr>
              <w:t>2 330,58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1844C" w14:textId="77777777" w:rsidR="00B35353" w:rsidRPr="0061375F" w:rsidRDefault="00B35353" w:rsidP="00B44749">
            <w:pPr>
              <w:jc w:val="center"/>
              <w:rPr>
                <w:sz w:val="19"/>
                <w:szCs w:val="19"/>
              </w:rPr>
            </w:pPr>
            <w:r w:rsidRPr="0061375F">
              <w:rPr>
                <w:sz w:val="19"/>
                <w:szCs w:val="19"/>
              </w:rPr>
              <w:t>2 796,69</w:t>
            </w:r>
          </w:p>
        </w:tc>
        <w:tc>
          <w:tcPr>
            <w:tcW w:w="1701" w:type="dxa"/>
            <w:shd w:val="clear" w:color="auto" w:fill="auto"/>
            <w:vAlign w:val="center"/>
            <w:hideMark/>
          </w:tcPr>
          <w:p w14:paraId="697D1DE4" w14:textId="77777777" w:rsidR="00B35353" w:rsidRPr="0061375F" w:rsidRDefault="00B35353" w:rsidP="00B44749">
            <w:pPr>
              <w:jc w:val="center"/>
              <w:rPr>
                <w:sz w:val="19"/>
                <w:szCs w:val="19"/>
              </w:rPr>
            </w:pPr>
            <w:r w:rsidRPr="0061375F">
              <w:rPr>
                <w:sz w:val="19"/>
                <w:szCs w:val="19"/>
              </w:rPr>
              <w:t>2026-2027</w:t>
            </w:r>
          </w:p>
        </w:tc>
      </w:tr>
      <w:tr w:rsidR="00B35353" w:rsidRPr="0061375F" w14:paraId="3183CC44"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CA551B4" w14:textId="77777777" w:rsidR="00B35353" w:rsidRPr="0061375F" w:rsidRDefault="00B35353" w:rsidP="00B44749">
            <w:pPr>
              <w:jc w:val="center"/>
              <w:rPr>
                <w:sz w:val="19"/>
                <w:szCs w:val="19"/>
              </w:rPr>
            </w:pPr>
            <w:r w:rsidRPr="0061375F">
              <w:rPr>
                <w:sz w:val="19"/>
                <w:szCs w:val="19"/>
              </w:rPr>
              <w:t>3.10</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D3C45EC"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"ЗА ТК-8 - ж.д. ул. Центральная, 8" с прокладкой ГПИ-трубопровода (40*3,7; 32*2,9) L = 14,0 м (в двухтр. исчислении), установка балансировочного клапана Ballorex Dу 20 и запорно-регулирующей арматуры Dу 32/25 (1/1 ед.) </w:t>
            </w:r>
            <w:r>
              <w:rPr>
                <w:sz w:val="19"/>
                <w:szCs w:val="19"/>
              </w:rPr>
              <w:br/>
            </w:r>
            <w:r w:rsidRPr="0061375F">
              <w:rPr>
                <w:sz w:val="19"/>
                <w:szCs w:val="19"/>
              </w:rPr>
              <w:t xml:space="preserve">в ТК-8 (объект регулирования - система ГВС жилого дома ул. Центральная, 8) </w:t>
            </w:r>
          </w:p>
        </w:tc>
        <w:tc>
          <w:tcPr>
            <w:tcW w:w="3261" w:type="dxa"/>
            <w:tcBorders>
              <w:top w:val="single" w:sz="4" w:space="0" w:color="auto"/>
              <w:left w:val="single" w:sz="4" w:space="0" w:color="auto"/>
              <w:bottom w:val="single" w:sz="4" w:space="0" w:color="auto"/>
              <w:right w:val="single" w:sz="4" w:space="0" w:color="auto"/>
            </w:tcBorders>
            <w:vAlign w:val="center"/>
          </w:tcPr>
          <w:p w14:paraId="0C535F48"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AFA09" w14:textId="77777777" w:rsidR="00B35353" w:rsidRPr="0061375F" w:rsidRDefault="00B35353" w:rsidP="00B44749">
            <w:pPr>
              <w:jc w:val="center"/>
              <w:rPr>
                <w:sz w:val="19"/>
                <w:szCs w:val="19"/>
              </w:rPr>
            </w:pPr>
            <w:r w:rsidRPr="0061375F">
              <w:rPr>
                <w:sz w:val="19"/>
                <w:szCs w:val="19"/>
              </w:rPr>
              <w:t>1 819,54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723E8" w14:textId="77777777" w:rsidR="00B35353" w:rsidRPr="0061375F" w:rsidRDefault="00B35353" w:rsidP="00B44749">
            <w:pPr>
              <w:jc w:val="center"/>
              <w:rPr>
                <w:sz w:val="19"/>
                <w:szCs w:val="19"/>
              </w:rPr>
            </w:pPr>
            <w:r w:rsidRPr="0061375F">
              <w:rPr>
                <w:sz w:val="19"/>
                <w:szCs w:val="19"/>
              </w:rPr>
              <w:t>2 049,10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93FD8" w14:textId="77777777" w:rsidR="00B35353" w:rsidRPr="0061375F" w:rsidRDefault="00B35353" w:rsidP="00B44749">
            <w:pPr>
              <w:jc w:val="center"/>
              <w:rPr>
                <w:sz w:val="19"/>
                <w:szCs w:val="19"/>
              </w:rPr>
            </w:pPr>
            <w:r w:rsidRPr="0061375F">
              <w:rPr>
                <w:sz w:val="19"/>
                <w:szCs w:val="19"/>
              </w:rPr>
              <w:t>2 458,92</w:t>
            </w:r>
          </w:p>
        </w:tc>
        <w:tc>
          <w:tcPr>
            <w:tcW w:w="1701" w:type="dxa"/>
            <w:shd w:val="clear" w:color="auto" w:fill="auto"/>
            <w:vAlign w:val="center"/>
            <w:hideMark/>
          </w:tcPr>
          <w:p w14:paraId="3562FCAA" w14:textId="77777777" w:rsidR="00B35353" w:rsidRPr="0061375F" w:rsidRDefault="00B35353" w:rsidP="00B44749">
            <w:pPr>
              <w:jc w:val="center"/>
              <w:rPr>
                <w:sz w:val="19"/>
                <w:szCs w:val="19"/>
              </w:rPr>
            </w:pPr>
            <w:r w:rsidRPr="0061375F">
              <w:rPr>
                <w:sz w:val="19"/>
                <w:szCs w:val="19"/>
              </w:rPr>
              <w:t>2026-2027</w:t>
            </w:r>
          </w:p>
        </w:tc>
      </w:tr>
      <w:tr w:rsidR="00B35353" w:rsidRPr="0061375F" w14:paraId="0F813403"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2840239F" w14:textId="77777777" w:rsidR="00B35353" w:rsidRPr="0061375F" w:rsidRDefault="00B35353" w:rsidP="00B44749">
            <w:pPr>
              <w:jc w:val="center"/>
              <w:rPr>
                <w:sz w:val="19"/>
                <w:szCs w:val="19"/>
              </w:rPr>
            </w:pPr>
            <w:r w:rsidRPr="0061375F">
              <w:rPr>
                <w:sz w:val="19"/>
                <w:szCs w:val="19"/>
              </w:rPr>
              <w:t>3.11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FA35936"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"ЗА ТК-6 - ТК-9" с прокладкой </w:t>
            </w:r>
            <w:r>
              <w:rPr>
                <w:sz w:val="19"/>
                <w:szCs w:val="19"/>
              </w:rPr>
              <w:br/>
            </w:r>
            <w:r w:rsidRPr="0061375F">
              <w:rPr>
                <w:sz w:val="19"/>
                <w:szCs w:val="19"/>
              </w:rPr>
              <w:t>ГПИ-трубопровода (75*6,8; 63*5,8) L = 42,0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78A24D46"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B5C69" w14:textId="77777777" w:rsidR="00B35353" w:rsidRPr="0061375F" w:rsidRDefault="00B35353" w:rsidP="00B44749">
            <w:pPr>
              <w:jc w:val="center"/>
              <w:rPr>
                <w:sz w:val="19"/>
                <w:szCs w:val="19"/>
              </w:rPr>
            </w:pPr>
            <w:r w:rsidRPr="0061375F">
              <w:rPr>
                <w:sz w:val="19"/>
                <w:szCs w:val="19"/>
              </w:rPr>
              <w:t>5 250,00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4E3DC" w14:textId="77777777" w:rsidR="00B35353" w:rsidRPr="0061375F" w:rsidRDefault="00B35353" w:rsidP="00B44749">
            <w:pPr>
              <w:jc w:val="center"/>
              <w:rPr>
                <w:sz w:val="19"/>
                <w:szCs w:val="19"/>
              </w:rPr>
            </w:pPr>
            <w:r w:rsidRPr="0061375F">
              <w:rPr>
                <w:sz w:val="19"/>
                <w:szCs w:val="19"/>
              </w:rPr>
              <w:t>5 911,04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66635" w14:textId="77777777" w:rsidR="00B35353" w:rsidRPr="0061375F" w:rsidRDefault="00B35353" w:rsidP="00B44749">
            <w:pPr>
              <w:jc w:val="center"/>
              <w:rPr>
                <w:sz w:val="19"/>
                <w:szCs w:val="19"/>
              </w:rPr>
            </w:pPr>
            <w:r w:rsidRPr="0061375F">
              <w:rPr>
                <w:sz w:val="19"/>
                <w:szCs w:val="19"/>
              </w:rPr>
              <w:t>7 093,25</w:t>
            </w:r>
          </w:p>
        </w:tc>
        <w:tc>
          <w:tcPr>
            <w:tcW w:w="1701" w:type="dxa"/>
            <w:shd w:val="clear" w:color="auto" w:fill="auto"/>
            <w:vAlign w:val="center"/>
            <w:hideMark/>
          </w:tcPr>
          <w:p w14:paraId="31BBDFB0" w14:textId="77777777" w:rsidR="00B35353" w:rsidRPr="0061375F" w:rsidRDefault="00B35353" w:rsidP="00B44749">
            <w:pPr>
              <w:jc w:val="center"/>
              <w:rPr>
                <w:sz w:val="19"/>
                <w:szCs w:val="19"/>
              </w:rPr>
            </w:pPr>
            <w:r w:rsidRPr="0061375F">
              <w:rPr>
                <w:sz w:val="19"/>
                <w:szCs w:val="19"/>
              </w:rPr>
              <w:t>2026-2027</w:t>
            </w:r>
          </w:p>
        </w:tc>
      </w:tr>
      <w:tr w:rsidR="00B35353" w:rsidRPr="0061375F" w14:paraId="5153DF3B"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6AB51F18" w14:textId="77777777" w:rsidR="00B35353" w:rsidRPr="0061375F" w:rsidRDefault="00B35353" w:rsidP="00B44749">
            <w:pPr>
              <w:jc w:val="center"/>
              <w:rPr>
                <w:sz w:val="19"/>
                <w:szCs w:val="19"/>
              </w:rPr>
            </w:pPr>
            <w:r w:rsidRPr="0061375F">
              <w:rPr>
                <w:sz w:val="19"/>
                <w:szCs w:val="19"/>
              </w:rPr>
              <w:t>3.12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4176CAEA"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"ЗА ТК-9 - ТК-11" с прокладкой </w:t>
            </w:r>
            <w:r>
              <w:rPr>
                <w:sz w:val="19"/>
                <w:szCs w:val="19"/>
              </w:rPr>
              <w:br/>
            </w:r>
            <w:r w:rsidRPr="0061375F">
              <w:rPr>
                <w:sz w:val="19"/>
                <w:szCs w:val="19"/>
              </w:rPr>
              <w:t>ГПИ-трубопровода (40*3,7; 32*2,9) L = 46,0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05533BC4"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88FFD" w14:textId="77777777" w:rsidR="00B35353" w:rsidRPr="0061375F" w:rsidRDefault="00B35353" w:rsidP="00B44749">
            <w:pPr>
              <w:jc w:val="center"/>
              <w:rPr>
                <w:sz w:val="19"/>
                <w:szCs w:val="19"/>
              </w:rPr>
            </w:pPr>
            <w:r w:rsidRPr="0061375F">
              <w:rPr>
                <w:sz w:val="19"/>
                <w:szCs w:val="19"/>
              </w:rPr>
              <w:t>5 750,00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2E" w14:textId="77777777" w:rsidR="00B35353" w:rsidRPr="0061375F" w:rsidRDefault="00B35353" w:rsidP="00B44749">
            <w:pPr>
              <w:jc w:val="center"/>
              <w:rPr>
                <w:sz w:val="19"/>
                <w:szCs w:val="19"/>
              </w:rPr>
            </w:pPr>
            <w:r w:rsidRPr="0061375F">
              <w:rPr>
                <w:sz w:val="19"/>
                <w:szCs w:val="19"/>
              </w:rPr>
              <w:t>6 474,00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AD59C" w14:textId="77777777" w:rsidR="00B35353" w:rsidRPr="0061375F" w:rsidRDefault="00B35353" w:rsidP="00B44749">
            <w:pPr>
              <w:jc w:val="center"/>
              <w:rPr>
                <w:sz w:val="19"/>
                <w:szCs w:val="19"/>
              </w:rPr>
            </w:pPr>
            <w:r w:rsidRPr="0061375F">
              <w:rPr>
                <w:sz w:val="19"/>
                <w:szCs w:val="19"/>
              </w:rPr>
              <w:t>7 768,79</w:t>
            </w:r>
          </w:p>
        </w:tc>
        <w:tc>
          <w:tcPr>
            <w:tcW w:w="1701" w:type="dxa"/>
            <w:shd w:val="clear" w:color="auto" w:fill="auto"/>
            <w:vAlign w:val="center"/>
            <w:hideMark/>
          </w:tcPr>
          <w:p w14:paraId="75A18AB9" w14:textId="77777777" w:rsidR="00B35353" w:rsidRPr="0061375F" w:rsidRDefault="00B35353" w:rsidP="00B44749">
            <w:pPr>
              <w:jc w:val="center"/>
              <w:rPr>
                <w:sz w:val="19"/>
                <w:szCs w:val="19"/>
              </w:rPr>
            </w:pPr>
            <w:r w:rsidRPr="0061375F">
              <w:rPr>
                <w:sz w:val="19"/>
                <w:szCs w:val="19"/>
              </w:rPr>
              <w:t>2026-2027</w:t>
            </w:r>
          </w:p>
        </w:tc>
      </w:tr>
      <w:tr w:rsidR="00B35353" w:rsidRPr="0061375F" w14:paraId="440A869C"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19A7B660" w14:textId="77777777" w:rsidR="00B35353" w:rsidRPr="0061375F" w:rsidRDefault="00B35353" w:rsidP="00B44749">
            <w:pPr>
              <w:jc w:val="center"/>
              <w:rPr>
                <w:sz w:val="19"/>
                <w:szCs w:val="19"/>
              </w:rPr>
            </w:pPr>
            <w:r w:rsidRPr="0061375F">
              <w:rPr>
                <w:sz w:val="19"/>
                <w:szCs w:val="19"/>
              </w:rPr>
              <w:t>3.13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20C2F7B"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"ТК-11 - ТК-12" с прокладкой </w:t>
            </w:r>
            <w:r>
              <w:rPr>
                <w:sz w:val="19"/>
                <w:szCs w:val="19"/>
              </w:rPr>
              <w:br/>
            </w:r>
            <w:r w:rsidRPr="0061375F">
              <w:rPr>
                <w:sz w:val="19"/>
                <w:szCs w:val="19"/>
              </w:rPr>
              <w:t>ГПИ-трубопровода (40*3,7; 32*2,9) L = 37,0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38865AC6"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536A6" w14:textId="77777777" w:rsidR="00B35353" w:rsidRPr="0061375F" w:rsidRDefault="00B35353" w:rsidP="00B44749">
            <w:pPr>
              <w:jc w:val="center"/>
              <w:rPr>
                <w:sz w:val="19"/>
                <w:szCs w:val="19"/>
              </w:rPr>
            </w:pPr>
            <w:r w:rsidRPr="0061375F">
              <w:rPr>
                <w:sz w:val="19"/>
                <w:szCs w:val="19"/>
              </w:rPr>
              <w:t>4 625,00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342F" w14:textId="77777777" w:rsidR="00B35353" w:rsidRPr="0061375F" w:rsidRDefault="00B35353" w:rsidP="00B44749">
            <w:pPr>
              <w:jc w:val="center"/>
              <w:rPr>
                <w:sz w:val="19"/>
                <w:szCs w:val="19"/>
              </w:rPr>
            </w:pPr>
            <w:r w:rsidRPr="0061375F">
              <w:rPr>
                <w:sz w:val="19"/>
                <w:szCs w:val="19"/>
              </w:rPr>
              <w:t>5 207,34</w:t>
            </w:r>
          </w:p>
        </w:tc>
        <w:tc>
          <w:tcPr>
            <w:tcW w:w="1985" w:type="dxa"/>
            <w:tcBorders>
              <w:top w:val="nil"/>
              <w:left w:val="nil"/>
              <w:bottom w:val="single" w:sz="4" w:space="0" w:color="auto"/>
              <w:right w:val="single" w:sz="4" w:space="0" w:color="auto"/>
            </w:tcBorders>
            <w:shd w:val="clear" w:color="auto" w:fill="auto"/>
            <w:noWrap/>
            <w:vAlign w:val="center"/>
          </w:tcPr>
          <w:p w14:paraId="7EC49330" w14:textId="77777777" w:rsidR="00B35353" w:rsidRPr="0061375F" w:rsidRDefault="00B35353" w:rsidP="00B44749">
            <w:pPr>
              <w:jc w:val="center"/>
              <w:rPr>
                <w:sz w:val="19"/>
                <w:szCs w:val="19"/>
              </w:rPr>
            </w:pPr>
            <w:r w:rsidRPr="0061375F">
              <w:rPr>
                <w:sz w:val="19"/>
                <w:szCs w:val="19"/>
              </w:rPr>
              <w:t>6 248,81</w:t>
            </w:r>
          </w:p>
        </w:tc>
        <w:tc>
          <w:tcPr>
            <w:tcW w:w="1701" w:type="dxa"/>
            <w:shd w:val="clear" w:color="auto" w:fill="auto"/>
            <w:vAlign w:val="center"/>
            <w:hideMark/>
          </w:tcPr>
          <w:p w14:paraId="564F8768" w14:textId="77777777" w:rsidR="00B35353" w:rsidRPr="0061375F" w:rsidRDefault="00B35353" w:rsidP="00B44749">
            <w:pPr>
              <w:jc w:val="center"/>
              <w:rPr>
                <w:sz w:val="19"/>
                <w:szCs w:val="19"/>
              </w:rPr>
            </w:pPr>
            <w:r w:rsidRPr="0061375F">
              <w:rPr>
                <w:sz w:val="19"/>
                <w:szCs w:val="19"/>
              </w:rPr>
              <w:t>2026-2027</w:t>
            </w:r>
          </w:p>
        </w:tc>
      </w:tr>
      <w:tr w:rsidR="00B35353" w:rsidRPr="0061375F" w14:paraId="20F2D853"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62DAE2BD" w14:textId="77777777" w:rsidR="00B35353" w:rsidRPr="0061375F" w:rsidRDefault="00B35353" w:rsidP="00B44749">
            <w:pPr>
              <w:jc w:val="center"/>
              <w:rPr>
                <w:sz w:val="19"/>
                <w:szCs w:val="19"/>
              </w:rPr>
            </w:pPr>
            <w:r w:rsidRPr="0061375F">
              <w:rPr>
                <w:sz w:val="19"/>
                <w:szCs w:val="19"/>
              </w:rPr>
              <w:t>3.14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2396539"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"ЗА ТК-9.1 - ж.д. ул. Центральная, 5" с прокладкой ГПИ-трубопровода (50*4,6; 40*3,7) L = 15,0 м (в двухтр. исчислении), установка балансировочного клапана Ballorex Dу 25 и запорно-регулирующей арматуры Dу 40/32 (1/1 ед.) </w:t>
            </w:r>
            <w:r>
              <w:rPr>
                <w:sz w:val="19"/>
                <w:szCs w:val="19"/>
              </w:rPr>
              <w:br/>
            </w:r>
            <w:r w:rsidRPr="0061375F">
              <w:rPr>
                <w:sz w:val="19"/>
                <w:szCs w:val="19"/>
              </w:rPr>
              <w:t xml:space="preserve">в ТК-9.1 (объект регулирования - система ГВС жилого дома ул. Центральная, 5) </w:t>
            </w:r>
          </w:p>
        </w:tc>
        <w:tc>
          <w:tcPr>
            <w:tcW w:w="3261" w:type="dxa"/>
            <w:tcBorders>
              <w:top w:val="single" w:sz="4" w:space="0" w:color="auto"/>
              <w:left w:val="single" w:sz="4" w:space="0" w:color="auto"/>
              <w:bottom w:val="single" w:sz="4" w:space="0" w:color="auto"/>
              <w:right w:val="single" w:sz="4" w:space="0" w:color="auto"/>
            </w:tcBorders>
            <w:vAlign w:val="center"/>
          </w:tcPr>
          <w:p w14:paraId="6EECF925"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EFE8D" w14:textId="77777777" w:rsidR="00B35353" w:rsidRPr="0061375F" w:rsidRDefault="00B35353" w:rsidP="00B44749">
            <w:pPr>
              <w:jc w:val="center"/>
              <w:rPr>
                <w:sz w:val="19"/>
                <w:szCs w:val="19"/>
              </w:rPr>
            </w:pPr>
            <w:r w:rsidRPr="0061375F">
              <w:rPr>
                <w:sz w:val="19"/>
                <w:szCs w:val="19"/>
              </w:rPr>
              <w:t>1 951,64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8263E" w14:textId="77777777" w:rsidR="00B35353" w:rsidRPr="0061375F" w:rsidRDefault="00B35353" w:rsidP="00B44749">
            <w:pPr>
              <w:jc w:val="center"/>
              <w:rPr>
                <w:sz w:val="19"/>
                <w:szCs w:val="19"/>
              </w:rPr>
            </w:pPr>
            <w:r w:rsidRPr="0061375F">
              <w:rPr>
                <w:sz w:val="19"/>
                <w:szCs w:val="19"/>
              </w:rPr>
              <w:t>2 197,87</w:t>
            </w:r>
          </w:p>
        </w:tc>
        <w:tc>
          <w:tcPr>
            <w:tcW w:w="1985" w:type="dxa"/>
            <w:tcBorders>
              <w:top w:val="nil"/>
              <w:left w:val="nil"/>
              <w:bottom w:val="single" w:sz="4" w:space="0" w:color="auto"/>
              <w:right w:val="single" w:sz="4" w:space="0" w:color="auto"/>
            </w:tcBorders>
            <w:shd w:val="clear" w:color="auto" w:fill="auto"/>
            <w:noWrap/>
            <w:vAlign w:val="center"/>
          </w:tcPr>
          <w:p w14:paraId="2D7FC2C9" w14:textId="77777777" w:rsidR="00B35353" w:rsidRPr="0061375F" w:rsidRDefault="00B35353" w:rsidP="00B44749">
            <w:pPr>
              <w:jc w:val="center"/>
              <w:rPr>
                <w:sz w:val="19"/>
                <w:szCs w:val="19"/>
              </w:rPr>
            </w:pPr>
            <w:r w:rsidRPr="0061375F">
              <w:rPr>
                <w:sz w:val="19"/>
                <w:szCs w:val="19"/>
              </w:rPr>
              <w:t>2 637,45</w:t>
            </w:r>
          </w:p>
        </w:tc>
        <w:tc>
          <w:tcPr>
            <w:tcW w:w="1701" w:type="dxa"/>
            <w:shd w:val="clear" w:color="auto" w:fill="auto"/>
            <w:vAlign w:val="center"/>
            <w:hideMark/>
          </w:tcPr>
          <w:p w14:paraId="19605D95" w14:textId="77777777" w:rsidR="00B35353" w:rsidRPr="0061375F" w:rsidRDefault="00B35353" w:rsidP="00B44749">
            <w:pPr>
              <w:jc w:val="center"/>
              <w:rPr>
                <w:sz w:val="19"/>
                <w:szCs w:val="19"/>
              </w:rPr>
            </w:pPr>
            <w:r w:rsidRPr="0061375F">
              <w:rPr>
                <w:sz w:val="19"/>
                <w:szCs w:val="19"/>
              </w:rPr>
              <w:t>2026-2027</w:t>
            </w:r>
          </w:p>
        </w:tc>
      </w:tr>
      <w:tr w:rsidR="00B35353" w:rsidRPr="0061375F" w14:paraId="106B7F28"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1F61AEAA" w14:textId="77777777" w:rsidR="00B35353" w:rsidRPr="0061375F" w:rsidRDefault="00B35353" w:rsidP="00B44749">
            <w:pPr>
              <w:jc w:val="center"/>
              <w:rPr>
                <w:sz w:val="19"/>
                <w:szCs w:val="19"/>
              </w:rPr>
            </w:pPr>
            <w:r w:rsidRPr="0061375F">
              <w:rPr>
                <w:sz w:val="19"/>
                <w:szCs w:val="19"/>
              </w:rPr>
              <w:t>3.15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1766051"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"ЗА ТК-9.1 - ж.д. ул. Центральная, 1"</w:t>
            </w:r>
            <w:r>
              <w:rPr>
                <w:sz w:val="19"/>
                <w:szCs w:val="19"/>
              </w:rPr>
              <w:br/>
            </w:r>
            <w:r w:rsidRPr="0061375F">
              <w:rPr>
                <w:sz w:val="19"/>
                <w:szCs w:val="19"/>
              </w:rPr>
              <w:t xml:space="preserve"> с прокладкой ГПИ-трубопровода (50*4,6; 40*3,7) L = 10,0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3559AB83"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5A140" w14:textId="77777777" w:rsidR="00B35353" w:rsidRPr="0061375F" w:rsidRDefault="00B35353" w:rsidP="00B44749">
            <w:pPr>
              <w:jc w:val="center"/>
              <w:rPr>
                <w:sz w:val="19"/>
                <w:szCs w:val="19"/>
              </w:rPr>
            </w:pPr>
            <w:r w:rsidRPr="0061375F">
              <w:rPr>
                <w:sz w:val="19"/>
                <w:szCs w:val="19"/>
              </w:rPr>
              <w:t>1 250,00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7DF5D" w14:textId="77777777" w:rsidR="00B35353" w:rsidRPr="0061375F" w:rsidRDefault="00B35353" w:rsidP="00B44749">
            <w:pPr>
              <w:jc w:val="center"/>
              <w:rPr>
                <w:sz w:val="19"/>
                <w:szCs w:val="19"/>
              </w:rPr>
            </w:pPr>
            <w:r w:rsidRPr="0061375F">
              <w:rPr>
                <w:sz w:val="19"/>
                <w:szCs w:val="19"/>
              </w:rPr>
              <w:t>1 407,39</w:t>
            </w:r>
          </w:p>
        </w:tc>
        <w:tc>
          <w:tcPr>
            <w:tcW w:w="1985" w:type="dxa"/>
            <w:tcBorders>
              <w:top w:val="nil"/>
              <w:left w:val="nil"/>
              <w:bottom w:val="single" w:sz="4" w:space="0" w:color="auto"/>
              <w:right w:val="single" w:sz="4" w:space="0" w:color="auto"/>
            </w:tcBorders>
            <w:shd w:val="clear" w:color="auto" w:fill="auto"/>
            <w:noWrap/>
            <w:vAlign w:val="center"/>
          </w:tcPr>
          <w:p w14:paraId="18A0E37B" w14:textId="77777777" w:rsidR="00B35353" w:rsidRPr="0061375F" w:rsidRDefault="00B35353" w:rsidP="00B44749">
            <w:pPr>
              <w:jc w:val="center"/>
              <w:rPr>
                <w:sz w:val="19"/>
                <w:szCs w:val="19"/>
              </w:rPr>
            </w:pPr>
            <w:r w:rsidRPr="0061375F">
              <w:rPr>
                <w:sz w:val="19"/>
                <w:szCs w:val="19"/>
              </w:rPr>
              <w:t>1 688,87</w:t>
            </w:r>
          </w:p>
        </w:tc>
        <w:tc>
          <w:tcPr>
            <w:tcW w:w="1701" w:type="dxa"/>
            <w:shd w:val="clear" w:color="auto" w:fill="auto"/>
            <w:vAlign w:val="center"/>
            <w:hideMark/>
          </w:tcPr>
          <w:p w14:paraId="6F43A05A" w14:textId="77777777" w:rsidR="00B35353" w:rsidRPr="0061375F" w:rsidRDefault="00B35353" w:rsidP="00B44749">
            <w:pPr>
              <w:jc w:val="center"/>
              <w:rPr>
                <w:sz w:val="19"/>
                <w:szCs w:val="19"/>
              </w:rPr>
            </w:pPr>
            <w:r w:rsidRPr="0061375F">
              <w:rPr>
                <w:sz w:val="19"/>
                <w:szCs w:val="19"/>
              </w:rPr>
              <w:t>2026-2027</w:t>
            </w:r>
          </w:p>
        </w:tc>
      </w:tr>
      <w:tr w:rsidR="00B35353" w:rsidRPr="0061375F" w14:paraId="421F7D2E"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06F9C8B9" w14:textId="77777777" w:rsidR="00B35353" w:rsidRPr="0061375F" w:rsidRDefault="00B35353" w:rsidP="00B44749">
            <w:pPr>
              <w:jc w:val="center"/>
              <w:rPr>
                <w:sz w:val="19"/>
                <w:szCs w:val="19"/>
              </w:rPr>
            </w:pPr>
            <w:r w:rsidRPr="0061375F">
              <w:rPr>
                <w:sz w:val="19"/>
                <w:szCs w:val="19"/>
              </w:rPr>
              <w:t>3.16</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796149C"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"ж.д. ул. Центральная, 1 - УЗ-2" с  подвальной прокладкой ГПИ-трубопровода (50*4,6; 40*3,7) L = 21,0 м (в двухтр. исчислении), демонтаж сущ. участка ППУ-трубопровода подвальной прокладки Dн 57 мм L = 21,0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13A16F61"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A9363" w14:textId="77777777" w:rsidR="00B35353" w:rsidRPr="0061375F" w:rsidRDefault="00B35353" w:rsidP="00B44749">
            <w:pPr>
              <w:jc w:val="center"/>
              <w:rPr>
                <w:sz w:val="19"/>
                <w:szCs w:val="19"/>
              </w:rPr>
            </w:pPr>
            <w:r w:rsidRPr="0061375F">
              <w:rPr>
                <w:sz w:val="19"/>
                <w:szCs w:val="19"/>
              </w:rPr>
              <w:t>2 625,00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50AD0" w14:textId="77777777" w:rsidR="00B35353" w:rsidRPr="0061375F" w:rsidRDefault="00B35353" w:rsidP="00B44749">
            <w:pPr>
              <w:jc w:val="center"/>
              <w:rPr>
                <w:sz w:val="19"/>
                <w:szCs w:val="19"/>
              </w:rPr>
            </w:pPr>
            <w:r w:rsidRPr="0061375F">
              <w:rPr>
                <w:sz w:val="19"/>
                <w:szCs w:val="19"/>
              </w:rPr>
              <w:t>2 955,52</w:t>
            </w:r>
          </w:p>
        </w:tc>
        <w:tc>
          <w:tcPr>
            <w:tcW w:w="1985" w:type="dxa"/>
            <w:tcBorders>
              <w:top w:val="nil"/>
              <w:left w:val="nil"/>
              <w:bottom w:val="single" w:sz="4" w:space="0" w:color="auto"/>
              <w:right w:val="single" w:sz="4" w:space="0" w:color="auto"/>
            </w:tcBorders>
            <w:shd w:val="clear" w:color="auto" w:fill="auto"/>
            <w:noWrap/>
            <w:vAlign w:val="center"/>
          </w:tcPr>
          <w:p w14:paraId="32ECC333" w14:textId="77777777" w:rsidR="00B35353" w:rsidRPr="0061375F" w:rsidRDefault="00B35353" w:rsidP="00B44749">
            <w:pPr>
              <w:jc w:val="center"/>
              <w:rPr>
                <w:sz w:val="19"/>
                <w:szCs w:val="19"/>
              </w:rPr>
            </w:pPr>
            <w:r w:rsidRPr="0061375F">
              <w:rPr>
                <w:sz w:val="19"/>
                <w:szCs w:val="19"/>
              </w:rPr>
              <w:t>3 546,62</w:t>
            </w:r>
          </w:p>
        </w:tc>
        <w:tc>
          <w:tcPr>
            <w:tcW w:w="1701" w:type="dxa"/>
            <w:shd w:val="clear" w:color="auto" w:fill="auto"/>
            <w:vAlign w:val="center"/>
            <w:hideMark/>
          </w:tcPr>
          <w:p w14:paraId="40095C1C" w14:textId="77777777" w:rsidR="00B35353" w:rsidRPr="0061375F" w:rsidRDefault="00B35353" w:rsidP="00B44749">
            <w:pPr>
              <w:jc w:val="center"/>
              <w:rPr>
                <w:sz w:val="19"/>
                <w:szCs w:val="19"/>
              </w:rPr>
            </w:pPr>
            <w:r w:rsidRPr="0061375F">
              <w:rPr>
                <w:sz w:val="19"/>
                <w:szCs w:val="19"/>
              </w:rPr>
              <w:t>2026-2027</w:t>
            </w:r>
          </w:p>
        </w:tc>
      </w:tr>
      <w:tr w:rsidR="00B35353" w:rsidRPr="0061375F" w14:paraId="382CB65D"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D1233D6" w14:textId="77777777" w:rsidR="00B35353" w:rsidRPr="0061375F" w:rsidRDefault="00B35353" w:rsidP="00B44749">
            <w:pPr>
              <w:jc w:val="center"/>
              <w:rPr>
                <w:sz w:val="19"/>
                <w:szCs w:val="19"/>
              </w:rPr>
            </w:pPr>
            <w:r w:rsidRPr="0061375F">
              <w:rPr>
                <w:sz w:val="19"/>
                <w:szCs w:val="19"/>
              </w:rPr>
              <w:t>3.17</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4E5B88AF"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"УЗ-2 - ж.д. ул. Центральная, 1" с подвальной прокладкой ГПИ-трубопровода  (40*3,7; 32*2,9) L = 6,0 м (в двухтр. исчислении), демонтаж сущ. участка ППУ-трубопровода подвальной прокладки Dн 57 мм L = 6,0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289789A7"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88A9B" w14:textId="77777777" w:rsidR="00B35353" w:rsidRPr="0061375F" w:rsidRDefault="00B35353" w:rsidP="00B44749">
            <w:pPr>
              <w:jc w:val="center"/>
              <w:rPr>
                <w:sz w:val="19"/>
                <w:szCs w:val="19"/>
              </w:rPr>
            </w:pPr>
            <w:r w:rsidRPr="0061375F">
              <w:rPr>
                <w:sz w:val="19"/>
                <w:szCs w:val="19"/>
              </w:rPr>
              <w:t>750,00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A4C54" w14:textId="77777777" w:rsidR="00B35353" w:rsidRPr="0061375F" w:rsidRDefault="00B35353" w:rsidP="00B44749">
            <w:pPr>
              <w:jc w:val="center"/>
              <w:rPr>
                <w:sz w:val="19"/>
                <w:szCs w:val="19"/>
              </w:rPr>
            </w:pPr>
            <w:r w:rsidRPr="0061375F">
              <w:rPr>
                <w:sz w:val="19"/>
                <w:szCs w:val="19"/>
              </w:rPr>
              <w:t>844,43</w:t>
            </w:r>
          </w:p>
        </w:tc>
        <w:tc>
          <w:tcPr>
            <w:tcW w:w="1985" w:type="dxa"/>
            <w:tcBorders>
              <w:top w:val="nil"/>
              <w:left w:val="nil"/>
              <w:bottom w:val="single" w:sz="4" w:space="0" w:color="auto"/>
              <w:right w:val="single" w:sz="4" w:space="0" w:color="auto"/>
            </w:tcBorders>
            <w:shd w:val="clear" w:color="auto" w:fill="auto"/>
            <w:noWrap/>
            <w:vAlign w:val="center"/>
          </w:tcPr>
          <w:p w14:paraId="1C8EFB33" w14:textId="77777777" w:rsidR="00B35353" w:rsidRPr="0061375F" w:rsidRDefault="00B35353" w:rsidP="00B44749">
            <w:pPr>
              <w:jc w:val="center"/>
              <w:rPr>
                <w:sz w:val="19"/>
                <w:szCs w:val="19"/>
              </w:rPr>
            </w:pPr>
            <w:r w:rsidRPr="0061375F">
              <w:rPr>
                <w:sz w:val="19"/>
                <w:szCs w:val="19"/>
              </w:rPr>
              <w:t>1 013,32</w:t>
            </w:r>
          </w:p>
        </w:tc>
        <w:tc>
          <w:tcPr>
            <w:tcW w:w="1701" w:type="dxa"/>
            <w:shd w:val="clear" w:color="auto" w:fill="auto"/>
            <w:vAlign w:val="center"/>
            <w:hideMark/>
          </w:tcPr>
          <w:p w14:paraId="34478E59" w14:textId="77777777" w:rsidR="00B35353" w:rsidRPr="0061375F" w:rsidRDefault="00B35353" w:rsidP="00B44749">
            <w:pPr>
              <w:jc w:val="center"/>
              <w:rPr>
                <w:sz w:val="19"/>
                <w:szCs w:val="19"/>
              </w:rPr>
            </w:pPr>
            <w:r w:rsidRPr="0061375F">
              <w:rPr>
                <w:sz w:val="19"/>
                <w:szCs w:val="19"/>
              </w:rPr>
              <w:t>2026-2027</w:t>
            </w:r>
          </w:p>
        </w:tc>
      </w:tr>
      <w:tr w:rsidR="00B35353" w:rsidRPr="0061375F" w14:paraId="2E28DE7F"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265CD2F2" w14:textId="77777777" w:rsidR="00B35353" w:rsidRPr="0061375F" w:rsidRDefault="00B35353" w:rsidP="00B44749">
            <w:pPr>
              <w:jc w:val="center"/>
              <w:rPr>
                <w:sz w:val="19"/>
                <w:szCs w:val="19"/>
              </w:rPr>
            </w:pPr>
            <w:r w:rsidRPr="0061375F">
              <w:rPr>
                <w:sz w:val="19"/>
                <w:szCs w:val="19"/>
              </w:rPr>
              <w:t>3.18</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2155A7D"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"ж.д. ул. Центральная, 1 - ж.д. ул. Центральная, 2" с прокладкой ГПИ-трубопровода (40*3,7; 32*2,9) L = 19,0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183D5FAE"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C49C4" w14:textId="77777777" w:rsidR="00B35353" w:rsidRPr="0061375F" w:rsidRDefault="00B35353" w:rsidP="00B44749">
            <w:pPr>
              <w:jc w:val="center"/>
              <w:rPr>
                <w:sz w:val="19"/>
                <w:szCs w:val="19"/>
              </w:rPr>
            </w:pPr>
            <w:r w:rsidRPr="0061375F">
              <w:rPr>
                <w:sz w:val="19"/>
                <w:szCs w:val="19"/>
              </w:rPr>
              <w:t>2 375,00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6967A" w14:textId="77777777" w:rsidR="00B35353" w:rsidRPr="0061375F" w:rsidRDefault="00B35353" w:rsidP="00B44749">
            <w:pPr>
              <w:jc w:val="center"/>
              <w:rPr>
                <w:sz w:val="19"/>
                <w:szCs w:val="19"/>
              </w:rPr>
            </w:pPr>
            <w:r w:rsidRPr="0061375F">
              <w:rPr>
                <w:sz w:val="19"/>
                <w:szCs w:val="19"/>
              </w:rPr>
              <w:t>2 674,04</w:t>
            </w:r>
          </w:p>
        </w:tc>
        <w:tc>
          <w:tcPr>
            <w:tcW w:w="1985" w:type="dxa"/>
            <w:tcBorders>
              <w:top w:val="nil"/>
              <w:left w:val="nil"/>
              <w:bottom w:val="single" w:sz="4" w:space="0" w:color="auto"/>
              <w:right w:val="single" w:sz="4" w:space="0" w:color="auto"/>
            </w:tcBorders>
            <w:shd w:val="clear" w:color="auto" w:fill="auto"/>
            <w:noWrap/>
            <w:vAlign w:val="center"/>
          </w:tcPr>
          <w:p w14:paraId="1BF7C1F4" w14:textId="77777777" w:rsidR="00B35353" w:rsidRPr="0061375F" w:rsidRDefault="00B35353" w:rsidP="00B44749">
            <w:pPr>
              <w:jc w:val="center"/>
              <w:rPr>
                <w:sz w:val="19"/>
                <w:szCs w:val="19"/>
              </w:rPr>
            </w:pPr>
            <w:r w:rsidRPr="0061375F">
              <w:rPr>
                <w:sz w:val="19"/>
                <w:szCs w:val="19"/>
              </w:rPr>
              <w:t>3 208,85</w:t>
            </w:r>
          </w:p>
        </w:tc>
        <w:tc>
          <w:tcPr>
            <w:tcW w:w="1701" w:type="dxa"/>
            <w:shd w:val="clear" w:color="auto" w:fill="auto"/>
            <w:vAlign w:val="center"/>
            <w:hideMark/>
          </w:tcPr>
          <w:p w14:paraId="0AD87C65" w14:textId="77777777" w:rsidR="00B35353" w:rsidRPr="0061375F" w:rsidRDefault="00B35353" w:rsidP="00B44749">
            <w:pPr>
              <w:jc w:val="center"/>
              <w:rPr>
                <w:sz w:val="19"/>
                <w:szCs w:val="19"/>
              </w:rPr>
            </w:pPr>
            <w:r w:rsidRPr="0061375F">
              <w:rPr>
                <w:sz w:val="19"/>
                <w:szCs w:val="19"/>
              </w:rPr>
              <w:t>2026-2027</w:t>
            </w:r>
          </w:p>
        </w:tc>
      </w:tr>
      <w:tr w:rsidR="00B35353" w:rsidRPr="0061375F" w14:paraId="2758EDC8"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0EC83A1" w14:textId="77777777" w:rsidR="00B35353" w:rsidRPr="0061375F" w:rsidRDefault="00B35353" w:rsidP="00B44749">
            <w:pPr>
              <w:jc w:val="center"/>
              <w:rPr>
                <w:sz w:val="19"/>
                <w:szCs w:val="19"/>
              </w:rPr>
            </w:pPr>
            <w:r w:rsidRPr="0061375F">
              <w:rPr>
                <w:sz w:val="19"/>
                <w:szCs w:val="19"/>
              </w:rPr>
              <w:t>3.19</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C829AFE"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"ж.д. ул. Центральная, 2 - УЗ-4" с подвальной прокладкой ГПИ-трубопровода  (40*3,7; 32*2,9) L = 5,0 м (в двухтр. исчислении), демонтаж сущ. участка ППУ-трубопровода подвальной прокладки Dн 57 мм  L = 5,0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7980E480"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B07B9" w14:textId="77777777" w:rsidR="00B35353" w:rsidRPr="0061375F" w:rsidRDefault="00B35353" w:rsidP="00B44749">
            <w:pPr>
              <w:jc w:val="center"/>
              <w:rPr>
                <w:sz w:val="19"/>
                <w:szCs w:val="19"/>
              </w:rPr>
            </w:pPr>
            <w:r w:rsidRPr="0061375F">
              <w:rPr>
                <w:sz w:val="19"/>
                <w:szCs w:val="19"/>
              </w:rPr>
              <w:t>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1C8C" w14:textId="77777777" w:rsidR="00B35353" w:rsidRPr="0061375F" w:rsidRDefault="00B35353" w:rsidP="00B44749">
            <w:pPr>
              <w:jc w:val="center"/>
              <w:rPr>
                <w:sz w:val="19"/>
                <w:szCs w:val="19"/>
              </w:rPr>
            </w:pPr>
            <w:r w:rsidRPr="0061375F">
              <w:rPr>
                <w:sz w:val="19"/>
                <w:szCs w:val="19"/>
              </w:rPr>
              <w:t>703,70</w:t>
            </w:r>
          </w:p>
        </w:tc>
        <w:tc>
          <w:tcPr>
            <w:tcW w:w="1985" w:type="dxa"/>
            <w:tcBorders>
              <w:top w:val="nil"/>
              <w:left w:val="nil"/>
              <w:bottom w:val="single" w:sz="4" w:space="0" w:color="auto"/>
              <w:right w:val="single" w:sz="4" w:space="0" w:color="auto"/>
            </w:tcBorders>
            <w:shd w:val="clear" w:color="auto" w:fill="auto"/>
            <w:noWrap/>
            <w:vAlign w:val="center"/>
          </w:tcPr>
          <w:p w14:paraId="1AF8069F" w14:textId="77777777" w:rsidR="00B35353" w:rsidRPr="0061375F" w:rsidRDefault="00B35353" w:rsidP="00B44749">
            <w:pPr>
              <w:jc w:val="center"/>
              <w:rPr>
                <w:sz w:val="19"/>
                <w:szCs w:val="19"/>
              </w:rPr>
            </w:pPr>
            <w:r w:rsidRPr="0061375F">
              <w:rPr>
                <w:sz w:val="19"/>
                <w:szCs w:val="19"/>
              </w:rPr>
              <w:t>844,43</w:t>
            </w:r>
          </w:p>
        </w:tc>
        <w:tc>
          <w:tcPr>
            <w:tcW w:w="1701" w:type="dxa"/>
            <w:shd w:val="clear" w:color="auto" w:fill="auto"/>
            <w:vAlign w:val="center"/>
            <w:hideMark/>
          </w:tcPr>
          <w:p w14:paraId="3822BA7C" w14:textId="77777777" w:rsidR="00B35353" w:rsidRPr="0061375F" w:rsidRDefault="00B35353" w:rsidP="00B44749">
            <w:pPr>
              <w:jc w:val="center"/>
              <w:rPr>
                <w:sz w:val="19"/>
                <w:szCs w:val="19"/>
              </w:rPr>
            </w:pPr>
            <w:r w:rsidRPr="0061375F">
              <w:rPr>
                <w:sz w:val="19"/>
                <w:szCs w:val="19"/>
              </w:rPr>
              <w:t>2026-2027</w:t>
            </w:r>
          </w:p>
        </w:tc>
      </w:tr>
      <w:tr w:rsidR="00B35353" w:rsidRPr="0061375F" w14:paraId="4D25F4BD"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19A6D71E" w14:textId="77777777" w:rsidR="00B35353" w:rsidRPr="0061375F" w:rsidRDefault="00B35353" w:rsidP="00B44749">
            <w:pPr>
              <w:jc w:val="center"/>
              <w:rPr>
                <w:sz w:val="19"/>
                <w:szCs w:val="19"/>
              </w:rPr>
            </w:pPr>
            <w:r w:rsidRPr="0061375F">
              <w:rPr>
                <w:sz w:val="19"/>
                <w:szCs w:val="19"/>
              </w:rPr>
              <w:t>3.20</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0975BFD"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"УЗ-4 - ж.д. ул. Центральная, 2" с подвальной прокладкой ГПИ-трубопровода  (32*2,9; 25*2,3) L = 6,0 м (в двухтр. исчислении), демонтаж сущ. участка ППУ-трубопровода подвальной прокладки Dн 57 мм L = 6,0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39B0B454"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2D5EE" w14:textId="77777777" w:rsidR="00B35353" w:rsidRPr="0061375F" w:rsidRDefault="00B35353" w:rsidP="00B44749">
            <w:pPr>
              <w:jc w:val="center"/>
              <w:rPr>
                <w:sz w:val="19"/>
                <w:szCs w:val="19"/>
              </w:rPr>
            </w:pPr>
            <w:r w:rsidRPr="0061375F">
              <w:rPr>
                <w:sz w:val="19"/>
                <w:szCs w:val="19"/>
              </w:rPr>
              <w:t>750,00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5D604" w14:textId="77777777" w:rsidR="00B35353" w:rsidRPr="0061375F" w:rsidRDefault="00B35353" w:rsidP="00B44749">
            <w:pPr>
              <w:jc w:val="center"/>
              <w:rPr>
                <w:sz w:val="19"/>
                <w:szCs w:val="19"/>
              </w:rPr>
            </w:pPr>
            <w:r w:rsidRPr="0061375F">
              <w:rPr>
                <w:sz w:val="19"/>
                <w:szCs w:val="19"/>
              </w:rPr>
              <w:t>844,43</w:t>
            </w:r>
          </w:p>
        </w:tc>
        <w:tc>
          <w:tcPr>
            <w:tcW w:w="1985" w:type="dxa"/>
            <w:tcBorders>
              <w:top w:val="nil"/>
              <w:left w:val="nil"/>
              <w:bottom w:val="single" w:sz="4" w:space="0" w:color="auto"/>
              <w:right w:val="single" w:sz="4" w:space="0" w:color="auto"/>
            </w:tcBorders>
            <w:shd w:val="clear" w:color="auto" w:fill="auto"/>
            <w:noWrap/>
            <w:vAlign w:val="center"/>
          </w:tcPr>
          <w:p w14:paraId="14802708" w14:textId="77777777" w:rsidR="00B35353" w:rsidRPr="0061375F" w:rsidRDefault="00B35353" w:rsidP="00B44749">
            <w:pPr>
              <w:jc w:val="center"/>
              <w:rPr>
                <w:sz w:val="19"/>
                <w:szCs w:val="19"/>
              </w:rPr>
            </w:pPr>
            <w:r w:rsidRPr="0061375F">
              <w:rPr>
                <w:sz w:val="19"/>
                <w:szCs w:val="19"/>
              </w:rPr>
              <w:t>1 013,32</w:t>
            </w:r>
          </w:p>
        </w:tc>
        <w:tc>
          <w:tcPr>
            <w:tcW w:w="1701" w:type="dxa"/>
            <w:shd w:val="clear" w:color="auto" w:fill="auto"/>
            <w:vAlign w:val="center"/>
            <w:hideMark/>
          </w:tcPr>
          <w:p w14:paraId="13660DA3" w14:textId="77777777" w:rsidR="00B35353" w:rsidRPr="0061375F" w:rsidRDefault="00B35353" w:rsidP="00B44749">
            <w:pPr>
              <w:jc w:val="center"/>
              <w:rPr>
                <w:sz w:val="19"/>
                <w:szCs w:val="19"/>
              </w:rPr>
            </w:pPr>
            <w:r w:rsidRPr="0061375F">
              <w:rPr>
                <w:sz w:val="19"/>
                <w:szCs w:val="19"/>
              </w:rPr>
              <w:t>2026-2027</w:t>
            </w:r>
          </w:p>
        </w:tc>
      </w:tr>
      <w:tr w:rsidR="00B35353" w:rsidRPr="0061375F" w14:paraId="5B0F11C1"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42ADE49" w14:textId="77777777" w:rsidR="00B35353" w:rsidRPr="0061375F" w:rsidRDefault="00B35353" w:rsidP="00B44749">
            <w:pPr>
              <w:jc w:val="center"/>
              <w:rPr>
                <w:sz w:val="19"/>
                <w:szCs w:val="19"/>
              </w:rPr>
            </w:pPr>
            <w:r w:rsidRPr="0061375F">
              <w:rPr>
                <w:sz w:val="19"/>
                <w:szCs w:val="19"/>
              </w:rPr>
              <w:t>3.21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B9E7860"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"ж.д. ул. Центральная, 2 - ж.д. ул. Центральная, 3" с прокладкой ГПИ-трубопровода (32*2,9; 25*2,3) L = 20,0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497CDD41"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0F368" w14:textId="77777777" w:rsidR="00B35353" w:rsidRPr="0061375F" w:rsidRDefault="00B35353" w:rsidP="00B44749">
            <w:pPr>
              <w:jc w:val="center"/>
              <w:rPr>
                <w:sz w:val="19"/>
                <w:szCs w:val="19"/>
              </w:rPr>
            </w:pPr>
            <w:r w:rsidRPr="0061375F">
              <w:rPr>
                <w:sz w:val="19"/>
                <w:szCs w:val="19"/>
              </w:rPr>
              <w:t>2 500,00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6D319" w14:textId="77777777" w:rsidR="00B35353" w:rsidRPr="0061375F" w:rsidRDefault="00B35353" w:rsidP="00B44749">
            <w:pPr>
              <w:jc w:val="center"/>
              <w:rPr>
                <w:sz w:val="19"/>
                <w:szCs w:val="19"/>
              </w:rPr>
            </w:pPr>
            <w:r w:rsidRPr="0061375F">
              <w:rPr>
                <w:sz w:val="19"/>
                <w:szCs w:val="19"/>
              </w:rPr>
              <w:t>2 814,78</w:t>
            </w:r>
          </w:p>
        </w:tc>
        <w:tc>
          <w:tcPr>
            <w:tcW w:w="1985" w:type="dxa"/>
            <w:tcBorders>
              <w:top w:val="nil"/>
              <w:left w:val="nil"/>
              <w:bottom w:val="single" w:sz="4" w:space="0" w:color="auto"/>
              <w:right w:val="single" w:sz="4" w:space="0" w:color="auto"/>
            </w:tcBorders>
            <w:shd w:val="clear" w:color="auto" w:fill="auto"/>
            <w:noWrap/>
            <w:vAlign w:val="center"/>
          </w:tcPr>
          <w:p w14:paraId="2A9D124B" w14:textId="77777777" w:rsidR="00B35353" w:rsidRPr="0061375F" w:rsidRDefault="00B35353" w:rsidP="00B44749">
            <w:pPr>
              <w:jc w:val="center"/>
              <w:rPr>
                <w:sz w:val="19"/>
                <w:szCs w:val="19"/>
              </w:rPr>
            </w:pPr>
            <w:r w:rsidRPr="0061375F">
              <w:rPr>
                <w:sz w:val="19"/>
                <w:szCs w:val="19"/>
              </w:rPr>
              <w:t>3 377,74</w:t>
            </w:r>
          </w:p>
        </w:tc>
        <w:tc>
          <w:tcPr>
            <w:tcW w:w="1701" w:type="dxa"/>
            <w:shd w:val="clear" w:color="auto" w:fill="auto"/>
            <w:vAlign w:val="center"/>
            <w:hideMark/>
          </w:tcPr>
          <w:p w14:paraId="66D3812A" w14:textId="77777777" w:rsidR="00B35353" w:rsidRPr="0061375F" w:rsidRDefault="00B35353" w:rsidP="00B44749">
            <w:pPr>
              <w:jc w:val="center"/>
              <w:rPr>
                <w:sz w:val="19"/>
                <w:szCs w:val="19"/>
              </w:rPr>
            </w:pPr>
            <w:r w:rsidRPr="0061375F">
              <w:rPr>
                <w:sz w:val="19"/>
                <w:szCs w:val="19"/>
              </w:rPr>
              <w:t>2026-2027</w:t>
            </w:r>
          </w:p>
        </w:tc>
      </w:tr>
      <w:tr w:rsidR="00B35353" w:rsidRPr="0061375F" w14:paraId="30B3909C"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6C290FB9" w14:textId="77777777" w:rsidR="00B35353" w:rsidRPr="0061375F" w:rsidRDefault="00B35353" w:rsidP="00B44749">
            <w:pPr>
              <w:jc w:val="center"/>
              <w:rPr>
                <w:sz w:val="19"/>
                <w:szCs w:val="19"/>
              </w:rPr>
            </w:pPr>
            <w:r w:rsidRPr="0061375F">
              <w:rPr>
                <w:sz w:val="19"/>
                <w:szCs w:val="19"/>
              </w:rPr>
              <w:lastRenderedPageBreak/>
              <w:t>3.22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E4D1AA6" w14:textId="77777777" w:rsidR="00B35353" w:rsidRDefault="00B35353" w:rsidP="00B44749">
            <w:pPr>
              <w:rPr>
                <w:sz w:val="19"/>
                <w:szCs w:val="19"/>
              </w:rPr>
            </w:pPr>
            <w:r w:rsidRPr="0061375F">
              <w:rPr>
                <w:sz w:val="19"/>
                <w:szCs w:val="19"/>
              </w:rPr>
              <w:t>Реконструкция с изменением диаметра участка сети ГВС "ЗА ТК-10 - здание детского сада" с прок</w:t>
            </w:r>
            <w:r>
              <w:rPr>
                <w:sz w:val="19"/>
                <w:szCs w:val="19"/>
              </w:rPr>
              <w:t>-</w:t>
            </w:r>
            <w:r w:rsidRPr="0061375F">
              <w:rPr>
                <w:sz w:val="19"/>
                <w:szCs w:val="19"/>
              </w:rPr>
              <w:t>ладкой ГПИ-трубопровода (40*3,7; 32*2,9) L = 46,0 м (в двухтр. исчислении), установка баланси</w:t>
            </w:r>
            <w:r>
              <w:rPr>
                <w:sz w:val="19"/>
                <w:szCs w:val="19"/>
              </w:rPr>
              <w:t>-</w:t>
            </w:r>
            <w:r w:rsidRPr="0061375F">
              <w:rPr>
                <w:sz w:val="19"/>
                <w:szCs w:val="19"/>
              </w:rPr>
              <w:t xml:space="preserve">ровочных клапанов в ТК-10: Ballorex Dу 20 (объект регулирования - жилой дом ул. Центральная, 5а), Ballorex Dу 20 (объект регулирования - СО детского сада ул. Центральная, 9), установка запорно-регулирующей арматуры Dу 32/25  (1/1 ед.) в ТК-10 (объект регулирования - система ГВС жилого дома ул. Центральная, 5а); установка запорно-регулирующей арматуры  Dу 32/25 (1/1 ед.) в </w:t>
            </w:r>
          </w:p>
          <w:p w14:paraId="6F04489D" w14:textId="77777777" w:rsidR="00B35353" w:rsidRPr="0061375F" w:rsidRDefault="00B35353" w:rsidP="00B44749">
            <w:pPr>
              <w:rPr>
                <w:sz w:val="19"/>
                <w:szCs w:val="19"/>
              </w:rPr>
            </w:pPr>
            <w:r w:rsidRPr="0061375F">
              <w:rPr>
                <w:sz w:val="19"/>
                <w:szCs w:val="19"/>
              </w:rPr>
              <w:t>ТК-10 (объект регулирования - система ГВС детского сада ул. Центральная, 9)</w:t>
            </w:r>
          </w:p>
        </w:tc>
        <w:tc>
          <w:tcPr>
            <w:tcW w:w="3261" w:type="dxa"/>
            <w:tcBorders>
              <w:top w:val="single" w:sz="4" w:space="0" w:color="auto"/>
              <w:left w:val="single" w:sz="4" w:space="0" w:color="auto"/>
              <w:bottom w:val="single" w:sz="4" w:space="0" w:color="auto"/>
              <w:right w:val="single" w:sz="4" w:space="0" w:color="auto"/>
            </w:tcBorders>
            <w:vAlign w:val="center"/>
          </w:tcPr>
          <w:p w14:paraId="1262A80C"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59552" w14:textId="77777777" w:rsidR="00B35353" w:rsidRPr="0061375F" w:rsidRDefault="00B35353" w:rsidP="00B44749">
            <w:pPr>
              <w:jc w:val="center"/>
              <w:rPr>
                <w:sz w:val="19"/>
                <w:szCs w:val="19"/>
              </w:rPr>
            </w:pPr>
            <w:r w:rsidRPr="0061375F">
              <w:rPr>
                <w:sz w:val="19"/>
                <w:szCs w:val="19"/>
              </w:rPr>
              <w:t>5 889,08</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E5723" w14:textId="77777777" w:rsidR="00B35353" w:rsidRPr="0061375F" w:rsidRDefault="00B35353" w:rsidP="00B44749">
            <w:pPr>
              <w:jc w:val="center"/>
              <w:rPr>
                <w:sz w:val="19"/>
                <w:szCs w:val="19"/>
              </w:rPr>
            </w:pPr>
            <w:r w:rsidRPr="0061375F">
              <w:rPr>
                <w:sz w:val="19"/>
                <w:szCs w:val="19"/>
              </w:rPr>
              <w:t>6 631,50</w:t>
            </w:r>
          </w:p>
        </w:tc>
        <w:tc>
          <w:tcPr>
            <w:tcW w:w="1985" w:type="dxa"/>
            <w:tcBorders>
              <w:top w:val="nil"/>
              <w:left w:val="nil"/>
              <w:bottom w:val="single" w:sz="4" w:space="0" w:color="auto"/>
              <w:right w:val="single" w:sz="4" w:space="0" w:color="auto"/>
            </w:tcBorders>
            <w:shd w:val="clear" w:color="auto" w:fill="auto"/>
            <w:noWrap/>
            <w:vAlign w:val="center"/>
          </w:tcPr>
          <w:p w14:paraId="47F1A65E" w14:textId="77777777" w:rsidR="00B35353" w:rsidRPr="0061375F" w:rsidRDefault="00B35353" w:rsidP="00B44749">
            <w:pPr>
              <w:jc w:val="center"/>
              <w:rPr>
                <w:sz w:val="19"/>
                <w:szCs w:val="19"/>
              </w:rPr>
            </w:pPr>
            <w:r w:rsidRPr="0061375F">
              <w:rPr>
                <w:sz w:val="19"/>
                <w:szCs w:val="19"/>
              </w:rPr>
              <w:t>7 957,80</w:t>
            </w:r>
          </w:p>
        </w:tc>
        <w:tc>
          <w:tcPr>
            <w:tcW w:w="1701" w:type="dxa"/>
            <w:shd w:val="clear" w:color="auto" w:fill="auto"/>
            <w:vAlign w:val="center"/>
            <w:hideMark/>
          </w:tcPr>
          <w:p w14:paraId="1C883706" w14:textId="77777777" w:rsidR="00B35353" w:rsidRPr="0061375F" w:rsidRDefault="00B35353" w:rsidP="00B44749">
            <w:pPr>
              <w:jc w:val="center"/>
              <w:rPr>
                <w:sz w:val="19"/>
                <w:szCs w:val="19"/>
              </w:rPr>
            </w:pPr>
            <w:r w:rsidRPr="0061375F">
              <w:rPr>
                <w:sz w:val="19"/>
                <w:szCs w:val="19"/>
              </w:rPr>
              <w:t>2026-2027</w:t>
            </w:r>
          </w:p>
        </w:tc>
      </w:tr>
      <w:tr w:rsidR="00B35353" w:rsidRPr="0061375F" w14:paraId="3F9ECBFB"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3BF89AF" w14:textId="77777777" w:rsidR="00B35353" w:rsidRPr="0061375F" w:rsidRDefault="00B35353" w:rsidP="00B44749">
            <w:pPr>
              <w:jc w:val="center"/>
              <w:rPr>
                <w:sz w:val="19"/>
                <w:szCs w:val="19"/>
              </w:rPr>
            </w:pPr>
            <w:r w:rsidRPr="0061375F">
              <w:rPr>
                <w:sz w:val="19"/>
                <w:szCs w:val="19"/>
              </w:rPr>
              <w:t>3.23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611F6B0"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"ЗА ТК-10 - ж.д. ул. Центральная, 5а" с прокладкой ГПИ-трубопровода (40*3,7; 32*2,9) L = 23,0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4A317802"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5B5CC" w14:textId="77777777" w:rsidR="00B35353" w:rsidRPr="0061375F" w:rsidRDefault="00B35353" w:rsidP="00B44749">
            <w:pPr>
              <w:jc w:val="center"/>
              <w:rPr>
                <w:sz w:val="19"/>
                <w:szCs w:val="19"/>
              </w:rPr>
            </w:pPr>
            <w:r w:rsidRPr="0061375F">
              <w:rPr>
                <w:sz w:val="19"/>
                <w:szCs w:val="19"/>
              </w:rPr>
              <w:t>2 875,00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C417B" w14:textId="77777777" w:rsidR="00B35353" w:rsidRPr="0061375F" w:rsidRDefault="00B35353" w:rsidP="00B44749">
            <w:pPr>
              <w:jc w:val="center"/>
              <w:rPr>
                <w:sz w:val="19"/>
                <w:szCs w:val="19"/>
              </w:rPr>
            </w:pPr>
            <w:r w:rsidRPr="0061375F">
              <w:rPr>
                <w:sz w:val="19"/>
                <w:szCs w:val="19"/>
              </w:rPr>
              <w:t>3 237,00</w:t>
            </w:r>
          </w:p>
        </w:tc>
        <w:tc>
          <w:tcPr>
            <w:tcW w:w="1985" w:type="dxa"/>
            <w:tcBorders>
              <w:top w:val="nil"/>
              <w:left w:val="nil"/>
              <w:bottom w:val="single" w:sz="4" w:space="0" w:color="auto"/>
              <w:right w:val="single" w:sz="4" w:space="0" w:color="auto"/>
            </w:tcBorders>
            <w:shd w:val="clear" w:color="auto" w:fill="auto"/>
            <w:noWrap/>
            <w:vAlign w:val="center"/>
          </w:tcPr>
          <w:p w14:paraId="7E58D483" w14:textId="77777777" w:rsidR="00B35353" w:rsidRPr="0061375F" w:rsidRDefault="00B35353" w:rsidP="00B44749">
            <w:pPr>
              <w:jc w:val="center"/>
              <w:rPr>
                <w:sz w:val="19"/>
                <w:szCs w:val="19"/>
              </w:rPr>
            </w:pPr>
            <w:r w:rsidRPr="0061375F">
              <w:rPr>
                <w:sz w:val="19"/>
                <w:szCs w:val="19"/>
              </w:rPr>
              <w:t>3 884,40</w:t>
            </w:r>
          </w:p>
        </w:tc>
        <w:tc>
          <w:tcPr>
            <w:tcW w:w="1701" w:type="dxa"/>
            <w:shd w:val="clear" w:color="auto" w:fill="auto"/>
            <w:vAlign w:val="center"/>
            <w:hideMark/>
          </w:tcPr>
          <w:p w14:paraId="30DD94B6" w14:textId="77777777" w:rsidR="00B35353" w:rsidRPr="0061375F" w:rsidRDefault="00B35353" w:rsidP="00B44749">
            <w:pPr>
              <w:jc w:val="center"/>
              <w:rPr>
                <w:sz w:val="19"/>
                <w:szCs w:val="19"/>
              </w:rPr>
            </w:pPr>
            <w:r w:rsidRPr="0061375F">
              <w:rPr>
                <w:sz w:val="19"/>
                <w:szCs w:val="19"/>
              </w:rPr>
              <w:t>2026-2027</w:t>
            </w:r>
          </w:p>
        </w:tc>
      </w:tr>
      <w:tr w:rsidR="00B35353" w:rsidRPr="0061375F" w14:paraId="7BA8EA67"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A04290F" w14:textId="77777777" w:rsidR="00B35353" w:rsidRPr="0061375F" w:rsidRDefault="00B35353" w:rsidP="00B44749">
            <w:pPr>
              <w:jc w:val="center"/>
              <w:rPr>
                <w:sz w:val="19"/>
                <w:szCs w:val="19"/>
              </w:rPr>
            </w:pPr>
            <w:r w:rsidRPr="0061375F">
              <w:rPr>
                <w:sz w:val="19"/>
                <w:szCs w:val="19"/>
              </w:rPr>
              <w:t>3.24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CA80C3A" w14:textId="77777777" w:rsidR="00B35353" w:rsidRPr="0061375F" w:rsidRDefault="00B35353" w:rsidP="00B44749">
            <w:pPr>
              <w:rPr>
                <w:sz w:val="19"/>
                <w:szCs w:val="19"/>
              </w:rPr>
            </w:pPr>
            <w:r w:rsidRPr="0061375F">
              <w:rPr>
                <w:sz w:val="19"/>
                <w:szCs w:val="19"/>
              </w:rPr>
              <w:t>Реконструкция участка сети ГВС "ЗА ТК-6 - ТК-7" с прокладкой ГПИ-трубопровода (50*4,6; 40*3,7) L = 56,0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75E9D67F"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C6A4" w14:textId="77777777" w:rsidR="00B35353" w:rsidRPr="0061375F" w:rsidRDefault="00B35353" w:rsidP="00B44749">
            <w:pPr>
              <w:jc w:val="center"/>
              <w:rPr>
                <w:sz w:val="19"/>
                <w:szCs w:val="19"/>
              </w:rPr>
            </w:pPr>
            <w:r w:rsidRPr="0061375F">
              <w:rPr>
                <w:sz w:val="19"/>
                <w:szCs w:val="19"/>
              </w:rPr>
              <w:t>7 000,00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F48D6" w14:textId="77777777" w:rsidR="00B35353" w:rsidRPr="0061375F" w:rsidRDefault="00B35353" w:rsidP="00B44749">
            <w:pPr>
              <w:jc w:val="center"/>
              <w:rPr>
                <w:sz w:val="19"/>
                <w:szCs w:val="19"/>
              </w:rPr>
            </w:pPr>
            <w:r w:rsidRPr="0061375F">
              <w:rPr>
                <w:sz w:val="19"/>
                <w:szCs w:val="19"/>
              </w:rPr>
              <w:t>7 881,39</w:t>
            </w:r>
          </w:p>
        </w:tc>
        <w:tc>
          <w:tcPr>
            <w:tcW w:w="1985" w:type="dxa"/>
            <w:tcBorders>
              <w:top w:val="nil"/>
              <w:left w:val="nil"/>
              <w:bottom w:val="single" w:sz="4" w:space="0" w:color="auto"/>
              <w:right w:val="single" w:sz="4" w:space="0" w:color="auto"/>
            </w:tcBorders>
            <w:shd w:val="clear" w:color="auto" w:fill="auto"/>
            <w:noWrap/>
            <w:vAlign w:val="center"/>
          </w:tcPr>
          <w:p w14:paraId="4BEA099E" w14:textId="77777777" w:rsidR="00B35353" w:rsidRPr="0061375F" w:rsidRDefault="00B35353" w:rsidP="00B44749">
            <w:pPr>
              <w:jc w:val="center"/>
              <w:rPr>
                <w:sz w:val="19"/>
                <w:szCs w:val="19"/>
              </w:rPr>
            </w:pPr>
            <w:r w:rsidRPr="0061375F">
              <w:rPr>
                <w:sz w:val="19"/>
                <w:szCs w:val="19"/>
              </w:rPr>
              <w:t>9 457,66</w:t>
            </w:r>
          </w:p>
        </w:tc>
        <w:tc>
          <w:tcPr>
            <w:tcW w:w="1701" w:type="dxa"/>
            <w:shd w:val="clear" w:color="auto" w:fill="auto"/>
            <w:vAlign w:val="center"/>
            <w:hideMark/>
          </w:tcPr>
          <w:p w14:paraId="6C7FBE00" w14:textId="77777777" w:rsidR="00B35353" w:rsidRPr="0061375F" w:rsidRDefault="00B35353" w:rsidP="00B44749">
            <w:pPr>
              <w:jc w:val="center"/>
              <w:rPr>
                <w:sz w:val="19"/>
                <w:szCs w:val="19"/>
              </w:rPr>
            </w:pPr>
            <w:r w:rsidRPr="0061375F">
              <w:rPr>
                <w:sz w:val="19"/>
                <w:szCs w:val="19"/>
              </w:rPr>
              <w:t>2026-2027</w:t>
            </w:r>
          </w:p>
        </w:tc>
      </w:tr>
      <w:tr w:rsidR="00B35353" w:rsidRPr="0061375F" w14:paraId="2C5DFE81"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1A355A8C" w14:textId="77777777" w:rsidR="00B35353" w:rsidRPr="0061375F" w:rsidRDefault="00B35353" w:rsidP="00B44749">
            <w:pPr>
              <w:jc w:val="center"/>
              <w:rPr>
                <w:sz w:val="19"/>
                <w:szCs w:val="19"/>
              </w:rPr>
            </w:pPr>
            <w:r w:rsidRPr="0061375F">
              <w:rPr>
                <w:sz w:val="19"/>
                <w:szCs w:val="19"/>
              </w:rPr>
              <w:t>3.25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BDF5A58" w14:textId="77777777" w:rsidR="00B35353" w:rsidRDefault="00B35353" w:rsidP="00B44749">
            <w:pPr>
              <w:rPr>
                <w:sz w:val="19"/>
                <w:szCs w:val="19"/>
              </w:rPr>
            </w:pPr>
            <w:r w:rsidRPr="0061375F">
              <w:rPr>
                <w:sz w:val="19"/>
                <w:szCs w:val="19"/>
              </w:rPr>
              <w:t xml:space="preserve">Реконструкция участка сети ГВС "ТК-7 - ТК-8" с прокладкой ГПИ-трубопровода (40*3,7; 32*2,9) </w:t>
            </w:r>
          </w:p>
          <w:p w14:paraId="12999F43" w14:textId="77777777" w:rsidR="00B35353" w:rsidRPr="0061375F" w:rsidRDefault="00B35353" w:rsidP="00B44749">
            <w:pPr>
              <w:rPr>
                <w:sz w:val="19"/>
                <w:szCs w:val="19"/>
              </w:rPr>
            </w:pPr>
            <w:r w:rsidRPr="0061375F">
              <w:rPr>
                <w:sz w:val="19"/>
                <w:szCs w:val="19"/>
              </w:rPr>
              <w:t>L = 63,0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2A7F9725"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63D0E" w14:textId="77777777" w:rsidR="00B35353" w:rsidRPr="0061375F" w:rsidRDefault="00B35353" w:rsidP="00B44749">
            <w:pPr>
              <w:jc w:val="center"/>
              <w:rPr>
                <w:sz w:val="19"/>
                <w:szCs w:val="19"/>
              </w:rPr>
            </w:pPr>
            <w:r w:rsidRPr="0061375F">
              <w:rPr>
                <w:sz w:val="19"/>
                <w:szCs w:val="19"/>
              </w:rPr>
              <w:t>7 875,00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4163" w14:textId="77777777" w:rsidR="00B35353" w:rsidRPr="0061375F" w:rsidRDefault="00B35353" w:rsidP="00B44749">
            <w:pPr>
              <w:jc w:val="center"/>
              <w:rPr>
                <w:sz w:val="19"/>
                <w:szCs w:val="19"/>
              </w:rPr>
            </w:pPr>
            <w:r w:rsidRPr="0061375F">
              <w:rPr>
                <w:sz w:val="19"/>
                <w:szCs w:val="19"/>
              </w:rPr>
              <w:t>8 866,56</w:t>
            </w:r>
          </w:p>
        </w:tc>
        <w:tc>
          <w:tcPr>
            <w:tcW w:w="1985" w:type="dxa"/>
            <w:tcBorders>
              <w:top w:val="nil"/>
              <w:left w:val="nil"/>
              <w:bottom w:val="single" w:sz="4" w:space="0" w:color="auto"/>
              <w:right w:val="single" w:sz="4" w:space="0" w:color="auto"/>
            </w:tcBorders>
            <w:shd w:val="clear" w:color="auto" w:fill="auto"/>
            <w:noWrap/>
            <w:vAlign w:val="center"/>
          </w:tcPr>
          <w:p w14:paraId="1666642F" w14:textId="77777777" w:rsidR="00B35353" w:rsidRPr="0061375F" w:rsidRDefault="00B35353" w:rsidP="00B44749">
            <w:pPr>
              <w:jc w:val="center"/>
              <w:rPr>
                <w:sz w:val="19"/>
                <w:szCs w:val="19"/>
              </w:rPr>
            </w:pPr>
            <w:r w:rsidRPr="0061375F">
              <w:rPr>
                <w:sz w:val="19"/>
                <w:szCs w:val="19"/>
              </w:rPr>
              <w:t>10 639,87</w:t>
            </w:r>
          </w:p>
        </w:tc>
        <w:tc>
          <w:tcPr>
            <w:tcW w:w="1701" w:type="dxa"/>
            <w:shd w:val="clear" w:color="auto" w:fill="auto"/>
            <w:vAlign w:val="center"/>
            <w:hideMark/>
          </w:tcPr>
          <w:p w14:paraId="711E2428" w14:textId="77777777" w:rsidR="00B35353" w:rsidRPr="0061375F" w:rsidRDefault="00B35353" w:rsidP="00B44749">
            <w:pPr>
              <w:jc w:val="center"/>
              <w:rPr>
                <w:sz w:val="19"/>
                <w:szCs w:val="19"/>
              </w:rPr>
            </w:pPr>
            <w:r w:rsidRPr="0061375F">
              <w:rPr>
                <w:sz w:val="19"/>
                <w:szCs w:val="19"/>
              </w:rPr>
              <w:t>2026-2027</w:t>
            </w:r>
          </w:p>
        </w:tc>
      </w:tr>
      <w:tr w:rsidR="00B35353" w:rsidRPr="0061375F" w14:paraId="256A1AEB"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2CF96AF7" w14:textId="77777777" w:rsidR="00B35353" w:rsidRPr="0061375F" w:rsidRDefault="00B35353" w:rsidP="00B44749">
            <w:pPr>
              <w:jc w:val="center"/>
              <w:rPr>
                <w:sz w:val="19"/>
                <w:szCs w:val="19"/>
              </w:rPr>
            </w:pPr>
            <w:r w:rsidRPr="0061375F">
              <w:rPr>
                <w:sz w:val="19"/>
                <w:szCs w:val="19"/>
              </w:rPr>
              <w:t>3.26</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7893FDF" w14:textId="77777777" w:rsidR="00B35353" w:rsidRDefault="00B35353" w:rsidP="00B44749">
            <w:pPr>
              <w:rPr>
                <w:sz w:val="19"/>
                <w:szCs w:val="19"/>
              </w:rPr>
            </w:pPr>
            <w:r w:rsidRPr="0061375F">
              <w:rPr>
                <w:sz w:val="19"/>
                <w:szCs w:val="19"/>
              </w:rPr>
              <w:t xml:space="preserve">Реконструкция участка сети ГВС "ТК-12 - ж.д. ул. Центральная, 6" с прокладкой ГПИ-трубопровода (40*3,7; 32*2,9) L = 6,0 м (в двухтр. исчислении); установка балансировочного клапана Ballorex </w:t>
            </w:r>
          </w:p>
          <w:p w14:paraId="67644C6A" w14:textId="77777777" w:rsidR="00B35353" w:rsidRDefault="00B35353" w:rsidP="00B44749">
            <w:pPr>
              <w:rPr>
                <w:sz w:val="19"/>
                <w:szCs w:val="19"/>
              </w:rPr>
            </w:pPr>
            <w:r w:rsidRPr="0061375F">
              <w:rPr>
                <w:sz w:val="19"/>
                <w:szCs w:val="19"/>
              </w:rPr>
              <w:t xml:space="preserve">Dу 20 и запорно-регулирующей арматуры Dу 32/25 (1/1 ед.) в ТК-12 (объект регулирования </w:t>
            </w:r>
            <w:r>
              <w:rPr>
                <w:sz w:val="19"/>
                <w:szCs w:val="19"/>
              </w:rPr>
              <w:t>–</w:t>
            </w:r>
            <w:r w:rsidRPr="0061375F">
              <w:rPr>
                <w:sz w:val="19"/>
                <w:szCs w:val="19"/>
              </w:rPr>
              <w:t xml:space="preserve"> </w:t>
            </w:r>
          </w:p>
          <w:p w14:paraId="0DD468D6" w14:textId="77777777" w:rsidR="00B35353" w:rsidRPr="0061375F" w:rsidRDefault="00B35353" w:rsidP="00B44749">
            <w:pPr>
              <w:rPr>
                <w:sz w:val="19"/>
                <w:szCs w:val="19"/>
              </w:rPr>
            </w:pPr>
            <w:r w:rsidRPr="0061375F">
              <w:rPr>
                <w:sz w:val="19"/>
                <w:szCs w:val="19"/>
              </w:rPr>
              <w:t xml:space="preserve">система ГВС жилого дома ул. Центральная, 6) </w:t>
            </w:r>
          </w:p>
        </w:tc>
        <w:tc>
          <w:tcPr>
            <w:tcW w:w="3261" w:type="dxa"/>
            <w:tcBorders>
              <w:top w:val="single" w:sz="4" w:space="0" w:color="auto"/>
              <w:left w:val="single" w:sz="4" w:space="0" w:color="auto"/>
              <w:bottom w:val="single" w:sz="4" w:space="0" w:color="auto"/>
              <w:right w:val="single" w:sz="4" w:space="0" w:color="auto"/>
            </w:tcBorders>
            <w:vAlign w:val="center"/>
          </w:tcPr>
          <w:p w14:paraId="28C6838E"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19FB2" w14:textId="77777777" w:rsidR="00B35353" w:rsidRPr="0061375F" w:rsidRDefault="00B35353" w:rsidP="00B44749">
            <w:pPr>
              <w:jc w:val="center"/>
              <w:rPr>
                <w:sz w:val="19"/>
                <w:szCs w:val="19"/>
              </w:rPr>
            </w:pPr>
            <w:r w:rsidRPr="0061375F">
              <w:rPr>
                <w:sz w:val="19"/>
                <w:szCs w:val="19"/>
              </w:rPr>
              <w:t>819,54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869F2" w14:textId="77777777" w:rsidR="00B35353" w:rsidRPr="0061375F" w:rsidRDefault="00B35353" w:rsidP="00B44749">
            <w:pPr>
              <w:jc w:val="center"/>
              <w:rPr>
                <w:sz w:val="19"/>
                <w:szCs w:val="19"/>
              </w:rPr>
            </w:pPr>
            <w:r w:rsidRPr="0061375F">
              <w:rPr>
                <w:sz w:val="19"/>
                <w:szCs w:val="19"/>
              </w:rPr>
              <w:t>923,19</w:t>
            </w:r>
          </w:p>
        </w:tc>
        <w:tc>
          <w:tcPr>
            <w:tcW w:w="1985" w:type="dxa"/>
            <w:tcBorders>
              <w:top w:val="nil"/>
              <w:left w:val="nil"/>
              <w:bottom w:val="single" w:sz="4" w:space="0" w:color="auto"/>
              <w:right w:val="single" w:sz="4" w:space="0" w:color="auto"/>
            </w:tcBorders>
            <w:shd w:val="clear" w:color="auto" w:fill="auto"/>
            <w:noWrap/>
            <w:vAlign w:val="center"/>
          </w:tcPr>
          <w:p w14:paraId="1C15538A" w14:textId="77777777" w:rsidR="00B35353" w:rsidRPr="0061375F" w:rsidRDefault="00B35353" w:rsidP="00B44749">
            <w:pPr>
              <w:jc w:val="center"/>
              <w:rPr>
                <w:sz w:val="19"/>
                <w:szCs w:val="19"/>
              </w:rPr>
            </w:pPr>
            <w:r w:rsidRPr="0061375F">
              <w:rPr>
                <w:sz w:val="19"/>
                <w:szCs w:val="19"/>
              </w:rPr>
              <w:t>1 107,82</w:t>
            </w:r>
          </w:p>
        </w:tc>
        <w:tc>
          <w:tcPr>
            <w:tcW w:w="1701" w:type="dxa"/>
            <w:shd w:val="clear" w:color="auto" w:fill="auto"/>
            <w:vAlign w:val="center"/>
            <w:hideMark/>
          </w:tcPr>
          <w:p w14:paraId="79329AD0" w14:textId="77777777" w:rsidR="00B35353" w:rsidRPr="0061375F" w:rsidRDefault="00B35353" w:rsidP="00B44749">
            <w:pPr>
              <w:jc w:val="center"/>
              <w:rPr>
                <w:sz w:val="19"/>
                <w:szCs w:val="19"/>
              </w:rPr>
            </w:pPr>
            <w:r w:rsidRPr="0061375F">
              <w:rPr>
                <w:sz w:val="19"/>
                <w:szCs w:val="19"/>
              </w:rPr>
              <w:t>2026-2027</w:t>
            </w:r>
          </w:p>
        </w:tc>
      </w:tr>
      <w:tr w:rsidR="00B35353" w:rsidRPr="0061375F" w14:paraId="78C3C91C"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2977EDD" w14:textId="77777777" w:rsidR="00B35353" w:rsidRPr="0061375F" w:rsidRDefault="00B35353" w:rsidP="00B44749">
            <w:pPr>
              <w:jc w:val="center"/>
              <w:rPr>
                <w:sz w:val="19"/>
                <w:szCs w:val="19"/>
              </w:rPr>
            </w:pPr>
            <w:r w:rsidRPr="0061375F">
              <w:rPr>
                <w:sz w:val="19"/>
                <w:szCs w:val="19"/>
              </w:rPr>
              <w:t>3.27</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8EAC7CA" w14:textId="77777777" w:rsidR="00B35353" w:rsidRDefault="00B35353" w:rsidP="00B44749">
            <w:pPr>
              <w:rPr>
                <w:sz w:val="19"/>
                <w:szCs w:val="19"/>
              </w:rPr>
            </w:pPr>
            <w:r w:rsidRPr="0061375F">
              <w:rPr>
                <w:sz w:val="19"/>
                <w:szCs w:val="19"/>
              </w:rPr>
              <w:t xml:space="preserve">Реконструкция участка сети ГВС "ТК-9 - ТК9.1" с прокладкой ГПИ-трубопровода </w:t>
            </w:r>
          </w:p>
          <w:p w14:paraId="21FF729E" w14:textId="77777777" w:rsidR="00B35353" w:rsidRPr="0061375F" w:rsidRDefault="00B35353" w:rsidP="00B44749">
            <w:pPr>
              <w:rPr>
                <w:sz w:val="19"/>
                <w:szCs w:val="19"/>
              </w:rPr>
            </w:pPr>
            <w:r w:rsidRPr="0061375F">
              <w:rPr>
                <w:sz w:val="19"/>
                <w:szCs w:val="19"/>
              </w:rPr>
              <w:t>(75*6,8; 63*5,8) L = 53,0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5FDCCFE5"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05C62" w14:textId="77777777" w:rsidR="00B35353" w:rsidRPr="0061375F" w:rsidRDefault="00B35353" w:rsidP="00B44749">
            <w:pPr>
              <w:jc w:val="center"/>
              <w:rPr>
                <w:sz w:val="19"/>
                <w:szCs w:val="19"/>
              </w:rPr>
            </w:pPr>
            <w:r w:rsidRPr="0061375F">
              <w:rPr>
                <w:sz w:val="19"/>
                <w:szCs w:val="19"/>
              </w:rPr>
              <w:t>6 625,00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4ED6D" w14:textId="77777777" w:rsidR="00B35353" w:rsidRPr="0061375F" w:rsidRDefault="00B35353" w:rsidP="00B44749">
            <w:pPr>
              <w:jc w:val="center"/>
              <w:rPr>
                <w:sz w:val="19"/>
                <w:szCs w:val="19"/>
              </w:rPr>
            </w:pPr>
            <w:r w:rsidRPr="0061375F">
              <w:rPr>
                <w:sz w:val="19"/>
                <w:szCs w:val="19"/>
              </w:rPr>
              <w:t>7 459,17</w:t>
            </w:r>
          </w:p>
        </w:tc>
        <w:tc>
          <w:tcPr>
            <w:tcW w:w="1985" w:type="dxa"/>
            <w:tcBorders>
              <w:top w:val="nil"/>
              <w:left w:val="nil"/>
              <w:bottom w:val="single" w:sz="4" w:space="0" w:color="auto"/>
              <w:right w:val="single" w:sz="4" w:space="0" w:color="auto"/>
            </w:tcBorders>
            <w:shd w:val="clear" w:color="auto" w:fill="auto"/>
            <w:noWrap/>
            <w:vAlign w:val="center"/>
          </w:tcPr>
          <w:p w14:paraId="47952F8F" w14:textId="77777777" w:rsidR="00B35353" w:rsidRPr="0061375F" w:rsidRDefault="00B35353" w:rsidP="00B44749">
            <w:pPr>
              <w:jc w:val="center"/>
              <w:rPr>
                <w:sz w:val="19"/>
                <w:szCs w:val="19"/>
              </w:rPr>
            </w:pPr>
            <w:r w:rsidRPr="0061375F">
              <w:rPr>
                <w:sz w:val="19"/>
                <w:szCs w:val="19"/>
              </w:rPr>
              <w:t>8 951,00</w:t>
            </w:r>
          </w:p>
        </w:tc>
        <w:tc>
          <w:tcPr>
            <w:tcW w:w="1701" w:type="dxa"/>
            <w:shd w:val="clear" w:color="auto" w:fill="auto"/>
            <w:vAlign w:val="center"/>
            <w:hideMark/>
          </w:tcPr>
          <w:p w14:paraId="414E6D4C" w14:textId="77777777" w:rsidR="00B35353" w:rsidRPr="0061375F" w:rsidRDefault="00B35353" w:rsidP="00B44749">
            <w:pPr>
              <w:jc w:val="center"/>
              <w:rPr>
                <w:sz w:val="19"/>
                <w:szCs w:val="19"/>
              </w:rPr>
            </w:pPr>
            <w:r w:rsidRPr="0061375F">
              <w:rPr>
                <w:sz w:val="19"/>
                <w:szCs w:val="19"/>
              </w:rPr>
              <w:t>2026-2027</w:t>
            </w:r>
          </w:p>
        </w:tc>
      </w:tr>
      <w:tr w:rsidR="00B35353" w:rsidRPr="0061375F" w14:paraId="266F2635" w14:textId="77777777" w:rsidTr="00B44749">
        <w:trPr>
          <w:trHeight w:val="592"/>
        </w:trPr>
        <w:tc>
          <w:tcPr>
            <w:tcW w:w="701" w:type="dxa"/>
            <w:tcBorders>
              <w:top w:val="nil"/>
              <w:left w:val="single" w:sz="4" w:space="0" w:color="auto"/>
              <w:bottom w:val="single" w:sz="4" w:space="0" w:color="auto"/>
              <w:right w:val="nil"/>
            </w:tcBorders>
            <w:shd w:val="clear" w:color="auto" w:fill="auto"/>
            <w:noWrap/>
            <w:vAlign w:val="center"/>
          </w:tcPr>
          <w:p w14:paraId="0A072279" w14:textId="77777777" w:rsidR="00B35353" w:rsidRPr="0061375F" w:rsidRDefault="00B35353" w:rsidP="00B44749">
            <w:pPr>
              <w:jc w:val="center"/>
              <w:rPr>
                <w:sz w:val="19"/>
                <w:szCs w:val="19"/>
              </w:rPr>
            </w:pPr>
            <w:r w:rsidRPr="0061375F">
              <w:rPr>
                <w:sz w:val="19"/>
                <w:szCs w:val="19"/>
              </w:rPr>
              <w:t>3.28</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4EC233A1" w14:textId="77777777" w:rsidR="00B35353" w:rsidRDefault="00B35353" w:rsidP="00B44749">
            <w:pPr>
              <w:rPr>
                <w:sz w:val="19"/>
                <w:szCs w:val="19"/>
              </w:rPr>
            </w:pPr>
            <w:r w:rsidRPr="0061375F">
              <w:rPr>
                <w:sz w:val="19"/>
                <w:szCs w:val="19"/>
              </w:rPr>
              <w:t>Реконструкция участка сети ГВС "ЗА ТК9.1 - ТК-10" с прокладкой ГПИ-трубопровода</w:t>
            </w:r>
          </w:p>
          <w:p w14:paraId="0B437FC2" w14:textId="77777777" w:rsidR="00B35353" w:rsidRPr="0061375F" w:rsidRDefault="00B35353" w:rsidP="00B44749">
            <w:pPr>
              <w:rPr>
                <w:sz w:val="19"/>
                <w:szCs w:val="19"/>
              </w:rPr>
            </w:pPr>
            <w:r w:rsidRPr="0061375F">
              <w:rPr>
                <w:sz w:val="19"/>
                <w:szCs w:val="19"/>
              </w:rPr>
              <w:t xml:space="preserve"> (63*5,8; 50*4,6) L = 37,0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3788E7E7"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56C20" w14:textId="77777777" w:rsidR="00B35353" w:rsidRPr="0061375F" w:rsidRDefault="00B35353" w:rsidP="00B44749">
            <w:pPr>
              <w:jc w:val="center"/>
              <w:rPr>
                <w:sz w:val="19"/>
                <w:szCs w:val="19"/>
              </w:rPr>
            </w:pPr>
            <w:r w:rsidRPr="0061375F">
              <w:rPr>
                <w:sz w:val="19"/>
                <w:szCs w:val="19"/>
              </w:rPr>
              <w:t>4 625,00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1CDFC" w14:textId="77777777" w:rsidR="00B35353" w:rsidRPr="0061375F" w:rsidRDefault="00B35353" w:rsidP="00B44749">
            <w:pPr>
              <w:jc w:val="center"/>
              <w:rPr>
                <w:sz w:val="19"/>
                <w:szCs w:val="19"/>
              </w:rPr>
            </w:pPr>
            <w:r w:rsidRPr="0061375F">
              <w:rPr>
                <w:sz w:val="19"/>
                <w:szCs w:val="19"/>
              </w:rPr>
              <w:t>5 207,34</w:t>
            </w:r>
          </w:p>
        </w:tc>
        <w:tc>
          <w:tcPr>
            <w:tcW w:w="1985" w:type="dxa"/>
            <w:tcBorders>
              <w:top w:val="nil"/>
              <w:left w:val="nil"/>
              <w:bottom w:val="single" w:sz="4" w:space="0" w:color="auto"/>
              <w:right w:val="single" w:sz="4" w:space="0" w:color="auto"/>
            </w:tcBorders>
            <w:shd w:val="clear" w:color="auto" w:fill="auto"/>
            <w:noWrap/>
            <w:vAlign w:val="center"/>
          </w:tcPr>
          <w:p w14:paraId="24C80587" w14:textId="77777777" w:rsidR="00B35353" w:rsidRPr="0061375F" w:rsidRDefault="00B35353" w:rsidP="00B44749">
            <w:pPr>
              <w:jc w:val="center"/>
              <w:rPr>
                <w:sz w:val="19"/>
                <w:szCs w:val="19"/>
              </w:rPr>
            </w:pPr>
            <w:r w:rsidRPr="0061375F">
              <w:rPr>
                <w:sz w:val="19"/>
                <w:szCs w:val="19"/>
              </w:rPr>
              <w:t>6 248,81</w:t>
            </w:r>
          </w:p>
        </w:tc>
        <w:tc>
          <w:tcPr>
            <w:tcW w:w="1701" w:type="dxa"/>
            <w:shd w:val="clear" w:color="auto" w:fill="auto"/>
            <w:vAlign w:val="center"/>
            <w:hideMark/>
          </w:tcPr>
          <w:p w14:paraId="2888E2BD" w14:textId="77777777" w:rsidR="00B35353" w:rsidRPr="0061375F" w:rsidRDefault="00B35353" w:rsidP="00B44749">
            <w:pPr>
              <w:jc w:val="center"/>
              <w:rPr>
                <w:sz w:val="19"/>
                <w:szCs w:val="19"/>
              </w:rPr>
            </w:pPr>
            <w:r w:rsidRPr="0061375F">
              <w:rPr>
                <w:sz w:val="19"/>
                <w:szCs w:val="19"/>
              </w:rPr>
              <w:t>2026-2027</w:t>
            </w:r>
          </w:p>
        </w:tc>
      </w:tr>
      <w:tr w:rsidR="00B35353" w:rsidRPr="0061375F" w14:paraId="7B9B380F"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111985EA" w14:textId="77777777" w:rsidR="00B35353" w:rsidRPr="0061375F" w:rsidRDefault="00B35353" w:rsidP="00B44749">
            <w:pPr>
              <w:jc w:val="center"/>
              <w:rPr>
                <w:sz w:val="19"/>
                <w:szCs w:val="19"/>
              </w:rPr>
            </w:pPr>
            <w:r w:rsidRPr="0061375F">
              <w:rPr>
                <w:sz w:val="19"/>
                <w:szCs w:val="19"/>
              </w:rPr>
              <w:t>3.29</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B332080"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"ТК-2 - ТК-3" с прокладкой ГПИ-трубопро</w:t>
            </w:r>
            <w:r>
              <w:rPr>
                <w:sz w:val="19"/>
                <w:szCs w:val="19"/>
              </w:rPr>
              <w:t>-</w:t>
            </w:r>
            <w:r w:rsidRPr="0061375F">
              <w:rPr>
                <w:sz w:val="19"/>
                <w:szCs w:val="19"/>
              </w:rPr>
              <w:t xml:space="preserve">вода (63*5,8; 50*4,6) L = 80,0 м (в двухтр. исчислении), установка балансировочного клапана Ballorex Dу 25 и запорно-регулирующей арматуры Dу 40/32 (1/1 ед.) в ТК-3 (объект регулирования - система ГВС жилого дома ул. Строителей, 10), установка запорно-регулирующей арматуры Dу 40/32 (1/1 ед.) в ТК-3 (объект регулирования - тупиковая система ГВС (закольцовка внутри) бассейна) </w:t>
            </w:r>
          </w:p>
        </w:tc>
        <w:tc>
          <w:tcPr>
            <w:tcW w:w="3261" w:type="dxa"/>
            <w:tcBorders>
              <w:top w:val="single" w:sz="4" w:space="0" w:color="auto"/>
              <w:left w:val="single" w:sz="4" w:space="0" w:color="auto"/>
              <w:bottom w:val="single" w:sz="4" w:space="0" w:color="auto"/>
              <w:right w:val="single" w:sz="4" w:space="0" w:color="auto"/>
            </w:tcBorders>
            <w:vAlign w:val="center"/>
          </w:tcPr>
          <w:p w14:paraId="137294B6"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FC52A" w14:textId="77777777" w:rsidR="00B35353" w:rsidRPr="0061375F" w:rsidRDefault="00B35353" w:rsidP="00B44749">
            <w:pPr>
              <w:jc w:val="center"/>
              <w:rPr>
                <w:sz w:val="19"/>
                <w:szCs w:val="19"/>
              </w:rPr>
            </w:pPr>
            <w:r w:rsidRPr="0061375F">
              <w:rPr>
                <w:sz w:val="19"/>
                <w:szCs w:val="19"/>
              </w:rPr>
              <w:t>10 132,54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B94D4" w14:textId="77777777" w:rsidR="00B35353" w:rsidRPr="0061375F" w:rsidRDefault="00B35353" w:rsidP="00B44749">
            <w:pPr>
              <w:jc w:val="center"/>
              <w:rPr>
                <w:sz w:val="19"/>
                <w:szCs w:val="19"/>
              </w:rPr>
            </w:pPr>
            <w:r w:rsidRPr="0061375F">
              <w:rPr>
                <w:sz w:val="19"/>
                <w:szCs w:val="19"/>
              </w:rPr>
              <w:t>11 409,21</w:t>
            </w:r>
          </w:p>
        </w:tc>
        <w:tc>
          <w:tcPr>
            <w:tcW w:w="1985" w:type="dxa"/>
            <w:tcBorders>
              <w:top w:val="nil"/>
              <w:left w:val="nil"/>
              <w:bottom w:val="single" w:sz="4" w:space="0" w:color="auto"/>
              <w:right w:val="single" w:sz="4" w:space="0" w:color="auto"/>
            </w:tcBorders>
            <w:shd w:val="clear" w:color="auto" w:fill="auto"/>
            <w:noWrap/>
            <w:vAlign w:val="center"/>
          </w:tcPr>
          <w:p w14:paraId="3E89682D" w14:textId="77777777" w:rsidR="00B35353" w:rsidRPr="0061375F" w:rsidRDefault="00B35353" w:rsidP="00B44749">
            <w:pPr>
              <w:jc w:val="center"/>
              <w:rPr>
                <w:sz w:val="19"/>
                <w:szCs w:val="19"/>
              </w:rPr>
            </w:pPr>
            <w:r w:rsidRPr="0061375F">
              <w:rPr>
                <w:sz w:val="19"/>
                <w:szCs w:val="19"/>
              </w:rPr>
              <w:t>13 691,06</w:t>
            </w:r>
          </w:p>
        </w:tc>
        <w:tc>
          <w:tcPr>
            <w:tcW w:w="1701" w:type="dxa"/>
            <w:shd w:val="clear" w:color="auto" w:fill="auto"/>
            <w:vAlign w:val="center"/>
            <w:hideMark/>
          </w:tcPr>
          <w:p w14:paraId="386E540D" w14:textId="77777777" w:rsidR="00B35353" w:rsidRPr="0061375F" w:rsidRDefault="00B35353" w:rsidP="00B44749">
            <w:pPr>
              <w:jc w:val="center"/>
              <w:rPr>
                <w:sz w:val="19"/>
                <w:szCs w:val="19"/>
              </w:rPr>
            </w:pPr>
            <w:r w:rsidRPr="0061375F">
              <w:rPr>
                <w:sz w:val="19"/>
                <w:szCs w:val="19"/>
              </w:rPr>
              <w:t>2026-2027</w:t>
            </w:r>
          </w:p>
        </w:tc>
      </w:tr>
      <w:tr w:rsidR="00B35353" w:rsidRPr="0061375F" w14:paraId="052D2741" w14:textId="77777777" w:rsidTr="00B44749">
        <w:trPr>
          <w:trHeight w:val="553"/>
        </w:trPr>
        <w:tc>
          <w:tcPr>
            <w:tcW w:w="701" w:type="dxa"/>
            <w:tcBorders>
              <w:top w:val="nil"/>
              <w:left w:val="single" w:sz="4" w:space="0" w:color="auto"/>
              <w:bottom w:val="single" w:sz="4" w:space="0" w:color="auto"/>
              <w:right w:val="nil"/>
            </w:tcBorders>
            <w:shd w:val="clear" w:color="auto" w:fill="auto"/>
            <w:noWrap/>
            <w:vAlign w:val="center"/>
          </w:tcPr>
          <w:p w14:paraId="0CC28047" w14:textId="77777777" w:rsidR="00B35353" w:rsidRPr="0061375F" w:rsidRDefault="00B35353" w:rsidP="00B44749">
            <w:pPr>
              <w:jc w:val="center"/>
              <w:rPr>
                <w:sz w:val="19"/>
                <w:szCs w:val="19"/>
              </w:rPr>
            </w:pPr>
            <w:r w:rsidRPr="0061375F">
              <w:rPr>
                <w:sz w:val="19"/>
                <w:szCs w:val="19"/>
              </w:rPr>
              <w:t>3.30</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CBFDBC4"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"ЗА ТК-3 - ж.д. ул. Строителей, 10" с прокладкой ГПИ-трубопровода (50*4,6; 40*3,7) 40,0 м</w:t>
            </w:r>
            <w:r>
              <w:rPr>
                <w:sz w:val="19"/>
                <w:szCs w:val="19"/>
              </w:rPr>
              <w:t xml:space="preserve"> </w:t>
            </w:r>
            <w:r w:rsidRPr="0061375F">
              <w:rPr>
                <w:sz w:val="19"/>
                <w:szCs w:val="19"/>
              </w:rPr>
              <w:t>(в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075EBBFC"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E547D" w14:textId="77777777" w:rsidR="00B35353" w:rsidRPr="0061375F" w:rsidRDefault="00B35353" w:rsidP="00B44749">
            <w:pPr>
              <w:jc w:val="center"/>
              <w:rPr>
                <w:sz w:val="19"/>
                <w:szCs w:val="19"/>
              </w:rPr>
            </w:pPr>
            <w:r w:rsidRPr="0061375F">
              <w:rPr>
                <w:sz w:val="19"/>
                <w:szCs w:val="19"/>
              </w:rPr>
              <w:t>5 000,00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C241D" w14:textId="77777777" w:rsidR="00B35353" w:rsidRPr="0061375F" w:rsidRDefault="00B35353" w:rsidP="00B44749">
            <w:pPr>
              <w:jc w:val="center"/>
              <w:rPr>
                <w:sz w:val="19"/>
                <w:szCs w:val="19"/>
              </w:rPr>
            </w:pPr>
            <w:r w:rsidRPr="0061375F">
              <w:rPr>
                <w:sz w:val="19"/>
                <w:szCs w:val="19"/>
              </w:rPr>
              <w:t>5 629,56</w:t>
            </w:r>
          </w:p>
        </w:tc>
        <w:tc>
          <w:tcPr>
            <w:tcW w:w="1985" w:type="dxa"/>
            <w:tcBorders>
              <w:top w:val="nil"/>
              <w:left w:val="nil"/>
              <w:bottom w:val="single" w:sz="4" w:space="0" w:color="auto"/>
              <w:right w:val="single" w:sz="4" w:space="0" w:color="auto"/>
            </w:tcBorders>
            <w:shd w:val="clear" w:color="auto" w:fill="auto"/>
            <w:noWrap/>
            <w:vAlign w:val="center"/>
          </w:tcPr>
          <w:p w14:paraId="59624B2B" w14:textId="77777777" w:rsidR="00B35353" w:rsidRPr="0061375F" w:rsidRDefault="00B35353" w:rsidP="00B44749">
            <w:pPr>
              <w:jc w:val="center"/>
              <w:rPr>
                <w:sz w:val="19"/>
                <w:szCs w:val="19"/>
              </w:rPr>
            </w:pPr>
            <w:r w:rsidRPr="0061375F">
              <w:rPr>
                <w:sz w:val="19"/>
                <w:szCs w:val="19"/>
              </w:rPr>
              <w:t>6 755,47</w:t>
            </w:r>
          </w:p>
        </w:tc>
        <w:tc>
          <w:tcPr>
            <w:tcW w:w="1701" w:type="dxa"/>
            <w:shd w:val="clear" w:color="auto" w:fill="auto"/>
            <w:vAlign w:val="center"/>
            <w:hideMark/>
          </w:tcPr>
          <w:p w14:paraId="2AEA9A46" w14:textId="77777777" w:rsidR="00B35353" w:rsidRPr="0061375F" w:rsidRDefault="00B35353" w:rsidP="00B44749">
            <w:pPr>
              <w:jc w:val="center"/>
              <w:rPr>
                <w:sz w:val="19"/>
                <w:szCs w:val="19"/>
              </w:rPr>
            </w:pPr>
            <w:r w:rsidRPr="0061375F">
              <w:rPr>
                <w:sz w:val="19"/>
                <w:szCs w:val="19"/>
              </w:rPr>
              <w:t>2026-2027</w:t>
            </w:r>
          </w:p>
        </w:tc>
      </w:tr>
      <w:tr w:rsidR="00B35353" w:rsidRPr="0061375F" w14:paraId="77A67387" w14:textId="77777777" w:rsidTr="00B44749">
        <w:trPr>
          <w:trHeight w:val="547"/>
        </w:trPr>
        <w:tc>
          <w:tcPr>
            <w:tcW w:w="701" w:type="dxa"/>
            <w:tcBorders>
              <w:top w:val="nil"/>
              <w:left w:val="single" w:sz="4" w:space="0" w:color="auto"/>
              <w:bottom w:val="single" w:sz="4" w:space="0" w:color="auto"/>
              <w:right w:val="nil"/>
            </w:tcBorders>
            <w:shd w:val="clear" w:color="auto" w:fill="auto"/>
            <w:noWrap/>
            <w:vAlign w:val="center"/>
          </w:tcPr>
          <w:p w14:paraId="3047A874" w14:textId="77777777" w:rsidR="00B35353" w:rsidRPr="0061375F" w:rsidRDefault="00B35353" w:rsidP="00B44749">
            <w:pPr>
              <w:jc w:val="center"/>
              <w:rPr>
                <w:sz w:val="19"/>
                <w:szCs w:val="19"/>
              </w:rPr>
            </w:pPr>
            <w:r w:rsidRPr="0061375F">
              <w:rPr>
                <w:sz w:val="19"/>
                <w:szCs w:val="19"/>
              </w:rPr>
              <w:t>3.31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48163AB0" w14:textId="77777777" w:rsidR="00B35353" w:rsidRDefault="00B35353" w:rsidP="00B44749">
            <w:pPr>
              <w:rPr>
                <w:sz w:val="19"/>
                <w:szCs w:val="19"/>
              </w:rPr>
            </w:pPr>
            <w:r w:rsidRPr="0061375F">
              <w:rPr>
                <w:sz w:val="19"/>
                <w:szCs w:val="19"/>
              </w:rPr>
              <w:t xml:space="preserve">Реконструкция с изменением диаметра участка сети ГВС "ЗА ТК-3 - здание бассейна" </w:t>
            </w:r>
          </w:p>
          <w:p w14:paraId="17D655E5" w14:textId="77777777" w:rsidR="00B35353" w:rsidRPr="0061375F" w:rsidRDefault="00B35353" w:rsidP="00B44749">
            <w:pPr>
              <w:rPr>
                <w:sz w:val="19"/>
                <w:szCs w:val="19"/>
              </w:rPr>
            </w:pPr>
            <w:r w:rsidRPr="0061375F">
              <w:rPr>
                <w:sz w:val="19"/>
                <w:szCs w:val="19"/>
              </w:rPr>
              <w:t>с прокладкой ГПИ-трубопровода (50*4,6; 40*3,7) 29,0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14A9F182"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2CE5C" w14:textId="77777777" w:rsidR="00B35353" w:rsidRPr="0061375F" w:rsidRDefault="00B35353" w:rsidP="00B44749">
            <w:pPr>
              <w:jc w:val="center"/>
              <w:rPr>
                <w:sz w:val="19"/>
                <w:szCs w:val="19"/>
              </w:rPr>
            </w:pPr>
            <w:r w:rsidRPr="0061375F">
              <w:rPr>
                <w:sz w:val="19"/>
                <w:szCs w:val="19"/>
              </w:rPr>
              <w:t>3 625,00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379DC" w14:textId="77777777" w:rsidR="00B35353" w:rsidRPr="0061375F" w:rsidRDefault="00B35353" w:rsidP="00B44749">
            <w:pPr>
              <w:jc w:val="center"/>
              <w:rPr>
                <w:sz w:val="19"/>
                <w:szCs w:val="19"/>
              </w:rPr>
            </w:pPr>
            <w:r w:rsidRPr="0061375F">
              <w:rPr>
                <w:sz w:val="19"/>
                <w:szCs w:val="19"/>
              </w:rPr>
              <w:t>4 081,43</w:t>
            </w:r>
          </w:p>
        </w:tc>
        <w:tc>
          <w:tcPr>
            <w:tcW w:w="1985" w:type="dxa"/>
            <w:tcBorders>
              <w:top w:val="nil"/>
              <w:left w:val="nil"/>
              <w:bottom w:val="single" w:sz="4" w:space="0" w:color="auto"/>
              <w:right w:val="single" w:sz="4" w:space="0" w:color="auto"/>
            </w:tcBorders>
            <w:shd w:val="clear" w:color="auto" w:fill="auto"/>
            <w:noWrap/>
            <w:vAlign w:val="center"/>
          </w:tcPr>
          <w:p w14:paraId="51F6CFFA" w14:textId="77777777" w:rsidR="00B35353" w:rsidRPr="0061375F" w:rsidRDefault="00B35353" w:rsidP="00B44749">
            <w:pPr>
              <w:jc w:val="center"/>
              <w:rPr>
                <w:sz w:val="19"/>
                <w:szCs w:val="19"/>
              </w:rPr>
            </w:pPr>
            <w:r w:rsidRPr="0061375F">
              <w:rPr>
                <w:sz w:val="19"/>
                <w:szCs w:val="19"/>
              </w:rPr>
              <w:t>4 897,72</w:t>
            </w:r>
          </w:p>
        </w:tc>
        <w:tc>
          <w:tcPr>
            <w:tcW w:w="1701" w:type="dxa"/>
            <w:shd w:val="clear" w:color="auto" w:fill="auto"/>
            <w:vAlign w:val="center"/>
            <w:hideMark/>
          </w:tcPr>
          <w:p w14:paraId="0495889C" w14:textId="77777777" w:rsidR="00B35353" w:rsidRPr="0061375F" w:rsidRDefault="00B35353" w:rsidP="00B44749">
            <w:pPr>
              <w:jc w:val="center"/>
              <w:rPr>
                <w:sz w:val="19"/>
                <w:szCs w:val="19"/>
              </w:rPr>
            </w:pPr>
            <w:r w:rsidRPr="0061375F">
              <w:rPr>
                <w:sz w:val="19"/>
                <w:szCs w:val="19"/>
              </w:rPr>
              <w:t>2026-2027</w:t>
            </w:r>
          </w:p>
        </w:tc>
      </w:tr>
      <w:tr w:rsidR="00B35353" w:rsidRPr="0061375F" w14:paraId="73114D98" w14:textId="77777777" w:rsidTr="00B44749">
        <w:trPr>
          <w:trHeight w:val="1278"/>
        </w:trPr>
        <w:tc>
          <w:tcPr>
            <w:tcW w:w="701" w:type="dxa"/>
            <w:tcBorders>
              <w:top w:val="nil"/>
              <w:left w:val="single" w:sz="4" w:space="0" w:color="auto"/>
              <w:bottom w:val="single" w:sz="4" w:space="0" w:color="auto"/>
              <w:right w:val="nil"/>
            </w:tcBorders>
            <w:shd w:val="clear" w:color="auto" w:fill="auto"/>
            <w:noWrap/>
            <w:vAlign w:val="center"/>
          </w:tcPr>
          <w:p w14:paraId="47AAFE59" w14:textId="77777777" w:rsidR="00B35353" w:rsidRPr="0061375F" w:rsidRDefault="00B35353" w:rsidP="00B44749">
            <w:pPr>
              <w:jc w:val="center"/>
              <w:rPr>
                <w:sz w:val="19"/>
                <w:szCs w:val="19"/>
              </w:rPr>
            </w:pPr>
            <w:r w:rsidRPr="0061375F">
              <w:rPr>
                <w:sz w:val="19"/>
                <w:szCs w:val="19"/>
              </w:rPr>
              <w:t>3.32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5EC835D"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"УЗ-2 - ввод ТП ГВС ж.д. ул. Строителей, 8" с подвальной прокладкой ГПИ-трубопровода (50*4,6; 40*3,7) 1,0 м (в двухтр. исчислении), де</w:t>
            </w:r>
            <w:r>
              <w:rPr>
                <w:sz w:val="19"/>
                <w:szCs w:val="19"/>
              </w:rPr>
              <w:t>-</w:t>
            </w:r>
            <w:r w:rsidRPr="0061375F">
              <w:rPr>
                <w:sz w:val="19"/>
                <w:szCs w:val="19"/>
              </w:rPr>
              <w:t>монтаж сущ. участка трубопровода  "УЗ-2 - ввод ТП ГВС ж.д. ул. Строителей, 8" 1989 года под</w:t>
            </w:r>
            <w:r>
              <w:rPr>
                <w:sz w:val="19"/>
                <w:szCs w:val="19"/>
              </w:rPr>
              <w:t>-</w:t>
            </w:r>
            <w:r w:rsidRPr="0061375F">
              <w:rPr>
                <w:sz w:val="19"/>
                <w:szCs w:val="19"/>
              </w:rPr>
              <w:t xml:space="preserve">вальной  прокладки Dн 57/45 мм L = 1,0 м (в двухтр. исчислении), демонтаж неэксплуатируемого участка сети "УЗ-2 </w:t>
            </w:r>
            <w:r>
              <w:rPr>
                <w:sz w:val="19"/>
                <w:szCs w:val="19"/>
              </w:rPr>
              <w:t>–</w:t>
            </w:r>
            <w:r w:rsidRPr="0061375F">
              <w:rPr>
                <w:sz w:val="19"/>
                <w:szCs w:val="19"/>
              </w:rPr>
              <w:t xml:space="preserve"> ж.д. ул. Строителей, 8"</w:t>
            </w:r>
            <w:r>
              <w:rPr>
                <w:sz w:val="19"/>
                <w:szCs w:val="19"/>
              </w:rPr>
              <w:t xml:space="preserve"> </w:t>
            </w:r>
            <w:r w:rsidRPr="0061375F">
              <w:rPr>
                <w:sz w:val="19"/>
                <w:szCs w:val="19"/>
              </w:rPr>
              <w:t xml:space="preserve">1989 года подвальной  прокладки Dн 57/45 мм </w:t>
            </w:r>
            <w:r>
              <w:rPr>
                <w:sz w:val="19"/>
                <w:szCs w:val="19"/>
              </w:rPr>
              <w:br/>
            </w:r>
            <w:r w:rsidRPr="0061375F">
              <w:rPr>
                <w:sz w:val="19"/>
                <w:szCs w:val="19"/>
              </w:rPr>
              <w:t>L = 35,0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5D7830E5"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89E2D" w14:textId="77777777" w:rsidR="00B35353" w:rsidRPr="0061375F" w:rsidRDefault="00B35353" w:rsidP="00B44749">
            <w:pPr>
              <w:jc w:val="center"/>
              <w:rPr>
                <w:sz w:val="19"/>
                <w:szCs w:val="19"/>
              </w:rPr>
            </w:pPr>
            <w:r w:rsidRPr="0061375F">
              <w:rPr>
                <w:sz w:val="19"/>
                <w:szCs w:val="19"/>
              </w:rPr>
              <w:t>125,00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90E25" w14:textId="77777777" w:rsidR="00B35353" w:rsidRPr="0061375F" w:rsidRDefault="00B35353" w:rsidP="00B44749">
            <w:pPr>
              <w:jc w:val="center"/>
              <w:rPr>
                <w:sz w:val="19"/>
                <w:szCs w:val="19"/>
              </w:rPr>
            </w:pPr>
            <w:r w:rsidRPr="0061375F">
              <w:rPr>
                <w:sz w:val="19"/>
                <w:szCs w:val="19"/>
              </w:rPr>
              <w:t>140,74</w:t>
            </w:r>
          </w:p>
        </w:tc>
        <w:tc>
          <w:tcPr>
            <w:tcW w:w="1985" w:type="dxa"/>
            <w:tcBorders>
              <w:top w:val="nil"/>
              <w:left w:val="nil"/>
              <w:bottom w:val="single" w:sz="4" w:space="0" w:color="auto"/>
              <w:right w:val="single" w:sz="4" w:space="0" w:color="auto"/>
            </w:tcBorders>
            <w:shd w:val="clear" w:color="auto" w:fill="auto"/>
            <w:noWrap/>
            <w:vAlign w:val="center"/>
          </w:tcPr>
          <w:p w14:paraId="24008D91" w14:textId="77777777" w:rsidR="00B35353" w:rsidRPr="0061375F" w:rsidRDefault="00B35353" w:rsidP="00B44749">
            <w:pPr>
              <w:jc w:val="center"/>
              <w:rPr>
                <w:sz w:val="19"/>
                <w:szCs w:val="19"/>
              </w:rPr>
            </w:pPr>
            <w:r w:rsidRPr="0061375F">
              <w:rPr>
                <w:sz w:val="19"/>
                <w:szCs w:val="19"/>
              </w:rPr>
              <w:t>168,89</w:t>
            </w:r>
          </w:p>
        </w:tc>
        <w:tc>
          <w:tcPr>
            <w:tcW w:w="1701" w:type="dxa"/>
            <w:shd w:val="clear" w:color="auto" w:fill="auto"/>
            <w:vAlign w:val="center"/>
            <w:hideMark/>
          </w:tcPr>
          <w:p w14:paraId="4443AB59" w14:textId="77777777" w:rsidR="00B35353" w:rsidRPr="0061375F" w:rsidRDefault="00B35353" w:rsidP="00B44749">
            <w:pPr>
              <w:jc w:val="center"/>
              <w:rPr>
                <w:sz w:val="19"/>
                <w:szCs w:val="19"/>
              </w:rPr>
            </w:pPr>
            <w:r w:rsidRPr="0061375F">
              <w:rPr>
                <w:sz w:val="19"/>
                <w:szCs w:val="19"/>
              </w:rPr>
              <w:t>2026-2027</w:t>
            </w:r>
          </w:p>
        </w:tc>
      </w:tr>
      <w:tr w:rsidR="00B35353" w:rsidRPr="0061375F" w14:paraId="0D94C442" w14:textId="77777777" w:rsidTr="00B44749">
        <w:trPr>
          <w:trHeight w:val="556"/>
        </w:trPr>
        <w:tc>
          <w:tcPr>
            <w:tcW w:w="701" w:type="dxa"/>
            <w:tcBorders>
              <w:top w:val="nil"/>
              <w:left w:val="single" w:sz="4" w:space="0" w:color="auto"/>
              <w:bottom w:val="single" w:sz="4" w:space="0" w:color="auto"/>
              <w:right w:val="nil"/>
            </w:tcBorders>
            <w:shd w:val="clear" w:color="auto" w:fill="auto"/>
            <w:noWrap/>
            <w:vAlign w:val="center"/>
          </w:tcPr>
          <w:p w14:paraId="79DABF5E" w14:textId="77777777" w:rsidR="00B35353" w:rsidRPr="0061375F" w:rsidRDefault="00B35353" w:rsidP="00B44749">
            <w:pPr>
              <w:jc w:val="center"/>
              <w:rPr>
                <w:sz w:val="19"/>
                <w:szCs w:val="19"/>
              </w:rPr>
            </w:pPr>
            <w:r w:rsidRPr="0061375F">
              <w:rPr>
                <w:sz w:val="19"/>
                <w:szCs w:val="19"/>
              </w:rPr>
              <w:t>3.33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7EC82CA" w14:textId="77777777" w:rsidR="00B35353" w:rsidRDefault="00B35353" w:rsidP="00B44749">
            <w:pPr>
              <w:rPr>
                <w:sz w:val="19"/>
                <w:szCs w:val="19"/>
              </w:rPr>
            </w:pPr>
            <w:r w:rsidRPr="0061375F">
              <w:rPr>
                <w:sz w:val="19"/>
                <w:szCs w:val="19"/>
              </w:rPr>
              <w:t xml:space="preserve">Реконструкция с изменением диаметра участка сети ГВС "ЗА ТК-5 - ТК-5.1" с прокладкой </w:t>
            </w:r>
          </w:p>
          <w:p w14:paraId="27627326" w14:textId="77777777" w:rsidR="00B35353" w:rsidRPr="0061375F" w:rsidRDefault="00B35353" w:rsidP="00B44749">
            <w:pPr>
              <w:rPr>
                <w:sz w:val="19"/>
                <w:szCs w:val="19"/>
              </w:rPr>
            </w:pPr>
            <w:r w:rsidRPr="0061375F">
              <w:rPr>
                <w:sz w:val="19"/>
                <w:szCs w:val="19"/>
              </w:rPr>
              <w:t>ГПИ-трубопровода (63*5,8; 50*4,6) L = 14,0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06E844A3"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DCDCD" w14:textId="77777777" w:rsidR="00B35353" w:rsidRPr="0061375F" w:rsidRDefault="00B35353" w:rsidP="00B44749">
            <w:pPr>
              <w:jc w:val="center"/>
              <w:rPr>
                <w:sz w:val="19"/>
                <w:szCs w:val="19"/>
              </w:rPr>
            </w:pPr>
            <w:r w:rsidRPr="0061375F">
              <w:rPr>
                <w:sz w:val="19"/>
                <w:szCs w:val="19"/>
              </w:rPr>
              <w:t>1 750,00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CE7E0" w14:textId="77777777" w:rsidR="00B35353" w:rsidRPr="0061375F" w:rsidRDefault="00B35353" w:rsidP="00B44749">
            <w:pPr>
              <w:jc w:val="center"/>
              <w:rPr>
                <w:sz w:val="19"/>
                <w:szCs w:val="19"/>
              </w:rPr>
            </w:pPr>
            <w:r w:rsidRPr="0061375F">
              <w:rPr>
                <w:sz w:val="19"/>
                <w:szCs w:val="19"/>
              </w:rPr>
              <w:t>1 970,35</w:t>
            </w:r>
          </w:p>
        </w:tc>
        <w:tc>
          <w:tcPr>
            <w:tcW w:w="1985" w:type="dxa"/>
            <w:tcBorders>
              <w:top w:val="nil"/>
              <w:left w:val="nil"/>
              <w:bottom w:val="single" w:sz="4" w:space="0" w:color="auto"/>
              <w:right w:val="single" w:sz="4" w:space="0" w:color="auto"/>
            </w:tcBorders>
            <w:shd w:val="clear" w:color="auto" w:fill="auto"/>
            <w:noWrap/>
            <w:vAlign w:val="center"/>
          </w:tcPr>
          <w:p w14:paraId="6A882AE7" w14:textId="77777777" w:rsidR="00B35353" w:rsidRPr="0061375F" w:rsidRDefault="00B35353" w:rsidP="00B44749">
            <w:pPr>
              <w:jc w:val="center"/>
              <w:rPr>
                <w:sz w:val="19"/>
                <w:szCs w:val="19"/>
              </w:rPr>
            </w:pPr>
            <w:r w:rsidRPr="0061375F">
              <w:rPr>
                <w:sz w:val="19"/>
                <w:szCs w:val="19"/>
              </w:rPr>
              <w:t>2 364,42</w:t>
            </w:r>
          </w:p>
        </w:tc>
        <w:tc>
          <w:tcPr>
            <w:tcW w:w="1701" w:type="dxa"/>
            <w:shd w:val="clear" w:color="auto" w:fill="auto"/>
            <w:vAlign w:val="center"/>
            <w:hideMark/>
          </w:tcPr>
          <w:p w14:paraId="04E2D868" w14:textId="77777777" w:rsidR="00B35353" w:rsidRPr="0061375F" w:rsidRDefault="00B35353" w:rsidP="00B44749">
            <w:pPr>
              <w:jc w:val="center"/>
              <w:rPr>
                <w:sz w:val="19"/>
                <w:szCs w:val="19"/>
              </w:rPr>
            </w:pPr>
            <w:r w:rsidRPr="0061375F">
              <w:rPr>
                <w:sz w:val="19"/>
                <w:szCs w:val="19"/>
              </w:rPr>
              <w:t>2026-2027</w:t>
            </w:r>
          </w:p>
        </w:tc>
      </w:tr>
      <w:tr w:rsidR="00B35353" w:rsidRPr="0061375F" w14:paraId="2E2DD4EC" w14:textId="77777777" w:rsidTr="00B44749">
        <w:trPr>
          <w:trHeight w:val="935"/>
        </w:trPr>
        <w:tc>
          <w:tcPr>
            <w:tcW w:w="701" w:type="dxa"/>
            <w:tcBorders>
              <w:top w:val="nil"/>
              <w:left w:val="single" w:sz="4" w:space="0" w:color="auto"/>
              <w:bottom w:val="single" w:sz="4" w:space="0" w:color="auto"/>
              <w:right w:val="nil"/>
            </w:tcBorders>
            <w:shd w:val="clear" w:color="auto" w:fill="auto"/>
            <w:noWrap/>
            <w:vAlign w:val="center"/>
          </w:tcPr>
          <w:p w14:paraId="1F39CD7A" w14:textId="77777777" w:rsidR="00B35353" w:rsidRPr="0061375F" w:rsidRDefault="00B35353" w:rsidP="00B44749">
            <w:pPr>
              <w:jc w:val="center"/>
              <w:rPr>
                <w:sz w:val="19"/>
                <w:szCs w:val="19"/>
              </w:rPr>
            </w:pPr>
            <w:r w:rsidRPr="0061375F">
              <w:rPr>
                <w:sz w:val="19"/>
                <w:szCs w:val="19"/>
              </w:rPr>
              <w:t>3.34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78C8F53" w14:textId="77777777" w:rsidR="00B35353" w:rsidRDefault="00B35353" w:rsidP="00B44749">
            <w:pPr>
              <w:rPr>
                <w:sz w:val="19"/>
                <w:szCs w:val="19"/>
              </w:rPr>
            </w:pPr>
            <w:r w:rsidRPr="0061375F">
              <w:rPr>
                <w:sz w:val="19"/>
                <w:szCs w:val="19"/>
              </w:rPr>
              <w:t xml:space="preserve">Реконструкция с изменением диаметра участка сети ГВС "ЗА ТК-5.1 - здание детского сада" с прокладкой ГПИ-трубопровода (32*2,9; 25*2,3) L = 10,0 м (в двухтр. исчислении), установка запорно-регулирующей арматуры Dу 25/20 (1/1 ед.) в ТК-5.1 (объект регулирования - система </w:t>
            </w:r>
          </w:p>
          <w:p w14:paraId="36631A00" w14:textId="77777777" w:rsidR="00B35353" w:rsidRPr="0061375F" w:rsidRDefault="00B35353" w:rsidP="00B44749">
            <w:pPr>
              <w:rPr>
                <w:sz w:val="19"/>
                <w:szCs w:val="19"/>
              </w:rPr>
            </w:pPr>
            <w:r w:rsidRPr="0061375F">
              <w:rPr>
                <w:sz w:val="19"/>
                <w:szCs w:val="19"/>
              </w:rPr>
              <w:t>ГВС детского сада ул. Строителей, 4)</w:t>
            </w:r>
          </w:p>
        </w:tc>
        <w:tc>
          <w:tcPr>
            <w:tcW w:w="3261" w:type="dxa"/>
            <w:tcBorders>
              <w:top w:val="single" w:sz="4" w:space="0" w:color="auto"/>
              <w:left w:val="single" w:sz="4" w:space="0" w:color="auto"/>
              <w:bottom w:val="single" w:sz="4" w:space="0" w:color="auto"/>
              <w:right w:val="single" w:sz="4" w:space="0" w:color="auto"/>
            </w:tcBorders>
            <w:vAlign w:val="center"/>
          </w:tcPr>
          <w:p w14:paraId="12E94A58"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5CB5E" w14:textId="77777777" w:rsidR="00B35353" w:rsidRPr="0061375F" w:rsidRDefault="00B35353" w:rsidP="00B44749">
            <w:pPr>
              <w:jc w:val="center"/>
              <w:rPr>
                <w:sz w:val="19"/>
                <w:szCs w:val="19"/>
              </w:rPr>
            </w:pPr>
            <w:r w:rsidRPr="0061375F">
              <w:rPr>
                <w:sz w:val="19"/>
                <w:szCs w:val="19"/>
              </w:rPr>
              <w:t>1 298,75</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78DDF" w14:textId="77777777" w:rsidR="00B35353" w:rsidRPr="0061375F" w:rsidRDefault="00B35353" w:rsidP="00B44749">
            <w:pPr>
              <w:jc w:val="center"/>
              <w:rPr>
                <w:sz w:val="19"/>
                <w:szCs w:val="19"/>
              </w:rPr>
            </w:pPr>
            <w:r w:rsidRPr="0061375F">
              <w:rPr>
                <w:sz w:val="19"/>
                <w:szCs w:val="19"/>
              </w:rPr>
              <w:t>1 462,60</w:t>
            </w:r>
          </w:p>
        </w:tc>
        <w:tc>
          <w:tcPr>
            <w:tcW w:w="1985" w:type="dxa"/>
            <w:tcBorders>
              <w:top w:val="nil"/>
              <w:left w:val="nil"/>
              <w:bottom w:val="single" w:sz="4" w:space="0" w:color="auto"/>
              <w:right w:val="single" w:sz="4" w:space="0" w:color="auto"/>
            </w:tcBorders>
            <w:shd w:val="clear" w:color="auto" w:fill="auto"/>
            <w:noWrap/>
            <w:vAlign w:val="center"/>
          </w:tcPr>
          <w:p w14:paraId="4C3A6ABE" w14:textId="77777777" w:rsidR="00B35353" w:rsidRPr="0061375F" w:rsidRDefault="00B35353" w:rsidP="00B44749">
            <w:pPr>
              <w:jc w:val="center"/>
              <w:rPr>
                <w:sz w:val="19"/>
                <w:szCs w:val="19"/>
              </w:rPr>
            </w:pPr>
            <w:r w:rsidRPr="0061375F">
              <w:rPr>
                <w:sz w:val="19"/>
                <w:szCs w:val="19"/>
              </w:rPr>
              <w:t>1 755,12</w:t>
            </w:r>
          </w:p>
        </w:tc>
        <w:tc>
          <w:tcPr>
            <w:tcW w:w="1701" w:type="dxa"/>
            <w:shd w:val="clear" w:color="auto" w:fill="auto"/>
            <w:vAlign w:val="center"/>
            <w:hideMark/>
          </w:tcPr>
          <w:p w14:paraId="781DE6D8" w14:textId="77777777" w:rsidR="00B35353" w:rsidRPr="0061375F" w:rsidRDefault="00B35353" w:rsidP="00B44749">
            <w:pPr>
              <w:jc w:val="center"/>
              <w:rPr>
                <w:sz w:val="19"/>
                <w:szCs w:val="19"/>
              </w:rPr>
            </w:pPr>
            <w:r w:rsidRPr="0061375F">
              <w:rPr>
                <w:sz w:val="19"/>
                <w:szCs w:val="19"/>
              </w:rPr>
              <w:t>2026-2027</w:t>
            </w:r>
          </w:p>
        </w:tc>
      </w:tr>
      <w:tr w:rsidR="00B35353" w:rsidRPr="0061375F" w14:paraId="1C630364" w14:textId="77777777" w:rsidTr="00B44749">
        <w:trPr>
          <w:trHeight w:val="1002"/>
        </w:trPr>
        <w:tc>
          <w:tcPr>
            <w:tcW w:w="701" w:type="dxa"/>
            <w:tcBorders>
              <w:top w:val="nil"/>
              <w:left w:val="single" w:sz="4" w:space="0" w:color="auto"/>
              <w:bottom w:val="single" w:sz="4" w:space="0" w:color="auto"/>
              <w:right w:val="nil"/>
            </w:tcBorders>
            <w:shd w:val="clear" w:color="auto" w:fill="auto"/>
            <w:noWrap/>
            <w:vAlign w:val="center"/>
          </w:tcPr>
          <w:p w14:paraId="2F4E1D4E" w14:textId="77777777" w:rsidR="00B35353" w:rsidRPr="0061375F" w:rsidRDefault="00B35353" w:rsidP="00B44749">
            <w:pPr>
              <w:jc w:val="center"/>
              <w:rPr>
                <w:sz w:val="19"/>
                <w:szCs w:val="19"/>
              </w:rPr>
            </w:pPr>
            <w:r w:rsidRPr="0061375F">
              <w:rPr>
                <w:sz w:val="19"/>
                <w:szCs w:val="19"/>
              </w:rPr>
              <w:t>3.35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2C6FC52" w14:textId="77777777" w:rsidR="00B35353" w:rsidRDefault="00B35353" w:rsidP="00B44749">
            <w:pPr>
              <w:rPr>
                <w:sz w:val="19"/>
                <w:szCs w:val="19"/>
              </w:rPr>
            </w:pPr>
            <w:r w:rsidRPr="0061375F">
              <w:rPr>
                <w:sz w:val="19"/>
                <w:szCs w:val="19"/>
              </w:rPr>
              <w:t>Реконструкция с изменением диаметра участка сети ГВС "ТК-5.1 - жилой дом ул. Строителей, 5"</w:t>
            </w:r>
          </w:p>
          <w:p w14:paraId="06CABE78" w14:textId="77777777" w:rsidR="00B35353" w:rsidRDefault="00B35353" w:rsidP="00B44749">
            <w:pPr>
              <w:rPr>
                <w:sz w:val="19"/>
                <w:szCs w:val="19"/>
              </w:rPr>
            </w:pPr>
            <w:r w:rsidRPr="0061375F">
              <w:rPr>
                <w:sz w:val="19"/>
                <w:szCs w:val="19"/>
              </w:rPr>
              <w:t xml:space="preserve"> с прокладкой ГПИ-трубопровода (50*4,6; 40*3,7) L = 50,0 м (в двухтр. исчислении), установка балансировочного клапана Ballorex Dу 25 и запорно-регулирующей арматуры Dу 40/32 (1/1 ед.) в </w:t>
            </w:r>
          </w:p>
          <w:p w14:paraId="2AF9AB8E" w14:textId="77777777" w:rsidR="00B35353" w:rsidRPr="0061375F" w:rsidRDefault="00B35353" w:rsidP="00B44749">
            <w:pPr>
              <w:rPr>
                <w:sz w:val="19"/>
                <w:szCs w:val="19"/>
              </w:rPr>
            </w:pPr>
            <w:r w:rsidRPr="0061375F">
              <w:rPr>
                <w:sz w:val="19"/>
                <w:szCs w:val="19"/>
              </w:rPr>
              <w:t xml:space="preserve">ТК-5.1 (объект регулирования - система ГВС жилого дома ул. Строителей, 5) </w:t>
            </w:r>
          </w:p>
        </w:tc>
        <w:tc>
          <w:tcPr>
            <w:tcW w:w="3261" w:type="dxa"/>
            <w:tcBorders>
              <w:top w:val="single" w:sz="4" w:space="0" w:color="auto"/>
              <w:left w:val="single" w:sz="4" w:space="0" w:color="auto"/>
              <w:bottom w:val="single" w:sz="4" w:space="0" w:color="auto"/>
              <w:right w:val="single" w:sz="4" w:space="0" w:color="auto"/>
            </w:tcBorders>
            <w:vAlign w:val="center"/>
          </w:tcPr>
          <w:p w14:paraId="473735A3"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179E5" w14:textId="77777777" w:rsidR="00B35353" w:rsidRPr="0061375F" w:rsidRDefault="00B35353" w:rsidP="00B44749">
            <w:pPr>
              <w:jc w:val="center"/>
              <w:rPr>
                <w:sz w:val="19"/>
                <w:szCs w:val="19"/>
              </w:rPr>
            </w:pPr>
            <w:r w:rsidRPr="0061375F">
              <w:rPr>
                <w:sz w:val="19"/>
                <w:szCs w:val="19"/>
              </w:rPr>
              <w:t>6 326,64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E0B34" w14:textId="77777777" w:rsidR="00B35353" w:rsidRPr="0061375F" w:rsidRDefault="00B35353" w:rsidP="00B44749">
            <w:pPr>
              <w:jc w:val="center"/>
              <w:rPr>
                <w:sz w:val="19"/>
                <w:szCs w:val="19"/>
              </w:rPr>
            </w:pPr>
            <w:r w:rsidRPr="0061375F">
              <w:rPr>
                <w:sz w:val="19"/>
                <w:szCs w:val="19"/>
              </w:rPr>
              <w:t>7 123,74</w:t>
            </w:r>
          </w:p>
        </w:tc>
        <w:tc>
          <w:tcPr>
            <w:tcW w:w="1985" w:type="dxa"/>
            <w:tcBorders>
              <w:top w:val="nil"/>
              <w:left w:val="nil"/>
              <w:bottom w:val="single" w:sz="4" w:space="0" w:color="auto"/>
              <w:right w:val="single" w:sz="4" w:space="0" w:color="auto"/>
            </w:tcBorders>
            <w:shd w:val="clear" w:color="auto" w:fill="auto"/>
            <w:noWrap/>
            <w:vAlign w:val="center"/>
          </w:tcPr>
          <w:p w14:paraId="3F808888" w14:textId="77777777" w:rsidR="00B35353" w:rsidRPr="0061375F" w:rsidRDefault="00B35353" w:rsidP="00B44749">
            <w:pPr>
              <w:jc w:val="center"/>
              <w:rPr>
                <w:sz w:val="19"/>
                <w:szCs w:val="19"/>
              </w:rPr>
            </w:pPr>
            <w:r w:rsidRPr="0061375F">
              <w:rPr>
                <w:sz w:val="19"/>
                <w:szCs w:val="19"/>
              </w:rPr>
              <w:t>8 548,49</w:t>
            </w:r>
          </w:p>
        </w:tc>
        <w:tc>
          <w:tcPr>
            <w:tcW w:w="1701" w:type="dxa"/>
            <w:shd w:val="clear" w:color="auto" w:fill="auto"/>
            <w:vAlign w:val="center"/>
            <w:hideMark/>
          </w:tcPr>
          <w:p w14:paraId="41029D8D" w14:textId="77777777" w:rsidR="00B35353" w:rsidRPr="0061375F" w:rsidRDefault="00B35353" w:rsidP="00B44749">
            <w:pPr>
              <w:jc w:val="center"/>
              <w:rPr>
                <w:sz w:val="19"/>
                <w:szCs w:val="19"/>
              </w:rPr>
            </w:pPr>
            <w:r w:rsidRPr="0061375F">
              <w:rPr>
                <w:sz w:val="19"/>
                <w:szCs w:val="19"/>
              </w:rPr>
              <w:t>2026-2027</w:t>
            </w:r>
          </w:p>
        </w:tc>
      </w:tr>
      <w:tr w:rsidR="00B35353" w:rsidRPr="0061375F" w14:paraId="40502833" w14:textId="77777777" w:rsidTr="00B44749">
        <w:trPr>
          <w:trHeight w:val="1038"/>
        </w:trPr>
        <w:tc>
          <w:tcPr>
            <w:tcW w:w="701" w:type="dxa"/>
            <w:tcBorders>
              <w:top w:val="nil"/>
              <w:left w:val="single" w:sz="4" w:space="0" w:color="auto"/>
              <w:bottom w:val="single" w:sz="4" w:space="0" w:color="auto"/>
              <w:right w:val="nil"/>
            </w:tcBorders>
            <w:shd w:val="clear" w:color="auto" w:fill="auto"/>
            <w:noWrap/>
            <w:vAlign w:val="center"/>
          </w:tcPr>
          <w:p w14:paraId="1D85CCA7" w14:textId="77777777" w:rsidR="00B35353" w:rsidRPr="0061375F" w:rsidRDefault="00B35353" w:rsidP="00B44749">
            <w:pPr>
              <w:jc w:val="center"/>
              <w:rPr>
                <w:sz w:val="19"/>
                <w:szCs w:val="19"/>
              </w:rPr>
            </w:pPr>
            <w:r w:rsidRPr="0061375F">
              <w:rPr>
                <w:sz w:val="19"/>
                <w:szCs w:val="19"/>
              </w:rPr>
              <w:t>3.36</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108D46C"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"ЗА ТК-6 - здание детского сада" с прокладкой ГПИ-трубопровода (32*2,9) L = 10,0 м (только прямой трубопровод), установка запорно-регулирующей арматуры Dу 25 (1 ед.) в ТК-6 (объект регулирования - тупиковая система ГВС детского сада ул. Строителей, 4) </w:t>
            </w:r>
          </w:p>
        </w:tc>
        <w:tc>
          <w:tcPr>
            <w:tcW w:w="3261" w:type="dxa"/>
            <w:tcBorders>
              <w:top w:val="single" w:sz="4" w:space="0" w:color="auto"/>
              <w:left w:val="single" w:sz="4" w:space="0" w:color="auto"/>
              <w:bottom w:val="single" w:sz="4" w:space="0" w:color="auto"/>
              <w:right w:val="single" w:sz="4" w:space="0" w:color="auto"/>
            </w:tcBorders>
            <w:vAlign w:val="center"/>
          </w:tcPr>
          <w:p w14:paraId="3AC9FE17"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57D70" w14:textId="77777777" w:rsidR="00B35353" w:rsidRPr="0061375F" w:rsidRDefault="00B35353" w:rsidP="00B44749">
            <w:pPr>
              <w:jc w:val="center"/>
              <w:rPr>
                <w:sz w:val="19"/>
                <w:szCs w:val="19"/>
              </w:rPr>
            </w:pPr>
            <w:r w:rsidRPr="0061375F">
              <w:rPr>
                <w:sz w:val="19"/>
                <w:szCs w:val="19"/>
              </w:rPr>
              <w:t>650,35</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A1DA9" w14:textId="77777777" w:rsidR="00B35353" w:rsidRPr="0061375F" w:rsidRDefault="00B35353" w:rsidP="00B44749">
            <w:pPr>
              <w:jc w:val="center"/>
              <w:rPr>
                <w:sz w:val="19"/>
                <w:szCs w:val="19"/>
              </w:rPr>
            </w:pPr>
            <w:r w:rsidRPr="0061375F">
              <w:rPr>
                <w:sz w:val="19"/>
                <w:szCs w:val="19"/>
              </w:rPr>
              <w:t>732,40</w:t>
            </w:r>
          </w:p>
        </w:tc>
        <w:tc>
          <w:tcPr>
            <w:tcW w:w="1985" w:type="dxa"/>
            <w:tcBorders>
              <w:top w:val="nil"/>
              <w:left w:val="nil"/>
              <w:bottom w:val="single" w:sz="4" w:space="0" w:color="auto"/>
              <w:right w:val="single" w:sz="4" w:space="0" w:color="auto"/>
            </w:tcBorders>
            <w:shd w:val="clear" w:color="auto" w:fill="auto"/>
            <w:noWrap/>
            <w:vAlign w:val="center"/>
          </w:tcPr>
          <w:p w14:paraId="6D60AC7E" w14:textId="77777777" w:rsidR="00B35353" w:rsidRPr="0061375F" w:rsidRDefault="00B35353" w:rsidP="00B44749">
            <w:pPr>
              <w:jc w:val="center"/>
              <w:rPr>
                <w:sz w:val="19"/>
                <w:szCs w:val="19"/>
              </w:rPr>
            </w:pPr>
            <w:r w:rsidRPr="0061375F">
              <w:rPr>
                <w:sz w:val="19"/>
                <w:szCs w:val="19"/>
              </w:rPr>
              <w:t>878,88</w:t>
            </w:r>
          </w:p>
        </w:tc>
        <w:tc>
          <w:tcPr>
            <w:tcW w:w="1701" w:type="dxa"/>
            <w:shd w:val="clear" w:color="auto" w:fill="auto"/>
            <w:vAlign w:val="center"/>
            <w:hideMark/>
          </w:tcPr>
          <w:p w14:paraId="30C63E48" w14:textId="77777777" w:rsidR="00B35353" w:rsidRPr="0061375F" w:rsidRDefault="00B35353" w:rsidP="00B44749">
            <w:pPr>
              <w:jc w:val="center"/>
              <w:rPr>
                <w:sz w:val="19"/>
                <w:szCs w:val="19"/>
              </w:rPr>
            </w:pPr>
            <w:r w:rsidRPr="0061375F">
              <w:rPr>
                <w:sz w:val="19"/>
                <w:szCs w:val="19"/>
              </w:rPr>
              <w:t>2026-2027</w:t>
            </w:r>
          </w:p>
        </w:tc>
      </w:tr>
      <w:tr w:rsidR="00B35353" w:rsidRPr="0061375F" w14:paraId="276884BE" w14:textId="77777777" w:rsidTr="00B44749">
        <w:trPr>
          <w:trHeight w:val="592"/>
        </w:trPr>
        <w:tc>
          <w:tcPr>
            <w:tcW w:w="701" w:type="dxa"/>
            <w:tcBorders>
              <w:top w:val="nil"/>
              <w:left w:val="single" w:sz="4" w:space="0" w:color="auto"/>
              <w:bottom w:val="single" w:sz="4" w:space="0" w:color="auto"/>
              <w:right w:val="nil"/>
            </w:tcBorders>
            <w:shd w:val="clear" w:color="auto" w:fill="auto"/>
            <w:noWrap/>
            <w:vAlign w:val="center"/>
          </w:tcPr>
          <w:p w14:paraId="5E22F069" w14:textId="77777777" w:rsidR="00B35353" w:rsidRPr="0061375F" w:rsidRDefault="00B35353" w:rsidP="00B44749">
            <w:pPr>
              <w:jc w:val="center"/>
              <w:rPr>
                <w:sz w:val="19"/>
                <w:szCs w:val="19"/>
              </w:rPr>
            </w:pPr>
            <w:r w:rsidRPr="0061375F">
              <w:rPr>
                <w:sz w:val="19"/>
                <w:szCs w:val="19"/>
              </w:rPr>
              <w:t>3.37</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D6DDBB6"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"ТК-6 - ТК-7" с прокладкой ГПИ-трубопровода (90*8,2; 75*6,8) L = 31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7A92C0B6"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80006" w14:textId="77777777" w:rsidR="00B35353" w:rsidRPr="0061375F" w:rsidRDefault="00B35353" w:rsidP="00B44749">
            <w:pPr>
              <w:jc w:val="center"/>
              <w:rPr>
                <w:sz w:val="19"/>
                <w:szCs w:val="19"/>
              </w:rPr>
            </w:pPr>
            <w:r w:rsidRPr="0061375F">
              <w:rPr>
                <w:sz w:val="19"/>
                <w:szCs w:val="19"/>
              </w:rPr>
              <w:t>3 875,00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5D466" w14:textId="77777777" w:rsidR="00B35353" w:rsidRPr="0061375F" w:rsidRDefault="00B35353" w:rsidP="00B44749">
            <w:pPr>
              <w:jc w:val="center"/>
              <w:rPr>
                <w:sz w:val="19"/>
                <w:szCs w:val="19"/>
              </w:rPr>
            </w:pPr>
            <w:r w:rsidRPr="0061375F">
              <w:rPr>
                <w:sz w:val="19"/>
                <w:szCs w:val="19"/>
              </w:rPr>
              <w:t>4 362,91</w:t>
            </w:r>
          </w:p>
        </w:tc>
        <w:tc>
          <w:tcPr>
            <w:tcW w:w="1985" w:type="dxa"/>
            <w:tcBorders>
              <w:top w:val="nil"/>
              <w:left w:val="nil"/>
              <w:bottom w:val="single" w:sz="4" w:space="0" w:color="auto"/>
              <w:right w:val="single" w:sz="4" w:space="0" w:color="auto"/>
            </w:tcBorders>
            <w:shd w:val="clear" w:color="auto" w:fill="auto"/>
            <w:noWrap/>
            <w:vAlign w:val="center"/>
          </w:tcPr>
          <w:p w14:paraId="11522E64" w14:textId="77777777" w:rsidR="00B35353" w:rsidRPr="0061375F" w:rsidRDefault="00B35353" w:rsidP="00B44749">
            <w:pPr>
              <w:jc w:val="center"/>
              <w:rPr>
                <w:sz w:val="19"/>
                <w:szCs w:val="19"/>
              </w:rPr>
            </w:pPr>
            <w:r w:rsidRPr="0061375F">
              <w:rPr>
                <w:sz w:val="19"/>
                <w:szCs w:val="19"/>
              </w:rPr>
              <w:t>5 235,49</w:t>
            </w:r>
          </w:p>
        </w:tc>
        <w:tc>
          <w:tcPr>
            <w:tcW w:w="1701" w:type="dxa"/>
            <w:shd w:val="clear" w:color="auto" w:fill="auto"/>
            <w:vAlign w:val="center"/>
            <w:hideMark/>
          </w:tcPr>
          <w:p w14:paraId="18CA63EF" w14:textId="77777777" w:rsidR="00B35353" w:rsidRPr="0061375F" w:rsidRDefault="00B35353" w:rsidP="00B44749">
            <w:pPr>
              <w:jc w:val="center"/>
              <w:rPr>
                <w:sz w:val="19"/>
                <w:szCs w:val="19"/>
              </w:rPr>
            </w:pPr>
            <w:r w:rsidRPr="0061375F">
              <w:rPr>
                <w:sz w:val="19"/>
                <w:szCs w:val="19"/>
              </w:rPr>
              <w:t>2026-2027</w:t>
            </w:r>
          </w:p>
        </w:tc>
      </w:tr>
      <w:tr w:rsidR="00B35353" w:rsidRPr="0061375F" w14:paraId="55ADA55B" w14:textId="77777777" w:rsidTr="00B44749">
        <w:trPr>
          <w:trHeight w:val="450"/>
        </w:trPr>
        <w:tc>
          <w:tcPr>
            <w:tcW w:w="701" w:type="dxa"/>
            <w:tcBorders>
              <w:top w:val="nil"/>
              <w:left w:val="single" w:sz="4" w:space="0" w:color="auto"/>
              <w:bottom w:val="single" w:sz="4" w:space="0" w:color="auto"/>
              <w:right w:val="nil"/>
            </w:tcBorders>
            <w:shd w:val="clear" w:color="auto" w:fill="auto"/>
            <w:noWrap/>
            <w:vAlign w:val="center"/>
          </w:tcPr>
          <w:p w14:paraId="6FB93A59" w14:textId="77777777" w:rsidR="00B35353" w:rsidRPr="0061375F" w:rsidRDefault="00B35353" w:rsidP="00B44749">
            <w:pPr>
              <w:jc w:val="center"/>
              <w:rPr>
                <w:sz w:val="19"/>
                <w:szCs w:val="19"/>
              </w:rPr>
            </w:pPr>
            <w:r w:rsidRPr="0061375F">
              <w:rPr>
                <w:sz w:val="19"/>
                <w:szCs w:val="19"/>
              </w:rPr>
              <w:lastRenderedPageBreak/>
              <w:t>3.38</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000538E"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"ТК-7 - ТК-8" с прокладкой ГПИ-трубопровода (50*4,6; 40*3,7) L = 2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179245BB"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9D3EC" w14:textId="77777777" w:rsidR="00B35353" w:rsidRPr="0061375F" w:rsidRDefault="00B35353" w:rsidP="00B44749">
            <w:pPr>
              <w:jc w:val="center"/>
              <w:rPr>
                <w:sz w:val="19"/>
                <w:szCs w:val="19"/>
              </w:rPr>
            </w:pPr>
            <w:r w:rsidRPr="0061375F">
              <w:rPr>
                <w:sz w:val="19"/>
                <w:szCs w:val="19"/>
              </w:rPr>
              <w:t>250,00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3FF63" w14:textId="77777777" w:rsidR="00B35353" w:rsidRPr="0061375F" w:rsidRDefault="00B35353" w:rsidP="00B44749">
            <w:pPr>
              <w:jc w:val="center"/>
              <w:rPr>
                <w:sz w:val="19"/>
                <w:szCs w:val="19"/>
              </w:rPr>
            </w:pPr>
            <w:r w:rsidRPr="0061375F">
              <w:rPr>
                <w:sz w:val="19"/>
                <w:szCs w:val="19"/>
              </w:rPr>
              <w:t>281,48</w:t>
            </w:r>
          </w:p>
        </w:tc>
        <w:tc>
          <w:tcPr>
            <w:tcW w:w="1985" w:type="dxa"/>
            <w:tcBorders>
              <w:top w:val="nil"/>
              <w:left w:val="nil"/>
              <w:bottom w:val="single" w:sz="4" w:space="0" w:color="auto"/>
              <w:right w:val="single" w:sz="4" w:space="0" w:color="auto"/>
            </w:tcBorders>
            <w:shd w:val="clear" w:color="auto" w:fill="auto"/>
            <w:noWrap/>
            <w:vAlign w:val="center"/>
          </w:tcPr>
          <w:p w14:paraId="6BB9866D" w14:textId="77777777" w:rsidR="00B35353" w:rsidRPr="0061375F" w:rsidRDefault="00B35353" w:rsidP="00B44749">
            <w:pPr>
              <w:jc w:val="center"/>
              <w:rPr>
                <w:sz w:val="19"/>
                <w:szCs w:val="19"/>
              </w:rPr>
            </w:pPr>
            <w:r w:rsidRPr="0061375F">
              <w:rPr>
                <w:sz w:val="19"/>
                <w:szCs w:val="19"/>
              </w:rPr>
              <w:t>337,77</w:t>
            </w:r>
          </w:p>
        </w:tc>
        <w:tc>
          <w:tcPr>
            <w:tcW w:w="1701" w:type="dxa"/>
            <w:shd w:val="clear" w:color="auto" w:fill="auto"/>
            <w:vAlign w:val="center"/>
            <w:hideMark/>
          </w:tcPr>
          <w:p w14:paraId="47670167" w14:textId="77777777" w:rsidR="00B35353" w:rsidRPr="0061375F" w:rsidRDefault="00B35353" w:rsidP="00B44749">
            <w:pPr>
              <w:jc w:val="center"/>
              <w:rPr>
                <w:sz w:val="19"/>
                <w:szCs w:val="19"/>
              </w:rPr>
            </w:pPr>
            <w:r w:rsidRPr="0061375F">
              <w:rPr>
                <w:sz w:val="19"/>
                <w:szCs w:val="19"/>
              </w:rPr>
              <w:t>2026-2027</w:t>
            </w:r>
          </w:p>
        </w:tc>
      </w:tr>
      <w:tr w:rsidR="00B35353" w:rsidRPr="0061375F" w14:paraId="13B0A7E3" w14:textId="77777777" w:rsidTr="00B44749">
        <w:trPr>
          <w:trHeight w:val="521"/>
        </w:trPr>
        <w:tc>
          <w:tcPr>
            <w:tcW w:w="701" w:type="dxa"/>
            <w:tcBorders>
              <w:top w:val="nil"/>
              <w:left w:val="single" w:sz="4" w:space="0" w:color="auto"/>
              <w:bottom w:val="single" w:sz="4" w:space="0" w:color="auto"/>
              <w:right w:val="nil"/>
            </w:tcBorders>
            <w:shd w:val="clear" w:color="auto" w:fill="auto"/>
            <w:noWrap/>
            <w:vAlign w:val="center"/>
          </w:tcPr>
          <w:p w14:paraId="01AD8534" w14:textId="77777777" w:rsidR="00B35353" w:rsidRPr="0061375F" w:rsidRDefault="00B35353" w:rsidP="00B44749">
            <w:pPr>
              <w:jc w:val="center"/>
              <w:rPr>
                <w:sz w:val="19"/>
                <w:szCs w:val="19"/>
              </w:rPr>
            </w:pPr>
            <w:r w:rsidRPr="0061375F">
              <w:rPr>
                <w:sz w:val="19"/>
                <w:szCs w:val="19"/>
              </w:rPr>
              <w:t>3.39</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8DBDA01" w14:textId="77777777" w:rsidR="00B35353" w:rsidRDefault="00B35353" w:rsidP="00B44749">
            <w:pPr>
              <w:rPr>
                <w:sz w:val="19"/>
                <w:szCs w:val="19"/>
              </w:rPr>
            </w:pPr>
            <w:r w:rsidRPr="0061375F">
              <w:rPr>
                <w:sz w:val="19"/>
                <w:szCs w:val="19"/>
              </w:rPr>
              <w:t xml:space="preserve">Реконструкция с изменением диаметра участка сети ГВС "ЗА ТК-8 - жилой дом ул. Строителей, 6" </w:t>
            </w:r>
          </w:p>
          <w:p w14:paraId="25474876" w14:textId="77777777" w:rsidR="00B35353" w:rsidRPr="0061375F" w:rsidRDefault="00B35353" w:rsidP="00B44749">
            <w:pPr>
              <w:rPr>
                <w:sz w:val="19"/>
                <w:szCs w:val="19"/>
              </w:rPr>
            </w:pPr>
            <w:r w:rsidRPr="0061375F">
              <w:rPr>
                <w:sz w:val="19"/>
                <w:szCs w:val="19"/>
              </w:rPr>
              <w:t xml:space="preserve">с прокладкой ГПИ-трубопровода (50*4,6; 40*3,7) L = 23 м (в двухтр. исчислении), установка регулирующих шаровых кранов Dу 40/32 (1/1 ед.) в ТК-8 (объект регулирования - система ГВС жилого дома ул. Строителей, 6) </w:t>
            </w:r>
          </w:p>
        </w:tc>
        <w:tc>
          <w:tcPr>
            <w:tcW w:w="3261" w:type="dxa"/>
            <w:tcBorders>
              <w:top w:val="single" w:sz="4" w:space="0" w:color="auto"/>
              <w:left w:val="single" w:sz="4" w:space="0" w:color="auto"/>
              <w:bottom w:val="single" w:sz="4" w:space="0" w:color="auto"/>
              <w:right w:val="single" w:sz="4" w:space="0" w:color="auto"/>
            </w:tcBorders>
            <w:vAlign w:val="center"/>
          </w:tcPr>
          <w:p w14:paraId="3AB3973B"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D8D66" w14:textId="77777777" w:rsidR="00B35353" w:rsidRPr="0061375F" w:rsidRDefault="00B35353" w:rsidP="00B44749">
            <w:pPr>
              <w:jc w:val="center"/>
              <w:rPr>
                <w:sz w:val="19"/>
                <w:szCs w:val="19"/>
              </w:rPr>
            </w:pPr>
            <w:r w:rsidRPr="0061375F">
              <w:rPr>
                <w:sz w:val="19"/>
                <w:szCs w:val="19"/>
              </w:rPr>
              <w:t>2 940,0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6492A" w14:textId="77777777" w:rsidR="00B35353" w:rsidRPr="0061375F" w:rsidRDefault="00B35353" w:rsidP="00B44749">
            <w:pPr>
              <w:jc w:val="center"/>
              <w:rPr>
                <w:sz w:val="19"/>
                <w:szCs w:val="19"/>
              </w:rPr>
            </w:pPr>
            <w:r w:rsidRPr="0061375F">
              <w:rPr>
                <w:sz w:val="19"/>
                <w:szCs w:val="19"/>
              </w:rPr>
              <w:t>3 310,61</w:t>
            </w:r>
          </w:p>
        </w:tc>
        <w:tc>
          <w:tcPr>
            <w:tcW w:w="1985" w:type="dxa"/>
            <w:tcBorders>
              <w:top w:val="nil"/>
              <w:left w:val="nil"/>
              <w:bottom w:val="single" w:sz="4" w:space="0" w:color="auto"/>
              <w:right w:val="single" w:sz="4" w:space="0" w:color="auto"/>
            </w:tcBorders>
            <w:shd w:val="clear" w:color="auto" w:fill="auto"/>
            <w:noWrap/>
            <w:vAlign w:val="center"/>
          </w:tcPr>
          <w:p w14:paraId="1D919232" w14:textId="77777777" w:rsidR="00B35353" w:rsidRPr="0061375F" w:rsidRDefault="00B35353" w:rsidP="00B44749">
            <w:pPr>
              <w:jc w:val="center"/>
              <w:rPr>
                <w:sz w:val="19"/>
                <w:szCs w:val="19"/>
              </w:rPr>
            </w:pPr>
            <w:r w:rsidRPr="0061375F">
              <w:rPr>
                <w:sz w:val="19"/>
                <w:szCs w:val="19"/>
              </w:rPr>
              <w:t>3 972,73</w:t>
            </w:r>
          </w:p>
        </w:tc>
        <w:tc>
          <w:tcPr>
            <w:tcW w:w="1701" w:type="dxa"/>
            <w:shd w:val="clear" w:color="auto" w:fill="auto"/>
            <w:vAlign w:val="center"/>
            <w:hideMark/>
          </w:tcPr>
          <w:p w14:paraId="74A25C02" w14:textId="77777777" w:rsidR="00B35353" w:rsidRPr="0061375F" w:rsidRDefault="00B35353" w:rsidP="00B44749">
            <w:pPr>
              <w:jc w:val="center"/>
              <w:rPr>
                <w:sz w:val="19"/>
                <w:szCs w:val="19"/>
              </w:rPr>
            </w:pPr>
            <w:r w:rsidRPr="0061375F">
              <w:rPr>
                <w:sz w:val="19"/>
                <w:szCs w:val="19"/>
              </w:rPr>
              <w:t>2026-2027</w:t>
            </w:r>
          </w:p>
        </w:tc>
      </w:tr>
      <w:tr w:rsidR="00B35353" w:rsidRPr="0061375F" w14:paraId="4A4A2DA1" w14:textId="77777777" w:rsidTr="00B44749">
        <w:trPr>
          <w:trHeight w:val="70"/>
        </w:trPr>
        <w:tc>
          <w:tcPr>
            <w:tcW w:w="701" w:type="dxa"/>
            <w:tcBorders>
              <w:top w:val="nil"/>
              <w:left w:val="single" w:sz="4" w:space="0" w:color="auto"/>
              <w:bottom w:val="single" w:sz="4" w:space="0" w:color="auto"/>
              <w:right w:val="nil"/>
            </w:tcBorders>
            <w:shd w:val="clear" w:color="auto" w:fill="auto"/>
            <w:noWrap/>
            <w:vAlign w:val="center"/>
          </w:tcPr>
          <w:p w14:paraId="7B256197" w14:textId="77777777" w:rsidR="00B35353" w:rsidRPr="0061375F" w:rsidRDefault="00B35353" w:rsidP="00B44749">
            <w:pPr>
              <w:jc w:val="center"/>
              <w:rPr>
                <w:sz w:val="19"/>
                <w:szCs w:val="19"/>
              </w:rPr>
            </w:pPr>
            <w:r w:rsidRPr="0061375F">
              <w:rPr>
                <w:sz w:val="19"/>
                <w:szCs w:val="19"/>
              </w:rPr>
              <w:t>3.40</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41DCB8C" w14:textId="77777777" w:rsidR="00B35353" w:rsidRDefault="00B35353" w:rsidP="00B44749">
            <w:pPr>
              <w:rPr>
                <w:sz w:val="19"/>
                <w:szCs w:val="19"/>
              </w:rPr>
            </w:pPr>
            <w:r w:rsidRPr="0061375F">
              <w:rPr>
                <w:sz w:val="19"/>
                <w:szCs w:val="19"/>
              </w:rPr>
              <w:t xml:space="preserve">Реконструкция с изменением диаметра участка сети ГВС "ЗА ТК-7 - ТК-9" с прокладкой </w:t>
            </w:r>
          </w:p>
          <w:p w14:paraId="6616B710" w14:textId="77777777" w:rsidR="00B35353" w:rsidRPr="0061375F" w:rsidRDefault="00B35353" w:rsidP="00B44749">
            <w:pPr>
              <w:rPr>
                <w:sz w:val="19"/>
                <w:szCs w:val="19"/>
              </w:rPr>
            </w:pPr>
            <w:r w:rsidRPr="0061375F">
              <w:rPr>
                <w:sz w:val="19"/>
                <w:szCs w:val="19"/>
              </w:rPr>
              <w:t>ГПИ-трубопровода (75*6,8; 63*5,8) L = 35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1079CEA9"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9E7D0" w14:textId="77777777" w:rsidR="00B35353" w:rsidRPr="0061375F" w:rsidRDefault="00B35353" w:rsidP="00B44749">
            <w:pPr>
              <w:jc w:val="center"/>
              <w:rPr>
                <w:sz w:val="19"/>
                <w:szCs w:val="19"/>
              </w:rPr>
            </w:pPr>
            <w:r w:rsidRPr="0061375F">
              <w:rPr>
                <w:sz w:val="19"/>
                <w:szCs w:val="19"/>
              </w:rPr>
              <w:t>4 375,00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ED5CE" w14:textId="77777777" w:rsidR="00B35353" w:rsidRPr="0061375F" w:rsidRDefault="00B35353" w:rsidP="00B44749">
            <w:pPr>
              <w:jc w:val="center"/>
              <w:rPr>
                <w:sz w:val="19"/>
                <w:szCs w:val="19"/>
              </w:rPr>
            </w:pPr>
            <w:r w:rsidRPr="0061375F">
              <w:rPr>
                <w:sz w:val="19"/>
                <w:szCs w:val="19"/>
              </w:rPr>
              <w:t>4 925,87</w:t>
            </w:r>
          </w:p>
        </w:tc>
        <w:tc>
          <w:tcPr>
            <w:tcW w:w="1985" w:type="dxa"/>
            <w:tcBorders>
              <w:top w:val="nil"/>
              <w:left w:val="nil"/>
              <w:bottom w:val="single" w:sz="4" w:space="0" w:color="auto"/>
              <w:right w:val="single" w:sz="4" w:space="0" w:color="auto"/>
            </w:tcBorders>
            <w:shd w:val="clear" w:color="auto" w:fill="auto"/>
            <w:noWrap/>
            <w:vAlign w:val="center"/>
          </w:tcPr>
          <w:p w14:paraId="5E9CFF00" w14:textId="77777777" w:rsidR="00B35353" w:rsidRPr="0061375F" w:rsidRDefault="00B35353" w:rsidP="00B44749">
            <w:pPr>
              <w:jc w:val="center"/>
              <w:rPr>
                <w:sz w:val="19"/>
                <w:szCs w:val="19"/>
              </w:rPr>
            </w:pPr>
            <w:r w:rsidRPr="0061375F">
              <w:rPr>
                <w:sz w:val="19"/>
                <w:szCs w:val="19"/>
              </w:rPr>
              <w:t>5 911,04</w:t>
            </w:r>
          </w:p>
        </w:tc>
        <w:tc>
          <w:tcPr>
            <w:tcW w:w="1701" w:type="dxa"/>
            <w:shd w:val="clear" w:color="auto" w:fill="auto"/>
            <w:vAlign w:val="center"/>
            <w:hideMark/>
          </w:tcPr>
          <w:p w14:paraId="47EF818F" w14:textId="77777777" w:rsidR="00B35353" w:rsidRPr="0061375F" w:rsidRDefault="00B35353" w:rsidP="00B44749">
            <w:pPr>
              <w:jc w:val="center"/>
              <w:rPr>
                <w:sz w:val="19"/>
                <w:szCs w:val="19"/>
              </w:rPr>
            </w:pPr>
            <w:r w:rsidRPr="0061375F">
              <w:rPr>
                <w:sz w:val="19"/>
                <w:szCs w:val="19"/>
              </w:rPr>
              <w:t>2026-2027</w:t>
            </w:r>
          </w:p>
        </w:tc>
      </w:tr>
      <w:tr w:rsidR="00B35353" w:rsidRPr="0061375F" w14:paraId="621FFA31" w14:textId="77777777" w:rsidTr="00B44749">
        <w:trPr>
          <w:trHeight w:val="314"/>
        </w:trPr>
        <w:tc>
          <w:tcPr>
            <w:tcW w:w="701" w:type="dxa"/>
            <w:tcBorders>
              <w:top w:val="nil"/>
              <w:left w:val="single" w:sz="4" w:space="0" w:color="auto"/>
              <w:bottom w:val="single" w:sz="4" w:space="0" w:color="auto"/>
              <w:right w:val="nil"/>
            </w:tcBorders>
            <w:shd w:val="clear" w:color="auto" w:fill="auto"/>
            <w:noWrap/>
            <w:vAlign w:val="center"/>
          </w:tcPr>
          <w:p w14:paraId="1AC55BCC" w14:textId="77777777" w:rsidR="00B35353" w:rsidRPr="0061375F" w:rsidRDefault="00B35353" w:rsidP="00B44749">
            <w:pPr>
              <w:jc w:val="center"/>
              <w:rPr>
                <w:sz w:val="19"/>
                <w:szCs w:val="19"/>
              </w:rPr>
            </w:pPr>
            <w:r w:rsidRPr="0061375F">
              <w:rPr>
                <w:sz w:val="19"/>
                <w:szCs w:val="19"/>
              </w:rPr>
              <w:t>3.41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05F6093" w14:textId="77777777" w:rsidR="00B35353" w:rsidRDefault="00B35353" w:rsidP="00B44749">
            <w:pPr>
              <w:rPr>
                <w:sz w:val="19"/>
                <w:szCs w:val="19"/>
              </w:rPr>
            </w:pPr>
            <w:r w:rsidRPr="0061375F">
              <w:rPr>
                <w:sz w:val="19"/>
                <w:szCs w:val="19"/>
              </w:rPr>
              <w:t>Реконструкция с изменением диаметра участка сети ГВС "ЗА ТК-9 - ж.д. ул. Строителей, 11"</w:t>
            </w:r>
          </w:p>
          <w:p w14:paraId="0608BB7A" w14:textId="77777777" w:rsidR="00B35353" w:rsidRDefault="00B35353" w:rsidP="00B44749">
            <w:pPr>
              <w:rPr>
                <w:sz w:val="19"/>
                <w:szCs w:val="19"/>
              </w:rPr>
            </w:pPr>
            <w:r w:rsidRPr="0061375F">
              <w:rPr>
                <w:sz w:val="19"/>
                <w:szCs w:val="19"/>
              </w:rPr>
              <w:t xml:space="preserve"> с прокладкой ГПИ-трубопровода (50*4,6; 40*3,7) L = 10 м  (в двухтр. исчислении),установка балансировочного клапана Ballorex Dу 25 и запорно-регулирующей арматуры Dу 40/32 (1/1 ед.)</w:t>
            </w:r>
          </w:p>
          <w:p w14:paraId="180CE328" w14:textId="77777777" w:rsidR="00B35353" w:rsidRPr="0061375F" w:rsidRDefault="00B35353" w:rsidP="00B44749">
            <w:pPr>
              <w:rPr>
                <w:sz w:val="19"/>
                <w:szCs w:val="19"/>
              </w:rPr>
            </w:pPr>
            <w:r w:rsidRPr="0061375F">
              <w:rPr>
                <w:sz w:val="19"/>
                <w:szCs w:val="19"/>
              </w:rPr>
              <w:t xml:space="preserve"> в ТК-9 (объект регулирования - система ГВС жилого дома ул. Строителей, 11) </w:t>
            </w:r>
          </w:p>
        </w:tc>
        <w:tc>
          <w:tcPr>
            <w:tcW w:w="3261" w:type="dxa"/>
            <w:tcBorders>
              <w:top w:val="single" w:sz="4" w:space="0" w:color="auto"/>
              <w:left w:val="single" w:sz="4" w:space="0" w:color="auto"/>
              <w:bottom w:val="single" w:sz="4" w:space="0" w:color="auto"/>
              <w:right w:val="single" w:sz="4" w:space="0" w:color="auto"/>
            </w:tcBorders>
            <w:vAlign w:val="center"/>
          </w:tcPr>
          <w:p w14:paraId="417332F9"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75232" w14:textId="77777777" w:rsidR="00B35353" w:rsidRPr="0061375F" w:rsidRDefault="00B35353" w:rsidP="00B44749">
            <w:pPr>
              <w:jc w:val="center"/>
              <w:rPr>
                <w:sz w:val="19"/>
                <w:szCs w:val="19"/>
              </w:rPr>
            </w:pPr>
            <w:r w:rsidRPr="0061375F">
              <w:rPr>
                <w:sz w:val="19"/>
                <w:szCs w:val="19"/>
              </w:rPr>
              <w:t>1 326,64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93CE7" w14:textId="77777777" w:rsidR="00B35353" w:rsidRPr="0061375F" w:rsidRDefault="00B35353" w:rsidP="00B44749">
            <w:pPr>
              <w:jc w:val="center"/>
              <w:rPr>
                <w:sz w:val="19"/>
                <w:szCs w:val="19"/>
              </w:rPr>
            </w:pPr>
            <w:r w:rsidRPr="0061375F">
              <w:rPr>
                <w:sz w:val="19"/>
                <w:szCs w:val="19"/>
              </w:rPr>
              <w:t>1 494,18</w:t>
            </w:r>
          </w:p>
        </w:tc>
        <w:tc>
          <w:tcPr>
            <w:tcW w:w="1985" w:type="dxa"/>
            <w:tcBorders>
              <w:top w:val="nil"/>
              <w:left w:val="nil"/>
              <w:bottom w:val="single" w:sz="4" w:space="0" w:color="auto"/>
              <w:right w:val="single" w:sz="4" w:space="0" w:color="auto"/>
            </w:tcBorders>
            <w:shd w:val="clear" w:color="auto" w:fill="auto"/>
            <w:noWrap/>
            <w:vAlign w:val="center"/>
          </w:tcPr>
          <w:p w14:paraId="30C243C2" w14:textId="77777777" w:rsidR="00B35353" w:rsidRPr="0061375F" w:rsidRDefault="00B35353" w:rsidP="00B44749">
            <w:pPr>
              <w:jc w:val="center"/>
              <w:rPr>
                <w:sz w:val="19"/>
                <w:szCs w:val="19"/>
              </w:rPr>
            </w:pPr>
            <w:r w:rsidRPr="0061375F">
              <w:rPr>
                <w:sz w:val="19"/>
                <w:szCs w:val="19"/>
              </w:rPr>
              <w:t>1 793,01</w:t>
            </w:r>
          </w:p>
        </w:tc>
        <w:tc>
          <w:tcPr>
            <w:tcW w:w="1701" w:type="dxa"/>
            <w:shd w:val="clear" w:color="auto" w:fill="auto"/>
            <w:vAlign w:val="center"/>
            <w:hideMark/>
          </w:tcPr>
          <w:p w14:paraId="27AE3B26" w14:textId="77777777" w:rsidR="00B35353" w:rsidRPr="0061375F" w:rsidRDefault="00B35353" w:rsidP="00B44749">
            <w:pPr>
              <w:jc w:val="center"/>
              <w:rPr>
                <w:sz w:val="19"/>
                <w:szCs w:val="19"/>
              </w:rPr>
            </w:pPr>
            <w:r w:rsidRPr="0061375F">
              <w:rPr>
                <w:sz w:val="19"/>
                <w:szCs w:val="19"/>
              </w:rPr>
              <w:t>2026-2027</w:t>
            </w:r>
          </w:p>
        </w:tc>
      </w:tr>
      <w:tr w:rsidR="00B35353" w:rsidRPr="0061375F" w14:paraId="43945348" w14:textId="77777777" w:rsidTr="00B44749">
        <w:trPr>
          <w:trHeight w:val="156"/>
        </w:trPr>
        <w:tc>
          <w:tcPr>
            <w:tcW w:w="701" w:type="dxa"/>
            <w:tcBorders>
              <w:top w:val="nil"/>
              <w:left w:val="single" w:sz="4" w:space="0" w:color="auto"/>
              <w:bottom w:val="single" w:sz="4" w:space="0" w:color="auto"/>
              <w:right w:val="nil"/>
            </w:tcBorders>
            <w:shd w:val="clear" w:color="auto" w:fill="auto"/>
            <w:noWrap/>
            <w:vAlign w:val="center"/>
          </w:tcPr>
          <w:p w14:paraId="7FCE1E63" w14:textId="77777777" w:rsidR="00B35353" w:rsidRPr="0061375F" w:rsidRDefault="00B35353" w:rsidP="00B44749">
            <w:pPr>
              <w:jc w:val="center"/>
              <w:rPr>
                <w:sz w:val="19"/>
                <w:szCs w:val="19"/>
              </w:rPr>
            </w:pPr>
            <w:r w:rsidRPr="0061375F">
              <w:rPr>
                <w:sz w:val="19"/>
                <w:szCs w:val="19"/>
              </w:rPr>
              <w:t>3.42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170AE15" w14:textId="77777777" w:rsidR="00B35353" w:rsidRDefault="00B35353" w:rsidP="00B44749">
            <w:pPr>
              <w:rPr>
                <w:sz w:val="19"/>
                <w:szCs w:val="19"/>
              </w:rPr>
            </w:pPr>
            <w:r w:rsidRPr="0061375F">
              <w:rPr>
                <w:sz w:val="19"/>
                <w:szCs w:val="19"/>
              </w:rPr>
              <w:t xml:space="preserve">Реконструкция с изменением диаметра участка сети ГВС "ТК-9 - ТК-10" с прокладкой </w:t>
            </w:r>
          </w:p>
          <w:p w14:paraId="7AD327AE" w14:textId="77777777" w:rsidR="00B35353" w:rsidRPr="0061375F" w:rsidRDefault="00B35353" w:rsidP="00B44749">
            <w:pPr>
              <w:rPr>
                <w:sz w:val="19"/>
                <w:szCs w:val="19"/>
              </w:rPr>
            </w:pPr>
            <w:r w:rsidRPr="0061375F">
              <w:rPr>
                <w:sz w:val="19"/>
                <w:szCs w:val="19"/>
              </w:rPr>
              <w:t>ГПИ-трубопровода (63*5,8; 50*4,6) L = 10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11A62611"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F045D" w14:textId="77777777" w:rsidR="00B35353" w:rsidRPr="0061375F" w:rsidRDefault="00B35353" w:rsidP="00B44749">
            <w:pPr>
              <w:jc w:val="center"/>
              <w:rPr>
                <w:sz w:val="19"/>
                <w:szCs w:val="19"/>
              </w:rPr>
            </w:pPr>
            <w:r w:rsidRPr="0061375F">
              <w:rPr>
                <w:sz w:val="19"/>
                <w:szCs w:val="19"/>
              </w:rPr>
              <w:t>1 250,00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72161" w14:textId="77777777" w:rsidR="00B35353" w:rsidRPr="0061375F" w:rsidRDefault="00B35353" w:rsidP="00B44749">
            <w:pPr>
              <w:jc w:val="center"/>
              <w:rPr>
                <w:sz w:val="19"/>
                <w:szCs w:val="19"/>
              </w:rPr>
            </w:pPr>
            <w:r w:rsidRPr="0061375F">
              <w:rPr>
                <w:sz w:val="19"/>
                <w:szCs w:val="19"/>
              </w:rPr>
              <w:t>1 407,39</w:t>
            </w:r>
          </w:p>
        </w:tc>
        <w:tc>
          <w:tcPr>
            <w:tcW w:w="1985" w:type="dxa"/>
            <w:tcBorders>
              <w:top w:val="nil"/>
              <w:left w:val="nil"/>
              <w:bottom w:val="single" w:sz="4" w:space="0" w:color="auto"/>
              <w:right w:val="single" w:sz="4" w:space="0" w:color="auto"/>
            </w:tcBorders>
            <w:shd w:val="clear" w:color="auto" w:fill="auto"/>
            <w:noWrap/>
            <w:vAlign w:val="center"/>
          </w:tcPr>
          <w:p w14:paraId="2538458E" w14:textId="77777777" w:rsidR="00B35353" w:rsidRPr="0061375F" w:rsidRDefault="00B35353" w:rsidP="00B44749">
            <w:pPr>
              <w:jc w:val="center"/>
              <w:rPr>
                <w:sz w:val="19"/>
                <w:szCs w:val="19"/>
              </w:rPr>
            </w:pPr>
            <w:r w:rsidRPr="0061375F">
              <w:rPr>
                <w:sz w:val="19"/>
                <w:szCs w:val="19"/>
              </w:rPr>
              <w:t>1 688,87</w:t>
            </w:r>
          </w:p>
        </w:tc>
        <w:tc>
          <w:tcPr>
            <w:tcW w:w="1701" w:type="dxa"/>
            <w:shd w:val="clear" w:color="auto" w:fill="auto"/>
            <w:vAlign w:val="center"/>
            <w:hideMark/>
          </w:tcPr>
          <w:p w14:paraId="7AD11EB7" w14:textId="77777777" w:rsidR="00B35353" w:rsidRPr="0061375F" w:rsidRDefault="00B35353" w:rsidP="00B44749">
            <w:pPr>
              <w:jc w:val="center"/>
              <w:rPr>
                <w:sz w:val="19"/>
                <w:szCs w:val="19"/>
              </w:rPr>
            </w:pPr>
            <w:r w:rsidRPr="0061375F">
              <w:rPr>
                <w:sz w:val="19"/>
                <w:szCs w:val="19"/>
              </w:rPr>
              <w:t>2026-2027</w:t>
            </w:r>
          </w:p>
        </w:tc>
      </w:tr>
      <w:tr w:rsidR="00B35353" w:rsidRPr="0061375F" w14:paraId="1BD16F5D" w14:textId="77777777" w:rsidTr="00B44749">
        <w:trPr>
          <w:trHeight w:val="970"/>
        </w:trPr>
        <w:tc>
          <w:tcPr>
            <w:tcW w:w="701" w:type="dxa"/>
            <w:tcBorders>
              <w:top w:val="nil"/>
              <w:left w:val="single" w:sz="4" w:space="0" w:color="auto"/>
              <w:bottom w:val="single" w:sz="4" w:space="0" w:color="auto"/>
              <w:right w:val="nil"/>
            </w:tcBorders>
            <w:shd w:val="clear" w:color="auto" w:fill="auto"/>
            <w:noWrap/>
            <w:vAlign w:val="center"/>
          </w:tcPr>
          <w:p w14:paraId="2C4BD44A" w14:textId="77777777" w:rsidR="00B35353" w:rsidRPr="0061375F" w:rsidRDefault="00B35353" w:rsidP="00B44749">
            <w:pPr>
              <w:jc w:val="center"/>
              <w:rPr>
                <w:sz w:val="19"/>
                <w:szCs w:val="19"/>
              </w:rPr>
            </w:pPr>
            <w:r w:rsidRPr="0061375F">
              <w:rPr>
                <w:sz w:val="19"/>
                <w:szCs w:val="19"/>
              </w:rPr>
              <w:t>3.43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41BDA45"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"ЗА ТК-10 - жилой дом ул. Строителей, 3" с прокладкой ГПИ-трубопровода (50*4,6; 40*3,7) L = 20 м  (в двухтр. исчислении), установка балан</w:t>
            </w:r>
            <w:r>
              <w:rPr>
                <w:sz w:val="19"/>
                <w:szCs w:val="19"/>
              </w:rPr>
              <w:t>-</w:t>
            </w:r>
            <w:r w:rsidRPr="0061375F">
              <w:rPr>
                <w:sz w:val="19"/>
                <w:szCs w:val="19"/>
              </w:rPr>
              <w:t>сировочного клапана Ballorex Dу 25  и запорно-регулирующей арматуры Dу 40/32 (1/1 ед.) в ТК-10 (объект регулирования - система ГВС жилого дома ул. Строителей, 3)</w:t>
            </w:r>
          </w:p>
        </w:tc>
        <w:tc>
          <w:tcPr>
            <w:tcW w:w="3261" w:type="dxa"/>
            <w:tcBorders>
              <w:top w:val="single" w:sz="4" w:space="0" w:color="auto"/>
              <w:left w:val="single" w:sz="4" w:space="0" w:color="auto"/>
              <w:bottom w:val="single" w:sz="4" w:space="0" w:color="auto"/>
              <w:right w:val="single" w:sz="4" w:space="0" w:color="auto"/>
            </w:tcBorders>
            <w:vAlign w:val="center"/>
          </w:tcPr>
          <w:p w14:paraId="6B917C87"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343CC" w14:textId="77777777" w:rsidR="00B35353" w:rsidRPr="0061375F" w:rsidRDefault="00B35353" w:rsidP="00B44749">
            <w:pPr>
              <w:jc w:val="center"/>
              <w:rPr>
                <w:sz w:val="19"/>
                <w:szCs w:val="19"/>
              </w:rPr>
            </w:pPr>
            <w:r w:rsidRPr="0061375F">
              <w:rPr>
                <w:sz w:val="19"/>
                <w:szCs w:val="19"/>
              </w:rPr>
              <w:t>2 576,64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CD395" w14:textId="77777777" w:rsidR="00B35353" w:rsidRPr="0061375F" w:rsidRDefault="00B35353" w:rsidP="00B44749">
            <w:pPr>
              <w:jc w:val="center"/>
              <w:rPr>
                <w:sz w:val="19"/>
                <w:szCs w:val="19"/>
              </w:rPr>
            </w:pPr>
            <w:r w:rsidRPr="0061375F">
              <w:rPr>
                <w:sz w:val="19"/>
                <w:szCs w:val="19"/>
              </w:rPr>
              <w:t>2 901,57</w:t>
            </w:r>
          </w:p>
        </w:tc>
        <w:tc>
          <w:tcPr>
            <w:tcW w:w="1985" w:type="dxa"/>
            <w:tcBorders>
              <w:top w:val="nil"/>
              <w:left w:val="nil"/>
              <w:bottom w:val="single" w:sz="4" w:space="0" w:color="auto"/>
              <w:right w:val="single" w:sz="4" w:space="0" w:color="auto"/>
            </w:tcBorders>
            <w:shd w:val="clear" w:color="auto" w:fill="auto"/>
            <w:noWrap/>
            <w:vAlign w:val="center"/>
          </w:tcPr>
          <w:p w14:paraId="40BDD93D" w14:textId="77777777" w:rsidR="00B35353" w:rsidRPr="0061375F" w:rsidRDefault="00B35353" w:rsidP="00B44749">
            <w:pPr>
              <w:jc w:val="center"/>
              <w:rPr>
                <w:sz w:val="19"/>
                <w:szCs w:val="19"/>
              </w:rPr>
            </w:pPr>
            <w:r w:rsidRPr="0061375F">
              <w:rPr>
                <w:sz w:val="19"/>
                <w:szCs w:val="19"/>
              </w:rPr>
              <w:t>3 481,88</w:t>
            </w:r>
          </w:p>
        </w:tc>
        <w:tc>
          <w:tcPr>
            <w:tcW w:w="1701" w:type="dxa"/>
            <w:shd w:val="clear" w:color="auto" w:fill="auto"/>
            <w:vAlign w:val="center"/>
          </w:tcPr>
          <w:p w14:paraId="4E43D865" w14:textId="77777777" w:rsidR="00B35353" w:rsidRPr="0061375F" w:rsidRDefault="00B35353" w:rsidP="00B44749">
            <w:pPr>
              <w:jc w:val="center"/>
              <w:rPr>
                <w:sz w:val="19"/>
                <w:szCs w:val="19"/>
              </w:rPr>
            </w:pPr>
            <w:r w:rsidRPr="0061375F">
              <w:rPr>
                <w:sz w:val="19"/>
                <w:szCs w:val="19"/>
              </w:rPr>
              <w:t>2026-2027</w:t>
            </w:r>
          </w:p>
        </w:tc>
      </w:tr>
      <w:tr w:rsidR="00B35353" w:rsidRPr="0061375F" w14:paraId="262EDE48" w14:textId="77777777" w:rsidTr="00B44749">
        <w:trPr>
          <w:trHeight w:val="363"/>
        </w:trPr>
        <w:tc>
          <w:tcPr>
            <w:tcW w:w="701" w:type="dxa"/>
            <w:tcBorders>
              <w:top w:val="nil"/>
              <w:left w:val="single" w:sz="4" w:space="0" w:color="auto"/>
              <w:right w:val="nil"/>
            </w:tcBorders>
            <w:shd w:val="clear" w:color="auto" w:fill="auto"/>
            <w:noWrap/>
            <w:vAlign w:val="center"/>
          </w:tcPr>
          <w:p w14:paraId="4CAA0000" w14:textId="77777777" w:rsidR="00B35353" w:rsidRPr="0061375F" w:rsidRDefault="00B35353" w:rsidP="00B44749">
            <w:pPr>
              <w:jc w:val="center"/>
              <w:rPr>
                <w:b/>
                <w:bCs/>
                <w:sz w:val="19"/>
                <w:szCs w:val="19"/>
              </w:rPr>
            </w:pPr>
            <w:r w:rsidRPr="0061375F">
              <w:rPr>
                <w:sz w:val="19"/>
                <w:szCs w:val="19"/>
              </w:rPr>
              <w:t>3.44</w:t>
            </w:r>
          </w:p>
        </w:tc>
        <w:tc>
          <w:tcPr>
            <w:tcW w:w="8513" w:type="dxa"/>
            <w:tcBorders>
              <w:top w:val="single" w:sz="4" w:space="0" w:color="auto"/>
              <w:left w:val="single" w:sz="4" w:space="0" w:color="auto"/>
              <w:right w:val="single" w:sz="4" w:space="0" w:color="auto"/>
            </w:tcBorders>
            <w:shd w:val="clear" w:color="auto" w:fill="auto"/>
            <w:vAlign w:val="center"/>
          </w:tcPr>
          <w:p w14:paraId="30CEE933" w14:textId="77777777" w:rsidR="00B35353" w:rsidRDefault="00B35353" w:rsidP="00B44749">
            <w:pPr>
              <w:rPr>
                <w:sz w:val="19"/>
                <w:szCs w:val="19"/>
              </w:rPr>
            </w:pPr>
            <w:r w:rsidRPr="0061375F">
              <w:rPr>
                <w:sz w:val="19"/>
                <w:szCs w:val="19"/>
              </w:rPr>
              <w:t xml:space="preserve">Реконструкция с изменением диаметра участка сети ГВС "ЗА ТК-10 - 10.1" с прокладкой </w:t>
            </w:r>
          </w:p>
          <w:p w14:paraId="0CD52445" w14:textId="77777777" w:rsidR="00B35353" w:rsidRPr="00E94188" w:rsidRDefault="00B35353" w:rsidP="00B44749">
            <w:pPr>
              <w:rPr>
                <w:sz w:val="19"/>
                <w:szCs w:val="19"/>
              </w:rPr>
            </w:pPr>
            <w:r w:rsidRPr="0061375F">
              <w:rPr>
                <w:sz w:val="19"/>
                <w:szCs w:val="19"/>
              </w:rPr>
              <w:t>ГПИ-трубопровода (50*4,6; 40*3,7) L = 85 м (в двухтр. исчислении)</w:t>
            </w:r>
          </w:p>
        </w:tc>
        <w:tc>
          <w:tcPr>
            <w:tcW w:w="3261" w:type="dxa"/>
            <w:tcBorders>
              <w:top w:val="single" w:sz="4" w:space="0" w:color="auto"/>
              <w:left w:val="single" w:sz="4" w:space="0" w:color="auto"/>
              <w:right w:val="single" w:sz="4" w:space="0" w:color="auto"/>
            </w:tcBorders>
            <w:vAlign w:val="center"/>
          </w:tcPr>
          <w:p w14:paraId="67DD1D44"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8B8AE5E" w14:textId="77777777" w:rsidR="00B35353" w:rsidRPr="0061375F" w:rsidRDefault="00B35353" w:rsidP="00B44749">
            <w:pPr>
              <w:jc w:val="center"/>
              <w:rPr>
                <w:b/>
                <w:bCs/>
                <w:sz w:val="19"/>
                <w:szCs w:val="19"/>
              </w:rPr>
            </w:pPr>
            <w:r w:rsidRPr="0061375F">
              <w:rPr>
                <w:sz w:val="19"/>
                <w:szCs w:val="19"/>
              </w:rPr>
              <w:t>10 625,00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0061EDE" w14:textId="77777777" w:rsidR="00B35353" w:rsidRPr="0061375F" w:rsidRDefault="00B35353" w:rsidP="00B44749">
            <w:pPr>
              <w:jc w:val="center"/>
              <w:rPr>
                <w:b/>
                <w:bCs/>
                <w:sz w:val="19"/>
                <w:szCs w:val="19"/>
              </w:rPr>
            </w:pPr>
            <w:r w:rsidRPr="0061375F">
              <w:rPr>
                <w:sz w:val="19"/>
                <w:szCs w:val="19"/>
              </w:rPr>
              <w:t>11 962,82</w:t>
            </w:r>
          </w:p>
        </w:tc>
        <w:tc>
          <w:tcPr>
            <w:tcW w:w="1985" w:type="dxa"/>
            <w:tcBorders>
              <w:top w:val="nil"/>
              <w:left w:val="nil"/>
              <w:bottom w:val="single" w:sz="4" w:space="0" w:color="auto"/>
              <w:right w:val="single" w:sz="4" w:space="0" w:color="auto"/>
            </w:tcBorders>
            <w:shd w:val="clear" w:color="auto" w:fill="auto"/>
            <w:vAlign w:val="center"/>
          </w:tcPr>
          <w:p w14:paraId="15DB18DF" w14:textId="77777777" w:rsidR="00B35353" w:rsidRPr="0061375F" w:rsidRDefault="00B35353" w:rsidP="00B44749">
            <w:pPr>
              <w:jc w:val="center"/>
              <w:rPr>
                <w:b/>
                <w:bCs/>
                <w:sz w:val="19"/>
                <w:szCs w:val="19"/>
              </w:rPr>
            </w:pPr>
            <w:r w:rsidRPr="0061375F">
              <w:rPr>
                <w:sz w:val="19"/>
                <w:szCs w:val="19"/>
              </w:rPr>
              <w:t>14 355,38</w:t>
            </w:r>
          </w:p>
        </w:tc>
        <w:tc>
          <w:tcPr>
            <w:tcW w:w="1701" w:type="dxa"/>
            <w:shd w:val="clear" w:color="auto" w:fill="auto"/>
            <w:vAlign w:val="center"/>
            <w:hideMark/>
          </w:tcPr>
          <w:p w14:paraId="1155DDE9" w14:textId="77777777" w:rsidR="00B35353" w:rsidRPr="0061375F" w:rsidRDefault="00B35353" w:rsidP="00B44749">
            <w:pPr>
              <w:jc w:val="center"/>
              <w:rPr>
                <w:sz w:val="19"/>
                <w:szCs w:val="19"/>
              </w:rPr>
            </w:pPr>
            <w:r w:rsidRPr="0061375F">
              <w:rPr>
                <w:sz w:val="19"/>
                <w:szCs w:val="19"/>
              </w:rPr>
              <w:t>2026-2027</w:t>
            </w:r>
          </w:p>
        </w:tc>
      </w:tr>
      <w:tr w:rsidR="00B35353" w:rsidRPr="0061375F" w14:paraId="1B2E0794" w14:textId="77777777" w:rsidTr="00B44749">
        <w:trPr>
          <w:trHeight w:val="980"/>
        </w:trPr>
        <w:tc>
          <w:tcPr>
            <w:tcW w:w="701" w:type="dxa"/>
            <w:tcBorders>
              <w:top w:val="nil"/>
              <w:left w:val="single" w:sz="4" w:space="0" w:color="auto"/>
              <w:bottom w:val="single" w:sz="4" w:space="0" w:color="auto"/>
              <w:right w:val="nil"/>
            </w:tcBorders>
            <w:shd w:val="clear" w:color="auto" w:fill="auto"/>
            <w:noWrap/>
            <w:vAlign w:val="center"/>
          </w:tcPr>
          <w:p w14:paraId="6F123131" w14:textId="77777777" w:rsidR="00B35353" w:rsidRPr="0061375F" w:rsidRDefault="00B35353" w:rsidP="00B44749">
            <w:pPr>
              <w:jc w:val="center"/>
              <w:rPr>
                <w:sz w:val="19"/>
                <w:szCs w:val="19"/>
              </w:rPr>
            </w:pPr>
            <w:r w:rsidRPr="0061375F">
              <w:rPr>
                <w:sz w:val="19"/>
                <w:szCs w:val="19"/>
              </w:rPr>
              <w:t>3.45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7F6181E" w14:textId="77777777" w:rsidR="00B35353" w:rsidRPr="0061375F" w:rsidRDefault="00B35353" w:rsidP="00B44749">
            <w:pPr>
              <w:rPr>
                <w:sz w:val="19"/>
                <w:szCs w:val="19"/>
              </w:rPr>
            </w:pPr>
            <w:r w:rsidRPr="0061375F">
              <w:rPr>
                <w:sz w:val="19"/>
                <w:szCs w:val="19"/>
              </w:rPr>
              <w:t xml:space="preserve">Реконструкция с изменением диаметра участка сети ГВС "ЗА ТК-11 - ввод ГВС ж.д. ул. Строителей, 2" с прокладкой ГПИ-трубопровода (40*3,7; 32*2,9) L = 13 м (в двухтр. исчислении), установка балансировочного клапана Ballorex Dу 20 и запорно-регулирующей арматуры Dу 32/25 (1/1 ед.) </w:t>
            </w:r>
            <w:r>
              <w:rPr>
                <w:sz w:val="19"/>
                <w:szCs w:val="19"/>
              </w:rPr>
              <w:br/>
            </w:r>
            <w:r w:rsidRPr="0061375F">
              <w:rPr>
                <w:sz w:val="19"/>
                <w:szCs w:val="19"/>
              </w:rPr>
              <w:t xml:space="preserve">в ТК-11 (объект регулирования - система ГВС жилого дома ул. Строителей, 2) </w:t>
            </w:r>
          </w:p>
        </w:tc>
        <w:tc>
          <w:tcPr>
            <w:tcW w:w="3261" w:type="dxa"/>
            <w:tcBorders>
              <w:top w:val="single" w:sz="4" w:space="0" w:color="auto"/>
              <w:left w:val="single" w:sz="4" w:space="0" w:color="auto"/>
              <w:bottom w:val="single" w:sz="4" w:space="0" w:color="auto"/>
              <w:right w:val="single" w:sz="4" w:space="0" w:color="auto"/>
            </w:tcBorders>
            <w:vAlign w:val="center"/>
          </w:tcPr>
          <w:p w14:paraId="2707FF5B"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C1255" w14:textId="77777777" w:rsidR="00B35353" w:rsidRPr="0061375F" w:rsidRDefault="00B35353" w:rsidP="00B44749">
            <w:pPr>
              <w:jc w:val="center"/>
              <w:rPr>
                <w:sz w:val="19"/>
                <w:szCs w:val="19"/>
              </w:rPr>
            </w:pPr>
            <w:r w:rsidRPr="0061375F">
              <w:rPr>
                <w:sz w:val="19"/>
                <w:szCs w:val="19"/>
              </w:rPr>
              <w:t>1 694,54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843A3" w14:textId="77777777" w:rsidR="00B35353" w:rsidRPr="0061375F" w:rsidRDefault="00B35353" w:rsidP="00B44749">
            <w:pPr>
              <w:jc w:val="center"/>
              <w:rPr>
                <w:sz w:val="19"/>
                <w:szCs w:val="19"/>
              </w:rPr>
            </w:pPr>
            <w:r w:rsidRPr="0061375F">
              <w:rPr>
                <w:sz w:val="19"/>
                <w:szCs w:val="19"/>
              </w:rPr>
              <w:t>1 908,36</w:t>
            </w:r>
          </w:p>
        </w:tc>
        <w:tc>
          <w:tcPr>
            <w:tcW w:w="1985" w:type="dxa"/>
            <w:tcBorders>
              <w:top w:val="nil"/>
              <w:left w:val="nil"/>
              <w:bottom w:val="single" w:sz="4" w:space="0" w:color="auto"/>
              <w:right w:val="single" w:sz="4" w:space="0" w:color="auto"/>
            </w:tcBorders>
            <w:shd w:val="clear" w:color="auto" w:fill="auto"/>
            <w:noWrap/>
            <w:vAlign w:val="center"/>
          </w:tcPr>
          <w:p w14:paraId="11078854" w14:textId="77777777" w:rsidR="00B35353" w:rsidRPr="0061375F" w:rsidRDefault="00B35353" w:rsidP="00B44749">
            <w:pPr>
              <w:jc w:val="center"/>
              <w:rPr>
                <w:sz w:val="19"/>
                <w:szCs w:val="19"/>
              </w:rPr>
            </w:pPr>
            <w:r w:rsidRPr="0061375F">
              <w:rPr>
                <w:sz w:val="19"/>
                <w:szCs w:val="19"/>
              </w:rPr>
              <w:t>2 290,03</w:t>
            </w:r>
          </w:p>
        </w:tc>
        <w:tc>
          <w:tcPr>
            <w:tcW w:w="1701" w:type="dxa"/>
            <w:shd w:val="clear" w:color="auto" w:fill="auto"/>
            <w:vAlign w:val="center"/>
            <w:hideMark/>
          </w:tcPr>
          <w:p w14:paraId="6905B643" w14:textId="77777777" w:rsidR="00B35353" w:rsidRPr="0061375F" w:rsidRDefault="00B35353" w:rsidP="00B44749">
            <w:pPr>
              <w:jc w:val="center"/>
              <w:rPr>
                <w:sz w:val="19"/>
                <w:szCs w:val="19"/>
              </w:rPr>
            </w:pPr>
            <w:r w:rsidRPr="0061375F">
              <w:rPr>
                <w:sz w:val="19"/>
                <w:szCs w:val="19"/>
              </w:rPr>
              <w:t>2026-2027</w:t>
            </w:r>
          </w:p>
        </w:tc>
      </w:tr>
      <w:tr w:rsidR="00B35353" w:rsidRPr="0061375F" w14:paraId="05EF94CD" w14:textId="77777777" w:rsidTr="00B44749">
        <w:trPr>
          <w:trHeight w:val="401"/>
        </w:trPr>
        <w:tc>
          <w:tcPr>
            <w:tcW w:w="701" w:type="dxa"/>
            <w:tcBorders>
              <w:top w:val="nil"/>
              <w:left w:val="single" w:sz="4" w:space="0" w:color="auto"/>
              <w:bottom w:val="single" w:sz="4" w:space="0" w:color="auto"/>
              <w:right w:val="nil"/>
            </w:tcBorders>
            <w:shd w:val="clear" w:color="auto" w:fill="auto"/>
            <w:noWrap/>
            <w:vAlign w:val="center"/>
          </w:tcPr>
          <w:p w14:paraId="4FE56712" w14:textId="77777777" w:rsidR="00B35353" w:rsidRPr="0061375F" w:rsidRDefault="00B35353" w:rsidP="00B44749">
            <w:pPr>
              <w:jc w:val="center"/>
              <w:rPr>
                <w:sz w:val="19"/>
                <w:szCs w:val="19"/>
              </w:rPr>
            </w:pPr>
            <w:r w:rsidRPr="0061375F">
              <w:rPr>
                <w:sz w:val="19"/>
                <w:szCs w:val="19"/>
              </w:rPr>
              <w:t>3.46</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EB0011F"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ГВС "ЗА ТК-11 - ТК-12" с прокладкой ГПИ-трубопровода (40*3,7; 32*2,9) L = 52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3127C519"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12AD2" w14:textId="77777777" w:rsidR="00B35353" w:rsidRPr="0061375F" w:rsidRDefault="00B35353" w:rsidP="00B44749">
            <w:pPr>
              <w:jc w:val="center"/>
              <w:rPr>
                <w:sz w:val="19"/>
                <w:szCs w:val="19"/>
              </w:rPr>
            </w:pPr>
            <w:r w:rsidRPr="0061375F">
              <w:rPr>
                <w:sz w:val="19"/>
                <w:szCs w:val="19"/>
              </w:rPr>
              <w:t>5 625,00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492DA" w14:textId="77777777" w:rsidR="00B35353" w:rsidRPr="0061375F" w:rsidRDefault="00B35353" w:rsidP="00B44749">
            <w:pPr>
              <w:jc w:val="center"/>
              <w:rPr>
                <w:sz w:val="19"/>
                <w:szCs w:val="19"/>
              </w:rPr>
            </w:pPr>
            <w:r w:rsidRPr="0061375F">
              <w:rPr>
                <w:sz w:val="19"/>
                <w:szCs w:val="19"/>
              </w:rPr>
              <w:t>6 333,26</w:t>
            </w:r>
          </w:p>
        </w:tc>
        <w:tc>
          <w:tcPr>
            <w:tcW w:w="1985" w:type="dxa"/>
            <w:tcBorders>
              <w:top w:val="nil"/>
              <w:left w:val="nil"/>
              <w:bottom w:val="single" w:sz="4" w:space="0" w:color="auto"/>
              <w:right w:val="single" w:sz="4" w:space="0" w:color="auto"/>
            </w:tcBorders>
            <w:shd w:val="clear" w:color="auto" w:fill="auto"/>
            <w:noWrap/>
            <w:vAlign w:val="center"/>
          </w:tcPr>
          <w:p w14:paraId="1CD2A9DC" w14:textId="77777777" w:rsidR="00B35353" w:rsidRPr="0061375F" w:rsidRDefault="00B35353" w:rsidP="00B44749">
            <w:pPr>
              <w:jc w:val="center"/>
              <w:rPr>
                <w:sz w:val="19"/>
                <w:szCs w:val="19"/>
              </w:rPr>
            </w:pPr>
            <w:r w:rsidRPr="0061375F">
              <w:rPr>
                <w:sz w:val="19"/>
                <w:szCs w:val="19"/>
              </w:rPr>
              <w:t>7 599,91</w:t>
            </w:r>
          </w:p>
        </w:tc>
        <w:tc>
          <w:tcPr>
            <w:tcW w:w="1701" w:type="dxa"/>
            <w:shd w:val="clear" w:color="auto" w:fill="auto"/>
            <w:vAlign w:val="center"/>
            <w:hideMark/>
          </w:tcPr>
          <w:p w14:paraId="58CB2FA4" w14:textId="77777777" w:rsidR="00B35353" w:rsidRPr="0061375F" w:rsidRDefault="00B35353" w:rsidP="00B44749">
            <w:pPr>
              <w:jc w:val="center"/>
              <w:rPr>
                <w:sz w:val="19"/>
                <w:szCs w:val="19"/>
              </w:rPr>
            </w:pPr>
            <w:r w:rsidRPr="0061375F">
              <w:rPr>
                <w:sz w:val="19"/>
                <w:szCs w:val="19"/>
              </w:rPr>
              <w:t>2026-2027</w:t>
            </w:r>
          </w:p>
        </w:tc>
      </w:tr>
      <w:tr w:rsidR="00B35353" w:rsidRPr="0061375F" w14:paraId="1052A99B"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532C375E" w14:textId="77777777" w:rsidR="00B35353" w:rsidRPr="0061375F" w:rsidRDefault="00B35353" w:rsidP="00B44749">
            <w:pPr>
              <w:jc w:val="center"/>
              <w:rPr>
                <w:sz w:val="19"/>
                <w:szCs w:val="19"/>
              </w:rPr>
            </w:pPr>
            <w:r w:rsidRPr="0061375F">
              <w:rPr>
                <w:sz w:val="19"/>
                <w:szCs w:val="19"/>
              </w:rPr>
              <w:t>3.47</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254E225" w14:textId="77777777" w:rsidR="00B35353" w:rsidRDefault="00B35353" w:rsidP="00B44749">
            <w:pPr>
              <w:rPr>
                <w:sz w:val="19"/>
                <w:szCs w:val="19"/>
              </w:rPr>
            </w:pPr>
            <w:r w:rsidRPr="0061375F">
              <w:rPr>
                <w:sz w:val="19"/>
                <w:szCs w:val="19"/>
              </w:rPr>
              <w:t>Реконструкция с изменением диаметра участка сети ГВС "ЗА ТК-12 - ввод ГВС ул. Строителей, 1" с прокладкой ГПИ-трубопровода (40*3,7; 32*2,9) L = 15 м (в двухтр. исчислении), установка балан</w:t>
            </w:r>
            <w:r>
              <w:rPr>
                <w:sz w:val="19"/>
                <w:szCs w:val="19"/>
              </w:rPr>
              <w:t>-</w:t>
            </w:r>
            <w:r w:rsidRPr="0061375F">
              <w:rPr>
                <w:sz w:val="19"/>
                <w:szCs w:val="19"/>
              </w:rPr>
              <w:t xml:space="preserve">сировочного клапана Ballorex Dу 20 и запорно-регулирующей арматуры Dу 32/25 (1/1 ед.) в </w:t>
            </w:r>
          </w:p>
          <w:p w14:paraId="6D748CD7" w14:textId="77777777" w:rsidR="00B35353" w:rsidRPr="0061375F" w:rsidRDefault="00B35353" w:rsidP="00B44749">
            <w:pPr>
              <w:rPr>
                <w:sz w:val="19"/>
                <w:szCs w:val="19"/>
              </w:rPr>
            </w:pPr>
            <w:r w:rsidRPr="0061375F">
              <w:rPr>
                <w:sz w:val="19"/>
                <w:szCs w:val="19"/>
              </w:rPr>
              <w:t>ТК-12 (объект регулирования - система ГВС жилого дома ул. Строителей, 1)</w:t>
            </w:r>
          </w:p>
        </w:tc>
        <w:tc>
          <w:tcPr>
            <w:tcW w:w="3261" w:type="dxa"/>
            <w:tcBorders>
              <w:top w:val="single" w:sz="4" w:space="0" w:color="auto"/>
              <w:left w:val="single" w:sz="4" w:space="0" w:color="auto"/>
              <w:bottom w:val="single" w:sz="4" w:space="0" w:color="auto"/>
              <w:right w:val="single" w:sz="4" w:space="0" w:color="auto"/>
            </w:tcBorders>
            <w:vAlign w:val="center"/>
          </w:tcPr>
          <w:p w14:paraId="2B4C076C"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582B1" w14:textId="77777777" w:rsidR="00B35353" w:rsidRPr="0061375F" w:rsidRDefault="00B35353" w:rsidP="00B44749">
            <w:pPr>
              <w:jc w:val="center"/>
              <w:rPr>
                <w:sz w:val="19"/>
                <w:szCs w:val="19"/>
              </w:rPr>
            </w:pPr>
            <w:r w:rsidRPr="0061375F">
              <w:rPr>
                <w:sz w:val="19"/>
                <w:szCs w:val="19"/>
              </w:rPr>
              <w:t>1 944,54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38C95" w14:textId="77777777" w:rsidR="00B35353" w:rsidRPr="0061375F" w:rsidRDefault="00B35353" w:rsidP="00B44749">
            <w:pPr>
              <w:jc w:val="center"/>
              <w:rPr>
                <w:sz w:val="19"/>
                <w:szCs w:val="19"/>
              </w:rPr>
            </w:pPr>
            <w:r w:rsidRPr="0061375F">
              <w:rPr>
                <w:sz w:val="19"/>
                <w:szCs w:val="19"/>
              </w:rPr>
              <w:t>2 189,84</w:t>
            </w:r>
          </w:p>
        </w:tc>
        <w:tc>
          <w:tcPr>
            <w:tcW w:w="1985" w:type="dxa"/>
            <w:tcBorders>
              <w:top w:val="nil"/>
              <w:left w:val="nil"/>
              <w:bottom w:val="single" w:sz="4" w:space="0" w:color="auto"/>
              <w:right w:val="single" w:sz="4" w:space="0" w:color="auto"/>
            </w:tcBorders>
            <w:shd w:val="clear" w:color="auto" w:fill="auto"/>
            <w:noWrap/>
            <w:vAlign w:val="center"/>
          </w:tcPr>
          <w:p w14:paraId="46A4E028" w14:textId="77777777" w:rsidR="00B35353" w:rsidRPr="0061375F" w:rsidRDefault="00B35353" w:rsidP="00B44749">
            <w:pPr>
              <w:jc w:val="center"/>
              <w:rPr>
                <w:sz w:val="19"/>
                <w:szCs w:val="19"/>
              </w:rPr>
            </w:pPr>
            <w:r w:rsidRPr="0061375F">
              <w:rPr>
                <w:sz w:val="19"/>
                <w:szCs w:val="19"/>
              </w:rPr>
              <w:t>2 627,81</w:t>
            </w:r>
          </w:p>
        </w:tc>
        <w:tc>
          <w:tcPr>
            <w:tcW w:w="1701" w:type="dxa"/>
            <w:shd w:val="clear" w:color="auto" w:fill="auto"/>
            <w:vAlign w:val="center"/>
            <w:hideMark/>
          </w:tcPr>
          <w:p w14:paraId="3E3848EE" w14:textId="77777777" w:rsidR="00B35353" w:rsidRPr="0061375F" w:rsidRDefault="00B35353" w:rsidP="00B44749">
            <w:pPr>
              <w:jc w:val="center"/>
              <w:rPr>
                <w:sz w:val="19"/>
                <w:szCs w:val="19"/>
              </w:rPr>
            </w:pPr>
            <w:r w:rsidRPr="0061375F">
              <w:rPr>
                <w:sz w:val="19"/>
                <w:szCs w:val="19"/>
              </w:rPr>
              <w:t>2026-2027</w:t>
            </w:r>
          </w:p>
        </w:tc>
      </w:tr>
      <w:tr w:rsidR="00B35353" w:rsidRPr="0061375F" w14:paraId="77F078A8" w14:textId="77777777" w:rsidTr="00B44749">
        <w:trPr>
          <w:trHeight w:val="442"/>
        </w:trPr>
        <w:tc>
          <w:tcPr>
            <w:tcW w:w="701" w:type="dxa"/>
            <w:tcBorders>
              <w:top w:val="nil"/>
              <w:left w:val="single" w:sz="4" w:space="0" w:color="auto"/>
              <w:bottom w:val="single" w:sz="4" w:space="0" w:color="auto"/>
              <w:right w:val="nil"/>
            </w:tcBorders>
            <w:shd w:val="clear" w:color="auto" w:fill="auto"/>
            <w:noWrap/>
            <w:vAlign w:val="center"/>
          </w:tcPr>
          <w:p w14:paraId="4E415C4D" w14:textId="77777777" w:rsidR="00B35353" w:rsidRPr="0061375F" w:rsidRDefault="00B35353" w:rsidP="00B44749">
            <w:pPr>
              <w:jc w:val="center"/>
              <w:rPr>
                <w:sz w:val="19"/>
                <w:szCs w:val="19"/>
              </w:rPr>
            </w:pPr>
            <w:r w:rsidRPr="0061375F">
              <w:rPr>
                <w:sz w:val="19"/>
                <w:szCs w:val="19"/>
              </w:rPr>
              <w:t>3.48</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C7ECA44" w14:textId="77777777" w:rsidR="00B35353" w:rsidRDefault="00B35353" w:rsidP="00B44749">
            <w:pPr>
              <w:rPr>
                <w:sz w:val="19"/>
                <w:szCs w:val="19"/>
              </w:rPr>
            </w:pPr>
            <w:r w:rsidRPr="0061375F">
              <w:rPr>
                <w:sz w:val="19"/>
                <w:szCs w:val="19"/>
              </w:rPr>
              <w:t xml:space="preserve">Реконструкция участка сети ГВС "ТК-3 - ТК-4" с прокладкой ГПИ-трубопровода </w:t>
            </w:r>
          </w:p>
          <w:p w14:paraId="672279CD" w14:textId="77777777" w:rsidR="00B35353" w:rsidRPr="0061375F" w:rsidRDefault="00B35353" w:rsidP="00B44749">
            <w:pPr>
              <w:rPr>
                <w:sz w:val="19"/>
                <w:szCs w:val="19"/>
              </w:rPr>
            </w:pPr>
            <w:r w:rsidRPr="0061375F">
              <w:rPr>
                <w:sz w:val="19"/>
                <w:szCs w:val="19"/>
              </w:rPr>
              <w:t xml:space="preserve">(50*4,6; 40*3,7) L = 61,0 м (в двухтр. исчислении) </w:t>
            </w:r>
          </w:p>
        </w:tc>
        <w:tc>
          <w:tcPr>
            <w:tcW w:w="3261" w:type="dxa"/>
            <w:tcBorders>
              <w:top w:val="single" w:sz="4" w:space="0" w:color="auto"/>
              <w:left w:val="single" w:sz="4" w:space="0" w:color="auto"/>
              <w:bottom w:val="single" w:sz="4" w:space="0" w:color="auto"/>
              <w:right w:val="single" w:sz="4" w:space="0" w:color="auto"/>
            </w:tcBorders>
            <w:vAlign w:val="center"/>
          </w:tcPr>
          <w:p w14:paraId="30A7AB47"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29BA9" w14:textId="77777777" w:rsidR="00B35353" w:rsidRPr="0061375F" w:rsidRDefault="00B35353" w:rsidP="00B44749">
            <w:pPr>
              <w:jc w:val="center"/>
              <w:rPr>
                <w:sz w:val="19"/>
                <w:szCs w:val="19"/>
              </w:rPr>
            </w:pPr>
            <w:r w:rsidRPr="0061375F">
              <w:rPr>
                <w:sz w:val="19"/>
                <w:szCs w:val="19"/>
              </w:rPr>
              <w:t>7 625,00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A6635" w14:textId="77777777" w:rsidR="00B35353" w:rsidRPr="0061375F" w:rsidRDefault="00B35353" w:rsidP="00B44749">
            <w:pPr>
              <w:jc w:val="center"/>
              <w:rPr>
                <w:sz w:val="19"/>
                <w:szCs w:val="19"/>
              </w:rPr>
            </w:pPr>
            <w:r w:rsidRPr="0061375F">
              <w:rPr>
                <w:sz w:val="19"/>
                <w:szCs w:val="19"/>
              </w:rPr>
              <w:t>8 585,08</w:t>
            </w:r>
          </w:p>
        </w:tc>
        <w:tc>
          <w:tcPr>
            <w:tcW w:w="1985" w:type="dxa"/>
            <w:tcBorders>
              <w:top w:val="nil"/>
              <w:left w:val="nil"/>
              <w:bottom w:val="single" w:sz="4" w:space="0" w:color="auto"/>
              <w:right w:val="single" w:sz="4" w:space="0" w:color="auto"/>
            </w:tcBorders>
            <w:shd w:val="clear" w:color="auto" w:fill="auto"/>
            <w:noWrap/>
            <w:vAlign w:val="center"/>
          </w:tcPr>
          <w:p w14:paraId="212FC17E" w14:textId="77777777" w:rsidR="00B35353" w:rsidRPr="0061375F" w:rsidRDefault="00B35353" w:rsidP="00B44749">
            <w:pPr>
              <w:jc w:val="center"/>
              <w:rPr>
                <w:sz w:val="19"/>
                <w:szCs w:val="19"/>
              </w:rPr>
            </w:pPr>
            <w:r w:rsidRPr="0061375F">
              <w:rPr>
                <w:sz w:val="19"/>
                <w:szCs w:val="19"/>
              </w:rPr>
              <w:t>10 302,10</w:t>
            </w:r>
          </w:p>
        </w:tc>
        <w:tc>
          <w:tcPr>
            <w:tcW w:w="1701" w:type="dxa"/>
            <w:shd w:val="clear" w:color="auto" w:fill="auto"/>
            <w:vAlign w:val="center"/>
            <w:hideMark/>
          </w:tcPr>
          <w:p w14:paraId="401EC821" w14:textId="77777777" w:rsidR="00B35353" w:rsidRPr="0061375F" w:rsidRDefault="00B35353" w:rsidP="00B44749">
            <w:pPr>
              <w:jc w:val="center"/>
              <w:rPr>
                <w:sz w:val="19"/>
                <w:szCs w:val="19"/>
              </w:rPr>
            </w:pPr>
            <w:r w:rsidRPr="0061375F">
              <w:rPr>
                <w:sz w:val="19"/>
                <w:szCs w:val="19"/>
              </w:rPr>
              <w:t>2026-2027</w:t>
            </w:r>
          </w:p>
        </w:tc>
      </w:tr>
      <w:tr w:rsidR="00B35353" w:rsidRPr="0061375F" w14:paraId="4D1B54F5" w14:textId="77777777" w:rsidTr="00B44749">
        <w:trPr>
          <w:trHeight w:val="545"/>
        </w:trPr>
        <w:tc>
          <w:tcPr>
            <w:tcW w:w="701" w:type="dxa"/>
            <w:tcBorders>
              <w:top w:val="nil"/>
              <w:left w:val="single" w:sz="4" w:space="0" w:color="auto"/>
              <w:bottom w:val="single" w:sz="4" w:space="0" w:color="auto"/>
              <w:right w:val="nil"/>
            </w:tcBorders>
            <w:shd w:val="clear" w:color="auto" w:fill="auto"/>
            <w:noWrap/>
            <w:vAlign w:val="center"/>
          </w:tcPr>
          <w:p w14:paraId="5F51C54F" w14:textId="77777777" w:rsidR="00B35353" w:rsidRPr="0061375F" w:rsidRDefault="00B35353" w:rsidP="00B44749">
            <w:pPr>
              <w:jc w:val="center"/>
              <w:rPr>
                <w:sz w:val="19"/>
                <w:szCs w:val="19"/>
              </w:rPr>
            </w:pPr>
            <w:r w:rsidRPr="0061375F">
              <w:rPr>
                <w:sz w:val="19"/>
                <w:szCs w:val="19"/>
              </w:rPr>
              <w:t>3.49</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F0B4056" w14:textId="77777777" w:rsidR="00B35353" w:rsidRPr="0061375F" w:rsidRDefault="00B35353" w:rsidP="00B44749">
            <w:pPr>
              <w:rPr>
                <w:sz w:val="19"/>
                <w:szCs w:val="19"/>
              </w:rPr>
            </w:pPr>
            <w:r w:rsidRPr="0061375F">
              <w:rPr>
                <w:sz w:val="19"/>
                <w:szCs w:val="19"/>
              </w:rPr>
              <w:t xml:space="preserve">Реконструкция участка сети ГВС "ЗА ТК-4 - ж.д. ул. Строителей, 8" с прокладкой </w:t>
            </w:r>
          </w:p>
          <w:p w14:paraId="4DB01EE0" w14:textId="77777777" w:rsidR="00B35353" w:rsidRPr="0061375F" w:rsidRDefault="00B35353" w:rsidP="00B44749">
            <w:pPr>
              <w:rPr>
                <w:sz w:val="19"/>
                <w:szCs w:val="19"/>
              </w:rPr>
            </w:pPr>
            <w:r w:rsidRPr="0061375F">
              <w:rPr>
                <w:sz w:val="19"/>
                <w:szCs w:val="19"/>
              </w:rPr>
              <w:t xml:space="preserve">ГПИ-трубопровода (50*4,6; 40*3,7) L = 13,0 м (в двухтр. исчислении) </w:t>
            </w:r>
          </w:p>
        </w:tc>
        <w:tc>
          <w:tcPr>
            <w:tcW w:w="3261" w:type="dxa"/>
            <w:tcBorders>
              <w:top w:val="single" w:sz="4" w:space="0" w:color="auto"/>
              <w:left w:val="single" w:sz="4" w:space="0" w:color="auto"/>
              <w:bottom w:val="single" w:sz="4" w:space="0" w:color="auto"/>
              <w:right w:val="single" w:sz="4" w:space="0" w:color="auto"/>
            </w:tcBorders>
            <w:vAlign w:val="center"/>
          </w:tcPr>
          <w:p w14:paraId="789D45F9"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2500D" w14:textId="77777777" w:rsidR="00B35353" w:rsidRPr="0061375F" w:rsidRDefault="00B35353" w:rsidP="00B44749">
            <w:pPr>
              <w:jc w:val="center"/>
              <w:rPr>
                <w:sz w:val="19"/>
                <w:szCs w:val="19"/>
              </w:rPr>
            </w:pPr>
            <w:r w:rsidRPr="0061375F">
              <w:rPr>
                <w:sz w:val="19"/>
                <w:szCs w:val="19"/>
              </w:rPr>
              <w:t>1 625,00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5E075" w14:textId="77777777" w:rsidR="00B35353" w:rsidRPr="0061375F" w:rsidRDefault="00B35353" w:rsidP="00B44749">
            <w:pPr>
              <w:jc w:val="center"/>
              <w:rPr>
                <w:sz w:val="19"/>
                <w:szCs w:val="19"/>
              </w:rPr>
            </w:pPr>
            <w:r w:rsidRPr="0061375F">
              <w:rPr>
                <w:sz w:val="19"/>
                <w:szCs w:val="19"/>
              </w:rPr>
              <w:t>1 829,61</w:t>
            </w:r>
          </w:p>
        </w:tc>
        <w:tc>
          <w:tcPr>
            <w:tcW w:w="1985" w:type="dxa"/>
            <w:tcBorders>
              <w:top w:val="nil"/>
              <w:left w:val="nil"/>
              <w:bottom w:val="single" w:sz="4" w:space="0" w:color="auto"/>
              <w:right w:val="single" w:sz="4" w:space="0" w:color="auto"/>
            </w:tcBorders>
            <w:shd w:val="clear" w:color="auto" w:fill="auto"/>
            <w:noWrap/>
            <w:vAlign w:val="center"/>
          </w:tcPr>
          <w:p w14:paraId="2E50CB43" w14:textId="77777777" w:rsidR="00B35353" w:rsidRPr="0061375F" w:rsidRDefault="00B35353" w:rsidP="00B44749">
            <w:pPr>
              <w:jc w:val="center"/>
              <w:rPr>
                <w:sz w:val="19"/>
                <w:szCs w:val="19"/>
              </w:rPr>
            </w:pPr>
            <w:r w:rsidRPr="0061375F">
              <w:rPr>
                <w:sz w:val="19"/>
                <w:szCs w:val="19"/>
              </w:rPr>
              <w:t>2 195,53</w:t>
            </w:r>
          </w:p>
        </w:tc>
        <w:tc>
          <w:tcPr>
            <w:tcW w:w="1701" w:type="dxa"/>
            <w:shd w:val="clear" w:color="auto" w:fill="auto"/>
            <w:vAlign w:val="center"/>
            <w:hideMark/>
          </w:tcPr>
          <w:p w14:paraId="6C928C40" w14:textId="77777777" w:rsidR="00B35353" w:rsidRPr="0061375F" w:rsidRDefault="00B35353" w:rsidP="00B44749">
            <w:pPr>
              <w:jc w:val="center"/>
              <w:rPr>
                <w:sz w:val="19"/>
                <w:szCs w:val="19"/>
              </w:rPr>
            </w:pPr>
            <w:r w:rsidRPr="0061375F">
              <w:rPr>
                <w:sz w:val="19"/>
                <w:szCs w:val="19"/>
              </w:rPr>
              <w:t>2026-2027</w:t>
            </w:r>
          </w:p>
        </w:tc>
      </w:tr>
      <w:tr w:rsidR="00B35353" w:rsidRPr="0061375F" w14:paraId="095AE8AA"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2C970F73" w14:textId="77777777" w:rsidR="00B35353" w:rsidRPr="0061375F" w:rsidRDefault="00B35353" w:rsidP="00B44749">
            <w:pPr>
              <w:jc w:val="center"/>
              <w:rPr>
                <w:sz w:val="19"/>
                <w:szCs w:val="19"/>
              </w:rPr>
            </w:pPr>
            <w:r w:rsidRPr="0061375F">
              <w:rPr>
                <w:sz w:val="19"/>
                <w:szCs w:val="19"/>
              </w:rPr>
              <w:t>3.50</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A387D74" w14:textId="77777777" w:rsidR="00B35353" w:rsidRPr="0061375F" w:rsidRDefault="00B35353" w:rsidP="00B44749">
            <w:pPr>
              <w:rPr>
                <w:sz w:val="19"/>
                <w:szCs w:val="19"/>
              </w:rPr>
            </w:pPr>
            <w:r w:rsidRPr="0061375F">
              <w:rPr>
                <w:sz w:val="19"/>
                <w:szCs w:val="19"/>
              </w:rPr>
              <w:t>Реконструкция участка сети ГВС "ж.д. ул. Строителей, 8 - УЗ-2" с подвальной прокладкой ГПИ-трубопровода (50*4,6; 40*3,7) L = 3,0 м (в двухтр. исчислении); установка балансировочного клапана Ballorex Dу 25  и запорно-регулирующей арматуры Dу 40/32 (1/1 ед.) в подвале жилого дома ул. Строителей, 8 (объект регулирования - система ГВС жилого дома ул. Строителей, 8)</w:t>
            </w:r>
          </w:p>
        </w:tc>
        <w:tc>
          <w:tcPr>
            <w:tcW w:w="3261" w:type="dxa"/>
            <w:tcBorders>
              <w:top w:val="single" w:sz="4" w:space="0" w:color="auto"/>
              <w:left w:val="single" w:sz="4" w:space="0" w:color="auto"/>
              <w:bottom w:val="single" w:sz="4" w:space="0" w:color="auto"/>
              <w:right w:val="single" w:sz="4" w:space="0" w:color="auto"/>
            </w:tcBorders>
            <w:vAlign w:val="center"/>
          </w:tcPr>
          <w:p w14:paraId="24319A58"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AD539" w14:textId="77777777" w:rsidR="00B35353" w:rsidRPr="0061375F" w:rsidRDefault="00B35353" w:rsidP="00B44749">
            <w:pPr>
              <w:jc w:val="center"/>
              <w:rPr>
                <w:sz w:val="19"/>
                <w:szCs w:val="19"/>
              </w:rPr>
            </w:pPr>
            <w:r w:rsidRPr="0061375F">
              <w:rPr>
                <w:sz w:val="19"/>
                <w:szCs w:val="19"/>
              </w:rPr>
              <w:t>451,64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2A879" w14:textId="77777777" w:rsidR="00B35353" w:rsidRPr="0061375F" w:rsidRDefault="00B35353" w:rsidP="00B44749">
            <w:pPr>
              <w:jc w:val="center"/>
              <w:rPr>
                <w:sz w:val="19"/>
                <w:szCs w:val="19"/>
              </w:rPr>
            </w:pPr>
            <w:r w:rsidRPr="0061375F">
              <w:rPr>
                <w:sz w:val="19"/>
                <w:szCs w:val="19"/>
              </w:rPr>
              <w:t>509,01</w:t>
            </w:r>
          </w:p>
        </w:tc>
        <w:tc>
          <w:tcPr>
            <w:tcW w:w="1985" w:type="dxa"/>
            <w:tcBorders>
              <w:top w:val="nil"/>
              <w:left w:val="nil"/>
              <w:bottom w:val="single" w:sz="4" w:space="0" w:color="auto"/>
              <w:right w:val="single" w:sz="4" w:space="0" w:color="auto"/>
            </w:tcBorders>
            <w:shd w:val="clear" w:color="auto" w:fill="auto"/>
            <w:noWrap/>
            <w:vAlign w:val="center"/>
          </w:tcPr>
          <w:p w14:paraId="3E960FB6" w14:textId="77777777" w:rsidR="00B35353" w:rsidRPr="0061375F" w:rsidRDefault="00B35353" w:rsidP="00B44749">
            <w:pPr>
              <w:jc w:val="center"/>
              <w:rPr>
                <w:sz w:val="19"/>
                <w:szCs w:val="19"/>
              </w:rPr>
            </w:pPr>
            <w:r w:rsidRPr="0061375F">
              <w:rPr>
                <w:sz w:val="19"/>
                <w:szCs w:val="19"/>
              </w:rPr>
              <w:t>610,81</w:t>
            </w:r>
          </w:p>
        </w:tc>
        <w:tc>
          <w:tcPr>
            <w:tcW w:w="1701" w:type="dxa"/>
            <w:shd w:val="clear" w:color="auto" w:fill="auto"/>
            <w:vAlign w:val="center"/>
            <w:hideMark/>
          </w:tcPr>
          <w:p w14:paraId="1DE58639" w14:textId="77777777" w:rsidR="00B35353" w:rsidRPr="0061375F" w:rsidRDefault="00B35353" w:rsidP="00B44749">
            <w:pPr>
              <w:jc w:val="center"/>
              <w:rPr>
                <w:sz w:val="19"/>
                <w:szCs w:val="19"/>
              </w:rPr>
            </w:pPr>
            <w:r w:rsidRPr="0061375F">
              <w:rPr>
                <w:sz w:val="19"/>
                <w:szCs w:val="19"/>
              </w:rPr>
              <w:t>2026-2027</w:t>
            </w:r>
          </w:p>
        </w:tc>
      </w:tr>
      <w:tr w:rsidR="00B35353" w:rsidRPr="0061375F" w14:paraId="5CD38597" w14:textId="77777777" w:rsidTr="00B44749">
        <w:trPr>
          <w:trHeight w:val="70"/>
        </w:trPr>
        <w:tc>
          <w:tcPr>
            <w:tcW w:w="701" w:type="dxa"/>
            <w:tcBorders>
              <w:top w:val="nil"/>
              <w:left w:val="single" w:sz="4" w:space="0" w:color="auto"/>
              <w:bottom w:val="single" w:sz="4" w:space="0" w:color="auto"/>
              <w:right w:val="nil"/>
            </w:tcBorders>
            <w:shd w:val="clear" w:color="auto" w:fill="auto"/>
            <w:noWrap/>
            <w:vAlign w:val="center"/>
          </w:tcPr>
          <w:p w14:paraId="7F9C7ED2" w14:textId="77777777" w:rsidR="00B35353" w:rsidRPr="0061375F" w:rsidRDefault="00B35353" w:rsidP="00B44749">
            <w:pPr>
              <w:jc w:val="center"/>
              <w:rPr>
                <w:sz w:val="19"/>
                <w:szCs w:val="19"/>
              </w:rPr>
            </w:pPr>
            <w:r w:rsidRPr="0061375F">
              <w:rPr>
                <w:sz w:val="19"/>
                <w:szCs w:val="19"/>
              </w:rPr>
              <w:t>3.51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1BA3FEB" w14:textId="77777777" w:rsidR="00B35353" w:rsidRDefault="00B35353" w:rsidP="00B44749">
            <w:pPr>
              <w:rPr>
                <w:sz w:val="19"/>
                <w:szCs w:val="19"/>
              </w:rPr>
            </w:pPr>
            <w:r w:rsidRPr="0061375F">
              <w:rPr>
                <w:sz w:val="19"/>
                <w:szCs w:val="19"/>
              </w:rPr>
              <w:t xml:space="preserve">Реконструкция участка сети ГВС "ТК-5 - ТК-6" с прокладкой ГПИ-трубопровода (90*8,2; 75*6,8) </w:t>
            </w:r>
          </w:p>
          <w:p w14:paraId="5132D723" w14:textId="77777777" w:rsidR="00B35353" w:rsidRPr="0061375F" w:rsidRDefault="00B35353" w:rsidP="00B44749">
            <w:pPr>
              <w:rPr>
                <w:sz w:val="19"/>
                <w:szCs w:val="19"/>
              </w:rPr>
            </w:pPr>
            <w:r w:rsidRPr="0061375F">
              <w:rPr>
                <w:sz w:val="19"/>
                <w:szCs w:val="19"/>
              </w:rPr>
              <w:t>L = 52,0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26743F78"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3ABB2" w14:textId="77777777" w:rsidR="00B35353" w:rsidRPr="0061375F" w:rsidRDefault="00B35353" w:rsidP="00B44749">
            <w:pPr>
              <w:jc w:val="center"/>
              <w:rPr>
                <w:sz w:val="19"/>
                <w:szCs w:val="19"/>
              </w:rPr>
            </w:pPr>
            <w:r w:rsidRPr="0061375F">
              <w:rPr>
                <w:sz w:val="19"/>
                <w:szCs w:val="19"/>
              </w:rPr>
              <w:t>6 500,00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EA1FC" w14:textId="77777777" w:rsidR="00B35353" w:rsidRPr="0061375F" w:rsidRDefault="00B35353" w:rsidP="00B44749">
            <w:pPr>
              <w:jc w:val="center"/>
              <w:rPr>
                <w:sz w:val="19"/>
                <w:szCs w:val="19"/>
              </w:rPr>
            </w:pPr>
            <w:r w:rsidRPr="0061375F">
              <w:rPr>
                <w:sz w:val="19"/>
                <w:szCs w:val="19"/>
              </w:rPr>
              <w:t>7 318,43</w:t>
            </w:r>
          </w:p>
        </w:tc>
        <w:tc>
          <w:tcPr>
            <w:tcW w:w="1985" w:type="dxa"/>
            <w:tcBorders>
              <w:top w:val="nil"/>
              <w:left w:val="nil"/>
              <w:bottom w:val="single" w:sz="4" w:space="0" w:color="auto"/>
              <w:right w:val="single" w:sz="4" w:space="0" w:color="auto"/>
            </w:tcBorders>
            <w:shd w:val="clear" w:color="auto" w:fill="auto"/>
            <w:noWrap/>
            <w:vAlign w:val="center"/>
          </w:tcPr>
          <w:p w14:paraId="1128FD9E" w14:textId="77777777" w:rsidR="00B35353" w:rsidRPr="0061375F" w:rsidRDefault="00B35353" w:rsidP="00B44749">
            <w:pPr>
              <w:jc w:val="center"/>
              <w:rPr>
                <w:sz w:val="19"/>
                <w:szCs w:val="19"/>
              </w:rPr>
            </w:pPr>
            <w:r w:rsidRPr="0061375F">
              <w:rPr>
                <w:sz w:val="19"/>
                <w:szCs w:val="19"/>
              </w:rPr>
              <w:t>8 782,12</w:t>
            </w:r>
          </w:p>
        </w:tc>
        <w:tc>
          <w:tcPr>
            <w:tcW w:w="1701" w:type="dxa"/>
            <w:shd w:val="clear" w:color="auto" w:fill="auto"/>
            <w:vAlign w:val="center"/>
            <w:hideMark/>
          </w:tcPr>
          <w:p w14:paraId="6C964B4C" w14:textId="77777777" w:rsidR="00B35353" w:rsidRPr="0061375F" w:rsidRDefault="00B35353" w:rsidP="00B44749">
            <w:pPr>
              <w:jc w:val="center"/>
              <w:rPr>
                <w:sz w:val="19"/>
                <w:szCs w:val="19"/>
              </w:rPr>
            </w:pPr>
            <w:r w:rsidRPr="0061375F">
              <w:rPr>
                <w:sz w:val="19"/>
                <w:szCs w:val="19"/>
              </w:rPr>
              <w:t>2026-2027</w:t>
            </w:r>
          </w:p>
        </w:tc>
      </w:tr>
      <w:tr w:rsidR="00B35353" w:rsidRPr="0061375F" w14:paraId="50FC0FE6" w14:textId="77777777" w:rsidTr="00B44749">
        <w:trPr>
          <w:trHeight w:val="577"/>
        </w:trPr>
        <w:tc>
          <w:tcPr>
            <w:tcW w:w="701" w:type="dxa"/>
            <w:tcBorders>
              <w:top w:val="nil"/>
              <w:left w:val="single" w:sz="4" w:space="0" w:color="auto"/>
              <w:right w:val="nil"/>
            </w:tcBorders>
            <w:shd w:val="clear" w:color="auto" w:fill="auto"/>
            <w:noWrap/>
            <w:vAlign w:val="center"/>
          </w:tcPr>
          <w:p w14:paraId="39B8C9BF" w14:textId="77777777" w:rsidR="00B35353" w:rsidRPr="00E9668A" w:rsidRDefault="00B35353" w:rsidP="00B44749">
            <w:pPr>
              <w:jc w:val="center"/>
              <w:rPr>
                <w:sz w:val="19"/>
                <w:szCs w:val="19"/>
              </w:rPr>
            </w:pPr>
            <w:r w:rsidRPr="00E9668A">
              <w:rPr>
                <w:sz w:val="19"/>
                <w:szCs w:val="19"/>
              </w:rPr>
              <w:t>3.52</w:t>
            </w:r>
          </w:p>
        </w:tc>
        <w:tc>
          <w:tcPr>
            <w:tcW w:w="8513" w:type="dxa"/>
            <w:tcBorders>
              <w:top w:val="single" w:sz="4" w:space="0" w:color="auto"/>
              <w:left w:val="single" w:sz="4" w:space="0" w:color="auto"/>
              <w:right w:val="single" w:sz="4" w:space="0" w:color="auto"/>
            </w:tcBorders>
            <w:shd w:val="clear" w:color="auto" w:fill="auto"/>
            <w:vAlign w:val="center"/>
          </w:tcPr>
          <w:p w14:paraId="012080B4" w14:textId="77777777" w:rsidR="00B35353" w:rsidRPr="00E9668A" w:rsidRDefault="00B35353" w:rsidP="00B44749">
            <w:pPr>
              <w:rPr>
                <w:sz w:val="19"/>
                <w:szCs w:val="19"/>
              </w:rPr>
            </w:pPr>
            <w:r w:rsidRPr="00E9668A">
              <w:rPr>
                <w:sz w:val="19"/>
                <w:szCs w:val="19"/>
              </w:rPr>
              <w:t>Строительство нового участка сети ГВС "УЗ-2 - ввод ГВС ж.д. ул. Центральная, 1 (перспектива) с прокладкой ГПИ-трубопровода (32*2,9; 25*2,3) L = 1,0 м подвальной прокладки (в двухтр. исчис</w:t>
            </w:r>
            <w:r>
              <w:rPr>
                <w:sz w:val="19"/>
                <w:szCs w:val="19"/>
              </w:rPr>
              <w:t>-</w:t>
            </w:r>
            <w:r w:rsidRPr="00E9668A">
              <w:rPr>
                <w:sz w:val="19"/>
                <w:szCs w:val="19"/>
              </w:rPr>
              <w:t xml:space="preserve">лении); установка балансировочного клапана Ballorex Dу 15 и запорно-регулирующей арматуры </w:t>
            </w:r>
            <w:r>
              <w:rPr>
                <w:sz w:val="19"/>
                <w:szCs w:val="19"/>
              </w:rPr>
              <w:br/>
            </w:r>
            <w:r w:rsidRPr="00E9668A">
              <w:rPr>
                <w:sz w:val="19"/>
                <w:szCs w:val="19"/>
              </w:rPr>
              <w:t>Dу 25/20 (1/1 ед.) в подвале жилого дома ул. Центральная, 1 (объект регулирования - система ГВС (перспектива) жилого дома ул. Центральная, 1)</w:t>
            </w:r>
          </w:p>
        </w:tc>
        <w:tc>
          <w:tcPr>
            <w:tcW w:w="3261" w:type="dxa"/>
            <w:tcBorders>
              <w:top w:val="single" w:sz="4" w:space="0" w:color="auto"/>
              <w:left w:val="single" w:sz="4" w:space="0" w:color="auto"/>
              <w:right w:val="single" w:sz="4" w:space="0" w:color="auto"/>
            </w:tcBorders>
            <w:vAlign w:val="center"/>
          </w:tcPr>
          <w:p w14:paraId="56F62479" w14:textId="77777777" w:rsidR="00B35353" w:rsidRDefault="00B35353" w:rsidP="00B44749">
            <w:pPr>
              <w:jc w:val="center"/>
              <w:rPr>
                <w:sz w:val="19"/>
                <w:szCs w:val="19"/>
              </w:rPr>
            </w:pPr>
            <w:r>
              <w:rPr>
                <w:sz w:val="19"/>
                <w:szCs w:val="19"/>
              </w:rPr>
              <w:t>Тариф на техприсоединение</w:t>
            </w:r>
          </w:p>
        </w:tc>
        <w:tc>
          <w:tcPr>
            <w:tcW w:w="3261" w:type="dxa"/>
            <w:tcBorders>
              <w:top w:val="single" w:sz="4" w:space="0" w:color="auto"/>
              <w:left w:val="single" w:sz="4" w:space="0" w:color="auto"/>
              <w:right w:val="single" w:sz="4" w:space="0" w:color="auto"/>
            </w:tcBorders>
            <w:shd w:val="clear" w:color="auto" w:fill="auto"/>
            <w:noWrap/>
            <w:vAlign w:val="center"/>
          </w:tcPr>
          <w:p w14:paraId="3BE220CE" w14:textId="77777777" w:rsidR="00B35353" w:rsidRPr="00E9668A" w:rsidRDefault="00B35353" w:rsidP="00B44749">
            <w:pPr>
              <w:jc w:val="center"/>
              <w:rPr>
                <w:sz w:val="19"/>
                <w:szCs w:val="19"/>
              </w:rPr>
            </w:pPr>
            <w:r>
              <w:rPr>
                <w:sz w:val="19"/>
                <w:szCs w:val="19"/>
              </w:rPr>
              <w:t>187,832</w:t>
            </w:r>
          </w:p>
        </w:tc>
        <w:tc>
          <w:tcPr>
            <w:tcW w:w="2551" w:type="dxa"/>
            <w:tcBorders>
              <w:top w:val="single" w:sz="4" w:space="0" w:color="auto"/>
              <w:left w:val="single" w:sz="4" w:space="0" w:color="auto"/>
              <w:right w:val="single" w:sz="4" w:space="0" w:color="auto"/>
            </w:tcBorders>
            <w:shd w:val="clear" w:color="auto" w:fill="auto"/>
            <w:noWrap/>
            <w:vAlign w:val="center"/>
          </w:tcPr>
          <w:p w14:paraId="6D1164E3" w14:textId="77777777" w:rsidR="00B35353" w:rsidRPr="00E9668A" w:rsidRDefault="00B35353" w:rsidP="00B44749">
            <w:pPr>
              <w:jc w:val="center"/>
              <w:rPr>
                <w:sz w:val="19"/>
                <w:szCs w:val="19"/>
              </w:rPr>
            </w:pPr>
            <w:r>
              <w:rPr>
                <w:sz w:val="19"/>
                <w:szCs w:val="19"/>
              </w:rPr>
              <w:t>211,080</w:t>
            </w:r>
          </w:p>
        </w:tc>
        <w:tc>
          <w:tcPr>
            <w:tcW w:w="1985" w:type="dxa"/>
            <w:tcBorders>
              <w:top w:val="nil"/>
              <w:left w:val="nil"/>
              <w:right w:val="single" w:sz="4" w:space="0" w:color="auto"/>
            </w:tcBorders>
            <w:shd w:val="clear" w:color="auto" w:fill="auto"/>
            <w:noWrap/>
            <w:vAlign w:val="center"/>
          </w:tcPr>
          <w:p w14:paraId="4F584170" w14:textId="77777777" w:rsidR="00B35353" w:rsidRPr="00E9668A" w:rsidRDefault="00B35353" w:rsidP="00B44749">
            <w:pPr>
              <w:jc w:val="center"/>
              <w:rPr>
                <w:sz w:val="19"/>
                <w:szCs w:val="19"/>
              </w:rPr>
            </w:pPr>
            <w:r>
              <w:rPr>
                <w:sz w:val="19"/>
                <w:szCs w:val="19"/>
              </w:rPr>
              <w:t>253,290</w:t>
            </w:r>
          </w:p>
        </w:tc>
        <w:tc>
          <w:tcPr>
            <w:tcW w:w="1701" w:type="dxa"/>
            <w:shd w:val="clear" w:color="auto" w:fill="auto"/>
            <w:vAlign w:val="center"/>
          </w:tcPr>
          <w:p w14:paraId="07D351F6" w14:textId="77777777" w:rsidR="00B35353" w:rsidRPr="00E9668A" w:rsidRDefault="00B35353" w:rsidP="00B44749">
            <w:pPr>
              <w:jc w:val="center"/>
              <w:rPr>
                <w:sz w:val="19"/>
                <w:szCs w:val="19"/>
              </w:rPr>
            </w:pPr>
            <w:r w:rsidRPr="0061375F">
              <w:rPr>
                <w:sz w:val="19"/>
                <w:szCs w:val="19"/>
              </w:rPr>
              <w:t>2026-2027</w:t>
            </w:r>
          </w:p>
        </w:tc>
      </w:tr>
      <w:tr w:rsidR="00B35353" w:rsidRPr="0061375F" w14:paraId="630C845B" w14:textId="77777777" w:rsidTr="00B44749">
        <w:trPr>
          <w:trHeight w:val="577"/>
        </w:trPr>
        <w:tc>
          <w:tcPr>
            <w:tcW w:w="701" w:type="dxa"/>
            <w:tcBorders>
              <w:top w:val="nil"/>
              <w:left w:val="single" w:sz="4" w:space="0" w:color="auto"/>
              <w:right w:val="nil"/>
            </w:tcBorders>
            <w:shd w:val="clear" w:color="auto" w:fill="auto"/>
            <w:noWrap/>
            <w:vAlign w:val="center"/>
          </w:tcPr>
          <w:p w14:paraId="70FAD9F8" w14:textId="77777777" w:rsidR="00B35353" w:rsidRPr="00E9668A" w:rsidRDefault="00B35353" w:rsidP="00B44749">
            <w:pPr>
              <w:jc w:val="center"/>
              <w:rPr>
                <w:sz w:val="19"/>
                <w:szCs w:val="19"/>
              </w:rPr>
            </w:pPr>
            <w:r w:rsidRPr="00E9668A">
              <w:rPr>
                <w:sz w:val="19"/>
                <w:szCs w:val="19"/>
              </w:rPr>
              <w:t>3.53</w:t>
            </w:r>
          </w:p>
        </w:tc>
        <w:tc>
          <w:tcPr>
            <w:tcW w:w="8513" w:type="dxa"/>
            <w:tcBorders>
              <w:top w:val="single" w:sz="4" w:space="0" w:color="auto"/>
              <w:left w:val="single" w:sz="4" w:space="0" w:color="auto"/>
              <w:right w:val="single" w:sz="4" w:space="0" w:color="auto"/>
            </w:tcBorders>
            <w:shd w:val="clear" w:color="auto" w:fill="auto"/>
            <w:vAlign w:val="center"/>
          </w:tcPr>
          <w:p w14:paraId="6289031E" w14:textId="77777777" w:rsidR="00B35353" w:rsidRPr="00E9668A" w:rsidRDefault="00B35353" w:rsidP="00B44749">
            <w:pPr>
              <w:rPr>
                <w:sz w:val="19"/>
                <w:szCs w:val="19"/>
              </w:rPr>
            </w:pPr>
            <w:r w:rsidRPr="00E9668A">
              <w:rPr>
                <w:sz w:val="19"/>
                <w:szCs w:val="19"/>
              </w:rPr>
              <w:t>Строительство нового участка сети ГВС "УЗ-4 - ввод ГВС ж.д. ул. Центральная, 2 (перспектива) с прокладкой ГПИ-трубопро-вода (32*2,9; 25*2,3) L = 1,0 м подвальной прокладки (в двухтр. исчислении); Установка балансировочного клапана Ballorex Dу 15 в подвале жилого дома ул. Центральная, 2 (объект регулирования - система ГВС (перспектива) жилого дома ул. Центральная, 2); установка балансировочного клапана Ballorex Dу 15 в подвале жилого дома ул. Центральная, 2 (объект регулирования - система ГВС (перспектива) жилого дома ул. Центральная, 3); установка запорно-регулирующей арматуры Dу 25/20 (2/2 ед.) и в подвале жилого дома ул. Центральная, 2 (объекты регулирования - система ГВС (перспектива) жилых домов ул. Центральная, 2, 3)</w:t>
            </w:r>
          </w:p>
        </w:tc>
        <w:tc>
          <w:tcPr>
            <w:tcW w:w="3261" w:type="dxa"/>
            <w:tcBorders>
              <w:top w:val="single" w:sz="4" w:space="0" w:color="auto"/>
              <w:left w:val="single" w:sz="4" w:space="0" w:color="auto"/>
              <w:right w:val="single" w:sz="4" w:space="0" w:color="auto"/>
            </w:tcBorders>
            <w:vAlign w:val="center"/>
          </w:tcPr>
          <w:p w14:paraId="3D4971D6" w14:textId="77777777" w:rsidR="00B35353" w:rsidRDefault="00B35353" w:rsidP="00B44749">
            <w:pPr>
              <w:jc w:val="center"/>
              <w:rPr>
                <w:sz w:val="19"/>
                <w:szCs w:val="19"/>
              </w:rPr>
            </w:pPr>
            <w:r>
              <w:rPr>
                <w:sz w:val="19"/>
                <w:szCs w:val="19"/>
              </w:rPr>
              <w:t>Тариф на техприсоединение</w:t>
            </w:r>
          </w:p>
        </w:tc>
        <w:tc>
          <w:tcPr>
            <w:tcW w:w="3261" w:type="dxa"/>
            <w:tcBorders>
              <w:top w:val="single" w:sz="4" w:space="0" w:color="auto"/>
              <w:left w:val="single" w:sz="4" w:space="0" w:color="auto"/>
              <w:right w:val="single" w:sz="4" w:space="0" w:color="auto"/>
            </w:tcBorders>
            <w:shd w:val="clear" w:color="auto" w:fill="auto"/>
            <w:noWrap/>
            <w:vAlign w:val="center"/>
          </w:tcPr>
          <w:p w14:paraId="45A0F3B6" w14:textId="77777777" w:rsidR="00B35353" w:rsidRPr="00E9668A" w:rsidRDefault="00B35353" w:rsidP="00B44749">
            <w:pPr>
              <w:jc w:val="center"/>
              <w:rPr>
                <w:sz w:val="19"/>
                <w:szCs w:val="19"/>
              </w:rPr>
            </w:pPr>
            <w:r>
              <w:rPr>
                <w:sz w:val="19"/>
                <w:szCs w:val="19"/>
              </w:rPr>
              <w:t>250,66</w:t>
            </w:r>
          </w:p>
        </w:tc>
        <w:tc>
          <w:tcPr>
            <w:tcW w:w="2551" w:type="dxa"/>
            <w:tcBorders>
              <w:top w:val="single" w:sz="4" w:space="0" w:color="auto"/>
              <w:left w:val="single" w:sz="4" w:space="0" w:color="auto"/>
              <w:right w:val="single" w:sz="4" w:space="0" w:color="auto"/>
            </w:tcBorders>
            <w:shd w:val="clear" w:color="auto" w:fill="auto"/>
            <w:noWrap/>
            <w:vAlign w:val="center"/>
          </w:tcPr>
          <w:p w14:paraId="4AB26635" w14:textId="77777777" w:rsidR="00B35353" w:rsidRPr="00E9668A" w:rsidRDefault="00B35353" w:rsidP="00B44749">
            <w:pPr>
              <w:jc w:val="center"/>
              <w:rPr>
                <w:sz w:val="19"/>
                <w:szCs w:val="19"/>
              </w:rPr>
            </w:pPr>
            <w:r>
              <w:rPr>
                <w:sz w:val="19"/>
                <w:szCs w:val="19"/>
              </w:rPr>
              <w:t>282,230</w:t>
            </w:r>
          </w:p>
        </w:tc>
        <w:tc>
          <w:tcPr>
            <w:tcW w:w="1985" w:type="dxa"/>
            <w:tcBorders>
              <w:top w:val="nil"/>
              <w:left w:val="nil"/>
              <w:right w:val="single" w:sz="4" w:space="0" w:color="auto"/>
            </w:tcBorders>
            <w:shd w:val="clear" w:color="auto" w:fill="auto"/>
            <w:noWrap/>
            <w:vAlign w:val="center"/>
          </w:tcPr>
          <w:p w14:paraId="3907D7F8" w14:textId="77777777" w:rsidR="00B35353" w:rsidRPr="00E9668A" w:rsidRDefault="00B35353" w:rsidP="00B44749">
            <w:pPr>
              <w:jc w:val="center"/>
              <w:rPr>
                <w:sz w:val="19"/>
                <w:szCs w:val="19"/>
              </w:rPr>
            </w:pPr>
            <w:r>
              <w:rPr>
                <w:sz w:val="19"/>
                <w:szCs w:val="19"/>
              </w:rPr>
              <w:t>338,680</w:t>
            </w:r>
          </w:p>
        </w:tc>
        <w:tc>
          <w:tcPr>
            <w:tcW w:w="1701" w:type="dxa"/>
            <w:shd w:val="clear" w:color="auto" w:fill="auto"/>
            <w:vAlign w:val="center"/>
          </w:tcPr>
          <w:p w14:paraId="7CF52154" w14:textId="77777777" w:rsidR="00B35353" w:rsidRPr="00E9668A" w:rsidRDefault="00B35353" w:rsidP="00B44749">
            <w:pPr>
              <w:jc w:val="center"/>
              <w:rPr>
                <w:sz w:val="19"/>
                <w:szCs w:val="19"/>
              </w:rPr>
            </w:pPr>
            <w:r w:rsidRPr="0061375F">
              <w:rPr>
                <w:sz w:val="19"/>
                <w:szCs w:val="19"/>
              </w:rPr>
              <w:t>2026-2027</w:t>
            </w:r>
          </w:p>
        </w:tc>
      </w:tr>
      <w:tr w:rsidR="00B35353" w:rsidRPr="0061375F" w14:paraId="0DC323D7" w14:textId="77777777" w:rsidTr="00B44749">
        <w:trPr>
          <w:trHeight w:val="577"/>
        </w:trPr>
        <w:tc>
          <w:tcPr>
            <w:tcW w:w="701" w:type="dxa"/>
            <w:tcBorders>
              <w:top w:val="nil"/>
              <w:left w:val="single" w:sz="4" w:space="0" w:color="auto"/>
              <w:right w:val="nil"/>
            </w:tcBorders>
            <w:shd w:val="clear" w:color="auto" w:fill="auto"/>
            <w:noWrap/>
            <w:vAlign w:val="center"/>
          </w:tcPr>
          <w:p w14:paraId="723E862D" w14:textId="77777777" w:rsidR="00B35353" w:rsidRPr="0061375F" w:rsidRDefault="00B35353" w:rsidP="00B44749">
            <w:pPr>
              <w:jc w:val="center"/>
              <w:rPr>
                <w:sz w:val="19"/>
                <w:szCs w:val="19"/>
              </w:rPr>
            </w:pPr>
            <w:r w:rsidRPr="0061375F">
              <w:rPr>
                <w:b/>
                <w:bCs/>
                <w:sz w:val="19"/>
                <w:szCs w:val="19"/>
              </w:rPr>
              <w:t>4.</w:t>
            </w:r>
          </w:p>
        </w:tc>
        <w:tc>
          <w:tcPr>
            <w:tcW w:w="8513" w:type="dxa"/>
            <w:tcBorders>
              <w:top w:val="single" w:sz="4" w:space="0" w:color="auto"/>
              <w:left w:val="single" w:sz="4" w:space="0" w:color="auto"/>
              <w:right w:val="single" w:sz="4" w:space="0" w:color="auto"/>
            </w:tcBorders>
            <w:shd w:val="clear" w:color="auto" w:fill="auto"/>
            <w:vAlign w:val="center"/>
          </w:tcPr>
          <w:p w14:paraId="63AE547F" w14:textId="77777777" w:rsidR="00B35353" w:rsidRPr="0061375F" w:rsidRDefault="00B35353" w:rsidP="00B44749">
            <w:pPr>
              <w:rPr>
                <w:sz w:val="19"/>
                <w:szCs w:val="19"/>
              </w:rPr>
            </w:pPr>
            <w:r w:rsidRPr="0061375F">
              <w:rPr>
                <w:b/>
                <w:bCs/>
                <w:sz w:val="19"/>
                <w:szCs w:val="19"/>
              </w:rPr>
              <w:t>Реконструкция участков тепловой сети системы отопления с изменением технических характеристик</w:t>
            </w:r>
          </w:p>
        </w:tc>
        <w:tc>
          <w:tcPr>
            <w:tcW w:w="3261" w:type="dxa"/>
            <w:tcBorders>
              <w:top w:val="single" w:sz="4" w:space="0" w:color="auto"/>
              <w:left w:val="single" w:sz="4" w:space="0" w:color="auto"/>
              <w:right w:val="single" w:sz="4" w:space="0" w:color="auto"/>
            </w:tcBorders>
            <w:vAlign w:val="center"/>
          </w:tcPr>
          <w:p w14:paraId="31EC788F" w14:textId="77777777" w:rsidR="00B35353" w:rsidRDefault="00B35353" w:rsidP="00B44749">
            <w:pPr>
              <w:jc w:val="center"/>
              <w:rPr>
                <w:b/>
                <w:bCs/>
                <w:sz w:val="19"/>
                <w:szCs w:val="19"/>
              </w:rPr>
            </w:pPr>
            <w:r>
              <w:rPr>
                <w:b/>
                <w:bCs/>
                <w:sz w:val="19"/>
                <w:szCs w:val="19"/>
              </w:rPr>
              <w:t xml:space="preserve">Плата Концедента, </w:t>
            </w:r>
          </w:p>
          <w:p w14:paraId="57D9D96B" w14:textId="77777777" w:rsidR="00B35353" w:rsidRPr="0061375F" w:rsidRDefault="00B35353" w:rsidP="00B44749">
            <w:pPr>
              <w:jc w:val="center"/>
              <w:rPr>
                <w:b/>
                <w:bCs/>
                <w:sz w:val="19"/>
                <w:szCs w:val="19"/>
              </w:rPr>
            </w:pPr>
            <w:r>
              <w:rPr>
                <w:b/>
                <w:bCs/>
                <w:sz w:val="19"/>
                <w:szCs w:val="19"/>
              </w:rPr>
              <w:t>нормативная прибыль ТСО,</w:t>
            </w:r>
          </w:p>
        </w:tc>
        <w:tc>
          <w:tcPr>
            <w:tcW w:w="3261" w:type="dxa"/>
            <w:tcBorders>
              <w:top w:val="single" w:sz="4" w:space="0" w:color="auto"/>
              <w:left w:val="single" w:sz="4" w:space="0" w:color="auto"/>
              <w:right w:val="single" w:sz="4" w:space="0" w:color="auto"/>
            </w:tcBorders>
            <w:shd w:val="clear" w:color="auto" w:fill="auto"/>
            <w:noWrap/>
            <w:vAlign w:val="center"/>
          </w:tcPr>
          <w:p w14:paraId="5B76C50C" w14:textId="77777777" w:rsidR="00B35353" w:rsidRPr="0061375F" w:rsidRDefault="00B35353" w:rsidP="00B44749">
            <w:pPr>
              <w:jc w:val="center"/>
              <w:rPr>
                <w:b/>
                <w:bCs/>
                <w:sz w:val="19"/>
                <w:szCs w:val="19"/>
              </w:rPr>
            </w:pPr>
            <w:r w:rsidRPr="0061375F">
              <w:rPr>
                <w:b/>
                <w:bCs/>
                <w:sz w:val="19"/>
                <w:szCs w:val="19"/>
              </w:rPr>
              <w:t>12000</w:t>
            </w:r>
          </w:p>
        </w:tc>
        <w:tc>
          <w:tcPr>
            <w:tcW w:w="2551" w:type="dxa"/>
            <w:tcBorders>
              <w:top w:val="single" w:sz="4" w:space="0" w:color="auto"/>
              <w:left w:val="single" w:sz="4" w:space="0" w:color="auto"/>
              <w:right w:val="single" w:sz="4" w:space="0" w:color="auto"/>
            </w:tcBorders>
            <w:shd w:val="clear" w:color="auto" w:fill="auto"/>
            <w:noWrap/>
            <w:vAlign w:val="center"/>
          </w:tcPr>
          <w:p w14:paraId="76723BC4" w14:textId="77777777" w:rsidR="00B35353" w:rsidRPr="0061375F" w:rsidRDefault="00B35353" w:rsidP="00B44749">
            <w:pPr>
              <w:jc w:val="center"/>
              <w:rPr>
                <w:b/>
                <w:bCs/>
                <w:sz w:val="19"/>
                <w:szCs w:val="19"/>
              </w:rPr>
            </w:pPr>
            <w:r w:rsidRPr="0061375F">
              <w:rPr>
                <w:b/>
                <w:bCs/>
                <w:sz w:val="19"/>
                <w:szCs w:val="19"/>
              </w:rPr>
              <w:t>12908,69</w:t>
            </w:r>
          </w:p>
        </w:tc>
        <w:tc>
          <w:tcPr>
            <w:tcW w:w="1985" w:type="dxa"/>
            <w:tcBorders>
              <w:top w:val="nil"/>
              <w:left w:val="nil"/>
              <w:right w:val="single" w:sz="4" w:space="0" w:color="auto"/>
            </w:tcBorders>
            <w:shd w:val="clear" w:color="auto" w:fill="auto"/>
            <w:noWrap/>
            <w:vAlign w:val="center"/>
          </w:tcPr>
          <w:p w14:paraId="176BC950" w14:textId="77777777" w:rsidR="00B35353" w:rsidRPr="0061375F" w:rsidRDefault="00B35353" w:rsidP="00B44749">
            <w:pPr>
              <w:jc w:val="center"/>
              <w:rPr>
                <w:b/>
                <w:bCs/>
                <w:sz w:val="19"/>
                <w:szCs w:val="19"/>
              </w:rPr>
            </w:pPr>
            <w:r w:rsidRPr="0061375F">
              <w:rPr>
                <w:b/>
                <w:bCs/>
                <w:sz w:val="19"/>
                <w:szCs w:val="19"/>
              </w:rPr>
              <w:t>15490,42</w:t>
            </w:r>
          </w:p>
        </w:tc>
        <w:tc>
          <w:tcPr>
            <w:tcW w:w="1701" w:type="dxa"/>
            <w:shd w:val="clear" w:color="auto" w:fill="auto"/>
            <w:vAlign w:val="center"/>
            <w:hideMark/>
          </w:tcPr>
          <w:p w14:paraId="1D16C653" w14:textId="77777777" w:rsidR="00B35353" w:rsidRPr="0061375F" w:rsidRDefault="00B35353" w:rsidP="00B44749">
            <w:pPr>
              <w:jc w:val="center"/>
              <w:rPr>
                <w:b/>
                <w:bCs/>
                <w:sz w:val="19"/>
                <w:szCs w:val="19"/>
              </w:rPr>
            </w:pPr>
            <w:r w:rsidRPr="0061375F">
              <w:rPr>
                <w:b/>
                <w:bCs/>
                <w:sz w:val="19"/>
                <w:szCs w:val="19"/>
              </w:rPr>
              <w:t>2025-2026</w:t>
            </w:r>
          </w:p>
        </w:tc>
      </w:tr>
      <w:tr w:rsidR="00B35353" w:rsidRPr="0061375F" w14:paraId="6CBFD38C" w14:textId="77777777" w:rsidTr="00B44749">
        <w:trPr>
          <w:trHeight w:val="20"/>
        </w:trPr>
        <w:tc>
          <w:tcPr>
            <w:tcW w:w="701" w:type="dxa"/>
            <w:tcBorders>
              <w:left w:val="single" w:sz="4" w:space="0" w:color="auto"/>
              <w:bottom w:val="single" w:sz="4" w:space="0" w:color="auto"/>
              <w:right w:val="nil"/>
            </w:tcBorders>
            <w:shd w:val="clear" w:color="auto" w:fill="auto"/>
            <w:vAlign w:val="center"/>
          </w:tcPr>
          <w:p w14:paraId="12429FBD" w14:textId="77777777" w:rsidR="00B35353" w:rsidRPr="0061375F" w:rsidRDefault="00B35353" w:rsidP="00B44749">
            <w:pPr>
              <w:jc w:val="center"/>
              <w:rPr>
                <w:b/>
                <w:bCs/>
                <w:sz w:val="19"/>
                <w:szCs w:val="19"/>
              </w:rPr>
            </w:pPr>
            <w:r w:rsidRPr="0061375F">
              <w:rPr>
                <w:sz w:val="19"/>
                <w:szCs w:val="19"/>
              </w:rPr>
              <w:t>4.1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0F6C4B8" w14:textId="77777777" w:rsidR="00B35353" w:rsidRPr="0061375F" w:rsidRDefault="00B35353" w:rsidP="00B44749">
            <w:pPr>
              <w:rPr>
                <w:b/>
                <w:bCs/>
                <w:sz w:val="19"/>
                <w:szCs w:val="19"/>
              </w:rPr>
            </w:pPr>
            <w:r w:rsidRPr="0061375F">
              <w:rPr>
                <w:sz w:val="19"/>
                <w:szCs w:val="19"/>
              </w:rPr>
              <w:t xml:space="preserve">Реконструкция с изменением диаметра участка сети СО "ж.д. ул. Строителей, 8 - УЗ-1" с подвльной </w:t>
            </w:r>
            <w:r w:rsidRPr="0061375F">
              <w:rPr>
                <w:sz w:val="19"/>
                <w:szCs w:val="19"/>
              </w:rPr>
              <w:lastRenderedPageBreak/>
              <w:t>прокладкой ППУ-трубопровода D</w:t>
            </w:r>
            <w:r w:rsidRPr="0061375F">
              <w:rPr>
                <w:sz w:val="19"/>
                <w:szCs w:val="19"/>
                <w:vertAlign w:val="subscript"/>
              </w:rPr>
              <w:t>н</w:t>
            </w:r>
            <w:r w:rsidRPr="0061375F">
              <w:rPr>
                <w:sz w:val="19"/>
                <w:szCs w:val="19"/>
              </w:rPr>
              <w:t xml:space="preserve"> 108 мм L = 10 м (в двухтр. исчислении), демонтаж сущ. участка трубопровода "ж.д. ул. Строителей, 8 - 4.1" 1989 года прокладки подвальной прокладки Dн 108 мм L = 1 м (в двухтр. исчислении), демонтаж сущ. участка трубопрода "4.1 - УЗ-1" 1989 года подвальной прокладки D</w:t>
            </w:r>
            <w:r w:rsidRPr="0061375F">
              <w:rPr>
                <w:sz w:val="19"/>
                <w:szCs w:val="19"/>
                <w:vertAlign w:val="subscript"/>
              </w:rPr>
              <w:t>н</w:t>
            </w:r>
            <w:r w:rsidRPr="0061375F">
              <w:rPr>
                <w:sz w:val="19"/>
                <w:szCs w:val="19"/>
              </w:rPr>
              <w:t xml:space="preserve"> 89 мм L = 9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35E57D05" w14:textId="77777777" w:rsidR="00B35353" w:rsidRPr="0061375F" w:rsidRDefault="00B35353" w:rsidP="00B44749">
            <w:pPr>
              <w:jc w:val="center"/>
              <w:rPr>
                <w:sz w:val="19"/>
                <w:szCs w:val="19"/>
              </w:rPr>
            </w:pPr>
            <w:r>
              <w:rPr>
                <w:sz w:val="19"/>
                <w:szCs w:val="19"/>
              </w:rPr>
              <w:lastRenderedPageBreak/>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FF9E8CE" w14:textId="77777777" w:rsidR="00B35353" w:rsidRPr="0061375F" w:rsidRDefault="00B35353" w:rsidP="00B44749">
            <w:pPr>
              <w:jc w:val="center"/>
              <w:rPr>
                <w:b/>
                <w:bCs/>
                <w:sz w:val="19"/>
                <w:szCs w:val="19"/>
              </w:rPr>
            </w:pPr>
            <w:r w:rsidRPr="0061375F">
              <w:rPr>
                <w:sz w:val="19"/>
                <w:szCs w:val="19"/>
              </w:rPr>
              <w:t>2 000,00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1650551" w14:textId="77777777" w:rsidR="00B35353" w:rsidRPr="0061375F" w:rsidRDefault="00B35353" w:rsidP="00B44749">
            <w:pPr>
              <w:jc w:val="center"/>
              <w:rPr>
                <w:b/>
                <w:bCs/>
                <w:sz w:val="19"/>
                <w:szCs w:val="19"/>
              </w:rPr>
            </w:pPr>
            <w:r w:rsidRPr="0061375F">
              <w:rPr>
                <w:sz w:val="19"/>
                <w:szCs w:val="19"/>
              </w:rPr>
              <w:t>2 151,45</w:t>
            </w:r>
          </w:p>
        </w:tc>
        <w:tc>
          <w:tcPr>
            <w:tcW w:w="1985" w:type="dxa"/>
            <w:tcBorders>
              <w:top w:val="nil"/>
              <w:left w:val="nil"/>
              <w:bottom w:val="single" w:sz="4" w:space="0" w:color="auto"/>
              <w:right w:val="single" w:sz="4" w:space="0" w:color="auto"/>
            </w:tcBorders>
            <w:shd w:val="clear" w:color="auto" w:fill="auto"/>
            <w:vAlign w:val="center"/>
          </w:tcPr>
          <w:p w14:paraId="4B89F680" w14:textId="77777777" w:rsidR="00B35353" w:rsidRPr="0061375F" w:rsidRDefault="00B35353" w:rsidP="00B44749">
            <w:pPr>
              <w:jc w:val="center"/>
              <w:rPr>
                <w:b/>
                <w:bCs/>
                <w:sz w:val="19"/>
                <w:szCs w:val="19"/>
              </w:rPr>
            </w:pPr>
            <w:r w:rsidRPr="0061375F">
              <w:rPr>
                <w:sz w:val="19"/>
                <w:szCs w:val="19"/>
              </w:rPr>
              <w:t>2 581,74</w:t>
            </w:r>
          </w:p>
        </w:tc>
        <w:tc>
          <w:tcPr>
            <w:tcW w:w="1701" w:type="dxa"/>
            <w:shd w:val="clear" w:color="auto" w:fill="auto"/>
            <w:vAlign w:val="center"/>
            <w:hideMark/>
          </w:tcPr>
          <w:p w14:paraId="06C272EE" w14:textId="77777777" w:rsidR="00B35353" w:rsidRPr="0061375F" w:rsidRDefault="00B35353" w:rsidP="00B44749">
            <w:pPr>
              <w:jc w:val="center"/>
              <w:rPr>
                <w:sz w:val="19"/>
                <w:szCs w:val="19"/>
              </w:rPr>
            </w:pPr>
            <w:r w:rsidRPr="0061375F">
              <w:rPr>
                <w:sz w:val="19"/>
                <w:szCs w:val="19"/>
              </w:rPr>
              <w:t>2025-2026</w:t>
            </w:r>
          </w:p>
        </w:tc>
      </w:tr>
      <w:tr w:rsidR="00B35353" w:rsidRPr="0061375F" w14:paraId="4DAAB8F6"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16239FD1" w14:textId="77777777" w:rsidR="00B35353" w:rsidRPr="0061375F" w:rsidRDefault="00B35353" w:rsidP="00B44749">
            <w:pPr>
              <w:jc w:val="center"/>
              <w:rPr>
                <w:sz w:val="19"/>
                <w:szCs w:val="19"/>
              </w:rPr>
            </w:pPr>
            <w:r w:rsidRPr="0061375F">
              <w:rPr>
                <w:sz w:val="19"/>
                <w:szCs w:val="19"/>
              </w:rPr>
              <w:lastRenderedPageBreak/>
              <w:t>4.2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FB6D570"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СО "УЗ-1 - УЗ-3" с подвальной прокладкой ППУ-трубопрода Dн 76 мм L = 28 м (в двухтр. исчислении), демонтаж сущ. участка трубопровода 1989 года подвальной прокладки Dн 89 мм  L = 28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54271296"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0E9B8" w14:textId="77777777" w:rsidR="00B35353" w:rsidRPr="0061375F" w:rsidRDefault="00B35353" w:rsidP="00B44749">
            <w:pPr>
              <w:jc w:val="center"/>
              <w:rPr>
                <w:sz w:val="19"/>
                <w:szCs w:val="19"/>
              </w:rPr>
            </w:pPr>
            <w:r w:rsidRPr="0061375F">
              <w:rPr>
                <w:sz w:val="19"/>
                <w:szCs w:val="19"/>
              </w:rPr>
              <w:t>3 733,33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320E5" w14:textId="77777777" w:rsidR="00B35353" w:rsidRPr="0061375F" w:rsidRDefault="00B35353" w:rsidP="00B44749">
            <w:pPr>
              <w:jc w:val="center"/>
              <w:rPr>
                <w:sz w:val="19"/>
                <w:szCs w:val="19"/>
              </w:rPr>
            </w:pPr>
            <w:r w:rsidRPr="0061375F">
              <w:rPr>
                <w:sz w:val="19"/>
                <w:szCs w:val="19"/>
              </w:rPr>
              <w:t>4 016,03</w:t>
            </w:r>
          </w:p>
        </w:tc>
        <w:tc>
          <w:tcPr>
            <w:tcW w:w="1985" w:type="dxa"/>
            <w:tcBorders>
              <w:top w:val="nil"/>
              <w:left w:val="nil"/>
              <w:bottom w:val="single" w:sz="4" w:space="0" w:color="auto"/>
              <w:right w:val="single" w:sz="4" w:space="0" w:color="auto"/>
            </w:tcBorders>
            <w:shd w:val="clear" w:color="auto" w:fill="auto"/>
            <w:noWrap/>
            <w:vAlign w:val="center"/>
          </w:tcPr>
          <w:p w14:paraId="48E1BE24" w14:textId="77777777" w:rsidR="00B35353" w:rsidRPr="0061375F" w:rsidRDefault="00B35353" w:rsidP="00B44749">
            <w:pPr>
              <w:jc w:val="center"/>
              <w:rPr>
                <w:sz w:val="19"/>
                <w:szCs w:val="19"/>
              </w:rPr>
            </w:pPr>
            <w:r w:rsidRPr="0061375F">
              <w:rPr>
                <w:sz w:val="19"/>
                <w:szCs w:val="19"/>
              </w:rPr>
              <w:t>4 819,24</w:t>
            </w:r>
          </w:p>
        </w:tc>
        <w:tc>
          <w:tcPr>
            <w:tcW w:w="1701" w:type="dxa"/>
            <w:shd w:val="clear" w:color="auto" w:fill="auto"/>
            <w:vAlign w:val="center"/>
            <w:hideMark/>
          </w:tcPr>
          <w:p w14:paraId="174859D3" w14:textId="77777777" w:rsidR="00B35353" w:rsidRPr="0061375F" w:rsidRDefault="00B35353" w:rsidP="00B44749">
            <w:pPr>
              <w:jc w:val="center"/>
              <w:rPr>
                <w:sz w:val="19"/>
                <w:szCs w:val="19"/>
              </w:rPr>
            </w:pPr>
            <w:r w:rsidRPr="0061375F">
              <w:rPr>
                <w:sz w:val="19"/>
                <w:szCs w:val="19"/>
              </w:rPr>
              <w:t>2025-2026</w:t>
            </w:r>
          </w:p>
        </w:tc>
      </w:tr>
      <w:tr w:rsidR="00B35353" w:rsidRPr="0061375F" w14:paraId="03385C37"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29868FE2" w14:textId="77777777" w:rsidR="00B35353" w:rsidRPr="0061375F" w:rsidRDefault="00B35353" w:rsidP="00B44749">
            <w:pPr>
              <w:jc w:val="center"/>
              <w:rPr>
                <w:sz w:val="19"/>
                <w:szCs w:val="19"/>
              </w:rPr>
            </w:pPr>
            <w:r w:rsidRPr="0061375F">
              <w:rPr>
                <w:sz w:val="19"/>
                <w:szCs w:val="19"/>
              </w:rPr>
              <w:t>4.3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A4A94C3"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СО "УЗ-3 - ж.д. ул. Строителей, 8" с подвальной прокладкой ППУ-трубопрода Dн 57 мм L = 5 м (в двухтр. исчислении), демонтаж сущ. участка трубопровода 1989 года  подвальной прокладки Dн 89 мм  L = 5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0A39D782"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D4175" w14:textId="77777777" w:rsidR="00B35353" w:rsidRPr="0061375F" w:rsidRDefault="00B35353" w:rsidP="00B44749">
            <w:pPr>
              <w:jc w:val="center"/>
              <w:rPr>
                <w:sz w:val="19"/>
                <w:szCs w:val="19"/>
              </w:rPr>
            </w:pPr>
            <w:r w:rsidRPr="0061375F">
              <w:rPr>
                <w:sz w:val="19"/>
                <w:szCs w:val="19"/>
              </w:rPr>
              <w:t>666,67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51E49" w14:textId="77777777" w:rsidR="00B35353" w:rsidRPr="0061375F" w:rsidRDefault="00B35353" w:rsidP="00B44749">
            <w:pPr>
              <w:jc w:val="center"/>
              <w:rPr>
                <w:sz w:val="19"/>
                <w:szCs w:val="19"/>
              </w:rPr>
            </w:pPr>
            <w:r w:rsidRPr="0061375F">
              <w:rPr>
                <w:sz w:val="19"/>
                <w:szCs w:val="19"/>
              </w:rPr>
              <w:t>717,15</w:t>
            </w:r>
          </w:p>
        </w:tc>
        <w:tc>
          <w:tcPr>
            <w:tcW w:w="1985" w:type="dxa"/>
            <w:tcBorders>
              <w:top w:val="nil"/>
              <w:left w:val="nil"/>
              <w:bottom w:val="single" w:sz="4" w:space="0" w:color="auto"/>
              <w:right w:val="single" w:sz="4" w:space="0" w:color="auto"/>
            </w:tcBorders>
            <w:shd w:val="clear" w:color="auto" w:fill="auto"/>
            <w:noWrap/>
            <w:vAlign w:val="center"/>
          </w:tcPr>
          <w:p w14:paraId="76B7CF3A" w14:textId="77777777" w:rsidR="00B35353" w:rsidRPr="0061375F" w:rsidRDefault="00B35353" w:rsidP="00B44749">
            <w:pPr>
              <w:jc w:val="center"/>
              <w:rPr>
                <w:sz w:val="19"/>
                <w:szCs w:val="19"/>
              </w:rPr>
            </w:pPr>
            <w:r w:rsidRPr="0061375F">
              <w:rPr>
                <w:sz w:val="19"/>
                <w:szCs w:val="19"/>
              </w:rPr>
              <w:t>860,58</w:t>
            </w:r>
          </w:p>
        </w:tc>
        <w:tc>
          <w:tcPr>
            <w:tcW w:w="1701" w:type="dxa"/>
            <w:shd w:val="clear" w:color="auto" w:fill="auto"/>
            <w:vAlign w:val="center"/>
            <w:hideMark/>
          </w:tcPr>
          <w:p w14:paraId="0495D5D1" w14:textId="77777777" w:rsidR="00B35353" w:rsidRPr="0061375F" w:rsidRDefault="00B35353" w:rsidP="00B44749">
            <w:pPr>
              <w:jc w:val="center"/>
              <w:rPr>
                <w:sz w:val="19"/>
                <w:szCs w:val="19"/>
              </w:rPr>
            </w:pPr>
            <w:r w:rsidRPr="0061375F">
              <w:rPr>
                <w:sz w:val="19"/>
                <w:szCs w:val="19"/>
              </w:rPr>
              <w:t>2025-2026</w:t>
            </w:r>
          </w:p>
        </w:tc>
      </w:tr>
      <w:tr w:rsidR="00B35353" w:rsidRPr="0061375F" w14:paraId="0599DB62" w14:textId="77777777" w:rsidTr="00B44749">
        <w:trPr>
          <w:trHeight w:val="577"/>
        </w:trPr>
        <w:tc>
          <w:tcPr>
            <w:tcW w:w="701" w:type="dxa"/>
            <w:tcBorders>
              <w:top w:val="nil"/>
              <w:left w:val="single" w:sz="4" w:space="0" w:color="auto"/>
              <w:bottom w:val="single" w:sz="4" w:space="0" w:color="auto"/>
              <w:right w:val="nil"/>
            </w:tcBorders>
            <w:shd w:val="clear" w:color="auto" w:fill="auto"/>
            <w:noWrap/>
            <w:vAlign w:val="center"/>
          </w:tcPr>
          <w:p w14:paraId="243660AE" w14:textId="77777777" w:rsidR="00B35353" w:rsidRPr="0061375F" w:rsidRDefault="00B35353" w:rsidP="00B44749">
            <w:pPr>
              <w:jc w:val="center"/>
              <w:rPr>
                <w:sz w:val="19"/>
                <w:szCs w:val="19"/>
              </w:rPr>
            </w:pPr>
            <w:r w:rsidRPr="0061375F">
              <w:rPr>
                <w:sz w:val="19"/>
                <w:szCs w:val="19"/>
              </w:rPr>
              <w:t>4.4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527BD9E" w14:textId="77777777" w:rsidR="00B35353" w:rsidRPr="0061375F" w:rsidRDefault="00B35353" w:rsidP="00B44749">
            <w:pPr>
              <w:rPr>
                <w:sz w:val="19"/>
                <w:szCs w:val="19"/>
              </w:rPr>
            </w:pPr>
            <w:r w:rsidRPr="0061375F">
              <w:rPr>
                <w:sz w:val="19"/>
                <w:szCs w:val="19"/>
              </w:rPr>
              <w:t>Реконструкция с изменением диаметра участка сети СО "ж.д. ул. Строителей, 8 - здание магазина" с прокладкой ППУ-трубопрода Dн 57 мм L = 42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70A22F09" w14:textId="77777777" w:rsidR="00B35353" w:rsidRPr="0061375F" w:rsidRDefault="00B35353" w:rsidP="00B44749">
            <w:pPr>
              <w:jc w:val="center"/>
              <w:rPr>
                <w:sz w:val="19"/>
                <w:szCs w:val="19"/>
              </w:rPr>
            </w:pPr>
            <w:r>
              <w:rPr>
                <w:sz w:val="19"/>
                <w:szCs w:val="19"/>
              </w:rPr>
              <w:t>Плата Концедента</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367E7" w14:textId="77777777" w:rsidR="00B35353" w:rsidRPr="0061375F" w:rsidRDefault="00B35353" w:rsidP="00B44749">
            <w:pPr>
              <w:jc w:val="center"/>
              <w:rPr>
                <w:sz w:val="19"/>
                <w:szCs w:val="19"/>
              </w:rPr>
            </w:pPr>
            <w:r w:rsidRPr="0061375F">
              <w:rPr>
                <w:sz w:val="19"/>
                <w:szCs w:val="19"/>
              </w:rPr>
              <w:t>5 600,00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5D7AB" w14:textId="77777777" w:rsidR="00B35353" w:rsidRPr="0061375F" w:rsidRDefault="00B35353" w:rsidP="00B44749">
            <w:pPr>
              <w:jc w:val="center"/>
              <w:rPr>
                <w:sz w:val="19"/>
                <w:szCs w:val="19"/>
              </w:rPr>
            </w:pPr>
            <w:r w:rsidRPr="0061375F">
              <w:rPr>
                <w:sz w:val="19"/>
                <w:szCs w:val="19"/>
              </w:rPr>
              <w:t>6 024,05</w:t>
            </w:r>
          </w:p>
        </w:tc>
        <w:tc>
          <w:tcPr>
            <w:tcW w:w="1985" w:type="dxa"/>
            <w:tcBorders>
              <w:top w:val="nil"/>
              <w:left w:val="nil"/>
              <w:bottom w:val="single" w:sz="4" w:space="0" w:color="auto"/>
              <w:right w:val="single" w:sz="4" w:space="0" w:color="auto"/>
            </w:tcBorders>
            <w:shd w:val="clear" w:color="auto" w:fill="auto"/>
            <w:noWrap/>
            <w:vAlign w:val="center"/>
          </w:tcPr>
          <w:p w14:paraId="288F914A" w14:textId="77777777" w:rsidR="00B35353" w:rsidRPr="0061375F" w:rsidRDefault="00B35353" w:rsidP="00B44749">
            <w:pPr>
              <w:jc w:val="center"/>
              <w:rPr>
                <w:sz w:val="19"/>
                <w:szCs w:val="19"/>
              </w:rPr>
            </w:pPr>
            <w:r w:rsidRPr="0061375F">
              <w:rPr>
                <w:sz w:val="19"/>
                <w:szCs w:val="19"/>
              </w:rPr>
              <w:t>7 228,86</w:t>
            </w:r>
          </w:p>
        </w:tc>
        <w:tc>
          <w:tcPr>
            <w:tcW w:w="1701" w:type="dxa"/>
            <w:shd w:val="clear" w:color="auto" w:fill="auto"/>
            <w:vAlign w:val="center"/>
            <w:hideMark/>
          </w:tcPr>
          <w:p w14:paraId="26C59961" w14:textId="77777777" w:rsidR="00B35353" w:rsidRPr="0061375F" w:rsidRDefault="00B35353" w:rsidP="00B44749">
            <w:pPr>
              <w:jc w:val="center"/>
              <w:rPr>
                <w:sz w:val="19"/>
                <w:szCs w:val="19"/>
              </w:rPr>
            </w:pPr>
            <w:r w:rsidRPr="0061375F">
              <w:rPr>
                <w:sz w:val="19"/>
                <w:szCs w:val="19"/>
              </w:rPr>
              <w:t>2025-2026</w:t>
            </w:r>
          </w:p>
        </w:tc>
      </w:tr>
      <w:tr w:rsidR="00B35353" w:rsidRPr="0061375F" w14:paraId="25F56240" w14:textId="77777777" w:rsidTr="00B44749">
        <w:trPr>
          <w:trHeight w:val="561"/>
        </w:trPr>
        <w:tc>
          <w:tcPr>
            <w:tcW w:w="701" w:type="dxa"/>
            <w:tcBorders>
              <w:top w:val="nil"/>
              <w:left w:val="single" w:sz="4" w:space="0" w:color="auto"/>
              <w:right w:val="nil"/>
            </w:tcBorders>
            <w:shd w:val="clear" w:color="auto" w:fill="auto"/>
            <w:noWrap/>
            <w:vAlign w:val="center"/>
          </w:tcPr>
          <w:p w14:paraId="7A81FA77" w14:textId="77777777" w:rsidR="00B35353" w:rsidRPr="0061375F" w:rsidRDefault="00B35353" w:rsidP="00B44749">
            <w:pPr>
              <w:jc w:val="center"/>
              <w:rPr>
                <w:sz w:val="19"/>
                <w:szCs w:val="19"/>
              </w:rPr>
            </w:pPr>
            <w:r w:rsidRPr="0061375F">
              <w:rPr>
                <w:b/>
                <w:bCs/>
                <w:sz w:val="19"/>
                <w:szCs w:val="19"/>
              </w:rPr>
              <w:t>5.</w:t>
            </w:r>
          </w:p>
        </w:tc>
        <w:tc>
          <w:tcPr>
            <w:tcW w:w="8513" w:type="dxa"/>
            <w:tcBorders>
              <w:top w:val="single" w:sz="4" w:space="0" w:color="auto"/>
              <w:left w:val="single" w:sz="4" w:space="0" w:color="auto"/>
              <w:right w:val="single" w:sz="4" w:space="0" w:color="auto"/>
            </w:tcBorders>
            <w:shd w:val="clear" w:color="auto" w:fill="auto"/>
            <w:vAlign w:val="center"/>
          </w:tcPr>
          <w:p w14:paraId="6772AC73" w14:textId="77777777" w:rsidR="00B35353" w:rsidRPr="0061375F" w:rsidRDefault="00B35353" w:rsidP="00B44749">
            <w:pPr>
              <w:rPr>
                <w:sz w:val="19"/>
                <w:szCs w:val="19"/>
              </w:rPr>
            </w:pPr>
            <w:r w:rsidRPr="0061375F">
              <w:rPr>
                <w:b/>
                <w:bCs/>
                <w:sz w:val="19"/>
                <w:szCs w:val="19"/>
              </w:rPr>
              <w:t>Установка балансировочных клапанов (на обратных трубопроводах системы отопления) и запорно-регулирующей арматуры на трубопроводах системы отопления</w:t>
            </w:r>
          </w:p>
        </w:tc>
        <w:tc>
          <w:tcPr>
            <w:tcW w:w="3261" w:type="dxa"/>
            <w:tcBorders>
              <w:top w:val="single" w:sz="4" w:space="0" w:color="auto"/>
              <w:left w:val="single" w:sz="4" w:space="0" w:color="auto"/>
              <w:right w:val="single" w:sz="4" w:space="0" w:color="auto"/>
            </w:tcBorders>
            <w:vAlign w:val="center"/>
          </w:tcPr>
          <w:p w14:paraId="354EB67B" w14:textId="77777777" w:rsidR="00B35353" w:rsidRPr="00BD32D8" w:rsidRDefault="00B35353" w:rsidP="00B44749">
            <w:pPr>
              <w:jc w:val="center"/>
              <w:rPr>
                <w:b/>
                <w:bCs/>
                <w:sz w:val="19"/>
                <w:szCs w:val="19"/>
              </w:rPr>
            </w:pPr>
            <w:r w:rsidRPr="00BD32D8">
              <w:rPr>
                <w:b/>
                <w:bCs/>
                <w:sz w:val="19"/>
                <w:szCs w:val="19"/>
              </w:rPr>
              <w:t>Нормативная прибыль ТСО</w:t>
            </w:r>
          </w:p>
        </w:tc>
        <w:tc>
          <w:tcPr>
            <w:tcW w:w="3261" w:type="dxa"/>
            <w:tcBorders>
              <w:top w:val="single" w:sz="4" w:space="0" w:color="auto"/>
              <w:left w:val="single" w:sz="4" w:space="0" w:color="auto"/>
              <w:right w:val="single" w:sz="4" w:space="0" w:color="auto"/>
            </w:tcBorders>
            <w:shd w:val="clear" w:color="auto" w:fill="auto"/>
            <w:noWrap/>
            <w:vAlign w:val="center"/>
          </w:tcPr>
          <w:p w14:paraId="27BB6C72" w14:textId="77777777" w:rsidR="00B35353" w:rsidRPr="0061375F" w:rsidRDefault="00B35353" w:rsidP="00B44749">
            <w:pPr>
              <w:jc w:val="center"/>
              <w:rPr>
                <w:sz w:val="19"/>
                <w:szCs w:val="19"/>
              </w:rPr>
            </w:pPr>
            <w:r w:rsidRPr="0061375F">
              <w:rPr>
                <w:b/>
                <w:bCs/>
                <w:sz w:val="19"/>
                <w:szCs w:val="19"/>
              </w:rPr>
              <w:t>1 966,02</w:t>
            </w:r>
          </w:p>
        </w:tc>
        <w:tc>
          <w:tcPr>
            <w:tcW w:w="2551" w:type="dxa"/>
            <w:tcBorders>
              <w:top w:val="single" w:sz="4" w:space="0" w:color="auto"/>
              <w:left w:val="single" w:sz="4" w:space="0" w:color="auto"/>
              <w:right w:val="single" w:sz="4" w:space="0" w:color="auto"/>
            </w:tcBorders>
            <w:shd w:val="clear" w:color="auto" w:fill="auto"/>
            <w:noWrap/>
            <w:vAlign w:val="center"/>
          </w:tcPr>
          <w:p w14:paraId="5C3C0A22" w14:textId="77777777" w:rsidR="00B35353" w:rsidRPr="0061375F" w:rsidRDefault="00B35353" w:rsidP="00B44749">
            <w:pPr>
              <w:jc w:val="center"/>
              <w:rPr>
                <w:sz w:val="19"/>
                <w:szCs w:val="19"/>
              </w:rPr>
            </w:pPr>
            <w:r w:rsidRPr="0061375F">
              <w:rPr>
                <w:b/>
                <w:bCs/>
                <w:sz w:val="19"/>
                <w:szCs w:val="19"/>
              </w:rPr>
              <w:t>2 140,78</w:t>
            </w:r>
          </w:p>
        </w:tc>
        <w:tc>
          <w:tcPr>
            <w:tcW w:w="1985" w:type="dxa"/>
            <w:tcBorders>
              <w:top w:val="nil"/>
              <w:left w:val="nil"/>
              <w:right w:val="single" w:sz="4" w:space="0" w:color="auto"/>
            </w:tcBorders>
            <w:shd w:val="clear" w:color="auto" w:fill="auto"/>
            <w:noWrap/>
            <w:vAlign w:val="center"/>
          </w:tcPr>
          <w:p w14:paraId="065DA773" w14:textId="77777777" w:rsidR="00B35353" w:rsidRPr="0061375F" w:rsidRDefault="00B35353" w:rsidP="00B44749">
            <w:pPr>
              <w:jc w:val="center"/>
              <w:rPr>
                <w:sz w:val="19"/>
                <w:szCs w:val="19"/>
              </w:rPr>
            </w:pPr>
            <w:r w:rsidRPr="0061375F">
              <w:rPr>
                <w:b/>
                <w:bCs/>
                <w:sz w:val="19"/>
                <w:szCs w:val="19"/>
              </w:rPr>
              <w:t>2 568,93</w:t>
            </w:r>
          </w:p>
        </w:tc>
        <w:tc>
          <w:tcPr>
            <w:tcW w:w="1701" w:type="dxa"/>
            <w:shd w:val="clear" w:color="auto" w:fill="auto"/>
            <w:vAlign w:val="center"/>
            <w:hideMark/>
          </w:tcPr>
          <w:p w14:paraId="51EDAC3C" w14:textId="77777777" w:rsidR="00B35353" w:rsidRPr="0061375F" w:rsidRDefault="00B35353" w:rsidP="00B44749">
            <w:pPr>
              <w:jc w:val="center"/>
              <w:rPr>
                <w:b/>
                <w:bCs/>
                <w:sz w:val="19"/>
                <w:szCs w:val="19"/>
              </w:rPr>
            </w:pPr>
            <w:r w:rsidRPr="0061375F">
              <w:rPr>
                <w:b/>
                <w:bCs/>
                <w:sz w:val="19"/>
                <w:szCs w:val="19"/>
              </w:rPr>
              <w:t>2026</w:t>
            </w:r>
          </w:p>
        </w:tc>
      </w:tr>
      <w:tr w:rsidR="00B35353" w:rsidRPr="0061375F" w14:paraId="199A5A68" w14:textId="77777777" w:rsidTr="00B44749">
        <w:trPr>
          <w:trHeight w:val="389"/>
        </w:trPr>
        <w:tc>
          <w:tcPr>
            <w:tcW w:w="701" w:type="dxa"/>
            <w:tcBorders>
              <w:top w:val="nil"/>
              <w:left w:val="single" w:sz="4" w:space="0" w:color="auto"/>
              <w:bottom w:val="single" w:sz="4" w:space="0" w:color="auto"/>
              <w:right w:val="nil"/>
            </w:tcBorders>
            <w:shd w:val="clear" w:color="auto" w:fill="auto"/>
            <w:noWrap/>
            <w:vAlign w:val="center"/>
          </w:tcPr>
          <w:p w14:paraId="51C6ECAB" w14:textId="77777777" w:rsidR="00B35353" w:rsidRPr="0061375F" w:rsidRDefault="00B35353" w:rsidP="00B44749">
            <w:pPr>
              <w:jc w:val="center"/>
              <w:rPr>
                <w:sz w:val="19"/>
                <w:szCs w:val="19"/>
              </w:rPr>
            </w:pPr>
            <w:r w:rsidRPr="0061375F">
              <w:rPr>
                <w:sz w:val="19"/>
                <w:szCs w:val="19"/>
              </w:rPr>
              <w:t>5.1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7723788" w14:textId="77777777" w:rsidR="00B35353" w:rsidRPr="0061375F" w:rsidRDefault="00B35353" w:rsidP="00B44749">
            <w:pPr>
              <w:rPr>
                <w:sz w:val="19"/>
                <w:szCs w:val="19"/>
              </w:rPr>
            </w:pPr>
            <w:r w:rsidRPr="0061375F">
              <w:rPr>
                <w:sz w:val="19"/>
                <w:szCs w:val="19"/>
              </w:rPr>
              <w:t>Установка балансировочного клапана Ballorex Dу 65 в ТК-1 (объект регулирования - СО бани)</w:t>
            </w:r>
          </w:p>
        </w:tc>
        <w:tc>
          <w:tcPr>
            <w:tcW w:w="3261" w:type="dxa"/>
            <w:tcBorders>
              <w:top w:val="single" w:sz="4" w:space="0" w:color="auto"/>
              <w:left w:val="single" w:sz="4" w:space="0" w:color="auto"/>
              <w:bottom w:val="single" w:sz="4" w:space="0" w:color="auto"/>
              <w:right w:val="single" w:sz="4" w:space="0" w:color="auto"/>
            </w:tcBorders>
            <w:vAlign w:val="center"/>
          </w:tcPr>
          <w:p w14:paraId="53C94D53"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838B9" w14:textId="77777777" w:rsidR="00B35353" w:rsidRPr="0061375F" w:rsidRDefault="00B35353" w:rsidP="00B44749">
            <w:pPr>
              <w:jc w:val="center"/>
              <w:rPr>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50DAB" w14:textId="77777777" w:rsidR="00B35353" w:rsidRPr="0061375F" w:rsidRDefault="00B35353" w:rsidP="00B44749">
            <w:pPr>
              <w:jc w:val="center"/>
              <w:rPr>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noWrap/>
            <w:vAlign w:val="center"/>
          </w:tcPr>
          <w:p w14:paraId="4D3A015B" w14:textId="77777777" w:rsidR="00B35353" w:rsidRPr="0061375F" w:rsidRDefault="00B35353" w:rsidP="00B44749">
            <w:pPr>
              <w:jc w:val="center"/>
              <w:rPr>
                <w:sz w:val="19"/>
                <w:szCs w:val="19"/>
              </w:rPr>
            </w:pPr>
            <w:r w:rsidRPr="0061375F">
              <w:rPr>
                <w:sz w:val="19"/>
                <w:szCs w:val="19"/>
              </w:rPr>
              <w:t>71,55</w:t>
            </w:r>
          </w:p>
        </w:tc>
        <w:tc>
          <w:tcPr>
            <w:tcW w:w="1701" w:type="dxa"/>
            <w:shd w:val="clear" w:color="auto" w:fill="auto"/>
            <w:vAlign w:val="center"/>
            <w:hideMark/>
          </w:tcPr>
          <w:p w14:paraId="4552EEA7" w14:textId="77777777" w:rsidR="00B35353" w:rsidRPr="0061375F" w:rsidRDefault="00B35353" w:rsidP="00B44749">
            <w:pPr>
              <w:jc w:val="center"/>
              <w:rPr>
                <w:sz w:val="19"/>
                <w:szCs w:val="19"/>
              </w:rPr>
            </w:pPr>
            <w:r w:rsidRPr="0061375F">
              <w:rPr>
                <w:sz w:val="19"/>
                <w:szCs w:val="19"/>
              </w:rPr>
              <w:t>2026</w:t>
            </w:r>
          </w:p>
        </w:tc>
      </w:tr>
      <w:tr w:rsidR="00B35353" w:rsidRPr="0061375F" w14:paraId="08C0F607"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518B042C" w14:textId="77777777" w:rsidR="00B35353" w:rsidRPr="0061375F" w:rsidRDefault="00B35353" w:rsidP="00B44749">
            <w:pPr>
              <w:jc w:val="center"/>
              <w:rPr>
                <w:sz w:val="19"/>
                <w:szCs w:val="19"/>
              </w:rPr>
            </w:pPr>
            <w:r w:rsidRPr="0061375F">
              <w:rPr>
                <w:sz w:val="19"/>
                <w:szCs w:val="19"/>
              </w:rPr>
              <w:t>5.2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D2BF542" w14:textId="77777777" w:rsidR="00B35353" w:rsidRDefault="00B35353" w:rsidP="00B44749">
            <w:pPr>
              <w:rPr>
                <w:sz w:val="19"/>
                <w:szCs w:val="19"/>
              </w:rPr>
            </w:pPr>
            <w:r w:rsidRPr="0061375F">
              <w:rPr>
                <w:sz w:val="19"/>
                <w:szCs w:val="19"/>
              </w:rPr>
              <w:t xml:space="preserve">Установка балансировочного клапана Ballorex Dу 65 в ТК-3 (объект регулирования – </w:t>
            </w:r>
          </w:p>
          <w:p w14:paraId="7A6CC6AE" w14:textId="77777777" w:rsidR="00B35353" w:rsidRPr="0061375F" w:rsidRDefault="00B35353" w:rsidP="00B44749">
            <w:pPr>
              <w:rPr>
                <w:sz w:val="19"/>
                <w:szCs w:val="19"/>
              </w:rPr>
            </w:pPr>
            <w:r w:rsidRPr="0061375F">
              <w:rPr>
                <w:sz w:val="19"/>
                <w:szCs w:val="19"/>
              </w:rPr>
              <w:t>СО школы ул. Центральная, 13)</w:t>
            </w:r>
          </w:p>
        </w:tc>
        <w:tc>
          <w:tcPr>
            <w:tcW w:w="3261" w:type="dxa"/>
            <w:tcBorders>
              <w:top w:val="single" w:sz="4" w:space="0" w:color="auto"/>
              <w:left w:val="single" w:sz="4" w:space="0" w:color="auto"/>
              <w:bottom w:val="single" w:sz="4" w:space="0" w:color="auto"/>
              <w:right w:val="single" w:sz="4" w:space="0" w:color="auto"/>
            </w:tcBorders>
            <w:vAlign w:val="center"/>
          </w:tcPr>
          <w:p w14:paraId="3A0EFC05"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71A90" w14:textId="77777777" w:rsidR="00B35353" w:rsidRPr="0061375F" w:rsidRDefault="00B35353" w:rsidP="00B44749">
            <w:pPr>
              <w:jc w:val="center"/>
              <w:rPr>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302D9" w14:textId="77777777" w:rsidR="00B35353" w:rsidRPr="0061375F" w:rsidRDefault="00B35353" w:rsidP="00B44749">
            <w:pPr>
              <w:jc w:val="center"/>
              <w:rPr>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noWrap/>
            <w:vAlign w:val="center"/>
          </w:tcPr>
          <w:p w14:paraId="54C0EE1C" w14:textId="77777777" w:rsidR="00B35353" w:rsidRPr="0061375F" w:rsidRDefault="00B35353" w:rsidP="00B44749">
            <w:pPr>
              <w:jc w:val="center"/>
              <w:rPr>
                <w:sz w:val="19"/>
                <w:szCs w:val="19"/>
              </w:rPr>
            </w:pPr>
            <w:r w:rsidRPr="0061375F">
              <w:rPr>
                <w:sz w:val="19"/>
                <w:szCs w:val="19"/>
              </w:rPr>
              <w:t>71,55</w:t>
            </w:r>
          </w:p>
        </w:tc>
        <w:tc>
          <w:tcPr>
            <w:tcW w:w="1701" w:type="dxa"/>
            <w:shd w:val="clear" w:color="auto" w:fill="auto"/>
            <w:vAlign w:val="center"/>
            <w:hideMark/>
          </w:tcPr>
          <w:p w14:paraId="087B999E" w14:textId="77777777" w:rsidR="00B35353" w:rsidRPr="0061375F" w:rsidRDefault="00B35353" w:rsidP="00B44749">
            <w:pPr>
              <w:jc w:val="center"/>
              <w:rPr>
                <w:sz w:val="19"/>
                <w:szCs w:val="19"/>
              </w:rPr>
            </w:pPr>
            <w:r w:rsidRPr="0061375F">
              <w:rPr>
                <w:sz w:val="19"/>
                <w:szCs w:val="19"/>
              </w:rPr>
              <w:t>2026</w:t>
            </w:r>
          </w:p>
        </w:tc>
      </w:tr>
      <w:tr w:rsidR="00B35353" w:rsidRPr="0061375F" w14:paraId="2F016AE5"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6DAB23C9" w14:textId="77777777" w:rsidR="00B35353" w:rsidRPr="0061375F" w:rsidRDefault="00B35353" w:rsidP="00B44749">
            <w:pPr>
              <w:jc w:val="center"/>
              <w:rPr>
                <w:sz w:val="19"/>
                <w:szCs w:val="19"/>
              </w:rPr>
            </w:pPr>
            <w:r w:rsidRPr="0061375F">
              <w:rPr>
                <w:sz w:val="19"/>
                <w:szCs w:val="19"/>
              </w:rPr>
              <w:t>5.3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988CD87" w14:textId="77777777" w:rsidR="00B35353" w:rsidRDefault="00B35353" w:rsidP="00B44749">
            <w:pPr>
              <w:rPr>
                <w:sz w:val="19"/>
                <w:szCs w:val="19"/>
              </w:rPr>
            </w:pPr>
            <w:r w:rsidRPr="0061375F">
              <w:rPr>
                <w:sz w:val="19"/>
                <w:szCs w:val="19"/>
              </w:rPr>
              <w:t xml:space="preserve">Установка балансировочного клапана Ballorex Dу 65 в ТК-4 (объект регулирования – </w:t>
            </w:r>
          </w:p>
          <w:p w14:paraId="7041A974" w14:textId="77777777" w:rsidR="00B35353" w:rsidRPr="0061375F" w:rsidRDefault="00B35353" w:rsidP="00B44749">
            <w:pPr>
              <w:rPr>
                <w:sz w:val="19"/>
                <w:szCs w:val="19"/>
              </w:rPr>
            </w:pPr>
            <w:r w:rsidRPr="0061375F">
              <w:rPr>
                <w:sz w:val="19"/>
                <w:szCs w:val="19"/>
              </w:rPr>
              <w:t>СО Дома культуры ул. Центральная, 15)</w:t>
            </w:r>
          </w:p>
        </w:tc>
        <w:tc>
          <w:tcPr>
            <w:tcW w:w="3261" w:type="dxa"/>
            <w:tcBorders>
              <w:top w:val="single" w:sz="4" w:space="0" w:color="auto"/>
              <w:left w:val="single" w:sz="4" w:space="0" w:color="auto"/>
              <w:bottom w:val="single" w:sz="4" w:space="0" w:color="auto"/>
              <w:right w:val="single" w:sz="4" w:space="0" w:color="auto"/>
            </w:tcBorders>
            <w:vAlign w:val="center"/>
          </w:tcPr>
          <w:p w14:paraId="220EB92F"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3053C" w14:textId="77777777" w:rsidR="00B35353" w:rsidRPr="0061375F" w:rsidRDefault="00B35353" w:rsidP="00B44749">
            <w:pPr>
              <w:jc w:val="center"/>
              <w:rPr>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C9B61" w14:textId="77777777" w:rsidR="00B35353" w:rsidRPr="0061375F" w:rsidRDefault="00B35353" w:rsidP="00B44749">
            <w:pPr>
              <w:jc w:val="center"/>
              <w:rPr>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noWrap/>
            <w:vAlign w:val="center"/>
          </w:tcPr>
          <w:p w14:paraId="66F17DC6" w14:textId="77777777" w:rsidR="00B35353" w:rsidRPr="0061375F" w:rsidRDefault="00B35353" w:rsidP="00B44749">
            <w:pPr>
              <w:jc w:val="center"/>
              <w:rPr>
                <w:sz w:val="19"/>
                <w:szCs w:val="19"/>
              </w:rPr>
            </w:pPr>
            <w:r w:rsidRPr="0061375F">
              <w:rPr>
                <w:sz w:val="19"/>
                <w:szCs w:val="19"/>
              </w:rPr>
              <w:t>71,55</w:t>
            </w:r>
          </w:p>
        </w:tc>
        <w:tc>
          <w:tcPr>
            <w:tcW w:w="1701" w:type="dxa"/>
            <w:shd w:val="clear" w:color="auto" w:fill="auto"/>
            <w:vAlign w:val="center"/>
            <w:hideMark/>
          </w:tcPr>
          <w:p w14:paraId="59731535" w14:textId="77777777" w:rsidR="00B35353" w:rsidRPr="0061375F" w:rsidRDefault="00B35353" w:rsidP="00B44749">
            <w:pPr>
              <w:jc w:val="center"/>
              <w:rPr>
                <w:sz w:val="19"/>
                <w:szCs w:val="19"/>
              </w:rPr>
            </w:pPr>
            <w:r w:rsidRPr="0061375F">
              <w:rPr>
                <w:sz w:val="19"/>
                <w:szCs w:val="19"/>
              </w:rPr>
              <w:t>2026</w:t>
            </w:r>
          </w:p>
        </w:tc>
      </w:tr>
      <w:tr w:rsidR="00B35353" w:rsidRPr="0061375F" w14:paraId="4028B616"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646EA875" w14:textId="77777777" w:rsidR="00B35353" w:rsidRPr="0061375F" w:rsidRDefault="00B35353" w:rsidP="00B44749">
            <w:pPr>
              <w:jc w:val="center"/>
              <w:rPr>
                <w:sz w:val="19"/>
                <w:szCs w:val="19"/>
              </w:rPr>
            </w:pPr>
            <w:r w:rsidRPr="0061375F">
              <w:rPr>
                <w:sz w:val="19"/>
                <w:szCs w:val="19"/>
              </w:rPr>
              <w:t>5.4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4418579" w14:textId="77777777" w:rsidR="00B35353" w:rsidRDefault="00B35353" w:rsidP="00B44749">
            <w:pPr>
              <w:rPr>
                <w:sz w:val="19"/>
                <w:szCs w:val="19"/>
              </w:rPr>
            </w:pPr>
            <w:r w:rsidRPr="0061375F">
              <w:rPr>
                <w:sz w:val="19"/>
                <w:szCs w:val="19"/>
              </w:rPr>
              <w:t xml:space="preserve">Установка балансировочного клапана Ballorex Dу 65 в ТК-5 (объект регулирования – </w:t>
            </w:r>
          </w:p>
          <w:p w14:paraId="60AA14D3" w14:textId="77777777" w:rsidR="00B35353" w:rsidRPr="0061375F" w:rsidRDefault="00B35353" w:rsidP="00B44749">
            <w:pPr>
              <w:rPr>
                <w:sz w:val="19"/>
                <w:szCs w:val="19"/>
              </w:rPr>
            </w:pPr>
            <w:r w:rsidRPr="0061375F">
              <w:rPr>
                <w:sz w:val="19"/>
                <w:szCs w:val="19"/>
              </w:rPr>
              <w:t>СО жилого дома ул. Центральная, 4)</w:t>
            </w:r>
          </w:p>
        </w:tc>
        <w:tc>
          <w:tcPr>
            <w:tcW w:w="3261" w:type="dxa"/>
            <w:tcBorders>
              <w:top w:val="single" w:sz="4" w:space="0" w:color="auto"/>
              <w:left w:val="single" w:sz="4" w:space="0" w:color="auto"/>
              <w:bottom w:val="single" w:sz="4" w:space="0" w:color="auto"/>
              <w:right w:val="single" w:sz="4" w:space="0" w:color="auto"/>
            </w:tcBorders>
            <w:vAlign w:val="center"/>
          </w:tcPr>
          <w:p w14:paraId="77EDC062"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A78B8" w14:textId="77777777" w:rsidR="00B35353" w:rsidRPr="0061375F" w:rsidRDefault="00B35353" w:rsidP="00B44749">
            <w:pPr>
              <w:jc w:val="center"/>
              <w:rPr>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61446" w14:textId="77777777" w:rsidR="00B35353" w:rsidRPr="0061375F" w:rsidRDefault="00B35353" w:rsidP="00B44749">
            <w:pPr>
              <w:jc w:val="center"/>
              <w:rPr>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noWrap/>
            <w:vAlign w:val="center"/>
          </w:tcPr>
          <w:p w14:paraId="5874646C" w14:textId="77777777" w:rsidR="00B35353" w:rsidRPr="0061375F" w:rsidRDefault="00B35353" w:rsidP="00B44749">
            <w:pPr>
              <w:jc w:val="center"/>
              <w:rPr>
                <w:sz w:val="19"/>
                <w:szCs w:val="19"/>
              </w:rPr>
            </w:pPr>
            <w:r w:rsidRPr="0061375F">
              <w:rPr>
                <w:sz w:val="19"/>
                <w:szCs w:val="19"/>
              </w:rPr>
              <w:t>71,55</w:t>
            </w:r>
          </w:p>
        </w:tc>
        <w:tc>
          <w:tcPr>
            <w:tcW w:w="1701" w:type="dxa"/>
            <w:shd w:val="clear" w:color="auto" w:fill="auto"/>
            <w:vAlign w:val="center"/>
            <w:hideMark/>
          </w:tcPr>
          <w:p w14:paraId="043D5669" w14:textId="77777777" w:rsidR="00B35353" w:rsidRPr="0061375F" w:rsidRDefault="00B35353" w:rsidP="00B44749">
            <w:pPr>
              <w:jc w:val="center"/>
              <w:rPr>
                <w:sz w:val="19"/>
                <w:szCs w:val="19"/>
              </w:rPr>
            </w:pPr>
            <w:r w:rsidRPr="0061375F">
              <w:rPr>
                <w:sz w:val="19"/>
                <w:szCs w:val="19"/>
              </w:rPr>
              <w:t>2026</w:t>
            </w:r>
          </w:p>
        </w:tc>
      </w:tr>
      <w:tr w:rsidR="00B35353" w:rsidRPr="0061375F" w14:paraId="07554559"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4DE4FD1" w14:textId="77777777" w:rsidR="00B35353" w:rsidRPr="0061375F" w:rsidRDefault="00B35353" w:rsidP="00B44749">
            <w:pPr>
              <w:jc w:val="center"/>
              <w:rPr>
                <w:sz w:val="19"/>
                <w:szCs w:val="19"/>
              </w:rPr>
            </w:pPr>
            <w:r w:rsidRPr="0061375F">
              <w:rPr>
                <w:sz w:val="19"/>
                <w:szCs w:val="19"/>
              </w:rPr>
              <w:t>5.5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FA8FF5D" w14:textId="77777777" w:rsidR="00B35353" w:rsidRDefault="00B35353" w:rsidP="00B44749">
            <w:pPr>
              <w:rPr>
                <w:sz w:val="19"/>
                <w:szCs w:val="19"/>
              </w:rPr>
            </w:pPr>
            <w:r w:rsidRPr="0061375F">
              <w:rPr>
                <w:sz w:val="19"/>
                <w:szCs w:val="19"/>
              </w:rPr>
              <w:t xml:space="preserve">Установка балансировочного клапана Ballorex Dу 65 в ТК-7 (объект регулирования – </w:t>
            </w:r>
          </w:p>
          <w:p w14:paraId="61593EC4" w14:textId="77777777" w:rsidR="00B35353" w:rsidRPr="0061375F" w:rsidRDefault="00B35353" w:rsidP="00B44749">
            <w:pPr>
              <w:rPr>
                <w:sz w:val="19"/>
                <w:szCs w:val="19"/>
              </w:rPr>
            </w:pPr>
            <w:r w:rsidRPr="0061375F">
              <w:rPr>
                <w:sz w:val="19"/>
                <w:szCs w:val="19"/>
              </w:rPr>
              <w:t>СО жилого дома ул. Центральная, 7)</w:t>
            </w:r>
          </w:p>
        </w:tc>
        <w:tc>
          <w:tcPr>
            <w:tcW w:w="3261" w:type="dxa"/>
            <w:tcBorders>
              <w:top w:val="single" w:sz="4" w:space="0" w:color="auto"/>
              <w:left w:val="single" w:sz="4" w:space="0" w:color="auto"/>
              <w:bottom w:val="single" w:sz="4" w:space="0" w:color="auto"/>
              <w:right w:val="single" w:sz="4" w:space="0" w:color="auto"/>
            </w:tcBorders>
            <w:vAlign w:val="center"/>
          </w:tcPr>
          <w:p w14:paraId="37C9D6F2"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7D169" w14:textId="77777777" w:rsidR="00B35353" w:rsidRPr="0061375F" w:rsidRDefault="00B35353" w:rsidP="00B44749">
            <w:pPr>
              <w:jc w:val="center"/>
              <w:rPr>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99EA2" w14:textId="77777777" w:rsidR="00B35353" w:rsidRPr="0061375F" w:rsidRDefault="00B35353" w:rsidP="00B44749">
            <w:pPr>
              <w:jc w:val="center"/>
              <w:rPr>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noWrap/>
            <w:vAlign w:val="center"/>
          </w:tcPr>
          <w:p w14:paraId="20877F80" w14:textId="77777777" w:rsidR="00B35353" w:rsidRPr="0061375F" w:rsidRDefault="00B35353" w:rsidP="00B44749">
            <w:pPr>
              <w:jc w:val="center"/>
              <w:rPr>
                <w:sz w:val="19"/>
                <w:szCs w:val="19"/>
              </w:rPr>
            </w:pPr>
            <w:r w:rsidRPr="0061375F">
              <w:rPr>
                <w:sz w:val="19"/>
                <w:szCs w:val="19"/>
              </w:rPr>
              <w:t>71,55</w:t>
            </w:r>
          </w:p>
        </w:tc>
        <w:tc>
          <w:tcPr>
            <w:tcW w:w="1701" w:type="dxa"/>
            <w:shd w:val="clear" w:color="auto" w:fill="auto"/>
            <w:vAlign w:val="center"/>
            <w:hideMark/>
          </w:tcPr>
          <w:p w14:paraId="09331264" w14:textId="77777777" w:rsidR="00B35353" w:rsidRPr="0061375F" w:rsidRDefault="00B35353" w:rsidP="00B44749">
            <w:pPr>
              <w:jc w:val="center"/>
              <w:rPr>
                <w:sz w:val="19"/>
                <w:szCs w:val="19"/>
              </w:rPr>
            </w:pPr>
            <w:r w:rsidRPr="0061375F">
              <w:rPr>
                <w:sz w:val="19"/>
                <w:szCs w:val="19"/>
              </w:rPr>
              <w:t>2026</w:t>
            </w:r>
          </w:p>
        </w:tc>
      </w:tr>
      <w:tr w:rsidR="00B35353" w:rsidRPr="0061375F" w14:paraId="14D65717"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6D521197" w14:textId="77777777" w:rsidR="00B35353" w:rsidRPr="0061375F" w:rsidRDefault="00B35353" w:rsidP="00B44749">
            <w:pPr>
              <w:jc w:val="center"/>
              <w:rPr>
                <w:sz w:val="19"/>
                <w:szCs w:val="19"/>
              </w:rPr>
            </w:pPr>
            <w:r w:rsidRPr="0061375F">
              <w:rPr>
                <w:sz w:val="19"/>
                <w:szCs w:val="19"/>
              </w:rPr>
              <w:t>5.6</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079B8C8" w14:textId="77777777" w:rsidR="00B35353" w:rsidRDefault="00B35353" w:rsidP="00B44749">
            <w:pPr>
              <w:rPr>
                <w:sz w:val="19"/>
                <w:szCs w:val="19"/>
              </w:rPr>
            </w:pPr>
            <w:r w:rsidRPr="0061375F">
              <w:rPr>
                <w:sz w:val="19"/>
                <w:szCs w:val="19"/>
              </w:rPr>
              <w:t xml:space="preserve">Установка балансировочного клапана Ballorex Dу 40 в ТК-8 (объект регулирования – </w:t>
            </w:r>
          </w:p>
          <w:p w14:paraId="58B28BEC" w14:textId="77777777" w:rsidR="00B35353" w:rsidRPr="0061375F" w:rsidRDefault="00B35353" w:rsidP="00B44749">
            <w:pPr>
              <w:rPr>
                <w:sz w:val="19"/>
                <w:szCs w:val="19"/>
              </w:rPr>
            </w:pPr>
            <w:r w:rsidRPr="0061375F">
              <w:rPr>
                <w:sz w:val="19"/>
                <w:szCs w:val="19"/>
              </w:rPr>
              <w:t>СО жилого дома ул. Центральная, 8)</w:t>
            </w:r>
          </w:p>
        </w:tc>
        <w:tc>
          <w:tcPr>
            <w:tcW w:w="3261" w:type="dxa"/>
            <w:tcBorders>
              <w:top w:val="single" w:sz="4" w:space="0" w:color="auto"/>
              <w:left w:val="single" w:sz="4" w:space="0" w:color="auto"/>
              <w:bottom w:val="single" w:sz="4" w:space="0" w:color="auto"/>
              <w:right w:val="single" w:sz="4" w:space="0" w:color="auto"/>
            </w:tcBorders>
            <w:vAlign w:val="center"/>
          </w:tcPr>
          <w:p w14:paraId="54AED093"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475A9" w14:textId="77777777" w:rsidR="00B35353" w:rsidRPr="0061375F" w:rsidRDefault="00B35353" w:rsidP="00B44749">
            <w:pPr>
              <w:jc w:val="center"/>
              <w:rPr>
                <w:sz w:val="19"/>
                <w:szCs w:val="19"/>
              </w:rPr>
            </w:pPr>
            <w:r w:rsidRPr="0061375F">
              <w:rPr>
                <w:sz w:val="19"/>
                <w:szCs w:val="19"/>
              </w:rPr>
              <w:t>47,36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2C190" w14:textId="77777777" w:rsidR="00B35353" w:rsidRPr="0061375F" w:rsidRDefault="00B35353" w:rsidP="00B44749">
            <w:pPr>
              <w:jc w:val="center"/>
              <w:rPr>
                <w:sz w:val="19"/>
                <w:szCs w:val="19"/>
              </w:rPr>
            </w:pPr>
            <w:r w:rsidRPr="0061375F">
              <w:rPr>
                <w:sz w:val="19"/>
                <w:szCs w:val="19"/>
              </w:rPr>
              <w:t>51,57</w:t>
            </w:r>
          </w:p>
        </w:tc>
        <w:tc>
          <w:tcPr>
            <w:tcW w:w="1985" w:type="dxa"/>
            <w:tcBorders>
              <w:top w:val="nil"/>
              <w:left w:val="nil"/>
              <w:bottom w:val="single" w:sz="4" w:space="0" w:color="auto"/>
              <w:right w:val="single" w:sz="4" w:space="0" w:color="auto"/>
            </w:tcBorders>
            <w:shd w:val="clear" w:color="auto" w:fill="auto"/>
            <w:noWrap/>
            <w:vAlign w:val="center"/>
          </w:tcPr>
          <w:p w14:paraId="3BE8A41A" w14:textId="77777777" w:rsidR="00B35353" w:rsidRPr="0061375F" w:rsidRDefault="00B35353" w:rsidP="00B44749">
            <w:pPr>
              <w:jc w:val="center"/>
              <w:rPr>
                <w:sz w:val="19"/>
                <w:szCs w:val="19"/>
              </w:rPr>
            </w:pPr>
            <w:r w:rsidRPr="0061375F">
              <w:rPr>
                <w:sz w:val="19"/>
                <w:szCs w:val="19"/>
              </w:rPr>
              <w:t>61,89</w:t>
            </w:r>
          </w:p>
        </w:tc>
        <w:tc>
          <w:tcPr>
            <w:tcW w:w="1701" w:type="dxa"/>
            <w:shd w:val="clear" w:color="auto" w:fill="auto"/>
            <w:vAlign w:val="center"/>
            <w:hideMark/>
          </w:tcPr>
          <w:p w14:paraId="66EC5DC6" w14:textId="77777777" w:rsidR="00B35353" w:rsidRPr="0061375F" w:rsidRDefault="00B35353" w:rsidP="00B44749">
            <w:pPr>
              <w:jc w:val="center"/>
              <w:rPr>
                <w:sz w:val="19"/>
                <w:szCs w:val="19"/>
              </w:rPr>
            </w:pPr>
            <w:r w:rsidRPr="0061375F">
              <w:rPr>
                <w:sz w:val="19"/>
                <w:szCs w:val="19"/>
              </w:rPr>
              <w:t>2026</w:t>
            </w:r>
          </w:p>
        </w:tc>
      </w:tr>
      <w:tr w:rsidR="00B35353" w:rsidRPr="0061375F" w14:paraId="6A9F25BB"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DD7BEE1" w14:textId="77777777" w:rsidR="00B35353" w:rsidRPr="0061375F" w:rsidRDefault="00B35353" w:rsidP="00B44749">
            <w:pPr>
              <w:jc w:val="center"/>
              <w:rPr>
                <w:sz w:val="19"/>
                <w:szCs w:val="19"/>
              </w:rPr>
            </w:pPr>
            <w:r w:rsidRPr="0061375F">
              <w:rPr>
                <w:sz w:val="19"/>
                <w:szCs w:val="19"/>
              </w:rPr>
              <w:t>5.7</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8C2C069" w14:textId="77777777" w:rsidR="00B35353" w:rsidRDefault="00B35353" w:rsidP="00B44749">
            <w:pPr>
              <w:rPr>
                <w:sz w:val="19"/>
                <w:szCs w:val="19"/>
              </w:rPr>
            </w:pPr>
            <w:r w:rsidRPr="0061375F">
              <w:rPr>
                <w:sz w:val="19"/>
                <w:szCs w:val="19"/>
              </w:rPr>
              <w:t xml:space="preserve">Установка балансировочного клапана Ballorex Dу 20 в ТК-11 (объект регулирования – </w:t>
            </w:r>
          </w:p>
          <w:p w14:paraId="425C73F4" w14:textId="77777777" w:rsidR="00B35353" w:rsidRPr="0061375F" w:rsidRDefault="00B35353" w:rsidP="00B44749">
            <w:pPr>
              <w:rPr>
                <w:sz w:val="19"/>
                <w:szCs w:val="19"/>
              </w:rPr>
            </w:pPr>
            <w:r w:rsidRPr="0061375F">
              <w:rPr>
                <w:sz w:val="19"/>
                <w:szCs w:val="19"/>
              </w:rPr>
              <w:t>СО магазина ул. Центральная, 11)</w:t>
            </w:r>
          </w:p>
        </w:tc>
        <w:tc>
          <w:tcPr>
            <w:tcW w:w="3261" w:type="dxa"/>
            <w:tcBorders>
              <w:top w:val="single" w:sz="4" w:space="0" w:color="auto"/>
              <w:left w:val="single" w:sz="4" w:space="0" w:color="auto"/>
              <w:bottom w:val="single" w:sz="4" w:space="0" w:color="auto"/>
              <w:right w:val="single" w:sz="4" w:space="0" w:color="auto"/>
            </w:tcBorders>
            <w:vAlign w:val="center"/>
          </w:tcPr>
          <w:p w14:paraId="6FD9427C"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88FFF" w14:textId="77777777" w:rsidR="00B35353" w:rsidRPr="0061375F" w:rsidRDefault="00B35353" w:rsidP="00B44749">
            <w:pPr>
              <w:jc w:val="center"/>
              <w:rPr>
                <w:sz w:val="19"/>
                <w:szCs w:val="19"/>
              </w:rPr>
            </w:pPr>
            <w:r w:rsidRPr="0061375F">
              <w:rPr>
                <w:sz w:val="19"/>
                <w:szCs w:val="19"/>
              </w:rPr>
              <w:t>18,19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91AB5" w14:textId="77777777" w:rsidR="00B35353" w:rsidRPr="0061375F" w:rsidRDefault="00B35353" w:rsidP="00B44749">
            <w:pPr>
              <w:jc w:val="center"/>
              <w:rPr>
                <w:sz w:val="19"/>
                <w:szCs w:val="19"/>
              </w:rPr>
            </w:pPr>
            <w:r w:rsidRPr="0061375F">
              <w:rPr>
                <w:sz w:val="19"/>
                <w:szCs w:val="19"/>
              </w:rPr>
              <w:t>19,81</w:t>
            </w:r>
          </w:p>
        </w:tc>
        <w:tc>
          <w:tcPr>
            <w:tcW w:w="1985" w:type="dxa"/>
            <w:tcBorders>
              <w:top w:val="nil"/>
              <w:left w:val="nil"/>
              <w:bottom w:val="single" w:sz="4" w:space="0" w:color="auto"/>
              <w:right w:val="single" w:sz="4" w:space="0" w:color="auto"/>
            </w:tcBorders>
            <w:shd w:val="clear" w:color="auto" w:fill="auto"/>
            <w:noWrap/>
            <w:vAlign w:val="center"/>
          </w:tcPr>
          <w:p w14:paraId="2D2248FA" w14:textId="77777777" w:rsidR="00B35353" w:rsidRPr="0061375F" w:rsidRDefault="00B35353" w:rsidP="00B44749">
            <w:pPr>
              <w:jc w:val="center"/>
              <w:rPr>
                <w:sz w:val="19"/>
                <w:szCs w:val="19"/>
              </w:rPr>
            </w:pPr>
            <w:r w:rsidRPr="0061375F">
              <w:rPr>
                <w:sz w:val="19"/>
                <w:szCs w:val="19"/>
              </w:rPr>
              <w:t>23,77</w:t>
            </w:r>
          </w:p>
        </w:tc>
        <w:tc>
          <w:tcPr>
            <w:tcW w:w="1701" w:type="dxa"/>
            <w:shd w:val="clear" w:color="auto" w:fill="auto"/>
            <w:vAlign w:val="center"/>
            <w:hideMark/>
          </w:tcPr>
          <w:p w14:paraId="175673A4" w14:textId="77777777" w:rsidR="00B35353" w:rsidRPr="0061375F" w:rsidRDefault="00B35353" w:rsidP="00B44749">
            <w:pPr>
              <w:jc w:val="center"/>
              <w:rPr>
                <w:sz w:val="19"/>
                <w:szCs w:val="19"/>
              </w:rPr>
            </w:pPr>
            <w:r w:rsidRPr="0061375F">
              <w:rPr>
                <w:sz w:val="19"/>
                <w:szCs w:val="19"/>
              </w:rPr>
              <w:t>2026</w:t>
            </w:r>
          </w:p>
        </w:tc>
      </w:tr>
      <w:tr w:rsidR="00B35353" w:rsidRPr="0061375F" w14:paraId="2199BAD0"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67757E3" w14:textId="77777777" w:rsidR="00B35353" w:rsidRPr="0061375F" w:rsidRDefault="00B35353" w:rsidP="00B44749">
            <w:pPr>
              <w:jc w:val="center"/>
              <w:rPr>
                <w:sz w:val="19"/>
                <w:szCs w:val="19"/>
              </w:rPr>
            </w:pPr>
            <w:r w:rsidRPr="0061375F">
              <w:rPr>
                <w:sz w:val="19"/>
                <w:szCs w:val="19"/>
              </w:rPr>
              <w:t>5.8</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B73A150" w14:textId="77777777" w:rsidR="00B35353" w:rsidRDefault="00B35353" w:rsidP="00B44749">
            <w:pPr>
              <w:rPr>
                <w:sz w:val="19"/>
                <w:szCs w:val="19"/>
              </w:rPr>
            </w:pPr>
            <w:r w:rsidRPr="0061375F">
              <w:rPr>
                <w:sz w:val="19"/>
                <w:szCs w:val="19"/>
              </w:rPr>
              <w:t xml:space="preserve">Установка балансировочных клапанов в ТК-12: Ballorex Dу 50  (объект регулирования – </w:t>
            </w:r>
          </w:p>
          <w:p w14:paraId="7E007205" w14:textId="77777777" w:rsidR="00B35353" w:rsidRDefault="00B35353" w:rsidP="00B44749">
            <w:pPr>
              <w:rPr>
                <w:sz w:val="19"/>
                <w:szCs w:val="19"/>
              </w:rPr>
            </w:pPr>
            <w:r w:rsidRPr="0061375F">
              <w:rPr>
                <w:sz w:val="19"/>
                <w:szCs w:val="19"/>
              </w:rPr>
              <w:t xml:space="preserve">СО жилого дома ул. Центральная, 6), Dу 40 в ТК-12 (объект регулирования – СО Администрации и </w:t>
            </w:r>
          </w:p>
          <w:p w14:paraId="72232299" w14:textId="77777777" w:rsidR="00B35353" w:rsidRPr="0061375F" w:rsidRDefault="00B35353" w:rsidP="00B44749">
            <w:pPr>
              <w:rPr>
                <w:sz w:val="19"/>
                <w:szCs w:val="19"/>
              </w:rPr>
            </w:pPr>
            <w:r w:rsidRPr="0061375F">
              <w:rPr>
                <w:sz w:val="19"/>
                <w:szCs w:val="19"/>
              </w:rPr>
              <w:t>ФАП ул. Центральная, 12В, 12Г)</w:t>
            </w:r>
          </w:p>
        </w:tc>
        <w:tc>
          <w:tcPr>
            <w:tcW w:w="3261" w:type="dxa"/>
            <w:tcBorders>
              <w:top w:val="single" w:sz="4" w:space="0" w:color="auto"/>
              <w:left w:val="single" w:sz="4" w:space="0" w:color="auto"/>
              <w:bottom w:val="single" w:sz="4" w:space="0" w:color="auto"/>
              <w:right w:val="single" w:sz="4" w:space="0" w:color="auto"/>
            </w:tcBorders>
            <w:vAlign w:val="center"/>
          </w:tcPr>
          <w:p w14:paraId="48F3404B"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648B3" w14:textId="77777777" w:rsidR="00B35353" w:rsidRPr="0061375F" w:rsidRDefault="00B35353" w:rsidP="00B44749">
            <w:pPr>
              <w:jc w:val="center"/>
              <w:rPr>
                <w:sz w:val="19"/>
                <w:szCs w:val="19"/>
              </w:rPr>
            </w:pPr>
            <w:r w:rsidRPr="0061375F">
              <w:rPr>
                <w:sz w:val="19"/>
                <w:szCs w:val="19"/>
              </w:rPr>
              <w:t>99,58</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FD17F" w14:textId="77777777" w:rsidR="00B35353" w:rsidRPr="0061375F" w:rsidRDefault="00B35353" w:rsidP="00B44749">
            <w:pPr>
              <w:jc w:val="center"/>
              <w:rPr>
                <w:sz w:val="19"/>
                <w:szCs w:val="19"/>
              </w:rPr>
            </w:pPr>
            <w:r w:rsidRPr="0061375F">
              <w:rPr>
                <w:sz w:val="19"/>
                <w:szCs w:val="19"/>
              </w:rPr>
              <w:t>108,43</w:t>
            </w:r>
          </w:p>
        </w:tc>
        <w:tc>
          <w:tcPr>
            <w:tcW w:w="1985" w:type="dxa"/>
            <w:tcBorders>
              <w:top w:val="nil"/>
              <w:left w:val="nil"/>
              <w:bottom w:val="single" w:sz="4" w:space="0" w:color="auto"/>
              <w:right w:val="single" w:sz="4" w:space="0" w:color="auto"/>
            </w:tcBorders>
            <w:shd w:val="clear" w:color="auto" w:fill="auto"/>
            <w:noWrap/>
            <w:vAlign w:val="center"/>
          </w:tcPr>
          <w:p w14:paraId="0E24C025" w14:textId="77777777" w:rsidR="00B35353" w:rsidRPr="0061375F" w:rsidRDefault="00B35353" w:rsidP="00B44749">
            <w:pPr>
              <w:jc w:val="center"/>
              <w:rPr>
                <w:sz w:val="19"/>
                <w:szCs w:val="19"/>
              </w:rPr>
            </w:pPr>
            <w:r w:rsidRPr="0061375F">
              <w:rPr>
                <w:sz w:val="19"/>
                <w:szCs w:val="19"/>
              </w:rPr>
              <w:t>130,12</w:t>
            </w:r>
          </w:p>
        </w:tc>
        <w:tc>
          <w:tcPr>
            <w:tcW w:w="1701" w:type="dxa"/>
            <w:shd w:val="clear" w:color="auto" w:fill="auto"/>
            <w:vAlign w:val="center"/>
            <w:hideMark/>
          </w:tcPr>
          <w:p w14:paraId="32EBF81A" w14:textId="77777777" w:rsidR="00B35353" w:rsidRPr="0061375F" w:rsidRDefault="00B35353" w:rsidP="00B44749">
            <w:pPr>
              <w:jc w:val="center"/>
              <w:rPr>
                <w:sz w:val="19"/>
                <w:szCs w:val="19"/>
              </w:rPr>
            </w:pPr>
            <w:r w:rsidRPr="0061375F">
              <w:rPr>
                <w:sz w:val="19"/>
                <w:szCs w:val="19"/>
              </w:rPr>
              <w:t>2026</w:t>
            </w:r>
          </w:p>
        </w:tc>
      </w:tr>
      <w:tr w:rsidR="00B35353" w:rsidRPr="0061375F" w14:paraId="2BAF46BE"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21A08E56" w14:textId="77777777" w:rsidR="00B35353" w:rsidRPr="0061375F" w:rsidRDefault="00B35353" w:rsidP="00B44749">
            <w:pPr>
              <w:jc w:val="center"/>
              <w:rPr>
                <w:sz w:val="19"/>
                <w:szCs w:val="19"/>
              </w:rPr>
            </w:pPr>
            <w:r w:rsidRPr="0061375F">
              <w:rPr>
                <w:sz w:val="19"/>
                <w:szCs w:val="19"/>
              </w:rPr>
              <w:t>5.9</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7814BBD" w14:textId="77777777" w:rsidR="00B35353" w:rsidRPr="0061375F" w:rsidRDefault="00B35353" w:rsidP="00B44749">
            <w:pPr>
              <w:rPr>
                <w:sz w:val="19"/>
                <w:szCs w:val="19"/>
              </w:rPr>
            </w:pPr>
            <w:r w:rsidRPr="0061375F">
              <w:rPr>
                <w:sz w:val="19"/>
                <w:szCs w:val="19"/>
              </w:rPr>
              <w:t xml:space="preserve">Установка балансировочного клапана Ballorex Dу 65 в ТК-9.1 (объект регулирования – </w:t>
            </w:r>
          </w:p>
          <w:p w14:paraId="26436AFA" w14:textId="77777777" w:rsidR="00B35353" w:rsidRPr="0061375F" w:rsidRDefault="00B35353" w:rsidP="00B44749">
            <w:pPr>
              <w:rPr>
                <w:sz w:val="19"/>
                <w:szCs w:val="19"/>
              </w:rPr>
            </w:pPr>
            <w:r w:rsidRPr="0061375F">
              <w:rPr>
                <w:sz w:val="19"/>
                <w:szCs w:val="19"/>
              </w:rPr>
              <w:t>СО жилого дома ул. Центральная, 5)</w:t>
            </w:r>
          </w:p>
        </w:tc>
        <w:tc>
          <w:tcPr>
            <w:tcW w:w="3261" w:type="dxa"/>
            <w:tcBorders>
              <w:top w:val="single" w:sz="4" w:space="0" w:color="auto"/>
              <w:left w:val="single" w:sz="4" w:space="0" w:color="auto"/>
              <w:bottom w:val="single" w:sz="4" w:space="0" w:color="auto"/>
              <w:right w:val="single" w:sz="4" w:space="0" w:color="auto"/>
            </w:tcBorders>
            <w:vAlign w:val="center"/>
          </w:tcPr>
          <w:p w14:paraId="036BC015"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48F23" w14:textId="77777777" w:rsidR="00B35353" w:rsidRPr="0061375F" w:rsidRDefault="00B35353" w:rsidP="00B44749">
            <w:pPr>
              <w:jc w:val="center"/>
              <w:rPr>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423AE" w14:textId="77777777" w:rsidR="00B35353" w:rsidRPr="0061375F" w:rsidRDefault="00B35353" w:rsidP="00B44749">
            <w:pPr>
              <w:jc w:val="center"/>
              <w:rPr>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noWrap/>
            <w:vAlign w:val="center"/>
          </w:tcPr>
          <w:p w14:paraId="7F39AE9C" w14:textId="77777777" w:rsidR="00B35353" w:rsidRPr="0061375F" w:rsidRDefault="00B35353" w:rsidP="00B44749">
            <w:pPr>
              <w:jc w:val="center"/>
              <w:rPr>
                <w:sz w:val="19"/>
                <w:szCs w:val="19"/>
              </w:rPr>
            </w:pPr>
            <w:r w:rsidRPr="0061375F">
              <w:rPr>
                <w:sz w:val="19"/>
                <w:szCs w:val="19"/>
              </w:rPr>
              <w:t>71,55</w:t>
            </w:r>
          </w:p>
        </w:tc>
        <w:tc>
          <w:tcPr>
            <w:tcW w:w="1701" w:type="dxa"/>
            <w:shd w:val="clear" w:color="auto" w:fill="auto"/>
            <w:vAlign w:val="center"/>
            <w:hideMark/>
          </w:tcPr>
          <w:p w14:paraId="62ECA628" w14:textId="77777777" w:rsidR="00B35353" w:rsidRPr="0061375F" w:rsidRDefault="00B35353" w:rsidP="00B44749">
            <w:pPr>
              <w:jc w:val="center"/>
              <w:rPr>
                <w:sz w:val="19"/>
                <w:szCs w:val="19"/>
              </w:rPr>
            </w:pPr>
            <w:r w:rsidRPr="0061375F">
              <w:rPr>
                <w:sz w:val="19"/>
                <w:szCs w:val="19"/>
              </w:rPr>
              <w:t>2026</w:t>
            </w:r>
          </w:p>
        </w:tc>
      </w:tr>
      <w:tr w:rsidR="00B35353" w:rsidRPr="0061375F" w14:paraId="6CC319BD"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E39A450" w14:textId="77777777" w:rsidR="00B35353" w:rsidRPr="0061375F" w:rsidRDefault="00B35353" w:rsidP="00B44749">
            <w:pPr>
              <w:jc w:val="center"/>
              <w:rPr>
                <w:sz w:val="19"/>
                <w:szCs w:val="19"/>
              </w:rPr>
            </w:pPr>
            <w:r w:rsidRPr="0061375F">
              <w:rPr>
                <w:sz w:val="19"/>
                <w:szCs w:val="19"/>
              </w:rPr>
              <w:t>5.10</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461813C" w14:textId="77777777" w:rsidR="00B35353" w:rsidRPr="0061375F" w:rsidRDefault="00B35353" w:rsidP="00B44749">
            <w:pPr>
              <w:rPr>
                <w:sz w:val="19"/>
                <w:szCs w:val="19"/>
              </w:rPr>
            </w:pPr>
            <w:r w:rsidRPr="0061375F">
              <w:rPr>
                <w:sz w:val="19"/>
                <w:szCs w:val="19"/>
              </w:rPr>
              <w:t>Установка балансировочного клапана Ballorex Dу 40 в подвале жилого дома ул. Центральная, 1 (объект регулирования - СО жилого дома ул. Центральная, 1)</w:t>
            </w:r>
          </w:p>
        </w:tc>
        <w:tc>
          <w:tcPr>
            <w:tcW w:w="3261" w:type="dxa"/>
            <w:tcBorders>
              <w:top w:val="single" w:sz="4" w:space="0" w:color="auto"/>
              <w:left w:val="single" w:sz="4" w:space="0" w:color="auto"/>
              <w:bottom w:val="single" w:sz="4" w:space="0" w:color="auto"/>
              <w:right w:val="single" w:sz="4" w:space="0" w:color="auto"/>
            </w:tcBorders>
            <w:vAlign w:val="center"/>
          </w:tcPr>
          <w:p w14:paraId="2BA78B21"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12A88" w14:textId="77777777" w:rsidR="00B35353" w:rsidRPr="0061375F" w:rsidRDefault="00B35353" w:rsidP="00B44749">
            <w:pPr>
              <w:jc w:val="center"/>
              <w:rPr>
                <w:sz w:val="19"/>
                <w:szCs w:val="19"/>
              </w:rPr>
            </w:pPr>
            <w:r w:rsidRPr="0061375F">
              <w:rPr>
                <w:sz w:val="19"/>
                <w:szCs w:val="19"/>
              </w:rPr>
              <w:t>47,36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9906D" w14:textId="77777777" w:rsidR="00B35353" w:rsidRPr="0061375F" w:rsidRDefault="00B35353" w:rsidP="00B44749">
            <w:pPr>
              <w:jc w:val="center"/>
              <w:rPr>
                <w:sz w:val="19"/>
                <w:szCs w:val="19"/>
              </w:rPr>
            </w:pPr>
            <w:r w:rsidRPr="0061375F">
              <w:rPr>
                <w:sz w:val="19"/>
                <w:szCs w:val="19"/>
              </w:rPr>
              <w:t>51,57</w:t>
            </w:r>
          </w:p>
        </w:tc>
        <w:tc>
          <w:tcPr>
            <w:tcW w:w="1985" w:type="dxa"/>
            <w:tcBorders>
              <w:top w:val="nil"/>
              <w:left w:val="nil"/>
              <w:bottom w:val="single" w:sz="4" w:space="0" w:color="auto"/>
              <w:right w:val="single" w:sz="4" w:space="0" w:color="auto"/>
            </w:tcBorders>
            <w:shd w:val="clear" w:color="auto" w:fill="auto"/>
            <w:noWrap/>
            <w:vAlign w:val="center"/>
          </w:tcPr>
          <w:p w14:paraId="18C68A74" w14:textId="77777777" w:rsidR="00B35353" w:rsidRPr="0061375F" w:rsidRDefault="00B35353" w:rsidP="00B44749">
            <w:pPr>
              <w:jc w:val="center"/>
              <w:rPr>
                <w:sz w:val="19"/>
                <w:szCs w:val="19"/>
              </w:rPr>
            </w:pPr>
            <w:r w:rsidRPr="0061375F">
              <w:rPr>
                <w:sz w:val="19"/>
                <w:szCs w:val="19"/>
              </w:rPr>
              <w:t>61,89</w:t>
            </w:r>
          </w:p>
        </w:tc>
        <w:tc>
          <w:tcPr>
            <w:tcW w:w="1701" w:type="dxa"/>
            <w:shd w:val="clear" w:color="auto" w:fill="auto"/>
            <w:vAlign w:val="center"/>
            <w:hideMark/>
          </w:tcPr>
          <w:p w14:paraId="13BA4A5A" w14:textId="77777777" w:rsidR="00B35353" w:rsidRPr="0061375F" w:rsidRDefault="00B35353" w:rsidP="00B44749">
            <w:pPr>
              <w:jc w:val="center"/>
              <w:rPr>
                <w:sz w:val="19"/>
                <w:szCs w:val="19"/>
              </w:rPr>
            </w:pPr>
            <w:r w:rsidRPr="0061375F">
              <w:rPr>
                <w:sz w:val="19"/>
                <w:szCs w:val="19"/>
              </w:rPr>
              <w:t>2026</w:t>
            </w:r>
          </w:p>
        </w:tc>
      </w:tr>
      <w:tr w:rsidR="00B35353" w:rsidRPr="0061375F" w14:paraId="2915BBD5"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13BF4699" w14:textId="77777777" w:rsidR="00B35353" w:rsidRPr="0061375F" w:rsidRDefault="00B35353" w:rsidP="00B44749">
            <w:pPr>
              <w:jc w:val="center"/>
              <w:rPr>
                <w:sz w:val="19"/>
                <w:szCs w:val="19"/>
              </w:rPr>
            </w:pPr>
            <w:r w:rsidRPr="0061375F">
              <w:rPr>
                <w:sz w:val="19"/>
                <w:szCs w:val="19"/>
              </w:rPr>
              <w:t>5.11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C041474" w14:textId="77777777" w:rsidR="00B35353" w:rsidRPr="0061375F" w:rsidRDefault="00B35353" w:rsidP="00B44749">
            <w:pPr>
              <w:rPr>
                <w:sz w:val="19"/>
                <w:szCs w:val="19"/>
              </w:rPr>
            </w:pPr>
            <w:r w:rsidRPr="0061375F">
              <w:rPr>
                <w:sz w:val="19"/>
                <w:szCs w:val="19"/>
              </w:rPr>
              <w:t>Установка балансировочных клапанов в подвале жилого дома ул. Центральная, 2: Ballorex Dу 40 (объект регулирования - СО жилого дома ул. Центральная, 2), Ballorex Dу 50 (объект регулирования – СО жилого дома ул. Центральная, 3)</w:t>
            </w:r>
          </w:p>
        </w:tc>
        <w:tc>
          <w:tcPr>
            <w:tcW w:w="3261" w:type="dxa"/>
            <w:tcBorders>
              <w:top w:val="single" w:sz="4" w:space="0" w:color="auto"/>
              <w:left w:val="single" w:sz="4" w:space="0" w:color="auto"/>
              <w:bottom w:val="single" w:sz="4" w:space="0" w:color="auto"/>
              <w:right w:val="single" w:sz="4" w:space="0" w:color="auto"/>
            </w:tcBorders>
            <w:vAlign w:val="center"/>
          </w:tcPr>
          <w:p w14:paraId="33917AD0"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13AC7" w14:textId="77777777" w:rsidR="00B35353" w:rsidRPr="0061375F" w:rsidRDefault="00B35353" w:rsidP="00B44749">
            <w:pPr>
              <w:jc w:val="center"/>
              <w:rPr>
                <w:sz w:val="19"/>
                <w:szCs w:val="19"/>
              </w:rPr>
            </w:pPr>
            <w:r w:rsidRPr="0061375F">
              <w:rPr>
                <w:sz w:val="19"/>
                <w:szCs w:val="19"/>
              </w:rPr>
              <w:t>99,58</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8CD7D" w14:textId="77777777" w:rsidR="00B35353" w:rsidRPr="0061375F" w:rsidRDefault="00B35353" w:rsidP="00B44749">
            <w:pPr>
              <w:jc w:val="center"/>
              <w:rPr>
                <w:sz w:val="19"/>
                <w:szCs w:val="19"/>
              </w:rPr>
            </w:pPr>
            <w:r w:rsidRPr="0061375F">
              <w:rPr>
                <w:sz w:val="19"/>
                <w:szCs w:val="19"/>
              </w:rPr>
              <w:t>108,43</w:t>
            </w:r>
          </w:p>
        </w:tc>
        <w:tc>
          <w:tcPr>
            <w:tcW w:w="1985" w:type="dxa"/>
            <w:tcBorders>
              <w:top w:val="nil"/>
              <w:left w:val="nil"/>
              <w:bottom w:val="single" w:sz="4" w:space="0" w:color="auto"/>
              <w:right w:val="single" w:sz="4" w:space="0" w:color="auto"/>
            </w:tcBorders>
            <w:shd w:val="clear" w:color="auto" w:fill="auto"/>
            <w:noWrap/>
            <w:vAlign w:val="center"/>
          </w:tcPr>
          <w:p w14:paraId="60503583" w14:textId="77777777" w:rsidR="00B35353" w:rsidRPr="0061375F" w:rsidRDefault="00B35353" w:rsidP="00B44749">
            <w:pPr>
              <w:jc w:val="center"/>
              <w:rPr>
                <w:sz w:val="19"/>
                <w:szCs w:val="19"/>
              </w:rPr>
            </w:pPr>
            <w:r w:rsidRPr="0061375F">
              <w:rPr>
                <w:sz w:val="19"/>
                <w:szCs w:val="19"/>
              </w:rPr>
              <w:t>130,12</w:t>
            </w:r>
          </w:p>
        </w:tc>
        <w:tc>
          <w:tcPr>
            <w:tcW w:w="1701" w:type="dxa"/>
            <w:shd w:val="clear" w:color="auto" w:fill="auto"/>
            <w:vAlign w:val="center"/>
            <w:hideMark/>
          </w:tcPr>
          <w:p w14:paraId="0021BB29" w14:textId="77777777" w:rsidR="00B35353" w:rsidRPr="0061375F" w:rsidRDefault="00B35353" w:rsidP="00B44749">
            <w:pPr>
              <w:jc w:val="center"/>
              <w:rPr>
                <w:sz w:val="19"/>
                <w:szCs w:val="19"/>
              </w:rPr>
            </w:pPr>
            <w:r w:rsidRPr="0061375F">
              <w:rPr>
                <w:sz w:val="19"/>
                <w:szCs w:val="19"/>
              </w:rPr>
              <w:t>2026</w:t>
            </w:r>
          </w:p>
        </w:tc>
      </w:tr>
      <w:tr w:rsidR="00B35353" w:rsidRPr="0061375F" w14:paraId="2E3DEEB8"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1D3AD1A" w14:textId="77777777" w:rsidR="00B35353" w:rsidRPr="0061375F" w:rsidRDefault="00B35353" w:rsidP="00B44749">
            <w:pPr>
              <w:jc w:val="center"/>
              <w:rPr>
                <w:sz w:val="19"/>
                <w:szCs w:val="19"/>
              </w:rPr>
            </w:pPr>
            <w:r w:rsidRPr="0061375F">
              <w:rPr>
                <w:sz w:val="19"/>
                <w:szCs w:val="19"/>
              </w:rPr>
              <w:t>5.12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0A494AF" w14:textId="77777777" w:rsidR="00B35353" w:rsidRPr="0061375F" w:rsidRDefault="00B35353" w:rsidP="00B44749">
            <w:pPr>
              <w:rPr>
                <w:sz w:val="19"/>
                <w:szCs w:val="19"/>
              </w:rPr>
            </w:pPr>
            <w:r w:rsidRPr="0061375F">
              <w:rPr>
                <w:sz w:val="19"/>
                <w:szCs w:val="19"/>
              </w:rPr>
              <w:t>Установка балансировочных клапанов в ТК-10: Ballorex Dу 40 (объект регулирования - жилой дом ул. Центральная, 5а), Ballorex Dу 40 (объект регулирования - СО жилого дома ул. Центральная, 9)</w:t>
            </w:r>
          </w:p>
        </w:tc>
        <w:tc>
          <w:tcPr>
            <w:tcW w:w="3261" w:type="dxa"/>
            <w:tcBorders>
              <w:top w:val="single" w:sz="4" w:space="0" w:color="auto"/>
              <w:left w:val="single" w:sz="4" w:space="0" w:color="auto"/>
              <w:bottom w:val="single" w:sz="4" w:space="0" w:color="auto"/>
              <w:right w:val="single" w:sz="4" w:space="0" w:color="auto"/>
            </w:tcBorders>
            <w:vAlign w:val="center"/>
          </w:tcPr>
          <w:p w14:paraId="74E90065"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12897" w14:textId="77777777" w:rsidR="00B35353" w:rsidRPr="0061375F" w:rsidRDefault="00B35353" w:rsidP="00B44749">
            <w:pPr>
              <w:jc w:val="center"/>
              <w:rPr>
                <w:sz w:val="19"/>
                <w:szCs w:val="19"/>
              </w:rPr>
            </w:pPr>
            <w:r w:rsidRPr="0061375F">
              <w:rPr>
                <w:sz w:val="19"/>
                <w:szCs w:val="19"/>
              </w:rPr>
              <w:t>94,73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EF31B" w14:textId="77777777" w:rsidR="00B35353" w:rsidRPr="0061375F" w:rsidRDefault="00B35353" w:rsidP="00B44749">
            <w:pPr>
              <w:jc w:val="center"/>
              <w:rPr>
                <w:sz w:val="19"/>
                <w:szCs w:val="19"/>
              </w:rPr>
            </w:pPr>
            <w:r w:rsidRPr="0061375F">
              <w:rPr>
                <w:sz w:val="19"/>
                <w:szCs w:val="19"/>
              </w:rPr>
              <w:t>103,15</w:t>
            </w:r>
          </w:p>
        </w:tc>
        <w:tc>
          <w:tcPr>
            <w:tcW w:w="1985" w:type="dxa"/>
            <w:tcBorders>
              <w:top w:val="nil"/>
              <w:left w:val="nil"/>
              <w:bottom w:val="single" w:sz="4" w:space="0" w:color="auto"/>
              <w:right w:val="single" w:sz="4" w:space="0" w:color="auto"/>
            </w:tcBorders>
            <w:shd w:val="clear" w:color="auto" w:fill="auto"/>
            <w:noWrap/>
            <w:vAlign w:val="center"/>
          </w:tcPr>
          <w:p w14:paraId="7401533C" w14:textId="77777777" w:rsidR="00B35353" w:rsidRPr="0061375F" w:rsidRDefault="00B35353" w:rsidP="00B44749">
            <w:pPr>
              <w:jc w:val="center"/>
              <w:rPr>
                <w:sz w:val="19"/>
                <w:szCs w:val="19"/>
              </w:rPr>
            </w:pPr>
            <w:r w:rsidRPr="0061375F">
              <w:rPr>
                <w:sz w:val="19"/>
                <w:szCs w:val="19"/>
              </w:rPr>
              <w:t>123,78</w:t>
            </w:r>
          </w:p>
        </w:tc>
        <w:tc>
          <w:tcPr>
            <w:tcW w:w="1701" w:type="dxa"/>
            <w:shd w:val="clear" w:color="auto" w:fill="auto"/>
            <w:vAlign w:val="center"/>
            <w:hideMark/>
          </w:tcPr>
          <w:p w14:paraId="71E30B85" w14:textId="77777777" w:rsidR="00B35353" w:rsidRPr="0061375F" w:rsidRDefault="00B35353" w:rsidP="00B44749">
            <w:pPr>
              <w:jc w:val="center"/>
              <w:rPr>
                <w:sz w:val="19"/>
                <w:szCs w:val="19"/>
              </w:rPr>
            </w:pPr>
            <w:r w:rsidRPr="0061375F">
              <w:rPr>
                <w:sz w:val="19"/>
                <w:szCs w:val="19"/>
              </w:rPr>
              <w:t>2026</w:t>
            </w:r>
          </w:p>
        </w:tc>
      </w:tr>
      <w:tr w:rsidR="00B35353" w:rsidRPr="0061375F" w14:paraId="52F2F405"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18FBD6FF" w14:textId="77777777" w:rsidR="00B35353" w:rsidRPr="0061375F" w:rsidRDefault="00B35353" w:rsidP="00B44749">
            <w:pPr>
              <w:jc w:val="center"/>
              <w:rPr>
                <w:sz w:val="19"/>
                <w:szCs w:val="19"/>
              </w:rPr>
            </w:pPr>
            <w:r w:rsidRPr="0061375F">
              <w:rPr>
                <w:sz w:val="19"/>
                <w:szCs w:val="19"/>
              </w:rPr>
              <w:t>5.13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073B96D" w14:textId="77777777" w:rsidR="00B35353" w:rsidRDefault="00B35353" w:rsidP="00B44749">
            <w:pPr>
              <w:rPr>
                <w:sz w:val="19"/>
                <w:szCs w:val="19"/>
              </w:rPr>
            </w:pPr>
            <w:r w:rsidRPr="0061375F">
              <w:rPr>
                <w:sz w:val="19"/>
                <w:szCs w:val="19"/>
              </w:rPr>
              <w:t xml:space="preserve">Установка запорно-регулирующей арматуры Dу 65 (2 ед.) в ТК-12 (объект регулирования </w:t>
            </w:r>
            <w:r>
              <w:rPr>
                <w:sz w:val="19"/>
                <w:szCs w:val="19"/>
              </w:rPr>
              <w:t>–</w:t>
            </w:r>
          </w:p>
          <w:p w14:paraId="429D3455" w14:textId="77777777" w:rsidR="00B35353" w:rsidRPr="0061375F" w:rsidRDefault="00B35353" w:rsidP="00B44749">
            <w:pPr>
              <w:rPr>
                <w:sz w:val="19"/>
                <w:szCs w:val="19"/>
              </w:rPr>
            </w:pPr>
            <w:r w:rsidRPr="0061375F">
              <w:rPr>
                <w:sz w:val="19"/>
                <w:szCs w:val="19"/>
              </w:rPr>
              <w:t xml:space="preserve"> СО жилого дома ул. Центральная, 6) </w:t>
            </w:r>
          </w:p>
        </w:tc>
        <w:tc>
          <w:tcPr>
            <w:tcW w:w="3261" w:type="dxa"/>
            <w:tcBorders>
              <w:top w:val="single" w:sz="4" w:space="0" w:color="auto"/>
              <w:left w:val="single" w:sz="4" w:space="0" w:color="auto"/>
              <w:bottom w:val="single" w:sz="4" w:space="0" w:color="auto"/>
              <w:right w:val="single" w:sz="4" w:space="0" w:color="auto"/>
            </w:tcBorders>
            <w:vAlign w:val="center"/>
          </w:tcPr>
          <w:p w14:paraId="23ED8163"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98B01" w14:textId="77777777" w:rsidR="00B35353" w:rsidRPr="0061375F" w:rsidRDefault="00B35353" w:rsidP="00B44749">
            <w:pPr>
              <w:jc w:val="center"/>
              <w:rPr>
                <w:sz w:val="19"/>
                <w:szCs w:val="19"/>
              </w:rPr>
            </w:pPr>
            <w:r w:rsidRPr="0061375F">
              <w:rPr>
                <w:sz w:val="19"/>
                <w:szCs w:val="19"/>
              </w:rPr>
              <w:t>70,20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68F9C" w14:textId="77777777" w:rsidR="00B35353" w:rsidRPr="0061375F" w:rsidRDefault="00B35353" w:rsidP="00B44749">
            <w:pPr>
              <w:jc w:val="center"/>
              <w:rPr>
                <w:sz w:val="19"/>
                <w:szCs w:val="19"/>
              </w:rPr>
            </w:pPr>
            <w:r w:rsidRPr="0061375F">
              <w:rPr>
                <w:sz w:val="19"/>
                <w:szCs w:val="19"/>
              </w:rPr>
              <w:t>76,44</w:t>
            </w:r>
          </w:p>
        </w:tc>
        <w:tc>
          <w:tcPr>
            <w:tcW w:w="1985" w:type="dxa"/>
            <w:tcBorders>
              <w:top w:val="nil"/>
              <w:left w:val="nil"/>
              <w:bottom w:val="single" w:sz="4" w:space="0" w:color="auto"/>
              <w:right w:val="single" w:sz="4" w:space="0" w:color="auto"/>
            </w:tcBorders>
            <w:shd w:val="clear" w:color="auto" w:fill="auto"/>
            <w:noWrap/>
            <w:vAlign w:val="center"/>
          </w:tcPr>
          <w:p w14:paraId="7CE0433D" w14:textId="77777777" w:rsidR="00B35353" w:rsidRPr="0061375F" w:rsidRDefault="00B35353" w:rsidP="00B44749">
            <w:pPr>
              <w:jc w:val="center"/>
              <w:rPr>
                <w:sz w:val="19"/>
                <w:szCs w:val="19"/>
              </w:rPr>
            </w:pPr>
            <w:r w:rsidRPr="0061375F">
              <w:rPr>
                <w:sz w:val="19"/>
                <w:szCs w:val="19"/>
              </w:rPr>
              <w:t>91,73</w:t>
            </w:r>
          </w:p>
        </w:tc>
        <w:tc>
          <w:tcPr>
            <w:tcW w:w="1701" w:type="dxa"/>
            <w:shd w:val="clear" w:color="auto" w:fill="auto"/>
            <w:vAlign w:val="center"/>
            <w:hideMark/>
          </w:tcPr>
          <w:p w14:paraId="428066C2" w14:textId="77777777" w:rsidR="00B35353" w:rsidRPr="0061375F" w:rsidRDefault="00B35353" w:rsidP="00B44749">
            <w:pPr>
              <w:jc w:val="center"/>
              <w:rPr>
                <w:sz w:val="19"/>
                <w:szCs w:val="19"/>
              </w:rPr>
            </w:pPr>
            <w:r w:rsidRPr="0061375F">
              <w:rPr>
                <w:sz w:val="19"/>
                <w:szCs w:val="19"/>
              </w:rPr>
              <w:t>2026</w:t>
            </w:r>
          </w:p>
        </w:tc>
      </w:tr>
      <w:tr w:rsidR="00B35353" w:rsidRPr="0061375F" w14:paraId="2CAD24C7"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D8851F6" w14:textId="77777777" w:rsidR="00B35353" w:rsidRPr="0061375F" w:rsidRDefault="00B35353" w:rsidP="00B44749">
            <w:pPr>
              <w:jc w:val="center"/>
              <w:rPr>
                <w:sz w:val="19"/>
                <w:szCs w:val="19"/>
              </w:rPr>
            </w:pPr>
            <w:r w:rsidRPr="0061375F">
              <w:rPr>
                <w:sz w:val="19"/>
                <w:szCs w:val="19"/>
              </w:rPr>
              <w:t>5.14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1BD24A9" w14:textId="77777777" w:rsidR="00B35353" w:rsidRDefault="00B35353" w:rsidP="00B44749">
            <w:pPr>
              <w:rPr>
                <w:sz w:val="19"/>
                <w:szCs w:val="19"/>
              </w:rPr>
            </w:pPr>
            <w:r w:rsidRPr="0061375F">
              <w:rPr>
                <w:sz w:val="19"/>
                <w:szCs w:val="19"/>
              </w:rPr>
              <w:t xml:space="preserve">Установка запорно-регулирующей арматуры Dу 50 (2 ед.) в ТК-12 (объект регулирования </w:t>
            </w:r>
            <w:r>
              <w:rPr>
                <w:sz w:val="19"/>
                <w:szCs w:val="19"/>
              </w:rPr>
              <w:t>–</w:t>
            </w:r>
            <w:r w:rsidRPr="0061375F">
              <w:rPr>
                <w:sz w:val="19"/>
                <w:szCs w:val="19"/>
              </w:rPr>
              <w:t xml:space="preserve"> </w:t>
            </w:r>
          </w:p>
          <w:p w14:paraId="50341626" w14:textId="77777777" w:rsidR="00B35353" w:rsidRPr="0061375F" w:rsidRDefault="00B35353" w:rsidP="00B44749">
            <w:pPr>
              <w:rPr>
                <w:sz w:val="19"/>
                <w:szCs w:val="19"/>
              </w:rPr>
            </w:pPr>
            <w:r w:rsidRPr="0061375F">
              <w:rPr>
                <w:sz w:val="19"/>
                <w:szCs w:val="19"/>
              </w:rPr>
              <w:t xml:space="preserve">СО Администрации и ФАП ул. Центральная, 12В, 12Г) </w:t>
            </w:r>
          </w:p>
        </w:tc>
        <w:tc>
          <w:tcPr>
            <w:tcW w:w="3261" w:type="dxa"/>
            <w:tcBorders>
              <w:top w:val="single" w:sz="4" w:space="0" w:color="auto"/>
              <w:left w:val="single" w:sz="4" w:space="0" w:color="auto"/>
              <w:bottom w:val="single" w:sz="4" w:space="0" w:color="auto"/>
              <w:right w:val="single" w:sz="4" w:space="0" w:color="auto"/>
            </w:tcBorders>
            <w:vAlign w:val="center"/>
          </w:tcPr>
          <w:p w14:paraId="794296D5"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150DC" w14:textId="77777777" w:rsidR="00B35353" w:rsidRPr="0061375F" w:rsidRDefault="00B35353" w:rsidP="00B44749">
            <w:pPr>
              <w:jc w:val="center"/>
              <w:rPr>
                <w:sz w:val="19"/>
                <w:szCs w:val="19"/>
              </w:rPr>
            </w:pPr>
            <w:r w:rsidRPr="0061375F">
              <w:rPr>
                <w:sz w:val="19"/>
                <w:szCs w:val="19"/>
              </w:rPr>
              <w:t>65,00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7B58D" w14:textId="77777777" w:rsidR="00B35353" w:rsidRPr="0061375F" w:rsidRDefault="00B35353" w:rsidP="00B44749">
            <w:pPr>
              <w:jc w:val="center"/>
              <w:rPr>
                <w:sz w:val="19"/>
                <w:szCs w:val="19"/>
              </w:rPr>
            </w:pPr>
            <w:r w:rsidRPr="0061375F">
              <w:rPr>
                <w:sz w:val="19"/>
                <w:szCs w:val="19"/>
              </w:rPr>
              <w:t>70,78</w:t>
            </w:r>
          </w:p>
        </w:tc>
        <w:tc>
          <w:tcPr>
            <w:tcW w:w="1985" w:type="dxa"/>
            <w:tcBorders>
              <w:top w:val="nil"/>
              <w:left w:val="nil"/>
              <w:bottom w:val="single" w:sz="4" w:space="0" w:color="auto"/>
              <w:right w:val="single" w:sz="4" w:space="0" w:color="auto"/>
            </w:tcBorders>
            <w:shd w:val="clear" w:color="auto" w:fill="auto"/>
            <w:noWrap/>
            <w:vAlign w:val="center"/>
          </w:tcPr>
          <w:p w14:paraId="61ECD3D0" w14:textId="77777777" w:rsidR="00B35353" w:rsidRPr="0061375F" w:rsidRDefault="00B35353" w:rsidP="00B44749">
            <w:pPr>
              <w:jc w:val="center"/>
              <w:rPr>
                <w:sz w:val="19"/>
                <w:szCs w:val="19"/>
              </w:rPr>
            </w:pPr>
            <w:r w:rsidRPr="0061375F">
              <w:rPr>
                <w:sz w:val="19"/>
                <w:szCs w:val="19"/>
              </w:rPr>
              <w:t>84,93</w:t>
            </w:r>
          </w:p>
        </w:tc>
        <w:tc>
          <w:tcPr>
            <w:tcW w:w="1701" w:type="dxa"/>
            <w:shd w:val="clear" w:color="auto" w:fill="auto"/>
            <w:vAlign w:val="center"/>
            <w:hideMark/>
          </w:tcPr>
          <w:p w14:paraId="5586BA7D" w14:textId="77777777" w:rsidR="00B35353" w:rsidRPr="0061375F" w:rsidRDefault="00B35353" w:rsidP="00B44749">
            <w:pPr>
              <w:jc w:val="center"/>
              <w:rPr>
                <w:sz w:val="19"/>
                <w:szCs w:val="19"/>
              </w:rPr>
            </w:pPr>
            <w:r w:rsidRPr="0061375F">
              <w:rPr>
                <w:sz w:val="19"/>
                <w:szCs w:val="19"/>
              </w:rPr>
              <w:t>2026</w:t>
            </w:r>
          </w:p>
        </w:tc>
      </w:tr>
      <w:tr w:rsidR="00B35353" w:rsidRPr="0061375F" w14:paraId="4F9E1E1B" w14:textId="77777777" w:rsidTr="00B44749">
        <w:trPr>
          <w:trHeight w:val="533"/>
        </w:trPr>
        <w:tc>
          <w:tcPr>
            <w:tcW w:w="701" w:type="dxa"/>
            <w:tcBorders>
              <w:top w:val="nil"/>
              <w:left w:val="single" w:sz="4" w:space="0" w:color="auto"/>
              <w:bottom w:val="single" w:sz="4" w:space="0" w:color="auto"/>
              <w:right w:val="nil"/>
            </w:tcBorders>
            <w:shd w:val="clear" w:color="auto" w:fill="auto"/>
            <w:noWrap/>
            <w:vAlign w:val="center"/>
          </w:tcPr>
          <w:p w14:paraId="0968B831" w14:textId="77777777" w:rsidR="00B35353" w:rsidRPr="0061375F" w:rsidRDefault="00B35353" w:rsidP="00B44749">
            <w:pPr>
              <w:jc w:val="center"/>
              <w:rPr>
                <w:sz w:val="19"/>
                <w:szCs w:val="19"/>
              </w:rPr>
            </w:pPr>
            <w:r w:rsidRPr="0061375F">
              <w:rPr>
                <w:sz w:val="19"/>
                <w:szCs w:val="19"/>
              </w:rPr>
              <w:t>5.15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16EF7BC" w14:textId="77777777" w:rsidR="00B35353" w:rsidRPr="0061375F" w:rsidRDefault="00B35353" w:rsidP="00B44749">
            <w:pPr>
              <w:rPr>
                <w:sz w:val="19"/>
                <w:szCs w:val="19"/>
              </w:rPr>
            </w:pPr>
            <w:r w:rsidRPr="0061375F">
              <w:rPr>
                <w:sz w:val="19"/>
                <w:szCs w:val="19"/>
              </w:rPr>
              <w:t xml:space="preserve">Установка запорно-регулирующей арматуры Dу 100 (2 ед.) в подвале жилого дома ул. Центральная, 2 (объект регулирования - СО жилого дома ул. Центральная, 3)  </w:t>
            </w:r>
          </w:p>
        </w:tc>
        <w:tc>
          <w:tcPr>
            <w:tcW w:w="3261" w:type="dxa"/>
            <w:tcBorders>
              <w:top w:val="single" w:sz="4" w:space="0" w:color="auto"/>
              <w:left w:val="single" w:sz="4" w:space="0" w:color="auto"/>
              <w:bottom w:val="single" w:sz="4" w:space="0" w:color="auto"/>
              <w:right w:val="single" w:sz="4" w:space="0" w:color="auto"/>
            </w:tcBorders>
            <w:vAlign w:val="center"/>
          </w:tcPr>
          <w:p w14:paraId="6922A928"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056C5" w14:textId="77777777" w:rsidR="00B35353" w:rsidRPr="0061375F" w:rsidRDefault="00B35353" w:rsidP="00B44749">
            <w:pPr>
              <w:jc w:val="center"/>
              <w:rPr>
                <w:sz w:val="19"/>
                <w:szCs w:val="19"/>
              </w:rPr>
            </w:pPr>
            <w:r w:rsidRPr="0061375F">
              <w:rPr>
                <w:sz w:val="19"/>
                <w:szCs w:val="19"/>
              </w:rPr>
              <w:t>78,00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DAB57" w14:textId="77777777" w:rsidR="00B35353" w:rsidRPr="0061375F" w:rsidRDefault="00B35353" w:rsidP="00B44749">
            <w:pPr>
              <w:jc w:val="center"/>
              <w:rPr>
                <w:sz w:val="19"/>
                <w:szCs w:val="19"/>
              </w:rPr>
            </w:pPr>
            <w:r w:rsidRPr="0061375F">
              <w:rPr>
                <w:sz w:val="19"/>
                <w:szCs w:val="19"/>
              </w:rPr>
              <w:t>84,93</w:t>
            </w:r>
          </w:p>
        </w:tc>
        <w:tc>
          <w:tcPr>
            <w:tcW w:w="1985" w:type="dxa"/>
            <w:tcBorders>
              <w:top w:val="nil"/>
              <w:left w:val="nil"/>
              <w:bottom w:val="single" w:sz="4" w:space="0" w:color="auto"/>
              <w:right w:val="single" w:sz="4" w:space="0" w:color="auto"/>
            </w:tcBorders>
            <w:shd w:val="clear" w:color="auto" w:fill="auto"/>
            <w:noWrap/>
            <w:vAlign w:val="center"/>
          </w:tcPr>
          <w:p w14:paraId="3F331879" w14:textId="77777777" w:rsidR="00B35353" w:rsidRPr="0061375F" w:rsidRDefault="00B35353" w:rsidP="00B44749">
            <w:pPr>
              <w:jc w:val="center"/>
              <w:rPr>
                <w:sz w:val="19"/>
                <w:szCs w:val="19"/>
              </w:rPr>
            </w:pPr>
            <w:r w:rsidRPr="0061375F">
              <w:rPr>
                <w:sz w:val="19"/>
                <w:szCs w:val="19"/>
              </w:rPr>
              <w:t>101,92</w:t>
            </w:r>
          </w:p>
        </w:tc>
        <w:tc>
          <w:tcPr>
            <w:tcW w:w="1701" w:type="dxa"/>
            <w:shd w:val="clear" w:color="auto" w:fill="auto"/>
            <w:vAlign w:val="center"/>
            <w:hideMark/>
          </w:tcPr>
          <w:p w14:paraId="263EBB24" w14:textId="77777777" w:rsidR="00B35353" w:rsidRPr="0061375F" w:rsidRDefault="00B35353" w:rsidP="00B44749">
            <w:pPr>
              <w:jc w:val="center"/>
              <w:rPr>
                <w:sz w:val="19"/>
                <w:szCs w:val="19"/>
              </w:rPr>
            </w:pPr>
            <w:r w:rsidRPr="0061375F">
              <w:rPr>
                <w:sz w:val="19"/>
                <w:szCs w:val="19"/>
              </w:rPr>
              <w:t>2026</w:t>
            </w:r>
          </w:p>
        </w:tc>
      </w:tr>
      <w:tr w:rsidR="00B35353" w:rsidRPr="0061375F" w14:paraId="1DF74092"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FF5DD54" w14:textId="77777777" w:rsidR="00B35353" w:rsidRPr="0061375F" w:rsidRDefault="00B35353" w:rsidP="00B44749">
            <w:pPr>
              <w:jc w:val="center"/>
              <w:rPr>
                <w:sz w:val="19"/>
                <w:szCs w:val="19"/>
              </w:rPr>
            </w:pPr>
            <w:r w:rsidRPr="0061375F">
              <w:rPr>
                <w:sz w:val="19"/>
                <w:szCs w:val="19"/>
              </w:rPr>
              <w:t>5.16</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638D275" w14:textId="77777777" w:rsidR="00B35353" w:rsidRDefault="00B35353" w:rsidP="00B44749">
            <w:pPr>
              <w:rPr>
                <w:sz w:val="19"/>
                <w:szCs w:val="19"/>
              </w:rPr>
            </w:pPr>
            <w:r w:rsidRPr="0061375F">
              <w:rPr>
                <w:sz w:val="19"/>
                <w:szCs w:val="19"/>
              </w:rPr>
              <w:t xml:space="preserve">Установка балансировочного клапана Ballorex Dу 80 в ТК-5.1 (объект регулирования – </w:t>
            </w:r>
          </w:p>
          <w:p w14:paraId="1CEE9E8F" w14:textId="77777777" w:rsidR="00B35353" w:rsidRPr="0061375F" w:rsidRDefault="00B35353" w:rsidP="00B44749">
            <w:pPr>
              <w:rPr>
                <w:sz w:val="19"/>
                <w:szCs w:val="19"/>
              </w:rPr>
            </w:pPr>
            <w:r w:rsidRPr="0061375F">
              <w:rPr>
                <w:sz w:val="19"/>
                <w:szCs w:val="19"/>
              </w:rPr>
              <w:t>СО жилого дома ул. Строителей, 5)</w:t>
            </w:r>
          </w:p>
        </w:tc>
        <w:tc>
          <w:tcPr>
            <w:tcW w:w="3261" w:type="dxa"/>
            <w:tcBorders>
              <w:top w:val="single" w:sz="4" w:space="0" w:color="auto"/>
              <w:left w:val="single" w:sz="4" w:space="0" w:color="auto"/>
              <w:bottom w:val="single" w:sz="4" w:space="0" w:color="auto"/>
              <w:right w:val="single" w:sz="4" w:space="0" w:color="auto"/>
            </w:tcBorders>
            <w:vAlign w:val="center"/>
          </w:tcPr>
          <w:p w14:paraId="09459571"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2BA16" w14:textId="77777777" w:rsidR="00B35353" w:rsidRPr="0061375F" w:rsidRDefault="00B35353" w:rsidP="00B44749">
            <w:pPr>
              <w:jc w:val="center"/>
              <w:rPr>
                <w:sz w:val="19"/>
                <w:szCs w:val="19"/>
              </w:rPr>
            </w:pPr>
            <w:r w:rsidRPr="0061375F">
              <w:rPr>
                <w:sz w:val="19"/>
                <w:szCs w:val="19"/>
              </w:rPr>
              <w:t>58,51</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9B403" w14:textId="77777777" w:rsidR="00B35353" w:rsidRPr="0061375F" w:rsidRDefault="00B35353" w:rsidP="00B44749">
            <w:pPr>
              <w:jc w:val="center"/>
              <w:rPr>
                <w:sz w:val="19"/>
                <w:szCs w:val="19"/>
              </w:rPr>
            </w:pPr>
            <w:r w:rsidRPr="0061375F">
              <w:rPr>
                <w:sz w:val="19"/>
                <w:szCs w:val="19"/>
              </w:rPr>
              <w:t>63,71</w:t>
            </w:r>
          </w:p>
        </w:tc>
        <w:tc>
          <w:tcPr>
            <w:tcW w:w="1985" w:type="dxa"/>
            <w:tcBorders>
              <w:top w:val="nil"/>
              <w:left w:val="nil"/>
              <w:bottom w:val="single" w:sz="4" w:space="0" w:color="auto"/>
              <w:right w:val="single" w:sz="4" w:space="0" w:color="auto"/>
            </w:tcBorders>
            <w:shd w:val="clear" w:color="auto" w:fill="auto"/>
            <w:noWrap/>
            <w:vAlign w:val="center"/>
          </w:tcPr>
          <w:p w14:paraId="79EB9EA5" w14:textId="77777777" w:rsidR="00B35353" w:rsidRPr="0061375F" w:rsidRDefault="00B35353" w:rsidP="00B44749">
            <w:pPr>
              <w:jc w:val="center"/>
              <w:rPr>
                <w:sz w:val="19"/>
                <w:szCs w:val="19"/>
              </w:rPr>
            </w:pPr>
            <w:r w:rsidRPr="0061375F">
              <w:rPr>
                <w:sz w:val="19"/>
                <w:szCs w:val="19"/>
              </w:rPr>
              <w:t>76,45</w:t>
            </w:r>
          </w:p>
        </w:tc>
        <w:tc>
          <w:tcPr>
            <w:tcW w:w="1701" w:type="dxa"/>
            <w:shd w:val="clear" w:color="auto" w:fill="auto"/>
            <w:vAlign w:val="center"/>
            <w:hideMark/>
          </w:tcPr>
          <w:p w14:paraId="5F320BB0" w14:textId="77777777" w:rsidR="00B35353" w:rsidRPr="0061375F" w:rsidRDefault="00B35353" w:rsidP="00B44749">
            <w:pPr>
              <w:jc w:val="center"/>
              <w:rPr>
                <w:sz w:val="19"/>
                <w:szCs w:val="19"/>
              </w:rPr>
            </w:pPr>
            <w:r w:rsidRPr="0061375F">
              <w:rPr>
                <w:sz w:val="19"/>
                <w:szCs w:val="19"/>
              </w:rPr>
              <w:t>2026</w:t>
            </w:r>
          </w:p>
        </w:tc>
      </w:tr>
      <w:tr w:rsidR="00B35353" w:rsidRPr="0061375F" w14:paraId="7FA34748" w14:textId="77777777" w:rsidTr="00B44749">
        <w:trPr>
          <w:trHeight w:val="489"/>
        </w:trPr>
        <w:tc>
          <w:tcPr>
            <w:tcW w:w="701" w:type="dxa"/>
            <w:tcBorders>
              <w:top w:val="nil"/>
              <w:left w:val="single" w:sz="4" w:space="0" w:color="auto"/>
              <w:bottom w:val="single" w:sz="4" w:space="0" w:color="auto"/>
              <w:right w:val="nil"/>
            </w:tcBorders>
            <w:shd w:val="clear" w:color="auto" w:fill="auto"/>
            <w:noWrap/>
            <w:vAlign w:val="center"/>
          </w:tcPr>
          <w:p w14:paraId="3174EE84" w14:textId="77777777" w:rsidR="00B35353" w:rsidRPr="0061375F" w:rsidRDefault="00B35353" w:rsidP="00B44749">
            <w:pPr>
              <w:jc w:val="center"/>
              <w:rPr>
                <w:sz w:val="19"/>
                <w:szCs w:val="19"/>
              </w:rPr>
            </w:pPr>
            <w:r w:rsidRPr="0061375F">
              <w:rPr>
                <w:sz w:val="19"/>
                <w:szCs w:val="19"/>
              </w:rPr>
              <w:t>5.17</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DEF10BF" w14:textId="77777777" w:rsidR="00B35353" w:rsidRDefault="00B35353" w:rsidP="00B44749">
            <w:pPr>
              <w:rPr>
                <w:sz w:val="19"/>
                <w:szCs w:val="19"/>
              </w:rPr>
            </w:pPr>
            <w:r w:rsidRPr="0061375F">
              <w:rPr>
                <w:sz w:val="19"/>
                <w:szCs w:val="19"/>
              </w:rPr>
              <w:t xml:space="preserve">Установка балансировочного клапана Ballorex Dу 40 в ТК-5.1 (объект регулирования – </w:t>
            </w:r>
          </w:p>
          <w:p w14:paraId="07626494" w14:textId="77777777" w:rsidR="00B35353" w:rsidRPr="0061375F" w:rsidRDefault="00B35353" w:rsidP="00B44749">
            <w:pPr>
              <w:rPr>
                <w:sz w:val="19"/>
                <w:szCs w:val="19"/>
              </w:rPr>
            </w:pPr>
            <w:r w:rsidRPr="0061375F">
              <w:rPr>
                <w:sz w:val="19"/>
                <w:szCs w:val="19"/>
              </w:rPr>
              <w:t>СО детского сада ул. Строителей, 4)</w:t>
            </w:r>
          </w:p>
        </w:tc>
        <w:tc>
          <w:tcPr>
            <w:tcW w:w="3261" w:type="dxa"/>
            <w:tcBorders>
              <w:top w:val="single" w:sz="4" w:space="0" w:color="auto"/>
              <w:left w:val="single" w:sz="4" w:space="0" w:color="auto"/>
              <w:bottom w:val="single" w:sz="4" w:space="0" w:color="auto"/>
              <w:right w:val="single" w:sz="4" w:space="0" w:color="auto"/>
            </w:tcBorders>
            <w:vAlign w:val="center"/>
          </w:tcPr>
          <w:p w14:paraId="64B93889"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AD782" w14:textId="77777777" w:rsidR="00B35353" w:rsidRPr="0061375F" w:rsidRDefault="00B35353" w:rsidP="00B44749">
            <w:pPr>
              <w:jc w:val="center"/>
              <w:rPr>
                <w:sz w:val="19"/>
                <w:szCs w:val="19"/>
              </w:rPr>
            </w:pPr>
            <w:r w:rsidRPr="0061375F">
              <w:rPr>
                <w:sz w:val="19"/>
                <w:szCs w:val="19"/>
              </w:rPr>
              <w:t>47,36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A53BF" w14:textId="77777777" w:rsidR="00B35353" w:rsidRPr="0061375F" w:rsidRDefault="00B35353" w:rsidP="00B44749">
            <w:pPr>
              <w:jc w:val="center"/>
              <w:rPr>
                <w:sz w:val="19"/>
                <w:szCs w:val="19"/>
              </w:rPr>
            </w:pPr>
            <w:r w:rsidRPr="0061375F">
              <w:rPr>
                <w:sz w:val="19"/>
                <w:szCs w:val="19"/>
              </w:rPr>
              <w:t>51,57</w:t>
            </w:r>
          </w:p>
        </w:tc>
        <w:tc>
          <w:tcPr>
            <w:tcW w:w="1985" w:type="dxa"/>
            <w:tcBorders>
              <w:top w:val="nil"/>
              <w:left w:val="nil"/>
              <w:bottom w:val="single" w:sz="4" w:space="0" w:color="auto"/>
              <w:right w:val="single" w:sz="4" w:space="0" w:color="auto"/>
            </w:tcBorders>
            <w:shd w:val="clear" w:color="auto" w:fill="auto"/>
            <w:noWrap/>
            <w:vAlign w:val="center"/>
          </w:tcPr>
          <w:p w14:paraId="5A9B7EBB" w14:textId="77777777" w:rsidR="00B35353" w:rsidRPr="0061375F" w:rsidRDefault="00B35353" w:rsidP="00B44749">
            <w:pPr>
              <w:jc w:val="center"/>
              <w:rPr>
                <w:sz w:val="19"/>
                <w:szCs w:val="19"/>
              </w:rPr>
            </w:pPr>
            <w:r w:rsidRPr="0061375F">
              <w:rPr>
                <w:sz w:val="19"/>
                <w:szCs w:val="19"/>
              </w:rPr>
              <w:t>61,89</w:t>
            </w:r>
          </w:p>
        </w:tc>
        <w:tc>
          <w:tcPr>
            <w:tcW w:w="1701" w:type="dxa"/>
            <w:shd w:val="clear" w:color="auto" w:fill="auto"/>
            <w:vAlign w:val="center"/>
            <w:hideMark/>
          </w:tcPr>
          <w:p w14:paraId="1A59BC8E" w14:textId="77777777" w:rsidR="00B35353" w:rsidRPr="0061375F" w:rsidRDefault="00B35353" w:rsidP="00B44749">
            <w:pPr>
              <w:jc w:val="center"/>
              <w:rPr>
                <w:sz w:val="19"/>
                <w:szCs w:val="19"/>
              </w:rPr>
            </w:pPr>
            <w:r w:rsidRPr="0061375F">
              <w:rPr>
                <w:sz w:val="19"/>
                <w:szCs w:val="19"/>
              </w:rPr>
              <w:t>2026</w:t>
            </w:r>
          </w:p>
        </w:tc>
      </w:tr>
      <w:tr w:rsidR="00B35353" w:rsidRPr="0061375F" w14:paraId="19FAFA10"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35F2A219" w14:textId="77777777" w:rsidR="00B35353" w:rsidRPr="0061375F" w:rsidRDefault="00B35353" w:rsidP="00B44749">
            <w:pPr>
              <w:jc w:val="center"/>
              <w:rPr>
                <w:sz w:val="19"/>
                <w:szCs w:val="19"/>
              </w:rPr>
            </w:pPr>
            <w:r w:rsidRPr="0061375F">
              <w:rPr>
                <w:sz w:val="19"/>
                <w:szCs w:val="19"/>
              </w:rPr>
              <w:t>5.18</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841662F" w14:textId="77777777" w:rsidR="00B35353" w:rsidRDefault="00B35353" w:rsidP="00B44749">
            <w:pPr>
              <w:rPr>
                <w:sz w:val="19"/>
                <w:szCs w:val="19"/>
              </w:rPr>
            </w:pPr>
            <w:r w:rsidRPr="0061375F">
              <w:rPr>
                <w:sz w:val="19"/>
                <w:szCs w:val="19"/>
              </w:rPr>
              <w:t xml:space="preserve">Установка балансировочного клапана Ballorex Dу 65 в ТК-6 (объект регулирования – </w:t>
            </w:r>
          </w:p>
          <w:p w14:paraId="3FF9EF64" w14:textId="77777777" w:rsidR="00B35353" w:rsidRPr="0061375F" w:rsidRDefault="00B35353" w:rsidP="00B44749">
            <w:pPr>
              <w:rPr>
                <w:sz w:val="19"/>
                <w:szCs w:val="19"/>
              </w:rPr>
            </w:pPr>
            <w:r w:rsidRPr="0061375F">
              <w:rPr>
                <w:sz w:val="19"/>
                <w:szCs w:val="19"/>
              </w:rPr>
              <w:t>СО детского сада ул. Строителей, 4)</w:t>
            </w:r>
          </w:p>
        </w:tc>
        <w:tc>
          <w:tcPr>
            <w:tcW w:w="3261" w:type="dxa"/>
            <w:tcBorders>
              <w:top w:val="single" w:sz="4" w:space="0" w:color="auto"/>
              <w:left w:val="single" w:sz="4" w:space="0" w:color="auto"/>
              <w:bottom w:val="single" w:sz="4" w:space="0" w:color="auto"/>
              <w:right w:val="single" w:sz="4" w:space="0" w:color="auto"/>
            </w:tcBorders>
            <w:vAlign w:val="center"/>
          </w:tcPr>
          <w:p w14:paraId="7261B2C1"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397BE" w14:textId="77777777" w:rsidR="00B35353" w:rsidRPr="0061375F" w:rsidRDefault="00B35353" w:rsidP="00B44749">
            <w:pPr>
              <w:jc w:val="center"/>
              <w:rPr>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110CA" w14:textId="77777777" w:rsidR="00B35353" w:rsidRPr="0061375F" w:rsidRDefault="00B35353" w:rsidP="00B44749">
            <w:pPr>
              <w:jc w:val="center"/>
              <w:rPr>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noWrap/>
            <w:vAlign w:val="center"/>
          </w:tcPr>
          <w:p w14:paraId="76DDFB22" w14:textId="77777777" w:rsidR="00B35353" w:rsidRPr="0061375F" w:rsidRDefault="00B35353" w:rsidP="00B44749">
            <w:pPr>
              <w:jc w:val="center"/>
              <w:rPr>
                <w:sz w:val="19"/>
                <w:szCs w:val="19"/>
              </w:rPr>
            </w:pPr>
            <w:r w:rsidRPr="0061375F">
              <w:rPr>
                <w:sz w:val="19"/>
                <w:szCs w:val="19"/>
              </w:rPr>
              <w:t>71,55</w:t>
            </w:r>
          </w:p>
        </w:tc>
        <w:tc>
          <w:tcPr>
            <w:tcW w:w="1701" w:type="dxa"/>
            <w:shd w:val="clear" w:color="auto" w:fill="auto"/>
            <w:vAlign w:val="center"/>
            <w:hideMark/>
          </w:tcPr>
          <w:p w14:paraId="3CF83AF7" w14:textId="77777777" w:rsidR="00B35353" w:rsidRPr="0061375F" w:rsidRDefault="00B35353" w:rsidP="00B44749">
            <w:pPr>
              <w:jc w:val="center"/>
              <w:rPr>
                <w:sz w:val="19"/>
                <w:szCs w:val="19"/>
              </w:rPr>
            </w:pPr>
            <w:r w:rsidRPr="0061375F">
              <w:rPr>
                <w:sz w:val="19"/>
                <w:szCs w:val="19"/>
              </w:rPr>
              <w:t>2026</w:t>
            </w:r>
          </w:p>
        </w:tc>
      </w:tr>
      <w:tr w:rsidR="00B35353" w:rsidRPr="0061375F" w14:paraId="797EA8E3"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C57F39B" w14:textId="77777777" w:rsidR="00B35353" w:rsidRPr="0061375F" w:rsidRDefault="00B35353" w:rsidP="00B44749">
            <w:pPr>
              <w:jc w:val="center"/>
              <w:rPr>
                <w:sz w:val="19"/>
                <w:szCs w:val="19"/>
              </w:rPr>
            </w:pPr>
            <w:r w:rsidRPr="0061375F">
              <w:rPr>
                <w:sz w:val="19"/>
                <w:szCs w:val="19"/>
              </w:rPr>
              <w:t>5.19</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5295933" w14:textId="77777777" w:rsidR="00B35353" w:rsidRDefault="00B35353" w:rsidP="00B44749">
            <w:pPr>
              <w:rPr>
                <w:sz w:val="19"/>
                <w:szCs w:val="19"/>
              </w:rPr>
            </w:pPr>
            <w:r w:rsidRPr="0061375F">
              <w:rPr>
                <w:sz w:val="19"/>
                <w:szCs w:val="19"/>
              </w:rPr>
              <w:t xml:space="preserve">Установка балансировочного клапана Ballorex Dу 65 в ТК-9 (объект регулирования – </w:t>
            </w:r>
          </w:p>
          <w:p w14:paraId="7E4FD5D6" w14:textId="77777777" w:rsidR="00B35353" w:rsidRPr="0061375F" w:rsidRDefault="00B35353" w:rsidP="00B44749">
            <w:pPr>
              <w:rPr>
                <w:sz w:val="19"/>
                <w:szCs w:val="19"/>
              </w:rPr>
            </w:pPr>
            <w:r w:rsidRPr="0061375F">
              <w:rPr>
                <w:sz w:val="19"/>
                <w:szCs w:val="19"/>
              </w:rPr>
              <w:t>СО детского сада ул. Строителей, 11)</w:t>
            </w:r>
          </w:p>
        </w:tc>
        <w:tc>
          <w:tcPr>
            <w:tcW w:w="3261" w:type="dxa"/>
            <w:tcBorders>
              <w:top w:val="single" w:sz="4" w:space="0" w:color="auto"/>
              <w:left w:val="single" w:sz="4" w:space="0" w:color="auto"/>
              <w:bottom w:val="single" w:sz="4" w:space="0" w:color="auto"/>
              <w:right w:val="single" w:sz="4" w:space="0" w:color="auto"/>
            </w:tcBorders>
            <w:vAlign w:val="center"/>
          </w:tcPr>
          <w:p w14:paraId="57CB6A8D"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38E26" w14:textId="77777777" w:rsidR="00B35353" w:rsidRPr="0061375F" w:rsidRDefault="00B35353" w:rsidP="00B44749">
            <w:pPr>
              <w:jc w:val="center"/>
              <w:rPr>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10300" w14:textId="77777777" w:rsidR="00B35353" w:rsidRPr="0061375F" w:rsidRDefault="00B35353" w:rsidP="00B44749">
            <w:pPr>
              <w:jc w:val="center"/>
              <w:rPr>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noWrap/>
            <w:vAlign w:val="center"/>
          </w:tcPr>
          <w:p w14:paraId="114CDD83" w14:textId="77777777" w:rsidR="00B35353" w:rsidRPr="0061375F" w:rsidRDefault="00B35353" w:rsidP="00B44749">
            <w:pPr>
              <w:jc w:val="center"/>
              <w:rPr>
                <w:sz w:val="19"/>
                <w:szCs w:val="19"/>
              </w:rPr>
            </w:pPr>
            <w:r w:rsidRPr="0061375F">
              <w:rPr>
                <w:sz w:val="19"/>
                <w:szCs w:val="19"/>
              </w:rPr>
              <w:t>71,55</w:t>
            </w:r>
          </w:p>
        </w:tc>
        <w:tc>
          <w:tcPr>
            <w:tcW w:w="1701" w:type="dxa"/>
            <w:shd w:val="clear" w:color="auto" w:fill="auto"/>
            <w:vAlign w:val="center"/>
            <w:hideMark/>
          </w:tcPr>
          <w:p w14:paraId="4CDA9B25" w14:textId="77777777" w:rsidR="00B35353" w:rsidRPr="0061375F" w:rsidRDefault="00B35353" w:rsidP="00B44749">
            <w:pPr>
              <w:jc w:val="center"/>
              <w:rPr>
                <w:sz w:val="19"/>
                <w:szCs w:val="19"/>
              </w:rPr>
            </w:pPr>
            <w:r w:rsidRPr="0061375F">
              <w:rPr>
                <w:sz w:val="19"/>
                <w:szCs w:val="19"/>
              </w:rPr>
              <w:t>2026</w:t>
            </w:r>
          </w:p>
        </w:tc>
      </w:tr>
      <w:tr w:rsidR="00B35353" w:rsidRPr="0061375F" w14:paraId="04C2CD29"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0B22137D" w14:textId="77777777" w:rsidR="00B35353" w:rsidRPr="0061375F" w:rsidRDefault="00B35353" w:rsidP="00B44749">
            <w:pPr>
              <w:jc w:val="center"/>
              <w:rPr>
                <w:sz w:val="19"/>
                <w:szCs w:val="19"/>
              </w:rPr>
            </w:pPr>
            <w:r w:rsidRPr="0061375F">
              <w:rPr>
                <w:sz w:val="19"/>
                <w:szCs w:val="19"/>
              </w:rPr>
              <w:t>5.20</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552622D" w14:textId="77777777" w:rsidR="00B35353" w:rsidRDefault="00B35353" w:rsidP="00B44749">
            <w:pPr>
              <w:rPr>
                <w:sz w:val="19"/>
                <w:szCs w:val="19"/>
              </w:rPr>
            </w:pPr>
            <w:r w:rsidRPr="0061375F">
              <w:rPr>
                <w:sz w:val="19"/>
                <w:szCs w:val="19"/>
              </w:rPr>
              <w:t>Установка балансировочного клапана Ballorex Dу 65 в ТК-10 (объект регулирования –</w:t>
            </w:r>
          </w:p>
          <w:p w14:paraId="348D21EE" w14:textId="77777777" w:rsidR="00B35353" w:rsidRPr="0061375F" w:rsidRDefault="00B35353" w:rsidP="00B44749">
            <w:pPr>
              <w:rPr>
                <w:sz w:val="19"/>
                <w:szCs w:val="19"/>
              </w:rPr>
            </w:pPr>
            <w:r w:rsidRPr="0061375F">
              <w:rPr>
                <w:sz w:val="19"/>
                <w:szCs w:val="19"/>
              </w:rPr>
              <w:t xml:space="preserve"> СО жилого дома ул. Строителей, 3)</w:t>
            </w:r>
          </w:p>
        </w:tc>
        <w:tc>
          <w:tcPr>
            <w:tcW w:w="3261" w:type="dxa"/>
            <w:tcBorders>
              <w:top w:val="single" w:sz="4" w:space="0" w:color="auto"/>
              <w:left w:val="single" w:sz="4" w:space="0" w:color="auto"/>
              <w:bottom w:val="single" w:sz="4" w:space="0" w:color="auto"/>
              <w:right w:val="single" w:sz="4" w:space="0" w:color="auto"/>
            </w:tcBorders>
            <w:vAlign w:val="center"/>
          </w:tcPr>
          <w:p w14:paraId="255B692D"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EA24A" w14:textId="77777777" w:rsidR="00B35353" w:rsidRPr="0061375F" w:rsidRDefault="00B35353" w:rsidP="00B44749">
            <w:pPr>
              <w:jc w:val="center"/>
              <w:rPr>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4BA89" w14:textId="77777777" w:rsidR="00B35353" w:rsidRPr="0061375F" w:rsidRDefault="00B35353" w:rsidP="00B44749">
            <w:pPr>
              <w:jc w:val="center"/>
              <w:rPr>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noWrap/>
            <w:vAlign w:val="center"/>
          </w:tcPr>
          <w:p w14:paraId="167508D1" w14:textId="77777777" w:rsidR="00B35353" w:rsidRPr="0061375F" w:rsidRDefault="00B35353" w:rsidP="00B44749">
            <w:pPr>
              <w:jc w:val="center"/>
              <w:rPr>
                <w:sz w:val="19"/>
                <w:szCs w:val="19"/>
              </w:rPr>
            </w:pPr>
            <w:r w:rsidRPr="0061375F">
              <w:rPr>
                <w:sz w:val="19"/>
                <w:szCs w:val="19"/>
              </w:rPr>
              <w:t>71,55</w:t>
            </w:r>
          </w:p>
        </w:tc>
        <w:tc>
          <w:tcPr>
            <w:tcW w:w="1701" w:type="dxa"/>
            <w:shd w:val="clear" w:color="auto" w:fill="auto"/>
            <w:vAlign w:val="center"/>
            <w:hideMark/>
          </w:tcPr>
          <w:p w14:paraId="22DFF4E5" w14:textId="77777777" w:rsidR="00B35353" w:rsidRPr="0061375F" w:rsidRDefault="00B35353" w:rsidP="00B44749">
            <w:pPr>
              <w:jc w:val="center"/>
              <w:rPr>
                <w:sz w:val="19"/>
                <w:szCs w:val="19"/>
              </w:rPr>
            </w:pPr>
            <w:r w:rsidRPr="0061375F">
              <w:rPr>
                <w:sz w:val="19"/>
                <w:szCs w:val="19"/>
              </w:rPr>
              <w:t>2026</w:t>
            </w:r>
          </w:p>
        </w:tc>
      </w:tr>
      <w:tr w:rsidR="00B35353" w:rsidRPr="0061375F" w14:paraId="227DABFF"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0455AD0" w14:textId="77777777" w:rsidR="00B35353" w:rsidRPr="0061375F" w:rsidRDefault="00B35353" w:rsidP="00B44749">
            <w:pPr>
              <w:jc w:val="center"/>
              <w:rPr>
                <w:sz w:val="19"/>
                <w:szCs w:val="19"/>
              </w:rPr>
            </w:pPr>
            <w:r w:rsidRPr="0061375F">
              <w:rPr>
                <w:sz w:val="19"/>
                <w:szCs w:val="19"/>
              </w:rPr>
              <w:lastRenderedPageBreak/>
              <w:t>5.21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FB9AAE4" w14:textId="77777777" w:rsidR="00B35353" w:rsidRDefault="00B35353" w:rsidP="00B44749">
            <w:pPr>
              <w:rPr>
                <w:sz w:val="19"/>
                <w:szCs w:val="19"/>
              </w:rPr>
            </w:pPr>
            <w:r w:rsidRPr="0061375F">
              <w:rPr>
                <w:sz w:val="19"/>
                <w:szCs w:val="19"/>
              </w:rPr>
              <w:t xml:space="preserve">Установка балансировочного клапана Ballorex Dу 40 в ТК-11 (объект регулирования – </w:t>
            </w:r>
          </w:p>
          <w:p w14:paraId="50DDB1B0" w14:textId="77777777" w:rsidR="00B35353" w:rsidRPr="0061375F" w:rsidRDefault="00B35353" w:rsidP="00B44749">
            <w:pPr>
              <w:rPr>
                <w:sz w:val="19"/>
                <w:szCs w:val="19"/>
              </w:rPr>
            </w:pPr>
            <w:r w:rsidRPr="0061375F">
              <w:rPr>
                <w:sz w:val="19"/>
                <w:szCs w:val="19"/>
              </w:rPr>
              <w:t>СО жилого дома ул. Строителей, 2)</w:t>
            </w:r>
          </w:p>
        </w:tc>
        <w:tc>
          <w:tcPr>
            <w:tcW w:w="3261" w:type="dxa"/>
            <w:tcBorders>
              <w:top w:val="single" w:sz="4" w:space="0" w:color="auto"/>
              <w:left w:val="single" w:sz="4" w:space="0" w:color="auto"/>
              <w:bottom w:val="single" w:sz="4" w:space="0" w:color="auto"/>
              <w:right w:val="single" w:sz="4" w:space="0" w:color="auto"/>
            </w:tcBorders>
            <w:vAlign w:val="center"/>
          </w:tcPr>
          <w:p w14:paraId="63F68401"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2F6C1" w14:textId="77777777" w:rsidR="00B35353" w:rsidRPr="0061375F" w:rsidRDefault="00B35353" w:rsidP="00B44749">
            <w:pPr>
              <w:jc w:val="center"/>
              <w:rPr>
                <w:sz w:val="19"/>
                <w:szCs w:val="19"/>
              </w:rPr>
            </w:pPr>
            <w:r w:rsidRPr="0061375F">
              <w:rPr>
                <w:sz w:val="19"/>
                <w:szCs w:val="19"/>
              </w:rPr>
              <w:t>47,36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0FC2A" w14:textId="77777777" w:rsidR="00B35353" w:rsidRPr="0061375F" w:rsidRDefault="00B35353" w:rsidP="00B44749">
            <w:pPr>
              <w:jc w:val="center"/>
              <w:rPr>
                <w:sz w:val="19"/>
                <w:szCs w:val="19"/>
              </w:rPr>
            </w:pPr>
            <w:r w:rsidRPr="0061375F">
              <w:rPr>
                <w:sz w:val="19"/>
                <w:szCs w:val="19"/>
              </w:rPr>
              <w:t>51,57</w:t>
            </w:r>
          </w:p>
        </w:tc>
        <w:tc>
          <w:tcPr>
            <w:tcW w:w="1985" w:type="dxa"/>
            <w:tcBorders>
              <w:top w:val="nil"/>
              <w:left w:val="nil"/>
              <w:bottom w:val="single" w:sz="4" w:space="0" w:color="auto"/>
              <w:right w:val="single" w:sz="4" w:space="0" w:color="auto"/>
            </w:tcBorders>
            <w:shd w:val="clear" w:color="auto" w:fill="auto"/>
            <w:noWrap/>
            <w:vAlign w:val="center"/>
          </w:tcPr>
          <w:p w14:paraId="5346BDFC" w14:textId="77777777" w:rsidR="00B35353" w:rsidRPr="0061375F" w:rsidRDefault="00B35353" w:rsidP="00B44749">
            <w:pPr>
              <w:jc w:val="center"/>
              <w:rPr>
                <w:sz w:val="19"/>
                <w:szCs w:val="19"/>
              </w:rPr>
            </w:pPr>
            <w:r w:rsidRPr="0061375F">
              <w:rPr>
                <w:sz w:val="19"/>
                <w:szCs w:val="19"/>
              </w:rPr>
              <w:t>61,89</w:t>
            </w:r>
          </w:p>
        </w:tc>
        <w:tc>
          <w:tcPr>
            <w:tcW w:w="1701" w:type="dxa"/>
            <w:shd w:val="clear" w:color="auto" w:fill="auto"/>
            <w:vAlign w:val="center"/>
            <w:hideMark/>
          </w:tcPr>
          <w:p w14:paraId="5BF35E83" w14:textId="77777777" w:rsidR="00B35353" w:rsidRPr="0061375F" w:rsidRDefault="00B35353" w:rsidP="00B44749">
            <w:pPr>
              <w:jc w:val="center"/>
              <w:rPr>
                <w:sz w:val="19"/>
                <w:szCs w:val="19"/>
              </w:rPr>
            </w:pPr>
            <w:r w:rsidRPr="0061375F">
              <w:rPr>
                <w:sz w:val="19"/>
                <w:szCs w:val="19"/>
              </w:rPr>
              <w:t>2026</w:t>
            </w:r>
          </w:p>
        </w:tc>
      </w:tr>
      <w:tr w:rsidR="00B35353" w:rsidRPr="0061375F" w14:paraId="25FF5954"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A3C1866" w14:textId="77777777" w:rsidR="00B35353" w:rsidRPr="0061375F" w:rsidRDefault="00B35353" w:rsidP="00B44749">
            <w:pPr>
              <w:jc w:val="center"/>
              <w:rPr>
                <w:sz w:val="19"/>
                <w:szCs w:val="19"/>
              </w:rPr>
            </w:pPr>
            <w:r w:rsidRPr="0061375F">
              <w:rPr>
                <w:sz w:val="19"/>
                <w:szCs w:val="19"/>
              </w:rPr>
              <w:t>5.22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E80D4D2" w14:textId="77777777" w:rsidR="00B35353" w:rsidRDefault="00B35353" w:rsidP="00B44749">
            <w:pPr>
              <w:rPr>
                <w:sz w:val="19"/>
                <w:szCs w:val="19"/>
              </w:rPr>
            </w:pPr>
            <w:r w:rsidRPr="0061375F">
              <w:rPr>
                <w:sz w:val="19"/>
                <w:szCs w:val="19"/>
              </w:rPr>
              <w:t xml:space="preserve">Установка балансировочного клапана Ballorex Dу 40 в ТК-12 (объект регулирования – </w:t>
            </w:r>
          </w:p>
          <w:p w14:paraId="2F717F57" w14:textId="77777777" w:rsidR="00B35353" w:rsidRPr="0061375F" w:rsidRDefault="00B35353" w:rsidP="00B44749">
            <w:pPr>
              <w:rPr>
                <w:sz w:val="19"/>
                <w:szCs w:val="19"/>
              </w:rPr>
            </w:pPr>
            <w:r w:rsidRPr="0061375F">
              <w:rPr>
                <w:sz w:val="19"/>
                <w:szCs w:val="19"/>
              </w:rPr>
              <w:t>СО жилого дома ул. Строителей, 1)</w:t>
            </w:r>
          </w:p>
        </w:tc>
        <w:tc>
          <w:tcPr>
            <w:tcW w:w="3261" w:type="dxa"/>
            <w:tcBorders>
              <w:top w:val="single" w:sz="4" w:space="0" w:color="auto"/>
              <w:left w:val="single" w:sz="4" w:space="0" w:color="auto"/>
              <w:bottom w:val="single" w:sz="4" w:space="0" w:color="auto"/>
              <w:right w:val="single" w:sz="4" w:space="0" w:color="auto"/>
            </w:tcBorders>
            <w:vAlign w:val="center"/>
          </w:tcPr>
          <w:p w14:paraId="302EFA9B"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0E986" w14:textId="77777777" w:rsidR="00B35353" w:rsidRPr="0061375F" w:rsidRDefault="00B35353" w:rsidP="00B44749">
            <w:pPr>
              <w:jc w:val="center"/>
              <w:rPr>
                <w:sz w:val="19"/>
                <w:szCs w:val="19"/>
              </w:rPr>
            </w:pPr>
            <w:r w:rsidRPr="0061375F">
              <w:rPr>
                <w:sz w:val="19"/>
                <w:szCs w:val="19"/>
              </w:rPr>
              <w:t>47,36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B6BA8" w14:textId="77777777" w:rsidR="00B35353" w:rsidRPr="0061375F" w:rsidRDefault="00B35353" w:rsidP="00B44749">
            <w:pPr>
              <w:jc w:val="center"/>
              <w:rPr>
                <w:sz w:val="19"/>
                <w:szCs w:val="19"/>
              </w:rPr>
            </w:pPr>
            <w:r w:rsidRPr="0061375F">
              <w:rPr>
                <w:sz w:val="19"/>
                <w:szCs w:val="19"/>
              </w:rPr>
              <w:t>51,57</w:t>
            </w:r>
          </w:p>
        </w:tc>
        <w:tc>
          <w:tcPr>
            <w:tcW w:w="1985" w:type="dxa"/>
            <w:tcBorders>
              <w:top w:val="nil"/>
              <w:left w:val="nil"/>
              <w:bottom w:val="single" w:sz="4" w:space="0" w:color="auto"/>
              <w:right w:val="single" w:sz="4" w:space="0" w:color="auto"/>
            </w:tcBorders>
            <w:shd w:val="clear" w:color="auto" w:fill="auto"/>
            <w:noWrap/>
            <w:vAlign w:val="center"/>
          </w:tcPr>
          <w:p w14:paraId="22FDEBCB" w14:textId="77777777" w:rsidR="00B35353" w:rsidRPr="0061375F" w:rsidRDefault="00B35353" w:rsidP="00B44749">
            <w:pPr>
              <w:jc w:val="center"/>
              <w:rPr>
                <w:sz w:val="19"/>
                <w:szCs w:val="19"/>
              </w:rPr>
            </w:pPr>
            <w:r w:rsidRPr="0061375F">
              <w:rPr>
                <w:sz w:val="19"/>
                <w:szCs w:val="19"/>
              </w:rPr>
              <w:t>61,89</w:t>
            </w:r>
          </w:p>
        </w:tc>
        <w:tc>
          <w:tcPr>
            <w:tcW w:w="1701" w:type="dxa"/>
            <w:shd w:val="clear" w:color="auto" w:fill="auto"/>
            <w:vAlign w:val="center"/>
            <w:hideMark/>
          </w:tcPr>
          <w:p w14:paraId="024B8379" w14:textId="77777777" w:rsidR="00B35353" w:rsidRPr="0061375F" w:rsidRDefault="00B35353" w:rsidP="00B44749">
            <w:pPr>
              <w:jc w:val="center"/>
              <w:rPr>
                <w:sz w:val="19"/>
                <w:szCs w:val="19"/>
              </w:rPr>
            </w:pPr>
            <w:r w:rsidRPr="0061375F">
              <w:rPr>
                <w:sz w:val="19"/>
                <w:szCs w:val="19"/>
              </w:rPr>
              <w:t>2026</w:t>
            </w:r>
          </w:p>
        </w:tc>
      </w:tr>
      <w:tr w:rsidR="00B35353" w:rsidRPr="0061375F" w14:paraId="69B9B868" w14:textId="77777777" w:rsidTr="00B44749">
        <w:trPr>
          <w:trHeight w:val="20"/>
        </w:trPr>
        <w:tc>
          <w:tcPr>
            <w:tcW w:w="701" w:type="dxa"/>
            <w:tcBorders>
              <w:top w:val="nil"/>
              <w:left w:val="single" w:sz="4" w:space="0" w:color="auto"/>
              <w:right w:val="nil"/>
            </w:tcBorders>
            <w:shd w:val="clear" w:color="auto" w:fill="auto"/>
            <w:noWrap/>
            <w:vAlign w:val="center"/>
          </w:tcPr>
          <w:p w14:paraId="5012B0FA" w14:textId="77777777" w:rsidR="00B35353" w:rsidRPr="0061375F" w:rsidRDefault="00B35353" w:rsidP="00B44749">
            <w:pPr>
              <w:jc w:val="center"/>
              <w:rPr>
                <w:b/>
                <w:bCs/>
                <w:sz w:val="19"/>
                <w:szCs w:val="19"/>
              </w:rPr>
            </w:pPr>
            <w:r w:rsidRPr="0061375F">
              <w:rPr>
                <w:sz w:val="19"/>
                <w:szCs w:val="19"/>
              </w:rPr>
              <w:t>5.23</w:t>
            </w:r>
          </w:p>
        </w:tc>
        <w:tc>
          <w:tcPr>
            <w:tcW w:w="8513" w:type="dxa"/>
            <w:tcBorders>
              <w:top w:val="single" w:sz="4" w:space="0" w:color="auto"/>
              <w:left w:val="single" w:sz="4" w:space="0" w:color="auto"/>
              <w:right w:val="single" w:sz="4" w:space="0" w:color="auto"/>
            </w:tcBorders>
            <w:shd w:val="clear" w:color="auto" w:fill="auto"/>
            <w:vAlign w:val="center"/>
          </w:tcPr>
          <w:p w14:paraId="781C3FE8" w14:textId="77777777" w:rsidR="00B35353" w:rsidRDefault="00B35353" w:rsidP="00B44749">
            <w:pPr>
              <w:rPr>
                <w:sz w:val="19"/>
                <w:szCs w:val="19"/>
              </w:rPr>
            </w:pPr>
            <w:r w:rsidRPr="0061375F">
              <w:rPr>
                <w:sz w:val="19"/>
                <w:szCs w:val="19"/>
              </w:rPr>
              <w:t xml:space="preserve">Установка балансировочного клапана Ballorex Dу 80 в ТК-3 (объект регулирования – </w:t>
            </w:r>
          </w:p>
          <w:p w14:paraId="6ECCA65B" w14:textId="77777777" w:rsidR="00B35353" w:rsidRPr="00E94188" w:rsidRDefault="00B35353" w:rsidP="00B44749">
            <w:pPr>
              <w:rPr>
                <w:sz w:val="19"/>
                <w:szCs w:val="19"/>
              </w:rPr>
            </w:pPr>
            <w:r w:rsidRPr="0061375F">
              <w:rPr>
                <w:sz w:val="19"/>
                <w:szCs w:val="19"/>
              </w:rPr>
              <w:t>СО жилого дома ул. Строителей, 10)</w:t>
            </w:r>
          </w:p>
        </w:tc>
        <w:tc>
          <w:tcPr>
            <w:tcW w:w="3261" w:type="dxa"/>
            <w:tcBorders>
              <w:top w:val="single" w:sz="4" w:space="0" w:color="auto"/>
              <w:left w:val="single" w:sz="4" w:space="0" w:color="auto"/>
              <w:right w:val="single" w:sz="4" w:space="0" w:color="auto"/>
            </w:tcBorders>
            <w:vAlign w:val="center"/>
          </w:tcPr>
          <w:p w14:paraId="3C16F3A9"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78E64F2" w14:textId="77777777" w:rsidR="00B35353" w:rsidRPr="0061375F" w:rsidRDefault="00B35353" w:rsidP="00B44749">
            <w:pPr>
              <w:jc w:val="center"/>
              <w:rPr>
                <w:b/>
                <w:bCs/>
                <w:sz w:val="19"/>
                <w:szCs w:val="19"/>
              </w:rPr>
            </w:pPr>
            <w:r w:rsidRPr="0061375F">
              <w:rPr>
                <w:sz w:val="19"/>
                <w:szCs w:val="19"/>
              </w:rPr>
              <w:t>58,51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CC38DDB" w14:textId="77777777" w:rsidR="00B35353" w:rsidRPr="0061375F" w:rsidRDefault="00B35353" w:rsidP="00B44749">
            <w:pPr>
              <w:jc w:val="center"/>
              <w:rPr>
                <w:b/>
                <w:bCs/>
                <w:sz w:val="19"/>
                <w:szCs w:val="19"/>
              </w:rPr>
            </w:pPr>
            <w:r w:rsidRPr="0061375F">
              <w:rPr>
                <w:sz w:val="19"/>
                <w:szCs w:val="19"/>
              </w:rPr>
              <w:t>63,71</w:t>
            </w:r>
          </w:p>
        </w:tc>
        <w:tc>
          <w:tcPr>
            <w:tcW w:w="1985" w:type="dxa"/>
            <w:tcBorders>
              <w:top w:val="nil"/>
              <w:left w:val="nil"/>
              <w:bottom w:val="single" w:sz="4" w:space="0" w:color="auto"/>
              <w:right w:val="single" w:sz="4" w:space="0" w:color="auto"/>
            </w:tcBorders>
            <w:shd w:val="clear" w:color="auto" w:fill="auto"/>
            <w:vAlign w:val="center"/>
          </w:tcPr>
          <w:p w14:paraId="4525BA4A" w14:textId="77777777" w:rsidR="00B35353" w:rsidRPr="0061375F" w:rsidRDefault="00B35353" w:rsidP="00B44749">
            <w:pPr>
              <w:jc w:val="center"/>
              <w:rPr>
                <w:b/>
                <w:bCs/>
                <w:sz w:val="19"/>
                <w:szCs w:val="19"/>
              </w:rPr>
            </w:pPr>
            <w:r w:rsidRPr="0061375F">
              <w:rPr>
                <w:sz w:val="19"/>
                <w:szCs w:val="19"/>
              </w:rPr>
              <w:t>76,45</w:t>
            </w:r>
          </w:p>
        </w:tc>
        <w:tc>
          <w:tcPr>
            <w:tcW w:w="1701" w:type="dxa"/>
            <w:shd w:val="clear" w:color="auto" w:fill="auto"/>
            <w:vAlign w:val="center"/>
            <w:hideMark/>
          </w:tcPr>
          <w:p w14:paraId="53687768" w14:textId="77777777" w:rsidR="00B35353" w:rsidRPr="0061375F" w:rsidRDefault="00B35353" w:rsidP="00B44749">
            <w:pPr>
              <w:jc w:val="center"/>
              <w:rPr>
                <w:sz w:val="19"/>
                <w:szCs w:val="19"/>
              </w:rPr>
            </w:pPr>
            <w:r w:rsidRPr="0061375F">
              <w:rPr>
                <w:sz w:val="19"/>
                <w:szCs w:val="19"/>
              </w:rPr>
              <w:t>2026</w:t>
            </w:r>
          </w:p>
        </w:tc>
      </w:tr>
      <w:tr w:rsidR="00B35353" w:rsidRPr="0061375F" w14:paraId="056118E0" w14:textId="77777777" w:rsidTr="00B44749">
        <w:trPr>
          <w:trHeight w:val="339"/>
        </w:trPr>
        <w:tc>
          <w:tcPr>
            <w:tcW w:w="701" w:type="dxa"/>
            <w:tcBorders>
              <w:left w:val="single" w:sz="4" w:space="0" w:color="auto"/>
              <w:bottom w:val="single" w:sz="4" w:space="0" w:color="auto"/>
              <w:right w:val="nil"/>
            </w:tcBorders>
            <w:shd w:val="clear" w:color="auto" w:fill="auto"/>
            <w:vAlign w:val="center"/>
          </w:tcPr>
          <w:p w14:paraId="14E44FA4" w14:textId="77777777" w:rsidR="00B35353" w:rsidRPr="0061375F" w:rsidRDefault="00B35353" w:rsidP="00B44749">
            <w:pPr>
              <w:jc w:val="center"/>
              <w:rPr>
                <w:b/>
                <w:bCs/>
                <w:sz w:val="19"/>
                <w:szCs w:val="19"/>
              </w:rPr>
            </w:pPr>
            <w:r w:rsidRPr="0061375F">
              <w:rPr>
                <w:sz w:val="19"/>
                <w:szCs w:val="19"/>
              </w:rPr>
              <w:t>5.24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5D00299" w14:textId="77777777" w:rsidR="00B35353" w:rsidRPr="00E94188" w:rsidRDefault="00B35353" w:rsidP="00B44749">
            <w:pPr>
              <w:rPr>
                <w:sz w:val="19"/>
                <w:szCs w:val="19"/>
              </w:rPr>
            </w:pPr>
            <w:r w:rsidRPr="0061375F">
              <w:rPr>
                <w:sz w:val="19"/>
                <w:szCs w:val="19"/>
              </w:rPr>
              <w:t>Установка балансировочного клапана Ballorex Dу 65 в ТК-3 (объект регулирования – СО бассейна)</w:t>
            </w:r>
          </w:p>
        </w:tc>
        <w:tc>
          <w:tcPr>
            <w:tcW w:w="3261" w:type="dxa"/>
            <w:tcBorders>
              <w:top w:val="single" w:sz="4" w:space="0" w:color="auto"/>
              <w:left w:val="single" w:sz="4" w:space="0" w:color="auto"/>
              <w:bottom w:val="single" w:sz="4" w:space="0" w:color="auto"/>
              <w:right w:val="single" w:sz="4" w:space="0" w:color="auto"/>
            </w:tcBorders>
            <w:vAlign w:val="center"/>
          </w:tcPr>
          <w:p w14:paraId="68006E03"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3895F66" w14:textId="77777777" w:rsidR="00B35353" w:rsidRPr="0061375F" w:rsidRDefault="00B35353" w:rsidP="00B44749">
            <w:pPr>
              <w:jc w:val="center"/>
              <w:rPr>
                <w:b/>
                <w:bCs/>
                <w:sz w:val="19"/>
                <w:szCs w:val="19"/>
              </w:rPr>
            </w:pPr>
            <w:r w:rsidRPr="0061375F">
              <w:rPr>
                <w:sz w:val="19"/>
                <w:szCs w:val="19"/>
              </w:rPr>
              <w:t>54,76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81DC4FC" w14:textId="77777777" w:rsidR="00B35353" w:rsidRPr="0061375F" w:rsidRDefault="00B35353" w:rsidP="00B44749">
            <w:pPr>
              <w:jc w:val="center"/>
              <w:rPr>
                <w:b/>
                <w:bCs/>
                <w:sz w:val="19"/>
                <w:szCs w:val="19"/>
              </w:rPr>
            </w:pPr>
            <w:r w:rsidRPr="0061375F">
              <w:rPr>
                <w:sz w:val="19"/>
                <w:szCs w:val="19"/>
              </w:rPr>
              <w:t>59,63</w:t>
            </w:r>
          </w:p>
        </w:tc>
        <w:tc>
          <w:tcPr>
            <w:tcW w:w="1985" w:type="dxa"/>
            <w:tcBorders>
              <w:top w:val="nil"/>
              <w:left w:val="nil"/>
              <w:bottom w:val="single" w:sz="4" w:space="0" w:color="auto"/>
              <w:right w:val="single" w:sz="4" w:space="0" w:color="auto"/>
            </w:tcBorders>
            <w:shd w:val="clear" w:color="auto" w:fill="auto"/>
            <w:vAlign w:val="center"/>
          </w:tcPr>
          <w:p w14:paraId="291AFE58" w14:textId="77777777" w:rsidR="00B35353" w:rsidRPr="0061375F" w:rsidRDefault="00B35353" w:rsidP="00B44749">
            <w:pPr>
              <w:jc w:val="center"/>
              <w:rPr>
                <w:b/>
                <w:bCs/>
                <w:sz w:val="19"/>
                <w:szCs w:val="19"/>
              </w:rPr>
            </w:pPr>
            <w:r w:rsidRPr="0061375F">
              <w:rPr>
                <w:sz w:val="19"/>
                <w:szCs w:val="19"/>
              </w:rPr>
              <w:t>71,55</w:t>
            </w:r>
          </w:p>
        </w:tc>
        <w:tc>
          <w:tcPr>
            <w:tcW w:w="1701" w:type="dxa"/>
            <w:shd w:val="clear" w:color="auto" w:fill="auto"/>
            <w:vAlign w:val="center"/>
            <w:hideMark/>
          </w:tcPr>
          <w:p w14:paraId="0B9C471F" w14:textId="77777777" w:rsidR="00B35353" w:rsidRPr="0061375F" w:rsidRDefault="00B35353" w:rsidP="00B44749">
            <w:pPr>
              <w:jc w:val="center"/>
              <w:rPr>
                <w:sz w:val="19"/>
                <w:szCs w:val="19"/>
              </w:rPr>
            </w:pPr>
            <w:r w:rsidRPr="0061375F">
              <w:rPr>
                <w:sz w:val="19"/>
                <w:szCs w:val="19"/>
              </w:rPr>
              <w:t>2026</w:t>
            </w:r>
          </w:p>
        </w:tc>
      </w:tr>
      <w:tr w:rsidR="00B35353" w:rsidRPr="0061375F" w14:paraId="18252F07"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9040E15" w14:textId="77777777" w:rsidR="00B35353" w:rsidRPr="0061375F" w:rsidRDefault="00B35353" w:rsidP="00B44749">
            <w:pPr>
              <w:jc w:val="center"/>
              <w:rPr>
                <w:sz w:val="19"/>
                <w:szCs w:val="19"/>
              </w:rPr>
            </w:pPr>
            <w:r w:rsidRPr="0061375F">
              <w:rPr>
                <w:sz w:val="19"/>
                <w:szCs w:val="19"/>
              </w:rPr>
              <w:t>5.25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B9D2B20" w14:textId="77777777" w:rsidR="00B35353" w:rsidRDefault="00B35353" w:rsidP="00B44749">
            <w:pPr>
              <w:rPr>
                <w:sz w:val="19"/>
                <w:szCs w:val="19"/>
              </w:rPr>
            </w:pPr>
            <w:r w:rsidRPr="0061375F">
              <w:rPr>
                <w:sz w:val="19"/>
                <w:szCs w:val="19"/>
              </w:rPr>
              <w:t xml:space="preserve">Установка балансировочных клапанов в подвале жилого дома ул. Строителей, 8: Ballorex Dу 65 (объект регулирования - СО жилого дома ул. Строителей, 8), Ballorex Dу 40 (объект регулирования - СО магазина ул. Строителей, 9), Ballorex Dу 40 (объект регулирования – СО здания "Ростелеком" </w:t>
            </w:r>
          </w:p>
          <w:p w14:paraId="478C28E4" w14:textId="77777777" w:rsidR="00B35353" w:rsidRPr="0061375F" w:rsidRDefault="00B35353" w:rsidP="00B44749">
            <w:pPr>
              <w:rPr>
                <w:sz w:val="19"/>
                <w:szCs w:val="19"/>
              </w:rPr>
            </w:pPr>
            <w:r w:rsidRPr="0061375F">
              <w:rPr>
                <w:sz w:val="19"/>
                <w:szCs w:val="19"/>
              </w:rPr>
              <w:t>ул. Строителей, 12)</w:t>
            </w:r>
          </w:p>
        </w:tc>
        <w:tc>
          <w:tcPr>
            <w:tcW w:w="3261" w:type="dxa"/>
            <w:tcBorders>
              <w:top w:val="single" w:sz="4" w:space="0" w:color="auto"/>
              <w:left w:val="single" w:sz="4" w:space="0" w:color="auto"/>
              <w:bottom w:val="single" w:sz="4" w:space="0" w:color="auto"/>
              <w:right w:val="single" w:sz="4" w:space="0" w:color="auto"/>
            </w:tcBorders>
            <w:vAlign w:val="center"/>
          </w:tcPr>
          <w:p w14:paraId="67098A7E"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2F18A" w14:textId="77777777" w:rsidR="00B35353" w:rsidRPr="0061375F" w:rsidRDefault="00B35353" w:rsidP="00B44749">
            <w:pPr>
              <w:jc w:val="center"/>
              <w:rPr>
                <w:sz w:val="19"/>
                <w:szCs w:val="19"/>
              </w:rPr>
            </w:pPr>
            <w:r w:rsidRPr="0061375F">
              <w:rPr>
                <w:sz w:val="19"/>
                <w:szCs w:val="19"/>
              </w:rPr>
              <w:t>149,49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93F4F" w14:textId="77777777" w:rsidR="00B35353" w:rsidRPr="0061375F" w:rsidRDefault="00B35353" w:rsidP="00B44749">
            <w:pPr>
              <w:jc w:val="center"/>
              <w:rPr>
                <w:sz w:val="19"/>
                <w:szCs w:val="19"/>
              </w:rPr>
            </w:pPr>
            <w:r w:rsidRPr="0061375F">
              <w:rPr>
                <w:sz w:val="19"/>
                <w:szCs w:val="19"/>
              </w:rPr>
              <w:t>162,77</w:t>
            </w:r>
          </w:p>
        </w:tc>
        <w:tc>
          <w:tcPr>
            <w:tcW w:w="1985" w:type="dxa"/>
            <w:tcBorders>
              <w:top w:val="nil"/>
              <w:left w:val="nil"/>
              <w:bottom w:val="single" w:sz="4" w:space="0" w:color="auto"/>
              <w:right w:val="single" w:sz="4" w:space="0" w:color="auto"/>
            </w:tcBorders>
            <w:shd w:val="clear" w:color="auto" w:fill="auto"/>
            <w:noWrap/>
            <w:vAlign w:val="center"/>
          </w:tcPr>
          <w:p w14:paraId="648E7D0F" w14:textId="77777777" w:rsidR="00B35353" w:rsidRPr="0061375F" w:rsidRDefault="00B35353" w:rsidP="00B44749">
            <w:pPr>
              <w:jc w:val="center"/>
              <w:rPr>
                <w:sz w:val="19"/>
                <w:szCs w:val="19"/>
              </w:rPr>
            </w:pPr>
            <w:r w:rsidRPr="0061375F">
              <w:rPr>
                <w:sz w:val="19"/>
                <w:szCs w:val="19"/>
              </w:rPr>
              <w:t>195,33</w:t>
            </w:r>
          </w:p>
        </w:tc>
        <w:tc>
          <w:tcPr>
            <w:tcW w:w="1701" w:type="dxa"/>
            <w:shd w:val="clear" w:color="auto" w:fill="auto"/>
            <w:vAlign w:val="center"/>
            <w:hideMark/>
          </w:tcPr>
          <w:p w14:paraId="49608D9A" w14:textId="77777777" w:rsidR="00B35353" w:rsidRPr="0061375F" w:rsidRDefault="00B35353" w:rsidP="00B44749">
            <w:pPr>
              <w:jc w:val="center"/>
              <w:rPr>
                <w:sz w:val="19"/>
                <w:szCs w:val="19"/>
              </w:rPr>
            </w:pPr>
            <w:r w:rsidRPr="0061375F">
              <w:rPr>
                <w:sz w:val="19"/>
                <w:szCs w:val="19"/>
              </w:rPr>
              <w:t>2026</w:t>
            </w:r>
          </w:p>
        </w:tc>
      </w:tr>
      <w:tr w:rsidR="00B35353" w:rsidRPr="0061375F" w14:paraId="065D773B"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6589F077" w14:textId="77777777" w:rsidR="00B35353" w:rsidRPr="0061375F" w:rsidRDefault="00B35353" w:rsidP="00B44749">
            <w:pPr>
              <w:jc w:val="center"/>
              <w:rPr>
                <w:sz w:val="19"/>
                <w:szCs w:val="19"/>
              </w:rPr>
            </w:pPr>
            <w:r w:rsidRPr="0061375F">
              <w:rPr>
                <w:sz w:val="19"/>
                <w:szCs w:val="19"/>
              </w:rPr>
              <w:t>5.26</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7DAE5A9" w14:textId="77777777" w:rsidR="00B35353" w:rsidRDefault="00B35353" w:rsidP="00B44749">
            <w:pPr>
              <w:rPr>
                <w:sz w:val="19"/>
                <w:szCs w:val="19"/>
              </w:rPr>
            </w:pPr>
            <w:r w:rsidRPr="0061375F">
              <w:rPr>
                <w:sz w:val="19"/>
                <w:szCs w:val="19"/>
              </w:rPr>
              <w:t xml:space="preserve">Установка запорно-регулирующей арматуры Dу 100 (2 ед.) в ТК-5.1 (объект регулирования </w:t>
            </w:r>
            <w:r>
              <w:rPr>
                <w:sz w:val="19"/>
                <w:szCs w:val="19"/>
              </w:rPr>
              <w:t>–</w:t>
            </w:r>
            <w:r w:rsidRPr="0061375F">
              <w:rPr>
                <w:sz w:val="19"/>
                <w:szCs w:val="19"/>
              </w:rPr>
              <w:t xml:space="preserve"> </w:t>
            </w:r>
          </w:p>
          <w:p w14:paraId="23A97BD5" w14:textId="77777777" w:rsidR="00B35353" w:rsidRPr="0061375F" w:rsidRDefault="00B35353" w:rsidP="00B44749">
            <w:pPr>
              <w:rPr>
                <w:sz w:val="19"/>
                <w:szCs w:val="19"/>
              </w:rPr>
            </w:pPr>
            <w:r w:rsidRPr="0061375F">
              <w:rPr>
                <w:sz w:val="19"/>
                <w:szCs w:val="19"/>
              </w:rPr>
              <w:t xml:space="preserve">СО жилого дома ул. Строителей, 5) </w:t>
            </w:r>
          </w:p>
        </w:tc>
        <w:tc>
          <w:tcPr>
            <w:tcW w:w="3261" w:type="dxa"/>
            <w:tcBorders>
              <w:top w:val="single" w:sz="4" w:space="0" w:color="auto"/>
              <w:left w:val="single" w:sz="4" w:space="0" w:color="auto"/>
              <w:bottom w:val="single" w:sz="4" w:space="0" w:color="auto"/>
              <w:right w:val="single" w:sz="4" w:space="0" w:color="auto"/>
            </w:tcBorders>
            <w:vAlign w:val="center"/>
          </w:tcPr>
          <w:p w14:paraId="38006289"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0F88A" w14:textId="77777777" w:rsidR="00B35353" w:rsidRPr="0061375F" w:rsidRDefault="00B35353" w:rsidP="00B44749">
            <w:pPr>
              <w:jc w:val="center"/>
              <w:rPr>
                <w:sz w:val="19"/>
                <w:szCs w:val="19"/>
              </w:rPr>
            </w:pPr>
            <w:r w:rsidRPr="0061375F">
              <w:rPr>
                <w:sz w:val="19"/>
                <w:szCs w:val="19"/>
              </w:rPr>
              <w:t>78,00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B86A5" w14:textId="77777777" w:rsidR="00B35353" w:rsidRPr="0061375F" w:rsidRDefault="00B35353" w:rsidP="00B44749">
            <w:pPr>
              <w:jc w:val="center"/>
              <w:rPr>
                <w:sz w:val="19"/>
                <w:szCs w:val="19"/>
              </w:rPr>
            </w:pPr>
            <w:r w:rsidRPr="0061375F">
              <w:rPr>
                <w:sz w:val="19"/>
                <w:szCs w:val="19"/>
              </w:rPr>
              <w:t>84,93</w:t>
            </w:r>
          </w:p>
        </w:tc>
        <w:tc>
          <w:tcPr>
            <w:tcW w:w="1985" w:type="dxa"/>
            <w:tcBorders>
              <w:top w:val="nil"/>
              <w:left w:val="nil"/>
              <w:bottom w:val="single" w:sz="4" w:space="0" w:color="auto"/>
              <w:right w:val="single" w:sz="4" w:space="0" w:color="auto"/>
            </w:tcBorders>
            <w:shd w:val="clear" w:color="auto" w:fill="auto"/>
            <w:noWrap/>
            <w:vAlign w:val="center"/>
          </w:tcPr>
          <w:p w14:paraId="28C950D8" w14:textId="77777777" w:rsidR="00B35353" w:rsidRPr="0061375F" w:rsidRDefault="00B35353" w:rsidP="00B44749">
            <w:pPr>
              <w:jc w:val="center"/>
              <w:rPr>
                <w:sz w:val="19"/>
                <w:szCs w:val="19"/>
              </w:rPr>
            </w:pPr>
            <w:r w:rsidRPr="0061375F">
              <w:rPr>
                <w:sz w:val="19"/>
                <w:szCs w:val="19"/>
              </w:rPr>
              <w:t>101,92</w:t>
            </w:r>
          </w:p>
        </w:tc>
        <w:tc>
          <w:tcPr>
            <w:tcW w:w="1701" w:type="dxa"/>
            <w:shd w:val="clear" w:color="auto" w:fill="auto"/>
            <w:vAlign w:val="center"/>
            <w:hideMark/>
          </w:tcPr>
          <w:p w14:paraId="4E2F4456" w14:textId="77777777" w:rsidR="00B35353" w:rsidRPr="0061375F" w:rsidRDefault="00B35353" w:rsidP="00B44749">
            <w:pPr>
              <w:jc w:val="center"/>
              <w:rPr>
                <w:sz w:val="19"/>
                <w:szCs w:val="19"/>
              </w:rPr>
            </w:pPr>
            <w:r w:rsidRPr="0061375F">
              <w:rPr>
                <w:sz w:val="19"/>
                <w:szCs w:val="19"/>
              </w:rPr>
              <w:t>2026</w:t>
            </w:r>
          </w:p>
        </w:tc>
      </w:tr>
      <w:tr w:rsidR="00B35353" w:rsidRPr="0061375F" w14:paraId="2ABE08BA"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4AB3B9B2" w14:textId="77777777" w:rsidR="00B35353" w:rsidRPr="0061375F" w:rsidRDefault="00B35353" w:rsidP="00B44749">
            <w:pPr>
              <w:jc w:val="center"/>
              <w:rPr>
                <w:sz w:val="19"/>
                <w:szCs w:val="19"/>
              </w:rPr>
            </w:pPr>
            <w:r w:rsidRPr="0061375F">
              <w:rPr>
                <w:sz w:val="19"/>
                <w:szCs w:val="19"/>
              </w:rPr>
              <w:t>5.27</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BE7C265" w14:textId="77777777" w:rsidR="00B35353" w:rsidRDefault="00B35353" w:rsidP="00B44749">
            <w:pPr>
              <w:rPr>
                <w:sz w:val="19"/>
                <w:szCs w:val="19"/>
              </w:rPr>
            </w:pPr>
            <w:r w:rsidRPr="0061375F">
              <w:rPr>
                <w:sz w:val="19"/>
                <w:szCs w:val="19"/>
              </w:rPr>
              <w:t xml:space="preserve">Установка запорно-регулирующей арматуры Dу 80 (2 ед.) в ТК-6 (объект регулирования – </w:t>
            </w:r>
          </w:p>
          <w:p w14:paraId="351989A3" w14:textId="77777777" w:rsidR="00B35353" w:rsidRPr="0061375F" w:rsidRDefault="00B35353" w:rsidP="00B44749">
            <w:pPr>
              <w:rPr>
                <w:sz w:val="19"/>
                <w:szCs w:val="19"/>
              </w:rPr>
            </w:pPr>
            <w:r w:rsidRPr="0061375F">
              <w:rPr>
                <w:sz w:val="19"/>
                <w:szCs w:val="19"/>
              </w:rPr>
              <w:t xml:space="preserve">СО жилого дома ул. Строителей, 5) </w:t>
            </w:r>
          </w:p>
        </w:tc>
        <w:tc>
          <w:tcPr>
            <w:tcW w:w="3261" w:type="dxa"/>
            <w:tcBorders>
              <w:top w:val="single" w:sz="4" w:space="0" w:color="auto"/>
              <w:left w:val="single" w:sz="4" w:space="0" w:color="auto"/>
              <w:bottom w:val="single" w:sz="4" w:space="0" w:color="auto"/>
              <w:right w:val="single" w:sz="4" w:space="0" w:color="auto"/>
            </w:tcBorders>
            <w:vAlign w:val="center"/>
          </w:tcPr>
          <w:p w14:paraId="2FC21040"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63F84" w14:textId="77777777" w:rsidR="00B35353" w:rsidRPr="0061375F" w:rsidRDefault="00B35353" w:rsidP="00B44749">
            <w:pPr>
              <w:jc w:val="center"/>
              <w:rPr>
                <w:sz w:val="19"/>
                <w:szCs w:val="19"/>
              </w:rPr>
            </w:pPr>
            <w:r w:rsidRPr="0061375F">
              <w:rPr>
                <w:sz w:val="19"/>
                <w:szCs w:val="19"/>
              </w:rPr>
              <w:t>74,10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F83BD" w14:textId="77777777" w:rsidR="00B35353" w:rsidRPr="0061375F" w:rsidRDefault="00B35353" w:rsidP="00B44749">
            <w:pPr>
              <w:jc w:val="center"/>
              <w:rPr>
                <w:sz w:val="19"/>
                <w:szCs w:val="19"/>
              </w:rPr>
            </w:pPr>
            <w:r w:rsidRPr="0061375F">
              <w:rPr>
                <w:sz w:val="19"/>
                <w:szCs w:val="19"/>
              </w:rPr>
              <w:t>80,69</w:t>
            </w:r>
          </w:p>
        </w:tc>
        <w:tc>
          <w:tcPr>
            <w:tcW w:w="1985" w:type="dxa"/>
            <w:tcBorders>
              <w:top w:val="nil"/>
              <w:left w:val="nil"/>
              <w:bottom w:val="single" w:sz="4" w:space="0" w:color="auto"/>
              <w:right w:val="single" w:sz="4" w:space="0" w:color="auto"/>
            </w:tcBorders>
            <w:shd w:val="clear" w:color="auto" w:fill="auto"/>
            <w:noWrap/>
            <w:vAlign w:val="center"/>
          </w:tcPr>
          <w:p w14:paraId="2E9DF33B" w14:textId="77777777" w:rsidR="00B35353" w:rsidRPr="0061375F" w:rsidRDefault="00B35353" w:rsidP="00B44749">
            <w:pPr>
              <w:jc w:val="center"/>
              <w:rPr>
                <w:sz w:val="19"/>
                <w:szCs w:val="19"/>
              </w:rPr>
            </w:pPr>
            <w:r w:rsidRPr="0061375F">
              <w:rPr>
                <w:sz w:val="19"/>
                <w:szCs w:val="19"/>
              </w:rPr>
              <w:t>96,82</w:t>
            </w:r>
          </w:p>
        </w:tc>
        <w:tc>
          <w:tcPr>
            <w:tcW w:w="1701" w:type="dxa"/>
            <w:shd w:val="clear" w:color="auto" w:fill="auto"/>
            <w:vAlign w:val="center"/>
            <w:hideMark/>
          </w:tcPr>
          <w:p w14:paraId="7C88E4CA" w14:textId="77777777" w:rsidR="00B35353" w:rsidRPr="0061375F" w:rsidRDefault="00B35353" w:rsidP="00B44749">
            <w:pPr>
              <w:jc w:val="center"/>
              <w:rPr>
                <w:sz w:val="19"/>
                <w:szCs w:val="19"/>
              </w:rPr>
            </w:pPr>
            <w:r w:rsidRPr="0061375F">
              <w:rPr>
                <w:sz w:val="19"/>
                <w:szCs w:val="19"/>
              </w:rPr>
              <w:t>2026</w:t>
            </w:r>
          </w:p>
        </w:tc>
      </w:tr>
      <w:tr w:rsidR="00B35353" w:rsidRPr="0061375F" w14:paraId="252BCB54"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57619E69" w14:textId="77777777" w:rsidR="00B35353" w:rsidRPr="0061375F" w:rsidRDefault="00B35353" w:rsidP="00B44749">
            <w:pPr>
              <w:jc w:val="center"/>
              <w:rPr>
                <w:sz w:val="19"/>
                <w:szCs w:val="19"/>
              </w:rPr>
            </w:pPr>
            <w:r w:rsidRPr="0061375F">
              <w:rPr>
                <w:sz w:val="19"/>
                <w:szCs w:val="19"/>
              </w:rPr>
              <w:t>5.28</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7070FFD" w14:textId="77777777" w:rsidR="00B35353" w:rsidRDefault="00B35353" w:rsidP="00B44749">
            <w:pPr>
              <w:rPr>
                <w:sz w:val="19"/>
                <w:szCs w:val="19"/>
              </w:rPr>
            </w:pPr>
            <w:r w:rsidRPr="0061375F">
              <w:rPr>
                <w:sz w:val="19"/>
                <w:szCs w:val="19"/>
              </w:rPr>
              <w:t xml:space="preserve">Установка регулирующих шаровых кранов в ТК-8 (объект регулирования </w:t>
            </w:r>
            <w:r>
              <w:rPr>
                <w:sz w:val="19"/>
                <w:szCs w:val="19"/>
              </w:rPr>
              <w:t>–</w:t>
            </w:r>
            <w:r w:rsidRPr="0061375F">
              <w:rPr>
                <w:sz w:val="19"/>
                <w:szCs w:val="19"/>
              </w:rPr>
              <w:t xml:space="preserve"> </w:t>
            </w:r>
          </w:p>
          <w:p w14:paraId="44FD41B0" w14:textId="77777777" w:rsidR="00B35353" w:rsidRPr="0061375F" w:rsidRDefault="00B35353" w:rsidP="00B44749">
            <w:pPr>
              <w:rPr>
                <w:sz w:val="19"/>
                <w:szCs w:val="19"/>
              </w:rPr>
            </w:pPr>
            <w:r w:rsidRPr="0061375F">
              <w:rPr>
                <w:sz w:val="19"/>
                <w:szCs w:val="19"/>
              </w:rPr>
              <w:t>СО жилого дома ул. Строителей, 6) Dу 80 2 ед.</w:t>
            </w:r>
          </w:p>
        </w:tc>
        <w:tc>
          <w:tcPr>
            <w:tcW w:w="3261" w:type="dxa"/>
            <w:tcBorders>
              <w:top w:val="single" w:sz="4" w:space="0" w:color="auto"/>
              <w:left w:val="single" w:sz="4" w:space="0" w:color="auto"/>
              <w:bottom w:val="single" w:sz="4" w:space="0" w:color="auto"/>
              <w:right w:val="single" w:sz="4" w:space="0" w:color="auto"/>
            </w:tcBorders>
            <w:vAlign w:val="center"/>
          </w:tcPr>
          <w:p w14:paraId="42CDE28A"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8ADA8" w14:textId="77777777" w:rsidR="00B35353" w:rsidRPr="0061375F" w:rsidRDefault="00B35353" w:rsidP="00B44749">
            <w:pPr>
              <w:jc w:val="center"/>
              <w:rPr>
                <w:sz w:val="19"/>
                <w:szCs w:val="19"/>
              </w:rPr>
            </w:pPr>
            <w:r w:rsidRPr="0061375F">
              <w:rPr>
                <w:sz w:val="19"/>
                <w:szCs w:val="19"/>
              </w:rPr>
              <w:t>78,00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B0AF5" w14:textId="77777777" w:rsidR="00B35353" w:rsidRPr="0061375F" w:rsidRDefault="00B35353" w:rsidP="00B44749">
            <w:pPr>
              <w:jc w:val="center"/>
              <w:rPr>
                <w:sz w:val="19"/>
                <w:szCs w:val="19"/>
              </w:rPr>
            </w:pPr>
            <w:r w:rsidRPr="0061375F">
              <w:rPr>
                <w:sz w:val="19"/>
                <w:szCs w:val="19"/>
              </w:rPr>
              <w:t>84,93</w:t>
            </w:r>
          </w:p>
        </w:tc>
        <w:tc>
          <w:tcPr>
            <w:tcW w:w="1985" w:type="dxa"/>
            <w:tcBorders>
              <w:top w:val="nil"/>
              <w:left w:val="nil"/>
              <w:bottom w:val="single" w:sz="4" w:space="0" w:color="auto"/>
              <w:right w:val="single" w:sz="4" w:space="0" w:color="auto"/>
            </w:tcBorders>
            <w:shd w:val="clear" w:color="auto" w:fill="auto"/>
            <w:noWrap/>
            <w:vAlign w:val="center"/>
          </w:tcPr>
          <w:p w14:paraId="53D01578" w14:textId="77777777" w:rsidR="00B35353" w:rsidRPr="0061375F" w:rsidRDefault="00B35353" w:rsidP="00B44749">
            <w:pPr>
              <w:jc w:val="center"/>
              <w:rPr>
                <w:sz w:val="19"/>
                <w:szCs w:val="19"/>
              </w:rPr>
            </w:pPr>
            <w:r w:rsidRPr="0061375F">
              <w:rPr>
                <w:sz w:val="19"/>
                <w:szCs w:val="19"/>
              </w:rPr>
              <w:t>101,92</w:t>
            </w:r>
          </w:p>
        </w:tc>
        <w:tc>
          <w:tcPr>
            <w:tcW w:w="1701" w:type="dxa"/>
            <w:shd w:val="clear" w:color="auto" w:fill="auto"/>
            <w:vAlign w:val="center"/>
            <w:hideMark/>
          </w:tcPr>
          <w:p w14:paraId="70D48CD5" w14:textId="77777777" w:rsidR="00B35353" w:rsidRPr="0061375F" w:rsidRDefault="00B35353" w:rsidP="00B44749">
            <w:pPr>
              <w:jc w:val="center"/>
              <w:rPr>
                <w:sz w:val="19"/>
                <w:szCs w:val="19"/>
              </w:rPr>
            </w:pPr>
            <w:r w:rsidRPr="0061375F">
              <w:rPr>
                <w:sz w:val="19"/>
                <w:szCs w:val="19"/>
              </w:rPr>
              <w:t>2026</w:t>
            </w:r>
          </w:p>
        </w:tc>
      </w:tr>
      <w:tr w:rsidR="00B35353" w:rsidRPr="0061375F" w14:paraId="5C7115FF" w14:textId="77777777" w:rsidTr="00B44749">
        <w:trPr>
          <w:trHeight w:val="447"/>
        </w:trPr>
        <w:tc>
          <w:tcPr>
            <w:tcW w:w="701" w:type="dxa"/>
            <w:tcBorders>
              <w:top w:val="nil"/>
              <w:left w:val="single" w:sz="4" w:space="0" w:color="auto"/>
              <w:bottom w:val="single" w:sz="4" w:space="0" w:color="auto"/>
              <w:right w:val="nil"/>
            </w:tcBorders>
            <w:shd w:val="clear" w:color="auto" w:fill="auto"/>
            <w:noWrap/>
            <w:vAlign w:val="center"/>
          </w:tcPr>
          <w:p w14:paraId="1C242A69" w14:textId="77777777" w:rsidR="00B35353" w:rsidRPr="0061375F" w:rsidRDefault="00B35353" w:rsidP="00B44749">
            <w:pPr>
              <w:jc w:val="center"/>
              <w:rPr>
                <w:sz w:val="19"/>
                <w:szCs w:val="19"/>
              </w:rPr>
            </w:pPr>
            <w:r w:rsidRPr="0061375F">
              <w:rPr>
                <w:sz w:val="19"/>
                <w:szCs w:val="19"/>
              </w:rPr>
              <w:t>5.29</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27BD044" w14:textId="77777777" w:rsidR="00B35353" w:rsidRDefault="00B35353" w:rsidP="00B44749">
            <w:pPr>
              <w:rPr>
                <w:sz w:val="19"/>
                <w:szCs w:val="19"/>
              </w:rPr>
            </w:pPr>
            <w:r w:rsidRPr="0061375F">
              <w:rPr>
                <w:sz w:val="19"/>
                <w:szCs w:val="19"/>
              </w:rPr>
              <w:t xml:space="preserve">Установка запорно-регулирующей арматуры в подвале жилого дома ул. Строителей, 8 </w:t>
            </w:r>
          </w:p>
          <w:p w14:paraId="52F19D8A" w14:textId="77777777" w:rsidR="00B35353" w:rsidRPr="0061375F" w:rsidRDefault="00B35353" w:rsidP="00B44749">
            <w:pPr>
              <w:rPr>
                <w:sz w:val="19"/>
                <w:szCs w:val="19"/>
              </w:rPr>
            </w:pPr>
            <w:r w:rsidRPr="0061375F">
              <w:rPr>
                <w:sz w:val="19"/>
                <w:szCs w:val="19"/>
              </w:rPr>
              <w:t>(объект регулирования - СО магазина ул. Строителей, 9) Dу 50 2 ед.</w:t>
            </w:r>
          </w:p>
        </w:tc>
        <w:tc>
          <w:tcPr>
            <w:tcW w:w="3261" w:type="dxa"/>
            <w:tcBorders>
              <w:top w:val="single" w:sz="4" w:space="0" w:color="auto"/>
              <w:left w:val="single" w:sz="4" w:space="0" w:color="auto"/>
              <w:bottom w:val="single" w:sz="4" w:space="0" w:color="auto"/>
              <w:right w:val="single" w:sz="4" w:space="0" w:color="auto"/>
            </w:tcBorders>
            <w:vAlign w:val="center"/>
          </w:tcPr>
          <w:p w14:paraId="1A3592FF"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50EA4" w14:textId="77777777" w:rsidR="00B35353" w:rsidRPr="0061375F" w:rsidRDefault="00B35353" w:rsidP="00B44749">
            <w:pPr>
              <w:jc w:val="center"/>
              <w:rPr>
                <w:sz w:val="19"/>
                <w:szCs w:val="19"/>
              </w:rPr>
            </w:pPr>
            <w:r w:rsidRPr="0061375F">
              <w:rPr>
                <w:sz w:val="19"/>
                <w:szCs w:val="19"/>
              </w:rPr>
              <w:t>65,00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F606E" w14:textId="77777777" w:rsidR="00B35353" w:rsidRPr="0061375F" w:rsidRDefault="00B35353" w:rsidP="00B44749">
            <w:pPr>
              <w:jc w:val="center"/>
              <w:rPr>
                <w:sz w:val="19"/>
                <w:szCs w:val="19"/>
              </w:rPr>
            </w:pPr>
            <w:r w:rsidRPr="0061375F">
              <w:rPr>
                <w:sz w:val="19"/>
                <w:szCs w:val="19"/>
              </w:rPr>
              <w:t>70,78</w:t>
            </w:r>
          </w:p>
        </w:tc>
        <w:tc>
          <w:tcPr>
            <w:tcW w:w="1985" w:type="dxa"/>
            <w:tcBorders>
              <w:top w:val="nil"/>
              <w:left w:val="nil"/>
              <w:bottom w:val="single" w:sz="4" w:space="0" w:color="auto"/>
              <w:right w:val="single" w:sz="4" w:space="0" w:color="auto"/>
            </w:tcBorders>
            <w:shd w:val="clear" w:color="auto" w:fill="auto"/>
            <w:noWrap/>
            <w:vAlign w:val="center"/>
          </w:tcPr>
          <w:p w14:paraId="34C30DF0" w14:textId="77777777" w:rsidR="00B35353" w:rsidRPr="0061375F" w:rsidRDefault="00B35353" w:rsidP="00B44749">
            <w:pPr>
              <w:jc w:val="center"/>
              <w:rPr>
                <w:sz w:val="19"/>
                <w:szCs w:val="19"/>
              </w:rPr>
            </w:pPr>
            <w:r w:rsidRPr="0061375F">
              <w:rPr>
                <w:sz w:val="19"/>
                <w:szCs w:val="19"/>
              </w:rPr>
              <w:t>84,93</w:t>
            </w:r>
          </w:p>
        </w:tc>
        <w:tc>
          <w:tcPr>
            <w:tcW w:w="1701" w:type="dxa"/>
            <w:shd w:val="clear" w:color="auto" w:fill="auto"/>
            <w:vAlign w:val="center"/>
            <w:hideMark/>
          </w:tcPr>
          <w:p w14:paraId="39FA8FF2" w14:textId="77777777" w:rsidR="00B35353" w:rsidRPr="0061375F" w:rsidRDefault="00B35353" w:rsidP="00B44749">
            <w:pPr>
              <w:jc w:val="center"/>
              <w:rPr>
                <w:sz w:val="19"/>
                <w:szCs w:val="19"/>
              </w:rPr>
            </w:pPr>
            <w:r w:rsidRPr="0061375F">
              <w:rPr>
                <w:sz w:val="19"/>
                <w:szCs w:val="19"/>
              </w:rPr>
              <w:t>2026</w:t>
            </w:r>
          </w:p>
        </w:tc>
      </w:tr>
      <w:tr w:rsidR="00B35353" w:rsidRPr="0061375F" w14:paraId="01CC148E"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7965C4BB" w14:textId="77777777" w:rsidR="00B35353" w:rsidRPr="0061375F" w:rsidRDefault="00B35353" w:rsidP="00B44749">
            <w:pPr>
              <w:jc w:val="center"/>
              <w:rPr>
                <w:sz w:val="19"/>
                <w:szCs w:val="19"/>
              </w:rPr>
            </w:pPr>
            <w:r w:rsidRPr="0061375F">
              <w:rPr>
                <w:sz w:val="19"/>
                <w:szCs w:val="19"/>
              </w:rPr>
              <w:t>5.30</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503925C1" w14:textId="77777777" w:rsidR="00B35353" w:rsidRDefault="00B35353" w:rsidP="00B44749">
            <w:pPr>
              <w:rPr>
                <w:sz w:val="19"/>
                <w:szCs w:val="19"/>
              </w:rPr>
            </w:pPr>
            <w:r w:rsidRPr="0061375F">
              <w:rPr>
                <w:sz w:val="19"/>
                <w:szCs w:val="19"/>
              </w:rPr>
              <w:t xml:space="preserve">Установка балансировочного клапана Ballorex Dу 40 в подвале жилого дома </w:t>
            </w:r>
          </w:p>
          <w:p w14:paraId="3B6A45A4" w14:textId="77777777" w:rsidR="00B35353" w:rsidRPr="0061375F" w:rsidRDefault="00B35353" w:rsidP="00B44749">
            <w:pPr>
              <w:rPr>
                <w:sz w:val="19"/>
                <w:szCs w:val="19"/>
              </w:rPr>
            </w:pPr>
            <w:r w:rsidRPr="0061375F">
              <w:rPr>
                <w:sz w:val="19"/>
                <w:szCs w:val="19"/>
              </w:rPr>
              <w:t>ул. Ладожская, 3 (объект регулирования - СО жилого дома ул. Ладожская, 3)</w:t>
            </w:r>
          </w:p>
        </w:tc>
        <w:tc>
          <w:tcPr>
            <w:tcW w:w="3261" w:type="dxa"/>
            <w:tcBorders>
              <w:top w:val="single" w:sz="4" w:space="0" w:color="auto"/>
              <w:left w:val="single" w:sz="4" w:space="0" w:color="auto"/>
              <w:bottom w:val="single" w:sz="4" w:space="0" w:color="auto"/>
              <w:right w:val="single" w:sz="4" w:space="0" w:color="auto"/>
            </w:tcBorders>
            <w:vAlign w:val="center"/>
          </w:tcPr>
          <w:p w14:paraId="76FE66F6"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0E906" w14:textId="77777777" w:rsidR="00B35353" w:rsidRPr="0061375F" w:rsidRDefault="00B35353" w:rsidP="00B44749">
            <w:pPr>
              <w:jc w:val="center"/>
              <w:rPr>
                <w:sz w:val="19"/>
                <w:szCs w:val="19"/>
              </w:rPr>
            </w:pPr>
            <w:r w:rsidRPr="0061375F">
              <w:rPr>
                <w:sz w:val="19"/>
                <w:szCs w:val="19"/>
              </w:rPr>
              <w:t>47,36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8562F" w14:textId="77777777" w:rsidR="00B35353" w:rsidRPr="0061375F" w:rsidRDefault="00B35353" w:rsidP="00B44749">
            <w:pPr>
              <w:jc w:val="center"/>
              <w:rPr>
                <w:sz w:val="19"/>
                <w:szCs w:val="19"/>
              </w:rPr>
            </w:pPr>
            <w:r w:rsidRPr="0061375F">
              <w:rPr>
                <w:sz w:val="19"/>
                <w:szCs w:val="19"/>
              </w:rPr>
              <w:t>51,57</w:t>
            </w:r>
          </w:p>
        </w:tc>
        <w:tc>
          <w:tcPr>
            <w:tcW w:w="1985" w:type="dxa"/>
            <w:tcBorders>
              <w:top w:val="nil"/>
              <w:left w:val="nil"/>
              <w:bottom w:val="single" w:sz="4" w:space="0" w:color="auto"/>
              <w:right w:val="single" w:sz="4" w:space="0" w:color="auto"/>
            </w:tcBorders>
            <w:shd w:val="clear" w:color="auto" w:fill="auto"/>
            <w:noWrap/>
            <w:vAlign w:val="center"/>
          </w:tcPr>
          <w:p w14:paraId="29CF1C19" w14:textId="77777777" w:rsidR="00B35353" w:rsidRPr="0061375F" w:rsidRDefault="00B35353" w:rsidP="00B44749">
            <w:pPr>
              <w:jc w:val="center"/>
              <w:rPr>
                <w:sz w:val="19"/>
                <w:szCs w:val="19"/>
              </w:rPr>
            </w:pPr>
            <w:r w:rsidRPr="0061375F">
              <w:rPr>
                <w:sz w:val="19"/>
                <w:szCs w:val="19"/>
              </w:rPr>
              <w:t>61,89</w:t>
            </w:r>
          </w:p>
        </w:tc>
        <w:tc>
          <w:tcPr>
            <w:tcW w:w="1701" w:type="dxa"/>
            <w:shd w:val="clear" w:color="auto" w:fill="auto"/>
            <w:vAlign w:val="center"/>
            <w:hideMark/>
          </w:tcPr>
          <w:p w14:paraId="0975A874" w14:textId="77777777" w:rsidR="00B35353" w:rsidRPr="0061375F" w:rsidRDefault="00B35353" w:rsidP="00B44749">
            <w:pPr>
              <w:jc w:val="center"/>
              <w:rPr>
                <w:sz w:val="19"/>
                <w:szCs w:val="19"/>
              </w:rPr>
            </w:pPr>
            <w:r w:rsidRPr="0061375F">
              <w:rPr>
                <w:sz w:val="19"/>
                <w:szCs w:val="19"/>
              </w:rPr>
              <w:t>2026</w:t>
            </w:r>
          </w:p>
        </w:tc>
      </w:tr>
      <w:tr w:rsidR="00B35353" w:rsidRPr="0061375F" w14:paraId="3D60D0D0" w14:textId="77777777" w:rsidTr="00B44749">
        <w:trPr>
          <w:trHeight w:val="20"/>
        </w:trPr>
        <w:tc>
          <w:tcPr>
            <w:tcW w:w="701" w:type="dxa"/>
            <w:tcBorders>
              <w:top w:val="nil"/>
              <w:left w:val="single" w:sz="4" w:space="0" w:color="auto"/>
              <w:bottom w:val="single" w:sz="4" w:space="0" w:color="auto"/>
              <w:right w:val="nil"/>
            </w:tcBorders>
            <w:shd w:val="clear" w:color="auto" w:fill="auto"/>
            <w:noWrap/>
            <w:vAlign w:val="center"/>
          </w:tcPr>
          <w:p w14:paraId="0D3D37B9" w14:textId="77777777" w:rsidR="00B35353" w:rsidRPr="0061375F" w:rsidRDefault="00B35353" w:rsidP="00B44749">
            <w:pPr>
              <w:jc w:val="center"/>
              <w:rPr>
                <w:sz w:val="19"/>
                <w:szCs w:val="19"/>
              </w:rPr>
            </w:pPr>
            <w:r w:rsidRPr="0061375F">
              <w:rPr>
                <w:sz w:val="19"/>
                <w:szCs w:val="19"/>
              </w:rPr>
              <w:t>5.31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008F672A" w14:textId="77777777" w:rsidR="00B35353" w:rsidRDefault="00B35353" w:rsidP="00B44749">
            <w:pPr>
              <w:rPr>
                <w:sz w:val="19"/>
                <w:szCs w:val="19"/>
              </w:rPr>
            </w:pPr>
            <w:r w:rsidRPr="0061375F">
              <w:rPr>
                <w:sz w:val="19"/>
                <w:szCs w:val="19"/>
              </w:rPr>
              <w:t xml:space="preserve">Установка балансировочного клапана Ballorex Dу 40 в подвале жилого дома </w:t>
            </w:r>
          </w:p>
          <w:p w14:paraId="18756E26" w14:textId="77777777" w:rsidR="00B35353" w:rsidRPr="0061375F" w:rsidRDefault="00B35353" w:rsidP="00B44749">
            <w:pPr>
              <w:rPr>
                <w:sz w:val="19"/>
                <w:szCs w:val="19"/>
              </w:rPr>
            </w:pPr>
            <w:r w:rsidRPr="0061375F">
              <w:rPr>
                <w:sz w:val="19"/>
                <w:szCs w:val="19"/>
              </w:rPr>
              <w:t>ул. Ладожская, 3 (объект регулирования - СО жилых домов ул. Ладожская, 1 и 2)</w:t>
            </w:r>
          </w:p>
        </w:tc>
        <w:tc>
          <w:tcPr>
            <w:tcW w:w="3261" w:type="dxa"/>
            <w:tcBorders>
              <w:top w:val="single" w:sz="4" w:space="0" w:color="auto"/>
              <w:left w:val="single" w:sz="4" w:space="0" w:color="auto"/>
              <w:bottom w:val="single" w:sz="4" w:space="0" w:color="auto"/>
              <w:right w:val="single" w:sz="4" w:space="0" w:color="auto"/>
            </w:tcBorders>
            <w:vAlign w:val="center"/>
          </w:tcPr>
          <w:p w14:paraId="6C0F5F5A"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A034A" w14:textId="77777777" w:rsidR="00B35353" w:rsidRPr="0061375F" w:rsidRDefault="00B35353" w:rsidP="00B44749">
            <w:pPr>
              <w:jc w:val="center"/>
              <w:rPr>
                <w:sz w:val="19"/>
                <w:szCs w:val="19"/>
              </w:rPr>
            </w:pPr>
            <w:r w:rsidRPr="0061375F">
              <w:rPr>
                <w:sz w:val="19"/>
                <w:szCs w:val="19"/>
              </w:rPr>
              <w:t>47,36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CFE6E" w14:textId="77777777" w:rsidR="00B35353" w:rsidRPr="0061375F" w:rsidRDefault="00B35353" w:rsidP="00B44749">
            <w:pPr>
              <w:jc w:val="center"/>
              <w:rPr>
                <w:sz w:val="19"/>
                <w:szCs w:val="19"/>
              </w:rPr>
            </w:pPr>
            <w:r w:rsidRPr="0061375F">
              <w:rPr>
                <w:sz w:val="19"/>
                <w:szCs w:val="19"/>
              </w:rPr>
              <w:t>51,57</w:t>
            </w:r>
          </w:p>
        </w:tc>
        <w:tc>
          <w:tcPr>
            <w:tcW w:w="1985" w:type="dxa"/>
            <w:tcBorders>
              <w:top w:val="nil"/>
              <w:left w:val="nil"/>
              <w:bottom w:val="single" w:sz="4" w:space="0" w:color="auto"/>
              <w:right w:val="single" w:sz="4" w:space="0" w:color="auto"/>
            </w:tcBorders>
            <w:shd w:val="clear" w:color="auto" w:fill="auto"/>
            <w:noWrap/>
            <w:vAlign w:val="center"/>
          </w:tcPr>
          <w:p w14:paraId="42E9A5EA" w14:textId="77777777" w:rsidR="00B35353" w:rsidRPr="0061375F" w:rsidRDefault="00B35353" w:rsidP="00B44749">
            <w:pPr>
              <w:jc w:val="center"/>
              <w:rPr>
                <w:sz w:val="19"/>
                <w:szCs w:val="19"/>
              </w:rPr>
            </w:pPr>
            <w:r w:rsidRPr="0061375F">
              <w:rPr>
                <w:sz w:val="19"/>
                <w:szCs w:val="19"/>
              </w:rPr>
              <w:t>61,89</w:t>
            </w:r>
          </w:p>
        </w:tc>
        <w:tc>
          <w:tcPr>
            <w:tcW w:w="1701" w:type="dxa"/>
            <w:shd w:val="clear" w:color="auto" w:fill="auto"/>
            <w:vAlign w:val="center"/>
            <w:hideMark/>
          </w:tcPr>
          <w:p w14:paraId="188EE7D7" w14:textId="77777777" w:rsidR="00B35353" w:rsidRPr="0061375F" w:rsidRDefault="00B35353" w:rsidP="00B44749">
            <w:pPr>
              <w:jc w:val="center"/>
              <w:rPr>
                <w:sz w:val="19"/>
                <w:szCs w:val="19"/>
              </w:rPr>
            </w:pPr>
            <w:r w:rsidRPr="0061375F">
              <w:rPr>
                <w:sz w:val="19"/>
                <w:szCs w:val="19"/>
              </w:rPr>
              <w:t>2026</w:t>
            </w:r>
          </w:p>
        </w:tc>
      </w:tr>
      <w:tr w:rsidR="00B35353" w:rsidRPr="0061375F" w14:paraId="31DA12D3" w14:textId="77777777" w:rsidTr="00B44749">
        <w:trPr>
          <w:trHeight w:val="665"/>
        </w:trPr>
        <w:tc>
          <w:tcPr>
            <w:tcW w:w="701" w:type="dxa"/>
            <w:tcBorders>
              <w:top w:val="nil"/>
              <w:left w:val="single" w:sz="4" w:space="0" w:color="auto"/>
              <w:right w:val="nil"/>
            </w:tcBorders>
            <w:shd w:val="clear" w:color="auto" w:fill="auto"/>
            <w:noWrap/>
            <w:vAlign w:val="center"/>
          </w:tcPr>
          <w:p w14:paraId="46378DC2" w14:textId="77777777" w:rsidR="00B35353" w:rsidRPr="0061375F" w:rsidRDefault="00B35353" w:rsidP="00B44749">
            <w:pPr>
              <w:jc w:val="center"/>
              <w:rPr>
                <w:sz w:val="19"/>
                <w:szCs w:val="19"/>
              </w:rPr>
            </w:pPr>
            <w:r w:rsidRPr="0061375F">
              <w:rPr>
                <w:b/>
                <w:bCs/>
                <w:sz w:val="19"/>
                <w:szCs w:val="19"/>
              </w:rPr>
              <w:t>III.</w:t>
            </w:r>
          </w:p>
        </w:tc>
        <w:tc>
          <w:tcPr>
            <w:tcW w:w="8513" w:type="dxa"/>
            <w:tcBorders>
              <w:top w:val="single" w:sz="4" w:space="0" w:color="auto"/>
              <w:left w:val="single" w:sz="4" w:space="0" w:color="auto"/>
              <w:right w:val="single" w:sz="4" w:space="0" w:color="auto"/>
            </w:tcBorders>
            <w:shd w:val="clear" w:color="auto" w:fill="auto"/>
            <w:vAlign w:val="center"/>
          </w:tcPr>
          <w:p w14:paraId="5C462F48" w14:textId="77777777" w:rsidR="00B35353" w:rsidRPr="0061375F" w:rsidRDefault="00B35353" w:rsidP="00B44749">
            <w:pPr>
              <w:rPr>
                <w:sz w:val="19"/>
                <w:szCs w:val="19"/>
              </w:rPr>
            </w:pPr>
            <w:r w:rsidRPr="0061375F">
              <w:rPr>
                <w:b/>
                <w:bCs/>
                <w:sz w:val="19"/>
                <w:szCs w:val="19"/>
              </w:rPr>
              <w:t>ЭКСПЛУАТАЦИЯ, В ТОМ ЧИСЛЕ ТЕХНИЧЕСКОЕ ОБСЛУЖИВАНИЕ</w:t>
            </w:r>
          </w:p>
        </w:tc>
        <w:tc>
          <w:tcPr>
            <w:tcW w:w="3261" w:type="dxa"/>
            <w:tcBorders>
              <w:top w:val="single" w:sz="4" w:space="0" w:color="auto"/>
              <w:left w:val="single" w:sz="4" w:space="0" w:color="auto"/>
              <w:right w:val="single" w:sz="4" w:space="0" w:color="auto"/>
            </w:tcBorders>
            <w:vAlign w:val="center"/>
          </w:tcPr>
          <w:p w14:paraId="0B90B4E7" w14:textId="77777777" w:rsidR="00B35353" w:rsidRDefault="00B35353" w:rsidP="00B44749">
            <w:pPr>
              <w:jc w:val="center"/>
              <w:rPr>
                <w:b/>
                <w:bCs/>
                <w:sz w:val="19"/>
                <w:szCs w:val="19"/>
              </w:rPr>
            </w:pPr>
            <w:r>
              <w:rPr>
                <w:b/>
                <w:bCs/>
                <w:sz w:val="19"/>
                <w:szCs w:val="19"/>
              </w:rPr>
              <w:t xml:space="preserve">Плата Концедента, </w:t>
            </w:r>
          </w:p>
          <w:p w14:paraId="4978A9EE" w14:textId="77777777" w:rsidR="00B35353" w:rsidRPr="00DF64E9" w:rsidRDefault="00B35353" w:rsidP="00B44749">
            <w:pPr>
              <w:jc w:val="center"/>
              <w:rPr>
                <w:b/>
                <w:bCs/>
                <w:sz w:val="19"/>
                <w:szCs w:val="19"/>
              </w:rPr>
            </w:pPr>
            <w:r>
              <w:rPr>
                <w:b/>
                <w:bCs/>
                <w:sz w:val="19"/>
                <w:szCs w:val="19"/>
              </w:rPr>
              <w:t>нормативная прибыль ТСО</w:t>
            </w:r>
          </w:p>
        </w:tc>
        <w:tc>
          <w:tcPr>
            <w:tcW w:w="3261" w:type="dxa"/>
            <w:tcBorders>
              <w:top w:val="single" w:sz="4" w:space="0" w:color="auto"/>
              <w:left w:val="single" w:sz="4" w:space="0" w:color="auto"/>
              <w:right w:val="single" w:sz="4" w:space="0" w:color="auto"/>
            </w:tcBorders>
            <w:shd w:val="clear" w:color="auto" w:fill="auto"/>
            <w:noWrap/>
            <w:vAlign w:val="center"/>
          </w:tcPr>
          <w:p w14:paraId="351BE927" w14:textId="77777777" w:rsidR="00B35353" w:rsidRPr="00DF64E9" w:rsidRDefault="00B35353" w:rsidP="00B44749">
            <w:pPr>
              <w:jc w:val="center"/>
              <w:rPr>
                <w:b/>
                <w:bCs/>
                <w:sz w:val="19"/>
                <w:szCs w:val="19"/>
              </w:rPr>
            </w:pPr>
            <w:r w:rsidRPr="00DF64E9">
              <w:rPr>
                <w:b/>
                <w:bCs/>
                <w:sz w:val="19"/>
                <w:szCs w:val="19"/>
              </w:rPr>
              <w:t>5709,240</w:t>
            </w:r>
          </w:p>
        </w:tc>
        <w:tc>
          <w:tcPr>
            <w:tcW w:w="2551" w:type="dxa"/>
            <w:tcBorders>
              <w:top w:val="single" w:sz="4" w:space="0" w:color="auto"/>
              <w:left w:val="single" w:sz="4" w:space="0" w:color="auto"/>
              <w:right w:val="single" w:sz="4" w:space="0" w:color="auto"/>
            </w:tcBorders>
            <w:shd w:val="clear" w:color="auto" w:fill="auto"/>
            <w:noWrap/>
            <w:vAlign w:val="center"/>
          </w:tcPr>
          <w:p w14:paraId="0ACC40E8" w14:textId="77777777" w:rsidR="00B35353" w:rsidRPr="00DF64E9" w:rsidRDefault="00B35353" w:rsidP="00B44749">
            <w:pPr>
              <w:jc w:val="center"/>
              <w:rPr>
                <w:b/>
                <w:bCs/>
                <w:sz w:val="19"/>
                <w:szCs w:val="19"/>
              </w:rPr>
            </w:pPr>
            <w:r>
              <w:rPr>
                <w:b/>
                <w:bCs/>
                <w:sz w:val="19"/>
                <w:szCs w:val="19"/>
              </w:rPr>
              <w:t>6242,25</w:t>
            </w:r>
          </w:p>
        </w:tc>
        <w:tc>
          <w:tcPr>
            <w:tcW w:w="1985" w:type="dxa"/>
            <w:tcBorders>
              <w:top w:val="single" w:sz="4" w:space="0" w:color="auto"/>
              <w:left w:val="nil"/>
              <w:right w:val="single" w:sz="4" w:space="0" w:color="auto"/>
            </w:tcBorders>
            <w:shd w:val="clear" w:color="auto" w:fill="auto"/>
            <w:noWrap/>
            <w:vAlign w:val="center"/>
          </w:tcPr>
          <w:p w14:paraId="58E2BF8C" w14:textId="77777777" w:rsidR="00B35353" w:rsidRPr="00DF64E9" w:rsidRDefault="00B35353" w:rsidP="00B44749">
            <w:pPr>
              <w:jc w:val="center"/>
              <w:rPr>
                <w:b/>
                <w:bCs/>
                <w:sz w:val="19"/>
                <w:szCs w:val="19"/>
              </w:rPr>
            </w:pPr>
            <w:r>
              <w:rPr>
                <w:b/>
                <w:bCs/>
                <w:sz w:val="19"/>
                <w:szCs w:val="19"/>
              </w:rPr>
              <w:t>7490,700</w:t>
            </w:r>
          </w:p>
        </w:tc>
        <w:tc>
          <w:tcPr>
            <w:tcW w:w="1701" w:type="dxa"/>
            <w:shd w:val="clear" w:color="auto" w:fill="auto"/>
            <w:vAlign w:val="center"/>
          </w:tcPr>
          <w:p w14:paraId="0DDB51B4" w14:textId="77777777" w:rsidR="00B35353" w:rsidRPr="00DF64E9" w:rsidRDefault="00B35353" w:rsidP="00B44749">
            <w:pPr>
              <w:jc w:val="center"/>
              <w:rPr>
                <w:b/>
                <w:bCs/>
                <w:sz w:val="19"/>
                <w:szCs w:val="19"/>
              </w:rPr>
            </w:pPr>
            <w:r w:rsidRPr="00DF64E9">
              <w:rPr>
                <w:b/>
                <w:bCs/>
                <w:sz w:val="19"/>
                <w:szCs w:val="19"/>
              </w:rPr>
              <w:t>2025-2028</w:t>
            </w:r>
          </w:p>
        </w:tc>
      </w:tr>
      <w:tr w:rsidR="00B35353" w:rsidRPr="0061375F" w14:paraId="3C19F80C" w14:textId="77777777" w:rsidTr="00B44749">
        <w:trPr>
          <w:trHeight w:val="406"/>
        </w:trPr>
        <w:tc>
          <w:tcPr>
            <w:tcW w:w="701" w:type="dxa"/>
            <w:tcBorders>
              <w:top w:val="nil"/>
              <w:left w:val="single" w:sz="4" w:space="0" w:color="auto"/>
              <w:right w:val="nil"/>
            </w:tcBorders>
            <w:shd w:val="clear" w:color="auto" w:fill="auto"/>
            <w:noWrap/>
            <w:vAlign w:val="center"/>
          </w:tcPr>
          <w:p w14:paraId="1610F77B" w14:textId="77777777" w:rsidR="00B35353" w:rsidRPr="0061375F" w:rsidRDefault="00B35353" w:rsidP="00B44749">
            <w:pPr>
              <w:jc w:val="center"/>
              <w:rPr>
                <w:sz w:val="19"/>
                <w:szCs w:val="19"/>
              </w:rPr>
            </w:pPr>
            <w:r w:rsidRPr="0061375F">
              <w:rPr>
                <w:b/>
                <w:bCs/>
                <w:sz w:val="19"/>
                <w:szCs w:val="19"/>
              </w:rPr>
              <w:t>6</w:t>
            </w:r>
          </w:p>
        </w:tc>
        <w:tc>
          <w:tcPr>
            <w:tcW w:w="8513" w:type="dxa"/>
            <w:tcBorders>
              <w:top w:val="single" w:sz="4" w:space="0" w:color="auto"/>
              <w:left w:val="single" w:sz="4" w:space="0" w:color="auto"/>
              <w:right w:val="single" w:sz="4" w:space="0" w:color="auto"/>
            </w:tcBorders>
            <w:shd w:val="clear" w:color="auto" w:fill="auto"/>
            <w:vAlign w:val="center"/>
          </w:tcPr>
          <w:p w14:paraId="23F2E075" w14:textId="77777777" w:rsidR="00B35353" w:rsidRPr="0061375F" w:rsidRDefault="00B35353" w:rsidP="00B44749">
            <w:pPr>
              <w:rPr>
                <w:sz w:val="19"/>
                <w:szCs w:val="19"/>
              </w:rPr>
            </w:pPr>
            <w:r w:rsidRPr="0061375F">
              <w:rPr>
                <w:b/>
                <w:bCs/>
                <w:sz w:val="19"/>
                <w:szCs w:val="19"/>
              </w:rPr>
              <w:t>Капитальный ремонт участков тепловой сети системы отопления</w:t>
            </w:r>
          </w:p>
        </w:tc>
        <w:tc>
          <w:tcPr>
            <w:tcW w:w="3261" w:type="dxa"/>
            <w:tcBorders>
              <w:top w:val="single" w:sz="4" w:space="0" w:color="auto"/>
              <w:left w:val="single" w:sz="4" w:space="0" w:color="auto"/>
              <w:right w:val="single" w:sz="4" w:space="0" w:color="auto"/>
            </w:tcBorders>
            <w:vAlign w:val="center"/>
          </w:tcPr>
          <w:p w14:paraId="3799B9E0" w14:textId="77777777" w:rsidR="00B35353" w:rsidRPr="00F75A41" w:rsidRDefault="00B35353" w:rsidP="00B44749">
            <w:pPr>
              <w:jc w:val="center"/>
              <w:rPr>
                <w:b/>
                <w:bCs/>
                <w:sz w:val="19"/>
                <w:szCs w:val="19"/>
              </w:rPr>
            </w:pPr>
            <w:r w:rsidRPr="00F75A41">
              <w:rPr>
                <w:b/>
                <w:bCs/>
                <w:sz w:val="19"/>
                <w:szCs w:val="19"/>
              </w:rPr>
              <w:t>Нормативная прибыль ТСО</w:t>
            </w:r>
          </w:p>
        </w:tc>
        <w:tc>
          <w:tcPr>
            <w:tcW w:w="3261" w:type="dxa"/>
            <w:tcBorders>
              <w:top w:val="single" w:sz="4" w:space="0" w:color="auto"/>
              <w:left w:val="single" w:sz="4" w:space="0" w:color="auto"/>
              <w:right w:val="single" w:sz="4" w:space="0" w:color="auto"/>
            </w:tcBorders>
            <w:shd w:val="clear" w:color="auto" w:fill="auto"/>
            <w:noWrap/>
            <w:vAlign w:val="center"/>
          </w:tcPr>
          <w:p w14:paraId="1F7CAA42" w14:textId="77777777" w:rsidR="00B35353" w:rsidRPr="00DF64E9" w:rsidRDefault="00B35353" w:rsidP="00B44749">
            <w:pPr>
              <w:jc w:val="center"/>
              <w:rPr>
                <w:b/>
                <w:bCs/>
                <w:sz w:val="19"/>
                <w:szCs w:val="19"/>
              </w:rPr>
            </w:pPr>
            <w:r w:rsidRPr="00DF64E9">
              <w:rPr>
                <w:b/>
                <w:bCs/>
                <w:sz w:val="19"/>
                <w:szCs w:val="19"/>
              </w:rPr>
              <w:t>400,0</w:t>
            </w:r>
          </w:p>
        </w:tc>
        <w:tc>
          <w:tcPr>
            <w:tcW w:w="2551" w:type="dxa"/>
            <w:tcBorders>
              <w:top w:val="single" w:sz="4" w:space="0" w:color="auto"/>
              <w:left w:val="single" w:sz="4" w:space="0" w:color="auto"/>
              <w:right w:val="single" w:sz="4" w:space="0" w:color="auto"/>
            </w:tcBorders>
            <w:shd w:val="clear" w:color="auto" w:fill="auto"/>
            <w:noWrap/>
            <w:vAlign w:val="center"/>
          </w:tcPr>
          <w:p w14:paraId="0C9C5E53" w14:textId="77777777" w:rsidR="00B35353" w:rsidRPr="00DF64E9" w:rsidRDefault="00B35353" w:rsidP="00B44749">
            <w:pPr>
              <w:jc w:val="center"/>
              <w:rPr>
                <w:b/>
                <w:bCs/>
                <w:sz w:val="19"/>
                <w:szCs w:val="19"/>
              </w:rPr>
            </w:pPr>
            <w:r w:rsidRPr="00DF64E9">
              <w:rPr>
                <w:b/>
                <w:bCs/>
                <w:sz w:val="19"/>
                <w:szCs w:val="19"/>
              </w:rPr>
              <w:t>430,290</w:t>
            </w:r>
          </w:p>
        </w:tc>
        <w:tc>
          <w:tcPr>
            <w:tcW w:w="1985" w:type="dxa"/>
            <w:tcBorders>
              <w:top w:val="single" w:sz="4" w:space="0" w:color="auto"/>
              <w:left w:val="nil"/>
              <w:right w:val="single" w:sz="4" w:space="0" w:color="auto"/>
            </w:tcBorders>
            <w:shd w:val="clear" w:color="auto" w:fill="auto"/>
            <w:noWrap/>
            <w:vAlign w:val="center"/>
          </w:tcPr>
          <w:p w14:paraId="65DB6068" w14:textId="77777777" w:rsidR="00B35353" w:rsidRPr="00DF64E9" w:rsidRDefault="00B35353" w:rsidP="00B44749">
            <w:pPr>
              <w:jc w:val="center"/>
              <w:rPr>
                <w:b/>
                <w:bCs/>
                <w:sz w:val="19"/>
                <w:szCs w:val="19"/>
              </w:rPr>
            </w:pPr>
            <w:r w:rsidRPr="00DF64E9">
              <w:rPr>
                <w:b/>
                <w:bCs/>
                <w:sz w:val="19"/>
                <w:szCs w:val="19"/>
              </w:rPr>
              <w:t>516,350</w:t>
            </w:r>
          </w:p>
        </w:tc>
        <w:tc>
          <w:tcPr>
            <w:tcW w:w="1701" w:type="dxa"/>
            <w:shd w:val="clear" w:color="auto" w:fill="auto"/>
            <w:vAlign w:val="center"/>
            <w:hideMark/>
          </w:tcPr>
          <w:p w14:paraId="2C0E4FD9" w14:textId="77777777" w:rsidR="00B35353" w:rsidRPr="0061375F" w:rsidRDefault="00B35353" w:rsidP="00B44749">
            <w:pPr>
              <w:jc w:val="center"/>
              <w:rPr>
                <w:b/>
                <w:bCs/>
                <w:sz w:val="19"/>
                <w:szCs w:val="19"/>
              </w:rPr>
            </w:pPr>
            <w:r w:rsidRPr="0061375F">
              <w:rPr>
                <w:b/>
                <w:bCs/>
                <w:sz w:val="19"/>
                <w:szCs w:val="19"/>
              </w:rPr>
              <w:t>2025-2026</w:t>
            </w:r>
          </w:p>
        </w:tc>
      </w:tr>
      <w:tr w:rsidR="00B35353" w:rsidRPr="0061375F" w14:paraId="007D115E" w14:textId="77777777" w:rsidTr="00B44749">
        <w:trPr>
          <w:trHeight w:val="750"/>
        </w:trPr>
        <w:tc>
          <w:tcPr>
            <w:tcW w:w="701" w:type="dxa"/>
            <w:tcBorders>
              <w:top w:val="nil"/>
              <w:left w:val="single" w:sz="4" w:space="0" w:color="auto"/>
              <w:bottom w:val="single" w:sz="4" w:space="0" w:color="auto"/>
              <w:right w:val="nil"/>
            </w:tcBorders>
            <w:shd w:val="clear" w:color="auto" w:fill="auto"/>
            <w:noWrap/>
            <w:vAlign w:val="center"/>
          </w:tcPr>
          <w:p w14:paraId="4B4DB163" w14:textId="77777777" w:rsidR="00B35353" w:rsidRPr="0061375F" w:rsidRDefault="00B35353" w:rsidP="00B44749">
            <w:pPr>
              <w:jc w:val="center"/>
              <w:rPr>
                <w:sz w:val="19"/>
                <w:szCs w:val="19"/>
              </w:rPr>
            </w:pPr>
            <w:r w:rsidRPr="0061375F">
              <w:rPr>
                <w:sz w:val="19"/>
                <w:szCs w:val="19"/>
              </w:rPr>
              <w:t>6.1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E9AF24F" w14:textId="77777777" w:rsidR="00B35353" w:rsidRDefault="00B35353" w:rsidP="00B44749">
            <w:pPr>
              <w:rPr>
                <w:sz w:val="19"/>
                <w:szCs w:val="19"/>
              </w:rPr>
            </w:pPr>
            <w:r w:rsidRPr="0061375F">
              <w:rPr>
                <w:sz w:val="19"/>
                <w:szCs w:val="19"/>
              </w:rPr>
              <w:t xml:space="preserve">Капитальный ремонт в связи с высоким фактическим физическим износом </w:t>
            </w:r>
            <w:r>
              <w:rPr>
                <w:sz w:val="19"/>
                <w:szCs w:val="19"/>
              </w:rPr>
              <w:br/>
            </w:r>
            <w:r w:rsidRPr="0061375F">
              <w:rPr>
                <w:sz w:val="19"/>
                <w:szCs w:val="19"/>
              </w:rPr>
              <w:t xml:space="preserve">участка сети СО "УЗ-1-ввод ТП ж.д. ул. Строителей, 8" с подвальной прокладкой </w:t>
            </w:r>
          </w:p>
          <w:p w14:paraId="194ECE9E" w14:textId="77777777" w:rsidR="00B35353" w:rsidRPr="0061375F" w:rsidRDefault="00B35353" w:rsidP="00B44749">
            <w:pPr>
              <w:rPr>
                <w:sz w:val="19"/>
                <w:szCs w:val="19"/>
              </w:rPr>
            </w:pPr>
            <w:r w:rsidRPr="0061375F">
              <w:rPr>
                <w:sz w:val="19"/>
                <w:szCs w:val="19"/>
              </w:rPr>
              <w:t>ППУ-трубопрода Dн 89 мм L = 3 м (в двухтр. исчислении)</w:t>
            </w:r>
          </w:p>
        </w:tc>
        <w:tc>
          <w:tcPr>
            <w:tcW w:w="3261" w:type="dxa"/>
            <w:tcBorders>
              <w:top w:val="single" w:sz="4" w:space="0" w:color="auto"/>
              <w:left w:val="single" w:sz="4" w:space="0" w:color="auto"/>
              <w:bottom w:val="single" w:sz="4" w:space="0" w:color="auto"/>
              <w:right w:val="single" w:sz="4" w:space="0" w:color="auto"/>
            </w:tcBorders>
            <w:vAlign w:val="center"/>
          </w:tcPr>
          <w:p w14:paraId="7F593812"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8FEFB" w14:textId="77777777" w:rsidR="00B35353" w:rsidRPr="0061375F" w:rsidRDefault="00B35353" w:rsidP="00B44749">
            <w:pPr>
              <w:jc w:val="center"/>
              <w:rPr>
                <w:sz w:val="19"/>
                <w:szCs w:val="19"/>
              </w:rPr>
            </w:pPr>
            <w:r w:rsidRPr="0061375F">
              <w:rPr>
                <w:sz w:val="19"/>
                <w:szCs w:val="19"/>
              </w:rPr>
              <w:t>400,00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AA126" w14:textId="77777777" w:rsidR="00B35353" w:rsidRPr="0061375F" w:rsidRDefault="00B35353" w:rsidP="00B44749">
            <w:pPr>
              <w:jc w:val="center"/>
              <w:rPr>
                <w:sz w:val="19"/>
                <w:szCs w:val="19"/>
              </w:rPr>
            </w:pPr>
            <w:r w:rsidRPr="0061375F">
              <w:rPr>
                <w:sz w:val="19"/>
                <w:szCs w:val="19"/>
              </w:rPr>
              <w:t>430,29</w:t>
            </w:r>
          </w:p>
        </w:tc>
        <w:tc>
          <w:tcPr>
            <w:tcW w:w="1985" w:type="dxa"/>
            <w:tcBorders>
              <w:top w:val="nil"/>
              <w:left w:val="nil"/>
              <w:bottom w:val="single" w:sz="4" w:space="0" w:color="auto"/>
              <w:right w:val="single" w:sz="4" w:space="0" w:color="auto"/>
            </w:tcBorders>
            <w:shd w:val="clear" w:color="auto" w:fill="auto"/>
            <w:noWrap/>
            <w:vAlign w:val="center"/>
          </w:tcPr>
          <w:p w14:paraId="753510F5" w14:textId="77777777" w:rsidR="00B35353" w:rsidRPr="0061375F" w:rsidRDefault="00B35353" w:rsidP="00B44749">
            <w:pPr>
              <w:jc w:val="center"/>
              <w:rPr>
                <w:sz w:val="19"/>
                <w:szCs w:val="19"/>
              </w:rPr>
            </w:pPr>
            <w:r w:rsidRPr="0061375F">
              <w:rPr>
                <w:sz w:val="19"/>
                <w:szCs w:val="19"/>
              </w:rPr>
              <w:t>516,35</w:t>
            </w:r>
          </w:p>
        </w:tc>
        <w:tc>
          <w:tcPr>
            <w:tcW w:w="1701" w:type="dxa"/>
            <w:shd w:val="clear" w:color="auto" w:fill="auto"/>
            <w:vAlign w:val="center"/>
            <w:hideMark/>
          </w:tcPr>
          <w:p w14:paraId="0FD88543" w14:textId="77777777" w:rsidR="00B35353" w:rsidRPr="0061375F" w:rsidRDefault="00B35353" w:rsidP="00B44749">
            <w:pPr>
              <w:jc w:val="center"/>
              <w:rPr>
                <w:sz w:val="19"/>
                <w:szCs w:val="19"/>
              </w:rPr>
            </w:pPr>
            <w:r w:rsidRPr="0061375F">
              <w:rPr>
                <w:sz w:val="19"/>
                <w:szCs w:val="19"/>
              </w:rPr>
              <w:t>2025-2026</w:t>
            </w:r>
          </w:p>
        </w:tc>
      </w:tr>
      <w:tr w:rsidR="00B35353" w:rsidRPr="0061375F" w14:paraId="3EE79015" w14:textId="77777777" w:rsidTr="00B44749">
        <w:trPr>
          <w:trHeight w:val="380"/>
        </w:trPr>
        <w:tc>
          <w:tcPr>
            <w:tcW w:w="701" w:type="dxa"/>
            <w:tcBorders>
              <w:top w:val="nil"/>
              <w:left w:val="single" w:sz="4" w:space="0" w:color="auto"/>
              <w:right w:val="nil"/>
            </w:tcBorders>
            <w:shd w:val="clear" w:color="auto" w:fill="auto"/>
            <w:noWrap/>
            <w:vAlign w:val="center"/>
          </w:tcPr>
          <w:p w14:paraId="590FF533" w14:textId="77777777" w:rsidR="00B35353" w:rsidRPr="0061375F" w:rsidRDefault="00B35353" w:rsidP="00B44749">
            <w:pPr>
              <w:jc w:val="center"/>
              <w:rPr>
                <w:sz w:val="19"/>
                <w:szCs w:val="19"/>
              </w:rPr>
            </w:pPr>
            <w:r w:rsidRPr="0061375F">
              <w:rPr>
                <w:b/>
                <w:bCs/>
                <w:sz w:val="19"/>
                <w:szCs w:val="19"/>
              </w:rPr>
              <w:t>7</w:t>
            </w:r>
          </w:p>
        </w:tc>
        <w:tc>
          <w:tcPr>
            <w:tcW w:w="8513" w:type="dxa"/>
            <w:tcBorders>
              <w:top w:val="single" w:sz="4" w:space="0" w:color="auto"/>
              <w:left w:val="single" w:sz="4" w:space="0" w:color="auto"/>
              <w:right w:val="single" w:sz="4" w:space="0" w:color="auto"/>
            </w:tcBorders>
            <w:shd w:val="clear" w:color="auto" w:fill="auto"/>
            <w:vAlign w:val="center"/>
          </w:tcPr>
          <w:p w14:paraId="543E8C41" w14:textId="77777777" w:rsidR="00B35353" w:rsidRPr="0061375F" w:rsidRDefault="00B35353" w:rsidP="00B44749">
            <w:pPr>
              <w:rPr>
                <w:sz w:val="19"/>
                <w:szCs w:val="19"/>
              </w:rPr>
            </w:pPr>
            <w:r w:rsidRPr="0061375F">
              <w:rPr>
                <w:b/>
                <w:bCs/>
                <w:sz w:val="19"/>
                <w:szCs w:val="19"/>
              </w:rPr>
              <w:t>Наладка система отопления и горячего водоснабжения Громовского сельского поселения</w:t>
            </w:r>
          </w:p>
        </w:tc>
        <w:tc>
          <w:tcPr>
            <w:tcW w:w="3261" w:type="dxa"/>
            <w:tcBorders>
              <w:top w:val="single" w:sz="4" w:space="0" w:color="auto"/>
              <w:left w:val="single" w:sz="4" w:space="0" w:color="auto"/>
              <w:right w:val="single" w:sz="4" w:space="0" w:color="auto"/>
            </w:tcBorders>
            <w:vAlign w:val="center"/>
          </w:tcPr>
          <w:p w14:paraId="7E978009" w14:textId="77777777" w:rsidR="00B35353" w:rsidRPr="00F75A41" w:rsidRDefault="00B35353" w:rsidP="00B44749">
            <w:pPr>
              <w:jc w:val="center"/>
              <w:rPr>
                <w:b/>
                <w:bCs/>
                <w:sz w:val="19"/>
                <w:szCs w:val="19"/>
              </w:rPr>
            </w:pPr>
            <w:r w:rsidRPr="00F75A41">
              <w:rPr>
                <w:b/>
                <w:bCs/>
                <w:sz w:val="19"/>
                <w:szCs w:val="19"/>
              </w:rPr>
              <w:t>Нормативная прибыль ТСО</w:t>
            </w:r>
          </w:p>
        </w:tc>
        <w:tc>
          <w:tcPr>
            <w:tcW w:w="3261" w:type="dxa"/>
            <w:tcBorders>
              <w:top w:val="single" w:sz="4" w:space="0" w:color="auto"/>
              <w:left w:val="single" w:sz="4" w:space="0" w:color="auto"/>
              <w:right w:val="single" w:sz="4" w:space="0" w:color="auto"/>
            </w:tcBorders>
            <w:shd w:val="clear" w:color="auto" w:fill="auto"/>
            <w:noWrap/>
            <w:vAlign w:val="center"/>
          </w:tcPr>
          <w:p w14:paraId="1517E517" w14:textId="77777777" w:rsidR="00B35353" w:rsidRPr="0061375F" w:rsidRDefault="00B35353" w:rsidP="00B44749">
            <w:pPr>
              <w:jc w:val="center"/>
              <w:rPr>
                <w:sz w:val="19"/>
                <w:szCs w:val="19"/>
              </w:rPr>
            </w:pPr>
            <w:r w:rsidRPr="0061375F">
              <w:rPr>
                <w:b/>
                <w:bCs/>
                <w:sz w:val="19"/>
                <w:szCs w:val="19"/>
              </w:rPr>
              <w:t>2 500,00</w:t>
            </w:r>
          </w:p>
        </w:tc>
        <w:tc>
          <w:tcPr>
            <w:tcW w:w="2551" w:type="dxa"/>
            <w:tcBorders>
              <w:top w:val="single" w:sz="4" w:space="0" w:color="auto"/>
              <w:left w:val="single" w:sz="4" w:space="0" w:color="auto"/>
              <w:right w:val="single" w:sz="4" w:space="0" w:color="auto"/>
            </w:tcBorders>
            <w:shd w:val="clear" w:color="auto" w:fill="auto"/>
            <w:noWrap/>
            <w:vAlign w:val="center"/>
          </w:tcPr>
          <w:p w14:paraId="50BC54BC" w14:textId="77777777" w:rsidR="00B35353" w:rsidRPr="0061375F" w:rsidRDefault="00B35353" w:rsidP="00B44749">
            <w:pPr>
              <w:jc w:val="center"/>
              <w:rPr>
                <w:sz w:val="19"/>
                <w:szCs w:val="19"/>
              </w:rPr>
            </w:pPr>
            <w:r w:rsidRPr="0061375F">
              <w:rPr>
                <w:b/>
                <w:bCs/>
                <w:sz w:val="19"/>
                <w:szCs w:val="19"/>
              </w:rPr>
              <w:t>2 876,41</w:t>
            </w:r>
          </w:p>
        </w:tc>
        <w:tc>
          <w:tcPr>
            <w:tcW w:w="1985" w:type="dxa"/>
            <w:tcBorders>
              <w:top w:val="nil"/>
              <w:left w:val="nil"/>
              <w:right w:val="single" w:sz="4" w:space="0" w:color="auto"/>
            </w:tcBorders>
            <w:shd w:val="clear" w:color="auto" w:fill="auto"/>
            <w:noWrap/>
            <w:vAlign w:val="center"/>
          </w:tcPr>
          <w:p w14:paraId="640B7EAC" w14:textId="77777777" w:rsidR="00B35353" w:rsidRPr="0061375F" w:rsidRDefault="00B35353" w:rsidP="00B44749">
            <w:pPr>
              <w:jc w:val="center"/>
              <w:rPr>
                <w:sz w:val="19"/>
                <w:szCs w:val="19"/>
              </w:rPr>
            </w:pPr>
            <w:r w:rsidRPr="0061375F">
              <w:rPr>
                <w:b/>
                <w:bCs/>
                <w:sz w:val="19"/>
                <w:szCs w:val="19"/>
              </w:rPr>
              <w:t>3 451,69</w:t>
            </w:r>
          </w:p>
        </w:tc>
        <w:tc>
          <w:tcPr>
            <w:tcW w:w="1701" w:type="dxa"/>
            <w:shd w:val="clear" w:color="auto" w:fill="auto"/>
            <w:vAlign w:val="center"/>
            <w:hideMark/>
          </w:tcPr>
          <w:p w14:paraId="2807662D" w14:textId="77777777" w:rsidR="00B35353" w:rsidRPr="0061375F" w:rsidRDefault="00B35353" w:rsidP="00B44749">
            <w:pPr>
              <w:jc w:val="center"/>
              <w:rPr>
                <w:b/>
                <w:bCs/>
                <w:sz w:val="19"/>
                <w:szCs w:val="19"/>
              </w:rPr>
            </w:pPr>
            <w:r w:rsidRPr="0061375F">
              <w:rPr>
                <w:b/>
                <w:bCs/>
                <w:sz w:val="19"/>
                <w:szCs w:val="19"/>
              </w:rPr>
              <w:t>2027-2028</w:t>
            </w:r>
          </w:p>
        </w:tc>
      </w:tr>
      <w:tr w:rsidR="00B35353" w:rsidRPr="0061375F" w14:paraId="759BB9FE" w14:textId="77777777" w:rsidTr="00B44749">
        <w:trPr>
          <w:trHeight w:val="419"/>
        </w:trPr>
        <w:tc>
          <w:tcPr>
            <w:tcW w:w="701" w:type="dxa"/>
            <w:tcBorders>
              <w:top w:val="nil"/>
              <w:left w:val="single" w:sz="4" w:space="0" w:color="auto"/>
              <w:bottom w:val="single" w:sz="4" w:space="0" w:color="auto"/>
              <w:right w:val="nil"/>
            </w:tcBorders>
            <w:shd w:val="clear" w:color="auto" w:fill="auto"/>
            <w:noWrap/>
            <w:vAlign w:val="center"/>
          </w:tcPr>
          <w:p w14:paraId="548F5742" w14:textId="77777777" w:rsidR="00B35353" w:rsidRPr="0061375F" w:rsidRDefault="00B35353" w:rsidP="00B44749">
            <w:pPr>
              <w:jc w:val="center"/>
              <w:rPr>
                <w:sz w:val="19"/>
                <w:szCs w:val="19"/>
              </w:rPr>
            </w:pPr>
            <w:r w:rsidRPr="0061375F">
              <w:rPr>
                <w:sz w:val="19"/>
                <w:szCs w:val="19"/>
              </w:rPr>
              <w:t>7.1</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1A1372D1" w14:textId="77777777" w:rsidR="00B35353" w:rsidRPr="0061375F" w:rsidRDefault="00B35353" w:rsidP="00B44749">
            <w:pPr>
              <w:rPr>
                <w:sz w:val="19"/>
                <w:szCs w:val="19"/>
              </w:rPr>
            </w:pPr>
            <w:r w:rsidRPr="0061375F">
              <w:rPr>
                <w:sz w:val="19"/>
                <w:szCs w:val="19"/>
              </w:rPr>
              <w:t>Наладка системы отопления пос. Громово</w:t>
            </w:r>
          </w:p>
        </w:tc>
        <w:tc>
          <w:tcPr>
            <w:tcW w:w="3261" w:type="dxa"/>
            <w:tcBorders>
              <w:top w:val="single" w:sz="4" w:space="0" w:color="auto"/>
              <w:left w:val="single" w:sz="4" w:space="0" w:color="auto"/>
              <w:bottom w:val="single" w:sz="4" w:space="0" w:color="auto"/>
              <w:right w:val="single" w:sz="4" w:space="0" w:color="auto"/>
            </w:tcBorders>
            <w:vAlign w:val="center"/>
          </w:tcPr>
          <w:p w14:paraId="77288EB8"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81E08" w14:textId="77777777" w:rsidR="00B35353" w:rsidRPr="0061375F" w:rsidRDefault="00B35353" w:rsidP="00B44749">
            <w:pPr>
              <w:jc w:val="center"/>
              <w:rPr>
                <w:sz w:val="19"/>
                <w:szCs w:val="19"/>
              </w:rPr>
            </w:pPr>
            <w:r w:rsidRPr="0061375F">
              <w:rPr>
                <w:sz w:val="19"/>
                <w:szCs w:val="19"/>
              </w:rPr>
              <w:t>750,00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4F60A" w14:textId="77777777" w:rsidR="00B35353" w:rsidRPr="0061375F" w:rsidRDefault="00B35353" w:rsidP="00B44749">
            <w:pPr>
              <w:jc w:val="center"/>
              <w:rPr>
                <w:sz w:val="19"/>
                <w:szCs w:val="19"/>
              </w:rPr>
            </w:pPr>
            <w:r w:rsidRPr="0061375F">
              <w:rPr>
                <w:sz w:val="19"/>
                <w:szCs w:val="19"/>
              </w:rPr>
              <w:t>849,33</w:t>
            </w:r>
          </w:p>
        </w:tc>
        <w:tc>
          <w:tcPr>
            <w:tcW w:w="1985" w:type="dxa"/>
            <w:tcBorders>
              <w:top w:val="nil"/>
              <w:left w:val="nil"/>
              <w:bottom w:val="single" w:sz="4" w:space="0" w:color="auto"/>
              <w:right w:val="single" w:sz="4" w:space="0" w:color="auto"/>
            </w:tcBorders>
            <w:shd w:val="clear" w:color="auto" w:fill="auto"/>
            <w:noWrap/>
            <w:vAlign w:val="center"/>
          </w:tcPr>
          <w:p w14:paraId="497FD55E" w14:textId="77777777" w:rsidR="00B35353" w:rsidRPr="0061375F" w:rsidRDefault="00B35353" w:rsidP="00B44749">
            <w:pPr>
              <w:jc w:val="center"/>
              <w:rPr>
                <w:sz w:val="19"/>
                <w:szCs w:val="19"/>
              </w:rPr>
            </w:pPr>
            <w:r w:rsidRPr="0061375F">
              <w:rPr>
                <w:sz w:val="19"/>
                <w:szCs w:val="19"/>
              </w:rPr>
              <w:t>1 019,20</w:t>
            </w:r>
          </w:p>
        </w:tc>
        <w:tc>
          <w:tcPr>
            <w:tcW w:w="1701" w:type="dxa"/>
            <w:shd w:val="clear" w:color="auto" w:fill="auto"/>
            <w:vAlign w:val="center"/>
            <w:hideMark/>
          </w:tcPr>
          <w:p w14:paraId="48295B2D" w14:textId="77777777" w:rsidR="00B35353" w:rsidRPr="0061375F" w:rsidRDefault="00B35353" w:rsidP="00B44749">
            <w:pPr>
              <w:jc w:val="center"/>
              <w:rPr>
                <w:sz w:val="19"/>
                <w:szCs w:val="19"/>
              </w:rPr>
            </w:pPr>
            <w:r w:rsidRPr="0061375F">
              <w:rPr>
                <w:sz w:val="19"/>
                <w:szCs w:val="19"/>
              </w:rPr>
              <w:t>2027</w:t>
            </w:r>
          </w:p>
        </w:tc>
      </w:tr>
      <w:tr w:rsidR="00B35353" w:rsidRPr="0061375F" w14:paraId="503FBC00" w14:textId="77777777" w:rsidTr="00B44749">
        <w:trPr>
          <w:trHeight w:val="412"/>
        </w:trPr>
        <w:tc>
          <w:tcPr>
            <w:tcW w:w="701" w:type="dxa"/>
            <w:tcBorders>
              <w:top w:val="nil"/>
              <w:left w:val="single" w:sz="4" w:space="0" w:color="auto"/>
              <w:bottom w:val="single" w:sz="4" w:space="0" w:color="auto"/>
              <w:right w:val="nil"/>
            </w:tcBorders>
            <w:shd w:val="clear" w:color="auto" w:fill="auto"/>
            <w:noWrap/>
            <w:vAlign w:val="center"/>
          </w:tcPr>
          <w:p w14:paraId="723B2DA5" w14:textId="77777777" w:rsidR="00B35353" w:rsidRPr="0061375F" w:rsidRDefault="00B35353" w:rsidP="00B44749">
            <w:pPr>
              <w:jc w:val="center"/>
              <w:rPr>
                <w:sz w:val="19"/>
                <w:szCs w:val="19"/>
              </w:rPr>
            </w:pPr>
            <w:r w:rsidRPr="0061375F">
              <w:rPr>
                <w:sz w:val="19"/>
                <w:szCs w:val="19"/>
              </w:rPr>
              <w:t>7.2</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63531431" w14:textId="77777777" w:rsidR="00B35353" w:rsidRPr="0061375F" w:rsidRDefault="00B35353" w:rsidP="00B44749">
            <w:pPr>
              <w:rPr>
                <w:sz w:val="19"/>
                <w:szCs w:val="19"/>
              </w:rPr>
            </w:pPr>
            <w:r w:rsidRPr="0061375F">
              <w:rPr>
                <w:sz w:val="19"/>
                <w:szCs w:val="19"/>
              </w:rPr>
              <w:t>Наладка системы отопления ст. Громово</w:t>
            </w:r>
          </w:p>
        </w:tc>
        <w:tc>
          <w:tcPr>
            <w:tcW w:w="3261" w:type="dxa"/>
            <w:tcBorders>
              <w:top w:val="single" w:sz="4" w:space="0" w:color="auto"/>
              <w:left w:val="single" w:sz="4" w:space="0" w:color="auto"/>
              <w:bottom w:val="single" w:sz="4" w:space="0" w:color="auto"/>
              <w:right w:val="single" w:sz="4" w:space="0" w:color="auto"/>
            </w:tcBorders>
            <w:vAlign w:val="center"/>
          </w:tcPr>
          <w:p w14:paraId="053A8262"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89044" w14:textId="77777777" w:rsidR="00B35353" w:rsidRPr="0061375F" w:rsidRDefault="00B35353" w:rsidP="00B44749">
            <w:pPr>
              <w:jc w:val="center"/>
              <w:rPr>
                <w:sz w:val="19"/>
                <w:szCs w:val="19"/>
              </w:rPr>
            </w:pPr>
            <w:r w:rsidRPr="0061375F">
              <w:rPr>
                <w:sz w:val="19"/>
                <w:szCs w:val="19"/>
              </w:rPr>
              <w:t>750,00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3500D" w14:textId="77777777" w:rsidR="00B35353" w:rsidRPr="0061375F" w:rsidRDefault="00B35353" w:rsidP="00B44749">
            <w:pPr>
              <w:jc w:val="center"/>
              <w:rPr>
                <w:sz w:val="19"/>
                <w:szCs w:val="19"/>
              </w:rPr>
            </w:pPr>
            <w:r w:rsidRPr="0061375F">
              <w:rPr>
                <w:sz w:val="19"/>
                <w:szCs w:val="19"/>
              </w:rPr>
              <w:t>849,33</w:t>
            </w:r>
          </w:p>
        </w:tc>
        <w:tc>
          <w:tcPr>
            <w:tcW w:w="1985" w:type="dxa"/>
            <w:tcBorders>
              <w:top w:val="nil"/>
              <w:left w:val="nil"/>
              <w:bottom w:val="single" w:sz="4" w:space="0" w:color="auto"/>
              <w:right w:val="single" w:sz="4" w:space="0" w:color="auto"/>
            </w:tcBorders>
            <w:shd w:val="clear" w:color="auto" w:fill="auto"/>
            <w:noWrap/>
            <w:vAlign w:val="center"/>
          </w:tcPr>
          <w:p w14:paraId="7312EA45" w14:textId="77777777" w:rsidR="00B35353" w:rsidRPr="0061375F" w:rsidRDefault="00B35353" w:rsidP="00B44749">
            <w:pPr>
              <w:jc w:val="center"/>
              <w:rPr>
                <w:sz w:val="19"/>
                <w:szCs w:val="19"/>
              </w:rPr>
            </w:pPr>
            <w:r w:rsidRPr="0061375F">
              <w:rPr>
                <w:sz w:val="19"/>
                <w:szCs w:val="19"/>
              </w:rPr>
              <w:t>1 019,20</w:t>
            </w:r>
          </w:p>
        </w:tc>
        <w:tc>
          <w:tcPr>
            <w:tcW w:w="1701" w:type="dxa"/>
            <w:shd w:val="clear" w:color="auto" w:fill="auto"/>
            <w:vAlign w:val="center"/>
            <w:hideMark/>
          </w:tcPr>
          <w:p w14:paraId="37B25A52" w14:textId="77777777" w:rsidR="00B35353" w:rsidRPr="0061375F" w:rsidRDefault="00B35353" w:rsidP="00B44749">
            <w:pPr>
              <w:jc w:val="center"/>
              <w:rPr>
                <w:sz w:val="19"/>
                <w:szCs w:val="19"/>
              </w:rPr>
            </w:pPr>
            <w:r w:rsidRPr="0061375F">
              <w:rPr>
                <w:sz w:val="19"/>
                <w:szCs w:val="19"/>
              </w:rPr>
              <w:t>2027</w:t>
            </w:r>
          </w:p>
        </w:tc>
      </w:tr>
      <w:tr w:rsidR="00B35353" w:rsidRPr="0061375F" w14:paraId="7D9A4805" w14:textId="77777777" w:rsidTr="00B44749">
        <w:trPr>
          <w:trHeight w:val="398"/>
        </w:trPr>
        <w:tc>
          <w:tcPr>
            <w:tcW w:w="701" w:type="dxa"/>
            <w:tcBorders>
              <w:top w:val="nil"/>
              <w:left w:val="single" w:sz="4" w:space="0" w:color="auto"/>
              <w:bottom w:val="single" w:sz="4" w:space="0" w:color="auto"/>
              <w:right w:val="nil"/>
            </w:tcBorders>
            <w:shd w:val="clear" w:color="auto" w:fill="auto"/>
            <w:noWrap/>
            <w:vAlign w:val="center"/>
          </w:tcPr>
          <w:p w14:paraId="381C3F64" w14:textId="77777777" w:rsidR="00B35353" w:rsidRPr="0061375F" w:rsidRDefault="00B35353" w:rsidP="00B44749">
            <w:pPr>
              <w:jc w:val="center"/>
              <w:rPr>
                <w:sz w:val="19"/>
                <w:szCs w:val="19"/>
              </w:rPr>
            </w:pPr>
            <w:r w:rsidRPr="0061375F">
              <w:rPr>
                <w:sz w:val="19"/>
                <w:szCs w:val="19"/>
              </w:rPr>
              <w:t>7.3</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2EB8AEAE" w14:textId="77777777" w:rsidR="00B35353" w:rsidRPr="0061375F" w:rsidRDefault="00B35353" w:rsidP="00B44749">
            <w:pPr>
              <w:rPr>
                <w:sz w:val="19"/>
                <w:szCs w:val="19"/>
              </w:rPr>
            </w:pPr>
            <w:r w:rsidRPr="0061375F">
              <w:rPr>
                <w:sz w:val="19"/>
                <w:szCs w:val="19"/>
              </w:rPr>
              <w:t>Наладка системы отопления пос. Владимировка</w:t>
            </w:r>
          </w:p>
        </w:tc>
        <w:tc>
          <w:tcPr>
            <w:tcW w:w="3261" w:type="dxa"/>
            <w:tcBorders>
              <w:top w:val="single" w:sz="4" w:space="0" w:color="auto"/>
              <w:left w:val="single" w:sz="4" w:space="0" w:color="auto"/>
              <w:bottom w:val="single" w:sz="4" w:space="0" w:color="auto"/>
              <w:right w:val="single" w:sz="4" w:space="0" w:color="auto"/>
            </w:tcBorders>
            <w:vAlign w:val="center"/>
          </w:tcPr>
          <w:p w14:paraId="7E120A65"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5C5F2" w14:textId="77777777" w:rsidR="00B35353" w:rsidRPr="0061375F" w:rsidRDefault="00B35353" w:rsidP="00B44749">
            <w:pPr>
              <w:jc w:val="center"/>
              <w:rPr>
                <w:sz w:val="19"/>
                <w:szCs w:val="19"/>
              </w:rPr>
            </w:pPr>
            <w:r w:rsidRPr="0061375F">
              <w:rPr>
                <w:sz w:val="19"/>
                <w:szCs w:val="19"/>
              </w:rPr>
              <w:t>500,00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79520" w14:textId="77777777" w:rsidR="00B35353" w:rsidRPr="0061375F" w:rsidRDefault="00B35353" w:rsidP="00B44749">
            <w:pPr>
              <w:jc w:val="center"/>
              <w:rPr>
                <w:sz w:val="19"/>
                <w:szCs w:val="19"/>
              </w:rPr>
            </w:pPr>
            <w:r w:rsidRPr="0061375F">
              <w:rPr>
                <w:sz w:val="19"/>
                <w:szCs w:val="19"/>
              </w:rPr>
              <w:t>588,87</w:t>
            </w:r>
          </w:p>
        </w:tc>
        <w:tc>
          <w:tcPr>
            <w:tcW w:w="1985" w:type="dxa"/>
            <w:tcBorders>
              <w:top w:val="nil"/>
              <w:left w:val="nil"/>
              <w:bottom w:val="single" w:sz="4" w:space="0" w:color="auto"/>
              <w:right w:val="single" w:sz="4" w:space="0" w:color="auto"/>
            </w:tcBorders>
            <w:shd w:val="clear" w:color="auto" w:fill="auto"/>
            <w:noWrap/>
            <w:vAlign w:val="center"/>
          </w:tcPr>
          <w:p w14:paraId="3A90E004" w14:textId="77777777" w:rsidR="00B35353" w:rsidRPr="0061375F" w:rsidRDefault="00B35353" w:rsidP="00B44749">
            <w:pPr>
              <w:jc w:val="center"/>
              <w:rPr>
                <w:sz w:val="19"/>
                <w:szCs w:val="19"/>
              </w:rPr>
            </w:pPr>
            <w:r w:rsidRPr="0061375F">
              <w:rPr>
                <w:sz w:val="19"/>
                <w:szCs w:val="19"/>
              </w:rPr>
              <w:t>706,65</w:t>
            </w:r>
          </w:p>
        </w:tc>
        <w:tc>
          <w:tcPr>
            <w:tcW w:w="1701" w:type="dxa"/>
            <w:shd w:val="clear" w:color="auto" w:fill="auto"/>
            <w:vAlign w:val="center"/>
            <w:hideMark/>
          </w:tcPr>
          <w:p w14:paraId="62EEC8CD" w14:textId="77777777" w:rsidR="00B35353" w:rsidRPr="0061375F" w:rsidRDefault="00B35353" w:rsidP="00B44749">
            <w:pPr>
              <w:jc w:val="center"/>
              <w:rPr>
                <w:sz w:val="19"/>
                <w:szCs w:val="19"/>
              </w:rPr>
            </w:pPr>
            <w:r w:rsidRPr="0061375F">
              <w:rPr>
                <w:sz w:val="19"/>
                <w:szCs w:val="19"/>
              </w:rPr>
              <w:t>2028</w:t>
            </w:r>
          </w:p>
        </w:tc>
      </w:tr>
      <w:tr w:rsidR="00B35353" w:rsidRPr="0061375F" w14:paraId="6BD64618" w14:textId="77777777" w:rsidTr="00B44749">
        <w:trPr>
          <w:trHeight w:val="427"/>
        </w:trPr>
        <w:tc>
          <w:tcPr>
            <w:tcW w:w="701" w:type="dxa"/>
            <w:tcBorders>
              <w:top w:val="nil"/>
              <w:left w:val="single" w:sz="4" w:space="0" w:color="auto"/>
              <w:bottom w:val="single" w:sz="4" w:space="0" w:color="auto"/>
              <w:right w:val="nil"/>
            </w:tcBorders>
            <w:shd w:val="clear" w:color="auto" w:fill="auto"/>
            <w:noWrap/>
            <w:vAlign w:val="center"/>
          </w:tcPr>
          <w:p w14:paraId="22C9E912" w14:textId="77777777" w:rsidR="00B35353" w:rsidRPr="0061375F" w:rsidRDefault="00B35353" w:rsidP="00B44749">
            <w:pPr>
              <w:jc w:val="center"/>
              <w:rPr>
                <w:sz w:val="19"/>
                <w:szCs w:val="19"/>
              </w:rPr>
            </w:pPr>
            <w:r w:rsidRPr="0061375F">
              <w:rPr>
                <w:sz w:val="19"/>
                <w:szCs w:val="19"/>
              </w:rPr>
              <w:t>7.4</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36FF17C1" w14:textId="77777777" w:rsidR="00B35353" w:rsidRPr="0061375F" w:rsidRDefault="00B35353" w:rsidP="00B44749">
            <w:pPr>
              <w:rPr>
                <w:sz w:val="19"/>
                <w:szCs w:val="19"/>
              </w:rPr>
            </w:pPr>
            <w:r w:rsidRPr="0061375F">
              <w:rPr>
                <w:sz w:val="19"/>
                <w:szCs w:val="19"/>
              </w:rPr>
              <w:t>Наладка системы горячего водоснабжения пос. Громово</w:t>
            </w:r>
          </w:p>
        </w:tc>
        <w:tc>
          <w:tcPr>
            <w:tcW w:w="3261" w:type="dxa"/>
            <w:tcBorders>
              <w:top w:val="single" w:sz="4" w:space="0" w:color="auto"/>
              <w:left w:val="single" w:sz="4" w:space="0" w:color="auto"/>
              <w:bottom w:val="single" w:sz="4" w:space="0" w:color="auto"/>
              <w:right w:val="single" w:sz="4" w:space="0" w:color="auto"/>
            </w:tcBorders>
            <w:vAlign w:val="center"/>
          </w:tcPr>
          <w:p w14:paraId="733F1423"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4786D" w14:textId="77777777" w:rsidR="00B35353" w:rsidRPr="0061375F" w:rsidRDefault="00B35353" w:rsidP="00B44749">
            <w:pPr>
              <w:jc w:val="center"/>
              <w:rPr>
                <w:sz w:val="19"/>
                <w:szCs w:val="19"/>
              </w:rPr>
            </w:pPr>
            <w:r w:rsidRPr="0061375F">
              <w:rPr>
                <w:sz w:val="19"/>
                <w:szCs w:val="19"/>
              </w:rPr>
              <w:t>250,00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CD53A" w14:textId="77777777" w:rsidR="00B35353" w:rsidRPr="0061375F" w:rsidRDefault="00B35353" w:rsidP="00B44749">
            <w:pPr>
              <w:jc w:val="center"/>
              <w:rPr>
                <w:sz w:val="19"/>
                <w:szCs w:val="19"/>
              </w:rPr>
            </w:pPr>
            <w:r w:rsidRPr="0061375F">
              <w:rPr>
                <w:sz w:val="19"/>
                <w:szCs w:val="19"/>
              </w:rPr>
              <w:t>294,44</w:t>
            </w:r>
          </w:p>
        </w:tc>
        <w:tc>
          <w:tcPr>
            <w:tcW w:w="1985" w:type="dxa"/>
            <w:tcBorders>
              <w:top w:val="nil"/>
              <w:left w:val="nil"/>
              <w:bottom w:val="single" w:sz="4" w:space="0" w:color="auto"/>
              <w:right w:val="single" w:sz="4" w:space="0" w:color="auto"/>
            </w:tcBorders>
            <w:shd w:val="clear" w:color="auto" w:fill="auto"/>
            <w:noWrap/>
            <w:vAlign w:val="center"/>
          </w:tcPr>
          <w:p w14:paraId="4D4CCD90" w14:textId="77777777" w:rsidR="00B35353" w:rsidRPr="0061375F" w:rsidRDefault="00B35353" w:rsidP="00B44749">
            <w:pPr>
              <w:jc w:val="center"/>
              <w:rPr>
                <w:sz w:val="19"/>
                <w:szCs w:val="19"/>
              </w:rPr>
            </w:pPr>
            <w:r w:rsidRPr="0061375F">
              <w:rPr>
                <w:sz w:val="19"/>
                <w:szCs w:val="19"/>
              </w:rPr>
              <w:t>353,32</w:t>
            </w:r>
          </w:p>
        </w:tc>
        <w:tc>
          <w:tcPr>
            <w:tcW w:w="1701" w:type="dxa"/>
            <w:shd w:val="clear" w:color="auto" w:fill="auto"/>
            <w:vAlign w:val="center"/>
            <w:hideMark/>
          </w:tcPr>
          <w:p w14:paraId="1676EFB2" w14:textId="77777777" w:rsidR="00B35353" w:rsidRPr="0061375F" w:rsidRDefault="00B35353" w:rsidP="00B44749">
            <w:pPr>
              <w:jc w:val="center"/>
              <w:rPr>
                <w:sz w:val="19"/>
                <w:szCs w:val="19"/>
              </w:rPr>
            </w:pPr>
            <w:r w:rsidRPr="0061375F">
              <w:rPr>
                <w:sz w:val="19"/>
                <w:szCs w:val="19"/>
              </w:rPr>
              <w:t>2028</w:t>
            </w:r>
          </w:p>
        </w:tc>
      </w:tr>
      <w:tr w:rsidR="00B35353" w:rsidRPr="0061375F" w14:paraId="3A93B7AE" w14:textId="77777777" w:rsidTr="00B44749">
        <w:trPr>
          <w:trHeight w:val="372"/>
        </w:trPr>
        <w:tc>
          <w:tcPr>
            <w:tcW w:w="701" w:type="dxa"/>
            <w:tcBorders>
              <w:top w:val="nil"/>
              <w:left w:val="single" w:sz="4" w:space="0" w:color="auto"/>
              <w:bottom w:val="single" w:sz="4" w:space="0" w:color="auto"/>
              <w:right w:val="nil"/>
            </w:tcBorders>
            <w:shd w:val="clear" w:color="auto" w:fill="auto"/>
            <w:noWrap/>
            <w:vAlign w:val="center"/>
          </w:tcPr>
          <w:p w14:paraId="164BFD09" w14:textId="77777777" w:rsidR="00B35353" w:rsidRPr="0061375F" w:rsidRDefault="00B35353" w:rsidP="00B44749">
            <w:pPr>
              <w:jc w:val="center"/>
              <w:rPr>
                <w:sz w:val="19"/>
                <w:szCs w:val="19"/>
              </w:rPr>
            </w:pPr>
            <w:r w:rsidRPr="0061375F">
              <w:rPr>
                <w:sz w:val="19"/>
                <w:szCs w:val="19"/>
              </w:rPr>
              <w:t>7.5</w:t>
            </w:r>
          </w:p>
        </w:tc>
        <w:tc>
          <w:tcPr>
            <w:tcW w:w="8513" w:type="dxa"/>
            <w:tcBorders>
              <w:top w:val="single" w:sz="4" w:space="0" w:color="auto"/>
              <w:left w:val="single" w:sz="4" w:space="0" w:color="auto"/>
              <w:bottom w:val="single" w:sz="4" w:space="0" w:color="auto"/>
              <w:right w:val="single" w:sz="4" w:space="0" w:color="auto"/>
            </w:tcBorders>
            <w:shd w:val="clear" w:color="auto" w:fill="auto"/>
            <w:vAlign w:val="center"/>
          </w:tcPr>
          <w:p w14:paraId="7C36EE8C" w14:textId="77777777" w:rsidR="00B35353" w:rsidRPr="0061375F" w:rsidRDefault="00B35353" w:rsidP="00B44749">
            <w:pPr>
              <w:rPr>
                <w:sz w:val="19"/>
                <w:szCs w:val="19"/>
              </w:rPr>
            </w:pPr>
            <w:r w:rsidRPr="0061375F">
              <w:rPr>
                <w:sz w:val="19"/>
                <w:szCs w:val="19"/>
              </w:rPr>
              <w:t>Наладка системы горячего водоснабжения ст. Громово</w:t>
            </w:r>
          </w:p>
        </w:tc>
        <w:tc>
          <w:tcPr>
            <w:tcW w:w="3261" w:type="dxa"/>
            <w:tcBorders>
              <w:top w:val="single" w:sz="4" w:space="0" w:color="auto"/>
              <w:left w:val="single" w:sz="4" w:space="0" w:color="auto"/>
              <w:bottom w:val="single" w:sz="4" w:space="0" w:color="auto"/>
              <w:right w:val="single" w:sz="4" w:space="0" w:color="auto"/>
            </w:tcBorders>
            <w:vAlign w:val="center"/>
          </w:tcPr>
          <w:p w14:paraId="626A7E79" w14:textId="77777777" w:rsidR="00B35353" w:rsidRPr="0061375F" w:rsidRDefault="00B35353" w:rsidP="00B44749">
            <w:pPr>
              <w:jc w:val="center"/>
              <w:rPr>
                <w:sz w:val="19"/>
                <w:szCs w:val="19"/>
              </w:rPr>
            </w:pPr>
            <w:r>
              <w:rPr>
                <w:sz w:val="19"/>
                <w:szCs w:val="19"/>
              </w:rPr>
              <w:t>Нормативная прибыль ТСО</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2CD7D" w14:textId="77777777" w:rsidR="00B35353" w:rsidRPr="0061375F" w:rsidRDefault="00B35353" w:rsidP="00B44749">
            <w:pPr>
              <w:jc w:val="center"/>
              <w:rPr>
                <w:sz w:val="19"/>
                <w:szCs w:val="19"/>
              </w:rPr>
            </w:pPr>
            <w:r w:rsidRPr="0061375F">
              <w:rPr>
                <w:sz w:val="19"/>
                <w:szCs w:val="19"/>
              </w:rPr>
              <w:t>250,00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1EC9A" w14:textId="77777777" w:rsidR="00B35353" w:rsidRPr="0061375F" w:rsidRDefault="00B35353" w:rsidP="00B44749">
            <w:pPr>
              <w:jc w:val="center"/>
              <w:rPr>
                <w:sz w:val="19"/>
                <w:szCs w:val="19"/>
              </w:rPr>
            </w:pPr>
            <w:r w:rsidRPr="0061375F">
              <w:rPr>
                <w:sz w:val="19"/>
                <w:szCs w:val="19"/>
              </w:rPr>
              <w:t>294,44</w:t>
            </w:r>
          </w:p>
        </w:tc>
        <w:tc>
          <w:tcPr>
            <w:tcW w:w="1985" w:type="dxa"/>
            <w:tcBorders>
              <w:top w:val="nil"/>
              <w:left w:val="nil"/>
              <w:bottom w:val="single" w:sz="4" w:space="0" w:color="auto"/>
              <w:right w:val="single" w:sz="4" w:space="0" w:color="auto"/>
            </w:tcBorders>
            <w:shd w:val="clear" w:color="auto" w:fill="auto"/>
            <w:noWrap/>
            <w:vAlign w:val="center"/>
          </w:tcPr>
          <w:p w14:paraId="05AED8FE" w14:textId="77777777" w:rsidR="00B35353" w:rsidRPr="0061375F" w:rsidRDefault="00B35353" w:rsidP="00B44749">
            <w:pPr>
              <w:jc w:val="center"/>
              <w:rPr>
                <w:sz w:val="19"/>
                <w:szCs w:val="19"/>
              </w:rPr>
            </w:pPr>
            <w:r w:rsidRPr="0061375F">
              <w:rPr>
                <w:sz w:val="19"/>
                <w:szCs w:val="19"/>
              </w:rPr>
              <w:t>353,32</w:t>
            </w:r>
          </w:p>
        </w:tc>
        <w:tc>
          <w:tcPr>
            <w:tcW w:w="1701" w:type="dxa"/>
            <w:shd w:val="clear" w:color="auto" w:fill="auto"/>
            <w:vAlign w:val="center"/>
            <w:hideMark/>
          </w:tcPr>
          <w:p w14:paraId="1FC7444B" w14:textId="77777777" w:rsidR="00B35353" w:rsidRPr="0061375F" w:rsidRDefault="00B35353" w:rsidP="00B44749">
            <w:pPr>
              <w:jc w:val="center"/>
              <w:rPr>
                <w:sz w:val="19"/>
                <w:szCs w:val="19"/>
              </w:rPr>
            </w:pPr>
            <w:r w:rsidRPr="0061375F">
              <w:rPr>
                <w:sz w:val="19"/>
                <w:szCs w:val="19"/>
              </w:rPr>
              <w:t>2028</w:t>
            </w:r>
          </w:p>
        </w:tc>
      </w:tr>
      <w:tr w:rsidR="00B35353" w:rsidRPr="0061375F" w14:paraId="17019B3D" w14:textId="77777777" w:rsidTr="00B44749">
        <w:trPr>
          <w:trHeight w:val="447"/>
        </w:trPr>
        <w:tc>
          <w:tcPr>
            <w:tcW w:w="701" w:type="dxa"/>
            <w:tcBorders>
              <w:top w:val="single" w:sz="4" w:space="0" w:color="auto"/>
              <w:left w:val="single" w:sz="4" w:space="0" w:color="auto"/>
              <w:right w:val="single" w:sz="4" w:space="0" w:color="auto"/>
            </w:tcBorders>
            <w:shd w:val="clear" w:color="auto" w:fill="auto"/>
            <w:noWrap/>
            <w:vAlign w:val="center"/>
          </w:tcPr>
          <w:p w14:paraId="4FFA5E29" w14:textId="77777777" w:rsidR="00B35353" w:rsidRPr="0061375F" w:rsidRDefault="00B35353" w:rsidP="00B44749">
            <w:pPr>
              <w:jc w:val="center"/>
              <w:rPr>
                <w:sz w:val="19"/>
                <w:szCs w:val="19"/>
              </w:rPr>
            </w:pPr>
            <w:r w:rsidRPr="0061375F">
              <w:rPr>
                <w:b/>
                <w:bCs/>
                <w:sz w:val="19"/>
                <w:szCs w:val="19"/>
              </w:rPr>
              <w:t>8</w:t>
            </w:r>
          </w:p>
        </w:tc>
        <w:tc>
          <w:tcPr>
            <w:tcW w:w="8513" w:type="dxa"/>
            <w:tcBorders>
              <w:top w:val="single" w:sz="4" w:space="0" w:color="auto"/>
              <w:left w:val="single" w:sz="4" w:space="0" w:color="auto"/>
              <w:right w:val="single" w:sz="4" w:space="0" w:color="auto"/>
            </w:tcBorders>
            <w:shd w:val="clear" w:color="auto" w:fill="auto"/>
            <w:vAlign w:val="center"/>
          </w:tcPr>
          <w:p w14:paraId="52FB1D77" w14:textId="77777777" w:rsidR="00B35353" w:rsidRPr="0061375F" w:rsidRDefault="00B35353" w:rsidP="00B44749">
            <w:pPr>
              <w:rPr>
                <w:sz w:val="19"/>
                <w:szCs w:val="19"/>
              </w:rPr>
            </w:pPr>
            <w:r w:rsidRPr="0061375F">
              <w:rPr>
                <w:b/>
                <w:bCs/>
                <w:sz w:val="19"/>
                <w:szCs w:val="19"/>
              </w:rPr>
              <w:t>Техническое обследование тепловых сетей Громовского сельского поселения</w:t>
            </w:r>
          </w:p>
        </w:tc>
        <w:tc>
          <w:tcPr>
            <w:tcW w:w="3261" w:type="dxa"/>
            <w:tcBorders>
              <w:top w:val="single" w:sz="4" w:space="0" w:color="auto"/>
              <w:left w:val="nil"/>
              <w:right w:val="single" w:sz="4" w:space="0" w:color="auto"/>
            </w:tcBorders>
            <w:vAlign w:val="center"/>
          </w:tcPr>
          <w:p w14:paraId="06A63E84" w14:textId="77777777" w:rsidR="00B35353" w:rsidRPr="0061375F" w:rsidRDefault="00B35353" w:rsidP="00B44749">
            <w:pPr>
              <w:jc w:val="center"/>
              <w:rPr>
                <w:b/>
                <w:bCs/>
                <w:sz w:val="19"/>
                <w:szCs w:val="19"/>
              </w:rPr>
            </w:pPr>
            <w:r>
              <w:rPr>
                <w:b/>
                <w:bCs/>
                <w:sz w:val="19"/>
                <w:szCs w:val="19"/>
              </w:rPr>
              <w:t>Плата Концедента</w:t>
            </w:r>
          </w:p>
        </w:tc>
        <w:tc>
          <w:tcPr>
            <w:tcW w:w="3261" w:type="dxa"/>
            <w:tcBorders>
              <w:top w:val="single" w:sz="4" w:space="0" w:color="auto"/>
              <w:left w:val="single" w:sz="4" w:space="0" w:color="auto"/>
              <w:right w:val="single" w:sz="4" w:space="0" w:color="auto"/>
            </w:tcBorders>
            <w:shd w:val="clear" w:color="auto" w:fill="auto"/>
            <w:noWrap/>
            <w:vAlign w:val="center"/>
          </w:tcPr>
          <w:p w14:paraId="32B91117" w14:textId="77777777" w:rsidR="00B35353" w:rsidRPr="0061375F" w:rsidRDefault="00B35353" w:rsidP="00B44749">
            <w:pPr>
              <w:jc w:val="center"/>
              <w:rPr>
                <w:sz w:val="19"/>
                <w:szCs w:val="19"/>
              </w:rPr>
            </w:pPr>
            <w:r w:rsidRPr="0061375F">
              <w:rPr>
                <w:b/>
                <w:bCs/>
                <w:sz w:val="19"/>
                <w:szCs w:val="19"/>
              </w:rPr>
              <w:t>2 809,14</w:t>
            </w:r>
          </w:p>
        </w:tc>
        <w:tc>
          <w:tcPr>
            <w:tcW w:w="2551" w:type="dxa"/>
            <w:tcBorders>
              <w:top w:val="single" w:sz="4" w:space="0" w:color="auto"/>
              <w:left w:val="single" w:sz="4" w:space="0" w:color="auto"/>
              <w:right w:val="single" w:sz="4" w:space="0" w:color="auto"/>
            </w:tcBorders>
            <w:shd w:val="clear" w:color="auto" w:fill="auto"/>
            <w:noWrap/>
            <w:vAlign w:val="center"/>
          </w:tcPr>
          <w:p w14:paraId="00D16F9C" w14:textId="77777777" w:rsidR="00B35353" w:rsidRPr="0061375F" w:rsidRDefault="00B35353" w:rsidP="00B44749">
            <w:pPr>
              <w:jc w:val="center"/>
              <w:rPr>
                <w:sz w:val="19"/>
                <w:szCs w:val="19"/>
              </w:rPr>
            </w:pPr>
            <w:r w:rsidRPr="0061375F">
              <w:rPr>
                <w:b/>
                <w:bCs/>
                <w:sz w:val="19"/>
                <w:szCs w:val="19"/>
              </w:rPr>
              <w:t>2 935,55</w:t>
            </w:r>
          </w:p>
        </w:tc>
        <w:tc>
          <w:tcPr>
            <w:tcW w:w="1985" w:type="dxa"/>
            <w:tcBorders>
              <w:top w:val="nil"/>
              <w:left w:val="nil"/>
              <w:right w:val="single" w:sz="4" w:space="0" w:color="auto"/>
            </w:tcBorders>
            <w:shd w:val="clear" w:color="auto" w:fill="auto"/>
            <w:noWrap/>
            <w:vAlign w:val="center"/>
          </w:tcPr>
          <w:p w14:paraId="7DB35563" w14:textId="77777777" w:rsidR="00B35353" w:rsidRPr="0061375F" w:rsidRDefault="00B35353" w:rsidP="00B44749">
            <w:pPr>
              <w:jc w:val="center"/>
              <w:rPr>
                <w:sz w:val="19"/>
                <w:szCs w:val="19"/>
              </w:rPr>
            </w:pPr>
            <w:r w:rsidRPr="0061375F">
              <w:rPr>
                <w:b/>
                <w:bCs/>
                <w:sz w:val="19"/>
                <w:szCs w:val="19"/>
              </w:rPr>
              <w:t>3 522,66</w:t>
            </w:r>
          </w:p>
        </w:tc>
        <w:tc>
          <w:tcPr>
            <w:tcW w:w="1701" w:type="dxa"/>
            <w:shd w:val="clear" w:color="auto" w:fill="auto"/>
            <w:vAlign w:val="center"/>
          </w:tcPr>
          <w:p w14:paraId="63DFAD20" w14:textId="77777777" w:rsidR="00B35353" w:rsidRPr="0061375F" w:rsidRDefault="00B35353" w:rsidP="00B44749">
            <w:pPr>
              <w:jc w:val="center"/>
              <w:rPr>
                <w:b/>
                <w:bCs/>
                <w:sz w:val="19"/>
                <w:szCs w:val="19"/>
              </w:rPr>
            </w:pPr>
            <w:r w:rsidRPr="0061375F">
              <w:rPr>
                <w:b/>
                <w:bCs/>
                <w:sz w:val="19"/>
                <w:szCs w:val="19"/>
              </w:rPr>
              <w:t>2025</w:t>
            </w:r>
          </w:p>
        </w:tc>
      </w:tr>
    </w:tbl>
    <w:p w14:paraId="651AF462" w14:textId="2D21C93A" w:rsidR="00B35353" w:rsidRDefault="00B35353" w:rsidP="00B35353">
      <w:pPr>
        <w:widowControl/>
        <w:tabs>
          <w:tab w:val="left" w:pos="0"/>
        </w:tabs>
        <w:spacing w:line="360" w:lineRule="auto"/>
        <w:jc w:val="both"/>
        <w:rPr>
          <w:sz w:val="26"/>
          <w:highlight w:val="cyan"/>
        </w:rPr>
      </w:pPr>
    </w:p>
    <w:p w14:paraId="2698CB38" w14:textId="77777777" w:rsidR="00D83F8C" w:rsidRDefault="00D83F8C">
      <w:pPr>
        <w:widowControl/>
        <w:autoSpaceDE/>
        <w:autoSpaceDN/>
        <w:spacing w:after="160" w:line="259" w:lineRule="auto"/>
        <w:rPr>
          <w:sz w:val="26"/>
          <w:highlight w:val="cyan"/>
        </w:rPr>
        <w:sectPr w:rsidR="00D83F8C" w:rsidSect="00D83F8C">
          <w:pgSz w:w="23808" w:h="16840" w:orient="landscape" w:code="8"/>
          <w:pgMar w:top="1701" w:right="1134" w:bottom="851" w:left="1134" w:header="0" w:footer="590" w:gutter="0"/>
          <w:cols w:space="720"/>
          <w:docGrid w:linePitch="299"/>
        </w:sectPr>
      </w:pPr>
    </w:p>
    <w:p w14:paraId="002A481F" w14:textId="77777777" w:rsidR="00074A12" w:rsidRPr="00074A12" w:rsidRDefault="00074A12" w:rsidP="00074A12">
      <w:pPr>
        <w:autoSpaceDE/>
        <w:autoSpaceDN/>
        <w:spacing w:before="120" w:after="120"/>
        <w:ind w:firstLine="851"/>
        <w:jc w:val="both"/>
        <w:outlineLvl w:val="2"/>
        <w:rPr>
          <w:b/>
          <w:iCs/>
          <w:color w:val="000000" w:themeColor="text1"/>
          <w:sz w:val="26"/>
          <w:lang w:eastAsia="en-US" w:bidi="ar-SA"/>
        </w:rPr>
      </w:pPr>
      <w:bookmarkStart w:id="195" w:name="_Toc96077387"/>
      <w:bookmarkStart w:id="196" w:name="_Toc152322034"/>
      <w:bookmarkStart w:id="197" w:name="_Toc168026367"/>
      <w:r w:rsidRPr="00074A12">
        <w:rPr>
          <w:b/>
          <w:iCs/>
          <w:color w:val="000000" w:themeColor="text1"/>
          <w:sz w:val="26"/>
          <w:lang w:eastAsia="en-US" w:bidi="ar-SA"/>
        </w:rPr>
        <w:lastRenderedPageBreak/>
        <w:t>9.6.</w:t>
      </w:r>
      <w:r w:rsidRPr="00074A12">
        <w:rPr>
          <w:b/>
          <w:iCs/>
          <w:color w:val="000000" w:themeColor="text1"/>
          <w:sz w:val="26"/>
          <w:lang w:eastAsia="en-US" w:bidi="ar-SA"/>
        </w:rPr>
        <w:ta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95"/>
      <w:bookmarkEnd w:id="196"/>
      <w:bookmarkEnd w:id="197"/>
    </w:p>
    <w:p w14:paraId="4081541C" w14:textId="77777777" w:rsidR="00316653" w:rsidRDefault="00316653" w:rsidP="00316653">
      <w:pPr>
        <w:shd w:val="clear" w:color="auto" w:fill="FFFFFF"/>
        <w:suppressAutoHyphens/>
        <w:spacing w:line="287" w:lineRule="auto"/>
        <w:ind w:right="-139" w:firstLine="851"/>
        <w:jc w:val="both"/>
        <w:rPr>
          <w:color w:val="000000"/>
          <w:sz w:val="26"/>
          <w:szCs w:val="26"/>
        </w:rPr>
      </w:pPr>
    </w:p>
    <w:p w14:paraId="5EC879ED" w14:textId="48B583A7" w:rsidR="0086590F" w:rsidRDefault="0086590F" w:rsidP="0086590F">
      <w:pPr>
        <w:pStyle w:val="-20"/>
        <w:widowControl w:val="0"/>
        <w:tabs>
          <w:tab w:val="clear" w:pos="540"/>
        </w:tabs>
        <w:spacing w:before="0" w:line="324" w:lineRule="auto"/>
        <w:ind w:firstLine="851"/>
        <w:rPr>
          <w:rFonts w:ascii="Times New Roman" w:hAnsi="Times New Roman" w:cs="Times New Roman"/>
        </w:rPr>
      </w:pPr>
      <w:r w:rsidRPr="006F2C39">
        <w:rPr>
          <w:rFonts w:ascii="Times New Roman" w:hAnsi="Times New Roman" w:cs="Times New Roman"/>
        </w:rPr>
        <w:t xml:space="preserve">За период, предшествующий актуализации схемы теплоснабжения, </w:t>
      </w:r>
      <w:r>
        <w:rPr>
          <w:rFonts w:ascii="Times New Roman" w:hAnsi="Times New Roman" w:cs="Times New Roman"/>
        </w:rPr>
        <w:t>в котельной пос. Громово был заменен дымосос. Технические характеристики установленного дымососа приведены в таблице 9.5.</w:t>
      </w:r>
    </w:p>
    <w:p w14:paraId="4BFA721B" w14:textId="119345E9" w:rsidR="0086590F" w:rsidRPr="003852CF" w:rsidRDefault="0086590F" w:rsidP="00243B33">
      <w:pPr>
        <w:jc w:val="both"/>
        <w:rPr>
          <w:b/>
          <w:bCs/>
          <w:sz w:val="24"/>
        </w:rPr>
      </w:pPr>
      <w:r w:rsidRPr="003852CF">
        <w:rPr>
          <w:b/>
          <w:bCs/>
          <w:sz w:val="24"/>
        </w:rPr>
        <w:t xml:space="preserve">Таблица </w:t>
      </w:r>
      <w:r>
        <w:rPr>
          <w:b/>
          <w:bCs/>
          <w:sz w:val="24"/>
        </w:rPr>
        <w:t>9.5</w:t>
      </w:r>
      <w:r w:rsidRPr="003852CF">
        <w:rPr>
          <w:b/>
          <w:bCs/>
          <w:sz w:val="24"/>
        </w:rPr>
        <w:t xml:space="preserve"> – </w:t>
      </w:r>
      <w:r>
        <w:rPr>
          <w:b/>
          <w:bCs/>
          <w:sz w:val="24"/>
        </w:rPr>
        <w:t>Технические характеристики замененного дымососа</w:t>
      </w:r>
      <w:r w:rsidR="00243B33">
        <w:rPr>
          <w:b/>
          <w:bCs/>
          <w:sz w:val="24"/>
        </w:rPr>
        <w:t xml:space="preserve"> (котельная </w:t>
      </w:r>
      <w:r w:rsidR="00243B33">
        <w:rPr>
          <w:b/>
          <w:bCs/>
          <w:sz w:val="24"/>
        </w:rPr>
        <w:br/>
        <w:t>пос. Громово)</w:t>
      </w:r>
    </w:p>
    <w:tbl>
      <w:tblPr>
        <w:tblW w:w="5163" w:type="pct"/>
        <w:tblLayout w:type="fixed"/>
        <w:tblLook w:val="04A0" w:firstRow="1" w:lastRow="0" w:firstColumn="1" w:lastColumn="0" w:noHBand="0" w:noVBand="1"/>
      </w:tblPr>
      <w:tblGrid>
        <w:gridCol w:w="2122"/>
        <w:gridCol w:w="1384"/>
        <w:gridCol w:w="1419"/>
        <w:gridCol w:w="898"/>
        <w:gridCol w:w="1170"/>
        <w:gridCol w:w="1257"/>
        <w:gridCol w:w="1404"/>
      </w:tblGrid>
      <w:tr w:rsidR="0086590F" w:rsidRPr="00355A16" w14:paraId="45688CE9" w14:textId="77777777" w:rsidTr="00B44749">
        <w:trPr>
          <w:trHeight w:val="284"/>
        </w:trPr>
        <w:tc>
          <w:tcPr>
            <w:tcW w:w="1099" w:type="pct"/>
            <w:tcBorders>
              <w:top w:val="single" w:sz="4" w:space="0" w:color="auto"/>
              <w:left w:val="single" w:sz="4" w:space="0" w:color="auto"/>
              <w:bottom w:val="single" w:sz="4" w:space="0" w:color="auto"/>
              <w:right w:val="single" w:sz="4" w:space="0" w:color="auto"/>
            </w:tcBorders>
            <w:shd w:val="clear" w:color="auto" w:fill="FFFFFF"/>
            <w:vAlign w:val="center"/>
          </w:tcPr>
          <w:p w14:paraId="61F85D0F" w14:textId="77777777" w:rsidR="0086590F" w:rsidRPr="00355A16" w:rsidRDefault="0086590F" w:rsidP="00B44749">
            <w:pPr>
              <w:jc w:val="center"/>
              <w:rPr>
                <w:bCs/>
                <w:sz w:val="18"/>
                <w:szCs w:val="18"/>
              </w:rPr>
            </w:pPr>
            <w:r w:rsidRPr="00355A16">
              <w:rPr>
                <w:bCs/>
                <w:sz w:val="18"/>
                <w:szCs w:val="18"/>
              </w:rPr>
              <w:t>Наименование</w:t>
            </w:r>
          </w:p>
        </w:tc>
        <w:tc>
          <w:tcPr>
            <w:tcW w:w="717" w:type="pct"/>
            <w:tcBorders>
              <w:top w:val="single" w:sz="4" w:space="0" w:color="333333"/>
              <w:left w:val="nil"/>
              <w:bottom w:val="single" w:sz="4" w:space="0" w:color="auto"/>
              <w:right w:val="single" w:sz="4" w:space="0" w:color="auto"/>
            </w:tcBorders>
            <w:shd w:val="clear" w:color="auto" w:fill="FFFFFF"/>
            <w:vAlign w:val="center"/>
          </w:tcPr>
          <w:p w14:paraId="1016EDD5" w14:textId="77777777" w:rsidR="0086590F" w:rsidRPr="00355A16" w:rsidRDefault="0086590F" w:rsidP="00B44749">
            <w:pPr>
              <w:jc w:val="center"/>
              <w:rPr>
                <w:bCs/>
                <w:sz w:val="18"/>
                <w:szCs w:val="18"/>
              </w:rPr>
            </w:pPr>
            <w:r w:rsidRPr="00355A16">
              <w:rPr>
                <w:bCs/>
                <w:sz w:val="18"/>
                <w:szCs w:val="18"/>
              </w:rPr>
              <w:t>Тип агрегата</w:t>
            </w:r>
          </w:p>
        </w:tc>
        <w:tc>
          <w:tcPr>
            <w:tcW w:w="735" w:type="pct"/>
            <w:tcBorders>
              <w:top w:val="single" w:sz="4" w:space="0" w:color="333333"/>
              <w:left w:val="nil"/>
              <w:bottom w:val="single" w:sz="4" w:space="0" w:color="auto"/>
              <w:right w:val="single" w:sz="4" w:space="0" w:color="auto"/>
            </w:tcBorders>
            <w:shd w:val="clear" w:color="auto" w:fill="FFFFFF"/>
            <w:vAlign w:val="center"/>
          </w:tcPr>
          <w:p w14:paraId="5AAEAEA3" w14:textId="77777777" w:rsidR="0086590F" w:rsidRPr="00355A16" w:rsidRDefault="0086590F" w:rsidP="00B44749">
            <w:pPr>
              <w:ind w:left="-57" w:right="-57"/>
              <w:jc w:val="center"/>
              <w:rPr>
                <w:bCs/>
                <w:sz w:val="18"/>
                <w:szCs w:val="18"/>
              </w:rPr>
            </w:pPr>
            <w:r w:rsidRPr="00355A16">
              <w:rPr>
                <w:bCs/>
                <w:sz w:val="18"/>
                <w:szCs w:val="18"/>
              </w:rPr>
              <w:t>Дата ввода в эксплуатацию</w:t>
            </w:r>
          </w:p>
        </w:tc>
        <w:tc>
          <w:tcPr>
            <w:tcW w:w="465" w:type="pct"/>
            <w:tcBorders>
              <w:top w:val="single" w:sz="4" w:space="0" w:color="333333"/>
              <w:left w:val="nil"/>
              <w:bottom w:val="single" w:sz="4" w:space="0" w:color="auto"/>
              <w:right w:val="single" w:sz="4" w:space="0" w:color="auto"/>
            </w:tcBorders>
            <w:shd w:val="clear" w:color="auto" w:fill="FFFFFF"/>
            <w:vAlign w:val="center"/>
          </w:tcPr>
          <w:p w14:paraId="7A6E8E22" w14:textId="77777777" w:rsidR="0086590F" w:rsidRPr="00355A16" w:rsidRDefault="0086590F" w:rsidP="00B44749">
            <w:pPr>
              <w:ind w:left="-57" w:right="-57"/>
              <w:jc w:val="center"/>
              <w:rPr>
                <w:bCs/>
                <w:sz w:val="18"/>
                <w:szCs w:val="18"/>
              </w:rPr>
            </w:pPr>
            <w:r w:rsidRPr="00355A16">
              <w:rPr>
                <w:bCs/>
                <w:sz w:val="18"/>
                <w:szCs w:val="18"/>
              </w:rPr>
              <w:t>Кол-во, шт.</w:t>
            </w:r>
          </w:p>
        </w:tc>
        <w:tc>
          <w:tcPr>
            <w:tcW w:w="606" w:type="pct"/>
            <w:tcBorders>
              <w:top w:val="single" w:sz="4" w:space="0" w:color="333333"/>
              <w:left w:val="nil"/>
              <w:bottom w:val="single" w:sz="4" w:space="0" w:color="auto"/>
              <w:right w:val="single" w:sz="4" w:space="0" w:color="auto"/>
            </w:tcBorders>
            <w:shd w:val="clear" w:color="auto" w:fill="FFFFFF"/>
            <w:vAlign w:val="center"/>
          </w:tcPr>
          <w:p w14:paraId="7E4FB645" w14:textId="77777777" w:rsidR="0086590F" w:rsidRPr="00355A16" w:rsidRDefault="0086590F" w:rsidP="00B44749">
            <w:pPr>
              <w:jc w:val="center"/>
              <w:rPr>
                <w:bCs/>
                <w:sz w:val="18"/>
                <w:szCs w:val="18"/>
              </w:rPr>
            </w:pPr>
            <w:r w:rsidRPr="00355A16">
              <w:rPr>
                <w:bCs/>
                <w:sz w:val="18"/>
                <w:szCs w:val="18"/>
              </w:rPr>
              <w:t>Производи</w:t>
            </w:r>
            <w:r>
              <w:rPr>
                <w:bCs/>
                <w:sz w:val="18"/>
                <w:szCs w:val="18"/>
              </w:rPr>
              <w:t>-</w:t>
            </w:r>
            <w:r w:rsidRPr="00355A16">
              <w:rPr>
                <w:bCs/>
                <w:sz w:val="18"/>
                <w:szCs w:val="18"/>
              </w:rPr>
              <w:t>тельность, м</w:t>
            </w:r>
            <w:r w:rsidRPr="00355A16">
              <w:rPr>
                <w:bCs/>
                <w:sz w:val="18"/>
                <w:szCs w:val="18"/>
                <w:vertAlign w:val="superscript"/>
              </w:rPr>
              <w:t>3</w:t>
            </w:r>
            <w:r w:rsidRPr="00355A16">
              <w:rPr>
                <w:bCs/>
                <w:sz w:val="18"/>
                <w:szCs w:val="18"/>
                <w:lang w:val="en-US"/>
              </w:rPr>
              <w:t>/</w:t>
            </w:r>
            <w:r w:rsidRPr="00355A16">
              <w:rPr>
                <w:bCs/>
                <w:sz w:val="18"/>
                <w:szCs w:val="18"/>
              </w:rPr>
              <w:t>ч</w:t>
            </w:r>
          </w:p>
        </w:tc>
        <w:tc>
          <w:tcPr>
            <w:tcW w:w="651" w:type="pct"/>
            <w:tcBorders>
              <w:top w:val="single" w:sz="4" w:space="0" w:color="333333"/>
              <w:left w:val="nil"/>
              <w:bottom w:val="single" w:sz="4" w:space="0" w:color="auto"/>
              <w:right w:val="single" w:sz="4" w:space="0" w:color="auto"/>
            </w:tcBorders>
            <w:shd w:val="clear" w:color="auto" w:fill="FFFFFF"/>
            <w:vAlign w:val="center"/>
          </w:tcPr>
          <w:p w14:paraId="53106216" w14:textId="77777777" w:rsidR="0086590F" w:rsidRPr="00355A16" w:rsidRDefault="0086590F" w:rsidP="00B44749">
            <w:pPr>
              <w:jc w:val="center"/>
              <w:rPr>
                <w:bCs/>
                <w:sz w:val="18"/>
                <w:szCs w:val="18"/>
              </w:rPr>
            </w:pPr>
            <w:r w:rsidRPr="00355A16">
              <w:rPr>
                <w:bCs/>
                <w:sz w:val="18"/>
                <w:szCs w:val="18"/>
              </w:rPr>
              <w:t>Полное давление, Па</w:t>
            </w:r>
          </w:p>
        </w:tc>
        <w:tc>
          <w:tcPr>
            <w:tcW w:w="727" w:type="pct"/>
            <w:tcBorders>
              <w:top w:val="single" w:sz="4" w:space="0" w:color="333333"/>
              <w:left w:val="nil"/>
              <w:bottom w:val="single" w:sz="4" w:space="0" w:color="auto"/>
              <w:right w:val="single" w:sz="4" w:space="0" w:color="auto"/>
            </w:tcBorders>
            <w:shd w:val="clear" w:color="auto" w:fill="FFFFFF"/>
            <w:vAlign w:val="center"/>
          </w:tcPr>
          <w:p w14:paraId="368FCAEC" w14:textId="77777777" w:rsidR="0086590F" w:rsidRPr="00355A16" w:rsidRDefault="0086590F" w:rsidP="00B44749">
            <w:pPr>
              <w:jc w:val="center"/>
              <w:rPr>
                <w:bCs/>
                <w:sz w:val="18"/>
                <w:szCs w:val="18"/>
              </w:rPr>
            </w:pPr>
            <w:r w:rsidRPr="00355A16">
              <w:rPr>
                <w:bCs/>
                <w:sz w:val="18"/>
                <w:szCs w:val="18"/>
              </w:rPr>
              <w:t>Мощность электро-двигателя, кВт</w:t>
            </w:r>
          </w:p>
        </w:tc>
      </w:tr>
      <w:tr w:rsidR="0086590F" w:rsidRPr="009118AE" w14:paraId="03D79D1D" w14:textId="77777777" w:rsidTr="00B44749">
        <w:trPr>
          <w:trHeight w:val="477"/>
        </w:trPr>
        <w:tc>
          <w:tcPr>
            <w:tcW w:w="1099" w:type="pct"/>
            <w:tcBorders>
              <w:top w:val="single" w:sz="4" w:space="0" w:color="auto"/>
              <w:left w:val="single" w:sz="4" w:space="0" w:color="auto"/>
              <w:bottom w:val="single" w:sz="4" w:space="0" w:color="auto"/>
              <w:right w:val="single" w:sz="4" w:space="0" w:color="auto"/>
            </w:tcBorders>
            <w:vAlign w:val="center"/>
          </w:tcPr>
          <w:p w14:paraId="56F2A3EE" w14:textId="77777777" w:rsidR="0086590F" w:rsidRDefault="0086590F" w:rsidP="00B44749">
            <w:pPr>
              <w:rPr>
                <w:bCs/>
                <w:sz w:val="20"/>
              </w:rPr>
            </w:pPr>
            <w:r w:rsidRPr="009118AE">
              <w:rPr>
                <w:bCs/>
                <w:sz w:val="20"/>
              </w:rPr>
              <w:t xml:space="preserve">Дымосос </w:t>
            </w:r>
            <w:r>
              <w:rPr>
                <w:bCs/>
                <w:sz w:val="20"/>
              </w:rPr>
              <w:t>ДН-6,3</w:t>
            </w:r>
          </w:p>
          <w:p w14:paraId="3587C0C5" w14:textId="77777777" w:rsidR="0086590F" w:rsidRPr="009118AE" w:rsidRDefault="0086590F" w:rsidP="00B44749">
            <w:pPr>
              <w:rPr>
                <w:bCs/>
                <w:sz w:val="20"/>
              </w:rPr>
            </w:pPr>
            <w:r w:rsidRPr="009118AE">
              <w:rPr>
                <w:bCs/>
                <w:sz w:val="20"/>
              </w:rPr>
              <w:t>основной</w:t>
            </w:r>
          </w:p>
        </w:tc>
        <w:tc>
          <w:tcPr>
            <w:tcW w:w="717" w:type="pct"/>
            <w:tcBorders>
              <w:top w:val="single" w:sz="4" w:space="0" w:color="auto"/>
              <w:left w:val="single" w:sz="4" w:space="0" w:color="auto"/>
              <w:bottom w:val="single" w:sz="4" w:space="0" w:color="auto"/>
              <w:right w:val="single" w:sz="4" w:space="0" w:color="auto"/>
            </w:tcBorders>
            <w:vAlign w:val="center"/>
          </w:tcPr>
          <w:p w14:paraId="33FB2134" w14:textId="77777777" w:rsidR="0086590F" w:rsidRPr="009118AE" w:rsidRDefault="0086590F" w:rsidP="00B44749">
            <w:pPr>
              <w:jc w:val="center"/>
              <w:rPr>
                <w:bCs/>
                <w:sz w:val="20"/>
              </w:rPr>
            </w:pPr>
            <w:r w:rsidRPr="009118AE">
              <w:rPr>
                <w:bCs/>
                <w:sz w:val="20"/>
              </w:rPr>
              <w:t>дымосос</w:t>
            </w:r>
          </w:p>
        </w:tc>
        <w:tc>
          <w:tcPr>
            <w:tcW w:w="735" w:type="pct"/>
            <w:tcBorders>
              <w:top w:val="single" w:sz="4" w:space="0" w:color="auto"/>
              <w:left w:val="single" w:sz="4" w:space="0" w:color="auto"/>
              <w:bottom w:val="single" w:sz="4" w:space="0" w:color="auto"/>
              <w:right w:val="single" w:sz="4" w:space="0" w:color="auto"/>
            </w:tcBorders>
            <w:vAlign w:val="center"/>
          </w:tcPr>
          <w:p w14:paraId="4435A759" w14:textId="77777777" w:rsidR="0086590F" w:rsidRPr="009118AE" w:rsidRDefault="0086590F" w:rsidP="00B44749">
            <w:pPr>
              <w:jc w:val="center"/>
              <w:rPr>
                <w:bCs/>
                <w:sz w:val="20"/>
              </w:rPr>
            </w:pPr>
            <w:r w:rsidRPr="009118AE">
              <w:rPr>
                <w:bCs/>
                <w:sz w:val="20"/>
              </w:rPr>
              <w:t>2024</w:t>
            </w:r>
          </w:p>
        </w:tc>
        <w:tc>
          <w:tcPr>
            <w:tcW w:w="465" w:type="pct"/>
            <w:tcBorders>
              <w:top w:val="single" w:sz="4" w:space="0" w:color="auto"/>
              <w:left w:val="single" w:sz="4" w:space="0" w:color="auto"/>
              <w:bottom w:val="single" w:sz="4" w:space="0" w:color="auto"/>
              <w:right w:val="single" w:sz="4" w:space="0" w:color="auto"/>
            </w:tcBorders>
            <w:vAlign w:val="center"/>
          </w:tcPr>
          <w:p w14:paraId="5961EAE8" w14:textId="77777777" w:rsidR="0086590F" w:rsidRPr="009118AE" w:rsidRDefault="0086590F" w:rsidP="00B44749">
            <w:pPr>
              <w:jc w:val="center"/>
              <w:rPr>
                <w:bCs/>
                <w:sz w:val="20"/>
              </w:rPr>
            </w:pPr>
            <w:r w:rsidRPr="009118AE">
              <w:rPr>
                <w:bCs/>
                <w:sz w:val="20"/>
              </w:rPr>
              <w:t>1</w:t>
            </w:r>
          </w:p>
        </w:tc>
        <w:tc>
          <w:tcPr>
            <w:tcW w:w="606" w:type="pct"/>
            <w:tcBorders>
              <w:top w:val="single" w:sz="4" w:space="0" w:color="auto"/>
              <w:left w:val="single" w:sz="4" w:space="0" w:color="auto"/>
              <w:bottom w:val="single" w:sz="4" w:space="0" w:color="auto"/>
              <w:right w:val="single" w:sz="4" w:space="0" w:color="auto"/>
            </w:tcBorders>
            <w:vAlign w:val="center"/>
          </w:tcPr>
          <w:p w14:paraId="1C7D9D80" w14:textId="77777777" w:rsidR="0086590F" w:rsidRPr="009118AE" w:rsidRDefault="0086590F" w:rsidP="00B44749">
            <w:pPr>
              <w:jc w:val="center"/>
              <w:rPr>
                <w:bCs/>
                <w:sz w:val="20"/>
              </w:rPr>
            </w:pPr>
            <w:r w:rsidRPr="009118AE">
              <w:rPr>
                <w:bCs/>
                <w:sz w:val="20"/>
              </w:rPr>
              <w:t>Нет данных</w:t>
            </w:r>
          </w:p>
        </w:tc>
        <w:tc>
          <w:tcPr>
            <w:tcW w:w="651" w:type="pct"/>
            <w:tcBorders>
              <w:top w:val="single" w:sz="4" w:space="0" w:color="auto"/>
              <w:left w:val="single" w:sz="4" w:space="0" w:color="auto"/>
              <w:bottom w:val="single" w:sz="4" w:space="0" w:color="auto"/>
              <w:right w:val="single" w:sz="4" w:space="0" w:color="auto"/>
            </w:tcBorders>
            <w:vAlign w:val="center"/>
          </w:tcPr>
          <w:p w14:paraId="1A0FFB76" w14:textId="77777777" w:rsidR="0086590F" w:rsidRPr="009118AE" w:rsidRDefault="0086590F" w:rsidP="00B44749">
            <w:pPr>
              <w:jc w:val="center"/>
              <w:rPr>
                <w:bCs/>
                <w:sz w:val="20"/>
              </w:rPr>
            </w:pPr>
            <w:r w:rsidRPr="009118AE">
              <w:rPr>
                <w:bCs/>
                <w:sz w:val="20"/>
              </w:rPr>
              <w:t>-</w:t>
            </w:r>
          </w:p>
        </w:tc>
        <w:tc>
          <w:tcPr>
            <w:tcW w:w="727" w:type="pct"/>
            <w:tcBorders>
              <w:top w:val="single" w:sz="4" w:space="0" w:color="auto"/>
              <w:left w:val="single" w:sz="4" w:space="0" w:color="auto"/>
              <w:bottom w:val="single" w:sz="4" w:space="0" w:color="auto"/>
              <w:right w:val="single" w:sz="4" w:space="0" w:color="auto"/>
            </w:tcBorders>
            <w:vAlign w:val="center"/>
          </w:tcPr>
          <w:p w14:paraId="722EAE0A" w14:textId="77777777" w:rsidR="0086590F" w:rsidRPr="009118AE" w:rsidRDefault="0086590F" w:rsidP="00B44749">
            <w:pPr>
              <w:jc w:val="center"/>
              <w:rPr>
                <w:bCs/>
                <w:sz w:val="20"/>
              </w:rPr>
            </w:pPr>
            <w:r w:rsidRPr="009118AE">
              <w:rPr>
                <w:bCs/>
                <w:sz w:val="20"/>
              </w:rPr>
              <w:t>5,50</w:t>
            </w:r>
          </w:p>
        </w:tc>
      </w:tr>
    </w:tbl>
    <w:p w14:paraId="0FBD3001" w14:textId="77777777" w:rsidR="0086590F" w:rsidRPr="0086590F" w:rsidRDefault="0086590F" w:rsidP="0086590F">
      <w:pPr>
        <w:pStyle w:val="-20"/>
        <w:widowControl w:val="0"/>
        <w:tabs>
          <w:tab w:val="clear" w:pos="540"/>
        </w:tabs>
        <w:spacing w:before="0" w:after="120" w:line="360" w:lineRule="auto"/>
        <w:ind w:firstLine="709"/>
        <w:rPr>
          <w:rFonts w:ascii="Times New Roman" w:hAnsi="Times New Roman" w:cs="Times New Roman"/>
          <w:sz w:val="16"/>
          <w:szCs w:val="16"/>
        </w:rPr>
      </w:pPr>
    </w:p>
    <w:p w14:paraId="1E279740" w14:textId="3FBD9EF2" w:rsidR="0086590F" w:rsidRDefault="0086590F" w:rsidP="00243B33">
      <w:pPr>
        <w:pStyle w:val="-20"/>
        <w:widowControl w:val="0"/>
        <w:tabs>
          <w:tab w:val="clear" w:pos="540"/>
        </w:tabs>
        <w:spacing w:before="0" w:after="120" w:line="324" w:lineRule="auto"/>
        <w:ind w:firstLine="709"/>
        <w:rPr>
          <w:rFonts w:ascii="Times New Roman" w:hAnsi="Times New Roman" w:cs="Times New Roman"/>
        </w:rPr>
      </w:pPr>
      <w:r w:rsidRPr="006F2C39">
        <w:rPr>
          <w:rFonts w:ascii="Times New Roman" w:hAnsi="Times New Roman" w:cs="Times New Roman"/>
        </w:rPr>
        <w:t xml:space="preserve">За период, предшествующий актуализации схемы теплоснабжения, </w:t>
      </w:r>
      <w:r>
        <w:rPr>
          <w:rFonts w:ascii="Times New Roman" w:hAnsi="Times New Roman" w:cs="Times New Roman"/>
        </w:rPr>
        <w:t>в котельной ст. Громово был заменен дымосос. Технические характеристики установленного дымососа приведены в таблице 9.6.</w:t>
      </w:r>
    </w:p>
    <w:p w14:paraId="16EFC073" w14:textId="3C427805" w:rsidR="00243B33" w:rsidRPr="003852CF" w:rsidRDefault="0086590F" w:rsidP="00243B33">
      <w:pPr>
        <w:jc w:val="both"/>
        <w:rPr>
          <w:b/>
          <w:bCs/>
          <w:sz w:val="24"/>
        </w:rPr>
      </w:pPr>
      <w:r w:rsidRPr="003852CF">
        <w:rPr>
          <w:b/>
          <w:bCs/>
          <w:sz w:val="24"/>
        </w:rPr>
        <w:t xml:space="preserve">Таблица </w:t>
      </w:r>
      <w:r w:rsidR="00243B33">
        <w:rPr>
          <w:b/>
          <w:bCs/>
          <w:sz w:val="24"/>
        </w:rPr>
        <w:t xml:space="preserve">9.6 </w:t>
      </w:r>
      <w:r w:rsidRPr="003852CF">
        <w:rPr>
          <w:b/>
          <w:bCs/>
          <w:sz w:val="24"/>
        </w:rPr>
        <w:t xml:space="preserve">– </w:t>
      </w:r>
      <w:r>
        <w:rPr>
          <w:b/>
          <w:bCs/>
          <w:sz w:val="24"/>
        </w:rPr>
        <w:t>Технические характеристики замененного дымососа</w:t>
      </w:r>
      <w:r w:rsidR="00243B33">
        <w:rPr>
          <w:b/>
          <w:bCs/>
          <w:sz w:val="24"/>
        </w:rPr>
        <w:t xml:space="preserve"> (котельная </w:t>
      </w:r>
      <w:r w:rsidR="00243B33">
        <w:rPr>
          <w:b/>
          <w:bCs/>
          <w:sz w:val="24"/>
        </w:rPr>
        <w:br/>
        <w:t>ст. Громово)</w:t>
      </w:r>
    </w:p>
    <w:tbl>
      <w:tblPr>
        <w:tblStyle w:val="1250"/>
        <w:tblW w:w="5079" w:type="pct"/>
        <w:shd w:val="clear" w:color="auto" w:fill="FFFF00"/>
        <w:tblCellMar>
          <w:left w:w="28" w:type="dxa"/>
          <w:right w:w="28" w:type="dxa"/>
        </w:tblCellMar>
        <w:tblLook w:val="04A0" w:firstRow="1" w:lastRow="0" w:firstColumn="1" w:lastColumn="0" w:noHBand="0" w:noVBand="1"/>
      </w:tblPr>
      <w:tblGrid>
        <w:gridCol w:w="1353"/>
        <w:gridCol w:w="753"/>
        <w:gridCol w:w="2287"/>
        <w:gridCol w:w="807"/>
        <w:gridCol w:w="803"/>
        <w:gridCol w:w="803"/>
        <w:gridCol w:w="803"/>
        <w:gridCol w:w="803"/>
        <w:gridCol w:w="1085"/>
      </w:tblGrid>
      <w:tr w:rsidR="0086590F" w:rsidRPr="00A24BC9" w14:paraId="2525993F" w14:textId="77777777" w:rsidTr="00243B33">
        <w:trPr>
          <w:cantSplit/>
          <w:trHeight w:val="725"/>
          <w:tblHeader/>
        </w:trPr>
        <w:tc>
          <w:tcPr>
            <w:tcW w:w="712" w:type="pct"/>
            <w:shd w:val="clear" w:color="auto" w:fill="auto"/>
            <w:vAlign w:val="center"/>
          </w:tcPr>
          <w:p w14:paraId="53D94AB4" w14:textId="77777777" w:rsidR="0086590F" w:rsidRPr="001A3627" w:rsidRDefault="0086590F" w:rsidP="00B44749">
            <w:pPr>
              <w:jc w:val="center"/>
              <w:rPr>
                <w:bCs/>
                <w:sz w:val="18"/>
                <w:szCs w:val="18"/>
              </w:rPr>
            </w:pPr>
            <w:r w:rsidRPr="001A3627">
              <w:rPr>
                <w:bCs/>
                <w:sz w:val="18"/>
                <w:szCs w:val="18"/>
              </w:rPr>
              <w:t>Наименование</w:t>
            </w:r>
          </w:p>
        </w:tc>
        <w:tc>
          <w:tcPr>
            <w:tcW w:w="396" w:type="pct"/>
            <w:shd w:val="clear" w:color="auto" w:fill="auto"/>
            <w:vAlign w:val="center"/>
          </w:tcPr>
          <w:p w14:paraId="5213C603" w14:textId="77777777" w:rsidR="0086590F" w:rsidRPr="001A3627" w:rsidRDefault="0086590F" w:rsidP="00B44749">
            <w:pPr>
              <w:jc w:val="center"/>
              <w:rPr>
                <w:bCs/>
                <w:sz w:val="18"/>
                <w:szCs w:val="18"/>
              </w:rPr>
            </w:pPr>
            <w:r w:rsidRPr="001A3627">
              <w:rPr>
                <w:bCs/>
                <w:sz w:val="18"/>
                <w:szCs w:val="18"/>
              </w:rPr>
              <w:t>Год выпуска</w:t>
            </w:r>
          </w:p>
        </w:tc>
        <w:tc>
          <w:tcPr>
            <w:tcW w:w="1204" w:type="pct"/>
            <w:shd w:val="clear" w:color="auto" w:fill="auto"/>
            <w:vAlign w:val="center"/>
          </w:tcPr>
          <w:p w14:paraId="5BA04D23" w14:textId="77777777" w:rsidR="0086590F" w:rsidRPr="001A3627" w:rsidRDefault="0086590F" w:rsidP="00B44749">
            <w:pPr>
              <w:jc w:val="center"/>
              <w:rPr>
                <w:bCs/>
                <w:sz w:val="18"/>
                <w:szCs w:val="18"/>
              </w:rPr>
            </w:pPr>
            <w:r w:rsidRPr="001A3627">
              <w:rPr>
                <w:bCs/>
                <w:sz w:val="18"/>
                <w:szCs w:val="18"/>
              </w:rPr>
              <w:t>Назначение</w:t>
            </w:r>
          </w:p>
        </w:tc>
        <w:tc>
          <w:tcPr>
            <w:tcW w:w="425" w:type="pct"/>
            <w:shd w:val="clear" w:color="auto" w:fill="auto"/>
            <w:vAlign w:val="center"/>
          </w:tcPr>
          <w:p w14:paraId="2FBC0EB5" w14:textId="77777777" w:rsidR="0086590F" w:rsidRPr="001A3627" w:rsidRDefault="0086590F" w:rsidP="00B44749">
            <w:pPr>
              <w:jc w:val="center"/>
              <w:rPr>
                <w:bCs/>
                <w:sz w:val="18"/>
                <w:szCs w:val="18"/>
              </w:rPr>
            </w:pPr>
            <w:r w:rsidRPr="001A3627">
              <w:rPr>
                <w:bCs/>
                <w:sz w:val="18"/>
                <w:szCs w:val="18"/>
              </w:rPr>
              <w:t>Кол-во, шт.</w:t>
            </w:r>
          </w:p>
        </w:tc>
        <w:tc>
          <w:tcPr>
            <w:tcW w:w="423" w:type="pct"/>
            <w:shd w:val="clear" w:color="auto" w:fill="auto"/>
            <w:vAlign w:val="center"/>
          </w:tcPr>
          <w:p w14:paraId="5C8D0B2C" w14:textId="77777777" w:rsidR="0086590F" w:rsidRPr="001A3627" w:rsidRDefault="0086590F" w:rsidP="00B44749">
            <w:pPr>
              <w:jc w:val="center"/>
              <w:rPr>
                <w:bCs/>
                <w:sz w:val="18"/>
                <w:szCs w:val="18"/>
              </w:rPr>
            </w:pPr>
            <w:r w:rsidRPr="001A3627">
              <w:rPr>
                <w:bCs/>
                <w:sz w:val="18"/>
                <w:szCs w:val="18"/>
              </w:rPr>
              <w:t>КПД, %</w:t>
            </w:r>
          </w:p>
        </w:tc>
        <w:tc>
          <w:tcPr>
            <w:tcW w:w="423" w:type="pct"/>
            <w:shd w:val="clear" w:color="auto" w:fill="auto"/>
            <w:vAlign w:val="center"/>
          </w:tcPr>
          <w:p w14:paraId="29F27386" w14:textId="77777777" w:rsidR="0086590F" w:rsidRPr="001A3627" w:rsidRDefault="0086590F" w:rsidP="00B44749">
            <w:pPr>
              <w:jc w:val="center"/>
              <w:rPr>
                <w:bCs/>
                <w:sz w:val="18"/>
                <w:szCs w:val="18"/>
              </w:rPr>
            </w:pPr>
            <w:r w:rsidRPr="001A3627">
              <w:rPr>
                <w:bCs/>
                <w:sz w:val="18"/>
                <w:szCs w:val="18"/>
              </w:rPr>
              <w:t>Частота, Гц</w:t>
            </w:r>
          </w:p>
        </w:tc>
        <w:tc>
          <w:tcPr>
            <w:tcW w:w="423" w:type="pct"/>
            <w:shd w:val="clear" w:color="auto" w:fill="auto"/>
            <w:vAlign w:val="center"/>
          </w:tcPr>
          <w:p w14:paraId="55469BAB" w14:textId="77777777" w:rsidR="0086590F" w:rsidRPr="001A3627" w:rsidRDefault="0086590F" w:rsidP="00B44749">
            <w:pPr>
              <w:jc w:val="center"/>
              <w:rPr>
                <w:bCs/>
                <w:sz w:val="18"/>
                <w:szCs w:val="18"/>
              </w:rPr>
            </w:pPr>
            <w:r w:rsidRPr="001A3627">
              <w:rPr>
                <w:bCs/>
                <w:sz w:val="18"/>
                <w:szCs w:val="18"/>
              </w:rPr>
              <w:t>N, об/мин</w:t>
            </w:r>
          </w:p>
        </w:tc>
        <w:tc>
          <w:tcPr>
            <w:tcW w:w="423" w:type="pct"/>
            <w:shd w:val="clear" w:color="auto" w:fill="auto"/>
            <w:vAlign w:val="center"/>
          </w:tcPr>
          <w:p w14:paraId="10CECD9C" w14:textId="77777777" w:rsidR="0086590F" w:rsidRPr="001A3627" w:rsidRDefault="0086590F" w:rsidP="00B44749">
            <w:pPr>
              <w:jc w:val="center"/>
              <w:rPr>
                <w:bCs/>
                <w:sz w:val="18"/>
                <w:szCs w:val="18"/>
              </w:rPr>
            </w:pPr>
            <w:r w:rsidRPr="001A3627">
              <w:rPr>
                <w:bCs/>
                <w:sz w:val="18"/>
                <w:szCs w:val="18"/>
              </w:rPr>
              <w:t>P, кВт</w:t>
            </w:r>
          </w:p>
        </w:tc>
        <w:tc>
          <w:tcPr>
            <w:tcW w:w="571" w:type="pct"/>
            <w:shd w:val="clear" w:color="auto" w:fill="auto"/>
            <w:vAlign w:val="center"/>
          </w:tcPr>
          <w:p w14:paraId="68B28F05" w14:textId="77777777" w:rsidR="0086590F" w:rsidRPr="001A3627" w:rsidRDefault="0086590F" w:rsidP="00B44749">
            <w:pPr>
              <w:jc w:val="center"/>
              <w:rPr>
                <w:bCs/>
                <w:sz w:val="18"/>
                <w:szCs w:val="18"/>
              </w:rPr>
            </w:pPr>
            <w:r w:rsidRPr="001A3627">
              <w:rPr>
                <w:bCs/>
                <w:sz w:val="18"/>
                <w:szCs w:val="18"/>
              </w:rPr>
              <w:t>Масса агрегата, кг</w:t>
            </w:r>
          </w:p>
        </w:tc>
      </w:tr>
      <w:tr w:rsidR="0086590F" w:rsidRPr="00A24BC9" w14:paraId="6B0BE6D2" w14:textId="77777777" w:rsidTr="00243B33">
        <w:trPr>
          <w:cantSplit/>
          <w:trHeight w:val="565"/>
          <w:tblHeader/>
        </w:trPr>
        <w:tc>
          <w:tcPr>
            <w:tcW w:w="712" w:type="pct"/>
            <w:shd w:val="clear" w:color="auto" w:fill="auto"/>
            <w:vAlign w:val="center"/>
          </w:tcPr>
          <w:p w14:paraId="2E74C4FA" w14:textId="77777777" w:rsidR="0086590F" w:rsidRDefault="0086590F" w:rsidP="00B44749">
            <w:pPr>
              <w:jc w:val="center"/>
              <w:rPr>
                <w:sz w:val="20"/>
                <w:lang w:val="ru-RU"/>
              </w:rPr>
            </w:pPr>
            <w:r w:rsidRPr="00A24BC9">
              <w:rPr>
                <w:sz w:val="20"/>
                <w:lang w:val="ru-RU"/>
              </w:rPr>
              <w:t xml:space="preserve">Дымосос </w:t>
            </w:r>
          </w:p>
          <w:p w14:paraId="50B58269" w14:textId="77777777" w:rsidR="0086590F" w:rsidRPr="00A24BC9" w:rsidRDefault="0086590F" w:rsidP="00B44749">
            <w:pPr>
              <w:jc w:val="center"/>
              <w:rPr>
                <w:sz w:val="20"/>
                <w:lang w:val="ru-RU"/>
              </w:rPr>
            </w:pPr>
            <w:r w:rsidRPr="00A24BC9">
              <w:rPr>
                <w:sz w:val="20"/>
                <w:lang w:val="ru-RU"/>
              </w:rPr>
              <w:t>ДН-12</w:t>
            </w:r>
          </w:p>
        </w:tc>
        <w:tc>
          <w:tcPr>
            <w:tcW w:w="396" w:type="pct"/>
            <w:shd w:val="clear" w:color="auto" w:fill="auto"/>
            <w:vAlign w:val="center"/>
          </w:tcPr>
          <w:p w14:paraId="5E58DCF2" w14:textId="77777777" w:rsidR="0086590F" w:rsidRPr="00A24BC9" w:rsidRDefault="0086590F" w:rsidP="00B44749">
            <w:pPr>
              <w:jc w:val="center"/>
              <w:rPr>
                <w:sz w:val="20"/>
                <w:lang w:val="ru-RU"/>
              </w:rPr>
            </w:pPr>
            <w:r w:rsidRPr="00A24BC9">
              <w:rPr>
                <w:sz w:val="20"/>
                <w:lang w:val="ru-RU"/>
              </w:rPr>
              <w:t>2023</w:t>
            </w:r>
          </w:p>
        </w:tc>
        <w:tc>
          <w:tcPr>
            <w:tcW w:w="1204" w:type="pct"/>
            <w:shd w:val="clear" w:color="auto" w:fill="auto"/>
            <w:vAlign w:val="center"/>
          </w:tcPr>
          <w:p w14:paraId="122111D9" w14:textId="1AEBA58C" w:rsidR="0086590F" w:rsidRPr="00A24BC9" w:rsidRDefault="00243B33" w:rsidP="00243B33">
            <w:pPr>
              <w:jc w:val="center"/>
              <w:rPr>
                <w:sz w:val="20"/>
                <w:lang w:val="ru-RU"/>
              </w:rPr>
            </w:pPr>
            <w:r>
              <w:rPr>
                <w:sz w:val="20"/>
                <w:lang w:val="ru-RU"/>
              </w:rPr>
              <w:t>о</w:t>
            </w:r>
            <w:r w:rsidR="0086590F" w:rsidRPr="00A24BC9">
              <w:rPr>
                <w:sz w:val="20"/>
                <w:lang w:val="ru-RU"/>
              </w:rPr>
              <w:t>снащен асинхронным двигателем</w:t>
            </w:r>
          </w:p>
        </w:tc>
        <w:tc>
          <w:tcPr>
            <w:tcW w:w="425" w:type="pct"/>
            <w:shd w:val="clear" w:color="auto" w:fill="auto"/>
            <w:vAlign w:val="center"/>
          </w:tcPr>
          <w:p w14:paraId="19B674D2" w14:textId="77777777" w:rsidR="0086590F" w:rsidRPr="00A24BC9" w:rsidRDefault="0086590F" w:rsidP="00B44749">
            <w:pPr>
              <w:jc w:val="center"/>
              <w:rPr>
                <w:sz w:val="20"/>
                <w:lang w:val="ru-RU"/>
              </w:rPr>
            </w:pPr>
            <w:r w:rsidRPr="00A24BC9">
              <w:rPr>
                <w:sz w:val="20"/>
                <w:lang w:val="ru-RU"/>
              </w:rPr>
              <w:t>1</w:t>
            </w:r>
          </w:p>
        </w:tc>
        <w:tc>
          <w:tcPr>
            <w:tcW w:w="423" w:type="pct"/>
            <w:shd w:val="clear" w:color="auto" w:fill="auto"/>
            <w:vAlign w:val="center"/>
          </w:tcPr>
          <w:p w14:paraId="07AC5E9B" w14:textId="77777777" w:rsidR="0086590F" w:rsidRPr="00A24BC9" w:rsidRDefault="0086590F" w:rsidP="00B44749">
            <w:pPr>
              <w:jc w:val="center"/>
              <w:rPr>
                <w:sz w:val="20"/>
                <w:lang w:val="ru-RU"/>
              </w:rPr>
            </w:pPr>
            <w:r w:rsidRPr="00A24BC9">
              <w:rPr>
                <w:sz w:val="20"/>
                <w:lang w:val="ru-RU"/>
              </w:rPr>
              <w:t>-</w:t>
            </w:r>
          </w:p>
        </w:tc>
        <w:tc>
          <w:tcPr>
            <w:tcW w:w="423" w:type="pct"/>
            <w:shd w:val="clear" w:color="auto" w:fill="auto"/>
            <w:vAlign w:val="center"/>
          </w:tcPr>
          <w:p w14:paraId="7AB60A44" w14:textId="77777777" w:rsidR="0086590F" w:rsidRPr="00A24BC9" w:rsidRDefault="0086590F" w:rsidP="00B44749">
            <w:pPr>
              <w:jc w:val="center"/>
              <w:rPr>
                <w:sz w:val="20"/>
                <w:lang w:val="ru-RU"/>
              </w:rPr>
            </w:pPr>
            <w:r w:rsidRPr="00A24BC9">
              <w:rPr>
                <w:sz w:val="20"/>
                <w:lang w:val="ru-RU"/>
              </w:rPr>
              <w:t>-</w:t>
            </w:r>
          </w:p>
        </w:tc>
        <w:tc>
          <w:tcPr>
            <w:tcW w:w="423" w:type="pct"/>
            <w:shd w:val="clear" w:color="auto" w:fill="auto"/>
            <w:vAlign w:val="center"/>
          </w:tcPr>
          <w:p w14:paraId="34B4C81E" w14:textId="77777777" w:rsidR="0086590F" w:rsidRPr="00A24BC9" w:rsidRDefault="0086590F" w:rsidP="00B44749">
            <w:pPr>
              <w:jc w:val="center"/>
              <w:rPr>
                <w:sz w:val="20"/>
                <w:lang w:val="ru-RU"/>
              </w:rPr>
            </w:pPr>
            <w:r w:rsidRPr="00A24BC9">
              <w:rPr>
                <w:sz w:val="20"/>
                <w:lang w:val="ru-RU"/>
              </w:rPr>
              <w:t>-</w:t>
            </w:r>
          </w:p>
        </w:tc>
        <w:tc>
          <w:tcPr>
            <w:tcW w:w="423" w:type="pct"/>
            <w:shd w:val="clear" w:color="auto" w:fill="auto"/>
            <w:vAlign w:val="center"/>
          </w:tcPr>
          <w:p w14:paraId="166DF2A7" w14:textId="77777777" w:rsidR="0086590F" w:rsidRPr="00A24BC9" w:rsidRDefault="0086590F" w:rsidP="00B44749">
            <w:pPr>
              <w:jc w:val="center"/>
              <w:rPr>
                <w:sz w:val="20"/>
                <w:lang w:val="ru-RU"/>
              </w:rPr>
            </w:pPr>
            <w:r w:rsidRPr="00A24BC9">
              <w:rPr>
                <w:sz w:val="20"/>
                <w:lang w:val="ru-RU"/>
              </w:rPr>
              <w:t>-</w:t>
            </w:r>
          </w:p>
        </w:tc>
        <w:tc>
          <w:tcPr>
            <w:tcW w:w="571" w:type="pct"/>
            <w:shd w:val="clear" w:color="auto" w:fill="auto"/>
            <w:vAlign w:val="center"/>
          </w:tcPr>
          <w:p w14:paraId="1302BCA6" w14:textId="77777777" w:rsidR="0086590F" w:rsidRPr="00A24BC9" w:rsidRDefault="0086590F" w:rsidP="00B44749">
            <w:pPr>
              <w:jc w:val="center"/>
              <w:rPr>
                <w:sz w:val="20"/>
                <w:lang w:val="ru-RU"/>
              </w:rPr>
            </w:pPr>
            <w:r w:rsidRPr="00A24BC9">
              <w:rPr>
                <w:sz w:val="20"/>
                <w:lang w:val="ru-RU"/>
              </w:rPr>
              <w:t>-</w:t>
            </w:r>
          </w:p>
        </w:tc>
      </w:tr>
    </w:tbl>
    <w:p w14:paraId="1B420DCA" w14:textId="77777777" w:rsidR="0086590F" w:rsidRPr="00243B33" w:rsidRDefault="0086590F" w:rsidP="00316653">
      <w:pPr>
        <w:shd w:val="clear" w:color="auto" w:fill="FFFFFF"/>
        <w:suppressAutoHyphens/>
        <w:spacing w:line="287" w:lineRule="auto"/>
        <w:ind w:right="-139" w:firstLine="851"/>
        <w:jc w:val="both"/>
        <w:rPr>
          <w:color w:val="000000"/>
          <w:sz w:val="16"/>
          <w:szCs w:val="16"/>
        </w:rPr>
      </w:pPr>
    </w:p>
    <w:p w14:paraId="7502B2C1" w14:textId="194DB4D8" w:rsidR="00243B33" w:rsidRDefault="00243B33" w:rsidP="00316653">
      <w:pPr>
        <w:shd w:val="clear" w:color="auto" w:fill="FFFFFF"/>
        <w:suppressAutoHyphens/>
        <w:spacing w:line="287" w:lineRule="auto"/>
        <w:ind w:right="-139" w:firstLine="851"/>
        <w:jc w:val="both"/>
        <w:rPr>
          <w:color w:val="000000"/>
          <w:sz w:val="26"/>
          <w:szCs w:val="26"/>
        </w:rPr>
      </w:pPr>
      <w:r>
        <w:rPr>
          <w:color w:val="000000"/>
          <w:sz w:val="26"/>
          <w:szCs w:val="26"/>
        </w:rPr>
        <w:t>Сведения по фактически осуществленным в замену дымососов инвестиций не были предоставлены.</w:t>
      </w:r>
    </w:p>
    <w:p w14:paraId="1994EE77" w14:textId="77777777" w:rsidR="00243B33" w:rsidRDefault="00243B33" w:rsidP="00316653">
      <w:pPr>
        <w:shd w:val="clear" w:color="auto" w:fill="FFFFFF"/>
        <w:suppressAutoHyphens/>
        <w:spacing w:line="287" w:lineRule="auto"/>
        <w:ind w:right="-139" w:firstLine="851"/>
        <w:jc w:val="both"/>
        <w:rPr>
          <w:color w:val="000000"/>
          <w:sz w:val="26"/>
          <w:szCs w:val="26"/>
        </w:rPr>
      </w:pPr>
    </w:p>
    <w:p w14:paraId="4163874C" w14:textId="12F5A68A" w:rsidR="00316653" w:rsidRPr="00316653" w:rsidRDefault="00316653" w:rsidP="00316653">
      <w:pPr>
        <w:shd w:val="clear" w:color="auto" w:fill="FFFFFF"/>
        <w:suppressAutoHyphens/>
        <w:spacing w:line="287" w:lineRule="auto"/>
        <w:ind w:right="-139" w:firstLine="851"/>
        <w:jc w:val="both"/>
        <w:rPr>
          <w:sz w:val="26"/>
          <w:szCs w:val="26"/>
        </w:rPr>
      </w:pPr>
      <w:r w:rsidRPr="00316653">
        <w:rPr>
          <w:color w:val="000000"/>
          <w:sz w:val="26"/>
          <w:szCs w:val="26"/>
        </w:rPr>
        <w:t xml:space="preserve">В рамках актуализации Схемы теплоснабжения разработан перечень мероприятий по строительству и реконструкции источников тепловой энергии и тепловых сетей на перспективу до 2031 г. </w:t>
      </w:r>
      <w:r w:rsidRPr="00316653">
        <w:rPr>
          <w:sz w:val="26"/>
          <w:szCs w:val="26"/>
        </w:rPr>
        <w:t>(срок действия генерального плана Громовского поселения).</w:t>
      </w:r>
    </w:p>
    <w:p w14:paraId="224A3977" w14:textId="64FB8A97" w:rsidR="00316653" w:rsidRPr="00316653" w:rsidRDefault="00316653" w:rsidP="00316653">
      <w:pPr>
        <w:shd w:val="clear" w:color="auto" w:fill="FFFFFF"/>
        <w:suppressAutoHyphens/>
        <w:spacing w:line="287" w:lineRule="auto"/>
        <w:ind w:right="-139" w:firstLine="851"/>
        <w:jc w:val="both"/>
        <w:rPr>
          <w:color w:val="000000"/>
          <w:sz w:val="26"/>
          <w:szCs w:val="26"/>
        </w:rPr>
      </w:pPr>
      <w:r w:rsidRPr="00316653">
        <w:rPr>
          <w:sz w:val="26"/>
          <w:szCs w:val="26"/>
        </w:rPr>
        <w:t xml:space="preserve">В главе </w:t>
      </w:r>
      <w:r>
        <w:rPr>
          <w:sz w:val="26"/>
          <w:szCs w:val="26"/>
        </w:rPr>
        <w:t>4</w:t>
      </w:r>
      <w:r w:rsidRPr="00316653">
        <w:rPr>
          <w:sz w:val="26"/>
          <w:szCs w:val="26"/>
        </w:rPr>
        <w:t xml:space="preserve"> «Мастер-план развития системы теплоснабжения поселения» </w:t>
      </w:r>
      <w:r w:rsidRPr="00316653">
        <w:rPr>
          <w:color w:val="000000"/>
          <w:sz w:val="26"/>
          <w:szCs w:val="26"/>
        </w:rPr>
        <w:t xml:space="preserve">в таблице </w:t>
      </w:r>
      <w:r>
        <w:rPr>
          <w:color w:val="000000"/>
          <w:sz w:val="26"/>
          <w:szCs w:val="26"/>
        </w:rPr>
        <w:t>4</w:t>
      </w:r>
      <w:r w:rsidRPr="00316653">
        <w:rPr>
          <w:color w:val="000000"/>
          <w:sz w:val="26"/>
          <w:szCs w:val="26"/>
        </w:rPr>
        <w:t>.1 приведены мероприятия, рекомендуемые для внедрения на период до 2031 г.</w:t>
      </w:r>
    </w:p>
    <w:p w14:paraId="148B4F51" w14:textId="764447B5" w:rsidR="00316653" w:rsidRPr="00316653" w:rsidRDefault="00316653" w:rsidP="00316653">
      <w:pPr>
        <w:spacing w:line="306" w:lineRule="auto"/>
        <w:ind w:right="-139" w:firstLine="851"/>
        <w:jc w:val="both"/>
        <w:rPr>
          <w:bCs/>
          <w:color w:val="000000" w:themeColor="text1"/>
          <w:sz w:val="26"/>
          <w:szCs w:val="26"/>
        </w:rPr>
      </w:pPr>
      <w:r w:rsidRPr="00316653">
        <w:rPr>
          <w:bCs/>
          <w:color w:val="000000" w:themeColor="text1"/>
          <w:sz w:val="26"/>
          <w:szCs w:val="26"/>
        </w:rPr>
        <w:t>Технико-коммерческие предложения производителей и поставщиков оборудования и услуг приведены в Приложениях 2 – 5</w:t>
      </w:r>
      <w:r w:rsidR="0086590F">
        <w:rPr>
          <w:bCs/>
          <w:color w:val="000000" w:themeColor="text1"/>
          <w:sz w:val="26"/>
          <w:szCs w:val="26"/>
        </w:rPr>
        <w:t xml:space="preserve"> ОМ</w:t>
      </w:r>
      <w:r w:rsidRPr="00316653">
        <w:rPr>
          <w:bCs/>
          <w:color w:val="000000" w:themeColor="text1"/>
          <w:sz w:val="26"/>
          <w:szCs w:val="26"/>
        </w:rPr>
        <w:t>:</w:t>
      </w:r>
    </w:p>
    <w:p w14:paraId="3F6E9C09" w14:textId="6754ED5B" w:rsidR="00316653" w:rsidRPr="00316653" w:rsidRDefault="00316653" w:rsidP="00316653">
      <w:pPr>
        <w:spacing w:line="306" w:lineRule="auto"/>
        <w:ind w:right="-139" w:firstLine="851"/>
        <w:jc w:val="both"/>
        <w:rPr>
          <w:bCs/>
          <w:color w:val="000000" w:themeColor="text1"/>
          <w:sz w:val="26"/>
          <w:szCs w:val="26"/>
        </w:rPr>
      </w:pPr>
      <w:r w:rsidRPr="00316653">
        <w:rPr>
          <w:bCs/>
          <w:color w:val="000000" w:themeColor="text1"/>
          <w:sz w:val="26"/>
          <w:szCs w:val="26"/>
        </w:rPr>
        <w:t xml:space="preserve"> - технико-коммерческие предложения </w:t>
      </w:r>
      <w:r w:rsidRPr="00316653">
        <w:rPr>
          <w:sz w:val="26"/>
          <w:szCs w:val="26"/>
        </w:rPr>
        <w:t xml:space="preserve">№ 118-77 от 22.04.2024, № 118-36 от 22.04.2024, № 29-1 от 01.03.2024 </w:t>
      </w:r>
      <w:r w:rsidRPr="00316653">
        <w:rPr>
          <w:bCs/>
          <w:color w:val="000000" w:themeColor="text1"/>
          <w:sz w:val="26"/>
          <w:szCs w:val="26"/>
        </w:rPr>
        <w:t>ООО «Северная компания» (Приложение 2</w:t>
      </w:r>
      <w:r w:rsidR="0086590F">
        <w:rPr>
          <w:bCs/>
          <w:color w:val="000000" w:themeColor="text1"/>
          <w:sz w:val="26"/>
          <w:szCs w:val="26"/>
        </w:rPr>
        <w:t xml:space="preserve"> ОМ</w:t>
      </w:r>
      <w:r w:rsidRPr="00316653">
        <w:rPr>
          <w:bCs/>
          <w:color w:val="000000" w:themeColor="text1"/>
          <w:sz w:val="26"/>
          <w:szCs w:val="26"/>
        </w:rPr>
        <w:t>);</w:t>
      </w:r>
    </w:p>
    <w:p w14:paraId="1164D54C" w14:textId="41946259" w:rsidR="00316653" w:rsidRPr="00316653" w:rsidRDefault="00316653" w:rsidP="00316653">
      <w:pPr>
        <w:spacing w:line="306" w:lineRule="auto"/>
        <w:ind w:right="-139" w:firstLine="851"/>
        <w:jc w:val="both"/>
        <w:rPr>
          <w:sz w:val="26"/>
          <w:szCs w:val="26"/>
        </w:rPr>
      </w:pPr>
      <w:r w:rsidRPr="00316653">
        <w:rPr>
          <w:bCs/>
          <w:color w:val="000000" w:themeColor="text1"/>
          <w:sz w:val="26"/>
          <w:szCs w:val="26"/>
        </w:rPr>
        <w:t xml:space="preserve"> - коммерческое предложение </w:t>
      </w:r>
      <w:r w:rsidRPr="00316653">
        <w:rPr>
          <w:sz w:val="26"/>
          <w:szCs w:val="26"/>
        </w:rPr>
        <w:t>компании «GENERATOR SPB» (Приложение 3</w:t>
      </w:r>
      <w:r w:rsidR="0086590F">
        <w:rPr>
          <w:sz w:val="26"/>
          <w:szCs w:val="26"/>
        </w:rPr>
        <w:t xml:space="preserve"> ОМ</w:t>
      </w:r>
      <w:r w:rsidRPr="00316653">
        <w:rPr>
          <w:sz w:val="26"/>
          <w:szCs w:val="26"/>
        </w:rPr>
        <w:t>);</w:t>
      </w:r>
    </w:p>
    <w:p w14:paraId="645777C9" w14:textId="3FD45495" w:rsidR="00316653" w:rsidRPr="00316653" w:rsidRDefault="00316653" w:rsidP="00316653">
      <w:pPr>
        <w:spacing w:line="306" w:lineRule="auto"/>
        <w:ind w:right="-139" w:firstLine="851"/>
        <w:jc w:val="both"/>
        <w:rPr>
          <w:sz w:val="26"/>
          <w:szCs w:val="26"/>
        </w:rPr>
      </w:pPr>
      <w:r w:rsidRPr="00316653">
        <w:rPr>
          <w:sz w:val="26"/>
          <w:szCs w:val="26"/>
        </w:rPr>
        <w:t xml:space="preserve"> - коммерческое предложение ООО «НПФ «Интегра» исх. № 1568 от </w:t>
      </w:r>
      <w:r w:rsidRPr="00316653">
        <w:rPr>
          <w:sz w:val="26"/>
          <w:szCs w:val="26"/>
        </w:rPr>
        <w:br/>
      </w:r>
      <w:r w:rsidRPr="00316653">
        <w:rPr>
          <w:sz w:val="26"/>
          <w:szCs w:val="26"/>
        </w:rPr>
        <w:lastRenderedPageBreak/>
        <w:t>08.11.2023 г. (стоимость проиндексирована по состоянию на 2024 год) (Приложение 4</w:t>
      </w:r>
      <w:r w:rsidR="0086590F">
        <w:rPr>
          <w:sz w:val="26"/>
          <w:szCs w:val="26"/>
        </w:rPr>
        <w:t xml:space="preserve"> ОМ</w:t>
      </w:r>
      <w:r w:rsidRPr="00316653">
        <w:rPr>
          <w:sz w:val="26"/>
          <w:szCs w:val="26"/>
        </w:rPr>
        <w:t>);</w:t>
      </w:r>
    </w:p>
    <w:p w14:paraId="0A9B362F" w14:textId="6D1FC2F7" w:rsidR="00316653" w:rsidRPr="00316653" w:rsidRDefault="00316653" w:rsidP="00316653">
      <w:pPr>
        <w:shd w:val="clear" w:color="auto" w:fill="FFFFFF"/>
        <w:suppressAutoHyphens/>
        <w:spacing w:line="306" w:lineRule="auto"/>
        <w:ind w:right="-139" w:firstLine="851"/>
        <w:jc w:val="both"/>
        <w:rPr>
          <w:sz w:val="26"/>
          <w:szCs w:val="26"/>
        </w:rPr>
      </w:pPr>
      <w:r w:rsidRPr="00316653">
        <w:rPr>
          <w:sz w:val="26"/>
          <w:szCs w:val="26"/>
        </w:rPr>
        <w:t xml:space="preserve"> - коммерческое предложение ООО «НПФ «Интегра» исх. № 67 от </w:t>
      </w:r>
      <w:r w:rsidRPr="00316653">
        <w:rPr>
          <w:sz w:val="26"/>
          <w:szCs w:val="26"/>
        </w:rPr>
        <w:br/>
        <w:t>22.01.2024 г. по реконструкции тепловых сетей системы ГВС (Приложение 4</w:t>
      </w:r>
      <w:r w:rsidR="0086590F">
        <w:rPr>
          <w:sz w:val="26"/>
          <w:szCs w:val="26"/>
        </w:rPr>
        <w:t xml:space="preserve"> ОМ</w:t>
      </w:r>
      <w:r w:rsidRPr="00316653">
        <w:rPr>
          <w:sz w:val="26"/>
          <w:szCs w:val="26"/>
        </w:rPr>
        <w:t>);</w:t>
      </w:r>
    </w:p>
    <w:p w14:paraId="7F7A6C95" w14:textId="6314CCCE" w:rsidR="00316653" w:rsidRPr="00316653" w:rsidRDefault="00316653" w:rsidP="00316653">
      <w:pPr>
        <w:shd w:val="clear" w:color="auto" w:fill="FFFFFF"/>
        <w:suppressAutoHyphens/>
        <w:spacing w:line="306" w:lineRule="auto"/>
        <w:ind w:right="-139" w:firstLine="851"/>
        <w:jc w:val="both"/>
        <w:rPr>
          <w:sz w:val="26"/>
          <w:szCs w:val="26"/>
        </w:rPr>
      </w:pPr>
      <w:r w:rsidRPr="00316653">
        <w:rPr>
          <w:sz w:val="26"/>
          <w:szCs w:val="26"/>
        </w:rPr>
        <w:t xml:space="preserve"> - коммерческое предложение ООО «</w:t>
      </w:r>
      <w:bookmarkStart w:id="198" w:name="_GoBack"/>
      <w:r w:rsidRPr="00316653">
        <w:rPr>
          <w:sz w:val="26"/>
          <w:szCs w:val="26"/>
        </w:rPr>
        <w:t>Дивайс</w:t>
      </w:r>
      <w:bookmarkEnd w:id="198"/>
      <w:r w:rsidRPr="00316653">
        <w:rPr>
          <w:sz w:val="26"/>
          <w:szCs w:val="26"/>
        </w:rPr>
        <w:t xml:space="preserve"> Инжиниринг» исх. № 256-24 от 15.05.2024 г. по наладке систем отопления и систем хозяйственно-бытового горячего водоснабжения (Приложение 5</w:t>
      </w:r>
      <w:r w:rsidR="0086590F">
        <w:rPr>
          <w:sz w:val="26"/>
          <w:szCs w:val="26"/>
        </w:rPr>
        <w:t xml:space="preserve"> ОМ</w:t>
      </w:r>
      <w:r w:rsidRPr="00316653">
        <w:rPr>
          <w:sz w:val="26"/>
          <w:szCs w:val="26"/>
        </w:rPr>
        <w:t>).</w:t>
      </w:r>
    </w:p>
    <w:p w14:paraId="31353976" w14:textId="551F6FCD" w:rsidR="00C84E36" w:rsidRPr="00243B33" w:rsidRDefault="00316653" w:rsidP="00243B33">
      <w:pPr>
        <w:widowControl/>
        <w:tabs>
          <w:tab w:val="left" w:pos="0"/>
        </w:tabs>
        <w:spacing w:before="120" w:after="120" w:line="360" w:lineRule="auto"/>
        <w:ind w:right="-139" w:firstLine="709"/>
        <w:jc w:val="both"/>
        <w:rPr>
          <w:sz w:val="26"/>
          <w:szCs w:val="26"/>
          <w:highlight w:val="cyan"/>
        </w:rPr>
      </w:pPr>
      <w:r w:rsidRPr="00316653">
        <w:rPr>
          <w:b/>
          <w:bCs/>
          <w:color w:val="000000" w:themeColor="text1"/>
          <w:sz w:val="26"/>
          <w:szCs w:val="26"/>
        </w:rPr>
        <w:t xml:space="preserve">Общая величина затрат на реализацию мероприятий, запланированных на период разработки Схемы теплоснабжения (с 2025 по 2031 гг.) составляет </w:t>
      </w:r>
      <w:r w:rsidRPr="00316653">
        <w:rPr>
          <w:b/>
          <w:bCs/>
          <w:color w:val="000000" w:themeColor="text1"/>
          <w:sz w:val="26"/>
          <w:szCs w:val="26"/>
        </w:rPr>
        <w:br/>
        <w:t>480270,370 тыс. рублей (в текущих ценах, без НДС), в том числе на мероприятия по реконструкции существующих и строительству новых источников тепловой энергии – 184920,970 тыс. рублей (в текущих ценах, без НДС), реконструкцию тепловых сетей и наладку систем отопления, ГВС – 295349,4 тыс. рублей (в текущих ценах, без НДС).</w:t>
      </w:r>
      <w:bookmarkEnd w:id="194"/>
      <w:r w:rsidR="00C84E36" w:rsidRPr="00C67305">
        <w:rPr>
          <w:sz w:val="26"/>
        </w:rPr>
        <w:br w:type="page"/>
      </w:r>
    </w:p>
    <w:p w14:paraId="61EA25A7" w14:textId="39B8A2A0" w:rsidR="00C84E36" w:rsidRPr="00C67305" w:rsidRDefault="00C84E36" w:rsidP="005B0E7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199" w:name="_Toc523147063"/>
      <w:bookmarkStart w:id="200" w:name="_Toc168026368"/>
      <w:bookmarkStart w:id="201" w:name="_Hlk523216255"/>
      <w:r w:rsidRPr="00C67305">
        <w:rPr>
          <w:b/>
          <w:caps/>
          <w:kern w:val="28"/>
          <w:sz w:val="26"/>
          <w:szCs w:val="26"/>
          <w:lang w:eastAsia="en-US" w:bidi="ar-SA"/>
        </w:rPr>
        <w:lastRenderedPageBreak/>
        <w:t xml:space="preserve">РЕШЕНИЕ О </w:t>
      </w:r>
      <w:r w:rsidR="00973A4D" w:rsidRPr="00C67305">
        <w:rPr>
          <w:b/>
          <w:caps/>
          <w:kern w:val="28"/>
          <w:sz w:val="26"/>
          <w:szCs w:val="26"/>
          <w:lang w:eastAsia="en-US" w:bidi="ar-SA"/>
        </w:rPr>
        <w:t xml:space="preserve">ПРИСВОЕНИИ СТАТУСА </w:t>
      </w:r>
      <w:r w:rsidRPr="00C67305">
        <w:rPr>
          <w:b/>
          <w:caps/>
          <w:kern w:val="28"/>
          <w:sz w:val="26"/>
          <w:szCs w:val="26"/>
          <w:lang w:eastAsia="en-US" w:bidi="ar-SA"/>
        </w:rPr>
        <w:t>ЕДИНОЙ ТЕПЛОСНАБЖАЮЩЕЙ ОРГАНИЗАЦИИ (ОРГАНИЗАЦИ</w:t>
      </w:r>
      <w:r w:rsidR="00E85808">
        <w:rPr>
          <w:b/>
          <w:caps/>
          <w:kern w:val="28"/>
          <w:sz w:val="26"/>
          <w:szCs w:val="26"/>
          <w:lang w:eastAsia="en-US" w:bidi="ar-SA"/>
        </w:rPr>
        <w:t>ям</w:t>
      </w:r>
      <w:r w:rsidRPr="00C67305">
        <w:rPr>
          <w:b/>
          <w:caps/>
          <w:kern w:val="28"/>
          <w:sz w:val="26"/>
          <w:szCs w:val="26"/>
          <w:lang w:eastAsia="en-US" w:bidi="ar-SA"/>
        </w:rPr>
        <w:t>)</w:t>
      </w:r>
      <w:bookmarkEnd w:id="199"/>
      <w:bookmarkEnd w:id="200"/>
    </w:p>
    <w:p w14:paraId="00B5EB89" w14:textId="77777777" w:rsidR="00D12916" w:rsidRPr="00D12916" w:rsidRDefault="00D12916" w:rsidP="00D12916">
      <w:pPr>
        <w:pStyle w:val="af9"/>
        <w:spacing w:before="120" w:after="120"/>
        <w:ind w:left="0" w:firstLine="709"/>
        <w:jc w:val="both"/>
        <w:outlineLvl w:val="2"/>
        <w:rPr>
          <w:b/>
          <w:iCs/>
          <w:color w:val="000000" w:themeColor="text1"/>
          <w:sz w:val="26"/>
        </w:rPr>
      </w:pPr>
      <w:bookmarkStart w:id="202" w:name="_Toc152322036"/>
      <w:bookmarkStart w:id="203" w:name="_Toc168026369"/>
      <w:bookmarkStart w:id="204" w:name="_Hlk523216289"/>
      <w:bookmarkEnd w:id="201"/>
      <w:r w:rsidRPr="00D12916">
        <w:rPr>
          <w:b/>
          <w:iCs/>
          <w:color w:val="000000" w:themeColor="text1"/>
          <w:sz w:val="26"/>
        </w:rPr>
        <w:t>10.1.</w:t>
      </w:r>
      <w:r w:rsidRPr="00D12916">
        <w:rPr>
          <w:b/>
          <w:iCs/>
          <w:color w:val="000000" w:themeColor="text1"/>
          <w:sz w:val="26"/>
        </w:rPr>
        <w:tab/>
        <w:t>Решение о присвоении статуса единой теплоснабжающей организации (организациям)</w:t>
      </w:r>
      <w:bookmarkEnd w:id="202"/>
      <w:bookmarkEnd w:id="203"/>
    </w:p>
    <w:p w14:paraId="12C9D574" w14:textId="77777777" w:rsidR="000034C0" w:rsidRPr="00C67305" w:rsidRDefault="000034C0" w:rsidP="006E105A">
      <w:pPr>
        <w:widowControl/>
        <w:tabs>
          <w:tab w:val="left" w:pos="0"/>
        </w:tabs>
        <w:spacing w:before="120" w:line="360" w:lineRule="auto"/>
        <w:ind w:firstLine="709"/>
        <w:jc w:val="both"/>
        <w:rPr>
          <w:sz w:val="26"/>
        </w:rPr>
      </w:pPr>
      <w:r w:rsidRPr="00C67305">
        <w:rPr>
          <w:sz w:val="26"/>
        </w:rPr>
        <w:t>В настоящее время на территории Громовского сельского поселения в сфере теплоснабжения осуществляет свою деятельность одна теплоснабжающая организация – ООО «Энерго-Ресурс». Данная организация эксплуатирует на праве аренды тепловые сети и источники тепловой энергии, являющиеся собственностью администрации.</w:t>
      </w:r>
    </w:p>
    <w:p w14:paraId="0ADBDA32" w14:textId="77777777" w:rsidR="00000002" w:rsidRPr="00000002" w:rsidRDefault="00000002" w:rsidP="006E105A">
      <w:pPr>
        <w:widowControl/>
        <w:tabs>
          <w:tab w:val="left" w:pos="0"/>
        </w:tabs>
        <w:spacing w:line="360" w:lineRule="auto"/>
        <w:ind w:firstLine="709"/>
        <w:jc w:val="both"/>
        <w:rPr>
          <w:sz w:val="26"/>
        </w:rPr>
      </w:pPr>
      <w:r w:rsidRPr="00000002">
        <w:rPr>
          <w:sz w:val="26"/>
        </w:rPr>
        <w:t>Статус единой теплоснабжающей организации присвоен ООО «Энерго-Ресурс» (ИНН 4703108005) постановлением Администрации МО Громовское сельское поселение от 06.10.2021 № 309. Зоной деятельности единой теплоснабжающей организации ООО «Энерго-Ресурс» определена территория муниципального образования Громовское сельское поселение, на которой располагаются централизованные системы теплоснабжения.</w:t>
      </w:r>
    </w:p>
    <w:p w14:paraId="1D9CE7D6" w14:textId="202549E1" w:rsidR="000034C0" w:rsidRDefault="000034C0" w:rsidP="006E105A">
      <w:pPr>
        <w:widowControl/>
        <w:tabs>
          <w:tab w:val="left" w:pos="0"/>
        </w:tabs>
        <w:spacing w:line="360" w:lineRule="auto"/>
        <w:ind w:firstLine="709"/>
        <w:jc w:val="both"/>
        <w:rPr>
          <w:sz w:val="26"/>
        </w:rPr>
      </w:pPr>
      <w:r w:rsidRPr="00C67305">
        <w:rPr>
          <w:sz w:val="26"/>
        </w:rPr>
        <w:t xml:space="preserve">Реестр единых теплоснабжающих организаций, содержащий перечень систем теплоснабжения, представлен в таблице </w:t>
      </w:r>
      <w:r w:rsidR="00000002">
        <w:rPr>
          <w:sz w:val="26"/>
        </w:rPr>
        <w:t>10.1</w:t>
      </w:r>
      <w:r w:rsidRPr="00C67305">
        <w:rPr>
          <w:sz w:val="26"/>
        </w:rPr>
        <w:t>.</w:t>
      </w:r>
    </w:p>
    <w:p w14:paraId="3D75C869" w14:textId="77777777" w:rsidR="00D12916" w:rsidRPr="00C67305" w:rsidRDefault="00D12916" w:rsidP="00D12916">
      <w:pPr>
        <w:keepNext/>
        <w:widowControl/>
        <w:autoSpaceDE/>
        <w:autoSpaceDN/>
        <w:jc w:val="both"/>
        <w:rPr>
          <w:b/>
          <w:bCs/>
          <w:sz w:val="24"/>
          <w:szCs w:val="24"/>
          <w:lang w:bidi="ar-SA"/>
        </w:rPr>
      </w:pPr>
      <w:r w:rsidRPr="00C67305">
        <w:rPr>
          <w:b/>
          <w:bCs/>
          <w:sz w:val="24"/>
          <w:szCs w:val="24"/>
          <w:lang w:bidi="ar-SA"/>
        </w:rPr>
        <w:t>Таблица</w:t>
      </w:r>
      <w:r>
        <w:rPr>
          <w:b/>
          <w:bCs/>
          <w:sz w:val="24"/>
          <w:szCs w:val="24"/>
          <w:lang w:bidi="ar-SA"/>
        </w:rPr>
        <w:t xml:space="preserve"> 10.1</w:t>
      </w:r>
      <w:r w:rsidRPr="00C67305">
        <w:rPr>
          <w:b/>
          <w:bCs/>
          <w:sz w:val="24"/>
          <w:szCs w:val="24"/>
          <w:lang w:bidi="ar-SA"/>
        </w:rPr>
        <w:t xml:space="preserve"> Реестр единых теплоснабжающих организаций МО Громовское сельское поселение</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839"/>
        <w:gridCol w:w="2241"/>
        <w:gridCol w:w="1837"/>
        <w:gridCol w:w="1843"/>
      </w:tblGrid>
      <w:tr w:rsidR="00D12916" w:rsidRPr="00C67305" w14:paraId="078CA603" w14:textId="77777777" w:rsidTr="0037334F">
        <w:trPr>
          <w:trHeight w:val="283"/>
        </w:trPr>
        <w:tc>
          <w:tcPr>
            <w:tcW w:w="755" w:type="pct"/>
            <w:vMerge w:val="restart"/>
            <w:shd w:val="clear" w:color="auto" w:fill="auto"/>
            <w:vAlign w:val="center"/>
            <w:hideMark/>
          </w:tcPr>
          <w:p w14:paraId="6A962CD3" w14:textId="77777777" w:rsidR="00D12916" w:rsidRPr="00C67305" w:rsidRDefault="00D12916" w:rsidP="0037334F">
            <w:pPr>
              <w:ind w:left="-57" w:right="-57"/>
              <w:jc w:val="center"/>
              <w:rPr>
                <w:b/>
                <w:bCs/>
                <w:color w:val="000000"/>
                <w:sz w:val="20"/>
                <w:szCs w:val="20"/>
              </w:rPr>
            </w:pPr>
            <w:r w:rsidRPr="00C67305">
              <w:rPr>
                <w:b/>
                <w:bCs/>
                <w:color w:val="000000"/>
                <w:sz w:val="20"/>
                <w:szCs w:val="20"/>
              </w:rPr>
              <w:t>Код зоны деятельности ЕТО</w:t>
            </w:r>
          </w:p>
        </w:tc>
        <w:tc>
          <w:tcPr>
            <w:tcW w:w="1006" w:type="pct"/>
            <w:vMerge w:val="restart"/>
            <w:shd w:val="clear" w:color="auto" w:fill="auto"/>
            <w:vAlign w:val="center"/>
            <w:hideMark/>
          </w:tcPr>
          <w:p w14:paraId="1E427BD6" w14:textId="77777777" w:rsidR="00D12916" w:rsidRPr="00C67305" w:rsidRDefault="00D12916" w:rsidP="0037334F">
            <w:pPr>
              <w:ind w:left="-57" w:right="-57"/>
              <w:jc w:val="center"/>
              <w:rPr>
                <w:b/>
                <w:bCs/>
                <w:color w:val="000000"/>
                <w:sz w:val="20"/>
                <w:szCs w:val="20"/>
              </w:rPr>
            </w:pPr>
            <w:r w:rsidRPr="00C67305">
              <w:rPr>
                <w:b/>
                <w:bCs/>
                <w:color w:val="000000"/>
                <w:sz w:val="20"/>
                <w:szCs w:val="20"/>
              </w:rPr>
              <w:t>Источник тепловой энергии в зоне деятельности ЕТО</w:t>
            </w:r>
          </w:p>
        </w:tc>
        <w:tc>
          <w:tcPr>
            <w:tcW w:w="1226" w:type="pct"/>
            <w:vMerge w:val="restart"/>
            <w:shd w:val="clear" w:color="auto" w:fill="auto"/>
            <w:vAlign w:val="center"/>
            <w:hideMark/>
          </w:tcPr>
          <w:p w14:paraId="77958AC5" w14:textId="77777777" w:rsidR="00D12916" w:rsidRPr="00C67305" w:rsidRDefault="00D12916" w:rsidP="0037334F">
            <w:pPr>
              <w:ind w:left="-57" w:right="-57"/>
              <w:jc w:val="center"/>
              <w:rPr>
                <w:b/>
                <w:bCs/>
                <w:color w:val="000000"/>
                <w:sz w:val="20"/>
                <w:szCs w:val="20"/>
              </w:rPr>
            </w:pPr>
            <w:r w:rsidRPr="00C67305">
              <w:rPr>
                <w:b/>
                <w:bCs/>
                <w:color w:val="000000"/>
                <w:sz w:val="20"/>
                <w:szCs w:val="20"/>
              </w:rPr>
              <w:t>Теплоснабжающие и/или теплосетевые организации, осуществляющие деятельность в зоне действия ЕТО в базовый период</w:t>
            </w:r>
          </w:p>
        </w:tc>
        <w:tc>
          <w:tcPr>
            <w:tcW w:w="2013" w:type="pct"/>
            <w:gridSpan w:val="2"/>
            <w:shd w:val="clear" w:color="auto" w:fill="auto"/>
            <w:vAlign w:val="center"/>
            <w:hideMark/>
          </w:tcPr>
          <w:p w14:paraId="3EF99317" w14:textId="77777777" w:rsidR="00D12916" w:rsidRPr="00C67305" w:rsidRDefault="00D12916" w:rsidP="0037334F">
            <w:pPr>
              <w:ind w:left="-57" w:right="-57"/>
              <w:jc w:val="center"/>
              <w:rPr>
                <w:b/>
                <w:bCs/>
                <w:color w:val="000000"/>
                <w:sz w:val="20"/>
                <w:szCs w:val="20"/>
              </w:rPr>
            </w:pPr>
            <w:r w:rsidRPr="00C67305">
              <w:rPr>
                <w:b/>
                <w:bCs/>
                <w:color w:val="000000"/>
                <w:sz w:val="20"/>
                <w:szCs w:val="20"/>
              </w:rPr>
              <w:t>Теплоснабжающие и/или теплосетевые организации, владеющие объектами на праве собственности или ином законном основании</w:t>
            </w:r>
          </w:p>
        </w:tc>
      </w:tr>
      <w:tr w:rsidR="00D12916" w:rsidRPr="00C67305" w14:paraId="0CDF0CF3" w14:textId="77777777" w:rsidTr="0037334F">
        <w:trPr>
          <w:trHeight w:val="283"/>
        </w:trPr>
        <w:tc>
          <w:tcPr>
            <w:tcW w:w="755" w:type="pct"/>
            <w:vMerge/>
            <w:vAlign w:val="center"/>
            <w:hideMark/>
          </w:tcPr>
          <w:p w14:paraId="39C96D99" w14:textId="77777777" w:rsidR="00D12916" w:rsidRPr="00C67305" w:rsidRDefault="00D12916" w:rsidP="0037334F">
            <w:pPr>
              <w:ind w:left="-57" w:right="-57"/>
              <w:jc w:val="center"/>
              <w:rPr>
                <w:b/>
                <w:bCs/>
                <w:color w:val="000000"/>
                <w:sz w:val="20"/>
                <w:szCs w:val="20"/>
              </w:rPr>
            </w:pPr>
          </w:p>
        </w:tc>
        <w:tc>
          <w:tcPr>
            <w:tcW w:w="1006" w:type="pct"/>
            <w:vMerge/>
            <w:vAlign w:val="center"/>
            <w:hideMark/>
          </w:tcPr>
          <w:p w14:paraId="7F7E5C5F" w14:textId="77777777" w:rsidR="00D12916" w:rsidRPr="00C67305" w:rsidRDefault="00D12916" w:rsidP="0037334F">
            <w:pPr>
              <w:ind w:left="-57" w:right="-57"/>
              <w:jc w:val="center"/>
              <w:rPr>
                <w:b/>
                <w:bCs/>
                <w:color w:val="000000"/>
                <w:sz w:val="20"/>
                <w:szCs w:val="20"/>
              </w:rPr>
            </w:pPr>
          </w:p>
        </w:tc>
        <w:tc>
          <w:tcPr>
            <w:tcW w:w="1226" w:type="pct"/>
            <w:vMerge/>
            <w:vAlign w:val="center"/>
            <w:hideMark/>
          </w:tcPr>
          <w:p w14:paraId="2DAAA7E4" w14:textId="77777777" w:rsidR="00D12916" w:rsidRPr="00C67305" w:rsidRDefault="00D12916" w:rsidP="0037334F">
            <w:pPr>
              <w:ind w:left="-57" w:right="-57"/>
              <w:jc w:val="center"/>
              <w:rPr>
                <w:b/>
                <w:bCs/>
                <w:color w:val="000000"/>
                <w:sz w:val="20"/>
                <w:szCs w:val="20"/>
              </w:rPr>
            </w:pPr>
          </w:p>
        </w:tc>
        <w:tc>
          <w:tcPr>
            <w:tcW w:w="1005" w:type="pct"/>
            <w:shd w:val="clear" w:color="auto" w:fill="auto"/>
            <w:vAlign w:val="center"/>
            <w:hideMark/>
          </w:tcPr>
          <w:p w14:paraId="06F7A794" w14:textId="77777777" w:rsidR="00D12916" w:rsidRPr="00C67305" w:rsidRDefault="00D12916" w:rsidP="0037334F">
            <w:pPr>
              <w:ind w:left="-57" w:right="-57"/>
              <w:jc w:val="center"/>
              <w:rPr>
                <w:b/>
                <w:bCs/>
                <w:color w:val="000000"/>
                <w:sz w:val="20"/>
                <w:szCs w:val="20"/>
              </w:rPr>
            </w:pPr>
            <w:r w:rsidRPr="00C67305">
              <w:rPr>
                <w:b/>
                <w:bCs/>
                <w:color w:val="000000"/>
                <w:sz w:val="20"/>
                <w:szCs w:val="20"/>
              </w:rPr>
              <w:t>Источник</w:t>
            </w:r>
          </w:p>
        </w:tc>
        <w:tc>
          <w:tcPr>
            <w:tcW w:w="1008" w:type="pct"/>
            <w:shd w:val="clear" w:color="auto" w:fill="auto"/>
            <w:vAlign w:val="center"/>
            <w:hideMark/>
          </w:tcPr>
          <w:p w14:paraId="65E492C2" w14:textId="77777777" w:rsidR="00D12916" w:rsidRPr="00C67305" w:rsidRDefault="00D12916" w:rsidP="0037334F">
            <w:pPr>
              <w:ind w:left="-57" w:right="-57"/>
              <w:jc w:val="center"/>
              <w:rPr>
                <w:b/>
                <w:bCs/>
                <w:color w:val="000000"/>
                <w:sz w:val="20"/>
                <w:szCs w:val="20"/>
              </w:rPr>
            </w:pPr>
            <w:r w:rsidRPr="00C67305">
              <w:rPr>
                <w:b/>
                <w:bCs/>
                <w:color w:val="000000"/>
                <w:sz w:val="20"/>
                <w:szCs w:val="20"/>
              </w:rPr>
              <w:t>Тепловые сети</w:t>
            </w:r>
          </w:p>
        </w:tc>
      </w:tr>
      <w:tr w:rsidR="00D12916" w:rsidRPr="00C67305" w14:paraId="28DA4875" w14:textId="77777777" w:rsidTr="0037334F">
        <w:trPr>
          <w:trHeight w:val="283"/>
        </w:trPr>
        <w:tc>
          <w:tcPr>
            <w:tcW w:w="755" w:type="pct"/>
            <w:shd w:val="clear" w:color="auto" w:fill="auto"/>
            <w:vAlign w:val="center"/>
          </w:tcPr>
          <w:p w14:paraId="64006C0A" w14:textId="77777777" w:rsidR="00D12916" w:rsidRPr="00C67305" w:rsidRDefault="00D12916" w:rsidP="0037334F">
            <w:pPr>
              <w:ind w:left="-57" w:right="-57"/>
              <w:jc w:val="center"/>
              <w:rPr>
                <w:color w:val="000000"/>
                <w:sz w:val="20"/>
                <w:szCs w:val="20"/>
              </w:rPr>
            </w:pPr>
            <w:r w:rsidRPr="00C67305">
              <w:rPr>
                <w:color w:val="000000"/>
                <w:sz w:val="20"/>
                <w:szCs w:val="20"/>
              </w:rPr>
              <w:t>001</w:t>
            </w:r>
          </w:p>
        </w:tc>
        <w:tc>
          <w:tcPr>
            <w:tcW w:w="1006" w:type="pct"/>
            <w:shd w:val="clear" w:color="auto" w:fill="auto"/>
            <w:vAlign w:val="center"/>
            <w:hideMark/>
          </w:tcPr>
          <w:p w14:paraId="68FEBD96" w14:textId="77777777" w:rsidR="00D12916" w:rsidRDefault="00D12916" w:rsidP="0037334F">
            <w:pPr>
              <w:tabs>
                <w:tab w:val="left" w:pos="1134"/>
              </w:tabs>
              <w:jc w:val="center"/>
              <w:rPr>
                <w:sz w:val="20"/>
                <w:szCs w:val="20"/>
              </w:rPr>
            </w:pPr>
            <w:r w:rsidRPr="00C67305">
              <w:rPr>
                <w:sz w:val="20"/>
                <w:szCs w:val="20"/>
              </w:rPr>
              <w:t xml:space="preserve">Котельная </w:t>
            </w:r>
          </w:p>
          <w:p w14:paraId="7F3DAA73" w14:textId="3E05E89B" w:rsidR="00D12916" w:rsidRPr="00C67305" w:rsidRDefault="00D12916" w:rsidP="0037334F">
            <w:pPr>
              <w:tabs>
                <w:tab w:val="left" w:pos="1134"/>
              </w:tabs>
              <w:jc w:val="center"/>
              <w:rPr>
                <w:sz w:val="20"/>
                <w:szCs w:val="20"/>
              </w:rPr>
            </w:pPr>
            <w:r w:rsidRPr="00C67305">
              <w:rPr>
                <w:sz w:val="20"/>
                <w:szCs w:val="20"/>
              </w:rPr>
              <w:t>п</w:t>
            </w:r>
            <w:r>
              <w:rPr>
                <w:sz w:val="20"/>
                <w:szCs w:val="20"/>
              </w:rPr>
              <w:t>ос</w:t>
            </w:r>
            <w:r w:rsidRPr="00C67305">
              <w:rPr>
                <w:sz w:val="20"/>
                <w:szCs w:val="20"/>
              </w:rPr>
              <w:t>. Громово</w:t>
            </w:r>
          </w:p>
        </w:tc>
        <w:tc>
          <w:tcPr>
            <w:tcW w:w="1226" w:type="pct"/>
            <w:vMerge w:val="restart"/>
            <w:shd w:val="clear" w:color="auto" w:fill="auto"/>
            <w:vAlign w:val="center"/>
            <w:hideMark/>
          </w:tcPr>
          <w:p w14:paraId="7BC0F06A" w14:textId="77777777" w:rsidR="00D12916" w:rsidRPr="00C67305" w:rsidRDefault="00D12916" w:rsidP="0037334F">
            <w:pPr>
              <w:tabs>
                <w:tab w:val="left" w:pos="1134"/>
              </w:tabs>
              <w:ind w:left="-57" w:right="-57"/>
              <w:jc w:val="center"/>
              <w:rPr>
                <w:sz w:val="20"/>
                <w:szCs w:val="20"/>
              </w:rPr>
            </w:pPr>
            <w:r w:rsidRPr="00C67305">
              <w:rPr>
                <w:sz w:val="20"/>
                <w:szCs w:val="20"/>
              </w:rPr>
              <w:t>ООО «Энерго-Ресурс»</w:t>
            </w:r>
          </w:p>
        </w:tc>
        <w:tc>
          <w:tcPr>
            <w:tcW w:w="1005" w:type="pct"/>
            <w:vMerge w:val="restart"/>
            <w:shd w:val="clear" w:color="auto" w:fill="auto"/>
            <w:vAlign w:val="center"/>
            <w:hideMark/>
          </w:tcPr>
          <w:p w14:paraId="33D40F6A" w14:textId="77777777" w:rsidR="00D12916" w:rsidRPr="00C67305" w:rsidRDefault="00D12916" w:rsidP="0037334F">
            <w:pPr>
              <w:tabs>
                <w:tab w:val="left" w:pos="1134"/>
              </w:tabs>
              <w:ind w:left="-57" w:right="-57"/>
              <w:jc w:val="center"/>
              <w:rPr>
                <w:sz w:val="20"/>
                <w:szCs w:val="20"/>
              </w:rPr>
            </w:pPr>
            <w:r w:rsidRPr="00C67305">
              <w:rPr>
                <w:sz w:val="20"/>
                <w:szCs w:val="20"/>
              </w:rPr>
              <w:t>ООО «Энерго-Ресурс»</w:t>
            </w:r>
          </w:p>
        </w:tc>
        <w:tc>
          <w:tcPr>
            <w:tcW w:w="1008" w:type="pct"/>
            <w:vMerge w:val="restart"/>
            <w:shd w:val="clear" w:color="auto" w:fill="auto"/>
            <w:vAlign w:val="center"/>
            <w:hideMark/>
          </w:tcPr>
          <w:p w14:paraId="6960278D" w14:textId="77777777" w:rsidR="00D12916" w:rsidRPr="00C67305" w:rsidRDefault="00D12916" w:rsidP="0037334F">
            <w:pPr>
              <w:keepNext/>
              <w:tabs>
                <w:tab w:val="left" w:pos="1134"/>
              </w:tabs>
              <w:ind w:left="-57" w:right="-57"/>
              <w:jc w:val="center"/>
              <w:rPr>
                <w:sz w:val="20"/>
                <w:szCs w:val="20"/>
              </w:rPr>
            </w:pPr>
            <w:r w:rsidRPr="00C67305">
              <w:rPr>
                <w:sz w:val="20"/>
                <w:szCs w:val="20"/>
              </w:rPr>
              <w:t>ООО «Энерго-Ресурс»</w:t>
            </w:r>
          </w:p>
        </w:tc>
      </w:tr>
      <w:tr w:rsidR="00D12916" w:rsidRPr="00C67305" w14:paraId="1C9246C8" w14:textId="77777777" w:rsidTr="0037334F">
        <w:trPr>
          <w:trHeight w:val="283"/>
        </w:trPr>
        <w:tc>
          <w:tcPr>
            <w:tcW w:w="755" w:type="pct"/>
            <w:shd w:val="clear" w:color="auto" w:fill="auto"/>
            <w:vAlign w:val="center"/>
          </w:tcPr>
          <w:p w14:paraId="591A6A1F" w14:textId="77777777" w:rsidR="00D12916" w:rsidRPr="00C67305" w:rsidRDefault="00D12916" w:rsidP="0037334F">
            <w:pPr>
              <w:ind w:left="-57" w:right="-57"/>
              <w:jc w:val="center"/>
              <w:rPr>
                <w:color w:val="000000"/>
                <w:sz w:val="20"/>
                <w:szCs w:val="20"/>
              </w:rPr>
            </w:pPr>
            <w:r w:rsidRPr="00C67305">
              <w:rPr>
                <w:color w:val="000000"/>
                <w:sz w:val="20"/>
                <w:szCs w:val="20"/>
              </w:rPr>
              <w:t>002</w:t>
            </w:r>
          </w:p>
        </w:tc>
        <w:tc>
          <w:tcPr>
            <w:tcW w:w="1006" w:type="pct"/>
            <w:shd w:val="clear" w:color="auto" w:fill="auto"/>
            <w:vAlign w:val="center"/>
          </w:tcPr>
          <w:p w14:paraId="65661B40" w14:textId="73712966" w:rsidR="00D12916" w:rsidRPr="00C67305" w:rsidRDefault="00D12916" w:rsidP="0037334F">
            <w:pPr>
              <w:tabs>
                <w:tab w:val="left" w:pos="1134"/>
              </w:tabs>
              <w:jc w:val="center"/>
              <w:rPr>
                <w:sz w:val="20"/>
                <w:szCs w:val="20"/>
              </w:rPr>
            </w:pPr>
            <w:r w:rsidRPr="00C67305">
              <w:rPr>
                <w:sz w:val="20"/>
                <w:szCs w:val="20"/>
              </w:rPr>
              <w:t>Котельная ст. Громово</w:t>
            </w:r>
          </w:p>
        </w:tc>
        <w:tc>
          <w:tcPr>
            <w:tcW w:w="1226" w:type="pct"/>
            <w:vMerge/>
            <w:shd w:val="clear" w:color="auto" w:fill="auto"/>
            <w:vAlign w:val="center"/>
          </w:tcPr>
          <w:p w14:paraId="193046FC" w14:textId="77777777" w:rsidR="00D12916" w:rsidRPr="00C67305" w:rsidRDefault="00D12916" w:rsidP="0037334F">
            <w:pPr>
              <w:tabs>
                <w:tab w:val="left" w:pos="1134"/>
              </w:tabs>
              <w:ind w:left="-57" w:right="-57"/>
              <w:jc w:val="center"/>
              <w:rPr>
                <w:sz w:val="20"/>
                <w:szCs w:val="20"/>
              </w:rPr>
            </w:pPr>
          </w:p>
        </w:tc>
        <w:tc>
          <w:tcPr>
            <w:tcW w:w="1005" w:type="pct"/>
            <w:vMerge/>
            <w:shd w:val="clear" w:color="auto" w:fill="auto"/>
            <w:vAlign w:val="center"/>
          </w:tcPr>
          <w:p w14:paraId="6C1FF821" w14:textId="77777777" w:rsidR="00D12916" w:rsidRPr="00C67305" w:rsidRDefault="00D12916" w:rsidP="0037334F">
            <w:pPr>
              <w:tabs>
                <w:tab w:val="left" w:pos="1134"/>
              </w:tabs>
              <w:ind w:left="-57" w:right="-57"/>
              <w:jc w:val="center"/>
              <w:rPr>
                <w:sz w:val="20"/>
                <w:szCs w:val="20"/>
              </w:rPr>
            </w:pPr>
          </w:p>
        </w:tc>
        <w:tc>
          <w:tcPr>
            <w:tcW w:w="1008" w:type="pct"/>
            <w:vMerge/>
            <w:shd w:val="clear" w:color="auto" w:fill="auto"/>
            <w:vAlign w:val="center"/>
          </w:tcPr>
          <w:p w14:paraId="217EE7E0" w14:textId="77777777" w:rsidR="00D12916" w:rsidRPr="00C67305" w:rsidRDefault="00D12916" w:rsidP="0037334F">
            <w:pPr>
              <w:keepNext/>
              <w:tabs>
                <w:tab w:val="left" w:pos="1134"/>
              </w:tabs>
              <w:ind w:left="-57" w:right="-57"/>
              <w:jc w:val="center"/>
              <w:rPr>
                <w:sz w:val="20"/>
                <w:szCs w:val="20"/>
              </w:rPr>
            </w:pPr>
          </w:p>
        </w:tc>
      </w:tr>
      <w:tr w:rsidR="00D12916" w:rsidRPr="00C67305" w14:paraId="4C975794" w14:textId="77777777" w:rsidTr="0037334F">
        <w:trPr>
          <w:trHeight w:val="577"/>
        </w:trPr>
        <w:tc>
          <w:tcPr>
            <w:tcW w:w="755" w:type="pct"/>
            <w:shd w:val="clear" w:color="auto" w:fill="auto"/>
            <w:vAlign w:val="center"/>
          </w:tcPr>
          <w:p w14:paraId="32B2284B" w14:textId="77777777" w:rsidR="00D12916" w:rsidRPr="00C67305" w:rsidRDefault="00D12916" w:rsidP="0037334F">
            <w:pPr>
              <w:ind w:left="-57" w:right="-57"/>
              <w:jc w:val="center"/>
              <w:rPr>
                <w:color w:val="000000"/>
                <w:sz w:val="20"/>
                <w:szCs w:val="20"/>
              </w:rPr>
            </w:pPr>
            <w:r w:rsidRPr="00C67305">
              <w:rPr>
                <w:color w:val="000000"/>
                <w:sz w:val="20"/>
                <w:szCs w:val="20"/>
              </w:rPr>
              <w:t>003</w:t>
            </w:r>
          </w:p>
        </w:tc>
        <w:tc>
          <w:tcPr>
            <w:tcW w:w="1006" w:type="pct"/>
            <w:shd w:val="clear" w:color="auto" w:fill="auto"/>
            <w:vAlign w:val="center"/>
          </w:tcPr>
          <w:p w14:paraId="77C0A394" w14:textId="77777777" w:rsidR="00D12916" w:rsidRPr="00C67305" w:rsidRDefault="00D12916" w:rsidP="0037334F">
            <w:pPr>
              <w:tabs>
                <w:tab w:val="left" w:pos="1134"/>
              </w:tabs>
              <w:jc w:val="center"/>
              <w:rPr>
                <w:sz w:val="20"/>
                <w:szCs w:val="20"/>
              </w:rPr>
            </w:pPr>
            <w:r w:rsidRPr="00C67305">
              <w:rPr>
                <w:sz w:val="20"/>
                <w:szCs w:val="20"/>
              </w:rPr>
              <w:t>Котельная п. Владимировка</w:t>
            </w:r>
          </w:p>
        </w:tc>
        <w:tc>
          <w:tcPr>
            <w:tcW w:w="1226" w:type="pct"/>
            <w:vMerge/>
            <w:shd w:val="clear" w:color="auto" w:fill="auto"/>
            <w:vAlign w:val="center"/>
          </w:tcPr>
          <w:p w14:paraId="345058E8" w14:textId="77777777" w:rsidR="00D12916" w:rsidRPr="00C67305" w:rsidRDefault="00D12916" w:rsidP="0037334F">
            <w:pPr>
              <w:tabs>
                <w:tab w:val="left" w:pos="1134"/>
              </w:tabs>
              <w:ind w:left="-57" w:right="-57"/>
              <w:jc w:val="center"/>
              <w:rPr>
                <w:sz w:val="20"/>
                <w:szCs w:val="20"/>
              </w:rPr>
            </w:pPr>
          </w:p>
        </w:tc>
        <w:tc>
          <w:tcPr>
            <w:tcW w:w="1005" w:type="pct"/>
            <w:vMerge/>
            <w:shd w:val="clear" w:color="auto" w:fill="auto"/>
            <w:vAlign w:val="center"/>
          </w:tcPr>
          <w:p w14:paraId="096F84BE" w14:textId="77777777" w:rsidR="00D12916" w:rsidRPr="00C67305" w:rsidRDefault="00D12916" w:rsidP="0037334F">
            <w:pPr>
              <w:tabs>
                <w:tab w:val="left" w:pos="1134"/>
              </w:tabs>
              <w:ind w:left="-57" w:right="-57"/>
              <w:jc w:val="center"/>
              <w:rPr>
                <w:sz w:val="20"/>
                <w:szCs w:val="20"/>
              </w:rPr>
            </w:pPr>
          </w:p>
        </w:tc>
        <w:tc>
          <w:tcPr>
            <w:tcW w:w="1008" w:type="pct"/>
            <w:vMerge/>
            <w:shd w:val="clear" w:color="auto" w:fill="auto"/>
            <w:vAlign w:val="center"/>
          </w:tcPr>
          <w:p w14:paraId="164412F1" w14:textId="77777777" w:rsidR="00D12916" w:rsidRPr="00C67305" w:rsidRDefault="00D12916" w:rsidP="0037334F">
            <w:pPr>
              <w:keepNext/>
              <w:tabs>
                <w:tab w:val="left" w:pos="1134"/>
              </w:tabs>
              <w:ind w:left="-57" w:right="-57"/>
              <w:jc w:val="center"/>
              <w:rPr>
                <w:sz w:val="20"/>
                <w:szCs w:val="20"/>
              </w:rPr>
            </w:pPr>
          </w:p>
        </w:tc>
      </w:tr>
    </w:tbl>
    <w:p w14:paraId="397EC9EE" w14:textId="2A0877FA" w:rsidR="00D12916" w:rsidRDefault="00D12916" w:rsidP="006E105A">
      <w:pPr>
        <w:widowControl/>
        <w:tabs>
          <w:tab w:val="left" w:pos="0"/>
        </w:tabs>
        <w:spacing w:line="360" w:lineRule="auto"/>
        <w:ind w:firstLine="709"/>
        <w:jc w:val="both"/>
        <w:rPr>
          <w:sz w:val="26"/>
        </w:rPr>
      </w:pPr>
    </w:p>
    <w:p w14:paraId="1C27C721" w14:textId="77777777" w:rsidR="00D12916" w:rsidRPr="00D12916" w:rsidRDefault="00D12916" w:rsidP="00D12916">
      <w:pPr>
        <w:autoSpaceDE/>
        <w:autoSpaceDN/>
        <w:spacing w:before="120" w:after="120"/>
        <w:ind w:firstLine="567"/>
        <w:jc w:val="both"/>
        <w:outlineLvl w:val="2"/>
        <w:rPr>
          <w:b/>
          <w:iCs/>
          <w:color w:val="000000" w:themeColor="text1"/>
          <w:sz w:val="26"/>
          <w:lang w:eastAsia="en-US" w:bidi="ar-SA"/>
        </w:rPr>
      </w:pPr>
      <w:bookmarkStart w:id="205" w:name="_Toc152322037"/>
      <w:bookmarkStart w:id="206" w:name="_Toc168026370"/>
      <w:bookmarkStart w:id="207" w:name="_Hlk523216416"/>
      <w:bookmarkEnd w:id="204"/>
      <w:r w:rsidRPr="00D12916">
        <w:rPr>
          <w:b/>
          <w:iCs/>
          <w:color w:val="000000" w:themeColor="text1"/>
          <w:sz w:val="26"/>
          <w:lang w:eastAsia="en-US" w:bidi="ar-SA"/>
        </w:rPr>
        <w:t>10.2.</w:t>
      </w:r>
      <w:r w:rsidRPr="00D12916">
        <w:rPr>
          <w:b/>
          <w:iCs/>
          <w:color w:val="000000" w:themeColor="text1"/>
          <w:sz w:val="26"/>
          <w:lang w:eastAsia="en-US" w:bidi="ar-SA"/>
        </w:rPr>
        <w:tab/>
        <w:t>Реестр зон деятельности единой теплоснабжающей организации (организаций)</w:t>
      </w:r>
      <w:bookmarkEnd w:id="205"/>
      <w:bookmarkEnd w:id="206"/>
    </w:p>
    <w:p w14:paraId="36A1DF70" w14:textId="660B50CE" w:rsidR="000034C0" w:rsidRPr="00C67305" w:rsidRDefault="000034C0" w:rsidP="000034C0">
      <w:pPr>
        <w:widowControl/>
        <w:tabs>
          <w:tab w:val="left" w:pos="0"/>
        </w:tabs>
        <w:spacing w:before="240" w:line="360" w:lineRule="auto"/>
        <w:ind w:firstLine="851"/>
        <w:jc w:val="both"/>
        <w:rPr>
          <w:sz w:val="26"/>
        </w:rPr>
      </w:pPr>
      <w:r w:rsidRPr="00C67305">
        <w:rPr>
          <w:sz w:val="26"/>
        </w:rPr>
        <w:t>Зона де</w:t>
      </w:r>
      <w:r w:rsidR="009129DC">
        <w:rPr>
          <w:sz w:val="26"/>
        </w:rPr>
        <w:t>ятельности</w:t>
      </w:r>
      <w:r w:rsidRPr="00C67305">
        <w:rPr>
          <w:sz w:val="26"/>
        </w:rPr>
        <w:t xml:space="preserve"> ООО «Энерго-Ресурс»</w:t>
      </w:r>
      <w:r w:rsidR="009129DC">
        <w:rPr>
          <w:sz w:val="26"/>
        </w:rPr>
        <w:t xml:space="preserve"> определена </w:t>
      </w:r>
      <w:r w:rsidR="009129DC" w:rsidRPr="00000002">
        <w:rPr>
          <w:sz w:val="26"/>
        </w:rPr>
        <w:t>постановлением Администрации МО Громовское сельское поселение от 06.10.2021 № 309</w:t>
      </w:r>
      <w:r w:rsidR="009129DC">
        <w:rPr>
          <w:sz w:val="26"/>
        </w:rPr>
        <w:t xml:space="preserve"> и</w:t>
      </w:r>
      <w:r w:rsidRPr="00C67305">
        <w:rPr>
          <w:sz w:val="26"/>
        </w:rPr>
        <w:t xml:space="preserve"> распространяется на котельные МО Громовское сельское поселение: котельная</w:t>
      </w:r>
      <w:r w:rsidR="009129DC">
        <w:rPr>
          <w:sz w:val="26"/>
        </w:rPr>
        <w:br/>
      </w:r>
      <w:r w:rsidRPr="00C67305">
        <w:rPr>
          <w:sz w:val="26"/>
        </w:rPr>
        <w:t xml:space="preserve"> п</w:t>
      </w:r>
      <w:r w:rsidR="006E105A">
        <w:rPr>
          <w:sz w:val="26"/>
        </w:rPr>
        <w:t>ос</w:t>
      </w:r>
      <w:r w:rsidRPr="00C67305">
        <w:rPr>
          <w:sz w:val="26"/>
        </w:rPr>
        <w:t>. Громово, котельная ст. Громово и котельную п</w:t>
      </w:r>
      <w:r w:rsidR="006E105A">
        <w:rPr>
          <w:sz w:val="26"/>
        </w:rPr>
        <w:t>ос</w:t>
      </w:r>
      <w:r w:rsidRPr="00C67305">
        <w:rPr>
          <w:sz w:val="26"/>
        </w:rPr>
        <w:t>. Владимировка, а также, относящиеся к ним тепловые сети.</w:t>
      </w:r>
    </w:p>
    <w:p w14:paraId="3AD0373F" w14:textId="77777777" w:rsidR="00D12916" w:rsidRPr="00D12916" w:rsidRDefault="00D12916" w:rsidP="00D12916">
      <w:pPr>
        <w:autoSpaceDE/>
        <w:autoSpaceDN/>
        <w:ind w:firstLine="567"/>
        <w:jc w:val="both"/>
        <w:outlineLvl w:val="2"/>
        <w:rPr>
          <w:rFonts w:asciiTheme="minorHAnsi" w:eastAsiaTheme="minorHAnsi" w:hAnsiTheme="minorHAnsi" w:cstheme="minorBidi"/>
          <w:color w:val="000000" w:themeColor="text1"/>
          <w:lang w:eastAsia="en-US" w:bidi="ar-SA"/>
        </w:rPr>
      </w:pPr>
      <w:bookmarkStart w:id="208" w:name="_Toc95909918"/>
      <w:bookmarkStart w:id="209" w:name="_Toc152322038"/>
      <w:bookmarkStart w:id="210" w:name="_Toc168026371"/>
      <w:bookmarkStart w:id="211" w:name="_Toc523147067"/>
      <w:bookmarkStart w:id="212" w:name="_Hlk523216507"/>
      <w:bookmarkEnd w:id="207"/>
      <w:r w:rsidRPr="00D12916">
        <w:rPr>
          <w:b/>
          <w:iCs/>
          <w:color w:val="000000" w:themeColor="text1"/>
          <w:sz w:val="26"/>
          <w:szCs w:val="26"/>
          <w:lang w:eastAsia="en-US" w:bidi="ar-SA"/>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208"/>
      <w:bookmarkEnd w:id="209"/>
      <w:bookmarkEnd w:id="210"/>
    </w:p>
    <w:p w14:paraId="6A36C7E2" w14:textId="77777777" w:rsidR="00D12916" w:rsidRDefault="00D12916" w:rsidP="009129DC">
      <w:pPr>
        <w:rPr>
          <w:szCs w:val="26"/>
        </w:rPr>
      </w:pPr>
    </w:p>
    <w:p w14:paraId="08635B29" w14:textId="202E0A8A" w:rsidR="009129DC" w:rsidRPr="00D12916" w:rsidRDefault="009129DC" w:rsidP="00D12916">
      <w:pPr>
        <w:spacing w:line="312" w:lineRule="auto"/>
        <w:ind w:firstLine="567"/>
        <w:jc w:val="both"/>
        <w:rPr>
          <w:sz w:val="26"/>
          <w:szCs w:val="26"/>
        </w:rPr>
      </w:pPr>
      <w:r w:rsidRPr="00D12916">
        <w:rPr>
          <w:sz w:val="26"/>
          <w:szCs w:val="26"/>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w:t>
      </w:r>
      <w:r w:rsidR="00302B9A">
        <w:rPr>
          <w:sz w:val="26"/>
          <w:szCs w:val="26"/>
        </w:rPr>
        <w:br/>
      </w:r>
      <w:r w:rsidRPr="00D12916">
        <w:rPr>
          <w:sz w:val="26"/>
          <w:szCs w:val="26"/>
        </w:rPr>
        <w:t>№</w:t>
      </w:r>
      <w:r w:rsidR="00302B9A">
        <w:rPr>
          <w:sz w:val="26"/>
          <w:szCs w:val="26"/>
        </w:rPr>
        <w:t xml:space="preserve"> </w:t>
      </w:r>
      <w:r w:rsidRPr="00D12916">
        <w:rPr>
          <w:sz w:val="26"/>
          <w:szCs w:val="26"/>
        </w:rPr>
        <w:t>808 «Об организации теплоснабжения в РФ и внесении изменений в некоторые акты Правительства РФ» (ред. от 27.05.2023).</w:t>
      </w:r>
    </w:p>
    <w:p w14:paraId="66ACE678" w14:textId="77777777" w:rsidR="009129DC" w:rsidRPr="00D12916" w:rsidRDefault="009129DC" w:rsidP="00D12916">
      <w:pPr>
        <w:spacing w:line="312" w:lineRule="auto"/>
        <w:ind w:firstLine="567"/>
        <w:jc w:val="both"/>
        <w:rPr>
          <w:sz w:val="26"/>
          <w:szCs w:val="26"/>
        </w:rPr>
      </w:pPr>
      <w:r w:rsidRPr="00D12916">
        <w:rPr>
          <w:sz w:val="26"/>
          <w:szCs w:val="26"/>
        </w:rPr>
        <w:t>Критерии и порядок определения единой теплоснабжающей организации:</w:t>
      </w:r>
    </w:p>
    <w:p w14:paraId="12127ABD" w14:textId="77777777" w:rsidR="009129DC" w:rsidRPr="00AD2C10" w:rsidRDefault="009129DC" w:rsidP="009129DC">
      <w:pPr>
        <w:pStyle w:val="af9"/>
        <w:widowControl/>
        <w:numPr>
          <w:ilvl w:val="0"/>
          <w:numId w:val="34"/>
        </w:numPr>
        <w:autoSpaceDE/>
        <w:autoSpaceDN/>
        <w:spacing w:line="360" w:lineRule="auto"/>
        <w:ind w:left="0" w:firstLine="709"/>
        <w:contextualSpacing/>
        <w:jc w:val="both"/>
        <w:rPr>
          <w:sz w:val="26"/>
          <w:szCs w:val="26"/>
        </w:rPr>
      </w:pPr>
      <w:r w:rsidRPr="00AD2C10">
        <w:rPr>
          <w:sz w:val="26"/>
          <w:szCs w:val="26"/>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69FB62C6" w14:textId="77777777" w:rsidR="009129DC" w:rsidRPr="00AD2C10" w:rsidRDefault="009129DC" w:rsidP="009129DC">
      <w:pPr>
        <w:pStyle w:val="af9"/>
        <w:widowControl/>
        <w:numPr>
          <w:ilvl w:val="0"/>
          <w:numId w:val="34"/>
        </w:numPr>
        <w:autoSpaceDE/>
        <w:autoSpaceDN/>
        <w:spacing w:line="360" w:lineRule="auto"/>
        <w:ind w:left="0" w:firstLine="709"/>
        <w:contextualSpacing/>
        <w:jc w:val="both"/>
        <w:rPr>
          <w:sz w:val="26"/>
          <w:szCs w:val="26"/>
        </w:rPr>
      </w:pPr>
      <w:r w:rsidRPr="00AD2C10">
        <w:rPr>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6C093605" w14:textId="77777777" w:rsidR="009129DC" w:rsidRPr="00AD2C10" w:rsidRDefault="009129DC" w:rsidP="009129DC">
      <w:pPr>
        <w:pStyle w:val="af9"/>
        <w:widowControl/>
        <w:numPr>
          <w:ilvl w:val="0"/>
          <w:numId w:val="34"/>
        </w:numPr>
        <w:autoSpaceDE/>
        <w:autoSpaceDN/>
        <w:spacing w:line="360" w:lineRule="auto"/>
        <w:ind w:left="0" w:firstLine="709"/>
        <w:contextualSpacing/>
        <w:jc w:val="both"/>
        <w:rPr>
          <w:sz w:val="26"/>
          <w:szCs w:val="26"/>
        </w:rPr>
      </w:pPr>
      <w:r w:rsidRPr="00AD2C10">
        <w:rPr>
          <w:sz w:val="26"/>
          <w:szCs w:val="26"/>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86A53D4" w14:textId="77777777" w:rsidR="009129DC" w:rsidRPr="00AD2C10" w:rsidRDefault="009129DC" w:rsidP="009129DC">
      <w:pPr>
        <w:pStyle w:val="af9"/>
        <w:widowControl/>
        <w:numPr>
          <w:ilvl w:val="0"/>
          <w:numId w:val="34"/>
        </w:numPr>
        <w:autoSpaceDE/>
        <w:autoSpaceDN/>
        <w:spacing w:line="360" w:lineRule="auto"/>
        <w:ind w:left="0" w:firstLine="709"/>
        <w:contextualSpacing/>
        <w:jc w:val="both"/>
        <w:rPr>
          <w:sz w:val="26"/>
          <w:szCs w:val="26"/>
        </w:rPr>
      </w:pPr>
      <w:r w:rsidRPr="00AD2C10">
        <w:rPr>
          <w:sz w:val="26"/>
          <w:szCs w:val="26"/>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w:t>
      </w:r>
      <w:r w:rsidRPr="00AD2C10">
        <w:rPr>
          <w:sz w:val="26"/>
          <w:szCs w:val="26"/>
        </w:rPr>
        <w:lastRenderedPageBreak/>
        <w:t>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621EC926" w14:textId="77777777" w:rsidR="009129DC" w:rsidRPr="00AD2C10" w:rsidRDefault="009129DC" w:rsidP="009129DC">
      <w:pPr>
        <w:pStyle w:val="af9"/>
        <w:widowControl/>
        <w:numPr>
          <w:ilvl w:val="0"/>
          <w:numId w:val="35"/>
        </w:numPr>
        <w:autoSpaceDE/>
        <w:autoSpaceDN/>
        <w:spacing w:line="360" w:lineRule="auto"/>
        <w:ind w:left="0" w:firstLine="709"/>
        <w:contextualSpacing/>
        <w:jc w:val="both"/>
        <w:rPr>
          <w:sz w:val="26"/>
          <w:szCs w:val="26"/>
        </w:rPr>
      </w:pPr>
      <w:r w:rsidRPr="00AD2C10">
        <w:rPr>
          <w:sz w:val="26"/>
          <w:szCs w:val="2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217AE8A" w14:textId="77777777" w:rsidR="009129DC" w:rsidRPr="00AD2C10" w:rsidRDefault="009129DC" w:rsidP="009129DC">
      <w:pPr>
        <w:pStyle w:val="af9"/>
        <w:widowControl/>
        <w:numPr>
          <w:ilvl w:val="0"/>
          <w:numId w:val="35"/>
        </w:numPr>
        <w:autoSpaceDE/>
        <w:autoSpaceDN/>
        <w:spacing w:line="360" w:lineRule="auto"/>
        <w:ind w:left="0" w:firstLine="709"/>
        <w:contextualSpacing/>
        <w:jc w:val="both"/>
        <w:rPr>
          <w:sz w:val="26"/>
          <w:szCs w:val="26"/>
        </w:rPr>
      </w:pPr>
      <w:r w:rsidRPr="00AD2C10">
        <w:rPr>
          <w:sz w:val="26"/>
          <w:szCs w:val="26"/>
        </w:rPr>
        <w:t>размер собственного капитала;</w:t>
      </w:r>
    </w:p>
    <w:p w14:paraId="718FC802" w14:textId="77777777" w:rsidR="009129DC" w:rsidRPr="00AD2C10" w:rsidRDefault="009129DC" w:rsidP="009129DC">
      <w:pPr>
        <w:pStyle w:val="af9"/>
        <w:widowControl/>
        <w:numPr>
          <w:ilvl w:val="0"/>
          <w:numId w:val="35"/>
        </w:numPr>
        <w:autoSpaceDE/>
        <w:autoSpaceDN/>
        <w:spacing w:line="360" w:lineRule="auto"/>
        <w:ind w:left="0" w:firstLine="709"/>
        <w:contextualSpacing/>
        <w:jc w:val="both"/>
        <w:rPr>
          <w:sz w:val="26"/>
          <w:szCs w:val="26"/>
        </w:rPr>
      </w:pPr>
      <w:r w:rsidRPr="00AD2C10">
        <w:rPr>
          <w:sz w:val="26"/>
          <w:szCs w:val="26"/>
        </w:rPr>
        <w:t>способность в лучшей мере обеспечить надежность теплоснабжения в соответствующей системе теплоснабжения.</w:t>
      </w:r>
    </w:p>
    <w:p w14:paraId="33F8F9CD" w14:textId="77777777" w:rsidR="009129DC" w:rsidRPr="00AD2C10" w:rsidRDefault="009129DC" w:rsidP="009129DC">
      <w:pPr>
        <w:pStyle w:val="af9"/>
        <w:widowControl/>
        <w:numPr>
          <w:ilvl w:val="0"/>
          <w:numId w:val="34"/>
        </w:numPr>
        <w:autoSpaceDE/>
        <w:autoSpaceDN/>
        <w:spacing w:line="360" w:lineRule="auto"/>
        <w:ind w:left="0" w:firstLine="709"/>
        <w:contextualSpacing/>
        <w:jc w:val="both"/>
        <w:rPr>
          <w:sz w:val="26"/>
          <w:szCs w:val="26"/>
        </w:rPr>
      </w:pPr>
      <w:r w:rsidRPr="00AD2C10">
        <w:rPr>
          <w:sz w:val="26"/>
          <w:szCs w:val="26"/>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7193F7B9" w14:textId="77777777" w:rsidR="009129DC" w:rsidRPr="00AD2C10" w:rsidRDefault="009129DC" w:rsidP="009129DC">
      <w:pPr>
        <w:pStyle w:val="af9"/>
        <w:widowControl/>
        <w:numPr>
          <w:ilvl w:val="0"/>
          <w:numId w:val="34"/>
        </w:numPr>
        <w:autoSpaceDE/>
        <w:autoSpaceDN/>
        <w:spacing w:line="360" w:lineRule="auto"/>
        <w:ind w:left="0" w:firstLine="709"/>
        <w:contextualSpacing/>
        <w:jc w:val="both"/>
        <w:rPr>
          <w:sz w:val="26"/>
          <w:szCs w:val="26"/>
        </w:rPr>
      </w:pPr>
      <w:r w:rsidRPr="00AD2C10">
        <w:rPr>
          <w:sz w:val="26"/>
          <w:szCs w:val="26"/>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49374A2" w14:textId="77777777" w:rsidR="009129DC" w:rsidRPr="00302B9A" w:rsidRDefault="009129DC" w:rsidP="00302B9A">
      <w:pPr>
        <w:spacing w:line="360" w:lineRule="auto"/>
        <w:ind w:firstLine="709"/>
        <w:jc w:val="both"/>
        <w:rPr>
          <w:sz w:val="26"/>
          <w:szCs w:val="26"/>
        </w:rPr>
      </w:pPr>
      <w:r w:rsidRPr="00302B9A">
        <w:rPr>
          <w:sz w:val="26"/>
          <w:szCs w:val="26"/>
        </w:rPr>
        <w:t xml:space="preserve">Размер собственного капитала определяется по данным бухгалтерской </w:t>
      </w:r>
      <w:r w:rsidRPr="00302B9A">
        <w:rPr>
          <w:sz w:val="26"/>
          <w:szCs w:val="26"/>
        </w:rPr>
        <w:lastRenderedPageBreak/>
        <w:t>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37EE5194" w14:textId="77777777" w:rsidR="009129DC" w:rsidRPr="00AD2C10" w:rsidRDefault="009129DC" w:rsidP="009129DC">
      <w:pPr>
        <w:pStyle w:val="af9"/>
        <w:widowControl/>
        <w:numPr>
          <w:ilvl w:val="0"/>
          <w:numId w:val="34"/>
        </w:numPr>
        <w:autoSpaceDE/>
        <w:autoSpaceDN/>
        <w:spacing w:line="360" w:lineRule="auto"/>
        <w:ind w:left="0" w:firstLine="709"/>
        <w:contextualSpacing/>
        <w:jc w:val="both"/>
        <w:rPr>
          <w:sz w:val="26"/>
          <w:szCs w:val="26"/>
        </w:rPr>
      </w:pPr>
      <w:r w:rsidRPr="00AD2C10">
        <w:rPr>
          <w:sz w:val="26"/>
          <w:szCs w:val="26"/>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4CBC75BA" w14:textId="77777777" w:rsidR="009129DC" w:rsidRPr="00AD2C10" w:rsidRDefault="009129DC" w:rsidP="009129DC">
      <w:pPr>
        <w:pStyle w:val="af9"/>
        <w:widowControl/>
        <w:numPr>
          <w:ilvl w:val="0"/>
          <w:numId w:val="34"/>
        </w:numPr>
        <w:autoSpaceDE/>
        <w:autoSpaceDN/>
        <w:spacing w:line="360" w:lineRule="auto"/>
        <w:ind w:left="0" w:firstLine="709"/>
        <w:contextualSpacing/>
        <w:jc w:val="both"/>
        <w:rPr>
          <w:sz w:val="26"/>
          <w:szCs w:val="26"/>
        </w:rPr>
      </w:pPr>
      <w:r w:rsidRPr="00AD2C10">
        <w:rPr>
          <w:sz w:val="26"/>
          <w:szCs w:val="26"/>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4FD4E0A" w14:textId="77777777" w:rsidR="009129DC" w:rsidRPr="00AD2C10" w:rsidRDefault="009129DC" w:rsidP="009129DC">
      <w:pPr>
        <w:pStyle w:val="af9"/>
        <w:widowControl/>
        <w:numPr>
          <w:ilvl w:val="0"/>
          <w:numId w:val="34"/>
        </w:numPr>
        <w:autoSpaceDE/>
        <w:autoSpaceDN/>
        <w:spacing w:line="360" w:lineRule="auto"/>
        <w:ind w:left="0" w:firstLine="709"/>
        <w:contextualSpacing/>
        <w:jc w:val="both"/>
        <w:rPr>
          <w:sz w:val="26"/>
          <w:szCs w:val="26"/>
        </w:rPr>
      </w:pPr>
      <w:r w:rsidRPr="00AD2C10">
        <w:rPr>
          <w:sz w:val="26"/>
          <w:szCs w:val="26"/>
        </w:rPr>
        <w:t>Единая теплоснабжающая организация при осуществлении своей деятельности обязана:</w:t>
      </w:r>
    </w:p>
    <w:p w14:paraId="34A7BDEF" w14:textId="77777777" w:rsidR="009129DC" w:rsidRPr="00AD2C10" w:rsidRDefault="009129DC" w:rsidP="009129DC">
      <w:pPr>
        <w:pStyle w:val="af9"/>
        <w:widowControl/>
        <w:numPr>
          <w:ilvl w:val="0"/>
          <w:numId w:val="36"/>
        </w:numPr>
        <w:autoSpaceDE/>
        <w:autoSpaceDN/>
        <w:spacing w:line="360" w:lineRule="auto"/>
        <w:ind w:left="0" w:firstLine="709"/>
        <w:contextualSpacing/>
        <w:jc w:val="both"/>
        <w:rPr>
          <w:sz w:val="26"/>
          <w:szCs w:val="26"/>
        </w:rPr>
      </w:pPr>
      <w:r>
        <w:rPr>
          <w:sz w:val="26"/>
          <w:szCs w:val="26"/>
        </w:rPr>
        <w:t xml:space="preserve">заключать и </w:t>
      </w:r>
      <w:r w:rsidRPr="00AD2C10">
        <w:rPr>
          <w:sz w:val="26"/>
          <w:szCs w:val="26"/>
        </w:rPr>
        <w:t>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222E4DAC" w14:textId="77777777" w:rsidR="009129DC" w:rsidRPr="00AD2C10" w:rsidRDefault="009129DC" w:rsidP="009129DC">
      <w:pPr>
        <w:pStyle w:val="af9"/>
        <w:widowControl/>
        <w:numPr>
          <w:ilvl w:val="0"/>
          <w:numId w:val="36"/>
        </w:numPr>
        <w:autoSpaceDE/>
        <w:autoSpaceDN/>
        <w:spacing w:line="360" w:lineRule="auto"/>
        <w:ind w:left="0" w:firstLine="709"/>
        <w:contextualSpacing/>
        <w:jc w:val="both"/>
        <w:rPr>
          <w:sz w:val="26"/>
          <w:szCs w:val="26"/>
        </w:rPr>
      </w:pPr>
      <w:r w:rsidRPr="00AD2C10">
        <w:rPr>
          <w:sz w:val="26"/>
          <w:szCs w:val="26"/>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5667CC6" w14:textId="77777777" w:rsidR="009129DC" w:rsidRPr="00AD2C10" w:rsidRDefault="009129DC" w:rsidP="009129DC">
      <w:pPr>
        <w:pStyle w:val="af9"/>
        <w:widowControl/>
        <w:numPr>
          <w:ilvl w:val="0"/>
          <w:numId w:val="36"/>
        </w:numPr>
        <w:autoSpaceDE/>
        <w:autoSpaceDN/>
        <w:spacing w:line="360" w:lineRule="auto"/>
        <w:ind w:left="0" w:firstLine="709"/>
        <w:contextualSpacing/>
        <w:jc w:val="both"/>
        <w:rPr>
          <w:sz w:val="26"/>
          <w:szCs w:val="26"/>
        </w:rPr>
      </w:pPr>
      <w:r w:rsidRPr="00AD2C10">
        <w:rPr>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7CDA819" w14:textId="5765A897" w:rsidR="009129DC" w:rsidRPr="00302B9A" w:rsidRDefault="009129DC" w:rsidP="00302B9A">
      <w:pPr>
        <w:pStyle w:val="af9"/>
        <w:widowControl/>
        <w:autoSpaceDE/>
        <w:autoSpaceDN/>
        <w:spacing w:line="360" w:lineRule="auto"/>
        <w:ind w:left="0" w:firstLine="709"/>
        <w:contextualSpacing/>
        <w:jc w:val="both"/>
        <w:rPr>
          <w:sz w:val="26"/>
          <w:szCs w:val="26"/>
        </w:rPr>
      </w:pPr>
      <w:r w:rsidRPr="00302B9A">
        <w:rPr>
          <w:sz w:val="26"/>
          <w:szCs w:val="26"/>
        </w:rPr>
        <w:t>Организация может лишиться статуса единой теплоснабжающей</w:t>
      </w:r>
      <w:r w:rsidR="00302B9A">
        <w:rPr>
          <w:sz w:val="26"/>
          <w:szCs w:val="26"/>
        </w:rPr>
        <w:t xml:space="preserve"> </w:t>
      </w:r>
      <w:r w:rsidRPr="00302B9A">
        <w:rPr>
          <w:sz w:val="26"/>
          <w:szCs w:val="26"/>
        </w:rPr>
        <w:t>организации в следующих случаях:</w:t>
      </w:r>
    </w:p>
    <w:p w14:paraId="17B69DB4" w14:textId="77777777" w:rsidR="009129DC" w:rsidRPr="00AD2C10" w:rsidRDefault="009129DC" w:rsidP="009129DC">
      <w:pPr>
        <w:pStyle w:val="af9"/>
        <w:widowControl/>
        <w:numPr>
          <w:ilvl w:val="0"/>
          <w:numId w:val="36"/>
        </w:numPr>
        <w:autoSpaceDE/>
        <w:autoSpaceDN/>
        <w:spacing w:line="360" w:lineRule="auto"/>
        <w:ind w:left="0" w:firstLine="709"/>
        <w:contextualSpacing/>
        <w:jc w:val="both"/>
        <w:rPr>
          <w:sz w:val="26"/>
          <w:szCs w:val="26"/>
        </w:rPr>
      </w:pPr>
      <w:r w:rsidRPr="00AD2C10">
        <w:rPr>
          <w:sz w:val="26"/>
          <w:szCs w:val="26"/>
        </w:rPr>
        <w:lastRenderedPageBreak/>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53CCB4F7" w14:textId="77777777" w:rsidR="009129DC" w:rsidRPr="00AD2C10" w:rsidRDefault="009129DC" w:rsidP="009129DC">
      <w:pPr>
        <w:pStyle w:val="af9"/>
        <w:widowControl/>
        <w:numPr>
          <w:ilvl w:val="0"/>
          <w:numId w:val="36"/>
        </w:numPr>
        <w:autoSpaceDE/>
        <w:autoSpaceDN/>
        <w:spacing w:line="360" w:lineRule="auto"/>
        <w:ind w:left="0" w:firstLine="709"/>
        <w:contextualSpacing/>
        <w:jc w:val="both"/>
        <w:rPr>
          <w:sz w:val="26"/>
          <w:szCs w:val="26"/>
        </w:rPr>
      </w:pPr>
      <w:r w:rsidRPr="00AD2C10">
        <w:rPr>
          <w:sz w:val="26"/>
          <w:szCs w:val="26"/>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14:paraId="6F4758DF" w14:textId="77777777" w:rsidR="009129DC" w:rsidRPr="00AD2C10" w:rsidRDefault="009129DC" w:rsidP="009129DC">
      <w:pPr>
        <w:pStyle w:val="af9"/>
        <w:widowControl/>
        <w:numPr>
          <w:ilvl w:val="0"/>
          <w:numId w:val="36"/>
        </w:numPr>
        <w:autoSpaceDE/>
        <w:autoSpaceDN/>
        <w:spacing w:line="360" w:lineRule="auto"/>
        <w:ind w:left="0" w:firstLine="709"/>
        <w:contextualSpacing/>
        <w:jc w:val="both"/>
        <w:rPr>
          <w:sz w:val="26"/>
          <w:szCs w:val="26"/>
        </w:rPr>
      </w:pPr>
      <w:r w:rsidRPr="00AD2C10">
        <w:rPr>
          <w:sz w:val="26"/>
          <w:szCs w:val="26"/>
        </w:rPr>
        <w:t>принятие арбитражным судом решения о признании организации, имеющей статус единой теплоснабжающей организации, банкротом;</w:t>
      </w:r>
    </w:p>
    <w:p w14:paraId="1F29477E" w14:textId="77777777" w:rsidR="009129DC" w:rsidRPr="00AD2C10" w:rsidRDefault="009129DC" w:rsidP="009129DC">
      <w:pPr>
        <w:pStyle w:val="af9"/>
        <w:widowControl/>
        <w:numPr>
          <w:ilvl w:val="0"/>
          <w:numId w:val="36"/>
        </w:numPr>
        <w:autoSpaceDE/>
        <w:autoSpaceDN/>
        <w:spacing w:line="360" w:lineRule="auto"/>
        <w:ind w:left="0" w:firstLine="709"/>
        <w:contextualSpacing/>
        <w:jc w:val="both"/>
        <w:rPr>
          <w:sz w:val="26"/>
          <w:szCs w:val="26"/>
        </w:rPr>
      </w:pPr>
      <w:r w:rsidRPr="00AD2C10">
        <w:rPr>
          <w:sz w:val="26"/>
          <w:szCs w:val="26"/>
        </w:rPr>
        <w:t>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w:t>
      </w:r>
    </w:p>
    <w:p w14:paraId="0DA87695" w14:textId="77777777" w:rsidR="009129DC" w:rsidRPr="00D12916" w:rsidRDefault="009129DC" w:rsidP="00D12916">
      <w:pPr>
        <w:pStyle w:val="af9"/>
        <w:widowControl/>
        <w:numPr>
          <w:ilvl w:val="0"/>
          <w:numId w:val="36"/>
        </w:numPr>
        <w:autoSpaceDE/>
        <w:autoSpaceDN/>
        <w:spacing w:line="312" w:lineRule="auto"/>
        <w:ind w:left="0" w:firstLine="709"/>
        <w:contextualSpacing/>
        <w:jc w:val="both"/>
        <w:rPr>
          <w:sz w:val="26"/>
          <w:szCs w:val="26"/>
        </w:rPr>
      </w:pPr>
      <w:r w:rsidRPr="00AD2C10">
        <w:rPr>
          <w:sz w:val="26"/>
          <w:szCs w:val="26"/>
        </w:rPr>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w:t>
      </w:r>
      <w:r w:rsidRPr="00D12916">
        <w:rPr>
          <w:sz w:val="26"/>
          <w:szCs w:val="26"/>
        </w:rPr>
        <w:t>теплоснабжения в соответствующей системе теплоснабжения;</w:t>
      </w:r>
    </w:p>
    <w:p w14:paraId="12D9E263" w14:textId="77777777" w:rsidR="009129DC" w:rsidRPr="00D12916" w:rsidRDefault="009129DC" w:rsidP="00D12916">
      <w:pPr>
        <w:pStyle w:val="af9"/>
        <w:widowControl/>
        <w:numPr>
          <w:ilvl w:val="0"/>
          <w:numId w:val="36"/>
        </w:numPr>
        <w:autoSpaceDE/>
        <w:autoSpaceDN/>
        <w:spacing w:line="312" w:lineRule="auto"/>
        <w:ind w:left="0" w:firstLine="709"/>
        <w:contextualSpacing/>
        <w:jc w:val="both"/>
        <w:rPr>
          <w:sz w:val="26"/>
          <w:szCs w:val="26"/>
        </w:rPr>
      </w:pPr>
      <w:r w:rsidRPr="00D12916">
        <w:rPr>
          <w:sz w:val="26"/>
          <w:szCs w:val="26"/>
        </w:rPr>
        <w:t>подача организацией заявления о прекращении осуществления функций единой теплоснабжающей организации.</w:t>
      </w:r>
    </w:p>
    <w:p w14:paraId="4BCEA28B" w14:textId="77777777" w:rsidR="009129DC" w:rsidRPr="00D12916" w:rsidRDefault="009129DC" w:rsidP="00302B9A">
      <w:pPr>
        <w:spacing w:line="312" w:lineRule="auto"/>
        <w:ind w:firstLine="709"/>
        <w:jc w:val="both"/>
        <w:rPr>
          <w:sz w:val="26"/>
          <w:szCs w:val="26"/>
        </w:rPr>
      </w:pPr>
      <w:r w:rsidRPr="00D12916">
        <w:rPr>
          <w:sz w:val="26"/>
          <w:szCs w:val="26"/>
        </w:rPr>
        <w:t>Границы зоны деятельности единой теплоснабжающей организации могут быть изменены в следующих случаях:</w:t>
      </w:r>
    </w:p>
    <w:p w14:paraId="513E7946" w14:textId="77777777" w:rsidR="009129DC" w:rsidRPr="00D12916" w:rsidRDefault="009129DC" w:rsidP="00D12916">
      <w:pPr>
        <w:pStyle w:val="af9"/>
        <w:widowControl/>
        <w:numPr>
          <w:ilvl w:val="0"/>
          <w:numId w:val="36"/>
        </w:numPr>
        <w:autoSpaceDE/>
        <w:autoSpaceDN/>
        <w:spacing w:line="312" w:lineRule="auto"/>
        <w:ind w:left="0" w:firstLine="709"/>
        <w:contextualSpacing/>
        <w:jc w:val="both"/>
        <w:rPr>
          <w:sz w:val="26"/>
          <w:szCs w:val="26"/>
        </w:rPr>
      </w:pPr>
      <w:r w:rsidRPr="00D12916">
        <w:rPr>
          <w:sz w:val="26"/>
          <w:szCs w:val="26"/>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60A3FB2D" w14:textId="56591696" w:rsidR="00302B9A" w:rsidRPr="00302B9A" w:rsidRDefault="009129DC" w:rsidP="00302B9A">
      <w:pPr>
        <w:pStyle w:val="af9"/>
        <w:widowControl/>
        <w:numPr>
          <w:ilvl w:val="0"/>
          <w:numId w:val="36"/>
        </w:numPr>
        <w:autoSpaceDE/>
        <w:autoSpaceDN/>
        <w:spacing w:line="312" w:lineRule="auto"/>
        <w:ind w:left="0" w:firstLine="709"/>
        <w:contextualSpacing/>
        <w:jc w:val="both"/>
        <w:rPr>
          <w:sz w:val="26"/>
          <w:szCs w:val="26"/>
        </w:rPr>
      </w:pPr>
      <w:r w:rsidRPr="00D12916">
        <w:rPr>
          <w:sz w:val="26"/>
          <w:szCs w:val="26"/>
        </w:rPr>
        <w:t>технологическое объединение или разделение систем теплоснабжения.</w:t>
      </w:r>
    </w:p>
    <w:p w14:paraId="3462E2E4" w14:textId="77777777" w:rsidR="009129DC" w:rsidRPr="009129DC" w:rsidRDefault="009129DC" w:rsidP="009129DC">
      <w:pPr>
        <w:widowControl/>
        <w:tabs>
          <w:tab w:val="left" w:pos="0"/>
        </w:tabs>
        <w:spacing w:before="120" w:line="360" w:lineRule="auto"/>
        <w:ind w:firstLine="851"/>
        <w:jc w:val="both"/>
        <w:rPr>
          <w:sz w:val="26"/>
        </w:rPr>
      </w:pPr>
      <w:r w:rsidRPr="009129DC">
        <w:rPr>
          <w:sz w:val="26"/>
        </w:rPr>
        <w:t>В случае отсутствия заявок от ТСО на установление статуса ЕТО статус ЕТО устанавливается в соответствии с п. 11 Правил организации теплоснабжения в РФ. При наличии заявок от ТСО статус ЕТО устанавливается в соответствии с п.п. 6 – 10 Правил организации теплоснабжения в РФ.</w:t>
      </w:r>
    </w:p>
    <w:p w14:paraId="22B1E767" w14:textId="77777777" w:rsidR="00D12916" w:rsidRPr="00D12916" w:rsidRDefault="00D12916" w:rsidP="00D12916">
      <w:pPr>
        <w:autoSpaceDE/>
        <w:autoSpaceDN/>
        <w:ind w:firstLine="567"/>
        <w:jc w:val="both"/>
        <w:outlineLvl w:val="2"/>
        <w:rPr>
          <w:rFonts w:asciiTheme="minorHAnsi" w:eastAsiaTheme="minorHAnsi" w:hAnsiTheme="minorHAnsi" w:cstheme="minorBidi"/>
          <w:color w:val="000000" w:themeColor="text1"/>
          <w:lang w:eastAsia="en-US" w:bidi="ar-SA"/>
        </w:rPr>
      </w:pPr>
      <w:bookmarkStart w:id="213" w:name="_Toc95909919"/>
      <w:bookmarkStart w:id="214" w:name="_Toc152322039"/>
      <w:bookmarkStart w:id="215" w:name="_Toc168026372"/>
      <w:bookmarkStart w:id="216" w:name="_Hlk95917530"/>
      <w:bookmarkStart w:id="217" w:name="_Hlk523216516"/>
      <w:bookmarkEnd w:id="211"/>
      <w:bookmarkEnd w:id="212"/>
      <w:r w:rsidRPr="00D12916">
        <w:rPr>
          <w:b/>
          <w:iCs/>
          <w:color w:val="000000" w:themeColor="text1"/>
          <w:sz w:val="26"/>
          <w:szCs w:val="26"/>
          <w:lang w:eastAsia="en-US" w:bidi="ar-SA"/>
        </w:rPr>
        <w:lastRenderedPageBreak/>
        <w:t xml:space="preserve">10.4. Информация о поданных теплоснабжающими организациями </w:t>
      </w:r>
      <w:bookmarkEnd w:id="213"/>
      <w:r w:rsidRPr="00D12916">
        <w:rPr>
          <w:b/>
          <w:iCs/>
          <w:color w:val="000000" w:themeColor="text1"/>
          <w:sz w:val="26"/>
          <w:szCs w:val="26"/>
          <w:lang w:eastAsia="en-US" w:bidi="ar-SA"/>
        </w:rPr>
        <w:t>заявках на присвоение статуса единой теплоснабжающей организации</w:t>
      </w:r>
      <w:bookmarkEnd w:id="214"/>
      <w:bookmarkEnd w:id="215"/>
    </w:p>
    <w:bookmarkEnd w:id="216"/>
    <w:p w14:paraId="2C1EC552" w14:textId="2E441FD1" w:rsidR="000034C0" w:rsidRDefault="000034C0" w:rsidP="000034C0">
      <w:pPr>
        <w:widowControl/>
        <w:tabs>
          <w:tab w:val="left" w:pos="0"/>
        </w:tabs>
        <w:spacing w:before="120" w:line="360" w:lineRule="auto"/>
        <w:ind w:firstLine="851"/>
        <w:jc w:val="both"/>
        <w:rPr>
          <w:sz w:val="26"/>
        </w:rPr>
      </w:pPr>
      <w:r w:rsidRPr="00C67305">
        <w:rPr>
          <w:sz w:val="26"/>
        </w:rPr>
        <w:t>На момент актуализации Схемы теплоснабжения МО Громовское сельское поселение заявки от теплоснабжающих организаций на присвоение статуса единой теплоснабжающей организации не поступало.</w:t>
      </w:r>
    </w:p>
    <w:p w14:paraId="06856E3E" w14:textId="77777777" w:rsidR="00D12916" w:rsidRPr="00C67305" w:rsidRDefault="00D12916" w:rsidP="000034C0">
      <w:pPr>
        <w:widowControl/>
        <w:tabs>
          <w:tab w:val="left" w:pos="0"/>
        </w:tabs>
        <w:spacing w:before="120" w:line="360" w:lineRule="auto"/>
        <w:ind w:firstLine="851"/>
        <w:jc w:val="both"/>
        <w:rPr>
          <w:sz w:val="26"/>
        </w:rPr>
      </w:pPr>
    </w:p>
    <w:p w14:paraId="50631C1D" w14:textId="77777777" w:rsidR="00D12916" w:rsidRPr="00D12916" w:rsidRDefault="00D12916" w:rsidP="00D12916">
      <w:pPr>
        <w:autoSpaceDE/>
        <w:autoSpaceDN/>
        <w:ind w:firstLine="567"/>
        <w:jc w:val="both"/>
        <w:outlineLvl w:val="2"/>
        <w:rPr>
          <w:rFonts w:asciiTheme="minorHAnsi" w:eastAsiaTheme="minorHAnsi" w:hAnsiTheme="minorHAnsi" w:cstheme="minorBidi"/>
          <w:color w:val="000000" w:themeColor="text1"/>
          <w:lang w:eastAsia="en-US" w:bidi="ar-SA"/>
        </w:rPr>
      </w:pPr>
      <w:bookmarkStart w:id="218" w:name="_Toc152322040"/>
      <w:bookmarkStart w:id="219" w:name="_Toc168026373"/>
      <w:bookmarkStart w:id="220" w:name="_Hlk523216598"/>
      <w:bookmarkEnd w:id="217"/>
      <w:r w:rsidRPr="00D12916">
        <w:rPr>
          <w:b/>
          <w:iCs/>
          <w:color w:val="000000" w:themeColor="text1"/>
          <w:sz w:val="26"/>
          <w:szCs w:val="26"/>
          <w:lang w:eastAsia="en-US" w:bidi="ar-SA"/>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18"/>
      <w:bookmarkEnd w:id="219"/>
    </w:p>
    <w:p w14:paraId="1BA6849D" w14:textId="5E82E77A" w:rsidR="000034C0" w:rsidRPr="00C67305" w:rsidRDefault="000034C0" w:rsidP="000034C0">
      <w:pPr>
        <w:widowControl/>
        <w:tabs>
          <w:tab w:val="left" w:pos="0"/>
        </w:tabs>
        <w:spacing w:before="120" w:line="360" w:lineRule="auto"/>
        <w:ind w:firstLine="851"/>
        <w:jc w:val="both"/>
        <w:rPr>
          <w:sz w:val="26"/>
        </w:rPr>
      </w:pPr>
      <w:r w:rsidRPr="00C67305">
        <w:rPr>
          <w:sz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Громовское сельское поселение Приозерского района Ленинградской области представлен в таблице ниже.</w:t>
      </w:r>
    </w:p>
    <w:p w14:paraId="38DEF3D2" w14:textId="65BB46D2" w:rsidR="000034C0" w:rsidRPr="00C67305" w:rsidRDefault="000034C0" w:rsidP="006806A4">
      <w:pPr>
        <w:keepNext/>
        <w:pageBreakBefore/>
        <w:widowControl/>
        <w:autoSpaceDE/>
        <w:autoSpaceDN/>
        <w:spacing w:after="120" w:line="276" w:lineRule="auto"/>
        <w:jc w:val="both"/>
        <w:rPr>
          <w:b/>
          <w:bCs/>
          <w:sz w:val="24"/>
          <w:szCs w:val="24"/>
          <w:lang w:bidi="ar-SA"/>
        </w:rPr>
      </w:pPr>
      <w:r w:rsidRPr="00C67305">
        <w:rPr>
          <w:b/>
          <w:bCs/>
          <w:sz w:val="24"/>
          <w:szCs w:val="24"/>
          <w:lang w:bidi="ar-SA"/>
        </w:rPr>
        <w:lastRenderedPageBreak/>
        <w:t xml:space="preserve">Таблица </w:t>
      </w:r>
      <w:r w:rsidR="00B44749">
        <w:rPr>
          <w:b/>
          <w:bCs/>
          <w:sz w:val="24"/>
          <w:szCs w:val="24"/>
          <w:lang w:bidi="ar-SA"/>
        </w:rPr>
        <w:t>10</w:t>
      </w:r>
      <w:r w:rsidR="009129DC">
        <w:rPr>
          <w:b/>
          <w:bCs/>
          <w:sz w:val="24"/>
          <w:szCs w:val="24"/>
          <w:lang w:bidi="ar-SA"/>
        </w:rPr>
        <w:t>.2</w:t>
      </w:r>
      <w:r w:rsidRPr="00C67305">
        <w:rPr>
          <w:b/>
          <w:bCs/>
          <w:sz w:val="24"/>
          <w:szCs w:val="24"/>
          <w:lang w:bidi="ar-SA"/>
        </w:rPr>
        <w:t xml:space="preserve"> Реестр систем теплоснабжения МО Громовское сельское поселение</w:t>
      </w:r>
    </w:p>
    <w:tbl>
      <w:tblPr>
        <w:tblStyle w:val="46"/>
        <w:tblW w:w="5000" w:type="pct"/>
        <w:tblLook w:val="04A0" w:firstRow="1" w:lastRow="0" w:firstColumn="1" w:lastColumn="0" w:noHBand="0" w:noVBand="1"/>
      </w:tblPr>
      <w:tblGrid>
        <w:gridCol w:w="2674"/>
        <w:gridCol w:w="2055"/>
        <w:gridCol w:w="1950"/>
        <w:gridCol w:w="2670"/>
      </w:tblGrid>
      <w:tr w:rsidR="000034C0" w:rsidRPr="00C67305" w14:paraId="7F7BF95D" w14:textId="77777777" w:rsidTr="006806A4">
        <w:trPr>
          <w:trHeight w:val="283"/>
          <w:tblHeader/>
        </w:trPr>
        <w:tc>
          <w:tcPr>
            <w:tcW w:w="1430" w:type="pct"/>
            <w:vAlign w:val="center"/>
          </w:tcPr>
          <w:p w14:paraId="2998E95A" w14:textId="77777777" w:rsidR="000034C0" w:rsidRPr="00C67305" w:rsidRDefault="000034C0" w:rsidP="0003539A">
            <w:pPr>
              <w:jc w:val="center"/>
              <w:rPr>
                <w:b/>
                <w:sz w:val="20"/>
                <w:szCs w:val="20"/>
              </w:rPr>
            </w:pPr>
            <w:r w:rsidRPr="00C67305">
              <w:rPr>
                <w:b/>
                <w:sz w:val="20"/>
                <w:szCs w:val="20"/>
              </w:rPr>
              <w:t>Источник</w:t>
            </w:r>
          </w:p>
        </w:tc>
        <w:tc>
          <w:tcPr>
            <w:tcW w:w="1099" w:type="pct"/>
            <w:vAlign w:val="center"/>
          </w:tcPr>
          <w:p w14:paraId="6A3CE85A" w14:textId="77777777" w:rsidR="000034C0" w:rsidRPr="00C67305" w:rsidRDefault="000034C0" w:rsidP="0003539A">
            <w:pPr>
              <w:jc w:val="center"/>
              <w:rPr>
                <w:b/>
                <w:sz w:val="20"/>
                <w:szCs w:val="20"/>
              </w:rPr>
            </w:pPr>
            <w:r w:rsidRPr="00C67305">
              <w:rPr>
                <w:b/>
                <w:sz w:val="20"/>
                <w:szCs w:val="20"/>
              </w:rPr>
              <w:t>Система теплоснабжения</w:t>
            </w:r>
          </w:p>
        </w:tc>
        <w:tc>
          <w:tcPr>
            <w:tcW w:w="1043" w:type="pct"/>
            <w:vAlign w:val="center"/>
          </w:tcPr>
          <w:p w14:paraId="3DAAA98D" w14:textId="77777777" w:rsidR="000034C0" w:rsidRPr="00C67305" w:rsidRDefault="000034C0" w:rsidP="0003539A">
            <w:pPr>
              <w:jc w:val="center"/>
              <w:rPr>
                <w:b/>
                <w:sz w:val="20"/>
                <w:szCs w:val="20"/>
              </w:rPr>
            </w:pPr>
            <w:r w:rsidRPr="00C67305">
              <w:rPr>
                <w:b/>
                <w:sz w:val="20"/>
                <w:szCs w:val="20"/>
              </w:rPr>
              <w:t>Наименование теплоснабжающей организации</w:t>
            </w:r>
          </w:p>
        </w:tc>
        <w:tc>
          <w:tcPr>
            <w:tcW w:w="1428" w:type="pct"/>
          </w:tcPr>
          <w:p w14:paraId="57374C6E" w14:textId="77777777" w:rsidR="000034C0" w:rsidRPr="00C67305" w:rsidRDefault="000034C0" w:rsidP="0003539A">
            <w:pPr>
              <w:jc w:val="center"/>
              <w:rPr>
                <w:b/>
                <w:sz w:val="20"/>
                <w:szCs w:val="20"/>
                <w:lang w:val="ru-RU"/>
              </w:rPr>
            </w:pPr>
            <w:r w:rsidRPr="00C67305">
              <w:rPr>
                <w:b/>
                <w:iCs/>
                <w:sz w:val="20"/>
                <w:szCs w:val="20"/>
                <w:lang w:val="ru-RU"/>
              </w:rPr>
              <w:t>Основание выбора ЕТО в соответствии с критериями и порядком, установленным Правилами организации теплоснабжения в РФ</w:t>
            </w:r>
          </w:p>
        </w:tc>
      </w:tr>
      <w:tr w:rsidR="000034C0" w:rsidRPr="00C67305" w14:paraId="62A8118B" w14:textId="77777777" w:rsidTr="006806A4">
        <w:trPr>
          <w:trHeight w:val="283"/>
        </w:trPr>
        <w:tc>
          <w:tcPr>
            <w:tcW w:w="1430" w:type="pct"/>
            <w:vAlign w:val="center"/>
          </w:tcPr>
          <w:p w14:paraId="521A6A15" w14:textId="22BD0F5A" w:rsidR="000034C0" w:rsidRPr="00C67305" w:rsidRDefault="000034C0" w:rsidP="0003539A">
            <w:pPr>
              <w:tabs>
                <w:tab w:val="left" w:pos="1134"/>
              </w:tabs>
              <w:jc w:val="center"/>
              <w:rPr>
                <w:sz w:val="20"/>
                <w:szCs w:val="20"/>
                <w:lang w:val="ru-RU"/>
              </w:rPr>
            </w:pPr>
            <w:r w:rsidRPr="00C67305">
              <w:rPr>
                <w:sz w:val="20"/>
                <w:szCs w:val="20"/>
                <w:lang w:val="ru-RU"/>
              </w:rPr>
              <w:t>Котельная п</w:t>
            </w:r>
            <w:r w:rsidR="00B44749">
              <w:rPr>
                <w:sz w:val="20"/>
                <w:szCs w:val="20"/>
                <w:lang w:val="ru-RU"/>
              </w:rPr>
              <w:t>ос</w:t>
            </w:r>
            <w:r w:rsidRPr="00C67305">
              <w:rPr>
                <w:sz w:val="20"/>
                <w:szCs w:val="20"/>
                <w:lang w:val="ru-RU"/>
              </w:rPr>
              <w:t>. Громово</w:t>
            </w:r>
          </w:p>
        </w:tc>
        <w:tc>
          <w:tcPr>
            <w:tcW w:w="1099" w:type="pct"/>
            <w:vMerge w:val="restart"/>
            <w:vAlign w:val="center"/>
          </w:tcPr>
          <w:p w14:paraId="5A6486DD" w14:textId="77777777" w:rsidR="000034C0" w:rsidRPr="00C67305" w:rsidRDefault="000034C0" w:rsidP="0003539A">
            <w:pPr>
              <w:jc w:val="center"/>
              <w:rPr>
                <w:sz w:val="20"/>
                <w:szCs w:val="20"/>
                <w:lang w:val="ru-RU"/>
              </w:rPr>
            </w:pPr>
            <w:r w:rsidRPr="00C67305">
              <w:rPr>
                <w:sz w:val="20"/>
                <w:szCs w:val="20"/>
                <w:lang w:val="ru-RU"/>
              </w:rPr>
              <w:t xml:space="preserve">Система теплоснабжения МО Громовское сельское поселение </w:t>
            </w:r>
          </w:p>
        </w:tc>
        <w:tc>
          <w:tcPr>
            <w:tcW w:w="1043" w:type="pct"/>
            <w:vMerge w:val="restart"/>
            <w:vAlign w:val="center"/>
          </w:tcPr>
          <w:p w14:paraId="5D96A0F4" w14:textId="77777777" w:rsidR="000034C0" w:rsidRPr="00C67305" w:rsidRDefault="000034C0" w:rsidP="0003539A">
            <w:pPr>
              <w:tabs>
                <w:tab w:val="left" w:pos="1134"/>
              </w:tabs>
              <w:jc w:val="center"/>
              <w:rPr>
                <w:sz w:val="20"/>
                <w:szCs w:val="20"/>
                <w:lang w:val="ru-RU"/>
              </w:rPr>
            </w:pPr>
            <w:r w:rsidRPr="00C67305">
              <w:rPr>
                <w:sz w:val="20"/>
                <w:szCs w:val="20"/>
                <w:lang w:val="ru-RU"/>
              </w:rPr>
              <w:t>ООО «Энерго-Ресурс»</w:t>
            </w:r>
          </w:p>
        </w:tc>
        <w:tc>
          <w:tcPr>
            <w:tcW w:w="1428" w:type="pct"/>
            <w:vMerge w:val="restart"/>
            <w:vAlign w:val="center"/>
          </w:tcPr>
          <w:p w14:paraId="76A99438" w14:textId="77777777" w:rsidR="000034C0" w:rsidRPr="00C67305" w:rsidRDefault="000034C0" w:rsidP="0003539A">
            <w:pPr>
              <w:tabs>
                <w:tab w:val="left" w:pos="1134"/>
              </w:tabs>
              <w:jc w:val="center"/>
              <w:rPr>
                <w:sz w:val="20"/>
                <w:szCs w:val="20"/>
                <w:lang w:val="ru-RU"/>
              </w:rPr>
            </w:pPr>
            <w:r w:rsidRPr="00C67305">
              <w:rPr>
                <w:iCs/>
                <w:sz w:val="20"/>
                <w:szCs w:val="20"/>
                <w:lang w:val="ru-RU"/>
              </w:rPr>
              <w:t>Пункт 11 Правил организации теплоснабжения в РФ</w:t>
            </w:r>
          </w:p>
        </w:tc>
      </w:tr>
      <w:tr w:rsidR="000034C0" w:rsidRPr="00C67305" w14:paraId="79561255" w14:textId="77777777" w:rsidTr="006806A4">
        <w:trPr>
          <w:trHeight w:val="283"/>
        </w:trPr>
        <w:tc>
          <w:tcPr>
            <w:tcW w:w="1430" w:type="pct"/>
            <w:vAlign w:val="center"/>
          </w:tcPr>
          <w:p w14:paraId="64B5DC3B" w14:textId="5A126EF0" w:rsidR="000034C0" w:rsidRPr="00C67305" w:rsidRDefault="000034C0" w:rsidP="0003539A">
            <w:pPr>
              <w:tabs>
                <w:tab w:val="left" w:pos="1134"/>
              </w:tabs>
              <w:jc w:val="center"/>
              <w:rPr>
                <w:sz w:val="20"/>
                <w:szCs w:val="20"/>
                <w:lang w:val="ru-RU"/>
              </w:rPr>
            </w:pPr>
            <w:r w:rsidRPr="00C67305">
              <w:rPr>
                <w:sz w:val="20"/>
                <w:szCs w:val="20"/>
                <w:lang w:val="ru-RU"/>
              </w:rPr>
              <w:t>Котельная ст. Громово</w:t>
            </w:r>
          </w:p>
        </w:tc>
        <w:tc>
          <w:tcPr>
            <w:tcW w:w="1099" w:type="pct"/>
            <w:vMerge/>
            <w:vAlign w:val="center"/>
          </w:tcPr>
          <w:p w14:paraId="2FCEC25D" w14:textId="77777777" w:rsidR="000034C0" w:rsidRPr="00C67305" w:rsidRDefault="000034C0" w:rsidP="0003539A">
            <w:pPr>
              <w:jc w:val="center"/>
              <w:rPr>
                <w:sz w:val="20"/>
                <w:szCs w:val="20"/>
              </w:rPr>
            </w:pPr>
          </w:p>
        </w:tc>
        <w:tc>
          <w:tcPr>
            <w:tcW w:w="1043" w:type="pct"/>
            <w:vMerge/>
            <w:vAlign w:val="center"/>
          </w:tcPr>
          <w:p w14:paraId="2A033816" w14:textId="77777777" w:rsidR="000034C0" w:rsidRPr="00C67305" w:rsidRDefault="000034C0" w:rsidP="0003539A">
            <w:pPr>
              <w:tabs>
                <w:tab w:val="left" w:pos="1134"/>
              </w:tabs>
              <w:jc w:val="center"/>
              <w:rPr>
                <w:sz w:val="20"/>
                <w:szCs w:val="20"/>
              </w:rPr>
            </w:pPr>
          </w:p>
        </w:tc>
        <w:tc>
          <w:tcPr>
            <w:tcW w:w="1428" w:type="pct"/>
            <w:vMerge/>
          </w:tcPr>
          <w:p w14:paraId="588B76B6" w14:textId="77777777" w:rsidR="000034C0" w:rsidRPr="00C67305" w:rsidRDefault="000034C0" w:rsidP="0003539A">
            <w:pPr>
              <w:tabs>
                <w:tab w:val="left" w:pos="1134"/>
              </w:tabs>
              <w:jc w:val="center"/>
              <w:rPr>
                <w:sz w:val="20"/>
                <w:szCs w:val="20"/>
              </w:rPr>
            </w:pPr>
          </w:p>
        </w:tc>
      </w:tr>
      <w:tr w:rsidR="000034C0" w:rsidRPr="00C67305" w14:paraId="0B841DAC" w14:textId="77777777" w:rsidTr="006806A4">
        <w:trPr>
          <w:trHeight w:val="283"/>
        </w:trPr>
        <w:tc>
          <w:tcPr>
            <w:tcW w:w="1430" w:type="pct"/>
            <w:vAlign w:val="center"/>
          </w:tcPr>
          <w:p w14:paraId="760A4E7F" w14:textId="65203F4A" w:rsidR="000034C0" w:rsidRPr="00C67305" w:rsidRDefault="000034C0" w:rsidP="0003539A">
            <w:pPr>
              <w:tabs>
                <w:tab w:val="left" w:pos="1134"/>
              </w:tabs>
              <w:jc w:val="center"/>
              <w:rPr>
                <w:sz w:val="20"/>
                <w:szCs w:val="20"/>
                <w:lang w:val="ru-RU"/>
              </w:rPr>
            </w:pPr>
            <w:r w:rsidRPr="00C67305">
              <w:rPr>
                <w:sz w:val="20"/>
                <w:szCs w:val="20"/>
                <w:lang w:val="ru-RU"/>
              </w:rPr>
              <w:t>Котельная п</w:t>
            </w:r>
            <w:r w:rsidR="00B44749">
              <w:rPr>
                <w:sz w:val="20"/>
                <w:szCs w:val="20"/>
                <w:lang w:val="ru-RU"/>
              </w:rPr>
              <w:t>ос</w:t>
            </w:r>
            <w:r w:rsidRPr="00C67305">
              <w:rPr>
                <w:sz w:val="20"/>
                <w:szCs w:val="20"/>
                <w:lang w:val="ru-RU"/>
              </w:rPr>
              <w:t>. Владимировка</w:t>
            </w:r>
          </w:p>
        </w:tc>
        <w:tc>
          <w:tcPr>
            <w:tcW w:w="1099" w:type="pct"/>
            <w:vMerge/>
            <w:vAlign w:val="center"/>
          </w:tcPr>
          <w:p w14:paraId="047255A7" w14:textId="77777777" w:rsidR="000034C0" w:rsidRPr="00C67305" w:rsidRDefault="000034C0" w:rsidP="0003539A">
            <w:pPr>
              <w:jc w:val="center"/>
              <w:rPr>
                <w:sz w:val="20"/>
                <w:szCs w:val="20"/>
                <w:lang w:val="ru-RU"/>
              </w:rPr>
            </w:pPr>
          </w:p>
        </w:tc>
        <w:tc>
          <w:tcPr>
            <w:tcW w:w="1043" w:type="pct"/>
            <w:vMerge/>
            <w:vAlign w:val="center"/>
          </w:tcPr>
          <w:p w14:paraId="314C905B" w14:textId="77777777" w:rsidR="000034C0" w:rsidRPr="00C67305" w:rsidRDefault="000034C0" w:rsidP="0003539A">
            <w:pPr>
              <w:keepNext/>
              <w:tabs>
                <w:tab w:val="left" w:pos="1134"/>
              </w:tabs>
              <w:jc w:val="center"/>
              <w:rPr>
                <w:sz w:val="20"/>
                <w:szCs w:val="20"/>
                <w:lang w:val="ru-RU"/>
              </w:rPr>
            </w:pPr>
          </w:p>
        </w:tc>
        <w:tc>
          <w:tcPr>
            <w:tcW w:w="1428" w:type="pct"/>
            <w:vMerge/>
          </w:tcPr>
          <w:p w14:paraId="614ABEBC" w14:textId="77777777" w:rsidR="000034C0" w:rsidRPr="00C67305" w:rsidRDefault="000034C0" w:rsidP="0003539A">
            <w:pPr>
              <w:keepNext/>
              <w:tabs>
                <w:tab w:val="left" w:pos="1134"/>
              </w:tabs>
              <w:jc w:val="center"/>
              <w:rPr>
                <w:sz w:val="20"/>
                <w:szCs w:val="20"/>
              </w:rPr>
            </w:pPr>
          </w:p>
        </w:tc>
      </w:tr>
      <w:bookmarkEnd w:id="220"/>
    </w:tbl>
    <w:p w14:paraId="54B2061D" w14:textId="77777777" w:rsidR="000034C0" w:rsidRPr="00C67305" w:rsidRDefault="000034C0" w:rsidP="00053E36">
      <w:pPr>
        <w:widowControl/>
        <w:tabs>
          <w:tab w:val="left" w:pos="0"/>
        </w:tabs>
        <w:spacing w:before="120" w:after="120" w:line="360" w:lineRule="auto"/>
        <w:ind w:firstLine="851"/>
        <w:jc w:val="center"/>
        <w:rPr>
          <w:b/>
          <w:sz w:val="24"/>
        </w:rPr>
        <w:sectPr w:rsidR="000034C0" w:rsidRPr="00C67305" w:rsidSect="006806A4">
          <w:pgSz w:w="11910" w:h="16840"/>
          <w:pgMar w:top="1134" w:right="850" w:bottom="1134" w:left="1701" w:header="0" w:footer="590" w:gutter="0"/>
          <w:cols w:space="720"/>
          <w:docGrid w:linePitch="299"/>
        </w:sectPr>
      </w:pPr>
    </w:p>
    <w:p w14:paraId="64EF8E37" w14:textId="77777777" w:rsidR="00FE43D2" w:rsidRPr="00C67305" w:rsidRDefault="00FE43D2" w:rsidP="005B0E74">
      <w:pPr>
        <w:widowControl/>
        <w:numPr>
          <w:ilvl w:val="0"/>
          <w:numId w:val="1"/>
        </w:numPr>
        <w:tabs>
          <w:tab w:val="left" w:pos="540"/>
        </w:tabs>
        <w:autoSpaceDE/>
        <w:autoSpaceDN/>
        <w:spacing w:before="120" w:after="120" w:line="276" w:lineRule="auto"/>
        <w:ind w:left="142" w:firstLine="709"/>
        <w:jc w:val="both"/>
        <w:outlineLvl w:val="0"/>
        <w:rPr>
          <w:b/>
          <w:caps/>
          <w:kern w:val="28"/>
          <w:sz w:val="26"/>
          <w:szCs w:val="26"/>
          <w:lang w:eastAsia="en-US" w:bidi="ar-SA"/>
        </w:rPr>
      </w:pPr>
      <w:bookmarkStart w:id="221" w:name="_Toc523147069"/>
      <w:bookmarkStart w:id="222" w:name="_Toc168026374"/>
      <w:bookmarkStart w:id="223" w:name="_Hlk523216709"/>
      <w:r w:rsidRPr="00C67305">
        <w:rPr>
          <w:b/>
          <w:caps/>
          <w:kern w:val="28"/>
          <w:sz w:val="26"/>
          <w:szCs w:val="26"/>
          <w:lang w:eastAsia="en-US" w:bidi="ar-SA"/>
        </w:rPr>
        <w:lastRenderedPageBreak/>
        <w:t>РЕШЕНИЯ О РАСПРЕДЕЛЕНИИ ТЕПЛОВОЙ НАГРУЗКИ МЕЖДУ ИСТОЧНИКАМИ ТЕПЛОВОЙ ЭНЕРГИИ</w:t>
      </w:r>
      <w:bookmarkEnd w:id="221"/>
      <w:bookmarkEnd w:id="222"/>
    </w:p>
    <w:p w14:paraId="2332A313" w14:textId="77777777" w:rsidR="00A736BA" w:rsidRDefault="00A736BA" w:rsidP="00B001A1">
      <w:pPr>
        <w:widowControl/>
        <w:tabs>
          <w:tab w:val="left" w:pos="0"/>
        </w:tabs>
        <w:spacing w:line="360" w:lineRule="auto"/>
        <w:ind w:firstLine="851"/>
        <w:jc w:val="both"/>
        <w:rPr>
          <w:sz w:val="26"/>
        </w:rPr>
      </w:pPr>
      <w:bookmarkStart w:id="224" w:name="_Hlk523216726"/>
      <w:bookmarkEnd w:id="223"/>
    </w:p>
    <w:p w14:paraId="6ACD28E4" w14:textId="5BB75487" w:rsidR="00B001A1" w:rsidRPr="00C67305" w:rsidRDefault="00A75107" w:rsidP="00B001A1">
      <w:pPr>
        <w:widowControl/>
        <w:tabs>
          <w:tab w:val="left" w:pos="0"/>
        </w:tabs>
        <w:spacing w:line="360" w:lineRule="auto"/>
        <w:ind w:firstLine="851"/>
        <w:jc w:val="both"/>
        <w:rPr>
          <w:sz w:val="26"/>
        </w:rPr>
      </w:pPr>
      <w:r w:rsidRPr="00C67305">
        <w:rPr>
          <w:sz w:val="26"/>
        </w:rPr>
        <w:t xml:space="preserve">Распределение тепловой нагрузки между источниками тепловой энергии на расчетный срок не предусматриваются. </w:t>
      </w:r>
    </w:p>
    <w:p w14:paraId="68C13247" w14:textId="0116B1D6" w:rsidR="00A75107" w:rsidRDefault="00A75107" w:rsidP="00B001A1">
      <w:pPr>
        <w:widowControl/>
        <w:tabs>
          <w:tab w:val="left" w:pos="0"/>
        </w:tabs>
        <w:spacing w:line="360" w:lineRule="auto"/>
        <w:ind w:firstLine="851"/>
        <w:jc w:val="both"/>
        <w:rPr>
          <w:sz w:val="26"/>
        </w:rPr>
      </w:pPr>
      <w:r w:rsidRPr="00C67305">
        <w:rPr>
          <w:sz w:val="26"/>
        </w:rPr>
        <w:t>Перспективные балансы тепловой мощности и тепловой нагр</w:t>
      </w:r>
      <w:r w:rsidR="00B001A1" w:rsidRPr="00C67305">
        <w:rPr>
          <w:sz w:val="26"/>
        </w:rPr>
        <w:t>узки представлены в таблиц</w:t>
      </w:r>
      <w:r w:rsidR="006806A4">
        <w:rPr>
          <w:sz w:val="26"/>
        </w:rPr>
        <w:t xml:space="preserve">е </w:t>
      </w:r>
      <w:r w:rsidR="00A736BA">
        <w:rPr>
          <w:sz w:val="26"/>
        </w:rPr>
        <w:t>1.5</w:t>
      </w:r>
      <w:r w:rsidR="00BF67FB">
        <w:rPr>
          <w:sz w:val="26"/>
        </w:rPr>
        <w:t xml:space="preserve"> п. 1.2 Раздела 1.</w:t>
      </w:r>
    </w:p>
    <w:p w14:paraId="145482D9" w14:textId="77777777" w:rsidR="00A736BA" w:rsidRPr="00C67305" w:rsidRDefault="00A736BA" w:rsidP="00B001A1">
      <w:pPr>
        <w:widowControl/>
        <w:tabs>
          <w:tab w:val="left" w:pos="0"/>
        </w:tabs>
        <w:spacing w:line="360" w:lineRule="auto"/>
        <w:ind w:firstLine="851"/>
        <w:jc w:val="both"/>
        <w:rPr>
          <w:sz w:val="26"/>
        </w:rPr>
      </w:pPr>
    </w:p>
    <w:p w14:paraId="56B2AFF3" w14:textId="77777777" w:rsidR="00A75107" w:rsidRPr="00C67305" w:rsidRDefault="00A75107" w:rsidP="00A75107">
      <w:pPr>
        <w:spacing w:before="120" w:after="120" w:line="360" w:lineRule="auto"/>
        <w:ind w:firstLine="851"/>
        <w:rPr>
          <w:sz w:val="26"/>
          <w:szCs w:val="26"/>
        </w:rPr>
        <w:sectPr w:rsidR="00A75107" w:rsidRPr="00C67305" w:rsidSect="006806A4">
          <w:pgSz w:w="11910" w:h="16840"/>
          <w:pgMar w:top="1134" w:right="850" w:bottom="1134" w:left="1701" w:header="0" w:footer="590" w:gutter="0"/>
          <w:cols w:space="720"/>
          <w:docGrid w:linePitch="299"/>
        </w:sectPr>
      </w:pPr>
    </w:p>
    <w:p w14:paraId="17A6ADD7" w14:textId="77777777" w:rsidR="00FE43D2" w:rsidRPr="00C67305" w:rsidRDefault="00FE43D2" w:rsidP="005B0E7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225" w:name="_Toc523147070"/>
      <w:bookmarkStart w:id="226" w:name="_Toc168026375"/>
      <w:bookmarkStart w:id="227" w:name="_Hlk523216741"/>
      <w:bookmarkEnd w:id="224"/>
      <w:r w:rsidRPr="00C67305">
        <w:rPr>
          <w:b/>
          <w:caps/>
          <w:kern w:val="28"/>
          <w:sz w:val="26"/>
          <w:szCs w:val="26"/>
          <w:lang w:eastAsia="en-US" w:bidi="ar-SA"/>
        </w:rPr>
        <w:lastRenderedPageBreak/>
        <w:t>РЕШЕНИЯ ПО БЕСХОЗЯЙНЫМ ТЕПЛОВЫМ СЕТЯМ</w:t>
      </w:r>
      <w:bookmarkEnd w:id="225"/>
      <w:bookmarkEnd w:id="226"/>
    </w:p>
    <w:bookmarkEnd w:id="227"/>
    <w:p w14:paraId="76A29B48" w14:textId="77777777" w:rsidR="00A736BA" w:rsidRPr="00A736BA" w:rsidRDefault="00A736BA" w:rsidP="00973A4D">
      <w:pPr>
        <w:pStyle w:val="af7"/>
        <w:spacing w:before="120" w:line="360" w:lineRule="auto"/>
        <w:ind w:firstLine="709"/>
        <w:jc w:val="both"/>
        <w:rPr>
          <w:sz w:val="16"/>
          <w:szCs w:val="16"/>
        </w:rPr>
      </w:pPr>
    </w:p>
    <w:p w14:paraId="477A66BD" w14:textId="77777777" w:rsidR="00A736BA" w:rsidRPr="00A736BA" w:rsidRDefault="00A736BA" w:rsidP="00A736BA">
      <w:pPr>
        <w:tabs>
          <w:tab w:val="left" w:leader="dot" w:pos="540"/>
        </w:tabs>
        <w:autoSpaceDE/>
        <w:autoSpaceDN/>
        <w:spacing w:line="300" w:lineRule="auto"/>
        <w:ind w:firstLine="851"/>
        <w:jc w:val="both"/>
        <w:rPr>
          <w:color w:val="000000" w:themeColor="text1"/>
          <w:sz w:val="26"/>
          <w:szCs w:val="26"/>
          <w:lang w:bidi="ar-SA"/>
        </w:rPr>
      </w:pPr>
      <w:r w:rsidRPr="00A736BA">
        <w:rPr>
          <w:color w:val="000000" w:themeColor="text1"/>
          <w:sz w:val="26"/>
          <w:szCs w:val="26"/>
          <w:lang w:bidi="ar-SA"/>
        </w:rPr>
        <w:t xml:space="preserve">Согласно статьи 15 пункта 6 Федерального закона № 190-ФЗ </w:t>
      </w:r>
      <w:r w:rsidRPr="00A736BA">
        <w:rPr>
          <w:color w:val="000000" w:themeColor="text1"/>
          <w:sz w:val="26"/>
          <w:szCs w:val="26"/>
          <w:lang w:bidi="ar-SA"/>
        </w:rPr>
        <w:br/>
        <w:t xml:space="preserve">«О теплоснабжении» </w:t>
      </w:r>
      <w:r w:rsidRPr="00A736BA">
        <w:rPr>
          <w:iCs/>
          <w:color w:val="000000" w:themeColor="text1"/>
          <w:sz w:val="26"/>
          <w:szCs w:val="26"/>
          <w:lang w:bidi="ar-SA"/>
        </w:rPr>
        <w:t xml:space="preserve">(с учетом дополнений Федерального закона </w:t>
      </w:r>
      <w:r w:rsidRPr="00A736BA">
        <w:rPr>
          <w:color w:val="000000" w:themeColor="text1"/>
          <w:sz w:val="26"/>
          <w:szCs w:val="26"/>
          <w:lang w:bidi="ar-SA"/>
        </w:rPr>
        <w:t>от 02.07.2021</w:t>
      </w:r>
      <w:r w:rsidRPr="00A736BA">
        <w:rPr>
          <w:color w:val="000000" w:themeColor="text1"/>
          <w:sz w:val="26"/>
          <w:szCs w:val="26"/>
          <w:lang w:bidi="ar-SA"/>
        </w:rPr>
        <w:br/>
        <w:t xml:space="preserve"> № 348-ФЗ) до определения организации, которая будет осуществлять содержание и обслуживание бесхозяйного объекта теплоснабжения (безхозяйных сетей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3DC4363B" w14:textId="77777777" w:rsidR="00A736BA" w:rsidRPr="00A736BA" w:rsidRDefault="00A736BA" w:rsidP="00A736BA">
      <w:pPr>
        <w:widowControl/>
        <w:adjustRightInd w:val="0"/>
        <w:spacing w:line="300" w:lineRule="auto"/>
        <w:ind w:firstLine="567"/>
        <w:jc w:val="both"/>
        <w:rPr>
          <w:rFonts w:eastAsiaTheme="minorHAnsi"/>
          <w:color w:val="000000" w:themeColor="text1"/>
          <w:sz w:val="26"/>
          <w:szCs w:val="26"/>
          <w:lang w:eastAsia="en-US" w:bidi="ar-SA"/>
        </w:rPr>
      </w:pPr>
      <w:r w:rsidRPr="00A736BA">
        <w:rPr>
          <w:rFonts w:eastAsiaTheme="minorHAnsi"/>
          <w:color w:val="000000" w:themeColor="text1"/>
          <w:sz w:val="26"/>
          <w:szCs w:val="26"/>
          <w:lang w:eastAsia="en-US" w:bidi="ar-SA"/>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w:t>
      </w:r>
      <w:r w:rsidRPr="00A736BA">
        <w:rPr>
          <w:rFonts w:asciiTheme="minorHAnsi" w:eastAsiaTheme="minorHAnsi" w:hAnsiTheme="minorHAnsi" w:cstheme="minorBidi"/>
          <w:color w:val="000000"/>
          <w:sz w:val="26"/>
          <w:szCs w:val="26"/>
          <w:lang w:eastAsia="en-US" w:bidi="ar-SA"/>
        </w:rPr>
        <w:t>–</w:t>
      </w:r>
      <w:r w:rsidRPr="00A736BA">
        <w:rPr>
          <w:rFonts w:eastAsiaTheme="minorHAnsi"/>
          <w:color w:val="000000" w:themeColor="text1"/>
          <w:sz w:val="26"/>
          <w:szCs w:val="26"/>
          <w:lang w:eastAsia="en-US" w:bidi="ar-SA"/>
        </w:rPr>
        <w:t xml:space="preserve">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2B61398C" w14:textId="77777777" w:rsidR="00A736BA" w:rsidRPr="00A736BA" w:rsidRDefault="00A736BA" w:rsidP="00A736BA">
      <w:pPr>
        <w:widowControl/>
        <w:adjustRightInd w:val="0"/>
        <w:spacing w:line="300" w:lineRule="auto"/>
        <w:ind w:firstLine="567"/>
        <w:jc w:val="both"/>
        <w:rPr>
          <w:rFonts w:eastAsiaTheme="minorHAnsi"/>
          <w:i/>
          <w:iCs/>
          <w:color w:val="000000" w:themeColor="text1"/>
          <w:sz w:val="26"/>
          <w:szCs w:val="26"/>
          <w:lang w:eastAsia="en-US" w:bidi="ar-SA"/>
        </w:rPr>
      </w:pPr>
      <w:r w:rsidRPr="00A736BA">
        <w:rPr>
          <w:rFonts w:eastAsiaTheme="minorHAnsi"/>
          <w:color w:val="000000" w:themeColor="text1"/>
          <w:sz w:val="26"/>
          <w:szCs w:val="26"/>
          <w:lang w:eastAsia="en-US" w:bidi="ar-SA"/>
        </w:rPr>
        <w:t xml:space="preserve">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w:t>
      </w:r>
      <w:r w:rsidRPr="00A736BA">
        <w:rPr>
          <w:rFonts w:eastAsiaTheme="minorHAnsi"/>
          <w:iCs/>
          <w:color w:val="000000" w:themeColor="text1"/>
          <w:sz w:val="26"/>
          <w:szCs w:val="26"/>
          <w:lang w:eastAsia="en-US" w:bidi="ar-SA"/>
        </w:rPr>
        <w:t xml:space="preserve">(дополнено на основании Федерального закона </w:t>
      </w:r>
      <w:r w:rsidRPr="00A736BA">
        <w:rPr>
          <w:rFonts w:eastAsiaTheme="minorHAnsi"/>
          <w:color w:val="000000" w:themeColor="text1"/>
          <w:sz w:val="26"/>
          <w:szCs w:val="26"/>
          <w:lang w:eastAsia="en-US" w:bidi="ar-SA"/>
        </w:rPr>
        <w:t>от 02.07.2021 № 348-ФЗ</w:t>
      </w:r>
      <w:r w:rsidRPr="00A736BA">
        <w:rPr>
          <w:rFonts w:eastAsiaTheme="minorHAnsi"/>
          <w:iCs/>
          <w:color w:val="000000" w:themeColor="text1"/>
          <w:sz w:val="26"/>
          <w:szCs w:val="26"/>
          <w:lang w:eastAsia="en-US" w:bidi="ar-SA"/>
        </w:rPr>
        <w:t>).</w:t>
      </w:r>
    </w:p>
    <w:p w14:paraId="4BE9679B" w14:textId="77777777" w:rsidR="00A736BA" w:rsidRPr="00A736BA" w:rsidRDefault="00A736BA" w:rsidP="00A736BA">
      <w:pPr>
        <w:widowControl/>
        <w:adjustRightInd w:val="0"/>
        <w:spacing w:line="300" w:lineRule="auto"/>
        <w:ind w:firstLine="851"/>
        <w:jc w:val="both"/>
        <w:rPr>
          <w:rFonts w:eastAsiaTheme="minorHAnsi"/>
          <w:iCs/>
          <w:color w:val="000000" w:themeColor="text1"/>
          <w:sz w:val="26"/>
          <w:szCs w:val="26"/>
          <w:lang w:eastAsia="en-US" w:bidi="ar-SA"/>
        </w:rPr>
      </w:pPr>
      <w:r w:rsidRPr="00A736BA">
        <w:rPr>
          <w:rFonts w:eastAsiaTheme="minorHAnsi"/>
          <w:color w:val="000000" w:themeColor="text1"/>
          <w:sz w:val="26"/>
          <w:szCs w:val="26"/>
          <w:lang w:eastAsia="en-US" w:bidi="ar-SA"/>
        </w:rPr>
        <w:lastRenderedPageBreak/>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w:t>
      </w:r>
      <w:r w:rsidRPr="00A736BA">
        <w:rPr>
          <w:rFonts w:eastAsiaTheme="minorHAnsi"/>
          <w:iCs/>
          <w:color w:val="000000" w:themeColor="text1"/>
          <w:sz w:val="26"/>
          <w:szCs w:val="26"/>
          <w:lang w:eastAsia="en-US" w:bidi="ar-SA"/>
        </w:rPr>
        <w:t xml:space="preserve">(дополнено на основании Федерального закона </w:t>
      </w:r>
      <w:r w:rsidRPr="00A736BA">
        <w:rPr>
          <w:rFonts w:eastAsiaTheme="minorHAnsi"/>
          <w:color w:val="000000" w:themeColor="text1"/>
          <w:sz w:val="26"/>
          <w:szCs w:val="26"/>
          <w:lang w:eastAsia="en-US" w:bidi="ar-SA"/>
        </w:rPr>
        <w:t>от 02.07.2021 № 348-ФЗ</w:t>
      </w:r>
      <w:r w:rsidRPr="00A736BA">
        <w:rPr>
          <w:rFonts w:eastAsiaTheme="minorHAnsi"/>
          <w:iCs/>
          <w:color w:val="000000" w:themeColor="text1"/>
          <w:sz w:val="26"/>
          <w:szCs w:val="26"/>
          <w:lang w:eastAsia="en-US" w:bidi="ar-SA"/>
        </w:rPr>
        <w:t>).</w:t>
      </w:r>
    </w:p>
    <w:p w14:paraId="5438848B" w14:textId="1AE4EF26" w:rsidR="00A736BA" w:rsidRPr="00A736BA" w:rsidRDefault="00A736BA" w:rsidP="00A736BA">
      <w:pPr>
        <w:tabs>
          <w:tab w:val="left" w:leader="dot" w:pos="540"/>
        </w:tabs>
        <w:autoSpaceDE/>
        <w:autoSpaceDN/>
        <w:spacing w:line="300" w:lineRule="auto"/>
        <w:ind w:firstLine="851"/>
        <w:jc w:val="both"/>
        <w:rPr>
          <w:rFonts w:ascii="Times New Roman CYR" w:hAnsi="Times New Roman CYR" w:cs="Times New Roman CYR"/>
          <w:color w:val="000000" w:themeColor="text1"/>
          <w:sz w:val="26"/>
          <w:szCs w:val="26"/>
          <w:lang w:bidi="ar-SA"/>
        </w:rPr>
      </w:pPr>
      <w:r w:rsidRPr="00A736BA">
        <w:rPr>
          <w:rFonts w:ascii="Times New Roman CYR" w:hAnsi="Times New Roman CYR" w:cs="Times New Roman CYR"/>
          <w:color w:val="000000" w:themeColor="text1"/>
          <w:sz w:val="26"/>
          <w:szCs w:val="26"/>
          <w:lang w:bidi="ar-SA"/>
        </w:rPr>
        <w:t>На момент актуализации в 20</w:t>
      </w:r>
      <w:r>
        <w:rPr>
          <w:rFonts w:ascii="Times New Roman CYR" w:hAnsi="Times New Roman CYR" w:cs="Times New Roman CYR"/>
          <w:color w:val="000000" w:themeColor="text1"/>
          <w:sz w:val="26"/>
          <w:szCs w:val="26"/>
          <w:lang w:bidi="ar-SA"/>
        </w:rPr>
        <w:t>24</w:t>
      </w:r>
      <w:r w:rsidRPr="00A736BA">
        <w:rPr>
          <w:rFonts w:ascii="Times New Roman CYR" w:hAnsi="Times New Roman CYR" w:cs="Times New Roman CYR"/>
          <w:color w:val="000000" w:themeColor="text1"/>
          <w:sz w:val="26"/>
          <w:szCs w:val="26"/>
          <w:lang w:bidi="ar-SA"/>
        </w:rPr>
        <w:t xml:space="preserve"> году бесхозяйные объекты централизованной системы теплоснабжения </w:t>
      </w:r>
      <w:r>
        <w:rPr>
          <w:rFonts w:ascii="Times New Roman CYR" w:hAnsi="Times New Roman CYR" w:cs="Times New Roman CYR"/>
          <w:color w:val="000000" w:themeColor="text1"/>
          <w:sz w:val="26"/>
          <w:szCs w:val="26"/>
          <w:lang w:bidi="ar-SA"/>
        </w:rPr>
        <w:t>в Громовском сельском</w:t>
      </w:r>
      <w:r w:rsidRPr="00A736BA">
        <w:rPr>
          <w:rFonts w:ascii="Times New Roman CYR" w:hAnsi="Times New Roman CYR" w:cs="Times New Roman CYR"/>
          <w:color w:val="000000" w:themeColor="text1"/>
          <w:sz w:val="26"/>
          <w:szCs w:val="26"/>
          <w:lang w:bidi="ar-SA"/>
        </w:rPr>
        <w:t xml:space="preserve"> поселени</w:t>
      </w:r>
      <w:r>
        <w:rPr>
          <w:rFonts w:ascii="Times New Roman CYR" w:hAnsi="Times New Roman CYR" w:cs="Times New Roman CYR"/>
          <w:color w:val="000000" w:themeColor="text1"/>
          <w:sz w:val="26"/>
          <w:szCs w:val="26"/>
          <w:lang w:bidi="ar-SA"/>
        </w:rPr>
        <w:t>и</w:t>
      </w:r>
      <w:r w:rsidRPr="00A736BA">
        <w:rPr>
          <w:rFonts w:ascii="Times New Roman CYR" w:hAnsi="Times New Roman CYR" w:cs="Times New Roman CYR"/>
          <w:color w:val="000000" w:themeColor="text1"/>
          <w:sz w:val="26"/>
          <w:szCs w:val="26"/>
          <w:lang w:bidi="ar-SA"/>
        </w:rPr>
        <w:t xml:space="preserve"> не выявлены.</w:t>
      </w:r>
    </w:p>
    <w:p w14:paraId="037568B5" w14:textId="77777777" w:rsidR="00FE43D2" w:rsidRPr="00C67305" w:rsidRDefault="00FE43D2">
      <w:pPr>
        <w:widowControl/>
        <w:autoSpaceDE/>
        <w:autoSpaceDN/>
        <w:spacing w:after="160" w:line="259" w:lineRule="auto"/>
        <w:rPr>
          <w:sz w:val="26"/>
          <w:szCs w:val="26"/>
        </w:rPr>
      </w:pPr>
      <w:r w:rsidRPr="00C67305">
        <w:br w:type="page"/>
      </w:r>
    </w:p>
    <w:p w14:paraId="4A3EA352" w14:textId="6EE985A2" w:rsidR="00FE43D2" w:rsidRPr="00C67305" w:rsidRDefault="00FE43D2" w:rsidP="00EF79DD">
      <w:pPr>
        <w:widowControl/>
        <w:numPr>
          <w:ilvl w:val="0"/>
          <w:numId w:val="1"/>
        </w:numPr>
        <w:tabs>
          <w:tab w:val="left" w:pos="540"/>
        </w:tabs>
        <w:autoSpaceDE/>
        <w:autoSpaceDN/>
        <w:spacing w:before="120" w:after="120"/>
        <w:ind w:left="142" w:right="-139" w:firstLine="709"/>
        <w:jc w:val="both"/>
        <w:outlineLvl w:val="0"/>
        <w:rPr>
          <w:b/>
          <w:caps/>
          <w:kern w:val="28"/>
          <w:sz w:val="28"/>
          <w:szCs w:val="28"/>
          <w:lang w:eastAsia="en-US" w:bidi="ar-SA"/>
        </w:rPr>
      </w:pPr>
      <w:bookmarkStart w:id="228" w:name="_Toc523147071"/>
      <w:bookmarkStart w:id="229" w:name="_Toc168026376"/>
      <w:bookmarkStart w:id="230" w:name="_Hlk523216824"/>
      <w:r w:rsidRPr="00C67305">
        <w:rPr>
          <w:b/>
          <w:caps/>
          <w:kern w:val="28"/>
          <w:sz w:val="28"/>
          <w:szCs w:val="28"/>
          <w:lang w:eastAsia="en-US" w:bidi="ar-SA"/>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w:t>
      </w:r>
      <w:r w:rsidR="00BF67FB">
        <w:rPr>
          <w:b/>
          <w:caps/>
          <w:kern w:val="28"/>
          <w:sz w:val="28"/>
          <w:szCs w:val="28"/>
          <w:lang w:eastAsia="en-US" w:bidi="ar-SA"/>
        </w:rPr>
        <w:t>ЕТИЧЕСКИХ СИСТЕМ РОССИИ</w:t>
      </w:r>
      <w:r w:rsidRPr="00C67305">
        <w:rPr>
          <w:b/>
          <w:caps/>
          <w:kern w:val="28"/>
          <w:sz w:val="28"/>
          <w:szCs w:val="28"/>
          <w:lang w:eastAsia="en-US" w:bidi="ar-SA"/>
        </w:rPr>
        <w:t>, А ТАКЖЕ СО СХЕМОЙ ВОДОСНАБЖЕНИЯ И ВОДООТВЕДЕНИЯ ПОСЕЛЕНИЯ</w:t>
      </w:r>
      <w:bookmarkEnd w:id="228"/>
      <w:bookmarkEnd w:id="229"/>
    </w:p>
    <w:p w14:paraId="352A3FCD" w14:textId="77777777" w:rsidR="00BF67FB" w:rsidRPr="00BF67FB" w:rsidRDefault="00BF67FB" w:rsidP="00EF79DD">
      <w:pPr>
        <w:spacing w:before="120" w:after="120"/>
        <w:ind w:right="-139" w:firstLine="709"/>
        <w:jc w:val="both"/>
        <w:outlineLvl w:val="2"/>
        <w:rPr>
          <w:b/>
          <w:iCs/>
          <w:color w:val="000000" w:themeColor="text1"/>
          <w:sz w:val="26"/>
        </w:rPr>
      </w:pPr>
      <w:bookmarkStart w:id="231" w:name="_Toc152322044"/>
      <w:bookmarkStart w:id="232" w:name="_Toc168026377"/>
      <w:bookmarkStart w:id="233" w:name="_Hlk523216911"/>
      <w:bookmarkEnd w:id="230"/>
      <w:r w:rsidRPr="00BF67FB">
        <w:rPr>
          <w:b/>
          <w:iCs/>
          <w:color w:val="000000" w:themeColor="text1"/>
          <w:sz w:val="26"/>
        </w:rPr>
        <w:t>13.1.</w:t>
      </w:r>
      <w:r w:rsidRPr="00BF67FB">
        <w:rPr>
          <w:b/>
          <w:iCs/>
          <w:color w:val="000000" w:themeColor="text1"/>
          <w:sz w:val="26"/>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31"/>
      <w:bookmarkEnd w:id="232"/>
    </w:p>
    <w:p w14:paraId="464CC4B0" w14:textId="77777777" w:rsidR="004E417C" w:rsidRPr="00CE26FB" w:rsidRDefault="004E417C" w:rsidP="00EF79DD">
      <w:pPr>
        <w:spacing w:line="306" w:lineRule="auto"/>
        <w:ind w:right="-139" w:firstLine="851"/>
        <w:jc w:val="both"/>
        <w:rPr>
          <w:sz w:val="26"/>
          <w:szCs w:val="26"/>
        </w:rPr>
      </w:pPr>
      <w:r w:rsidRPr="00CE26FB">
        <w:rPr>
          <w:sz w:val="26"/>
          <w:szCs w:val="26"/>
        </w:rPr>
        <w:t xml:space="preserve">В соответствии с актуализированной Программой развития газоснабжения и газификации Ленинградской области на 2021 – 2025 годы,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Громовского сельского поселения </w:t>
      </w:r>
      <w:r w:rsidRPr="00CE26FB">
        <w:rPr>
          <w:color w:val="000000"/>
          <w:sz w:val="26"/>
          <w:szCs w:val="26"/>
        </w:rPr>
        <w:t>Приозерского муниципального района Ленинградской области</w:t>
      </w:r>
      <w:r w:rsidRPr="00CE26FB">
        <w:rPr>
          <w:sz w:val="26"/>
          <w:szCs w:val="26"/>
        </w:rPr>
        <w:t>.</w:t>
      </w:r>
    </w:p>
    <w:p w14:paraId="0A226577" w14:textId="564852C6" w:rsidR="004E417C" w:rsidRPr="00CE26FB" w:rsidRDefault="004E417C" w:rsidP="00EF79DD">
      <w:pPr>
        <w:shd w:val="clear" w:color="auto" w:fill="FFFFFF"/>
        <w:suppressAutoHyphens/>
        <w:spacing w:line="306" w:lineRule="auto"/>
        <w:ind w:right="-139" w:firstLine="851"/>
        <w:jc w:val="both"/>
        <w:rPr>
          <w:sz w:val="26"/>
          <w:szCs w:val="26"/>
        </w:rPr>
      </w:pPr>
      <w:r w:rsidRPr="00CE26FB">
        <w:rPr>
          <w:sz w:val="26"/>
          <w:szCs w:val="26"/>
        </w:rPr>
        <w:t xml:space="preserve">Письмом АО «Газпром газораспределение Ленинградская область» в адрес ООО «Энерго-Ресурс», вх. № 60/16943 от 28.12.2022 г. сообщается, что осуществляется строительство межпоселкового газопровода от ГРС «Саперное», </w:t>
      </w:r>
      <w:r w:rsidR="00074A12">
        <w:rPr>
          <w:sz w:val="26"/>
          <w:szCs w:val="26"/>
        </w:rPr>
        <w:br/>
      </w:r>
      <w:r w:rsidRPr="00CE26FB">
        <w:rPr>
          <w:sz w:val="26"/>
          <w:szCs w:val="26"/>
        </w:rPr>
        <w:t xml:space="preserve">пос. Шумилино, пос. Суходолье, пос. Громово с отводом на пос. Лосево и пос. Соловьевку Приозерского муниципального района Ленинградской области, который создаст техническую возможность подключения котельных пос. Громово, </w:t>
      </w:r>
      <w:r w:rsidR="00074A12">
        <w:rPr>
          <w:sz w:val="26"/>
          <w:szCs w:val="26"/>
        </w:rPr>
        <w:br/>
      </w:r>
      <w:r w:rsidRPr="00CE26FB">
        <w:rPr>
          <w:sz w:val="26"/>
          <w:szCs w:val="26"/>
        </w:rPr>
        <w:t>ул. Центральная, 18 и ст. Громово, ул. Строителей, 15.</w:t>
      </w:r>
    </w:p>
    <w:p w14:paraId="649B2B51" w14:textId="77777777" w:rsidR="004E417C" w:rsidRPr="00CE26FB" w:rsidRDefault="004E417C" w:rsidP="00EF79DD">
      <w:pPr>
        <w:spacing w:line="306" w:lineRule="auto"/>
        <w:ind w:right="-139" w:firstLine="851"/>
        <w:jc w:val="both"/>
        <w:rPr>
          <w:sz w:val="26"/>
          <w:szCs w:val="26"/>
        </w:rPr>
      </w:pPr>
      <w:r w:rsidRPr="00CE26FB">
        <w:rPr>
          <w:sz w:val="26"/>
          <w:szCs w:val="26"/>
        </w:rPr>
        <w:t>Ввиду планируемой газификации и высокой степени износа основного и вспомогательного оборудования и зданий котельных целесообразным вариантом развития системы централизованного теплоснабжения поселения является строительство новых газовых блочно-модульных котельных (с ориентировочным сроком ввода в эксплуатацию в 2027 г.) и реконструкция существующей угольной котельной пос. Владимировка, ул. Ладожская, 15, предусматривающая демонтаж существующего оборудования котельной и установку 4-х электрокотлов по 100 кВт и вспомогательного оборудования электрокотельной в здании существующей котельной с дополнительной установкой резервной контейнерной дизель-генераторной станции установленной мощностью 460 кВт на территории рядом с котельной. Ввод в эксплуатацию электрокотлов в пос. Владимировка планируется с 2029 года.</w:t>
      </w:r>
    </w:p>
    <w:p w14:paraId="2FD9BF42" w14:textId="5797AE17" w:rsidR="004E417C" w:rsidRPr="00CE26FB" w:rsidRDefault="004E417C" w:rsidP="00EF79DD">
      <w:pPr>
        <w:spacing w:line="306" w:lineRule="auto"/>
        <w:ind w:right="-139" w:firstLine="851"/>
        <w:jc w:val="both"/>
        <w:rPr>
          <w:sz w:val="26"/>
          <w:szCs w:val="26"/>
        </w:rPr>
      </w:pPr>
      <w:r w:rsidRPr="00CE26FB">
        <w:rPr>
          <w:sz w:val="26"/>
          <w:szCs w:val="26"/>
        </w:rPr>
        <w:t>Решение о реконструкции котельной пос. Владимировка с использование</w:t>
      </w:r>
      <w:r>
        <w:rPr>
          <w:sz w:val="26"/>
          <w:szCs w:val="26"/>
        </w:rPr>
        <w:t>м</w:t>
      </w:r>
      <w:r w:rsidRPr="00CE26FB">
        <w:rPr>
          <w:sz w:val="26"/>
          <w:szCs w:val="26"/>
        </w:rPr>
        <w:t xml:space="preserve"> электрокотлов принято в соответствии со сложностью организации доставки </w:t>
      </w:r>
      <w:r w:rsidRPr="00CE26FB">
        <w:rPr>
          <w:sz w:val="26"/>
          <w:szCs w:val="26"/>
        </w:rPr>
        <w:lastRenderedPageBreak/>
        <w:t>дизельного топлива на котельную и невозможностью подвода газа.</w:t>
      </w:r>
    </w:p>
    <w:p w14:paraId="47C4B79F" w14:textId="288412B1" w:rsidR="004E417C" w:rsidRDefault="004E417C" w:rsidP="00074A12">
      <w:pPr>
        <w:widowControl/>
        <w:tabs>
          <w:tab w:val="left" w:pos="0"/>
        </w:tabs>
        <w:spacing w:line="360" w:lineRule="auto"/>
        <w:ind w:right="-139" w:firstLine="709"/>
        <w:jc w:val="both"/>
        <w:rPr>
          <w:sz w:val="26"/>
        </w:rPr>
      </w:pPr>
      <w:r w:rsidRPr="00C67305">
        <w:rPr>
          <w:sz w:val="26"/>
        </w:rPr>
        <w:t>Генеральным планом предусматривается подача сетевого газа в населенны</w:t>
      </w:r>
      <w:r w:rsidR="00074A12">
        <w:rPr>
          <w:sz w:val="26"/>
        </w:rPr>
        <w:t>е</w:t>
      </w:r>
      <w:r w:rsidRPr="00C67305">
        <w:rPr>
          <w:sz w:val="26"/>
        </w:rPr>
        <w:t xml:space="preserve"> пункт</w:t>
      </w:r>
      <w:r w:rsidR="00074A12">
        <w:rPr>
          <w:sz w:val="26"/>
        </w:rPr>
        <w:t>ы</w:t>
      </w:r>
      <w:r w:rsidRPr="00C67305">
        <w:rPr>
          <w:sz w:val="26"/>
        </w:rPr>
        <w:t xml:space="preserve"> </w:t>
      </w:r>
      <w:r w:rsidR="00074A12">
        <w:rPr>
          <w:sz w:val="26"/>
        </w:rPr>
        <w:t>муниципального образования</w:t>
      </w:r>
      <w:r w:rsidRPr="00C67305">
        <w:rPr>
          <w:sz w:val="26"/>
        </w:rPr>
        <w:t xml:space="preserve">, в которых печное отопление </w:t>
      </w:r>
      <w:r>
        <w:rPr>
          <w:sz w:val="26"/>
        </w:rPr>
        <w:t xml:space="preserve">индивидуальной жилой застройки </w:t>
      </w:r>
      <w:r w:rsidRPr="00C67305">
        <w:rPr>
          <w:sz w:val="26"/>
        </w:rPr>
        <w:t>может быть заменено на газовые индивидуальные котлы.</w:t>
      </w:r>
    </w:p>
    <w:p w14:paraId="14038B0C" w14:textId="77777777" w:rsidR="004E417C" w:rsidRPr="004E417C" w:rsidRDefault="004E417C" w:rsidP="00EF79DD">
      <w:pPr>
        <w:autoSpaceDE/>
        <w:autoSpaceDN/>
        <w:spacing w:before="120" w:after="120"/>
        <w:ind w:right="-139" w:firstLine="851"/>
        <w:jc w:val="both"/>
        <w:outlineLvl w:val="2"/>
        <w:rPr>
          <w:b/>
          <w:iCs/>
          <w:color w:val="000000" w:themeColor="text1"/>
          <w:sz w:val="26"/>
          <w:lang w:eastAsia="en-US" w:bidi="ar-SA"/>
        </w:rPr>
      </w:pPr>
      <w:bookmarkStart w:id="234" w:name="_Toc152322045"/>
      <w:bookmarkStart w:id="235" w:name="_Toc168026378"/>
      <w:bookmarkStart w:id="236" w:name="_Hlk523216951"/>
      <w:bookmarkEnd w:id="233"/>
      <w:r w:rsidRPr="004E417C">
        <w:rPr>
          <w:b/>
          <w:iCs/>
          <w:color w:val="000000" w:themeColor="text1"/>
          <w:sz w:val="26"/>
          <w:lang w:eastAsia="en-US" w:bidi="ar-SA"/>
        </w:rPr>
        <w:t>13.2.</w:t>
      </w:r>
      <w:r w:rsidRPr="004E417C">
        <w:rPr>
          <w:b/>
          <w:iCs/>
          <w:color w:val="000000" w:themeColor="text1"/>
          <w:sz w:val="26"/>
          <w:lang w:eastAsia="en-US" w:bidi="ar-SA"/>
        </w:rPr>
        <w:tab/>
        <w:t>Описание проблем организации газоснабжения источников тепловой энергии</w:t>
      </w:r>
      <w:bookmarkEnd w:id="234"/>
      <w:bookmarkEnd w:id="235"/>
    </w:p>
    <w:p w14:paraId="5B0B325B" w14:textId="70201AF6" w:rsidR="004E417C" w:rsidRDefault="004E417C" w:rsidP="00EF79DD">
      <w:pPr>
        <w:spacing w:line="306" w:lineRule="auto"/>
        <w:ind w:right="-139" w:firstLine="851"/>
        <w:jc w:val="both"/>
        <w:rPr>
          <w:sz w:val="26"/>
          <w:szCs w:val="26"/>
        </w:rPr>
      </w:pPr>
      <w:r w:rsidRPr="00CE26FB">
        <w:rPr>
          <w:sz w:val="26"/>
          <w:szCs w:val="26"/>
        </w:rPr>
        <w:t>Решение о реконструкции котельной пос. Владимировка с использование</w:t>
      </w:r>
      <w:r>
        <w:rPr>
          <w:sz w:val="26"/>
          <w:szCs w:val="26"/>
        </w:rPr>
        <w:t>м</w:t>
      </w:r>
      <w:r w:rsidRPr="00CE26FB">
        <w:rPr>
          <w:sz w:val="26"/>
          <w:szCs w:val="26"/>
        </w:rPr>
        <w:t xml:space="preserve"> электрокотлов принято в соответствии со сложностью организации доставки дизельного топлива на котельную и невозможностью подвода газа.</w:t>
      </w:r>
    </w:p>
    <w:p w14:paraId="1AB741A3" w14:textId="4EAFD876" w:rsidR="004E417C" w:rsidRDefault="004E417C" w:rsidP="00EF79DD">
      <w:pPr>
        <w:spacing w:line="306" w:lineRule="auto"/>
        <w:ind w:right="-139" w:firstLine="851"/>
        <w:jc w:val="both"/>
        <w:rPr>
          <w:sz w:val="26"/>
          <w:szCs w:val="26"/>
        </w:rPr>
      </w:pPr>
    </w:p>
    <w:p w14:paraId="311763C2" w14:textId="77777777" w:rsidR="004E417C" w:rsidRPr="004E417C" w:rsidRDefault="004E417C" w:rsidP="00EF79DD">
      <w:pPr>
        <w:autoSpaceDE/>
        <w:autoSpaceDN/>
        <w:spacing w:before="120" w:after="120"/>
        <w:ind w:right="-139" w:firstLine="993"/>
        <w:jc w:val="both"/>
        <w:outlineLvl w:val="2"/>
        <w:rPr>
          <w:b/>
          <w:iCs/>
          <w:color w:val="000000" w:themeColor="text1"/>
          <w:sz w:val="26"/>
          <w:lang w:eastAsia="en-US" w:bidi="ar-SA"/>
        </w:rPr>
      </w:pPr>
      <w:bookmarkStart w:id="237" w:name="_Toc152322046"/>
      <w:bookmarkStart w:id="238" w:name="_Toc168026379"/>
      <w:bookmarkStart w:id="239" w:name="_Hlk523217008"/>
      <w:bookmarkEnd w:id="236"/>
      <w:r w:rsidRPr="004E417C">
        <w:rPr>
          <w:b/>
          <w:iCs/>
          <w:color w:val="000000" w:themeColor="text1"/>
          <w:sz w:val="26"/>
          <w:lang w:eastAsia="en-US" w:bidi="ar-SA"/>
        </w:rPr>
        <w:t>13.3.</w:t>
      </w:r>
      <w:r w:rsidRPr="004E417C">
        <w:rPr>
          <w:b/>
          <w:iCs/>
          <w:color w:val="000000" w:themeColor="text1"/>
          <w:sz w:val="26"/>
          <w:lang w:eastAsia="en-US" w:bidi="ar-SA"/>
        </w:rPr>
        <w:ta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37"/>
      <w:bookmarkEnd w:id="238"/>
    </w:p>
    <w:p w14:paraId="7DDE968A" w14:textId="02F7296F" w:rsidR="004E417C" w:rsidRPr="004E417C" w:rsidRDefault="004E417C" w:rsidP="00EF79DD">
      <w:pPr>
        <w:widowControl/>
        <w:autoSpaceDE/>
        <w:autoSpaceDN/>
        <w:spacing w:line="300" w:lineRule="auto"/>
        <w:ind w:right="-139" w:firstLine="851"/>
        <w:jc w:val="both"/>
        <w:rPr>
          <w:color w:val="000000" w:themeColor="text1"/>
          <w:sz w:val="26"/>
          <w:szCs w:val="26"/>
          <w:lang w:bidi="ar-SA"/>
        </w:rPr>
      </w:pPr>
      <w:r w:rsidRPr="004E417C">
        <w:rPr>
          <w:sz w:val="26"/>
          <w:szCs w:val="26"/>
          <w:lang w:bidi="ar-SA"/>
        </w:rPr>
        <w:t xml:space="preserve">Подключение новых источников тепловой энергии на территории </w:t>
      </w:r>
      <w:r>
        <w:rPr>
          <w:sz w:val="26"/>
          <w:szCs w:val="26"/>
          <w:lang w:bidi="ar-SA"/>
        </w:rPr>
        <w:t>Громовского сельского</w:t>
      </w:r>
      <w:r w:rsidRPr="004E417C">
        <w:rPr>
          <w:sz w:val="26"/>
          <w:szCs w:val="26"/>
          <w:lang w:bidi="ar-SA"/>
        </w:rPr>
        <w:t xml:space="preserve"> </w:t>
      </w:r>
      <w:r w:rsidRPr="004E417C">
        <w:rPr>
          <w:color w:val="000000" w:themeColor="text1"/>
          <w:sz w:val="26"/>
          <w:szCs w:val="26"/>
          <w:lang w:bidi="ar-SA"/>
        </w:rPr>
        <w:t xml:space="preserve">поселения предполагается к перспективным газораспределительным сетям. </w:t>
      </w:r>
    </w:p>
    <w:p w14:paraId="5F4232DA" w14:textId="77777777" w:rsidR="004E417C" w:rsidRPr="004E417C" w:rsidRDefault="004E417C" w:rsidP="00EF79DD">
      <w:pPr>
        <w:widowControl/>
        <w:autoSpaceDE/>
        <w:autoSpaceDN/>
        <w:spacing w:line="300" w:lineRule="auto"/>
        <w:ind w:right="-139" w:firstLine="851"/>
        <w:jc w:val="both"/>
        <w:rPr>
          <w:color w:val="000000" w:themeColor="text1"/>
          <w:sz w:val="26"/>
          <w:szCs w:val="26"/>
          <w:lang w:bidi="ar-SA"/>
        </w:rPr>
      </w:pPr>
      <w:r w:rsidRPr="004E417C">
        <w:rPr>
          <w:color w:val="000000" w:themeColor="text1"/>
          <w:sz w:val="26"/>
          <w:szCs w:val="26"/>
          <w:lang w:bidi="ar-SA"/>
        </w:rPr>
        <w:t>При актуализации Региональной программы газификации жилищно-коммунального хозяйства на следующий период следует предусмотреть потребление газа новыми газовыми БМК, а также строительство сетей газоснабжения к источнику.</w:t>
      </w:r>
    </w:p>
    <w:bookmarkEnd w:id="239"/>
    <w:p w14:paraId="56181EB2" w14:textId="090FC0AD" w:rsidR="00FE43D2" w:rsidRPr="004E417C" w:rsidRDefault="00FE43D2" w:rsidP="00EF79DD">
      <w:pPr>
        <w:widowControl/>
        <w:autoSpaceDE/>
        <w:autoSpaceDN/>
        <w:spacing w:after="160" w:line="259" w:lineRule="auto"/>
        <w:ind w:right="-139"/>
        <w:jc w:val="center"/>
        <w:rPr>
          <w:sz w:val="16"/>
          <w:szCs w:val="16"/>
        </w:rPr>
      </w:pPr>
    </w:p>
    <w:p w14:paraId="7A1644AD" w14:textId="77777777" w:rsidR="004E417C" w:rsidRPr="004E417C" w:rsidRDefault="004E417C" w:rsidP="00EF79DD">
      <w:pPr>
        <w:autoSpaceDE/>
        <w:autoSpaceDN/>
        <w:spacing w:line="228" w:lineRule="auto"/>
        <w:ind w:right="-139" w:firstLine="851"/>
        <w:jc w:val="both"/>
        <w:outlineLvl w:val="2"/>
        <w:rPr>
          <w:b/>
          <w:iCs/>
          <w:color w:val="000000" w:themeColor="text1"/>
          <w:sz w:val="26"/>
          <w:szCs w:val="26"/>
          <w:lang w:eastAsia="en-US" w:bidi="ar-SA"/>
        </w:rPr>
      </w:pPr>
      <w:bookmarkStart w:id="240" w:name="_Toc152322047"/>
      <w:bookmarkStart w:id="241" w:name="_Toc168026380"/>
      <w:r w:rsidRPr="004E417C">
        <w:rPr>
          <w:b/>
          <w:iCs/>
          <w:color w:val="000000" w:themeColor="text1"/>
          <w:sz w:val="26"/>
          <w:lang w:eastAsia="en-US" w:bidi="ar-SA"/>
        </w:rPr>
        <w:t>13.4.</w:t>
      </w:r>
      <w:r w:rsidRPr="004E417C">
        <w:rPr>
          <w:b/>
          <w:iCs/>
          <w:color w:val="000000" w:themeColor="text1"/>
          <w:sz w:val="26"/>
          <w:lang w:eastAsia="en-US" w:bidi="ar-SA"/>
        </w:rPr>
        <w:tab/>
      </w:r>
      <w:r w:rsidRPr="004E417C">
        <w:rPr>
          <w:b/>
          <w:iCs/>
          <w:color w:val="000000" w:themeColor="text1"/>
          <w:sz w:val="26"/>
          <w:szCs w:val="26"/>
          <w:lang w:eastAsia="en-US" w:bidi="ar-SA"/>
        </w:rPr>
        <w:t xml:space="preserve">Описание решений (вырабатываемых с учетом положений утвержденной схемы и программы развития электроэнергетических систем России, а в период до утверждения таких схемы и программы в 2023 году (в отношении технически изолированных электроэнергетических систем в 2024 году) Единой энергетической системы России)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w:t>
      </w:r>
      <w:bookmarkEnd w:id="240"/>
      <w:r w:rsidRPr="004E417C">
        <w:rPr>
          <w:b/>
          <w:iCs/>
          <w:color w:val="000000" w:themeColor="text1"/>
          <w:sz w:val="26"/>
          <w:szCs w:val="26"/>
          <w:lang w:eastAsia="en-US" w:bidi="ar-SA"/>
        </w:rPr>
        <w:t>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1"/>
    </w:p>
    <w:p w14:paraId="4355AC4A" w14:textId="77777777" w:rsidR="004E417C" w:rsidRPr="004E417C" w:rsidRDefault="004E417C" w:rsidP="00EF79DD">
      <w:pPr>
        <w:widowControl/>
        <w:autoSpaceDE/>
        <w:autoSpaceDN/>
        <w:spacing w:line="324" w:lineRule="auto"/>
        <w:ind w:right="-139" w:firstLine="567"/>
        <w:jc w:val="both"/>
        <w:rPr>
          <w:color w:val="FF0000"/>
          <w:sz w:val="20"/>
          <w:szCs w:val="20"/>
          <w:highlight w:val="yellow"/>
          <w:lang w:bidi="ar-SA"/>
        </w:rPr>
      </w:pPr>
    </w:p>
    <w:p w14:paraId="48BF6E12" w14:textId="77777777" w:rsidR="004E417C" w:rsidRPr="004E417C" w:rsidRDefault="004E417C" w:rsidP="00EF79DD">
      <w:pPr>
        <w:widowControl/>
        <w:autoSpaceDE/>
        <w:autoSpaceDN/>
        <w:spacing w:line="300" w:lineRule="auto"/>
        <w:ind w:right="-139" w:firstLine="851"/>
        <w:jc w:val="both"/>
        <w:rPr>
          <w:sz w:val="26"/>
          <w:szCs w:val="26"/>
          <w:lang w:bidi="ar-SA"/>
        </w:rPr>
      </w:pPr>
      <w:r w:rsidRPr="004E417C">
        <w:rPr>
          <w:sz w:val="26"/>
          <w:szCs w:val="26"/>
          <w:lang w:bidi="ar-SA"/>
        </w:rPr>
        <w:t xml:space="preserve">Схемой и Программой развития единой энергетической системы России на </w:t>
      </w:r>
      <w:r w:rsidRPr="004E417C">
        <w:rPr>
          <w:sz w:val="26"/>
          <w:szCs w:val="26"/>
          <w:lang w:bidi="ar-SA"/>
        </w:rPr>
        <w:br/>
        <w:t xml:space="preserve">2021 – 2028 годы (утв. приказом Министерств энергетики Российской Федерации </w:t>
      </w:r>
      <w:r w:rsidRPr="004E417C">
        <w:rPr>
          <w:sz w:val="26"/>
          <w:szCs w:val="26"/>
          <w:lang w:bidi="ar-SA"/>
        </w:rPr>
        <w:br/>
      </w:r>
      <w:r w:rsidRPr="004E417C">
        <w:rPr>
          <w:sz w:val="26"/>
          <w:szCs w:val="26"/>
          <w:lang w:bidi="ar-SA"/>
        </w:rPr>
        <w:lastRenderedPageBreak/>
        <w:t>№ 146 от 28.02.2022 г.) мероприятия на существующем источнике тепловой энергии в поселении не предусматриваются.</w:t>
      </w:r>
    </w:p>
    <w:p w14:paraId="72EE848C" w14:textId="77777777" w:rsidR="004E417C" w:rsidRPr="004E417C" w:rsidRDefault="004E417C" w:rsidP="00EF79DD">
      <w:pPr>
        <w:widowControl/>
        <w:autoSpaceDE/>
        <w:autoSpaceDN/>
        <w:spacing w:line="300" w:lineRule="auto"/>
        <w:ind w:right="-139" w:firstLine="851"/>
        <w:jc w:val="both"/>
        <w:rPr>
          <w:sz w:val="26"/>
          <w:szCs w:val="26"/>
          <w:lang w:bidi="ar-SA"/>
        </w:rPr>
      </w:pPr>
      <w:r w:rsidRPr="004E417C">
        <w:rPr>
          <w:sz w:val="26"/>
          <w:szCs w:val="26"/>
          <w:lang w:bidi="ar-SA"/>
        </w:rPr>
        <w:t>Строительство новых источников тепловой энергии, функционирующих в режиме комбинированной выработки электрической и тепловой энергии, Схемой и Программой развития электроэнергетических систем России не предусматривается.</w:t>
      </w:r>
    </w:p>
    <w:p w14:paraId="3C5F620C" w14:textId="32413EDA" w:rsidR="004E417C" w:rsidRDefault="004E417C" w:rsidP="00EF79DD">
      <w:pPr>
        <w:widowControl/>
        <w:autoSpaceDE/>
        <w:autoSpaceDN/>
        <w:spacing w:after="160" w:line="259" w:lineRule="auto"/>
        <w:ind w:right="-139"/>
        <w:jc w:val="center"/>
        <w:rPr>
          <w:sz w:val="26"/>
        </w:rPr>
      </w:pPr>
    </w:p>
    <w:p w14:paraId="0DD75EA1" w14:textId="6071F24E" w:rsidR="00531F52" w:rsidRPr="00531F52" w:rsidRDefault="00531F52" w:rsidP="003F2BA1">
      <w:pPr>
        <w:pStyle w:val="af9"/>
        <w:widowControl/>
        <w:numPr>
          <w:ilvl w:val="1"/>
          <w:numId w:val="74"/>
        </w:numPr>
        <w:autoSpaceDE/>
        <w:autoSpaceDN/>
        <w:spacing w:before="120" w:after="120" w:line="259" w:lineRule="auto"/>
        <w:ind w:left="0" w:right="-139" w:firstLine="627"/>
        <w:contextualSpacing/>
        <w:jc w:val="both"/>
        <w:outlineLvl w:val="2"/>
        <w:rPr>
          <w:b/>
          <w:iCs/>
          <w:color w:val="000000" w:themeColor="text1"/>
          <w:sz w:val="26"/>
          <w:lang w:eastAsia="en-US" w:bidi="ar-SA"/>
        </w:rPr>
      </w:pPr>
      <w:bookmarkStart w:id="242" w:name="_Toc152322048"/>
      <w:r>
        <w:rPr>
          <w:b/>
          <w:iCs/>
          <w:color w:val="000000" w:themeColor="text1"/>
          <w:sz w:val="26"/>
          <w:lang w:eastAsia="en-US" w:bidi="ar-SA"/>
        </w:rPr>
        <w:t xml:space="preserve"> </w:t>
      </w:r>
      <w:bookmarkStart w:id="243" w:name="_Toc168026381"/>
      <w:r w:rsidRPr="00531F52">
        <w:rPr>
          <w:b/>
          <w:iCs/>
          <w:color w:val="000000" w:themeColor="text1"/>
          <w:sz w:val="26"/>
          <w:lang w:eastAsia="en-US" w:bidi="ar-SA"/>
        </w:rPr>
        <w:t xml:space="preserve">Обоснованные предложения по строительству (реконструкции, связанной с увеличением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w:t>
      </w:r>
      <w:bookmarkEnd w:id="242"/>
      <w:r w:rsidRPr="00531F52">
        <w:rPr>
          <w:b/>
          <w:iCs/>
          <w:color w:val="000000" w:themeColor="text1"/>
          <w:sz w:val="26"/>
          <w:lang w:eastAsia="en-US" w:bidi="ar-SA"/>
        </w:rPr>
        <w:t>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243"/>
    </w:p>
    <w:p w14:paraId="1E73DB3E" w14:textId="77777777" w:rsidR="00531F52" w:rsidRPr="00C67305" w:rsidRDefault="00531F52" w:rsidP="00EF79DD">
      <w:pPr>
        <w:widowControl/>
        <w:tabs>
          <w:tab w:val="left" w:pos="0"/>
        </w:tabs>
        <w:spacing w:before="120" w:line="324" w:lineRule="auto"/>
        <w:ind w:right="-139" w:firstLine="709"/>
        <w:jc w:val="both"/>
        <w:rPr>
          <w:sz w:val="26"/>
        </w:rPr>
      </w:pPr>
      <w:r w:rsidRPr="00C67305">
        <w:rPr>
          <w:sz w:val="26"/>
        </w:rPr>
        <w:t>Действующие источники тепловой энергии с комбинированной выработкой тепловой и электрической энергии на территории Громовского сельского поселения отсутствуют.</w:t>
      </w:r>
    </w:p>
    <w:p w14:paraId="1A560CA0" w14:textId="5A1DF3C2" w:rsidR="00531F52" w:rsidRDefault="00531F52" w:rsidP="00EF79DD">
      <w:pPr>
        <w:widowControl/>
        <w:autoSpaceDE/>
        <w:autoSpaceDN/>
        <w:spacing w:line="324" w:lineRule="auto"/>
        <w:ind w:right="-139" w:firstLine="709"/>
        <w:jc w:val="both"/>
        <w:rPr>
          <w:sz w:val="26"/>
          <w:szCs w:val="26"/>
          <w:lang w:bidi="ar-SA"/>
        </w:rPr>
      </w:pPr>
      <w:r w:rsidRPr="00531F52">
        <w:rPr>
          <w:sz w:val="26"/>
          <w:szCs w:val="26"/>
          <w:lang w:bidi="ar-SA"/>
        </w:rPr>
        <w:t>Схемой теплоснабжения городского поселения не предусматривается мероприятий по строительству генерирующих объектов, функционирующих в режиме комбинированной выработки электрической и тепловой энергии, ввиду чего отсутствует необходимость их учета в схеме и программе перспективного развития электроэнергетики Ленинградской области и схемы и программе развития электроэнергетических систем России.</w:t>
      </w:r>
    </w:p>
    <w:p w14:paraId="4A1D3A95" w14:textId="77777777" w:rsidR="00DC4B4B" w:rsidRDefault="00DC4B4B" w:rsidP="00EF79DD">
      <w:pPr>
        <w:widowControl/>
        <w:autoSpaceDE/>
        <w:autoSpaceDN/>
        <w:spacing w:line="324" w:lineRule="auto"/>
        <w:ind w:right="-139" w:firstLine="709"/>
        <w:jc w:val="both"/>
        <w:rPr>
          <w:sz w:val="26"/>
          <w:szCs w:val="26"/>
          <w:lang w:bidi="ar-SA"/>
        </w:rPr>
      </w:pPr>
    </w:p>
    <w:p w14:paraId="395F07A8" w14:textId="77777777" w:rsidR="00531F52" w:rsidRPr="00531F52" w:rsidRDefault="00531F52" w:rsidP="00EF79DD">
      <w:pPr>
        <w:autoSpaceDE/>
        <w:autoSpaceDN/>
        <w:spacing w:before="120" w:after="120"/>
        <w:ind w:right="-139" w:firstLine="567"/>
        <w:jc w:val="both"/>
        <w:outlineLvl w:val="2"/>
        <w:rPr>
          <w:b/>
          <w:iCs/>
          <w:color w:val="000000" w:themeColor="text1"/>
          <w:sz w:val="26"/>
          <w:lang w:eastAsia="en-US" w:bidi="ar-SA"/>
        </w:rPr>
      </w:pPr>
      <w:bookmarkStart w:id="244" w:name="_Toc152322049"/>
      <w:bookmarkStart w:id="245" w:name="_Toc168026382"/>
      <w:r w:rsidRPr="00531F52">
        <w:rPr>
          <w:b/>
          <w:iCs/>
          <w:color w:val="000000" w:themeColor="text1"/>
          <w:sz w:val="26"/>
          <w:lang w:eastAsia="en-US" w:bidi="ar-SA"/>
        </w:rPr>
        <w:t>13.6.</w:t>
      </w:r>
      <w:r w:rsidRPr="00531F52">
        <w:rPr>
          <w:b/>
          <w:iCs/>
          <w:color w:val="000000" w:themeColor="text1"/>
          <w:sz w:val="26"/>
          <w:lang w:eastAsia="en-US" w:bidi="ar-SA"/>
        </w:rPr>
        <w:tab/>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244"/>
      <w:bookmarkEnd w:id="245"/>
    </w:p>
    <w:p w14:paraId="3CC1C3DE" w14:textId="77777777" w:rsidR="00DC4B4B" w:rsidRPr="00511470" w:rsidRDefault="00DC4B4B" w:rsidP="00EF79DD">
      <w:pPr>
        <w:autoSpaceDE/>
        <w:autoSpaceDN/>
        <w:spacing w:line="300" w:lineRule="auto"/>
        <w:ind w:right="-139" w:firstLine="709"/>
        <w:contextualSpacing/>
        <w:jc w:val="both"/>
        <w:rPr>
          <w:highlight w:val="cyan"/>
          <w:lang w:bidi="ar-SA"/>
        </w:rPr>
      </w:pPr>
      <w:bookmarkStart w:id="246" w:name="_Hlk111539580"/>
    </w:p>
    <w:p w14:paraId="06EB2FD3" w14:textId="77777777" w:rsidR="00511470" w:rsidRPr="00511470" w:rsidRDefault="00511470" w:rsidP="00511470">
      <w:pPr>
        <w:widowControl/>
        <w:autoSpaceDE/>
        <w:autoSpaceDN/>
        <w:spacing w:line="292" w:lineRule="auto"/>
        <w:ind w:right="-280" w:firstLine="709"/>
        <w:jc w:val="both"/>
        <w:rPr>
          <w:color w:val="000000" w:themeColor="text1"/>
          <w:sz w:val="26"/>
          <w:szCs w:val="26"/>
          <w:lang w:bidi="ar-SA"/>
        </w:rPr>
      </w:pPr>
      <w:r w:rsidRPr="00DC4B4B">
        <w:rPr>
          <w:color w:val="000000" w:themeColor="text1"/>
          <w:sz w:val="26"/>
          <w:szCs w:val="26"/>
          <w:lang w:bidi="ar-SA"/>
        </w:rPr>
        <w:t xml:space="preserve">В соответствии с утвержденной схемой водоснабжения и водоотведения </w:t>
      </w:r>
      <w:r w:rsidRPr="00511470">
        <w:rPr>
          <w:color w:val="000000" w:themeColor="text1"/>
          <w:sz w:val="26"/>
          <w:szCs w:val="26"/>
          <w:lang w:bidi="ar-SA"/>
        </w:rPr>
        <w:t>Громовского сельского</w:t>
      </w:r>
      <w:r w:rsidRPr="00DC4B4B">
        <w:rPr>
          <w:color w:val="000000" w:themeColor="text1"/>
          <w:sz w:val="26"/>
          <w:szCs w:val="26"/>
          <w:lang w:bidi="ar-SA"/>
        </w:rPr>
        <w:t xml:space="preserve"> поселения на период 20</w:t>
      </w:r>
      <w:r w:rsidRPr="00511470">
        <w:rPr>
          <w:color w:val="000000" w:themeColor="text1"/>
          <w:sz w:val="26"/>
          <w:szCs w:val="26"/>
          <w:lang w:bidi="ar-SA"/>
        </w:rPr>
        <w:t>35</w:t>
      </w:r>
      <w:r w:rsidRPr="00DC4B4B">
        <w:rPr>
          <w:color w:val="000000" w:themeColor="text1"/>
          <w:sz w:val="26"/>
          <w:szCs w:val="26"/>
          <w:lang w:bidi="ar-SA"/>
        </w:rPr>
        <w:t xml:space="preserve"> г. з</w:t>
      </w:r>
      <w:r w:rsidRPr="00511470">
        <w:rPr>
          <w:color w:val="000000" w:themeColor="text1"/>
          <w:sz w:val="26"/>
          <w:szCs w:val="26"/>
          <w:lang w:bidi="ar-SA"/>
        </w:rPr>
        <w:t>апланированы следующие мероприятия:</w:t>
      </w:r>
    </w:p>
    <w:p w14:paraId="07966DF9" w14:textId="77777777" w:rsidR="00511470" w:rsidRPr="00511470" w:rsidRDefault="00511470" w:rsidP="00511470">
      <w:pPr>
        <w:widowControl/>
        <w:autoSpaceDE/>
        <w:autoSpaceDN/>
        <w:spacing w:line="292" w:lineRule="auto"/>
        <w:ind w:right="-280" w:firstLine="709"/>
        <w:jc w:val="both"/>
        <w:rPr>
          <w:color w:val="000000" w:themeColor="text1"/>
          <w:sz w:val="26"/>
          <w:szCs w:val="26"/>
          <w:lang w:bidi="ar-SA"/>
        </w:rPr>
      </w:pPr>
      <w:r w:rsidRPr="00511470">
        <w:rPr>
          <w:color w:val="000000" w:themeColor="text1"/>
          <w:sz w:val="26"/>
          <w:szCs w:val="26"/>
          <w:lang w:bidi="ar-SA"/>
        </w:rPr>
        <w:t>а) ремонт изношенных участков водопроводных сетей, реконструкция и замена аварийных участков трубопроводов системы водоснабжения, замена запорной и регулирующей арматуры;</w:t>
      </w:r>
    </w:p>
    <w:p w14:paraId="3105A567" w14:textId="77777777" w:rsidR="00511470" w:rsidRPr="00511470" w:rsidRDefault="00511470" w:rsidP="00511470">
      <w:pPr>
        <w:widowControl/>
        <w:autoSpaceDE/>
        <w:autoSpaceDN/>
        <w:spacing w:line="292" w:lineRule="auto"/>
        <w:ind w:right="-280" w:firstLine="709"/>
        <w:jc w:val="both"/>
        <w:rPr>
          <w:color w:val="000000" w:themeColor="text1"/>
          <w:sz w:val="26"/>
          <w:szCs w:val="26"/>
          <w:lang w:bidi="ar-SA"/>
        </w:rPr>
      </w:pPr>
      <w:r w:rsidRPr="00511470">
        <w:rPr>
          <w:color w:val="000000" w:themeColor="text1"/>
          <w:sz w:val="26"/>
          <w:szCs w:val="26"/>
          <w:lang w:bidi="ar-SA"/>
        </w:rPr>
        <w:t>б) выполнение детального анализа текущего состояния в сфере водоснабжения с инвентаризации и анкетирования водного хозяйства всех пользователей;</w:t>
      </w:r>
    </w:p>
    <w:p w14:paraId="40A71FE2" w14:textId="77777777" w:rsidR="00511470" w:rsidRPr="00511470" w:rsidRDefault="00511470" w:rsidP="00511470">
      <w:pPr>
        <w:widowControl/>
        <w:autoSpaceDE/>
        <w:autoSpaceDN/>
        <w:spacing w:line="292" w:lineRule="auto"/>
        <w:ind w:right="-280" w:firstLine="709"/>
        <w:jc w:val="both"/>
        <w:rPr>
          <w:sz w:val="26"/>
          <w:szCs w:val="26"/>
        </w:rPr>
      </w:pPr>
      <w:r w:rsidRPr="00511470">
        <w:rPr>
          <w:color w:val="000000" w:themeColor="text1"/>
          <w:sz w:val="26"/>
          <w:szCs w:val="26"/>
          <w:lang w:bidi="ar-SA"/>
        </w:rPr>
        <w:t xml:space="preserve">в) обследование состояния источников питьевого водоснабжения и анализ зон санитарной охраны, соблюдение границ и режимов трех поясов ЗСО источников </w:t>
      </w:r>
      <w:r w:rsidRPr="00511470">
        <w:rPr>
          <w:color w:val="000000" w:themeColor="text1"/>
          <w:sz w:val="26"/>
          <w:szCs w:val="26"/>
          <w:lang w:bidi="ar-SA"/>
        </w:rPr>
        <w:lastRenderedPageBreak/>
        <w:t xml:space="preserve">хозяйственно-питьевого водоснабжения и водопроводных сооружений в соответствии с </w:t>
      </w:r>
      <w:r w:rsidRPr="00511470">
        <w:rPr>
          <w:sz w:val="26"/>
          <w:szCs w:val="26"/>
        </w:rPr>
        <w:t>СанПиН 2.1.4.1110-02 «Зоны санитарной охраны источников водоснабжения и водопроводов питьевого назначения»;</w:t>
      </w:r>
    </w:p>
    <w:p w14:paraId="667EF52B" w14:textId="77777777" w:rsidR="00511470" w:rsidRPr="00511470" w:rsidRDefault="00511470" w:rsidP="00511470">
      <w:pPr>
        <w:widowControl/>
        <w:autoSpaceDE/>
        <w:autoSpaceDN/>
        <w:spacing w:line="292" w:lineRule="auto"/>
        <w:ind w:right="-280" w:firstLine="709"/>
        <w:jc w:val="both"/>
        <w:rPr>
          <w:sz w:val="26"/>
          <w:szCs w:val="26"/>
        </w:rPr>
      </w:pPr>
      <w:r w:rsidRPr="00511470">
        <w:rPr>
          <w:sz w:val="26"/>
          <w:szCs w:val="26"/>
        </w:rPr>
        <w:t>г) оборудование источников водоснабжения (артезианских скважин) станциями водоподготовки;</w:t>
      </w:r>
    </w:p>
    <w:p w14:paraId="2F906B2F" w14:textId="77777777" w:rsidR="00511470" w:rsidRPr="00511470" w:rsidRDefault="00511470" w:rsidP="00511470">
      <w:pPr>
        <w:widowControl/>
        <w:autoSpaceDE/>
        <w:autoSpaceDN/>
        <w:spacing w:line="292" w:lineRule="auto"/>
        <w:ind w:right="-280" w:firstLine="709"/>
        <w:jc w:val="both"/>
        <w:rPr>
          <w:sz w:val="26"/>
          <w:szCs w:val="26"/>
        </w:rPr>
      </w:pPr>
      <w:r w:rsidRPr="00511470">
        <w:rPr>
          <w:sz w:val="26"/>
          <w:szCs w:val="26"/>
        </w:rPr>
        <w:t xml:space="preserve">д) реконструкция существующих водозаборных сооружений, поэтапная замена насосного и вспомогательного оборудования. Обеспечение производительности водопроводных сооружений до необходимых потребностей; </w:t>
      </w:r>
    </w:p>
    <w:p w14:paraId="526CA784" w14:textId="77777777" w:rsidR="00511470" w:rsidRPr="00511470" w:rsidRDefault="00511470" w:rsidP="00511470">
      <w:pPr>
        <w:widowControl/>
        <w:autoSpaceDE/>
        <w:autoSpaceDN/>
        <w:spacing w:line="292" w:lineRule="auto"/>
        <w:ind w:right="-280" w:firstLine="709"/>
        <w:jc w:val="both"/>
        <w:rPr>
          <w:sz w:val="26"/>
          <w:szCs w:val="26"/>
        </w:rPr>
      </w:pPr>
      <w:r w:rsidRPr="00511470">
        <w:rPr>
          <w:sz w:val="26"/>
          <w:szCs w:val="26"/>
        </w:rPr>
        <w:t xml:space="preserve">е) промывка и дезинфекция водопроводных сетей, водонапорных башен и резервуаров; </w:t>
      </w:r>
    </w:p>
    <w:p w14:paraId="2D634AB2" w14:textId="77777777" w:rsidR="00511470" w:rsidRPr="00511470" w:rsidRDefault="00511470" w:rsidP="00511470">
      <w:pPr>
        <w:widowControl/>
        <w:autoSpaceDE/>
        <w:autoSpaceDN/>
        <w:spacing w:line="292" w:lineRule="auto"/>
        <w:ind w:right="-280" w:firstLine="709"/>
        <w:jc w:val="both"/>
        <w:rPr>
          <w:sz w:val="26"/>
          <w:szCs w:val="26"/>
        </w:rPr>
      </w:pPr>
      <w:r w:rsidRPr="00511470">
        <w:rPr>
          <w:sz w:val="26"/>
          <w:szCs w:val="26"/>
        </w:rPr>
        <w:t xml:space="preserve">ж) проведение комплекса мероприятий по уменьшению водопотребления, установка на глубинных насосах частотно-регулируемых приводов, внедрение измерительных приборов, приборов контроля на водопроводных сетях и приборов учета воды в домах; </w:t>
      </w:r>
    </w:p>
    <w:p w14:paraId="55355D0A" w14:textId="77777777" w:rsidR="00511470" w:rsidRPr="00511470" w:rsidRDefault="00511470" w:rsidP="00511470">
      <w:pPr>
        <w:widowControl/>
        <w:autoSpaceDE/>
        <w:autoSpaceDN/>
        <w:spacing w:line="292" w:lineRule="auto"/>
        <w:ind w:right="-280" w:firstLine="709"/>
        <w:jc w:val="both"/>
        <w:rPr>
          <w:sz w:val="26"/>
          <w:szCs w:val="26"/>
        </w:rPr>
      </w:pPr>
      <w:r w:rsidRPr="00511470">
        <w:rPr>
          <w:sz w:val="26"/>
          <w:szCs w:val="26"/>
        </w:rPr>
        <w:t xml:space="preserve">и) 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 </w:t>
      </w:r>
    </w:p>
    <w:p w14:paraId="7B3F2252" w14:textId="77777777" w:rsidR="00511470" w:rsidRPr="00511470" w:rsidRDefault="00511470" w:rsidP="00511470">
      <w:pPr>
        <w:widowControl/>
        <w:autoSpaceDE/>
        <w:autoSpaceDN/>
        <w:spacing w:line="292" w:lineRule="auto"/>
        <w:ind w:right="-280" w:firstLine="709"/>
        <w:jc w:val="both"/>
        <w:rPr>
          <w:sz w:val="26"/>
          <w:szCs w:val="26"/>
        </w:rPr>
      </w:pPr>
      <w:r w:rsidRPr="00511470">
        <w:rPr>
          <w:sz w:val="26"/>
          <w:szCs w:val="26"/>
        </w:rPr>
        <w:t>к) оборудование всех действующих водозаборных сооружений приборами учета.</w:t>
      </w:r>
    </w:p>
    <w:p w14:paraId="40148DE3" w14:textId="77777777" w:rsidR="00511470" w:rsidRPr="00511470" w:rsidRDefault="00511470" w:rsidP="00511470">
      <w:pPr>
        <w:widowControl/>
        <w:autoSpaceDE/>
        <w:autoSpaceDN/>
        <w:spacing w:line="292" w:lineRule="auto"/>
        <w:ind w:right="-280" w:firstLine="567"/>
        <w:jc w:val="both"/>
        <w:rPr>
          <w:color w:val="000000" w:themeColor="text1"/>
          <w:sz w:val="26"/>
          <w:szCs w:val="26"/>
          <w:highlight w:val="cyan"/>
          <w:lang w:bidi="ar-SA"/>
        </w:rPr>
      </w:pPr>
    </w:p>
    <w:p w14:paraId="3C4009AF" w14:textId="77777777" w:rsidR="00511470" w:rsidRPr="00DC4B4B" w:rsidRDefault="00511470" w:rsidP="00511470">
      <w:pPr>
        <w:spacing w:line="300" w:lineRule="auto"/>
        <w:ind w:right="-280" w:firstLine="851"/>
        <w:jc w:val="both"/>
        <w:rPr>
          <w:rFonts w:eastAsia="Calibri"/>
          <w:sz w:val="26"/>
          <w:szCs w:val="26"/>
        </w:rPr>
      </w:pPr>
      <w:r w:rsidRPr="00DC4B4B">
        <w:rPr>
          <w:rFonts w:eastAsia="Calibri"/>
          <w:sz w:val="26"/>
          <w:szCs w:val="26"/>
        </w:rPr>
        <w:t xml:space="preserve">По результатам лабораторных анализов, выполненных лабораторией </w:t>
      </w:r>
      <w:r>
        <w:rPr>
          <w:rFonts w:eastAsia="Calibri"/>
          <w:sz w:val="26"/>
          <w:szCs w:val="26"/>
        </w:rPr>
        <w:br/>
      </w:r>
      <w:r w:rsidRPr="00DC4B4B">
        <w:rPr>
          <w:rFonts w:eastAsia="Calibri"/>
          <w:sz w:val="26"/>
          <w:szCs w:val="26"/>
        </w:rPr>
        <w:t>ООО «Энерго-Ресурс», исходная питьевая вода не соответствует нормам по цветности и содержанию железа.</w:t>
      </w:r>
    </w:p>
    <w:p w14:paraId="7FC05EA1" w14:textId="77777777" w:rsidR="00511470" w:rsidRDefault="00511470" w:rsidP="00511470">
      <w:pPr>
        <w:spacing w:line="300" w:lineRule="auto"/>
        <w:ind w:right="-280" w:firstLine="851"/>
        <w:jc w:val="both"/>
        <w:rPr>
          <w:rFonts w:eastAsia="Calibri"/>
          <w:sz w:val="26"/>
          <w:szCs w:val="26"/>
        </w:rPr>
      </w:pPr>
      <w:r>
        <w:rPr>
          <w:sz w:val="26"/>
          <w:szCs w:val="26"/>
        </w:rPr>
        <w:t>Н</w:t>
      </w:r>
      <w:r w:rsidRPr="00DC4B4B">
        <w:rPr>
          <w:sz w:val="26"/>
          <w:szCs w:val="26"/>
        </w:rPr>
        <w:t xml:space="preserve">еудовлетворительное качество исходной холодной воды </w:t>
      </w:r>
      <w:r>
        <w:rPr>
          <w:sz w:val="26"/>
          <w:szCs w:val="26"/>
        </w:rPr>
        <w:t xml:space="preserve">обусловлено </w:t>
      </w:r>
      <w:r w:rsidRPr="00DC4B4B">
        <w:rPr>
          <w:sz w:val="26"/>
          <w:szCs w:val="26"/>
        </w:rPr>
        <w:t>высок</w:t>
      </w:r>
      <w:r>
        <w:rPr>
          <w:sz w:val="26"/>
          <w:szCs w:val="26"/>
        </w:rPr>
        <w:t>им</w:t>
      </w:r>
      <w:r w:rsidRPr="00DC4B4B">
        <w:rPr>
          <w:sz w:val="26"/>
          <w:szCs w:val="26"/>
        </w:rPr>
        <w:t xml:space="preserve"> износ</w:t>
      </w:r>
      <w:r>
        <w:rPr>
          <w:sz w:val="26"/>
          <w:szCs w:val="26"/>
        </w:rPr>
        <w:t>ом</w:t>
      </w:r>
      <w:r w:rsidRPr="00DC4B4B">
        <w:rPr>
          <w:sz w:val="26"/>
          <w:szCs w:val="26"/>
        </w:rPr>
        <w:t xml:space="preserve"> насосного оборудования водозаборных узлов, отсутстви</w:t>
      </w:r>
      <w:r>
        <w:rPr>
          <w:sz w:val="26"/>
          <w:szCs w:val="26"/>
        </w:rPr>
        <w:t>ем</w:t>
      </w:r>
      <w:r w:rsidRPr="00DC4B4B">
        <w:rPr>
          <w:sz w:val="26"/>
          <w:szCs w:val="26"/>
        </w:rPr>
        <w:t xml:space="preserve"> на водозаборных узлах обустроенных зон санитарной охраны источников водоснабжения, отсутстви</w:t>
      </w:r>
      <w:r>
        <w:rPr>
          <w:sz w:val="26"/>
          <w:szCs w:val="26"/>
        </w:rPr>
        <w:t>ем</w:t>
      </w:r>
      <w:r w:rsidRPr="00DC4B4B">
        <w:rPr>
          <w:sz w:val="26"/>
          <w:szCs w:val="26"/>
        </w:rPr>
        <w:t xml:space="preserve"> водопроводных очистных сооружений, несоответстви</w:t>
      </w:r>
      <w:r>
        <w:rPr>
          <w:sz w:val="26"/>
          <w:szCs w:val="26"/>
        </w:rPr>
        <w:t>ем</w:t>
      </w:r>
      <w:r w:rsidRPr="00DC4B4B">
        <w:rPr>
          <w:sz w:val="26"/>
          <w:szCs w:val="26"/>
        </w:rPr>
        <w:t xml:space="preserve"> существующих технологий водоподготовки современным требованиям к качеству питьевой воды (установлены </w:t>
      </w:r>
      <w:r w:rsidRPr="00DC4B4B">
        <w:rPr>
          <w:rFonts w:eastAsia="Calibri"/>
          <w:sz w:val="26"/>
          <w:szCs w:val="26"/>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организаций и проведению санитарно-эпидемиологических (профилактических мероприятий). </w:t>
      </w:r>
    </w:p>
    <w:p w14:paraId="11FB4173" w14:textId="6F0A8F19" w:rsidR="00511470" w:rsidRDefault="00511470" w:rsidP="00511470">
      <w:pPr>
        <w:spacing w:line="300" w:lineRule="auto"/>
        <w:ind w:right="-280" w:firstLine="709"/>
        <w:jc w:val="both"/>
        <w:rPr>
          <w:sz w:val="26"/>
          <w:szCs w:val="26"/>
        </w:rPr>
      </w:pPr>
      <w:r w:rsidRPr="00511470">
        <w:rPr>
          <w:rFonts w:eastAsia="Calibri"/>
          <w:sz w:val="26"/>
          <w:szCs w:val="26"/>
        </w:rPr>
        <w:t xml:space="preserve">В существующих угольных котельных отсутствуют системы </w:t>
      </w:r>
      <w:r w:rsidRPr="00511470">
        <w:rPr>
          <w:sz w:val="26"/>
          <w:szCs w:val="26"/>
        </w:rPr>
        <w:t>химводоподготовки исходной воды, что негативно сказывается на работе основного оборудования котельных, а также состоянии трубопроводов сетей горячего водоснабжения и отопления.</w:t>
      </w:r>
    </w:p>
    <w:p w14:paraId="0320A660" w14:textId="27DC6214" w:rsidR="00511470" w:rsidRDefault="00511470" w:rsidP="00511470">
      <w:pPr>
        <w:spacing w:line="300" w:lineRule="auto"/>
        <w:ind w:right="-280" w:firstLine="709"/>
        <w:jc w:val="both"/>
        <w:rPr>
          <w:sz w:val="26"/>
          <w:szCs w:val="26"/>
        </w:rPr>
      </w:pPr>
      <w:r>
        <w:rPr>
          <w:sz w:val="26"/>
          <w:szCs w:val="26"/>
        </w:rPr>
        <w:t>Реализация мероприятий, указанных в программе водоснабжения, позволит улучшить качество исходной питьевой воды, используемой в котельных поселения.</w:t>
      </w:r>
    </w:p>
    <w:p w14:paraId="3E379B3C" w14:textId="77777777" w:rsidR="00DC4B4B" w:rsidRPr="00DC4B4B" w:rsidRDefault="00DC4B4B" w:rsidP="00DC4B4B">
      <w:pPr>
        <w:autoSpaceDE/>
        <w:autoSpaceDN/>
        <w:spacing w:before="120" w:after="120"/>
        <w:ind w:firstLine="567"/>
        <w:jc w:val="both"/>
        <w:outlineLvl w:val="2"/>
        <w:rPr>
          <w:b/>
          <w:iCs/>
          <w:color w:val="000000" w:themeColor="text1"/>
          <w:sz w:val="26"/>
          <w:lang w:eastAsia="en-US" w:bidi="ar-SA"/>
        </w:rPr>
      </w:pPr>
      <w:bookmarkStart w:id="247" w:name="_Toc152322050"/>
      <w:bookmarkStart w:id="248" w:name="_Toc168026383"/>
      <w:bookmarkEnd w:id="246"/>
      <w:r w:rsidRPr="00DC4B4B">
        <w:rPr>
          <w:b/>
          <w:iCs/>
          <w:color w:val="000000" w:themeColor="text1"/>
          <w:sz w:val="26"/>
          <w:lang w:eastAsia="en-US" w:bidi="ar-SA"/>
        </w:rPr>
        <w:lastRenderedPageBreak/>
        <w:t>13.7.</w:t>
      </w:r>
      <w:r w:rsidRPr="00DC4B4B">
        <w:rPr>
          <w:b/>
          <w:iCs/>
          <w:color w:val="000000" w:themeColor="text1"/>
          <w:sz w:val="26"/>
          <w:lang w:eastAsia="en-US" w:bidi="ar-SA"/>
        </w:rPr>
        <w:tab/>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47"/>
      <w:bookmarkEnd w:id="248"/>
    </w:p>
    <w:p w14:paraId="5717049F" w14:textId="77777777" w:rsidR="00DC4B4B" w:rsidRPr="00EF79DD" w:rsidRDefault="00DC4B4B" w:rsidP="00DC4B4B">
      <w:pPr>
        <w:autoSpaceDE/>
        <w:autoSpaceDN/>
        <w:spacing w:line="292" w:lineRule="auto"/>
        <w:ind w:firstLine="567"/>
        <w:contextualSpacing/>
        <w:jc w:val="both"/>
        <w:rPr>
          <w:color w:val="000000" w:themeColor="text1"/>
          <w:sz w:val="20"/>
          <w:szCs w:val="20"/>
          <w:highlight w:val="cyan"/>
          <w:lang w:bidi="ar-SA"/>
        </w:rPr>
      </w:pPr>
    </w:p>
    <w:p w14:paraId="0A53C03F" w14:textId="2CE23C1C" w:rsidR="00DC4B4B" w:rsidRPr="00DC4B4B" w:rsidRDefault="00DC4B4B" w:rsidP="00DC4B4B">
      <w:pPr>
        <w:spacing w:line="300" w:lineRule="auto"/>
        <w:ind w:right="-280" w:firstLine="851"/>
        <w:jc w:val="both"/>
        <w:rPr>
          <w:rFonts w:eastAsia="Calibri"/>
          <w:sz w:val="26"/>
          <w:szCs w:val="26"/>
        </w:rPr>
      </w:pPr>
      <w:r w:rsidRPr="00DC4B4B">
        <w:rPr>
          <w:rFonts w:eastAsia="Calibri"/>
          <w:sz w:val="26"/>
          <w:szCs w:val="26"/>
        </w:rPr>
        <w:t xml:space="preserve">По результатам лабораторных анализов, выполненных лабораторией </w:t>
      </w:r>
      <w:r>
        <w:rPr>
          <w:rFonts w:eastAsia="Calibri"/>
          <w:sz w:val="26"/>
          <w:szCs w:val="26"/>
        </w:rPr>
        <w:br/>
      </w:r>
      <w:r w:rsidRPr="00DC4B4B">
        <w:rPr>
          <w:rFonts w:eastAsia="Calibri"/>
          <w:sz w:val="26"/>
          <w:szCs w:val="26"/>
        </w:rPr>
        <w:t>ООО «Энерго-Ресурс», исходная питьевая вода не соответствует нормам по цветности и содержанию железа.</w:t>
      </w:r>
    </w:p>
    <w:p w14:paraId="786B063A" w14:textId="438378D7" w:rsidR="00DC4B4B" w:rsidRDefault="00DC4B4B" w:rsidP="00DC4B4B">
      <w:pPr>
        <w:spacing w:line="300" w:lineRule="auto"/>
        <w:ind w:right="-280" w:firstLine="851"/>
        <w:jc w:val="both"/>
        <w:rPr>
          <w:rFonts w:eastAsia="Calibri"/>
          <w:sz w:val="26"/>
          <w:szCs w:val="26"/>
        </w:rPr>
      </w:pPr>
      <w:r>
        <w:rPr>
          <w:sz w:val="26"/>
          <w:szCs w:val="26"/>
        </w:rPr>
        <w:t>Н</w:t>
      </w:r>
      <w:r w:rsidRPr="00DC4B4B">
        <w:rPr>
          <w:sz w:val="26"/>
          <w:szCs w:val="26"/>
        </w:rPr>
        <w:t xml:space="preserve">еудовлетворительное качество исходной холодной воды </w:t>
      </w:r>
      <w:r w:rsidR="00BC3938">
        <w:rPr>
          <w:sz w:val="26"/>
          <w:szCs w:val="26"/>
        </w:rPr>
        <w:t xml:space="preserve">обусловлено </w:t>
      </w:r>
      <w:r w:rsidRPr="00DC4B4B">
        <w:rPr>
          <w:sz w:val="26"/>
          <w:szCs w:val="26"/>
        </w:rPr>
        <w:t>высок</w:t>
      </w:r>
      <w:r w:rsidR="00BC3938">
        <w:rPr>
          <w:sz w:val="26"/>
          <w:szCs w:val="26"/>
        </w:rPr>
        <w:t>им</w:t>
      </w:r>
      <w:r w:rsidRPr="00DC4B4B">
        <w:rPr>
          <w:sz w:val="26"/>
          <w:szCs w:val="26"/>
        </w:rPr>
        <w:t xml:space="preserve"> износ</w:t>
      </w:r>
      <w:r w:rsidR="00BC3938">
        <w:rPr>
          <w:sz w:val="26"/>
          <w:szCs w:val="26"/>
        </w:rPr>
        <w:t>ом</w:t>
      </w:r>
      <w:r w:rsidRPr="00DC4B4B">
        <w:rPr>
          <w:sz w:val="26"/>
          <w:szCs w:val="26"/>
        </w:rPr>
        <w:t xml:space="preserve"> насосного оборудования водозаборных узлов, отсутстви</w:t>
      </w:r>
      <w:r w:rsidR="00BC3938">
        <w:rPr>
          <w:sz w:val="26"/>
          <w:szCs w:val="26"/>
        </w:rPr>
        <w:t>ем</w:t>
      </w:r>
      <w:r w:rsidRPr="00DC4B4B">
        <w:rPr>
          <w:sz w:val="26"/>
          <w:szCs w:val="26"/>
        </w:rPr>
        <w:t xml:space="preserve"> на водозаборных узлах обустроенных зон санитарной охраны источников водоснабжения, отсутстви</w:t>
      </w:r>
      <w:r w:rsidR="00BC3938">
        <w:rPr>
          <w:sz w:val="26"/>
          <w:szCs w:val="26"/>
        </w:rPr>
        <w:t>ем</w:t>
      </w:r>
      <w:r w:rsidRPr="00DC4B4B">
        <w:rPr>
          <w:sz w:val="26"/>
          <w:szCs w:val="26"/>
        </w:rPr>
        <w:t xml:space="preserve"> водопроводных очистных сооружений, несоответстви</w:t>
      </w:r>
      <w:r w:rsidR="00BC3938">
        <w:rPr>
          <w:sz w:val="26"/>
          <w:szCs w:val="26"/>
        </w:rPr>
        <w:t>ем</w:t>
      </w:r>
      <w:r w:rsidRPr="00DC4B4B">
        <w:rPr>
          <w:sz w:val="26"/>
          <w:szCs w:val="26"/>
        </w:rPr>
        <w:t xml:space="preserve"> существующих технологий водоподготовки современным требованиям к качеству питьевой воды (установлены </w:t>
      </w:r>
      <w:r w:rsidRPr="00DC4B4B">
        <w:rPr>
          <w:rFonts w:eastAsia="Calibri"/>
          <w:sz w:val="26"/>
          <w:szCs w:val="26"/>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организаций и проведению санитарно-эпидемиологических (профилактических мероприятий). </w:t>
      </w:r>
    </w:p>
    <w:p w14:paraId="3CDACB31" w14:textId="290561F6" w:rsidR="00DC4B4B" w:rsidRPr="00511470" w:rsidRDefault="00BC3938" w:rsidP="00BC3938">
      <w:pPr>
        <w:spacing w:line="300" w:lineRule="auto"/>
        <w:ind w:right="-280" w:firstLine="709"/>
        <w:jc w:val="both"/>
        <w:rPr>
          <w:rFonts w:eastAsia="Calibri"/>
          <w:sz w:val="26"/>
          <w:szCs w:val="26"/>
        </w:rPr>
      </w:pPr>
      <w:r w:rsidRPr="00511470">
        <w:rPr>
          <w:rFonts w:eastAsia="Calibri"/>
          <w:sz w:val="26"/>
          <w:szCs w:val="26"/>
        </w:rPr>
        <w:t xml:space="preserve">В существующих угольных котельных отсутствуют системы </w:t>
      </w:r>
      <w:r w:rsidR="00DC4B4B" w:rsidRPr="00511470">
        <w:rPr>
          <w:sz w:val="26"/>
          <w:szCs w:val="26"/>
        </w:rPr>
        <w:t xml:space="preserve">химводоподготовки исходной воды, что негативно сказывается на работе основного оборудования котельных, а также </w:t>
      </w:r>
      <w:r w:rsidR="00154B1B" w:rsidRPr="00511470">
        <w:rPr>
          <w:sz w:val="26"/>
          <w:szCs w:val="26"/>
        </w:rPr>
        <w:t>состоянии трубопроводов сетей горячего водоснабжения и отопления.</w:t>
      </w:r>
    </w:p>
    <w:p w14:paraId="325EE854" w14:textId="12108673" w:rsidR="00511470" w:rsidRPr="00511470" w:rsidRDefault="00DC4B4B" w:rsidP="00EF79DD">
      <w:pPr>
        <w:widowControl/>
        <w:autoSpaceDE/>
        <w:autoSpaceDN/>
        <w:spacing w:line="292" w:lineRule="auto"/>
        <w:ind w:right="-280" w:firstLine="709"/>
        <w:jc w:val="both"/>
        <w:rPr>
          <w:color w:val="000000" w:themeColor="text1"/>
          <w:sz w:val="26"/>
          <w:szCs w:val="26"/>
          <w:lang w:bidi="ar-SA"/>
        </w:rPr>
      </w:pPr>
      <w:r w:rsidRPr="00DC4B4B">
        <w:rPr>
          <w:color w:val="000000" w:themeColor="text1"/>
          <w:sz w:val="26"/>
          <w:szCs w:val="26"/>
          <w:lang w:bidi="ar-SA"/>
        </w:rPr>
        <w:t xml:space="preserve">В соответствии с утвержденной схемой водоснабжения и водоотведения </w:t>
      </w:r>
      <w:r w:rsidR="00ED6CC0" w:rsidRPr="00511470">
        <w:rPr>
          <w:color w:val="000000" w:themeColor="text1"/>
          <w:sz w:val="26"/>
          <w:szCs w:val="26"/>
          <w:lang w:bidi="ar-SA"/>
        </w:rPr>
        <w:t>Громовского сельского</w:t>
      </w:r>
      <w:r w:rsidRPr="00DC4B4B">
        <w:rPr>
          <w:color w:val="000000" w:themeColor="text1"/>
          <w:sz w:val="26"/>
          <w:szCs w:val="26"/>
          <w:lang w:bidi="ar-SA"/>
        </w:rPr>
        <w:t xml:space="preserve"> поселения на период 20</w:t>
      </w:r>
      <w:r w:rsidR="00ED6CC0" w:rsidRPr="00511470">
        <w:rPr>
          <w:color w:val="000000" w:themeColor="text1"/>
          <w:sz w:val="26"/>
          <w:szCs w:val="26"/>
          <w:lang w:bidi="ar-SA"/>
        </w:rPr>
        <w:t>35</w:t>
      </w:r>
      <w:r w:rsidRPr="00DC4B4B">
        <w:rPr>
          <w:color w:val="000000" w:themeColor="text1"/>
          <w:sz w:val="26"/>
          <w:szCs w:val="26"/>
          <w:lang w:bidi="ar-SA"/>
        </w:rPr>
        <w:t xml:space="preserve"> г. з</w:t>
      </w:r>
      <w:r w:rsidR="00ED6CC0" w:rsidRPr="00511470">
        <w:rPr>
          <w:color w:val="000000" w:themeColor="text1"/>
          <w:sz w:val="26"/>
          <w:szCs w:val="26"/>
          <w:lang w:bidi="ar-SA"/>
        </w:rPr>
        <w:t>апланированы</w:t>
      </w:r>
      <w:r w:rsidR="00511470" w:rsidRPr="00511470">
        <w:rPr>
          <w:color w:val="000000" w:themeColor="text1"/>
          <w:sz w:val="26"/>
          <w:szCs w:val="26"/>
          <w:lang w:bidi="ar-SA"/>
        </w:rPr>
        <w:t xml:space="preserve"> следующие мероприятия:</w:t>
      </w:r>
    </w:p>
    <w:p w14:paraId="1A2902BC" w14:textId="54B46DE4" w:rsidR="00ED6CC0" w:rsidRPr="00511470" w:rsidRDefault="00511470" w:rsidP="00EF79DD">
      <w:pPr>
        <w:widowControl/>
        <w:autoSpaceDE/>
        <w:autoSpaceDN/>
        <w:spacing w:line="292" w:lineRule="auto"/>
        <w:ind w:right="-280" w:firstLine="709"/>
        <w:jc w:val="both"/>
        <w:rPr>
          <w:color w:val="000000" w:themeColor="text1"/>
          <w:sz w:val="26"/>
          <w:szCs w:val="26"/>
          <w:lang w:bidi="ar-SA"/>
        </w:rPr>
      </w:pPr>
      <w:r w:rsidRPr="00511470">
        <w:rPr>
          <w:color w:val="000000" w:themeColor="text1"/>
          <w:sz w:val="26"/>
          <w:szCs w:val="26"/>
          <w:lang w:bidi="ar-SA"/>
        </w:rPr>
        <w:t>а) ремонт изношенных участков водопроводных сетей, реконструкция и замена аварийных участков трубопроводов системы водоснабжения, замена запорной и регулирующей арматуры;</w:t>
      </w:r>
    </w:p>
    <w:p w14:paraId="5CFA425D" w14:textId="3E918244" w:rsidR="00ED6CC0" w:rsidRPr="00511470" w:rsidRDefault="00511470" w:rsidP="00EF79DD">
      <w:pPr>
        <w:widowControl/>
        <w:autoSpaceDE/>
        <w:autoSpaceDN/>
        <w:spacing w:line="292" w:lineRule="auto"/>
        <w:ind w:right="-280" w:firstLine="709"/>
        <w:jc w:val="both"/>
        <w:rPr>
          <w:color w:val="000000" w:themeColor="text1"/>
          <w:sz w:val="26"/>
          <w:szCs w:val="26"/>
          <w:lang w:bidi="ar-SA"/>
        </w:rPr>
      </w:pPr>
      <w:r w:rsidRPr="00511470">
        <w:rPr>
          <w:color w:val="000000" w:themeColor="text1"/>
          <w:sz w:val="26"/>
          <w:szCs w:val="26"/>
          <w:lang w:bidi="ar-SA"/>
        </w:rPr>
        <w:t>б) выполнение детального анализа текущего состояния в сфере водоснабжения с инвентаризации и анкетирования водного хозяйства всех пользователей;</w:t>
      </w:r>
    </w:p>
    <w:p w14:paraId="6C918AFA" w14:textId="28E8AE3B" w:rsidR="00511470" w:rsidRPr="00511470" w:rsidRDefault="00511470" w:rsidP="00EF79DD">
      <w:pPr>
        <w:widowControl/>
        <w:autoSpaceDE/>
        <w:autoSpaceDN/>
        <w:spacing w:line="292" w:lineRule="auto"/>
        <w:ind w:right="-280" w:firstLine="709"/>
        <w:jc w:val="both"/>
        <w:rPr>
          <w:sz w:val="26"/>
          <w:szCs w:val="26"/>
        </w:rPr>
      </w:pPr>
      <w:r w:rsidRPr="00511470">
        <w:rPr>
          <w:color w:val="000000" w:themeColor="text1"/>
          <w:sz w:val="26"/>
          <w:szCs w:val="26"/>
          <w:lang w:bidi="ar-SA"/>
        </w:rPr>
        <w:t xml:space="preserve">в) обследование состояния источников питьевого водоснабжения и анализ зон санитарной охраны, соблюдение границ и режимов трех поясов ЗСО источников хозяйственно-питьевого водоснабжения и водопроводных сооружений в соответствии с </w:t>
      </w:r>
      <w:r w:rsidRPr="00511470">
        <w:rPr>
          <w:sz w:val="26"/>
          <w:szCs w:val="26"/>
        </w:rPr>
        <w:t>СанПиН 2.1.4.1110-02 «Зоны санитарной охраны источников водоснабжения и водопроводов питьевого назначения»;</w:t>
      </w:r>
    </w:p>
    <w:p w14:paraId="0170D538" w14:textId="79C7D5E9" w:rsidR="00511470" w:rsidRPr="00511470" w:rsidRDefault="00511470" w:rsidP="00EF79DD">
      <w:pPr>
        <w:widowControl/>
        <w:autoSpaceDE/>
        <w:autoSpaceDN/>
        <w:spacing w:line="292" w:lineRule="auto"/>
        <w:ind w:right="-280" w:firstLine="709"/>
        <w:jc w:val="both"/>
        <w:rPr>
          <w:sz w:val="26"/>
          <w:szCs w:val="26"/>
        </w:rPr>
      </w:pPr>
      <w:r w:rsidRPr="00511470">
        <w:rPr>
          <w:sz w:val="26"/>
          <w:szCs w:val="26"/>
        </w:rPr>
        <w:t>г) оборудование источников водоснабжения (артезианских скважин) станциями водоподготовки;</w:t>
      </w:r>
    </w:p>
    <w:p w14:paraId="3EFC8745" w14:textId="4E17E814" w:rsidR="00ED6CC0" w:rsidRPr="00511470" w:rsidRDefault="00511470" w:rsidP="00511470">
      <w:pPr>
        <w:widowControl/>
        <w:autoSpaceDE/>
        <w:autoSpaceDN/>
        <w:spacing w:line="292" w:lineRule="auto"/>
        <w:ind w:right="-280" w:firstLine="709"/>
        <w:jc w:val="both"/>
        <w:rPr>
          <w:sz w:val="26"/>
          <w:szCs w:val="26"/>
        </w:rPr>
      </w:pPr>
      <w:r w:rsidRPr="00511470">
        <w:rPr>
          <w:sz w:val="26"/>
          <w:szCs w:val="26"/>
        </w:rPr>
        <w:lastRenderedPageBreak/>
        <w:t xml:space="preserve">д) </w:t>
      </w:r>
      <w:r w:rsidR="00ED6CC0" w:rsidRPr="00511470">
        <w:rPr>
          <w:sz w:val="26"/>
          <w:szCs w:val="26"/>
        </w:rPr>
        <w:t xml:space="preserve">реконструкция существующих водозаборных сооружений, поэтапная замена насосного и вспомогательного оборудования. Обеспечение производительности водопроводных сооружений до необходимых потребностей; </w:t>
      </w:r>
    </w:p>
    <w:p w14:paraId="78DE2DD1" w14:textId="4E5CBDCC" w:rsidR="00ED6CC0" w:rsidRPr="00511470" w:rsidRDefault="00511470" w:rsidP="00511470">
      <w:pPr>
        <w:widowControl/>
        <w:autoSpaceDE/>
        <w:autoSpaceDN/>
        <w:spacing w:line="292" w:lineRule="auto"/>
        <w:ind w:right="-280" w:firstLine="709"/>
        <w:jc w:val="both"/>
        <w:rPr>
          <w:sz w:val="26"/>
          <w:szCs w:val="26"/>
        </w:rPr>
      </w:pPr>
      <w:r w:rsidRPr="00511470">
        <w:rPr>
          <w:sz w:val="26"/>
          <w:szCs w:val="26"/>
        </w:rPr>
        <w:t xml:space="preserve">е) </w:t>
      </w:r>
      <w:r w:rsidR="00ED6CC0" w:rsidRPr="00511470">
        <w:rPr>
          <w:sz w:val="26"/>
          <w:szCs w:val="26"/>
        </w:rPr>
        <w:t xml:space="preserve">промывка и дезинфекция водопроводных сетей, водонапорных башен и резервуаров; </w:t>
      </w:r>
    </w:p>
    <w:p w14:paraId="7E909D43" w14:textId="46A5EB43" w:rsidR="00ED6CC0" w:rsidRPr="00511470" w:rsidRDefault="00511470" w:rsidP="00511470">
      <w:pPr>
        <w:widowControl/>
        <w:autoSpaceDE/>
        <w:autoSpaceDN/>
        <w:spacing w:line="292" w:lineRule="auto"/>
        <w:ind w:right="-280" w:firstLine="709"/>
        <w:jc w:val="both"/>
        <w:rPr>
          <w:sz w:val="26"/>
          <w:szCs w:val="26"/>
        </w:rPr>
      </w:pPr>
      <w:r w:rsidRPr="00511470">
        <w:rPr>
          <w:sz w:val="26"/>
          <w:szCs w:val="26"/>
        </w:rPr>
        <w:t xml:space="preserve">ж) </w:t>
      </w:r>
      <w:r w:rsidR="00ED6CC0" w:rsidRPr="00511470">
        <w:rPr>
          <w:sz w:val="26"/>
          <w:szCs w:val="26"/>
        </w:rPr>
        <w:t xml:space="preserve">проведение комплекса мероприятий по уменьшению водопотребления, установка на глубинных насосах частотно-регулируемых приводов, внедрение измерительных приборов, приборов контроля на водопроводных сетях и приборов учета воды в домах; </w:t>
      </w:r>
    </w:p>
    <w:p w14:paraId="0CEE1ABD" w14:textId="05ABDADB" w:rsidR="00ED6CC0" w:rsidRPr="00511470" w:rsidRDefault="00511470" w:rsidP="00511470">
      <w:pPr>
        <w:widowControl/>
        <w:autoSpaceDE/>
        <w:autoSpaceDN/>
        <w:spacing w:line="292" w:lineRule="auto"/>
        <w:ind w:right="-280" w:firstLine="709"/>
        <w:jc w:val="both"/>
        <w:rPr>
          <w:sz w:val="26"/>
          <w:szCs w:val="26"/>
        </w:rPr>
      </w:pPr>
      <w:r w:rsidRPr="00511470">
        <w:rPr>
          <w:sz w:val="26"/>
          <w:szCs w:val="26"/>
        </w:rPr>
        <w:t xml:space="preserve">и) </w:t>
      </w:r>
      <w:r w:rsidR="00ED6CC0" w:rsidRPr="00511470">
        <w:rPr>
          <w:sz w:val="26"/>
          <w:szCs w:val="26"/>
        </w:rPr>
        <w:t xml:space="preserve">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 </w:t>
      </w:r>
    </w:p>
    <w:p w14:paraId="54EBE7AF" w14:textId="710BC75B" w:rsidR="00ED6CC0" w:rsidRPr="00511470" w:rsidRDefault="00511470" w:rsidP="00511470">
      <w:pPr>
        <w:widowControl/>
        <w:autoSpaceDE/>
        <w:autoSpaceDN/>
        <w:spacing w:line="292" w:lineRule="auto"/>
        <w:ind w:right="-280" w:firstLine="709"/>
        <w:jc w:val="both"/>
        <w:rPr>
          <w:sz w:val="26"/>
          <w:szCs w:val="26"/>
        </w:rPr>
      </w:pPr>
      <w:r w:rsidRPr="00511470">
        <w:rPr>
          <w:sz w:val="26"/>
          <w:szCs w:val="26"/>
        </w:rPr>
        <w:t xml:space="preserve">к) </w:t>
      </w:r>
      <w:r w:rsidR="00ED6CC0" w:rsidRPr="00511470">
        <w:rPr>
          <w:sz w:val="26"/>
          <w:szCs w:val="26"/>
        </w:rPr>
        <w:t>оборудование всех действующих водозаборных сооружений приборами учета</w:t>
      </w:r>
      <w:r w:rsidRPr="00511470">
        <w:rPr>
          <w:sz w:val="26"/>
          <w:szCs w:val="26"/>
        </w:rPr>
        <w:t>.</w:t>
      </w:r>
    </w:p>
    <w:p w14:paraId="311143FA" w14:textId="77777777" w:rsidR="00511470" w:rsidRDefault="00511470" w:rsidP="00511470">
      <w:pPr>
        <w:spacing w:line="300" w:lineRule="auto"/>
        <w:ind w:right="-280" w:firstLine="709"/>
        <w:jc w:val="both"/>
        <w:rPr>
          <w:sz w:val="26"/>
          <w:szCs w:val="26"/>
        </w:rPr>
      </w:pPr>
    </w:p>
    <w:p w14:paraId="67228349" w14:textId="32137F8E" w:rsidR="00511470" w:rsidRDefault="00511470" w:rsidP="00511470">
      <w:pPr>
        <w:spacing w:line="300" w:lineRule="auto"/>
        <w:ind w:right="-280" w:firstLine="709"/>
        <w:jc w:val="both"/>
        <w:rPr>
          <w:sz w:val="26"/>
          <w:szCs w:val="26"/>
        </w:rPr>
      </w:pPr>
      <w:r>
        <w:rPr>
          <w:sz w:val="26"/>
          <w:szCs w:val="26"/>
        </w:rPr>
        <w:t>Реализация мероприятий, указанных в программе водоснабжения, позволит улучшить качество исходной питьевой воды, используемой в котельных поселения.</w:t>
      </w:r>
    </w:p>
    <w:p w14:paraId="2A47270B" w14:textId="77777777" w:rsidR="00ED6CC0" w:rsidRPr="00DC4B4B" w:rsidRDefault="00ED6CC0" w:rsidP="00EF79DD">
      <w:pPr>
        <w:widowControl/>
        <w:autoSpaceDE/>
        <w:autoSpaceDN/>
        <w:spacing w:line="292" w:lineRule="auto"/>
        <w:ind w:right="-280" w:firstLine="567"/>
        <w:jc w:val="both"/>
        <w:rPr>
          <w:color w:val="000000" w:themeColor="text1"/>
          <w:sz w:val="26"/>
          <w:szCs w:val="26"/>
          <w:highlight w:val="cyan"/>
          <w:lang w:bidi="ar-SA"/>
        </w:rPr>
      </w:pPr>
    </w:p>
    <w:p w14:paraId="3943768F" w14:textId="03E590E8" w:rsidR="00DC4B4B" w:rsidRDefault="00DC4B4B" w:rsidP="00EF79DD">
      <w:pPr>
        <w:widowControl/>
        <w:autoSpaceDE/>
        <w:autoSpaceDN/>
        <w:spacing w:line="292" w:lineRule="auto"/>
        <w:ind w:right="-280" w:firstLine="709"/>
        <w:jc w:val="both"/>
        <w:rPr>
          <w:sz w:val="26"/>
          <w:szCs w:val="26"/>
          <w:lang w:bidi="ar-SA"/>
        </w:rPr>
      </w:pPr>
      <w:r w:rsidRPr="00DC4B4B">
        <w:rPr>
          <w:sz w:val="26"/>
          <w:szCs w:val="26"/>
          <w:lang w:bidi="ar-SA"/>
        </w:rPr>
        <w:t xml:space="preserve">В рамках актуализации утвержденной схемы водоснабжения </w:t>
      </w:r>
      <w:r>
        <w:rPr>
          <w:sz w:val="26"/>
          <w:szCs w:val="26"/>
          <w:lang w:bidi="ar-SA"/>
        </w:rPr>
        <w:t>Громовского сельского</w:t>
      </w:r>
      <w:r w:rsidRPr="00DC4B4B">
        <w:rPr>
          <w:sz w:val="26"/>
          <w:szCs w:val="26"/>
          <w:lang w:bidi="ar-SA"/>
        </w:rPr>
        <w:t xml:space="preserve"> поселения в соответствии с мероприятиями схемы теплоснабжения предлагается:</w:t>
      </w:r>
    </w:p>
    <w:p w14:paraId="7EDFEED4" w14:textId="78AC3365" w:rsidR="00DC4B4B" w:rsidRPr="00DC4B4B" w:rsidRDefault="00DC4B4B" w:rsidP="00EF79DD">
      <w:pPr>
        <w:autoSpaceDE/>
        <w:autoSpaceDN/>
        <w:spacing w:line="318" w:lineRule="auto"/>
        <w:ind w:right="-280" w:firstLine="709"/>
        <w:contextualSpacing/>
        <w:jc w:val="both"/>
        <w:rPr>
          <w:rFonts w:eastAsia="Calibri"/>
          <w:color w:val="000000" w:themeColor="text1"/>
          <w:sz w:val="26"/>
          <w:szCs w:val="26"/>
          <w:lang w:eastAsia="en-US" w:bidi="ar-SA"/>
        </w:rPr>
      </w:pPr>
      <w:r w:rsidRPr="00DC4B4B">
        <w:rPr>
          <w:sz w:val="26"/>
          <w:szCs w:val="26"/>
          <w:lang w:bidi="ar-SA"/>
        </w:rPr>
        <w:t xml:space="preserve">– </w:t>
      </w:r>
      <w:r w:rsidRPr="00DC4B4B">
        <w:rPr>
          <w:rFonts w:eastAsia="Calibri"/>
          <w:color w:val="000000" w:themeColor="text1"/>
          <w:sz w:val="26"/>
          <w:szCs w:val="26"/>
          <w:lang w:eastAsia="en-US" w:bidi="ar-SA"/>
        </w:rPr>
        <w:t>внести корректировки по коммуникациям, подводящим холодную питьевую воду к новым газовым БМК пос. Громово, ст. Громово;</w:t>
      </w:r>
    </w:p>
    <w:p w14:paraId="6C282E67" w14:textId="7623BDDF" w:rsidR="00DC4B4B" w:rsidRPr="00DC4B4B" w:rsidRDefault="00DC4B4B" w:rsidP="00EF79DD">
      <w:pPr>
        <w:widowControl/>
        <w:autoSpaceDE/>
        <w:autoSpaceDN/>
        <w:spacing w:line="292" w:lineRule="auto"/>
        <w:ind w:right="-280" w:firstLine="709"/>
        <w:jc w:val="both"/>
        <w:rPr>
          <w:sz w:val="26"/>
          <w:szCs w:val="26"/>
          <w:lang w:bidi="ar-SA"/>
        </w:rPr>
      </w:pPr>
      <w:r w:rsidRPr="00DC4B4B">
        <w:rPr>
          <w:sz w:val="26"/>
          <w:szCs w:val="26"/>
          <w:lang w:bidi="ar-SA"/>
        </w:rPr>
        <w:t>– произвести перерасчет перспективных балансов потребления холодной воды из централизованных систем водоснабжения в соответствии с предусматриваемыми мероприятиями по строительству новых, выводу из эксплуатации существующих угольных котельных пос. Громово и ст. Громово;</w:t>
      </w:r>
    </w:p>
    <w:p w14:paraId="000632E8" w14:textId="7E699C0B" w:rsidR="00EF79DD" w:rsidRDefault="00DC4B4B" w:rsidP="00154B1B">
      <w:pPr>
        <w:widowControl/>
        <w:autoSpaceDE/>
        <w:autoSpaceDN/>
        <w:spacing w:line="292" w:lineRule="auto"/>
        <w:ind w:firstLine="709"/>
        <w:jc w:val="both"/>
        <w:rPr>
          <w:sz w:val="26"/>
          <w:szCs w:val="26"/>
          <w:lang w:bidi="ar-SA"/>
        </w:rPr>
      </w:pPr>
      <w:r w:rsidRPr="00DC4B4B">
        <w:rPr>
          <w:sz w:val="26"/>
          <w:szCs w:val="26"/>
          <w:lang w:bidi="ar-SA"/>
        </w:rPr>
        <w:t>– произвести гидравлический расчет (перерасчет) режимов работы сетей централизованных систем холодного водоснабжения</w:t>
      </w:r>
      <w:r>
        <w:rPr>
          <w:sz w:val="26"/>
          <w:szCs w:val="26"/>
          <w:lang w:bidi="ar-SA"/>
        </w:rPr>
        <w:t>.</w:t>
      </w:r>
    </w:p>
    <w:p w14:paraId="3494441D" w14:textId="77777777" w:rsidR="00511470" w:rsidRPr="00DC4B4B" w:rsidRDefault="00511470" w:rsidP="00154B1B">
      <w:pPr>
        <w:widowControl/>
        <w:autoSpaceDE/>
        <w:autoSpaceDN/>
        <w:spacing w:line="292" w:lineRule="auto"/>
        <w:ind w:firstLine="709"/>
        <w:jc w:val="both"/>
        <w:rPr>
          <w:sz w:val="26"/>
          <w:szCs w:val="26"/>
          <w:lang w:bidi="ar-SA"/>
        </w:rPr>
      </w:pPr>
    </w:p>
    <w:p w14:paraId="0A358148" w14:textId="35398194" w:rsidR="00123EC2" w:rsidRPr="00C67305" w:rsidRDefault="00123EC2" w:rsidP="00DC4B4B">
      <w:pPr>
        <w:spacing w:before="120" w:after="120" w:line="360" w:lineRule="auto"/>
        <w:jc w:val="both"/>
        <w:rPr>
          <w:sz w:val="26"/>
          <w:szCs w:val="26"/>
        </w:rPr>
        <w:sectPr w:rsidR="00123EC2" w:rsidRPr="00C67305" w:rsidSect="006806A4">
          <w:type w:val="nextColumn"/>
          <w:pgSz w:w="11910" w:h="16840"/>
          <w:pgMar w:top="1134" w:right="850" w:bottom="1134" w:left="1701" w:header="0" w:footer="590" w:gutter="0"/>
          <w:cols w:space="720"/>
          <w:docGrid w:linePitch="299"/>
        </w:sectPr>
      </w:pPr>
      <w:bookmarkStart w:id="249" w:name="_Hlk523217164"/>
    </w:p>
    <w:p w14:paraId="1C38C620" w14:textId="77777777" w:rsidR="0004395B" w:rsidRPr="00C67305" w:rsidRDefault="0004395B" w:rsidP="005B0E7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250" w:name="_Toc523147079"/>
      <w:bookmarkStart w:id="251" w:name="_Toc168026384"/>
      <w:bookmarkStart w:id="252" w:name="_Hlk523217179"/>
      <w:bookmarkEnd w:id="249"/>
      <w:r w:rsidRPr="00C67305">
        <w:rPr>
          <w:b/>
          <w:caps/>
          <w:kern w:val="28"/>
          <w:sz w:val="26"/>
          <w:szCs w:val="26"/>
          <w:lang w:eastAsia="en-US" w:bidi="ar-SA"/>
        </w:rPr>
        <w:lastRenderedPageBreak/>
        <w:t>ИНДИКАТОРЫ РАЗВИТИЯ СИСТЕМ ТЕПЛОСНАБЖЕНИЯ</w:t>
      </w:r>
      <w:bookmarkEnd w:id="250"/>
      <w:bookmarkEnd w:id="251"/>
    </w:p>
    <w:bookmarkEnd w:id="252"/>
    <w:p w14:paraId="49157B90" w14:textId="0DA01D80" w:rsidR="00C30056" w:rsidRPr="00C67305" w:rsidRDefault="00C30056" w:rsidP="00F77246">
      <w:pPr>
        <w:pStyle w:val="af7"/>
        <w:spacing w:before="240" w:line="360" w:lineRule="auto"/>
        <w:ind w:firstLine="709"/>
        <w:jc w:val="both"/>
      </w:pPr>
      <w:r w:rsidRPr="00C67305">
        <w:t xml:space="preserve">Индикаторы развития систем теплоснабжения </w:t>
      </w:r>
      <w:r w:rsidR="00BD60F7" w:rsidRPr="00C67305">
        <w:t>Громовского сельского</w:t>
      </w:r>
      <w:r w:rsidRPr="00C67305">
        <w:t xml:space="preserve"> поселения приведены в таблице </w:t>
      </w:r>
      <w:r w:rsidR="009129DC">
        <w:t>14.1</w:t>
      </w:r>
      <w:r w:rsidR="00BD60F7" w:rsidRPr="00C67305">
        <w:t>.</w:t>
      </w:r>
    </w:p>
    <w:p w14:paraId="58321728" w14:textId="728A9D7F" w:rsidR="004E1CAA" w:rsidRPr="00C67305" w:rsidRDefault="00BD60F7" w:rsidP="00F77246">
      <w:pPr>
        <w:spacing w:after="120"/>
        <w:jc w:val="both"/>
        <w:rPr>
          <w:b/>
          <w:szCs w:val="26"/>
        </w:rPr>
      </w:pPr>
      <w:r w:rsidRPr="00C67305">
        <w:rPr>
          <w:b/>
          <w:bCs/>
          <w:sz w:val="24"/>
          <w:szCs w:val="24"/>
          <w:lang w:bidi="ar-SA"/>
        </w:rPr>
        <w:t xml:space="preserve">Таблица </w:t>
      </w:r>
      <w:r w:rsidR="009129DC">
        <w:rPr>
          <w:b/>
          <w:bCs/>
          <w:sz w:val="24"/>
          <w:szCs w:val="24"/>
          <w:lang w:bidi="ar-SA"/>
        </w:rPr>
        <w:t>14.1</w:t>
      </w:r>
      <w:r w:rsidRPr="00C67305">
        <w:rPr>
          <w:b/>
          <w:bCs/>
          <w:sz w:val="24"/>
          <w:szCs w:val="24"/>
          <w:lang w:bidi="ar-SA"/>
        </w:rPr>
        <w:t xml:space="preserve"> </w:t>
      </w:r>
      <w:r w:rsidR="004E1CAA" w:rsidRPr="00C67305">
        <w:rPr>
          <w:b/>
          <w:szCs w:val="26"/>
        </w:rPr>
        <w:t xml:space="preserve">Индикаторы развития систем теплоснабжения </w:t>
      </w:r>
      <w:r w:rsidRPr="00C67305">
        <w:rPr>
          <w:b/>
          <w:szCs w:val="26"/>
        </w:rPr>
        <w:t>Громовского СП</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8051"/>
        <w:gridCol w:w="1305"/>
        <w:gridCol w:w="1176"/>
        <w:gridCol w:w="1176"/>
        <w:gridCol w:w="1973"/>
      </w:tblGrid>
      <w:tr w:rsidR="00B44749" w:rsidRPr="00C67305" w14:paraId="37C7B841" w14:textId="77777777" w:rsidTr="009630C5">
        <w:trPr>
          <w:trHeight w:val="284"/>
          <w:tblHeader/>
        </w:trPr>
        <w:tc>
          <w:tcPr>
            <w:tcW w:w="313" w:type="pct"/>
            <w:shd w:val="clear" w:color="auto" w:fill="auto"/>
            <w:vAlign w:val="center"/>
            <w:hideMark/>
          </w:tcPr>
          <w:p w14:paraId="2253D38D" w14:textId="77777777" w:rsidR="00123EC2" w:rsidRPr="00C67305" w:rsidRDefault="00123EC2" w:rsidP="003479DF">
            <w:pPr>
              <w:widowControl/>
              <w:autoSpaceDE/>
              <w:autoSpaceDN/>
              <w:jc w:val="center"/>
              <w:rPr>
                <w:b/>
                <w:bCs/>
                <w:color w:val="000000"/>
                <w:sz w:val="20"/>
                <w:szCs w:val="20"/>
                <w:lang w:bidi="ar-SA"/>
              </w:rPr>
            </w:pPr>
            <w:r w:rsidRPr="00C67305">
              <w:rPr>
                <w:b/>
                <w:bCs/>
                <w:color w:val="000000"/>
                <w:sz w:val="20"/>
                <w:szCs w:val="20"/>
                <w:lang w:bidi="ar-SA"/>
              </w:rPr>
              <w:t>№ п/п</w:t>
            </w:r>
          </w:p>
        </w:tc>
        <w:tc>
          <w:tcPr>
            <w:tcW w:w="2758" w:type="pct"/>
            <w:shd w:val="clear" w:color="auto" w:fill="auto"/>
            <w:vAlign w:val="center"/>
            <w:hideMark/>
          </w:tcPr>
          <w:p w14:paraId="04E79733" w14:textId="77777777" w:rsidR="00123EC2" w:rsidRPr="00C67305" w:rsidRDefault="00123EC2" w:rsidP="003479DF">
            <w:pPr>
              <w:widowControl/>
              <w:autoSpaceDE/>
              <w:autoSpaceDN/>
              <w:jc w:val="center"/>
              <w:rPr>
                <w:b/>
                <w:bCs/>
                <w:color w:val="000000"/>
                <w:sz w:val="20"/>
                <w:szCs w:val="20"/>
                <w:lang w:bidi="ar-SA"/>
              </w:rPr>
            </w:pPr>
            <w:r w:rsidRPr="00C67305">
              <w:rPr>
                <w:b/>
                <w:bCs/>
                <w:color w:val="000000"/>
                <w:sz w:val="20"/>
                <w:szCs w:val="20"/>
                <w:lang w:bidi="ar-SA"/>
              </w:rPr>
              <w:t>Наименование показателя</w:t>
            </w:r>
          </w:p>
        </w:tc>
        <w:tc>
          <w:tcPr>
            <w:tcW w:w="447" w:type="pct"/>
            <w:shd w:val="clear" w:color="auto" w:fill="auto"/>
            <w:vAlign w:val="center"/>
            <w:hideMark/>
          </w:tcPr>
          <w:p w14:paraId="43A0443D" w14:textId="2CDC8976" w:rsidR="00123EC2" w:rsidRPr="00C67305" w:rsidRDefault="00F77246" w:rsidP="003479DF">
            <w:pPr>
              <w:widowControl/>
              <w:autoSpaceDE/>
              <w:autoSpaceDN/>
              <w:jc w:val="center"/>
              <w:rPr>
                <w:b/>
                <w:bCs/>
                <w:color w:val="000000"/>
                <w:sz w:val="20"/>
                <w:szCs w:val="20"/>
                <w:lang w:bidi="ar-SA"/>
              </w:rPr>
            </w:pPr>
            <w:r w:rsidRPr="00C67305">
              <w:rPr>
                <w:b/>
                <w:bCs/>
                <w:color w:val="000000"/>
                <w:sz w:val="20"/>
                <w:szCs w:val="20"/>
                <w:lang w:bidi="ar-SA"/>
              </w:rPr>
              <w:t>202</w:t>
            </w:r>
            <w:r w:rsidR="00901B09">
              <w:rPr>
                <w:b/>
                <w:bCs/>
                <w:color w:val="000000"/>
                <w:sz w:val="20"/>
                <w:szCs w:val="20"/>
                <w:lang w:bidi="ar-SA"/>
              </w:rPr>
              <w:t>3 г.</w:t>
            </w:r>
          </w:p>
        </w:tc>
        <w:tc>
          <w:tcPr>
            <w:tcW w:w="403" w:type="pct"/>
            <w:shd w:val="clear" w:color="auto" w:fill="auto"/>
            <w:vAlign w:val="center"/>
            <w:hideMark/>
          </w:tcPr>
          <w:p w14:paraId="7666A14A" w14:textId="3AC6F35F" w:rsidR="00123EC2" w:rsidRPr="00C67305" w:rsidRDefault="00F77246" w:rsidP="003479DF">
            <w:pPr>
              <w:widowControl/>
              <w:autoSpaceDE/>
              <w:autoSpaceDN/>
              <w:jc w:val="center"/>
              <w:rPr>
                <w:b/>
                <w:bCs/>
                <w:color w:val="000000"/>
                <w:sz w:val="20"/>
                <w:szCs w:val="20"/>
                <w:lang w:bidi="ar-SA"/>
              </w:rPr>
            </w:pPr>
            <w:r w:rsidRPr="00C67305">
              <w:rPr>
                <w:b/>
                <w:bCs/>
                <w:color w:val="000000"/>
                <w:sz w:val="20"/>
                <w:szCs w:val="20"/>
                <w:lang w:bidi="ar-SA"/>
              </w:rPr>
              <w:t>202</w:t>
            </w:r>
            <w:r w:rsidR="00901B09">
              <w:rPr>
                <w:b/>
                <w:bCs/>
                <w:color w:val="000000"/>
                <w:sz w:val="20"/>
                <w:szCs w:val="20"/>
                <w:lang w:bidi="ar-SA"/>
              </w:rPr>
              <w:t>7 г.</w:t>
            </w:r>
          </w:p>
        </w:tc>
        <w:tc>
          <w:tcPr>
            <w:tcW w:w="403" w:type="pct"/>
            <w:shd w:val="clear" w:color="auto" w:fill="auto"/>
            <w:vAlign w:val="center"/>
            <w:hideMark/>
          </w:tcPr>
          <w:p w14:paraId="5A467883" w14:textId="71D0896F" w:rsidR="00123EC2" w:rsidRPr="00C67305" w:rsidRDefault="00F77246" w:rsidP="003479DF">
            <w:pPr>
              <w:widowControl/>
              <w:autoSpaceDE/>
              <w:autoSpaceDN/>
              <w:jc w:val="center"/>
              <w:rPr>
                <w:b/>
                <w:bCs/>
                <w:color w:val="000000"/>
                <w:sz w:val="20"/>
                <w:szCs w:val="20"/>
                <w:lang w:bidi="ar-SA"/>
              </w:rPr>
            </w:pPr>
            <w:r w:rsidRPr="00C67305">
              <w:rPr>
                <w:b/>
                <w:bCs/>
                <w:color w:val="000000"/>
                <w:sz w:val="20"/>
                <w:szCs w:val="20"/>
                <w:lang w:bidi="ar-SA"/>
              </w:rPr>
              <w:t>202</w:t>
            </w:r>
            <w:r w:rsidR="00901B09">
              <w:rPr>
                <w:b/>
                <w:bCs/>
                <w:color w:val="000000"/>
                <w:sz w:val="20"/>
                <w:szCs w:val="20"/>
                <w:lang w:bidi="ar-SA"/>
              </w:rPr>
              <w:t>8 г.</w:t>
            </w:r>
          </w:p>
        </w:tc>
        <w:tc>
          <w:tcPr>
            <w:tcW w:w="676" w:type="pct"/>
            <w:shd w:val="clear" w:color="auto" w:fill="auto"/>
            <w:vAlign w:val="center"/>
            <w:hideMark/>
          </w:tcPr>
          <w:p w14:paraId="5C8A1154" w14:textId="28A62672" w:rsidR="00123EC2" w:rsidRPr="00C67305" w:rsidRDefault="00901B09" w:rsidP="009E0DD3">
            <w:pPr>
              <w:widowControl/>
              <w:autoSpaceDE/>
              <w:autoSpaceDN/>
              <w:jc w:val="center"/>
              <w:rPr>
                <w:b/>
                <w:bCs/>
                <w:color w:val="000000"/>
                <w:sz w:val="20"/>
                <w:szCs w:val="20"/>
                <w:lang w:bidi="ar-SA"/>
              </w:rPr>
            </w:pPr>
            <w:r>
              <w:rPr>
                <w:b/>
                <w:bCs/>
                <w:color w:val="000000"/>
                <w:sz w:val="20"/>
                <w:szCs w:val="20"/>
                <w:lang w:bidi="ar-SA"/>
              </w:rPr>
              <w:t xml:space="preserve">2029 – </w:t>
            </w:r>
            <w:r w:rsidR="00123EC2" w:rsidRPr="00C67305">
              <w:rPr>
                <w:b/>
                <w:bCs/>
                <w:color w:val="000000"/>
                <w:sz w:val="20"/>
                <w:szCs w:val="20"/>
                <w:lang w:bidi="ar-SA"/>
              </w:rPr>
              <w:t>203</w:t>
            </w:r>
            <w:r w:rsidR="00F77246" w:rsidRPr="00C67305">
              <w:rPr>
                <w:b/>
                <w:bCs/>
                <w:color w:val="000000"/>
                <w:sz w:val="20"/>
                <w:szCs w:val="20"/>
                <w:lang w:bidi="ar-SA"/>
              </w:rPr>
              <w:t>1</w:t>
            </w:r>
            <w:r>
              <w:rPr>
                <w:b/>
                <w:bCs/>
                <w:color w:val="000000"/>
                <w:sz w:val="20"/>
                <w:szCs w:val="20"/>
                <w:lang w:bidi="ar-SA"/>
              </w:rPr>
              <w:t xml:space="preserve"> гг.</w:t>
            </w:r>
          </w:p>
        </w:tc>
      </w:tr>
      <w:tr w:rsidR="00B44749" w:rsidRPr="00C67305" w14:paraId="66E77E0B" w14:textId="77777777" w:rsidTr="009630C5">
        <w:trPr>
          <w:trHeight w:val="284"/>
        </w:trPr>
        <w:tc>
          <w:tcPr>
            <w:tcW w:w="313" w:type="pct"/>
            <w:shd w:val="clear" w:color="auto" w:fill="auto"/>
            <w:vAlign w:val="center"/>
            <w:hideMark/>
          </w:tcPr>
          <w:p w14:paraId="03F46F4E"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1</w:t>
            </w:r>
          </w:p>
        </w:tc>
        <w:tc>
          <w:tcPr>
            <w:tcW w:w="2758" w:type="pct"/>
            <w:shd w:val="clear" w:color="auto" w:fill="auto"/>
            <w:vAlign w:val="center"/>
            <w:hideMark/>
          </w:tcPr>
          <w:p w14:paraId="535EC712" w14:textId="77777777" w:rsidR="00123EC2" w:rsidRPr="00C67305" w:rsidRDefault="00123EC2" w:rsidP="009129DC">
            <w:pPr>
              <w:widowControl/>
              <w:autoSpaceDE/>
              <w:autoSpaceDN/>
              <w:rPr>
                <w:color w:val="000000"/>
                <w:sz w:val="20"/>
                <w:szCs w:val="20"/>
                <w:lang w:bidi="ar-SA"/>
              </w:rPr>
            </w:pPr>
            <w:r w:rsidRPr="00C67305">
              <w:rPr>
                <w:color w:val="000000"/>
                <w:sz w:val="20"/>
                <w:szCs w:val="20"/>
                <w:lang w:bidi="ar-SA"/>
              </w:rP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tc>
        <w:tc>
          <w:tcPr>
            <w:tcW w:w="447" w:type="pct"/>
            <w:shd w:val="clear" w:color="auto" w:fill="auto"/>
            <w:vAlign w:val="center"/>
            <w:hideMark/>
          </w:tcPr>
          <w:p w14:paraId="7607DF2B"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27096876"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2EF949D0"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2C918D53" w14:textId="77777777" w:rsidR="00123EC2" w:rsidRPr="00C67305" w:rsidRDefault="00123EC2" w:rsidP="003479DF">
            <w:pPr>
              <w:widowControl/>
              <w:autoSpaceDE/>
              <w:autoSpaceDN/>
              <w:jc w:val="center"/>
              <w:rPr>
                <w:color w:val="000000"/>
                <w:sz w:val="20"/>
                <w:szCs w:val="20"/>
                <w:lang w:bidi="ar-SA"/>
              </w:rPr>
            </w:pPr>
            <w:r w:rsidRPr="00C67305">
              <w:rPr>
                <w:color w:val="000000"/>
                <w:sz w:val="20"/>
                <w:szCs w:val="20"/>
                <w:lang w:bidi="ar-SA"/>
              </w:rPr>
              <w:t>–</w:t>
            </w:r>
          </w:p>
        </w:tc>
      </w:tr>
      <w:tr w:rsidR="009630C5" w:rsidRPr="00C67305" w14:paraId="0F4FB953" w14:textId="77777777" w:rsidTr="009630C5">
        <w:trPr>
          <w:trHeight w:val="284"/>
        </w:trPr>
        <w:tc>
          <w:tcPr>
            <w:tcW w:w="313" w:type="pct"/>
            <w:shd w:val="clear" w:color="auto" w:fill="auto"/>
            <w:vAlign w:val="center"/>
            <w:hideMark/>
          </w:tcPr>
          <w:p w14:paraId="59DB647B" w14:textId="77777777"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2</w:t>
            </w:r>
          </w:p>
        </w:tc>
        <w:tc>
          <w:tcPr>
            <w:tcW w:w="2758" w:type="pct"/>
            <w:shd w:val="clear" w:color="auto" w:fill="auto"/>
            <w:vAlign w:val="center"/>
            <w:hideMark/>
          </w:tcPr>
          <w:p w14:paraId="50AA9F85" w14:textId="77777777" w:rsidR="009630C5" w:rsidRPr="00C67305" w:rsidRDefault="009630C5" w:rsidP="009630C5">
            <w:pPr>
              <w:widowControl/>
              <w:autoSpaceDE/>
              <w:autoSpaceDN/>
              <w:rPr>
                <w:color w:val="000000"/>
                <w:sz w:val="20"/>
                <w:szCs w:val="20"/>
                <w:lang w:bidi="ar-SA"/>
              </w:rPr>
            </w:pPr>
            <w:r w:rsidRPr="00C67305">
              <w:rPr>
                <w:color w:val="000000"/>
                <w:sz w:val="20"/>
                <w:szCs w:val="20"/>
                <w:lang w:bidi="ar-SA"/>
              </w:rPr>
              <w:t>Количество прекращений подачи тепловой энергии, теплоносителя в результате технологических нарушений на тепловых сетях</w:t>
            </w:r>
          </w:p>
        </w:tc>
        <w:tc>
          <w:tcPr>
            <w:tcW w:w="447" w:type="pct"/>
            <w:shd w:val="clear" w:color="auto" w:fill="auto"/>
            <w:vAlign w:val="center"/>
            <w:hideMark/>
          </w:tcPr>
          <w:p w14:paraId="3CB68D2E" w14:textId="77777777"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0</w:t>
            </w:r>
          </w:p>
        </w:tc>
        <w:tc>
          <w:tcPr>
            <w:tcW w:w="403" w:type="pct"/>
            <w:shd w:val="clear" w:color="auto" w:fill="auto"/>
            <w:vAlign w:val="center"/>
            <w:hideMark/>
          </w:tcPr>
          <w:p w14:paraId="4252EBB6" w14:textId="633D2128"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02298255" w14:textId="6DC610FA"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0D79A8DC" w14:textId="50745023"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w:t>
            </w:r>
          </w:p>
        </w:tc>
      </w:tr>
      <w:tr w:rsidR="009630C5" w:rsidRPr="00C67305" w14:paraId="71F4772F" w14:textId="77777777" w:rsidTr="009630C5">
        <w:trPr>
          <w:trHeight w:val="284"/>
        </w:trPr>
        <w:tc>
          <w:tcPr>
            <w:tcW w:w="313" w:type="pct"/>
            <w:shd w:val="clear" w:color="auto" w:fill="auto"/>
            <w:vAlign w:val="center"/>
            <w:hideMark/>
          </w:tcPr>
          <w:p w14:paraId="00854E84" w14:textId="77777777"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3</w:t>
            </w:r>
          </w:p>
        </w:tc>
        <w:tc>
          <w:tcPr>
            <w:tcW w:w="2758" w:type="pct"/>
            <w:shd w:val="clear" w:color="auto" w:fill="auto"/>
            <w:vAlign w:val="center"/>
            <w:hideMark/>
          </w:tcPr>
          <w:p w14:paraId="1521DB9F" w14:textId="77777777" w:rsidR="009630C5" w:rsidRPr="00C67305" w:rsidRDefault="009630C5" w:rsidP="009630C5">
            <w:pPr>
              <w:widowControl/>
              <w:autoSpaceDE/>
              <w:autoSpaceDN/>
              <w:rPr>
                <w:color w:val="000000"/>
                <w:sz w:val="20"/>
                <w:szCs w:val="20"/>
                <w:lang w:bidi="ar-SA"/>
              </w:rPr>
            </w:pPr>
            <w:r w:rsidRPr="00C67305">
              <w:rPr>
                <w:color w:val="000000"/>
                <w:sz w:val="20"/>
                <w:szCs w:val="20"/>
                <w:lang w:bidi="ar-SA"/>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shd w:val="clear" w:color="auto" w:fill="auto"/>
            <w:vAlign w:val="center"/>
            <w:hideMark/>
          </w:tcPr>
          <w:p w14:paraId="4EF3290C" w14:textId="77777777"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0</w:t>
            </w:r>
          </w:p>
        </w:tc>
        <w:tc>
          <w:tcPr>
            <w:tcW w:w="403" w:type="pct"/>
            <w:shd w:val="clear" w:color="auto" w:fill="auto"/>
            <w:vAlign w:val="center"/>
            <w:hideMark/>
          </w:tcPr>
          <w:p w14:paraId="617A7EDF" w14:textId="79A99D0A"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33621A83" w14:textId="79B09C48"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559FE3D6" w14:textId="4A3E9F73"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2F254377" w14:textId="77777777" w:rsidTr="009630C5">
        <w:trPr>
          <w:trHeight w:val="578"/>
        </w:trPr>
        <w:tc>
          <w:tcPr>
            <w:tcW w:w="313" w:type="pct"/>
            <w:shd w:val="clear" w:color="auto" w:fill="auto"/>
            <w:vAlign w:val="center"/>
            <w:hideMark/>
          </w:tcPr>
          <w:p w14:paraId="4A8D3C3C"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4</w:t>
            </w:r>
          </w:p>
        </w:tc>
        <w:tc>
          <w:tcPr>
            <w:tcW w:w="2758" w:type="pct"/>
            <w:shd w:val="clear" w:color="auto" w:fill="auto"/>
            <w:vAlign w:val="center"/>
            <w:hideMark/>
          </w:tcPr>
          <w:p w14:paraId="6CE9CA40" w14:textId="77777777" w:rsidR="00F77246" w:rsidRPr="00C67305" w:rsidRDefault="00F77246" w:rsidP="009129DC">
            <w:pPr>
              <w:widowControl/>
              <w:autoSpaceDE/>
              <w:autoSpaceDN/>
              <w:rPr>
                <w:color w:val="000000"/>
                <w:sz w:val="20"/>
                <w:szCs w:val="20"/>
                <w:lang w:bidi="ar-SA"/>
              </w:rPr>
            </w:pPr>
            <w:r w:rsidRPr="00C67305">
              <w:rPr>
                <w:color w:val="000000"/>
                <w:sz w:val="20"/>
                <w:szCs w:val="20"/>
                <w:lang w:bidi="ar-SA"/>
              </w:rPr>
              <w:t xml:space="preserve">Удельный расход условного топлива на единицу тепловой энергии, </w:t>
            </w:r>
          </w:p>
          <w:p w14:paraId="274CB4DF" w14:textId="311CBAD8" w:rsidR="00F77246" w:rsidRPr="00C67305" w:rsidRDefault="00F77246" w:rsidP="009129DC">
            <w:pPr>
              <w:rPr>
                <w:color w:val="000000"/>
                <w:sz w:val="20"/>
                <w:szCs w:val="20"/>
                <w:lang w:bidi="ar-SA"/>
              </w:rPr>
            </w:pPr>
            <w:r w:rsidRPr="00C67305">
              <w:rPr>
                <w:color w:val="000000"/>
                <w:sz w:val="20"/>
                <w:szCs w:val="20"/>
                <w:lang w:bidi="ar-SA"/>
              </w:rPr>
              <w:t>отпускаемой с коллекторов источников тепловой энергии</w:t>
            </w:r>
            <w:r w:rsidR="006806A4" w:rsidRPr="006806A4">
              <w:rPr>
                <w:color w:val="000000"/>
                <w:sz w:val="20"/>
                <w:szCs w:val="20"/>
                <w:lang w:bidi="ar-SA"/>
              </w:rPr>
              <w:t>, кг у. т./Гкал</w:t>
            </w:r>
          </w:p>
        </w:tc>
        <w:tc>
          <w:tcPr>
            <w:tcW w:w="447" w:type="pct"/>
            <w:shd w:val="clear" w:color="auto" w:fill="auto"/>
            <w:vAlign w:val="center"/>
            <w:hideMark/>
          </w:tcPr>
          <w:p w14:paraId="44C39824"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 </w:t>
            </w:r>
          </w:p>
        </w:tc>
        <w:tc>
          <w:tcPr>
            <w:tcW w:w="403" w:type="pct"/>
            <w:shd w:val="clear" w:color="auto" w:fill="auto"/>
            <w:vAlign w:val="center"/>
            <w:hideMark/>
          </w:tcPr>
          <w:p w14:paraId="1EB081B6" w14:textId="77777777" w:rsidR="00F77246" w:rsidRPr="00C67305" w:rsidRDefault="00F77246" w:rsidP="003479DF">
            <w:pPr>
              <w:widowControl/>
              <w:autoSpaceDE/>
              <w:autoSpaceDN/>
              <w:jc w:val="center"/>
              <w:rPr>
                <w:color w:val="000000"/>
                <w:sz w:val="20"/>
                <w:szCs w:val="20"/>
                <w:lang w:bidi="ar-SA"/>
              </w:rPr>
            </w:pPr>
            <w:r w:rsidRPr="00C67305">
              <w:rPr>
                <w:color w:val="000000"/>
                <w:sz w:val="20"/>
                <w:szCs w:val="20"/>
                <w:lang w:bidi="ar-SA"/>
              </w:rPr>
              <w:t> </w:t>
            </w:r>
          </w:p>
        </w:tc>
        <w:tc>
          <w:tcPr>
            <w:tcW w:w="403" w:type="pct"/>
            <w:shd w:val="clear" w:color="auto" w:fill="auto"/>
            <w:vAlign w:val="center"/>
            <w:hideMark/>
          </w:tcPr>
          <w:p w14:paraId="746CD46B" w14:textId="77777777" w:rsidR="00F77246" w:rsidRPr="00C67305" w:rsidRDefault="00F77246" w:rsidP="003479DF">
            <w:pPr>
              <w:widowControl/>
              <w:autoSpaceDE/>
              <w:autoSpaceDN/>
              <w:jc w:val="center"/>
              <w:rPr>
                <w:color w:val="000000"/>
                <w:lang w:bidi="ar-SA"/>
              </w:rPr>
            </w:pPr>
            <w:r w:rsidRPr="00C67305">
              <w:rPr>
                <w:color w:val="000000"/>
                <w:lang w:bidi="ar-SA"/>
              </w:rPr>
              <w:t> </w:t>
            </w:r>
          </w:p>
        </w:tc>
        <w:tc>
          <w:tcPr>
            <w:tcW w:w="676" w:type="pct"/>
            <w:shd w:val="clear" w:color="auto" w:fill="auto"/>
            <w:vAlign w:val="center"/>
            <w:hideMark/>
          </w:tcPr>
          <w:p w14:paraId="0E1DFAA5" w14:textId="77777777" w:rsidR="00F77246" w:rsidRPr="00C67305" w:rsidRDefault="00F77246" w:rsidP="003479DF">
            <w:pPr>
              <w:widowControl/>
              <w:autoSpaceDE/>
              <w:autoSpaceDN/>
              <w:jc w:val="center"/>
              <w:rPr>
                <w:color w:val="000000"/>
                <w:lang w:bidi="ar-SA"/>
              </w:rPr>
            </w:pPr>
            <w:r w:rsidRPr="00C67305">
              <w:rPr>
                <w:color w:val="000000"/>
                <w:lang w:bidi="ar-SA"/>
              </w:rPr>
              <w:t> </w:t>
            </w:r>
          </w:p>
        </w:tc>
      </w:tr>
      <w:tr w:rsidR="00B44749" w:rsidRPr="00C67305" w14:paraId="46EA06CC" w14:textId="77777777" w:rsidTr="009630C5">
        <w:trPr>
          <w:trHeight w:val="284"/>
        </w:trPr>
        <w:tc>
          <w:tcPr>
            <w:tcW w:w="313" w:type="pct"/>
            <w:shd w:val="clear" w:color="auto" w:fill="auto"/>
            <w:vAlign w:val="center"/>
            <w:hideMark/>
          </w:tcPr>
          <w:p w14:paraId="26C567CD"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7E2BF597" w14:textId="6015A9E5" w:rsidR="00901B09" w:rsidRPr="00C67305" w:rsidRDefault="00901B09" w:rsidP="00901B09">
            <w:pPr>
              <w:widowControl/>
              <w:autoSpaceDE/>
              <w:autoSpaceDN/>
              <w:jc w:val="right"/>
              <w:rPr>
                <w:b/>
                <w:bCs/>
                <w:color w:val="000000"/>
                <w:sz w:val="20"/>
                <w:szCs w:val="20"/>
                <w:lang w:bidi="ar-SA"/>
              </w:rPr>
            </w:pPr>
            <w:r w:rsidRPr="00C67305">
              <w:rPr>
                <w:b/>
                <w:bCs/>
                <w:color w:val="000000"/>
                <w:sz w:val="20"/>
                <w:szCs w:val="20"/>
                <w:lang w:bidi="ar-SA"/>
              </w:rPr>
              <w:t>Котельная п</w:t>
            </w:r>
            <w:r>
              <w:rPr>
                <w:b/>
                <w:bCs/>
                <w:color w:val="000000"/>
                <w:sz w:val="20"/>
                <w:szCs w:val="20"/>
                <w:lang w:bidi="ar-SA"/>
              </w:rPr>
              <w:t>ос</w:t>
            </w:r>
            <w:r w:rsidRPr="00C67305">
              <w:rPr>
                <w:b/>
                <w:bCs/>
                <w:color w:val="000000"/>
                <w:sz w:val="20"/>
                <w:szCs w:val="20"/>
                <w:lang w:bidi="ar-SA"/>
              </w:rPr>
              <w:t>. Громово</w:t>
            </w:r>
            <w:r>
              <w:rPr>
                <w:b/>
                <w:bCs/>
                <w:color w:val="000000"/>
                <w:sz w:val="20"/>
                <w:szCs w:val="20"/>
                <w:lang w:bidi="ar-SA"/>
              </w:rPr>
              <w:t>/ БМК пос. Громово (срок ввода – 2027)</w:t>
            </w:r>
          </w:p>
        </w:tc>
        <w:tc>
          <w:tcPr>
            <w:tcW w:w="447" w:type="pct"/>
            <w:shd w:val="clear" w:color="auto" w:fill="auto"/>
            <w:vAlign w:val="center"/>
          </w:tcPr>
          <w:p w14:paraId="7779A50D" w14:textId="54BFA7AA" w:rsidR="00901B09" w:rsidRPr="00C67305" w:rsidRDefault="00901B09" w:rsidP="00901B09">
            <w:pPr>
              <w:widowControl/>
              <w:autoSpaceDE/>
              <w:autoSpaceDN/>
              <w:jc w:val="center"/>
              <w:rPr>
                <w:color w:val="000000"/>
                <w:sz w:val="20"/>
                <w:szCs w:val="20"/>
                <w:lang w:bidi="ar-SA"/>
              </w:rPr>
            </w:pPr>
            <w:r>
              <w:rPr>
                <w:color w:val="000000"/>
                <w:sz w:val="20"/>
                <w:szCs w:val="20"/>
                <w:lang w:bidi="ar-SA"/>
              </w:rPr>
              <w:t>251,03 (НУР)</w:t>
            </w:r>
          </w:p>
        </w:tc>
        <w:tc>
          <w:tcPr>
            <w:tcW w:w="403" w:type="pct"/>
            <w:shd w:val="clear" w:color="auto" w:fill="auto"/>
            <w:vAlign w:val="center"/>
          </w:tcPr>
          <w:p w14:paraId="10BDE607" w14:textId="30BF8718" w:rsidR="00901B09" w:rsidRPr="00C67305" w:rsidRDefault="00901B09" w:rsidP="00901B09">
            <w:pPr>
              <w:widowControl/>
              <w:autoSpaceDE/>
              <w:autoSpaceDN/>
              <w:jc w:val="center"/>
              <w:rPr>
                <w:color w:val="000000"/>
                <w:sz w:val="20"/>
                <w:szCs w:val="20"/>
                <w:lang w:bidi="ar-SA"/>
              </w:rPr>
            </w:pPr>
            <w:r>
              <w:rPr>
                <w:color w:val="000000"/>
                <w:sz w:val="20"/>
                <w:szCs w:val="20"/>
                <w:lang w:bidi="ar-SA"/>
              </w:rPr>
              <w:t>168,7</w:t>
            </w:r>
            <w:r w:rsidRPr="00901B09">
              <w:rPr>
                <w:color w:val="000000"/>
                <w:sz w:val="20"/>
                <w:szCs w:val="20"/>
                <w:vertAlign w:val="superscript"/>
                <w:lang w:bidi="ar-SA"/>
              </w:rPr>
              <w:t>1)</w:t>
            </w:r>
          </w:p>
        </w:tc>
        <w:tc>
          <w:tcPr>
            <w:tcW w:w="403" w:type="pct"/>
            <w:vAlign w:val="center"/>
          </w:tcPr>
          <w:p w14:paraId="602E4939" w14:textId="16A29A24" w:rsidR="00901B09" w:rsidRPr="00C67305" w:rsidRDefault="00901B09" w:rsidP="00901B09">
            <w:pPr>
              <w:widowControl/>
              <w:autoSpaceDE/>
              <w:autoSpaceDN/>
              <w:jc w:val="center"/>
              <w:rPr>
                <w:color w:val="000000"/>
                <w:sz w:val="20"/>
                <w:szCs w:val="20"/>
                <w:lang w:bidi="ar-SA"/>
              </w:rPr>
            </w:pPr>
            <w:r>
              <w:rPr>
                <w:color w:val="000000"/>
                <w:sz w:val="20"/>
                <w:szCs w:val="20"/>
                <w:lang w:bidi="ar-SA"/>
              </w:rPr>
              <w:t>168,7</w:t>
            </w:r>
            <w:r w:rsidRPr="00901B09">
              <w:rPr>
                <w:color w:val="000000"/>
                <w:sz w:val="20"/>
                <w:szCs w:val="20"/>
                <w:vertAlign w:val="superscript"/>
                <w:lang w:bidi="ar-SA"/>
              </w:rPr>
              <w:t>1)</w:t>
            </w:r>
          </w:p>
        </w:tc>
        <w:tc>
          <w:tcPr>
            <w:tcW w:w="676" w:type="pct"/>
            <w:vAlign w:val="center"/>
          </w:tcPr>
          <w:p w14:paraId="6ABBEFC3" w14:textId="043816D3" w:rsidR="00901B09" w:rsidRPr="00C67305" w:rsidRDefault="00901B09" w:rsidP="00901B09">
            <w:pPr>
              <w:widowControl/>
              <w:autoSpaceDE/>
              <w:autoSpaceDN/>
              <w:jc w:val="center"/>
              <w:rPr>
                <w:color w:val="000000"/>
                <w:sz w:val="20"/>
                <w:szCs w:val="20"/>
                <w:lang w:bidi="ar-SA"/>
              </w:rPr>
            </w:pPr>
            <w:r>
              <w:rPr>
                <w:color w:val="000000"/>
                <w:sz w:val="20"/>
                <w:szCs w:val="20"/>
                <w:lang w:bidi="ar-SA"/>
              </w:rPr>
              <w:t>168,7</w:t>
            </w:r>
            <w:r w:rsidRPr="00901B09">
              <w:rPr>
                <w:color w:val="000000"/>
                <w:sz w:val="20"/>
                <w:szCs w:val="20"/>
                <w:vertAlign w:val="superscript"/>
                <w:lang w:bidi="ar-SA"/>
              </w:rPr>
              <w:t>1)</w:t>
            </w:r>
          </w:p>
        </w:tc>
      </w:tr>
      <w:tr w:rsidR="00B44749" w:rsidRPr="00C67305" w14:paraId="271146B1" w14:textId="77777777" w:rsidTr="009630C5">
        <w:trPr>
          <w:trHeight w:val="284"/>
        </w:trPr>
        <w:tc>
          <w:tcPr>
            <w:tcW w:w="313" w:type="pct"/>
            <w:shd w:val="clear" w:color="auto" w:fill="auto"/>
            <w:vAlign w:val="center"/>
            <w:hideMark/>
          </w:tcPr>
          <w:p w14:paraId="1B139CB9"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5A702C2A" w14:textId="723B8182" w:rsidR="00901B09" w:rsidRPr="00C67305" w:rsidRDefault="00901B09" w:rsidP="00901B09">
            <w:pPr>
              <w:widowControl/>
              <w:autoSpaceDE/>
              <w:autoSpaceDN/>
              <w:jc w:val="right"/>
              <w:rPr>
                <w:b/>
                <w:bCs/>
                <w:color w:val="000000"/>
                <w:sz w:val="20"/>
                <w:szCs w:val="20"/>
                <w:lang w:bidi="ar-SA"/>
              </w:rPr>
            </w:pPr>
            <w:r w:rsidRPr="00C67305">
              <w:rPr>
                <w:b/>
                <w:bCs/>
                <w:color w:val="000000"/>
                <w:sz w:val="20"/>
                <w:szCs w:val="20"/>
                <w:lang w:bidi="ar-SA"/>
              </w:rPr>
              <w:t>Котельная ст. Громово</w:t>
            </w:r>
            <w:r>
              <w:rPr>
                <w:b/>
                <w:bCs/>
                <w:color w:val="000000"/>
                <w:sz w:val="20"/>
                <w:szCs w:val="20"/>
                <w:lang w:bidi="ar-SA"/>
              </w:rPr>
              <w:t>/ БМК ст. Громово (срок ввода – 2027)</w:t>
            </w:r>
          </w:p>
        </w:tc>
        <w:tc>
          <w:tcPr>
            <w:tcW w:w="447" w:type="pct"/>
            <w:shd w:val="clear" w:color="auto" w:fill="auto"/>
            <w:vAlign w:val="center"/>
          </w:tcPr>
          <w:p w14:paraId="1C5B21A0" w14:textId="09702327" w:rsidR="00901B09" w:rsidRPr="00C67305" w:rsidRDefault="00901B09" w:rsidP="00901B09">
            <w:pPr>
              <w:widowControl/>
              <w:autoSpaceDE/>
              <w:autoSpaceDN/>
              <w:jc w:val="center"/>
              <w:rPr>
                <w:color w:val="000000"/>
                <w:sz w:val="20"/>
                <w:szCs w:val="20"/>
                <w:lang w:bidi="ar-SA"/>
              </w:rPr>
            </w:pPr>
            <w:r>
              <w:rPr>
                <w:color w:val="000000"/>
                <w:sz w:val="20"/>
                <w:szCs w:val="20"/>
                <w:lang w:bidi="ar-SA"/>
              </w:rPr>
              <w:t>279,93 (НУР)</w:t>
            </w:r>
          </w:p>
        </w:tc>
        <w:tc>
          <w:tcPr>
            <w:tcW w:w="403" w:type="pct"/>
            <w:shd w:val="clear" w:color="auto" w:fill="auto"/>
            <w:vAlign w:val="center"/>
          </w:tcPr>
          <w:p w14:paraId="6F25ACD9" w14:textId="79CDE5A8" w:rsidR="00901B09" w:rsidRPr="00C67305" w:rsidRDefault="00901B09" w:rsidP="00901B09">
            <w:pPr>
              <w:widowControl/>
              <w:autoSpaceDE/>
              <w:autoSpaceDN/>
              <w:jc w:val="center"/>
              <w:rPr>
                <w:color w:val="000000"/>
                <w:sz w:val="20"/>
                <w:szCs w:val="20"/>
                <w:lang w:bidi="ar-SA"/>
              </w:rPr>
            </w:pPr>
            <w:r>
              <w:rPr>
                <w:color w:val="000000"/>
                <w:sz w:val="20"/>
                <w:szCs w:val="20"/>
                <w:lang w:bidi="ar-SA"/>
              </w:rPr>
              <w:t>165,2</w:t>
            </w:r>
            <w:r w:rsidRPr="00901B09">
              <w:rPr>
                <w:color w:val="000000"/>
                <w:sz w:val="20"/>
                <w:szCs w:val="20"/>
                <w:vertAlign w:val="superscript"/>
                <w:lang w:bidi="ar-SA"/>
              </w:rPr>
              <w:t>1)</w:t>
            </w:r>
          </w:p>
        </w:tc>
        <w:tc>
          <w:tcPr>
            <w:tcW w:w="403" w:type="pct"/>
            <w:vAlign w:val="center"/>
          </w:tcPr>
          <w:p w14:paraId="1364E3BE" w14:textId="770006A8" w:rsidR="00901B09" w:rsidRPr="00C67305" w:rsidRDefault="00901B09" w:rsidP="00901B09">
            <w:pPr>
              <w:widowControl/>
              <w:autoSpaceDE/>
              <w:autoSpaceDN/>
              <w:jc w:val="center"/>
              <w:rPr>
                <w:color w:val="000000"/>
                <w:sz w:val="20"/>
                <w:szCs w:val="20"/>
                <w:lang w:bidi="ar-SA"/>
              </w:rPr>
            </w:pPr>
            <w:r>
              <w:rPr>
                <w:color w:val="000000"/>
                <w:sz w:val="20"/>
                <w:szCs w:val="20"/>
                <w:lang w:bidi="ar-SA"/>
              </w:rPr>
              <w:t>165,2</w:t>
            </w:r>
            <w:r w:rsidRPr="00901B09">
              <w:rPr>
                <w:color w:val="000000"/>
                <w:sz w:val="20"/>
                <w:szCs w:val="20"/>
                <w:vertAlign w:val="superscript"/>
                <w:lang w:bidi="ar-SA"/>
              </w:rPr>
              <w:t>1)</w:t>
            </w:r>
          </w:p>
        </w:tc>
        <w:tc>
          <w:tcPr>
            <w:tcW w:w="676" w:type="pct"/>
            <w:vAlign w:val="center"/>
          </w:tcPr>
          <w:p w14:paraId="20819A83" w14:textId="76D042DD" w:rsidR="00901B09" w:rsidRPr="00C67305" w:rsidRDefault="00901B09" w:rsidP="00901B09">
            <w:pPr>
              <w:widowControl/>
              <w:autoSpaceDE/>
              <w:autoSpaceDN/>
              <w:jc w:val="center"/>
              <w:rPr>
                <w:color w:val="000000"/>
                <w:sz w:val="20"/>
                <w:szCs w:val="20"/>
                <w:lang w:bidi="ar-SA"/>
              </w:rPr>
            </w:pPr>
            <w:r>
              <w:rPr>
                <w:color w:val="000000"/>
                <w:sz w:val="20"/>
                <w:szCs w:val="20"/>
                <w:lang w:bidi="ar-SA"/>
              </w:rPr>
              <w:t>165,2</w:t>
            </w:r>
            <w:r w:rsidRPr="00901B09">
              <w:rPr>
                <w:color w:val="000000"/>
                <w:sz w:val="20"/>
                <w:szCs w:val="20"/>
                <w:vertAlign w:val="superscript"/>
                <w:lang w:bidi="ar-SA"/>
              </w:rPr>
              <w:t>1)</w:t>
            </w:r>
          </w:p>
        </w:tc>
      </w:tr>
      <w:tr w:rsidR="00B44749" w:rsidRPr="00C67305" w14:paraId="566F9C91" w14:textId="77777777" w:rsidTr="009630C5">
        <w:trPr>
          <w:trHeight w:val="284"/>
        </w:trPr>
        <w:tc>
          <w:tcPr>
            <w:tcW w:w="313" w:type="pct"/>
            <w:shd w:val="clear" w:color="auto" w:fill="auto"/>
            <w:vAlign w:val="center"/>
          </w:tcPr>
          <w:p w14:paraId="12A101FB" w14:textId="77777777" w:rsidR="00901B09" w:rsidRPr="00C67305" w:rsidRDefault="00901B09" w:rsidP="00901B09">
            <w:pPr>
              <w:widowControl/>
              <w:autoSpaceDE/>
              <w:autoSpaceDN/>
              <w:jc w:val="center"/>
              <w:rPr>
                <w:color w:val="000000"/>
                <w:sz w:val="20"/>
                <w:szCs w:val="20"/>
                <w:lang w:bidi="ar-SA"/>
              </w:rPr>
            </w:pPr>
          </w:p>
        </w:tc>
        <w:tc>
          <w:tcPr>
            <w:tcW w:w="2758" w:type="pct"/>
            <w:shd w:val="clear" w:color="auto" w:fill="auto"/>
            <w:vAlign w:val="center"/>
          </w:tcPr>
          <w:p w14:paraId="45D5A591" w14:textId="2AFA2555" w:rsidR="00901B09" w:rsidRPr="00C67305" w:rsidRDefault="00901B09" w:rsidP="00901B09">
            <w:pPr>
              <w:widowControl/>
              <w:autoSpaceDE/>
              <w:autoSpaceDN/>
              <w:jc w:val="right"/>
              <w:rPr>
                <w:b/>
                <w:bCs/>
                <w:color w:val="000000"/>
                <w:sz w:val="20"/>
                <w:szCs w:val="20"/>
                <w:lang w:bidi="ar-SA"/>
              </w:rPr>
            </w:pPr>
            <w:r w:rsidRPr="00C67305">
              <w:rPr>
                <w:b/>
                <w:bCs/>
                <w:color w:val="000000"/>
                <w:sz w:val="20"/>
                <w:szCs w:val="20"/>
                <w:lang w:bidi="ar-SA"/>
              </w:rPr>
              <w:t>Котельная п. Владимировка</w:t>
            </w:r>
            <w:r>
              <w:rPr>
                <w:b/>
                <w:bCs/>
                <w:color w:val="000000"/>
                <w:sz w:val="20"/>
                <w:szCs w:val="20"/>
                <w:lang w:bidi="ar-SA"/>
              </w:rPr>
              <w:t xml:space="preserve">/ Электрокотельная </w:t>
            </w:r>
            <w:r w:rsidRPr="00C67305">
              <w:rPr>
                <w:b/>
                <w:bCs/>
                <w:color w:val="000000"/>
                <w:sz w:val="20"/>
                <w:szCs w:val="20"/>
                <w:lang w:bidi="ar-SA"/>
              </w:rPr>
              <w:t>п. Владимировка</w:t>
            </w:r>
            <w:r>
              <w:rPr>
                <w:b/>
                <w:bCs/>
                <w:color w:val="000000"/>
                <w:sz w:val="20"/>
                <w:szCs w:val="20"/>
                <w:lang w:bidi="ar-SA"/>
              </w:rPr>
              <w:t xml:space="preserve"> (срок ввода – 2029)</w:t>
            </w:r>
          </w:p>
        </w:tc>
        <w:tc>
          <w:tcPr>
            <w:tcW w:w="447" w:type="pct"/>
            <w:shd w:val="clear" w:color="auto" w:fill="auto"/>
            <w:vAlign w:val="center"/>
          </w:tcPr>
          <w:p w14:paraId="303D8C09" w14:textId="69CF9A8A" w:rsidR="00901B09" w:rsidRPr="00C67305" w:rsidRDefault="00901B09" w:rsidP="00901B09">
            <w:pPr>
              <w:widowControl/>
              <w:autoSpaceDE/>
              <w:autoSpaceDN/>
              <w:jc w:val="center"/>
              <w:rPr>
                <w:color w:val="000000"/>
                <w:sz w:val="20"/>
                <w:szCs w:val="20"/>
                <w:lang w:bidi="ar-SA"/>
              </w:rPr>
            </w:pPr>
            <w:r>
              <w:rPr>
                <w:color w:val="000000"/>
                <w:sz w:val="20"/>
                <w:szCs w:val="20"/>
                <w:lang w:bidi="ar-SA"/>
              </w:rPr>
              <w:t>301,54 (НУР)</w:t>
            </w:r>
          </w:p>
        </w:tc>
        <w:tc>
          <w:tcPr>
            <w:tcW w:w="403" w:type="pct"/>
            <w:shd w:val="clear" w:color="auto" w:fill="auto"/>
            <w:vAlign w:val="center"/>
          </w:tcPr>
          <w:p w14:paraId="4431FF60" w14:textId="5891242A" w:rsidR="00901B09" w:rsidRPr="00C67305" w:rsidRDefault="00901B09" w:rsidP="00901B09">
            <w:pPr>
              <w:widowControl/>
              <w:autoSpaceDE/>
              <w:autoSpaceDN/>
              <w:jc w:val="center"/>
              <w:rPr>
                <w:color w:val="000000"/>
                <w:sz w:val="20"/>
                <w:szCs w:val="20"/>
                <w:lang w:bidi="ar-SA"/>
              </w:rPr>
            </w:pPr>
            <w:r>
              <w:rPr>
                <w:color w:val="000000"/>
                <w:sz w:val="20"/>
                <w:szCs w:val="20"/>
                <w:lang w:bidi="ar-SA"/>
              </w:rPr>
              <w:t>301,54 (НУР)</w:t>
            </w:r>
          </w:p>
        </w:tc>
        <w:tc>
          <w:tcPr>
            <w:tcW w:w="403" w:type="pct"/>
            <w:vAlign w:val="center"/>
          </w:tcPr>
          <w:p w14:paraId="4D1ED200" w14:textId="2F20F8B8" w:rsidR="00901B09" w:rsidRPr="00C67305" w:rsidRDefault="00901B09" w:rsidP="00901B09">
            <w:pPr>
              <w:widowControl/>
              <w:autoSpaceDE/>
              <w:autoSpaceDN/>
              <w:jc w:val="center"/>
              <w:rPr>
                <w:color w:val="000000"/>
                <w:sz w:val="20"/>
                <w:szCs w:val="20"/>
                <w:lang w:bidi="ar-SA"/>
              </w:rPr>
            </w:pPr>
            <w:r>
              <w:rPr>
                <w:color w:val="000000"/>
                <w:sz w:val="20"/>
                <w:szCs w:val="20"/>
                <w:lang w:bidi="ar-SA"/>
              </w:rPr>
              <w:t>301,54 (НУР)</w:t>
            </w:r>
          </w:p>
        </w:tc>
        <w:tc>
          <w:tcPr>
            <w:tcW w:w="676" w:type="pct"/>
            <w:vAlign w:val="center"/>
          </w:tcPr>
          <w:p w14:paraId="326B38D2" w14:textId="197B9D37" w:rsidR="00901B09" w:rsidRPr="00C67305" w:rsidRDefault="00901B09" w:rsidP="00901B09">
            <w:pPr>
              <w:widowControl/>
              <w:autoSpaceDE/>
              <w:autoSpaceDN/>
              <w:jc w:val="center"/>
              <w:rPr>
                <w:color w:val="000000"/>
                <w:sz w:val="20"/>
                <w:szCs w:val="20"/>
                <w:lang w:bidi="ar-SA"/>
              </w:rPr>
            </w:pPr>
            <w:r>
              <w:rPr>
                <w:sz w:val="20"/>
                <w:szCs w:val="20"/>
              </w:rPr>
              <w:t xml:space="preserve">1550 </w:t>
            </w:r>
            <w:r w:rsidRPr="00FB14C7">
              <w:rPr>
                <w:color w:val="000000"/>
                <w:sz w:val="20"/>
                <w:szCs w:val="20"/>
              </w:rPr>
              <w:t>кВт</w:t>
            </w:r>
            <w:r>
              <w:rPr>
                <w:color w:val="000000"/>
                <w:sz w:val="20"/>
                <w:szCs w:val="20"/>
              </w:rPr>
              <w:t>·</w:t>
            </w:r>
            <w:r w:rsidRPr="00FB14C7">
              <w:rPr>
                <w:color w:val="000000"/>
                <w:sz w:val="20"/>
                <w:szCs w:val="20"/>
              </w:rPr>
              <w:t>ч/Гкал</w:t>
            </w:r>
            <w:r w:rsidRPr="0059318F">
              <w:rPr>
                <w:bCs/>
                <w:color w:val="000000"/>
                <w:vertAlign w:val="superscript"/>
              </w:rPr>
              <w:t>1)</w:t>
            </w:r>
          </w:p>
        </w:tc>
      </w:tr>
      <w:tr w:rsidR="00B44749" w:rsidRPr="00C67305" w14:paraId="30C73077" w14:textId="77777777" w:rsidTr="009630C5">
        <w:trPr>
          <w:trHeight w:val="578"/>
        </w:trPr>
        <w:tc>
          <w:tcPr>
            <w:tcW w:w="313" w:type="pct"/>
            <w:shd w:val="clear" w:color="auto" w:fill="auto"/>
            <w:vAlign w:val="center"/>
            <w:hideMark/>
          </w:tcPr>
          <w:p w14:paraId="5CD1C97E"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5</w:t>
            </w:r>
          </w:p>
        </w:tc>
        <w:tc>
          <w:tcPr>
            <w:tcW w:w="2758" w:type="pct"/>
            <w:shd w:val="clear" w:color="auto" w:fill="auto"/>
            <w:vAlign w:val="center"/>
            <w:hideMark/>
          </w:tcPr>
          <w:p w14:paraId="772BD4C4" w14:textId="01E0E49F" w:rsidR="00901B09" w:rsidRPr="00C67305" w:rsidRDefault="00901B09" w:rsidP="009630C5">
            <w:pPr>
              <w:widowControl/>
              <w:autoSpaceDE/>
              <w:autoSpaceDN/>
              <w:rPr>
                <w:color w:val="000000"/>
                <w:sz w:val="20"/>
                <w:szCs w:val="20"/>
                <w:lang w:bidi="ar-SA"/>
              </w:rPr>
            </w:pPr>
            <w:r w:rsidRPr="00C67305">
              <w:rPr>
                <w:color w:val="000000"/>
                <w:sz w:val="20"/>
                <w:szCs w:val="20"/>
                <w:lang w:bidi="ar-SA"/>
              </w:rPr>
              <w:t>Отношение величины технологических потерь, тепловой энергии,</w:t>
            </w:r>
            <w:r w:rsidR="009630C5">
              <w:rPr>
                <w:color w:val="000000"/>
                <w:sz w:val="20"/>
                <w:szCs w:val="20"/>
                <w:lang w:bidi="ar-SA"/>
              </w:rPr>
              <w:t xml:space="preserve"> </w:t>
            </w:r>
            <w:r w:rsidRPr="00C67305">
              <w:rPr>
                <w:color w:val="000000"/>
                <w:sz w:val="20"/>
                <w:szCs w:val="20"/>
                <w:lang w:bidi="ar-SA"/>
              </w:rPr>
              <w:t>к материальной характеристике тепловой сети</w:t>
            </w:r>
            <w:r w:rsidRPr="006806A4">
              <w:rPr>
                <w:color w:val="000000"/>
                <w:sz w:val="20"/>
                <w:szCs w:val="20"/>
                <w:lang w:bidi="ar-SA"/>
              </w:rPr>
              <w:t>, Гкал/м</w:t>
            </w:r>
            <w:r w:rsidRPr="00B35BDE">
              <w:rPr>
                <w:color w:val="000000"/>
                <w:sz w:val="20"/>
                <w:szCs w:val="20"/>
                <w:vertAlign w:val="superscript"/>
                <w:lang w:bidi="ar-SA"/>
              </w:rPr>
              <w:t>2</w:t>
            </w:r>
          </w:p>
        </w:tc>
        <w:tc>
          <w:tcPr>
            <w:tcW w:w="447" w:type="pct"/>
            <w:tcBorders>
              <w:bottom w:val="single" w:sz="4" w:space="0" w:color="auto"/>
            </w:tcBorders>
            <w:shd w:val="clear" w:color="auto" w:fill="auto"/>
            <w:vAlign w:val="center"/>
            <w:hideMark/>
          </w:tcPr>
          <w:p w14:paraId="678E55EB"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tcBorders>
              <w:bottom w:val="single" w:sz="4" w:space="0" w:color="auto"/>
            </w:tcBorders>
            <w:shd w:val="clear" w:color="auto" w:fill="auto"/>
            <w:vAlign w:val="center"/>
            <w:hideMark/>
          </w:tcPr>
          <w:p w14:paraId="5A82F5CE"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tcBorders>
              <w:bottom w:val="single" w:sz="4" w:space="0" w:color="auto"/>
            </w:tcBorders>
            <w:shd w:val="clear" w:color="auto" w:fill="auto"/>
            <w:vAlign w:val="center"/>
            <w:hideMark/>
          </w:tcPr>
          <w:p w14:paraId="6D1CCD14"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676" w:type="pct"/>
            <w:tcBorders>
              <w:bottom w:val="single" w:sz="4" w:space="0" w:color="auto"/>
            </w:tcBorders>
            <w:shd w:val="clear" w:color="auto" w:fill="auto"/>
            <w:vAlign w:val="center"/>
            <w:hideMark/>
          </w:tcPr>
          <w:p w14:paraId="04F47207"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72C66055" w14:textId="77777777" w:rsidTr="009630C5">
        <w:trPr>
          <w:trHeight w:val="284"/>
        </w:trPr>
        <w:tc>
          <w:tcPr>
            <w:tcW w:w="313" w:type="pct"/>
            <w:shd w:val="clear" w:color="auto" w:fill="auto"/>
            <w:vAlign w:val="center"/>
            <w:hideMark/>
          </w:tcPr>
          <w:p w14:paraId="0CB57C22" w14:textId="77777777" w:rsidR="00B35BDE" w:rsidRPr="00C67305" w:rsidRDefault="00B35BDE" w:rsidP="00B35BDE">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2967CBC4" w14:textId="4D2A38BB" w:rsidR="00B35BDE" w:rsidRPr="00C67305" w:rsidRDefault="00B35BDE" w:rsidP="00B35BDE">
            <w:pPr>
              <w:widowControl/>
              <w:autoSpaceDE/>
              <w:autoSpaceDN/>
              <w:jc w:val="right"/>
              <w:rPr>
                <w:b/>
                <w:bCs/>
                <w:color w:val="000000"/>
                <w:sz w:val="20"/>
                <w:szCs w:val="20"/>
                <w:lang w:bidi="ar-SA"/>
              </w:rPr>
            </w:pPr>
            <w:r w:rsidRPr="00C67305">
              <w:rPr>
                <w:b/>
                <w:bCs/>
                <w:color w:val="000000"/>
                <w:sz w:val="20"/>
                <w:szCs w:val="20"/>
                <w:lang w:bidi="ar-SA"/>
              </w:rPr>
              <w:t>Котельная п</w:t>
            </w:r>
            <w:r>
              <w:rPr>
                <w:b/>
                <w:bCs/>
                <w:color w:val="000000"/>
                <w:sz w:val="20"/>
                <w:szCs w:val="20"/>
                <w:lang w:bidi="ar-SA"/>
              </w:rPr>
              <w:t>ос</w:t>
            </w:r>
            <w:r w:rsidRPr="00C67305">
              <w:rPr>
                <w:b/>
                <w:bCs/>
                <w:color w:val="000000"/>
                <w:sz w:val="20"/>
                <w:szCs w:val="20"/>
                <w:lang w:bidi="ar-SA"/>
              </w:rPr>
              <w:t>. Громово</w:t>
            </w:r>
            <w:r>
              <w:rPr>
                <w:b/>
                <w:bCs/>
                <w:color w:val="000000"/>
                <w:sz w:val="20"/>
                <w:szCs w:val="20"/>
                <w:lang w:bidi="ar-SA"/>
              </w:rPr>
              <w:t>/ БМК пос. Громово (срок ввода – 2027)</w:t>
            </w:r>
          </w:p>
        </w:tc>
        <w:tc>
          <w:tcPr>
            <w:tcW w:w="447" w:type="pct"/>
            <w:tcBorders>
              <w:top w:val="single" w:sz="4" w:space="0" w:color="auto"/>
              <w:left w:val="nil"/>
              <w:bottom w:val="single" w:sz="4" w:space="0" w:color="auto"/>
              <w:right w:val="single" w:sz="4" w:space="0" w:color="auto"/>
            </w:tcBorders>
            <w:shd w:val="clear" w:color="auto" w:fill="auto"/>
            <w:vAlign w:val="center"/>
          </w:tcPr>
          <w:p w14:paraId="0E00E683" w14:textId="5B07FAD9" w:rsidR="00B35BDE" w:rsidRPr="00C67305" w:rsidRDefault="00B35BDE" w:rsidP="00B35BDE">
            <w:pPr>
              <w:widowControl/>
              <w:autoSpaceDE/>
              <w:autoSpaceDN/>
              <w:jc w:val="center"/>
              <w:rPr>
                <w:color w:val="000000"/>
                <w:sz w:val="20"/>
                <w:szCs w:val="20"/>
                <w:lang w:bidi="ar-SA"/>
              </w:rPr>
            </w:pPr>
            <w:r>
              <w:rPr>
                <w:color w:val="000000"/>
                <w:sz w:val="20"/>
                <w:szCs w:val="20"/>
                <w:lang w:bidi="ar-SA"/>
              </w:rPr>
              <w:t>1,47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397EDEE" w14:textId="199A0822" w:rsidR="00B35BDE" w:rsidRPr="00C67305" w:rsidRDefault="00B35BDE" w:rsidP="00B35BDE">
            <w:pPr>
              <w:widowControl/>
              <w:autoSpaceDE/>
              <w:autoSpaceDN/>
              <w:jc w:val="center"/>
              <w:rPr>
                <w:color w:val="000000"/>
                <w:sz w:val="20"/>
                <w:szCs w:val="20"/>
                <w:lang w:bidi="ar-SA"/>
              </w:rPr>
            </w:pPr>
            <w:r>
              <w:rPr>
                <w:color w:val="000000"/>
                <w:sz w:val="20"/>
                <w:szCs w:val="20"/>
                <w:lang w:bidi="ar-SA"/>
              </w:rPr>
              <w:t>1,</w:t>
            </w:r>
            <w:r w:rsidR="00CC722C">
              <w:rPr>
                <w:color w:val="000000"/>
                <w:sz w:val="20"/>
                <w:szCs w:val="20"/>
                <w:lang w:bidi="ar-SA"/>
              </w:rPr>
              <w:t>46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68FA219" w14:textId="6696C65F" w:rsidR="00B35BDE" w:rsidRPr="00C67305" w:rsidRDefault="00384F06" w:rsidP="00B35BDE">
            <w:pPr>
              <w:widowControl/>
              <w:autoSpaceDE/>
              <w:autoSpaceDN/>
              <w:jc w:val="center"/>
              <w:rPr>
                <w:color w:val="000000"/>
                <w:sz w:val="20"/>
                <w:szCs w:val="20"/>
                <w:lang w:bidi="ar-SA"/>
              </w:rPr>
            </w:pPr>
            <w:r>
              <w:rPr>
                <w:color w:val="000000"/>
                <w:sz w:val="20"/>
                <w:szCs w:val="20"/>
                <w:lang w:bidi="ar-SA"/>
              </w:rPr>
              <w:t>1,40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F4A5C5E" w14:textId="3F85FAA6" w:rsidR="00B35BDE" w:rsidRPr="00C67305" w:rsidRDefault="00384F06" w:rsidP="00B35BDE">
            <w:pPr>
              <w:widowControl/>
              <w:autoSpaceDE/>
              <w:autoSpaceDN/>
              <w:jc w:val="center"/>
              <w:rPr>
                <w:color w:val="000000"/>
                <w:sz w:val="20"/>
                <w:szCs w:val="20"/>
                <w:lang w:bidi="ar-SA"/>
              </w:rPr>
            </w:pPr>
            <w:r>
              <w:rPr>
                <w:color w:val="000000"/>
                <w:sz w:val="20"/>
                <w:szCs w:val="20"/>
                <w:lang w:bidi="ar-SA"/>
              </w:rPr>
              <w:t>1,40</w:t>
            </w:r>
          </w:p>
        </w:tc>
      </w:tr>
      <w:tr w:rsidR="00B44749" w:rsidRPr="00C67305" w14:paraId="74850425" w14:textId="77777777" w:rsidTr="009630C5">
        <w:trPr>
          <w:trHeight w:val="284"/>
        </w:trPr>
        <w:tc>
          <w:tcPr>
            <w:tcW w:w="313" w:type="pct"/>
            <w:shd w:val="clear" w:color="auto" w:fill="auto"/>
            <w:vAlign w:val="center"/>
            <w:hideMark/>
          </w:tcPr>
          <w:p w14:paraId="3F6A8315" w14:textId="77777777" w:rsidR="00B35BDE" w:rsidRPr="00C67305" w:rsidRDefault="00B35BDE" w:rsidP="00B35BDE">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74338D2D" w14:textId="12B582F3" w:rsidR="00B35BDE" w:rsidRPr="00C67305" w:rsidRDefault="00B35BDE" w:rsidP="00B35BDE">
            <w:pPr>
              <w:widowControl/>
              <w:autoSpaceDE/>
              <w:autoSpaceDN/>
              <w:jc w:val="right"/>
              <w:rPr>
                <w:b/>
                <w:bCs/>
                <w:color w:val="000000"/>
                <w:sz w:val="20"/>
                <w:szCs w:val="20"/>
                <w:lang w:bidi="ar-SA"/>
              </w:rPr>
            </w:pPr>
            <w:r w:rsidRPr="00C67305">
              <w:rPr>
                <w:b/>
                <w:bCs/>
                <w:color w:val="000000"/>
                <w:sz w:val="20"/>
                <w:szCs w:val="20"/>
                <w:lang w:bidi="ar-SA"/>
              </w:rPr>
              <w:t>Котельная ст. Громово</w:t>
            </w:r>
            <w:r>
              <w:rPr>
                <w:b/>
                <w:bCs/>
                <w:color w:val="000000"/>
                <w:sz w:val="20"/>
                <w:szCs w:val="20"/>
                <w:lang w:bidi="ar-SA"/>
              </w:rPr>
              <w:t>/ БМК ст. Громово (срок ввода – 2027)</w:t>
            </w:r>
          </w:p>
        </w:tc>
        <w:tc>
          <w:tcPr>
            <w:tcW w:w="447" w:type="pct"/>
            <w:tcBorders>
              <w:top w:val="single" w:sz="4" w:space="0" w:color="auto"/>
              <w:left w:val="nil"/>
              <w:bottom w:val="single" w:sz="4" w:space="0" w:color="auto"/>
              <w:right w:val="single" w:sz="4" w:space="0" w:color="auto"/>
            </w:tcBorders>
            <w:shd w:val="clear" w:color="auto" w:fill="auto"/>
            <w:vAlign w:val="center"/>
          </w:tcPr>
          <w:p w14:paraId="78BBDB4D" w14:textId="5E11481F" w:rsidR="00B35BDE" w:rsidRPr="00C67305" w:rsidRDefault="00B35BDE" w:rsidP="00B35BDE">
            <w:pPr>
              <w:widowControl/>
              <w:autoSpaceDE/>
              <w:autoSpaceDN/>
              <w:jc w:val="center"/>
              <w:rPr>
                <w:color w:val="000000"/>
                <w:sz w:val="20"/>
                <w:szCs w:val="20"/>
                <w:lang w:bidi="ar-SA"/>
              </w:rPr>
            </w:pPr>
            <w:r>
              <w:rPr>
                <w:color w:val="000000"/>
                <w:sz w:val="20"/>
                <w:szCs w:val="20"/>
                <w:lang w:bidi="ar-SA"/>
              </w:rPr>
              <w:t>1,</w:t>
            </w:r>
            <w:r w:rsidR="00CC722C">
              <w:rPr>
                <w:color w:val="000000"/>
                <w:sz w:val="20"/>
                <w:szCs w:val="20"/>
                <w:lang w:bidi="ar-SA"/>
              </w:rPr>
              <w:t>64</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9D8FECD" w14:textId="197EBAB9" w:rsidR="00B35BDE" w:rsidRPr="00C67305" w:rsidRDefault="00B35BDE" w:rsidP="00B35BDE">
            <w:pPr>
              <w:widowControl/>
              <w:autoSpaceDE/>
              <w:autoSpaceDN/>
              <w:jc w:val="center"/>
              <w:rPr>
                <w:color w:val="000000"/>
                <w:sz w:val="20"/>
                <w:szCs w:val="20"/>
                <w:lang w:bidi="ar-SA"/>
              </w:rPr>
            </w:pPr>
            <w:r>
              <w:rPr>
                <w:color w:val="000000"/>
                <w:sz w:val="20"/>
                <w:szCs w:val="20"/>
                <w:lang w:bidi="ar-SA"/>
              </w:rPr>
              <w:t>1,53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74B3D29D" w14:textId="053102B1" w:rsidR="00B35BDE" w:rsidRPr="00C67305" w:rsidRDefault="00384F06" w:rsidP="00B35BDE">
            <w:pPr>
              <w:widowControl/>
              <w:autoSpaceDE/>
              <w:autoSpaceDN/>
              <w:jc w:val="center"/>
              <w:rPr>
                <w:color w:val="000000"/>
                <w:sz w:val="20"/>
                <w:szCs w:val="20"/>
                <w:lang w:bidi="ar-SA"/>
              </w:rPr>
            </w:pPr>
            <w:r>
              <w:rPr>
                <w:color w:val="000000"/>
                <w:sz w:val="20"/>
                <w:szCs w:val="20"/>
                <w:lang w:bidi="ar-SA"/>
              </w:rPr>
              <w:t>1,43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31A3D090" w14:textId="1BAE8251" w:rsidR="00B35BDE" w:rsidRPr="00C67305" w:rsidRDefault="00384F06" w:rsidP="00B35BDE">
            <w:pPr>
              <w:widowControl/>
              <w:autoSpaceDE/>
              <w:autoSpaceDN/>
              <w:jc w:val="center"/>
              <w:rPr>
                <w:color w:val="000000"/>
                <w:sz w:val="20"/>
                <w:szCs w:val="20"/>
                <w:lang w:bidi="ar-SA"/>
              </w:rPr>
            </w:pPr>
            <w:r>
              <w:rPr>
                <w:color w:val="000000"/>
                <w:sz w:val="20"/>
                <w:szCs w:val="20"/>
                <w:lang w:bidi="ar-SA"/>
              </w:rPr>
              <w:t>1,43</w:t>
            </w:r>
          </w:p>
        </w:tc>
      </w:tr>
      <w:tr w:rsidR="00B44749" w:rsidRPr="00C67305" w14:paraId="177E9D7D" w14:textId="77777777" w:rsidTr="009630C5">
        <w:trPr>
          <w:trHeight w:val="114"/>
        </w:trPr>
        <w:tc>
          <w:tcPr>
            <w:tcW w:w="313" w:type="pct"/>
            <w:shd w:val="clear" w:color="auto" w:fill="auto"/>
            <w:vAlign w:val="center"/>
          </w:tcPr>
          <w:p w14:paraId="6B2D1F80" w14:textId="77777777" w:rsidR="00B35BDE" w:rsidRPr="00C67305" w:rsidRDefault="00B35BDE" w:rsidP="00B35BDE">
            <w:pPr>
              <w:widowControl/>
              <w:autoSpaceDE/>
              <w:autoSpaceDN/>
              <w:jc w:val="center"/>
              <w:rPr>
                <w:color w:val="000000"/>
                <w:sz w:val="20"/>
                <w:szCs w:val="20"/>
                <w:lang w:bidi="ar-SA"/>
              </w:rPr>
            </w:pPr>
          </w:p>
        </w:tc>
        <w:tc>
          <w:tcPr>
            <w:tcW w:w="2758" w:type="pct"/>
            <w:shd w:val="clear" w:color="auto" w:fill="auto"/>
            <w:vAlign w:val="center"/>
          </w:tcPr>
          <w:p w14:paraId="3D1E66EA" w14:textId="7924F23E" w:rsidR="00B35BDE" w:rsidRPr="00C67305" w:rsidRDefault="00B35BDE" w:rsidP="00B35BDE">
            <w:pPr>
              <w:widowControl/>
              <w:autoSpaceDE/>
              <w:autoSpaceDN/>
              <w:jc w:val="right"/>
              <w:rPr>
                <w:b/>
                <w:bCs/>
                <w:color w:val="000000"/>
                <w:sz w:val="20"/>
                <w:szCs w:val="20"/>
                <w:lang w:bidi="ar-SA"/>
              </w:rPr>
            </w:pPr>
            <w:r w:rsidRPr="00C67305">
              <w:rPr>
                <w:b/>
                <w:bCs/>
                <w:color w:val="000000"/>
                <w:sz w:val="20"/>
                <w:szCs w:val="20"/>
                <w:lang w:bidi="ar-SA"/>
              </w:rPr>
              <w:t>Котельная п. Владимировка</w:t>
            </w:r>
            <w:r>
              <w:rPr>
                <w:b/>
                <w:bCs/>
                <w:color w:val="000000"/>
                <w:sz w:val="20"/>
                <w:szCs w:val="20"/>
                <w:lang w:bidi="ar-SA"/>
              </w:rPr>
              <w:t xml:space="preserve">/ Электрокотельная </w:t>
            </w:r>
            <w:r w:rsidRPr="00C67305">
              <w:rPr>
                <w:b/>
                <w:bCs/>
                <w:color w:val="000000"/>
                <w:sz w:val="20"/>
                <w:szCs w:val="20"/>
                <w:lang w:bidi="ar-SA"/>
              </w:rPr>
              <w:t>п. Владимировка</w:t>
            </w:r>
            <w:r>
              <w:rPr>
                <w:b/>
                <w:bCs/>
                <w:color w:val="000000"/>
                <w:sz w:val="20"/>
                <w:szCs w:val="20"/>
                <w:lang w:bidi="ar-SA"/>
              </w:rPr>
              <w:t xml:space="preserve"> (срок ввода – 2029)</w:t>
            </w:r>
          </w:p>
        </w:tc>
        <w:tc>
          <w:tcPr>
            <w:tcW w:w="447" w:type="pct"/>
            <w:tcBorders>
              <w:top w:val="single" w:sz="4" w:space="0" w:color="auto"/>
              <w:left w:val="nil"/>
              <w:bottom w:val="single" w:sz="4" w:space="0" w:color="auto"/>
              <w:right w:val="single" w:sz="4" w:space="0" w:color="auto"/>
            </w:tcBorders>
            <w:shd w:val="clear" w:color="auto" w:fill="auto"/>
            <w:vAlign w:val="center"/>
          </w:tcPr>
          <w:p w14:paraId="525EEAC2" w14:textId="6D92A9D5" w:rsidR="00B35BDE" w:rsidRPr="00C67305" w:rsidRDefault="00B35BDE" w:rsidP="00B35BDE">
            <w:pPr>
              <w:widowControl/>
              <w:autoSpaceDE/>
              <w:autoSpaceDN/>
              <w:jc w:val="center"/>
              <w:rPr>
                <w:color w:val="000000"/>
                <w:sz w:val="20"/>
                <w:szCs w:val="20"/>
                <w:lang w:bidi="ar-SA"/>
              </w:rPr>
            </w:pPr>
            <w:r>
              <w:rPr>
                <w:color w:val="000000"/>
                <w:sz w:val="20"/>
                <w:szCs w:val="20"/>
                <w:lang w:bidi="ar-SA"/>
              </w:rPr>
              <w:t>1,</w:t>
            </w:r>
            <w:r w:rsidR="00CC722C">
              <w:rPr>
                <w:color w:val="000000"/>
                <w:sz w:val="20"/>
                <w:szCs w:val="20"/>
                <w:lang w:bidi="ar-SA"/>
              </w:rPr>
              <w:t>42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E6106D2" w14:textId="54D9D5A3" w:rsidR="00B35BDE" w:rsidRPr="00C67305" w:rsidRDefault="00CC722C" w:rsidP="00B35BDE">
            <w:pPr>
              <w:widowControl/>
              <w:autoSpaceDE/>
              <w:autoSpaceDN/>
              <w:jc w:val="center"/>
              <w:rPr>
                <w:color w:val="000000"/>
                <w:sz w:val="20"/>
                <w:szCs w:val="20"/>
                <w:lang w:bidi="ar-SA"/>
              </w:rPr>
            </w:pPr>
            <w:r>
              <w:rPr>
                <w:color w:val="000000"/>
                <w:sz w:val="20"/>
                <w:szCs w:val="20"/>
                <w:lang w:bidi="ar-SA"/>
              </w:rPr>
              <w:t>1,42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B4F60D0" w14:textId="6060C53C" w:rsidR="00B35BDE" w:rsidRPr="00C67305" w:rsidRDefault="00CC722C" w:rsidP="00B35BDE">
            <w:pPr>
              <w:widowControl/>
              <w:autoSpaceDE/>
              <w:autoSpaceDN/>
              <w:jc w:val="center"/>
              <w:rPr>
                <w:color w:val="000000"/>
                <w:sz w:val="20"/>
                <w:szCs w:val="20"/>
                <w:lang w:bidi="ar-SA"/>
              </w:rPr>
            </w:pPr>
            <w:r>
              <w:rPr>
                <w:color w:val="000000"/>
                <w:sz w:val="20"/>
                <w:szCs w:val="20"/>
                <w:lang w:bidi="ar-SA"/>
              </w:rPr>
              <w:t>1,42</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7F41B9B7" w14:textId="496CBB3F" w:rsidR="00B35BDE" w:rsidRPr="00C67305" w:rsidRDefault="00CC722C" w:rsidP="00B35BDE">
            <w:pPr>
              <w:widowControl/>
              <w:autoSpaceDE/>
              <w:autoSpaceDN/>
              <w:jc w:val="center"/>
              <w:rPr>
                <w:color w:val="000000"/>
                <w:sz w:val="20"/>
                <w:szCs w:val="20"/>
                <w:lang w:bidi="ar-SA"/>
              </w:rPr>
            </w:pPr>
            <w:r>
              <w:rPr>
                <w:color w:val="000000"/>
                <w:sz w:val="20"/>
                <w:szCs w:val="20"/>
                <w:lang w:bidi="ar-SA"/>
              </w:rPr>
              <w:t>1,42</w:t>
            </w:r>
          </w:p>
        </w:tc>
      </w:tr>
      <w:tr w:rsidR="009630C5" w:rsidRPr="00C67305" w14:paraId="09A9A83A"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701C1F9F" w14:textId="64702E77" w:rsidR="009630C5" w:rsidRPr="00C67305" w:rsidRDefault="009630C5" w:rsidP="0083311B">
            <w:pPr>
              <w:widowControl/>
              <w:autoSpaceDE/>
              <w:autoSpaceDN/>
              <w:jc w:val="center"/>
              <w:rPr>
                <w:color w:val="000000"/>
                <w:sz w:val="20"/>
                <w:szCs w:val="20"/>
                <w:lang w:bidi="ar-SA"/>
              </w:rPr>
            </w:pPr>
            <w:r>
              <w:rPr>
                <w:color w:val="000000"/>
                <w:sz w:val="20"/>
                <w:szCs w:val="20"/>
                <w:lang w:bidi="ar-SA"/>
              </w:rPr>
              <w:t>6</w:t>
            </w: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tcPr>
          <w:p w14:paraId="5477E5F8" w14:textId="6FC48FBA" w:rsidR="009630C5" w:rsidRPr="009630C5" w:rsidRDefault="009630C5" w:rsidP="009630C5">
            <w:pPr>
              <w:widowControl/>
              <w:autoSpaceDE/>
              <w:autoSpaceDN/>
              <w:rPr>
                <w:b/>
                <w:bCs/>
                <w:color w:val="000000"/>
                <w:sz w:val="20"/>
                <w:szCs w:val="20"/>
                <w:lang w:bidi="ar-SA"/>
              </w:rPr>
            </w:pPr>
            <w:r w:rsidRPr="009630C5">
              <w:rPr>
                <w:color w:val="000000"/>
                <w:sz w:val="20"/>
                <w:szCs w:val="20"/>
                <w:lang w:bidi="ar-SA"/>
              </w:rPr>
              <w:t xml:space="preserve">Отношение величины технологических потерь, теплоносителя к материальной характеристике тепловой сети, </w:t>
            </w:r>
            <w:r>
              <w:rPr>
                <w:color w:val="000000"/>
                <w:sz w:val="20"/>
                <w:szCs w:val="20"/>
                <w:lang w:bidi="ar-SA"/>
              </w:rPr>
              <w:t>м</w:t>
            </w:r>
            <w:r w:rsidRPr="009630C5">
              <w:rPr>
                <w:color w:val="000000"/>
                <w:sz w:val="20"/>
                <w:szCs w:val="20"/>
                <w:vertAlign w:val="superscript"/>
                <w:lang w:bidi="ar-SA"/>
              </w:rPr>
              <w:t>3</w:t>
            </w:r>
            <w:r w:rsidRPr="009630C5">
              <w:rPr>
                <w:color w:val="000000"/>
                <w:sz w:val="20"/>
                <w:szCs w:val="20"/>
                <w:lang w:bidi="ar-SA"/>
              </w:rPr>
              <w:t>/м</w:t>
            </w:r>
            <w:r w:rsidRPr="009630C5">
              <w:rPr>
                <w:color w:val="000000"/>
                <w:sz w:val="20"/>
                <w:szCs w:val="20"/>
                <w:vertAlign w:val="superscript"/>
                <w:lang w:bidi="ar-SA"/>
              </w:rPr>
              <w:t>2</w:t>
            </w:r>
          </w:p>
        </w:tc>
        <w:tc>
          <w:tcPr>
            <w:tcW w:w="447" w:type="pct"/>
            <w:tcBorders>
              <w:top w:val="single" w:sz="4" w:space="0" w:color="auto"/>
              <w:left w:val="nil"/>
              <w:bottom w:val="single" w:sz="4" w:space="0" w:color="auto"/>
              <w:right w:val="single" w:sz="4" w:space="0" w:color="auto"/>
            </w:tcBorders>
            <w:shd w:val="clear" w:color="auto" w:fill="auto"/>
            <w:vAlign w:val="center"/>
          </w:tcPr>
          <w:p w14:paraId="16BE3490" w14:textId="77777777" w:rsidR="009630C5" w:rsidRPr="00C67305" w:rsidRDefault="009630C5" w:rsidP="0083311B">
            <w:pPr>
              <w:widowControl/>
              <w:autoSpaceDE/>
              <w:autoSpaceDN/>
              <w:jc w:val="center"/>
              <w:rPr>
                <w:color w:val="000000"/>
                <w:sz w:val="20"/>
                <w:szCs w:val="20"/>
                <w:lang w:bidi="ar-SA"/>
              </w:rPr>
            </w:pPr>
            <w:r w:rsidRPr="00C67305">
              <w:rPr>
                <w:color w:val="000000"/>
                <w:sz w:val="20"/>
                <w:szCs w:val="20"/>
                <w:lang w:bidi="ar-SA"/>
              </w:rPr>
              <w:t>–</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9F33E26" w14:textId="77777777" w:rsidR="009630C5" w:rsidRPr="00C67305" w:rsidRDefault="009630C5" w:rsidP="0083311B">
            <w:pPr>
              <w:widowControl/>
              <w:autoSpaceDE/>
              <w:autoSpaceDN/>
              <w:jc w:val="center"/>
              <w:rPr>
                <w:color w:val="000000"/>
                <w:sz w:val="20"/>
                <w:szCs w:val="20"/>
                <w:lang w:bidi="ar-SA"/>
              </w:rPr>
            </w:pPr>
            <w:r w:rsidRPr="00C67305">
              <w:rPr>
                <w:color w:val="000000"/>
                <w:sz w:val="20"/>
                <w:szCs w:val="20"/>
                <w:lang w:bidi="ar-SA"/>
              </w:rPr>
              <w:t>–</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3A3F65F" w14:textId="77777777" w:rsidR="009630C5" w:rsidRPr="00C67305" w:rsidRDefault="009630C5" w:rsidP="0083311B">
            <w:pPr>
              <w:widowControl/>
              <w:autoSpaceDE/>
              <w:autoSpaceDN/>
              <w:jc w:val="center"/>
              <w:rPr>
                <w:color w:val="000000"/>
                <w:sz w:val="20"/>
                <w:szCs w:val="20"/>
                <w:lang w:bidi="ar-SA"/>
              </w:rPr>
            </w:pPr>
            <w:r w:rsidRPr="00C67305">
              <w:rPr>
                <w:color w:val="000000"/>
                <w:sz w:val="20"/>
                <w:szCs w:val="20"/>
                <w:lang w:bidi="ar-SA"/>
              </w:rPr>
              <w:t>–</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642F67B0" w14:textId="77777777" w:rsidR="009630C5" w:rsidRPr="00C67305" w:rsidRDefault="009630C5" w:rsidP="0083311B">
            <w:pPr>
              <w:widowControl/>
              <w:autoSpaceDE/>
              <w:autoSpaceDN/>
              <w:jc w:val="center"/>
              <w:rPr>
                <w:color w:val="000000"/>
                <w:sz w:val="20"/>
                <w:szCs w:val="20"/>
                <w:lang w:bidi="ar-SA"/>
              </w:rPr>
            </w:pPr>
            <w:r w:rsidRPr="00C67305">
              <w:rPr>
                <w:color w:val="000000"/>
                <w:sz w:val="20"/>
                <w:szCs w:val="20"/>
                <w:lang w:bidi="ar-SA"/>
              </w:rPr>
              <w:t>–</w:t>
            </w:r>
          </w:p>
        </w:tc>
      </w:tr>
      <w:tr w:rsidR="009630C5" w:rsidRPr="00C67305" w14:paraId="3E052D45"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4CA77204" w14:textId="77777777"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 </w:t>
            </w: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tcPr>
          <w:p w14:paraId="4ECDDF17" w14:textId="77777777" w:rsidR="009630C5" w:rsidRPr="00C67305" w:rsidRDefault="009630C5" w:rsidP="009630C5">
            <w:pPr>
              <w:widowControl/>
              <w:autoSpaceDE/>
              <w:autoSpaceDN/>
              <w:jc w:val="right"/>
              <w:rPr>
                <w:b/>
                <w:bCs/>
                <w:color w:val="000000"/>
                <w:sz w:val="20"/>
                <w:szCs w:val="20"/>
                <w:lang w:bidi="ar-SA"/>
              </w:rPr>
            </w:pPr>
            <w:r w:rsidRPr="00C67305">
              <w:rPr>
                <w:b/>
                <w:bCs/>
                <w:color w:val="000000"/>
                <w:sz w:val="20"/>
                <w:szCs w:val="20"/>
                <w:lang w:bidi="ar-SA"/>
              </w:rPr>
              <w:t>Котельная п</w:t>
            </w:r>
            <w:r>
              <w:rPr>
                <w:b/>
                <w:bCs/>
                <w:color w:val="000000"/>
                <w:sz w:val="20"/>
                <w:szCs w:val="20"/>
                <w:lang w:bidi="ar-SA"/>
              </w:rPr>
              <w:t>ос</w:t>
            </w:r>
            <w:r w:rsidRPr="00C67305">
              <w:rPr>
                <w:b/>
                <w:bCs/>
                <w:color w:val="000000"/>
                <w:sz w:val="20"/>
                <w:szCs w:val="20"/>
                <w:lang w:bidi="ar-SA"/>
              </w:rPr>
              <w:t>. Громово</w:t>
            </w:r>
            <w:r>
              <w:rPr>
                <w:b/>
                <w:bCs/>
                <w:color w:val="000000"/>
                <w:sz w:val="20"/>
                <w:szCs w:val="20"/>
                <w:lang w:bidi="ar-SA"/>
              </w:rPr>
              <w:t>/ БМК пос. Громово (срок ввода – 2027)</w:t>
            </w:r>
          </w:p>
        </w:tc>
        <w:tc>
          <w:tcPr>
            <w:tcW w:w="447" w:type="pct"/>
            <w:tcBorders>
              <w:top w:val="single" w:sz="4" w:space="0" w:color="auto"/>
              <w:left w:val="nil"/>
              <w:bottom w:val="single" w:sz="4" w:space="0" w:color="auto"/>
              <w:right w:val="single" w:sz="4" w:space="0" w:color="auto"/>
            </w:tcBorders>
            <w:shd w:val="clear" w:color="auto" w:fill="auto"/>
            <w:vAlign w:val="center"/>
          </w:tcPr>
          <w:p w14:paraId="4AF454D0" w14:textId="207F9FAB" w:rsidR="009630C5" w:rsidRPr="00C67305" w:rsidRDefault="009630C5" w:rsidP="009630C5">
            <w:pPr>
              <w:widowControl/>
              <w:autoSpaceDE/>
              <w:autoSpaceDN/>
              <w:jc w:val="center"/>
              <w:rPr>
                <w:color w:val="000000"/>
                <w:sz w:val="20"/>
                <w:szCs w:val="20"/>
                <w:lang w:bidi="ar-SA"/>
              </w:rPr>
            </w:pPr>
            <w:r>
              <w:rPr>
                <w:sz w:val="20"/>
                <w:szCs w:val="20"/>
              </w:rPr>
              <w:t>1,48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A669924" w14:textId="54A36DEF" w:rsidR="009630C5" w:rsidRPr="00C67305" w:rsidRDefault="00CC722C" w:rsidP="009630C5">
            <w:pPr>
              <w:widowControl/>
              <w:autoSpaceDE/>
              <w:autoSpaceDN/>
              <w:jc w:val="center"/>
              <w:rPr>
                <w:color w:val="000000"/>
                <w:sz w:val="20"/>
                <w:szCs w:val="20"/>
                <w:lang w:bidi="ar-SA"/>
              </w:rPr>
            </w:pPr>
            <w:r>
              <w:rPr>
                <w:color w:val="000000"/>
                <w:sz w:val="20"/>
                <w:szCs w:val="20"/>
                <w:lang w:bidi="ar-SA"/>
              </w:rPr>
              <w:t>1,47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D0DAAEE" w14:textId="2CC650F2" w:rsidR="009630C5" w:rsidRPr="00C67305" w:rsidRDefault="00CC722C" w:rsidP="009630C5">
            <w:pPr>
              <w:widowControl/>
              <w:autoSpaceDE/>
              <w:autoSpaceDN/>
              <w:jc w:val="center"/>
              <w:rPr>
                <w:color w:val="000000"/>
                <w:sz w:val="20"/>
                <w:szCs w:val="20"/>
                <w:lang w:bidi="ar-SA"/>
              </w:rPr>
            </w:pPr>
            <w:r>
              <w:rPr>
                <w:color w:val="000000"/>
                <w:sz w:val="20"/>
                <w:szCs w:val="20"/>
                <w:lang w:bidi="ar-SA"/>
              </w:rPr>
              <w:t>1,37</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06356C9" w14:textId="686CF545" w:rsidR="009630C5" w:rsidRPr="00C67305" w:rsidRDefault="00CC722C" w:rsidP="009630C5">
            <w:pPr>
              <w:widowControl/>
              <w:autoSpaceDE/>
              <w:autoSpaceDN/>
              <w:jc w:val="center"/>
              <w:rPr>
                <w:color w:val="000000"/>
                <w:sz w:val="20"/>
                <w:szCs w:val="20"/>
                <w:lang w:bidi="ar-SA"/>
              </w:rPr>
            </w:pPr>
            <w:r>
              <w:rPr>
                <w:color w:val="000000"/>
                <w:sz w:val="20"/>
                <w:szCs w:val="20"/>
                <w:lang w:bidi="ar-SA"/>
              </w:rPr>
              <w:t>1,37</w:t>
            </w:r>
          </w:p>
        </w:tc>
      </w:tr>
      <w:tr w:rsidR="009630C5" w:rsidRPr="00C67305" w14:paraId="309D0277"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67A67825" w14:textId="77777777" w:rsidR="009630C5" w:rsidRPr="00C67305" w:rsidRDefault="009630C5" w:rsidP="009630C5">
            <w:pPr>
              <w:widowControl/>
              <w:autoSpaceDE/>
              <w:autoSpaceDN/>
              <w:jc w:val="center"/>
              <w:rPr>
                <w:color w:val="000000"/>
                <w:sz w:val="20"/>
                <w:szCs w:val="20"/>
                <w:lang w:bidi="ar-SA"/>
              </w:rPr>
            </w:pPr>
            <w:r w:rsidRPr="00C67305">
              <w:rPr>
                <w:color w:val="000000"/>
                <w:sz w:val="20"/>
                <w:szCs w:val="20"/>
                <w:lang w:bidi="ar-SA"/>
              </w:rPr>
              <w:t> </w:t>
            </w: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tcPr>
          <w:p w14:paraId="785C199A" w14:textId="77777777" w:rsidR="009630C5" w:rsidRPr="00C67305" w:rsidRDefault="009630C5" w:rsidP="009630C5">
            <w:pPr>
              <w:widowControl/>
              <w:autoSpaceDE/>
              <w:autoSpaceDN/>
              <w:jc w:val="right"/>
              <w:rPr>
                <w:b/>
                <w:bCs/>
                <w:color w:val="000000"/>
                <w:sz w:val="20"/>
                <w:szCs w:val="20"/>
                <w:lang w:bidi="ar-SA"/>
              </w:rPr>
            </w:pPr>
            <w:r w:rsidRPr="00C67305">
              <w:rPr>
                <w:b/>
                <w:bCs/>
                <w:color w:val="000000"/>
                <w:sz w:val="20"/>
                <w:szCs w:val="20"/>
                <w:lang w:bidi="ar-SA"/>
              </w:rPr>
              <w:t>Котельная ст. Громово</w:t>
            </w:r>
            <w:r>
              <w:rPr>
                <w:b/>
                <w:bCs/>
                <w:color w:val="000000"/>
                <w:sz w:val="20"/>
                <w:szCs w:val="20"/>
                <w:lang w:bidi="ar-SA"/>
              </w:rPr>
              <w:t>/ БМК ст. Громово (срок ввода – 2027)</w:t>
            </w:r>
          </w:p>
        </w:tc>
        <w:tc>
          <w:tcPr>
            <w:tcW w:w="447" w:type="pct"/>
            <w:tcBorders>
              <w:top w:val="single" w:sz="4" w:space="0" w:color="auto"/>
              <w:left w:val="nil"/>
              <w:bottom w:val="single" w:sz="4" w:space="0" w:color="auto"/>
              <w:right w:val="single" w:sz="4" w:space="0" w:color="auto"/>
            </w:tcBorders>
            <w:shd w:val="clear" w:color="auto" w:fill="auto"/>
            <w:vAlign w:val="center"/>
          </w:tcPr>
          <w:p w14:paraId="004F13F2" w14:textId="5B1D2E93" w:rsidR="009630C5" w:rsidRPr="00C67305" w:rsidRDefault="009630C5" w:rsidP="009630C5">
            <w:pPr>
              <w:widowControl/>
              <w:autoSpaceDE/>
              <w:autoSpaceDN/>
              <w:jc w:val="center"/>
              <w:rPr>
                <w:color w:val="000000"/>
                <w:sz w:val="20"/>
                <w:szCs w:val="20"/>
                <w:lang w:bidi="ar-SA"/>
              </w:rPr>
            </w:pPr>
            <w:r>
              <w:rPr>
                <w:sz w:val="20"/>
                <w:szCs w:val="20"/>
              </w:rPr>
              <w:t>1,25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74BCED13" w14:textId="7286937A" w:rsidR="009630C5" w:rsidRPr="00C67305" w:rsidRDefault="00CC722C" w:rsidP="009630C5">
            <w:pPr>
              <w:widowControl/>
              <w:autoSpaceDE/>
              <w:autoSpaceDN/>
              <w:jc w:val="center"/>
              <w:rPr>
                <w:color w:val="000000"/>
                <w:sz w:val="20"/>
                <w:szCs w:val="20"/>
                <w:lang w:bidi="ar-SA"/>
              </w:rPr>
            </w:pPr>
            <w:r>
              <w:rPr>
                <w:color w:val="000000"/>
                <w:sz w:val="20"/>
                <w:szCs w:val="20"/>
                <w:lang w:bidi="ar-SA"/>
              </w:rPr>
              <w:t>1,23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EDFDAA8" w14:textId="093A2A83" w:rsidR="009630C5" w:rsidRPr="00C67305" w:rsidRDefault="00CC722C" w:rsidP="009630C5">
            <w:pPr>
              <w:widowControl/>
              <w:autoSpaceDE/>
              <w:autoSpaceDN/>
              <w:jc w:val="center"/>
              <w:rPr>
                <w:color w:val="000000"/>
                <w:sz w:val="20"/>
                <w:szCs w:val="20"/>
                <w:lang w:bidi="ar-SA"/>
              </w:rPr>
            </w:pPr>
            <w:r>
              <w:rPr>
                <w:color w:val="000000"/>
                <w:sz w:val="20"/>
                <w:szCs w:val="20"/>
                <w:lang w:bidi="ar-SA"/>
              </w:rPr>
              <w:t>1,19</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3CD41E59" w14:textId="15773BDB" w:rsidR="009630C5" w:rsidRPr="00C67305" w:rsidRDefault="00CC722C" w:rsidP="009630C5">
            <w:pPr>
              <w:widowControl/>
              <w:autoSpaceDE/>
              <w:autoSpaceDN/>
              <w:jc w:val="center"/>
              <w:rPr>
                <w:color w:val="000000"/>
                <w:sz w:val="20"/>
                <w:szCs w:val="20"/>
                <w:lang w:bidi="ar-SA"/>
              </w:rPr>
            </w:pPr>
            <w:r>
              <w:rPr>
                <w:color w:val="000000"/>
                <w:sz w:val="20"/>
                <w:szCs w:val="20"/>
                <w:lang w:bidi="ar-SA"/>
              </w:rPr>
              <w:t>1,19</w:t>
            </w:r>
          </w:p>
        </w:tc>
      </w:tr>
      <w:tr w:rsidR="009630C5" w:rsidRPr="00C67305" w14:paraId="558FEC3D"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14:paraId="127469AC" w14:textId="77777777" w:rsidR="009630C5" w:rsidRPr="00C67305" w:rsidRDefault="009630C5" w:rsidP="009630C5">
            <w:pPr>
              <w:widowControl/>
              <w:autoSpaceDE/>
              <w:autoSpaceDN/>
              <w:jc w:val="center"/>
              <w:rPr>
                <w:color w:val="000000"/>
                <w:sz w:val="20"/>
                <w:szCs w:val="20"/>
                <w:lang w:bidi="ar-SA"/>
              </w:rPr>
            </w:pP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tcPr>
          <w:p w14:paraId="1706A82E" w14:textId="77777777" w:rsidR="009630C5" w:rsidRPr="00C67305" w:rsidRDefault="009630C5" w:rsidP="009630C5">
            <w:pPr>
              <w:widowControl/>
              <w:autoSpaceDE/>
              <w:autoSpaceDN/>
              <w:jc w:val="right"/>
              <w:rPr>
                <w:b/>
                <w:bCs/>
                <w:color w:val="000000"/>
                <w:sz w:val="20"/>
                <w:szCs w:val="20"/>
                <w:lang w:bidi="ar-SA"/>
              </w:rPr>
            </w:pPr>
            <w:r w:rsidRPr="00C67305">
              <w:rPr>
                <w:b/>
                <w:bCs/>
                <w:color w:val="000000"/>
                <w:sz w:val="20"/>
                <w:szCs w:val="20"/>
                <w:lang w:bidi="ar-SA"/>
              </w:rPr>
              <w:t>Котельная п. Владимировка</w:t>
            </w:r>
            <w:r>
              <w:rPr>
                <w:b/>
                <w:bCs/>
                <w:color w:val="000000"/>
                <w:sz w:val="20"/>
                <w:szCs w:val="20"/>
                <w:lang w:bidi="ar-SA"/>
              </w:rPr>
              <w:t xml:space="preserve">/ Электрокотельная </w:t>
            </w:r>
            <w:r w:rsidRPr="00C67305">
              <w:rPr>
                <w:b/>
                <w:bCs/>
                <w:color w:val="000000"/>
                <w:sz w:val="20"/>
                <w:szCs w:val="20"/>
                <w:lang w:bidi="ar-SA"/>
              </w:rPr>
              <w:t>п. Владимировка</w:t>
            </w:r>
            <w:r>
              <w:rPr>
                <w:b/>
                <w:bCs/>
                <w:color w:val="000000"/>
                <w:sz w:val="20"/>
                <w:szCs w:val="20"/>
                <w:lang w:bidi="ar-SA"/>
              </w:rPr>
              <w:t xml:space="preserve"> (срок ввода – 2029)</w:t>
            </w:r>
          </w:p>
        </w:tc>
        <w:tc>
          <w:tcPr>
            <w:tcW w:w="447" w:type="pct"/>
            <w:tcBorders>
              <w:top w:val="single" w:sz="4" w:space="0" w:color="auto"/>
              <w:left w:val="nil"/>
              <w:bottom w:val="single" w:sz="4" w:space="0" w:color="auto"/>
              <w:right w:val="single" w:sz="4" w:space="0" w:color="auto"/>
            </w:tcBorders>
            <w:shd w:val="clear" w:color="auto" w:fill="auto"/>
            <w:vAlign w:val="center"/>
          </w:tcPr>
          <w:p w14:paraId="756EA521" w14:textId="0990A242" w:rsidR="009630C5" w:rsidRPr="00C67305" w:rsidRDefault="009630C5" w:rsidP="009630C5">
            <w:pPr>
              <w:widowControl/>
              <w:autoSpaceDE/>
              <w:autoSpaceDN/>
              <w:jc w:val="center"/>
              <w:rPr>
                <w:color w:val="000000"/>
                <w:sz w:val="20"/>
                <w:szCs w:val="20"/>
                <w:lang w:bidi="ar-SA"/>
              </w:rPr>
            </w:pPr>
            <w:r>
              <w:rPr>
                <w:sz w:val="20"/>
                <w:szCs w:val="20"/>
              </w:rPr>
              <w:t>1,05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0C1DA93" w14:textId="77B4E07A" w:rsidR="009630C5" w:rsidRPr="00C67305" w:rsidRDefault="009630C5" w:rsidP="009630C5">
            <w:pPr>
              <w:widowControl/>
              <w:autoSpaceDE/>
              <w:autoSpaceDN/>
              <w:jc w:val="center"/>
              <w:rPr>
                <w:color w:val="000000"/>
                <w:sz w:val="20"/>
                <w:szCs w:val="20"/>
                <w:lang w:bidi="ar-SA"/>
              </w:rPr>
            </w:pPr>
            <w:r>
              <w:rPr>
                <w:sz w:val="20"/>
                <w:szCs w:val="20"/>
              </w:rPr>
              <w:t>1,05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7EB0F59" w14:textId="7114AD9D" w:rsidR="009630C5" w:rsidRPr="00C67305" w:rsidRDefault="009630C5" w:rsidP="009630C5">
            <w:pPr>
              <w:widowControl/>
              <w:autoSpaceDE/>
              <w:autoSpaceDN/>
              <w:jc w:val="center"/>
              <w:rPr>
                <w:color w:val="000000"/>
                <w:sz w:val="20"/>
                <w:szCs w:val="20"/>
                <w:lang w:bidi="ar-SA"/>
              </w:rPr>
            </w:pPr>
            <w:r>
              <w:rPr>
                <w:sz w:val="20"/>
                <w:szCs w:val="20"/>
              </w:rPr>
              <w:t>1,05</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2FB889EC" w14:textId="415565A2" w:rsidR="009630C5" w:rsidRPr="00C67305" w:rsidRDefault="009630C5" w:rsidP="009630C5">
            <w:pPr>
              <w:widowControl/>
              <w:autoSpaceDE/>
              <w:autoSpaceDN/>
              <w:jc w:val="center"/>
              <w:rPr>
                <w:color w:val="000000"/>
                <w:sz w:val="20"/>
                <w:szCs w:val="20"/>
                <w:lang w:bidi="ar-SA"/>
              </w:rPr>
            </w:pPr>
            <w:r>
              <w:rPr>
                <w:sz w:val="20"/>
                <w:szCs w:val="20"/>
              </w:rPr>
              <w:t>1,05</w:t>
            </w:r>
          </w:p>
        </w:tc>
      </w:tr>
      <w:tr w:rsidR="00B44749" w:rsidRPr="00C67305" w14:paraId="4B799F44" w14:textId="77777777" w:rsidTr="009630C5">
        <w:trPr>
          <w:trHeight w:val="284"/>
        </w:trPr>
        <w:tc>
          <w:tcPr>
            <w:tcW w:w="313" w:type="pct"/>
            <w:shd w:val="clear" w:color="auto" w:fill="auto"/>
            <w:vAlign w:val="center"/>
            <w:hideMark/>
          </w:tcPr>
          <w:p w14:paraId="2DFCE57F" w14:textId="052D5EB6" w:rsidR="00901B09" w:rsidRPr="00C67305" w:rsidRDefault="009630C5" w:rsidP="00901B09">
            <w:pPr>
              <w:widowControl/>
              <w:autoSpaceDE/>
              <w:autoSpaceDN/>
              <w:jc w:val="center"/>
              <w:rPr>
                <w:color w:val="000000"/>
                <w:sz w:val="20"/>
                <w:szCs w:val="20"/>
                <w:lang w:bidi="ar-SA"/>
              </w:rPr>
            </w:pPr>
            <w:r>
              <w:rPr>
                <w:color w:val="000000"/>
                <w:sz w:val="20"/>
                <w:szCs w:val="20"/>
                <w:lang w:bidi="ar-SA"/>
              </w:rPr>
              <w:t>7</w:t>
            </w:r>
          </w:p>
        </w:tc>
        <w:tc>
          <w:tcPr>
            <w:tcW w:w="2758" w:type="pct"/>
            <w:shd w:val="clear" w:color="auto" w:fill="auto"/>
            <w:vAlign w:val="center"/>
            <w:hideMark/>
          </w:tcPr>
          <w:p w14:paraId="59FCFBE6"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Коэффициент использования установленной тепловой мощности</w:t>
            </w:r>
          </w:p>
        </w:tc>
        <w:tc>
          <w:tcPr>
            <w:tcW w:w="447" w:type="pct"/>
            <w:shd w:val="clear" w:color="auto" w:fill="auto"/>
            <w:vAlign w:val="center"/>
          </w:tcPr>
          <w:p w14:paraId="59587A53" w14:textId="1D968462" w:rsidR="00901B09" w:rsidRPr="00C67305" w:rsidRDefault="00901B09" w:rsidP="00901B09">
            <w:pPr>
              <w:widowControl/>
              <w:autoSpaceDE/>
              <w:autoSpaceDN/>
              <w:jc w:val="center"/>
              <w:rPr>
                <w:color w:val="000000"/>
                <w:sz w:val="20"/>
                <w:szCs w:val="20"/>
                <w:lang w:bidi="ar-SA"/>
              </w:rPr>
            </w:pPr>
          </w:p>
        </w:tc>
        <w:tc>
          <w:tcPr>
            <w:tcW w:w="403" w:type="pct"/>
            <w:shd w:val="clear" w:color="auto" w:fill="auto"/>
            <w:vAlign w:val="center"/>
          </w:tcPr>
          <w:p w14:paraId="32599ED7" w14:textId="40D7459E" w:rsidR="00901B09" w:rsidRPr="00C67305" w:rsidRDefault="00901B09" w:rsidP="00901B09">
            <w:pPr>
              <w:widowControl/>
              <w:autoSpaceDE/>
              <w:autoSpaceDN/>
              <w:jc w:val="center"/>
              <w:rPr>
                <w:color w:val="000000"/>
                <w:sz w:val="20"/>
                <w:szCs w:val="20"/>
                <w:lang w:bidi="ar-SA"/>
              </w:rPr>
            </w:pPr>
          </w:p>
        </w:tc>
        <w:tc>
          <w:tcPr>
            <w:tcW w:w="403" w:type="pct"/>
            <w:shd w:val="clear" w:color="auto" w:fill="auto"/>
            <w:vAlign w:val="center"/>
          </w:tcPr>
          <w:p w14:paraId="332F6C08" w14:textId="612832B7" w:rsidR="00901B09" w:rsidRPr="00C67305" w:rsidRDefault="00901B09" w:rsidP="00901B09">
            <w:pPr>
              <w:widowControl/>
              <w:autoSpaceDE/>
              <w:autoSpaceDN/>
              <w:jc w:val="center"/>
              <w:rPr>
                <w:color w:val="000000"/>
                <w:sz w:val="20"/>
                <w:szCs w:val="20"/>
                <w:lang w:bidi="ar-SA"/>
              </w:rPr>
            </w:pPr>
          </w:p>
        </w:tc>
        <w:tc>
          <w:tcPr>
            <w:tcW w:w="676" w:type="pct"/>
            <w:shd w:val="clear" w:color="auto" w:fill="auto"/>
            <w:vAlign w:val="center"/>
          </w:tcPr>
          <w:p w14:paraId="3D504526" w14:textId="7D55D70E" w:rsidR="00901B09" w:rsidRPr="00C67305" w:rsidRDefault="00901B09" w:rsidP="00901B09">
            <w:pPr>
              <w:widowControl/>
              <w:autoSpaceDE/>
              <w:autoSpaceDN/>
              <w:jc w:val="center"/>
              <w:rPr>
                <w:color w:val="000000"/>
                <w:sz w:val="20"/>
                <w:szCs w:val="20"/>
                <w:lang w:bidi="ar-SA"/>
              </w:rPr>
            </w:pPr>
          </w:p>
        </w:tc>
      </w:tr>
      <w:tr w:rsidR="00384F06" w:rsidRPr="00C67305" w14:paraId="14E87620" w14:textId="77777777" w:rsidTr="009630C5">
        <w:trPr>
          <w:trHeight w:val="284"/>
        </w:trPr>
        <w:tc>
          <w:tcPr>
            <w:tcW w:w="313" w:type="pct"/>
            <w:shd w:val="clear" w:color="auto" w:fill="auto"/>
            <w:vAlign w:val="center"/>
            <w:hideMark/>
          </w:tcPr>
          <w:p w14:paraId="13DFD317" w14:textId="77777777" w:rsidR="00384F06" w:rsidRPr="00C67305" w:rsidRDefault="00384F06" w:rsidP="00B35BDE">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0CB1D59A" w14:textId="40C2F95B" w:rsidR="00384F06" w:rsidRPr="00C67305" w:rsidRDefault="00384F06" w:rsidP="00B35BDE">
            <w:pPr>
              <w:widowControl/>
              <w:autoSpaceDE/>
              <w:autoSpaceDN/>
              <w:jc w:val="right"/>
              <w:rPr>
                <w:b/>
                <w:bCs/>
                <w:color w:val="000000"/>
                <w:sz w:val="20"/>
                <w:szCs w:val="20"/>
                <w:lang w:bidi="ar-SA"/>
              </w:rPr>
            </w:pPr>
            <w:r w:rsidRPr="00C67305">
              <w:rPr>
                <w:b/>
                <w:bCs/>
                <w:color w:val="000000"/>
                <w:sz w:val="20"/>
                <w:szCs w:val="20"/>
                <w:lang w:bidi="ar-SA"/>
              </w:rPr>
              <w:t>Котельная п</w:t>
            </w:r>
            <w:r>
              <w:rPr>
                <w:b/>
                <w:bCs/>
                <w:color w:val="000000"/>
                <w:sz w:val="20"/>
                <w:szCs w:val="20"/>
                <w:lang w:bidi="ar-SA"/>
              </w:rPr>
              <w:t>ос</w:t>
            </w:r>
            <w:r w:rsidRPr="00C67305">
              <w:rPr>
                <w:b/>
                <w:bCs/>
                <w:color w:val="000000"/>
                <w:sz w:val="20"/>
                <w:szCs w:val="20"/>
                <w:lang w:bidi="ar-SA"/>
              </w:rPr>
              <w:t>. Громово</w:t>
            </w:r>
            <w:r>
              <w:rPr>
                <w:b/>
                <w:bCs/>
                <w:color w:val="000000"/>
                <w:sz w:val="20"/>
                <w:szCs w:val="20"/>
                <w:lang w:bidi="ar-SA"/>
              </w:rPr>
              <w:t>/ БМК пос. Громово (срок ввода – 2027)</w:t>
            </w:r>
          </w:p>
        </w:tc>
        <w:tc>
          <w:tcPr>
            <w:tcW w:w="447" w:type="pct"/>
            <w:shd w:val="clear" w:color="auto" w:fill="auto"/>
            <w:vAlign w:val="center"/>
          </w:tcPr>
          <w:p w14:paraId="1D5C29EC" w14:textId="41786A95" w:rsidR="00384F06" w:rsidRPr="00C67305" w:rsidRDefault="00384F06" w:rsidP="00B35BDE">
            <w:pPr>
              <w:widowControl/>
              <w:autoSpaceDE/>
              <w:autoSpaceDN/>
              <w:jc w:val="center"/>
              <w:rPr>
                <w:color w:val="000000"/>
                <w:sz w:val="20"/>
                <w:szCs w:val="20"/>
                <w:lang w:bidi="ar-SA"/>
              </w:rPr>
            </w:pPr>
            <w:r>
              <w:rPr>
                <w:color w:val="000000"/>
                <w:sz w:val="20"/>
                <w:szCs w:val="20"/>
                <w:lang w:bidi="ar-SA"/>
              </w:rPr>
              <w:t>0,072</w:t>
            </w:r>
          </w:p>
        </w:tc>
        <w:tc>
          <w:tcPr>
            <w:tcW w:w="1482" w:type="pct"/>
            <w:gridSpan w:val="3"/>
            <w:shd w:val="clear" w:color="auto" w:fill="auto"/>
            <w:vAlign w:val="center"/>
          </w:tcPr>
          <w:p w14:paraId="0B88A9D8" w14:textId="2C3F2242" w:rsidR="00384F06" w:rsidRPr="00C67305" w:rsidRDefault="00384F06" w:rsidP="00B35BDE">
            <w:pPr>
              <w:widowControl/>
              <w:autoSpaceDE/>
              <w:autoSpaceDN/>
              <w:jc w:val="center"/>
              <w:rPr>
                <w:color w:val="000000"/>
                <w:sz w:val="20"/>
                <w:szCs w:val="20"/>
                <w:lang w:bidi="ar-SA"/>
              </w:rPr>
            </w:pPr>
            <w:r>
              <w:rPr>
                <w:color w:val="000000"/>
                <w:sz w:val="20"/>
                <w:szCs w:val="20"/>
                <w:lang w:bidi="ar-SA"/>
              </w:rPr>
              <w:t>определить проектом</w:t>
            </w:r>
          </w:p>
        </w:tc>
      </w:tr>
      <w:tr w:rsidR="00384F06" w:rsidRPr="00C67305" w14:paraId="4F0D0EF9" w14:textId="77777777" w:rsidTr="009630C5">
        <w:trPr>
          <w:trHeight w:val="284"/>
        </w:trPr>
        <w:tc>
          <w:tcPr>
            <w:tcW w:w="313" w:type="pct"/>
            <w:shd w:val="clear" w:color="auto" w:fill="auto"/>
            <w:vAlign w:val="center"/>
            <w:hideMark/>
          </w:tcPr>
          <w:p w14:paraId="35085502" w14:textId="77777777" w:rsidR="00384F06" w:rsidRPr="00C67305" w:rsidRDefault="00384F06" w:rsidP="00B35BDE">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1BB20E16" w14:textId="70D69C1E" w:rsidR="00384F06" w:rsidRPr="00C67305" w:rsidRDefault="00384F06" w:rsidP="00B35BDE">
            <w:pPr>
              <w:widowControl/>
              <w:autoSpaceDE/>
              <w:autoSpaceDN/>
              <w:jc w:val="right"/>
              <w:rPr>
                <w:b/>
                <w:bCs/>
                <w:color w:val="000000"/>
                <w:sz w:val="20"/>
                <w:szCs w:val="20"/>
                <w:lang w:bidi="ar-SA"/>
              </w:rPr>
            </w:pPr>
            <w:r w:rsidRPr="00C67305">
              <w:rPr>
                <w:b/>
                <w:bCs/>
                <w:color w:val="000000"/>
                <w:sz w:val="20"/>
                <w:szCs w:val="20"/>
                <w:lang w:bidi="ar-SA"/>
              </w:rPr>
              <w:t>Котельная ст. Громово</w:t>
            </w:r>
            <w:r>
              <w:rPr>
                <w:b/>
                <w:bCs/>
                <w:color w:val="000000"/>
                <w:sz w:val="20"/>
                <w:szCs w:val="20"/>
                <w:lang w:bidi="ar-SA"/>
              </w:rPr>
              <w:t>/ БМК ст. Громово (срок ввода – 2027)</w:t>
            </w:r>
          </w:p>
        </w:tc>
        <w:tc>
          <w:tcPr>
            <w:tcW w:w="447" w:type="pct"/>
            <w:shd w:val="clear" w:color="auto" w:fill="auto"/>
            <w:vAlign w:val="center"/>
          </w:tcPr>
          <w:p w14:paraId="18D32C19" w14:textId="30014589" w:rsidR="00384F06" w:rsidRPr="00C67305" w:rsidRDefault="00384F06" w:rsidP="00B35BDE">
            <w:pPr>
              <w:widowControl/>
              <w:autoSpaceDE/>
              <w:autoSpaceDN/>
              <w:jc w:val="center"/>
              <w:rPr>
                <w:color w:val="000000"/>
                <w:sz w:val="20"/>
                <w:szCs w:val="20"/>
                <w:lang w:bidi="ar-SA"/>
              </w:rPr>
            </w:pPr>
            <w:r>
              <w:rPr>
                <w:color w:val="000000"/>
                <w:sz w:val="20"/>
                <w:szCs w:val="20"/>
                <w:lang w:bidi="ar-SA"/>
              </w:rPr>
              <w:t>0,125</w:t>
            </w:r>
          </w:p>
        </w:tc>
        <w:tc>
          <w:tcPr>
            <w:tcW w:w="1482" w:type="pct"/>
            <w:gridSpan w:val="3"/>
            <w:shd w:val="clear" w:color="auto" w:fill="auto"/>
            <w:vAlign w:val="center"/>
          </w:tcPr>
          <w:p w14:paraId="71010440" w14:textId="65979A14" w:rsidR="00384F06" w:rsidRPr="00C67305" w:rsidRDefault="00384F06" w:rsidP="00B35BDE">
            <w:pPr>
              <w:widowControl/>
              <w:autoSpaceDE/>
              <w:autoSpaceDN/>
              <w:jc w:val="center"/>
              <w:rPr>
                <w:color w:val="000000"/>
                <w:sz w:val="20"/>
                <w:szCs w:val="20"/>
                <w:lang w:bidi="ar-SA"/>
              </w:rPr>
            </w:pPr>
            <w:r>
              <w:rPr>
                <w:color w:val="000000"/>
                <w:sz w:val="20"/>
                <w:szCs w:val="20"/>
                <w:lang w:bidi="ar-SA"/>
              </w:rPr>
              <w:t>определить проектом</w:t>
            </w:r>
          </w:p>
        </w:tc>
      </w:tr>
      <w:tr w:rsidR="00B44749" w:rsidRPr="00C67305" w14:paraId="0CFFDD95" w14:textId="77777777" w:rsidTr="009630C5">
        <w:trPr>
          <w:trHeight w:val="284"/>
        </w:trPr>
        <w:tc>
          <w:tcPr>
            <w:tcW w:w="313" w:type="pct"/>
            <w:shd w:val="clear" w:color="auto" w:fill="auto"/>
            <w:vAlign w:val="center"/>
          </w:tcPr>
          <w:p w14:paraId="68013481" w14:textId="77777777" w:rsidR="00B35BDE" w:rsidRPr="00C67305" w:rsidRDefault="00B35BDE" w:rsidP="00B35BDE">
            <w:pPr>
              <w:widowControl/>
              <w:autoSpaceDE/>
              <w:autoSpaceDN/>
              <w:jc w:val="center"/>
              <w:rPr>
                <w:color w:val="000000"/>
                <w:sz w:val="20"/>
                <w:szCs w:val="20"/>
                <w:lang w:bidi="ar-SA"/>
              </w:rPr>
            </w:pPr>
          </w:p>
        </w:tc>
        <w:tc>
          <w:tcPr>
            <w:tcW w:w="2758" w:type="pct"/>
            <w:shd w:val="clear" w:color="auto" w:fill="auto"/>
            <w:vAlign w:val="center"/>
          </w:tcPr>
          <w:p w14:paraId="1148292F" w14:textId="73DBD9AE" w:rsidR="00B35BDE" w:rsidRPr="00C67305" w:rsidRDefault="00B35BDE" w:rsidP="00B35BDE">
            <w:pPr>
              <w:widowControl/>
              <w:autoSpaceDE/>
              <w:autoSpaceDN/>
              <w:jc w:val="right"/>
              <w:rPr>
                <w:b/>
                <w:bCs/>
                <w:color w:val="000000"/>
                <w:sz w:val="20"/>
                <w:szCs w:val="20"/>
                <w:lang w:bidi="ar-SA"/>
              </w:rPr>
            </w:pPr>
            <w:r w:rsidRPr="00C67305">
              <w:rPr>
                <w:b/>
                <w:bCs/>
                <w:color w:val="000000"/>
                <w:sz w:val="20"/>
                <w:szCs w:val="20"/>
                <w:lang w:bidi="ar-SA"/>
              </w:rPr>
              <w:t>Котельная п. Владимировка</w:t>
            </w:r>
            <w:r>
              <w:rPr>
                <w:b/>
                <w:bCs/>
                <w:color w:val="000000"/>
                <w:sz w:val="20"/>
                <w:szCs w:val="20"/>
                <w:lang w:bidi="ar-SA"/>
              </w:rPr>
              <w:t xml:space="preserve">/ Электрокотельная </w:t>
            </w:r>
            <w:r w:rsidRPr="00C67305">
              <w:rPr>
                <w:b/>
                <w:bCs/>
                <w:color w:val="000000"/>
                <w:sz w:val="20"/>
                <w:szCs w:val="20"/>
                <w:lang w:bidi="ar-SA"/>
              </w:rPr>
              <w:t>п. Владимировка</w:t>
            </w:r>
            <w:r>
              <w:rPr>
                <w:b/>
                <w:bCs/>
                <w:color w:val="000000"/>
                <w:sz w:val="20"/>
                <w:szCs w:val="20"/>
                <w:lang w:bidi="ar-SA"/>
              </w:rPr>
              <w:t xml:space="preserve"> (срок ввода – 2029)</w:t>
            </w:r>
          </w:p>
        </w:tc>
        <w:tc>
          <w:tcPr>
            <w:tcW w:w="447" w:type="pct"/>
            <w:shd w:val="clear" w:color="auto" w:fill="auto"/>
            <w:vAlign w:val="center"/>
          </w:tcPr>
          <w:p w14:paraId="1860AE44" w14:textId="068DF059" w:rsidR="00B35BDE" w:rsidRPr="00C67305" w:rsidRDefault="00384F06" w:rsidP="00B35BDE">
            <w:pPr>
              <w:widowControl/>
              <w:autoSpaceDE/>
              <w:autoSpaceDN/>
              <w:jc w:val="center"/>
              <w:rPr>
                <w:color w:val="000000"/>
                <w:sz w:val="20"/>
                <w:szCs w:val="20"/>
                <w:lang w:bidi="ar-SA"/>
              </w:rPr>
            </w:pPr>
            <w:r>
              <w:rPr>
                <w:color w:val="000000"/>
                <w:sz w:val="20"/>
                <w:szCs w:val="20"/>
                <w:lang w:bidi="ar-SA"/>
              </w:rPr>
              <w:t>0,104</w:t>
            </w:r>
          </w:p>
        </w:tc>
        <w:tc>
          <w:tcPr>
            <w:tcW w:w="403" w:type="pct"/>
            <w:shd w:val="clear" w:color="auto" w:fill="auto"/>
            <w:vAlign w:val="center"/>
          </w:tcPr>
          <w:p w14:paraId="500A3766" w14:textId="14AACD9A" w:rsidR="00B35BDE" w:rsidRPr="00C67305" w:rsidRDefault="00384F06" w:rsidP="00B35BDE">
            <w:pPr>
              <w:widowControl/>
              <w:autoSpaceDE/>
              <w:autoSpaceDN/>
              <w:jc w:val="center"/>
              <w:rPr>
                <w:color w:val="000000"/>
                <w:sz w:val="20"/>
                <w:szCs w:val="20"/>
                <w:lang w:bidi="ar-SA"/>
              </w:rPr>
            </w:pPr>
            <w:r>
              <w:rPr>
                <w:color w:val="000000"/>
                <w:sz w:val="20"/>
                <w:szCs w:val="20"/>
                <w:lang w:bidi="ar-SA"/>
              </w:rPr>
              <w:t>0,104</w:t>
            </w:r>
          </w:p>
        </w:tc>
        <w:tc>
          <w:tcPr>
            <w:tcW w:w="403" w:type="pct"/>
            <w:shd w:val="clear" w:color="auto" w:fill="auto"/>
            <w:vAlign w:val="center"/>
          </w:tcPr>
          <w:p w14:paraId="32FC35F2" w14:textId="779E5759" w:rsidR="00B35BDE" w:rsidRPr="00C67305" w:rsidRDefault="00384F06" w:rsidP="00B35BDE">
            <w:pPr>
              <w:widowControl/>
              <w:autoSpaceDE/>
              <w:autoSpaceDN/>
              <w:jc w:val="center"/>
              <w:rPr>
                <w:color w:val="000000"/>
                <w:sz w:val="20"/>
                <w:szCs w:val="20"/>
                <w:lang w:bidi="ar-SA"/>
              </w:rPr>
            </w:pPr>
            <w:r>
              <w:rPr>
                <w:color w:val="000000"/>
                <w:sz w:val="20"/>
                <w:szCs w:val="20"/>
                <w:lang w:bidi="ar-SA"/>
              </w:rPr>
              <w:t>0,104</w:t>
            </w:r>
          </w:p>
        </w:tc>
        <w:tc>
          <w:tcPr>
            <w:tcW w:w="676" w:type="pct"/>
            <w:shd w:val="clear" w:color="auto" w:fill="auto"/>
            <w:vAlign w:val="center"/>
          </w:tcPr>
          <w:p w14:paraId="10AE625A" w14:textId="68D4BBC1" w:rsidR="00B35BDE" w:rsidRPr="00C67305" w:rsidRDefault="00384F06" w:rsidP="00B35BDE">
            <w:pPr>
              <w:widowControl/>
              <w:autoSpaceDE/>
              <w:autoSpaceDN/>
              <w:jc w:val="center"/>
              <w:rPr>
                <w:color w:val="000000"/>
                <w:sz w:val="20"/>
                <w:szCs w:val="20"/>
                <w:lang w:bidi="ar-SA"/>
              </w:rPr>
            </w:pPr>
            <w:r>
              <w:rPr>
                <w:color w:val="000000"/>
                <w:sz w:val="20"/>
                <w:szCs w:val="20"/>
                <w:lang w:bidi="ar-SA"/>
              </w:rPr>
              <w:t>определить проектом</w:t>
            </w:r>
          </w:p>
        </w:tc>
      </w:tr>
      <w:tr w:rsidR="00B44749" w:rsidRPr="00C67305" w14:paraId="6895299D" w14:textId="77777777" w:rsidTr="009630C5">
        <w:trPr>
          <w:trHeight w:val="578"/>
        </w:trPr>
        <w:tc>
          <w:tcPr>
            <w:tcW w:w="313" w:type="pct"/>
            <w:shd w:val="clear" w:color="auto" w:fill="auto"/>
            <w:vAlign w:val="center"/>
            <w:hideMark/>
          </w:tcPr>
          <w:p w14:paraId="43044CE2" w14:textId="1A58C83C" w:rsidR="00901B09" w:rsidRPr="00C67305" w:rsidRDefault="009630C5" w:rsidP="00901B09">
            <w:pPr>
              <w:widowControl/>
              <w:autoSpaceDE/>
              <w:autoSpaceDN/>
              <w:jc w:val="center"/>
              <w:rPr>
                <w:color w:val="000000"/>
                <w:sz w:val="20"/>
                <w:szCs w:val="20"/>
                <w:lang w:bidi="ar-SA"/>
              </w:rPr>
            </w:pPr>
            <w:r>
              <w:rPr>
                <w:color w:val="000000"/>
                <w:sz w:val="20"/>
                <w:szCs w:val="20"/>
                <w:lang w:bidi="ar-SA"/>
              </w:rPr>
              <w:lastRenderedPageBreak/>
              <w:t>8</w:t>
            </w:r>
          </w:p>
        </w:tc>
        <w:tc>
          <w:tcPr>
            <w:tcW w:w="2758" w:type="pct"/>
            <w:shd w:val="clear" w:color="auto" w:fill="auto"/>
            <w:vAlign w:val="center"/>
            <w:hideMark/>
          </w:tcPr>
          <w:p w14:paraId="69E25AAF"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 xml:space="preserve">Удельная материальная характеристика тепловых сетей, приведенная </w:t>
            </w:r>
          </w:p>
          <w:p w14:paraId="17065F8F" w14:textId="2BBDE243" w:rsidR="00901B09" w:rsidRPr="00C67305" w:rsidRDefault="00901B09" w:rsidP="00901B09">
            <w:pPr>
              <w:rPr>
                <w:color w:val="000000"/>
                <w:sz w:val="20"/>
                <w:szCs w:val="20"/>
                <w:lang w:bidi="ar-SA"/>
              </w:rPr>
            </w:pPr>
            <w:r w:rsidRPr="00C67305">
              <w:rPr>
                <w:color w:val="000000"/>
                <w:sz w:val="20"/>
                <w:szCs w:val="20"/>
                <w:lang w:bidi="ar-SA"/>
              </w:rPr>
              <w:t>к расчетной тепловой нагрузке</w:t>
            </w:r>
          </w:p>
        </w:tc>
        <w:tc>
          <w:tcPr>
            <w:tcW w:w="447" w:type="pct"/>
            <w:shd w:val="clear" w:color="auto" w:fill="auto"/>
            <w:vAlign w:val="center"/>
            <w:hideMark/>
          </w:tcPr>
          <w:p w14:paraId="6A8CA22D" w14:textId="297402C0"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 -</w:t>
            </w:r>
          </w:p>
        </w:tc>
        <w:tc>
          <w:tcPr>
            <w:tcW w:w="403" w:type="pct"/>
            <w:shd w:val="clear" w:color="auto" w:fill="auto"/>
            <w:vAlign w:val="center"/>
            <w:hideMark/>
          </w:tcPr>
          <w:p w14:paraId="30367F27" w14:textId="567CF4A4"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 </w:t>
            </w:r>
          </w:p>
        </w:tc>
        <w:tc>
          <w:tcPr>
            <w:tcW w:w="403" w:type="pct"/>
            <w:shd w:val="clear" w:color="auto" w:fill="auto"/>
            <w:vAlign w:val="center"/>
            <w:hideMark/>
          </w:tcPr>
          <w:p w14:paraId="35B8B6BD" w14:textId="24661596"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 </w:t>
            </w:r>
          </w:p>
        </w:tc>
        <w:tc>
          <w:tcPr>
            <w:tcW w:w="676" w:type="pct"/>
            <w:shd w:val="clear" w:color="auto" w:fill="auto"/>
            <w:vAlign w:val="center"/>
            <w:hideMark/>
          </w:tcPr>
          <w:p w14:paraId="0A4733A6" w14:textId="13014C85"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 </w:t>
            </w:r>
          </w:p>
        </w:tc>
      </w:tr>
      <w:tr w:rsidR="00B44749" w:rsidRPr="00C67305" w14:paraId="30B7FB43" w14:textId="77777777" w:rsidTr="009630C5">
        <w:trPr>
          <w:trHeight w:val="284"/>
        </w:trPr>
        <w:tc>
          <w:tcPr>
            <w:tcW w:w="313" w:type="pct"/>
            <w:shd w:val="clear" w:color="auto" w:fill="auto"/>
            <w:vAlign w:val="center"/>
            <w:hideMark/>
          </w:tcPr>
          <w:p w14:paraId="61CB182D" w14:textId="77777777" w:rsidR="00571705" w:rsidRPr="00C67305" w:rsidRDefault="00571705" w:rsidP="00571705">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476B4E8A" w14:textId="650698D6" w:rsidR="00571705" w:rsidRPr="00C67305" w:rsidRDefault="00571705" w:rsidP="00571705">
            <w:pPr>
              <w:widowControl/>
              <w:autoSpaceDE/>
              <w:autoSpaceDN/>
              <w:jc w:val="right"/>
              <w:rPr>
                <w:b/>
                <w:bCs/>
                <w:color w:val="000000"/>
                <w:sz w:val="20"/>
                <w:szCs w:val="20"/>
                <w:lang w:bidi="ar-SA"/>
              </w:rPr>
            </w:pPr>
            <w:r w:rsidRPr="00C67305">
              <w:rPr>
                <w:b/>
                <w:bCs/>
                <w:color w:val="000000"/>
                <w:sz w:val="20"/>
                <w:szCs w:val="20"/>
                <w:lang w:bidi="ar-SA"/>
              </w:rPr>
              <w:t>Котельная п</w:t>
            </w:r>
            <w:r>
              <w:rPr>
                <w:b/>
                <w:bCs/>
                <w:color w:val="000000"/>
                <w:sz w:val="20"/>
                <w:szCs w:val="20"/>
                <w:lang w:bidi="ar-SA"/>
              </w:rPr>
              <w:t>ос</w:t>
            </w:r>
            <w:r w:rsidRPr="00C67305">
              <w:rPr>
                <w:b/>
                <w:bCs/>
                <w:color w:val="000000"/>
                <w:sz w:val="20"/>
                <w:szCs w:val="20"/>
                <w:lang w:bidi="ar-SA"/>
              </w:rPr>
              <w:t>. Громово</w:t>
            </w:r>
            <w:r>
              <w:rPr>
                <w:b/>
                <w:bCs/>
                <w:color w:val="000000"/>
                <w:sz w:val="20"/>
                <w:szCs w:val="20"/>
                <w:lang w:bidi="ar-SA"/>
              </w:rPr>
              <w:t>/ БМК пос. Громово (срок ввода – 2027)</w:t>
            </w:r>
          </w:p>
        </w:tc>
        <w:tc>
          <w:tcPr>
            <w:tcW w:w="447" w:type="pct"/>
            <w:shd w:val="clear" w:color="auto" w:fill="auto"/>
            <w:vAlign w:val="center"/>
          </w:tcPr>
          <w:p w14:paraId="7AB0D5F4" w14:textId="72333E65" w:rsidR="00571705" w:rsidRPr="00C67305" w:rsidRDefault="00571705" w:rsidP="00571705">
            <w:pPr>
              <w:widowControl/>
              <w:autoSpaceDE/>
              <w:autoSpaceDN/>
              <w:jc w:val="center"/>
              <w:rPr>
                <w:color w:val="000000"/>
                <w:sz w:val="20"/>
                <w:szCs w:val="20"/>
                <w:lang w:bidi="ar-SA"/>
              </w:rPr>
            </w:pPr>
            <w:r w:rsidRPr="008125F1">
              <w:rPr>
                <w:color w:val="000000"/>
                <w:sz w:val="20"/>
                <w:szCs w:val="20"/>
              </w:rPr>
              <w:t>283,98</w:t>
            </w:r>
          </w:p>
        </w:tc>
        <w:tc>
          <w:tcPr>
            <w:tcW w:w="403" w:type="pct"/>
            <w:shd w:val="clear" w:color="auto" w:fill="auto"/>
            <w:vAlign w:val="center"/>
          </w:tcPr>
          <w:p w14:paraId="6D0CD8F7" w14:textId="3C9068D2" w:rsidR="00571705" w:rsidRPr="00C67305" w:rsidRDefault="00571705" w:rsidP="00571705">
            <w:pPr>
              <w:widowControl/>
              <w:autoSpaceDE/>
              <w:autoSpaceDN/>
              <w:jc w:val="center"/>
              <w:rPr>
                <w:color w:val="000000"/>
                <w:sz w:val="20"/>
                <w:szCs w:val="20"/>
                <w:lang w:bidi="ar-SA"/>
              </w:rPr>
            </w:pPr>
            <w:r w:rsidRPr="008125F1">
              <w:rPr>
                <w:color w:val="000000"/>
                <w:sz w:val="20"/>
                <w:szCs w:val="20"/>
              </w:rPr>
              <w:t>282,94</w:t>
            </w:r>
          </w:p>
        </w:tc>
        <w:tc>
          <w:tcPr>
            <w:tcW w:w="403" w:type="pct"/>
            <w:shd w:val="clear" w:color="auto" w:fill="auto"/>
            <w:vAlign w:val="center"/>
          </w:tcPr>
          <w:p w14:paraId="20EC6827" w14:textId="68356D43" w:rsidR="00571705" w:rsidRPr="00C67305" w:rsidRDefault="00571705" w:rsidP="00571705">
            <w:pPr>
              <w:widowControl/>
              <w:autoSpaceDE/>
              <w:autoSpaceDN/>
              <w:jc w:val="center"/>
              <w:rPr>
                <w:color w:val="000000"/>
                <w:sz w:val="20"/>
                <w:szCs w:val="20"/>
                <w:lang w:bidi="ar-SA"/>
              </w:rPr>
            </w:pPr>
            <w:r w:rsidRPr="008125F1">
              <w:rPr>
                <w:color w:val="000000"/>
                <w:sz w:val="20"/>
                <w:szCs w:val="20"/>
              </w:rPr>
              <w:t>257,24</w:t>
            </w:r>
          </w:p>
        </w:tc>
        <w:tc>
          <w:tcPr>
            <w:tcW w:w="676" w:type="pct"/>
            <w:shd w:val="clear" w:color="auto" w:fill="auto"/>
            <w:vAlign w:val="center"/>
          </w:tcPr>
          <w:p w14:paraId="286473B7" w14:textId="3EE0A357" w:rsidR="00571705" w:rsidRPr="00C67305" w:rsidRDefault="00571705" w:rsidP="00571705">
            <w:pPr>
              <w:widowControl/>
              <w:autoSpaceDE/>
              <w:autoSpaceDN/>
              <w:jc w:val="center"/>
              <w:rPr>
                <w:color w:val="000000"/>
                <w:sz w:val="20"/>
                <w:szCs w:val="20"/>
                <w:lang w:bidi="ar-SA"/>
              </w:rPr>
            </w:pPr>
            <w:r w:rsidRPr="008125F1">
              <w:rPr>
                <w:color w:val="000000"/>
                <w:sz w:val="20"/>
                <w:szCs w:val="20"/>
              </w:rPr>
              <w:t>257,24</w:t>
            </w:r>
          </w:p>
        </w:tc>
      </w:tr>
      <w:tr w:rsidR="00B44749" w:rsidRPr="00C67305" w14:paraId="4663C8AA" w14:textId="77777777" w:rsidTr="009630C5">
        <w:trPr>
          <w:trHeight w:val="284"/>
        </w:trPr>
        <w:tc>
          <w:tcPr>
            <w:tcW w:w="313" w:type="pct"/>
            <w:shd w:val="clear" w:color="auto" w:fill="auto"/>
            <w:vAlign w:val="center"/>
            <w:hideMark/>
          </w:tcPr>
          <w:p w14:paraId="1D2F13A2" w14:textId="77777777" w:rsidR="00571705" w:rsidRPr="00C67305" w:rsidRDefault="00571705" w:rsidP="00571705">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3210DC9C" w14:textId="42CF2258" w:rsidR="00571705" w:rsidRPr="00C67305" w:rsidRDefault="00571705" w:rsidP="00571705">
            <w:pPr>
              <w:widowControl/>
              <w:autoSpaceDE/>
              <w:autoSpaceDN/>
              <w:jc w:val="right"/>
              <w:rPr>
                <w:b/>
                <w:bCs/>
                <w:color w:val="000000"/>
                <w:sz w:val="20"/>
                <w:szCs w:val="20"/>
                <w:lang w:bidi="ar-SA"/>
              </w:rPr>
            </w:pPr>
            <w:r w:rsidRPr="00C67305">
              <w:rPr>
                <w:b/>
                <w:bCs/>
                <w:color w:val="000000"/>
                <w:sz w:val="20"/>
                <w:szCs w:val="20"/>
                <w:lang w:bidi="ar-SA"/>
              </w:rPr>
              <w:t>Котельная ст. Громово</w:t>
            </w:r>
            <w:r>
              <w:rPr>
                <w:b/>
                <w:bCs/>
                <w:color w:val="000000"/>
                <w:sz w:val="20"/>
                <w:szCs w:val="20"/>
                <w:lang w:bidi="ar-SA"/>
              </w:rPr>
              <w:t>/ БМК ст. Громово (срок ввода – 2027)</w:t>
            </w:r>
          </w:p>
        </w:tc>
        <w:tc>
          <w:tcPr>
            <w:tcW w:w="447" w:type="pct"/>
            <w:shd w:val="clear" w:color="auto" w:fill="auto"/>
            <w:vAlign w:val="center"/>
          </w:tcPr>
          <w:p w14:paraId="4BEC0D56" w14:textId="62F964FD" w:rsidR="00571705" w:rsidRPr="00C67305" w:rsidRDefault="00571705" w:rsidP="00571705">
            <w:pPr>
              <w:widowControl/>
              <w:autoSpaceDE/>
              <w:autoSpaceDN/>
              <w:jc w:val="center"/>
              <w:rPr>
                <w:color w:val="000000"/>
                <w:sz w:val="20"/>
                <w:szCs w:val="20"/>
                <w:lang w:bidi="ar-SA"/>
              </w:rPr>
            </w:pPr>
            <w:r w:rsidRPr="008125F1">
              <w:rPr>
                <w:color w:val="000000"/>
                <w:sz w:val="20"/>
                <w:szCs w:val="20"/>
              </w:rPr>
              <w:t>190,01</w:t>
            </w:r>
          </w:p>
        </w:tc>
        <w:tc>
          <w:tcPr>
            <w:tcW w:w="403" w:type="pct"/>
            <w:shd w:val="clear" w:color="auto" w:fill="auto"/>
            <w:vAlign w:val="center"/>
          </w:tcPr>
          <w:p w14:paraId="39C86CB7" w14:textId="5266FFCE" w:rsidR="00571705" w:rsidRPr="00C67305" w:rsidRDefault="00571705" w:rsidP="00571705">
            <w:pPr>
              <w:widowControl/>
              <w:autoSpaceDE/>
              <w:autoSpaceDN/>
              <w:jc w:val="center"/>
              <w:rPr>
                <w:color w:val="000000"/>
                <w:sz w:val="20"/>
                <w:szCs w:val="20"/>
                <w:lang w:bidi="ar-SA"/>
              </w:rPr>
            </w:pPr>
            <w:r w:rsidRPr="008125F1">
              <w:rPr>
                <w:color w:val="000000"/>
                <w:sz w:val="20"/>
                <w:szCs w:val="20"/>
              </w:rPr>
              <w:t>181,61</w:t>
            </w:r>
          </w:p>
        </w:tc>
        <w:tc>
          <w:tcPr>
            <w:tcW w:w="403" w:type="pct"/>
            <w:shd w:val="clear" w:color="auto" w:fill="auto"/>
            <w:vAlign w:val="center"/>
          </w:tcPr>
          <w:p w14:paraId="58FF8577" w14:textId="712C0269" w:rsidR="00571705" w:rsidRPr="00C67305" w:rsidRDefault="00571705" w:rsidP="00571705">
            <w:pPr>
              <w:widowControl/>
              <w:autoSpaceDE/>
              <w:autoSpaceDN/>
              <w:jc w:val="center"/>
              <w:rPr>
                <w:color w:val="000000"/>
                <w:sz w:val="20"/>
                <w:szCs w:val="20"/>
                <w:lang w:bidi="ar-SA"/>
              </w:rPr>
            </w:pPr>
            <w:r w:rsidRPr="008125F1">
              <w:rPr>
                <w:color w:val="000000"/>
                <w:sz w:val="20"/>
                <w:szCs w:val="20"/>
              </w:rPr>
              <w:t>172,32</w:t>
            </w:r>
          </w:p>
        </w:tc>
        <w:tc>
          <w:tcPr>
            <w:tcW w:w="676" w:type="pct"/>
            <w:shd w:val="clear" w:color="auto" w:fill="auto"/>
            <w:vAlign w:val="center"/>
          </w:tcPr>
          <w:p w14:paraId="5DB01007" w14:textId="1CF18FFB" w:rsidR="00571705" w:rsidRPr="00C67305" w:rsidRDefault="00571705" w:rsidP="00571705">
            <w:pPr>
              <w:widowControl/>
              <w:autoSpaceDE/>
              <w:autoSpaceDN/>
              <w:jc w:val="center"/>
              <w:rPr>
                <w:color w:val="000000"/>
                <w:sz w:val="20"/>
                <w:szCs w:val="20"/>
                <w:lang w:bidi="ar-SA"/>
              </w:rPr>
            </w:pPr>
            <w:r w:rsidRPr="008125F1">
              <w:rPr>
                <w:color w:val="000000"/>
                <w:sz w:val="20"/>
                <w:szCs w:val="20"/>
              </w:rPr>
              <w:t>172,32</w:t>
            </w:r>
          </w:p>
        </w:tc>
      </w:tr>
      <w:tr w:rsidR="00B44749" w:rsidRPr="00C67305" w14:paraId="5BC77568" w14:textId="77777777" w:rsidTr="009630C5">
        <w:trPr>
          <w:trHeight w:val="284"/>
        </w:trPr>
        <w:tc>
          <w:tcPr>
            <w:tcW w:w="313" w:type="pct"/>
            <w:shd w:val="clear" w:color="auto" w:fill="auto"/>
            <w:vAlign w:val="center"/>
          </w:tcPr>
          <w:p w14:paraId="7D502445" w14:textId="77777777" w:rsidR="00571705" w:rsidRPr="00C67305" w:rsidRDefault="00571705" w:rsidP="00571705">
            <w:pPr>
              <w:widowControl/>
              <w:autoSpaceDE/>
              <w:autoSpaceDN/>
              <w:jc w:val="center"/>
              <w:rPr>
                <w:color w:val="000000"/>
                <w:sz w:val="20"/>
                <w:szCs w:val="20"/>
                <w:lang w:bidi="ar-SA"/>
              </w:rPr>
            </w:pPr>
          </w:p>
        </w:tc>
        <w:tc>
          <w:tcPr>
            <w:tcW w:w="2758" w:type="pct"/>
            <w:shd w:val="clear" w:color="auto" w:fill="auto"/>
            <w:vAlign w:val="center"/>
          </w:tcPr>
          <w:p w14:paraId="068C765D" w14:textId="1230F12A" w:rsidR="00571705" w:rsidRPr="00C67305" w:rsidRDefault="00571705" w:rsidP="00571705">
            <w:pPr>
              <w:widowControl/>
              <w:autoSpaceDE/>
              <w:autoSpaceDN/>
              <w:jc w:val="right"/>
              <w:rPr>
                <w:b/>
                <w:bCs/>
                <w:color w:val="000000"/>
                <w:sz w:val="20"/>
                <w:szCs w:val="20"/>
                <w:lang w:bidi="ar-SA"/>
              </w:rPr>
            </w:pPr>
            <w:r w:rsidRPr="00C67305">
              <w:rPr>
                <w:b/>
                <w:bCs/>
                <w:color w:val="000000"/>
                <w:sz w:val="20"/>
                <w:szCs w:val="20"/>
                <w:lang w:bidi="ar-SA"/>
              </w:rPr>
              <w:t>Котельная п. Владимировка</w:t>
            </w:r>
            <w:r>
              <w:rPr>
                <w:b/>
                <w:bCs/>
                <w:color w:val="000000"/>
                <w:sz w:val="20"/>
                <w:szCs w:val="20"/>
                <w:lang w:bidi="ar-SA"/>
              </w:rPr>
              <w:t xml:space="preserve">/ Электрокотельная </w:t>
            </w:r>
            <w:r w:rsidRPr="00C67305">
              <w:rPr>
                <w:b/>
                <w:bCs/>
                <w:color w:val="000000"/>
                <w:sz w:val="20"/>
                <w:szCs w:val="20"/>
                <w:lang w:bidi="ar-SA"/>
              </w:rPr>
              <w:t>п. Владимировка</w:t>
            </w:r>
            <w:r>
              <w:rPr>
                <w:b/>
                <w:bCs/>
                <w:color w:val="000000"/>
                <w:sz w:val="20"/>
                <w:szCs w:val="20"/>
                <w:lang w:bidi="ar-SA"/>
              </w:rPr>
              <w:t xml:space="preserve"> (срок ввода – 2029)</w:t>
            </w:r>
          </w:p>
        </w:tc>
        <w:tc>
          <w:tcPr>
            <w:tcW w:w="447" w:type="pct"/>
            <w:shd w:val="clear" w:color="auto" w:fill="auto"/>
            <w:vAlign w:val="center"/>
          </w:tcPr>
          <w:p w14:paraId="55A574AC" w14:textId="7780434A" w:rsidR="00571705" w:rsidRPr="00C67305" w:rsidRDefault="00571705" w:rsidP="00571705">
            <w:pPr>
              <w:widowControl/>
              <w:autoSpaceDE/>
              <w:autoSpaceDN/>
              <w:jc w:val="center"/>
              <w:rPr>
                <w:color w:val="000000"/>
                <w:sz w:val="20"/>
                <w:szCs w:val="20"/>
                <w:lang w:bidi="ar-SA"/>
              </w:rPr>
            </w:pPr>
            <w:r w:rsidRPr="008125F1">
              <w:rPr>
                <w:color w:val="000000"/>
                <w:sz w:val="20"/>
                <w:szCs w:val="20"/>
              </w:rPr>
              <w:t>202,31</w:t>
            </w:r>
          </w:p>
        </w:tc>
        <w:tc>
          <w:tcPr>
            <w:tcW w:w="403" w:type="pct"/>
            <w:shd w:val="clear" w:color="auto" w:fill="auto"/>
            <w:vAlign w:val="center"/>
          </w:tcPr>
          <w:p w14:paraId="4779CEBD" w14:textId="74857882" w:rsidR="00571705" w:rsidRPr="00C67305" w:rsidRDefault="00571705" w:rsidP="00571705">
            <w:pPr>
              <w:widowControl/>
              <w:autoSpaceDE/>
              <w:autoSpaceDN/>
              <w:jc w:val="center"/>
              <w:rPr>
                <w:color w:val="000000"/>
                <w:sz w:val="20"/>
                <w:szCs w:val="20"/>
                <w:lang w:bidi="ar-SA"/>
              </w:rPr>
            </w:pPr>
            <w:r w:rsidRPr="008125F1">
              <w:rPr>
                <w:color w:val="000000"/>
                <w:sz w:val="20"/>
                <w:szCs w:val="20"/>
              </w:rPr>
              <w:t>202,31</w:t>
            </w:r>
          </w:p>
        </w:tc>
        <w:tc>
          <w:tcPr>
            <w:tcW w:w="403" w:type="pct"/>
            <w:shd w:val="clear" w:color="auto" w:fill="auto"/>
            <w:vAlign w:val="center"/>
          </w:tcPr>
          <w:p w14:paraId="26FD03DA" w14:textId="0F0CCAFF" w:rsidR="00571705" w:rsidRPr="00C67305" w:rsidRDefault="00571705" w:rsidP="00571705">
            <w:pPr>
              <w:widowControl/>
              <w:autoSpaceDE/>
              <w:autoSpaceDN/>
              <w:jc w:val="center"/>
              <w:rPr>
                <w:color w:val="000000"/>
                <w:sz w:val="20"/>
                <w:szCs w:val="20"/>
                <w:lang w:bidi="ar-SA"/>
              </w:rPr>
            </w:pPr>
            <w:r w:rsidRPr="008125F1">
              <w:rPr>
                <w:color w:val="000000"/>
                <w:sz w:val="20"/>
                <w:szCs w:val="20"/>
              </w:rPr>
              <w:t>202,31</w:t>
            </w:r>
          </w:p>
        </w:tc>
        <w:tc>
          <w:tcPr>
            <w:tcW w:w="676" w:type="pct"/>
            <w:shd w:val="clear" w:color="auto" w:fill="auto"/>
            <w:vAlign w:val="center"/>
          </w:tcPr>
          <w:p w14:paraId="538977D8" w14:textId="358C5BF0" w:rsidR="00571705" w:rsidRPr="00C67305" w:rsidRDefault="00571705" w:rsidP="00571705">
            <w:pPr>
              <w:widowControl/>
              <w:autoSpaceDE/>
              <w:autoSpaceDN/>
              <w:jc w:val="center"/>
              <w:rPr>
                <w:color w:val="000000"/>
                <w:sz w:val="20"/>
                <w:szCs w:val="20"/>
                <w:lang w:bidi="ar-SA"/>
              </w:rPr>
            </w:pPr>
            <w:r w:rsidRPr="008125F1">
              <w:rPr>
                <w:color w:val="000000"/>
                <w:sz w:val="20"/>
                <w:szCs w:val="20"/>
              </w:rPr>
              <w:t>202,31</w:t>
            </w:r>
          </w:p>
        </w:tc>
      </w:tr>
      <w:tr w:rsidR="00B44749" w:rsidRPr="00C67305" w14:paraId="59F80A0D" w14:textId="77777777" w:rsidTr="009630C5">
        <w:trPr>
          <w:trHeight w:val="984"/>
        </w:trPr>
        <w:tc>
          <w:tcPr>
            <w:tcW w:w="313" w:type="pct"/>
            <w:shd w:val="clear" w:color="auto" w:fill="auto"/>
            <w:vAlign w:val="center"/>
            <w:hideMark/>
          </w:tcPr>
          <w:p w14:paraId="7D15FFB7" w14:textId="21673864" w:rsidR="00901B09" w:rsidRPr="00C67305" w:rsidRDefault="009630C5" w:rsidP="00901B09">
            <w:pPr>
              <w:widowControl/>
              <w:autoSpaceDE/>
              <w:autoSpaceDN/>
              <w:jc w:val="center"/>
              <w:rPr>
                <w:color w:val="000000"/>
                <w:sz w:val="20"/>
                <w:szCs w:val="20"/>
                <w:lang w:bidi="ar-SA"/>
              </w:rPr>
            </w:pPr>
            <w:r>
              <w:rPr>
                <w:color w:val="000000"/>
                <w:sz w:val="20"/>
                <w:szCs w:val="20"/>
                <w:lang w:bidi="ar-SA"/>
              </w:rPr>
              <w:t>9</w:t>
            </w:r>
          </w:p>
        </w:tc>
        <w:tc>
          <w:tcPr>
            <w:tcW w:w="2758" w:type="pct"/>
            <w:shd w:val="clear" w:color="auto" w:fill="auto"/>
            <w:vAlign w:val="center"/>
            <w:hideMark/>
          </w:tcPr>
          <w:p w14:paraId="5A0663F3"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p>
          <w:p w14:paraId="50000724" w14:textId="42353832" w:rsidR="00901B09" w:rsidRPr="00C67305" w:rsidRDefault="00901B09" w:rsidP="00901B09">
            <w:pPr>
              <w:rPr>
                <w:color w:val="000000"/>
                <w:sz w:val="20"/>
                <w:szCs w:val="20"/>
                <w:lang w:bidi="ar-SA"/>
              </w:rPr>
            </w:pPr>
            <w:r w:rsidRPr="00C67305">
              <w:rPr>
                <w:color w:val="000000"/>
                <w:sz w:val="20"/>
                <w:szCs w:val="20"/>
                <w:lang w:bidi="ar-SA"/>
              </w:rPr>
              <w:t>городского округа, города федерального значения)</w:t>
            </w:r>
          </w:p>
        </w:tc>
        <w:tc>
          <w:tcPr>
            <w:tcW w:w="447" w:type="pct"/>
            <w:shd w:val="clear" w:color="auto" w:fill="auto"/>
            <w:vAlign w:val="center"/>
            <w:hideMark/>
          </w:tcPr>
          <w:p w14:paraId="2C1ECD11"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34ADC89D"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09F5F4CC"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3BBCEDB5"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2DBD6A8F" w14:textId="77777777" w:rsidTr="009630C5">
        <w:trPr>
          <w:trHeight w:val="284"/>
        </w:trPr>
        <w:tc>
          <w:tcPr>
            <w:tcW w:w="313" w:type="pct"/>
            <w:shd w:val="clear" w:color="auto" w:fill="auto"/>
            <w:vAlign w:val="center"/>
            <w:hideMark/>
          </w:tcPr>
          <w:p w14:paraId="58386137" w14:textId="1A8AB592" w:rsidR="00901B09" w:rsidRPr="00C67305" w:rsidRDefault="009630C5" w:rsidP="00901B09">
            <w:pPr>
              <w:widowControl/>
              <w:autoSpaceDE/>
              <w:autoSpaceDN/>
              <w:jc w:val="center"/>
              <w:rPr>
                <w:color w:val="000000"/>
                <w:sz w:val="20"/>
                <w:szCs w:val="20"/>
                <w:lang w:bidi="ar-SA"/>
              </w:rPr>
            </w:pPr>
            <w:r>
              <w:rPr>
                <w:color w:val="000000"/>
                <w:sz w:val="20"/>
                <w:szCs w:val="20"/>
                <w:lang w:bidi="ar-SA"/>
              </w:rPr>
              <w:t>10</w:t>
            </w:r>
          </w:p>
        </w:tc>
        <w:tc>
          <w:tcPr>
            <w:tcW w:w="2758" w:type="pct"/>
            <w:shd w:val="clear" w:color="auto" w:fill="auto"/>
            <w:vAlign w:val="center"/>
            <w:hideMark/>
          </w:tcPr>
          <w:p w14:paraId="05F65A72"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Удельный расход условного топлива на отпуск электрической энергии</w:t>
            </w:r>
          </w:p>
        </w:tc>
        <w:tc>
          <w:tcPr>
            <w:tcW w:w="447" w:type="pct"/>
            <w:shd w:val="clear" w:color="auto" w:fill="auto"/>
            <w:vAlign w:val="center"/>
            <w:hideMark/>
          </w:tcPr>
          <w:p w14:paraId="56F871E6"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14365E06"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04C1BB04"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173029B9"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2BC78E20" w14:textId="77777777" w:rsidTr="009630C5">
        <w:trPr>
          <w:trHeight w:val="754"/>
        </w:trPr>
        <w:tc>
          <w:tcPr>
            <w:tcW w:w="313" w:type="pct"/>
            <w:shd w:val="clear" w:color="auto" w:fill="auto"/>
            <w:vAlign w:val="center"/>
            <w:hideMark/>
          </w:tcPr>
          <w:p w14:paraId="56ADCD4F" w14:textId="3AB46A28" w:rsidR="00901B09" w:rsidRPr="00C67305" w:rsidRDefault="009630C5" w:rsidP="00901B09">
            <w:pPr>
              <w:widowControl/>
              <w:autoSpaceDE/>
              <w:autoSpaceDN/>
              <w:jc w:val="center"/>
              <w:rPr>
                <w:color w:val="000000"/>
                <w:sz w:val="20"/>
                <w:szCs w:val="20"/>
                <w:lang w:bidi="ar-SA"/>
              </w:rPr>
            </w:pPr>
            <w:r>
              <w:rPr>
                <w:color w:val="000000"/>
                <w:sz w:val="20"/>
                <w:szCs w:val="20"/>
                <w:lang w:bidi="ar-SA"/>
              </w:rPr>
              <w:t>11</w:t>
            </w:r>
          </w:p>
        </w:tc>
        <w:tc>
          <w:tcPr>
            <w:tcW w:w="2758" w:type="pct"/>
            <w:shd w:val="clear" w:color="auto" w:fill="auto"/>
            <w:vAlign w:val="center"/>
            <w:hideMark/>
          </w:tcPr>
          <w:p w14:paraId="64AA35F9" w14:textId="7EB8FC2F" w:rsidR="00901B09" w:rsidRPr="00C67305" w:rsidRDefault="00901B09" w:rsidP="00CC722C">
            <w:pPr>
              <w:widowControl/>
              <w:autoSpaceDE/>
              <w:autoSpaceDN/>
              <w:rPr>
                <w:color w:val="000000"/>
                <w:sz w:val="20"/>
                <w:szCs w:val="20"/>
                <w:lang w:bidi="ar-SA"/>
              </w:rPr>
            </w:pPr>
            <w:r w:rsidRPr="00C67305">
              <w:rPr>
                <w:color w:val="000000"/>
                <w:sz w:val="20"/>
                <w:szCs w:val="20"/>
                <w:lang w:bidi="ar-SA"/>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shd w:val="clear" w:color="auto" w:fill="auto"/>
            <w:vAlign w:val="center"/>
            <w:hideMark/>
          </w:tcPr>
          <w:p w14:paraId="70E58F55"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31B8B614"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162DDD08"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7885457C"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59B4D6C8" w14:textId="77777777" w:rsidTr="009630C5">
        <w:trPr>
          <w:trHeight w:val="284"/>
        </w:trPr>
        <w:tc>
          <w:tcPr>
            <w:tcW w:w="313" w:type="pct"/>
            <w:shd w:val="clear" w:color="auto" w:fill="auto"/>
            <w:vAlign w:val="center"/>
            <w:hideMark/>
          </w:tcPr>
          <w:p w14:paraId="23EF951B" w14:textId="0656DEA1" w:rsidR="00901B09" w:rsidRPr="00C67305" w:rsidRDefault="009630C5" w:rsidP="00901B09">
            <w:pPr>
              <w:widowControl/>
              <w:autoSpaceDE/>
              <w:autoSpaceDN/>
              <w:jc w:val="center"/>
              <w:rPr>
                <w:color w:val="000000"/>
                <w:sz w:val="20"/>
                <w:szCs w:val="20"/>
                <w:lang w:bidi="ar-SA"/>
              </w:rPr>
            </w:pPr>
            <w:r>
              <w:rPr>
                <w:color w:val="000000"/>
                <w:sz w:val="20"/>
                <w:szCs w:val="20"/>
                <w:lang w:bidi="ar-SA"/>
              </w:rPr>
              <w:t>12</w:t>
            </w:r>
          </w:p>
        </w:tc>
        <w:tc>
          <w:tcPr>
            <w:tcW w:w="2758" w:type="pct"/>
            <w:shd w:val="clear" w:color="auto" w:fill="auto"/>
            <w:vAlign w:val="center"/>
            <w:hideMark/>
          </w:tcPr>
          <w:p w14:paraId="3937F0D8"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Доля отпуска тепловой энергии, осуществляемого потребителями по приборам учета, в общем объеме отпущенной тепловой энергии</w:t>
            </w:r>
          </w:p>
        </w:tc>
        <w:tc>
          <w:tcPr>
            <w:tcW w:w="447" w:type="pct"/>
            <w:shd w:val="clear" w:color="auto" w:fill="auto"/>
            <w:vAlign w:val="center"/>
            <w:hideMark/>
          </w:tcPr>
          <w:p w14:paraId="321F659D"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н/д</w:t>
            </w:r>
          </w:p>
        </w:tc>
        <w:tc>
          <w:tcPr>
            <w:tcW w:w="403" w:type="pct"/>
            <w:shd w:val="clear" w:color="auto" w:fill="auto"/>
            <w:vAlign w:val="center"/>
            <w:hideMark/>
          </w:tcPr>
          <w:p w14:paraId="7989F506"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н/д</w:t>
            </w:r>
          </w:p>
        </w:tc>
        <w:tc>
          <w:tcPr>
            <w:tcW w:w="403" w:type="pct"/>
            <w:shd w:val="clear" w:color="auto" w:fill="auto"/>
            <w:vAlign w:val="center"/>
            <w:hideMark/>
          </w:tcPr>
          <w:p w14:paraId="3C89E1D6"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н/д</w:t>
            </w:r>
          </w:p>
        </w:tc>
        <w:tc>
          <w:tcPr>
            <w:tcW w:w="676" w:type="pct"/>
            <w:shd w:val="clear" w:color="auto" w:fill="auto"/>
            <w:vAlign w:val="center"/>
            <w:hideMark/>
          </w:tcPr>
          <w:p w14:paraId="10A9B5EC"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н/д</w:t>
            </w:r>
          </w:p>
        </w:tc>
      </w:tr>
      <w:tr w:rsidR="00B44749" w:rsidRPr="00571705" w14:paraId="0980AFC9"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E1ABB" w14:textId="4BF7E888" w:rsidR="00571705" w:rsidRPr="00C67305" w:rsidRDefault="009630C5" w:rsidP="009630C5">
            <w:pPr>
              <w:widowControl/>
              <w:autoSpaceDE/>
              <w:autoSpaceDN/>
              <w:jc w:val="center"/>
              <w:rPr>
                <w:color w:val="000000"/>
                <w:sz w:val="20"/>
                <w:szCs w:val="20"/>
                <w:lang w:bidi="ar-SA"/>
              </w:rPr>
            </w:pPr>
            <w:r>
              <w:rPr>
                <w:color w:val="000000"/>
                <w:sz w:val="20"/>
                <w:szCs w:val="20"/>
                <w:lang w:bidi="ar-SA"/>
              </w:rPr>
              <w:t>13</w:t>
            </w: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44FD3" w14:textId="418B2F18" w:rsidR="00571705" w:rsidRPr="00C67305" w:rsidRDefault="00571705" w:rsidP="00B44749">
            <w:pPr>
              <w:widowControl/>
              <w:autoSpaceDE/>
              <w:autoSpaceDN/>
              <w:rPr>
                <w:color w:val="000000"/>
                <w:sz w:val="20"/>
                <w:szCs w:val="20"/>
                <w:lang w:bidi="ar-SA"/>
              </w:rPr>
            </w:pPr>
            <w:r w:rsidRPr="00571705">
              <w:rPr>
                <w:color w:val="000000"/>
                <w:sz w:val="20"/>
                <w:szCs w:val="20"/>
                <w:lang w:bidi="ar-SA"/>
              </w:rPr>
              <w:t>Средневзвешенный (по материальной характеристике) срок эксплуатации тепловых сетей</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72DF6" w14:textId="77777777" w:rsidR="00571705" w:rsidRPr="00C67305" w:rsidRDefault="00571705" w:rsidP="00571705">
            <w:pPr>
              <w:widowControl/>
              <w:autoSpaceDE/>
              <w:autoSpaceDN/>
              <w:rPr>
                <w:color w:val="000000"/>
                <w:sz w:val="20"/>
                <w:szCs w:val="20"/>
                <w:lang w:bidi="ar-SA"/>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B2E2E" w14:textId="77777777" w:rsidR="00571705" w:rsidRPr="00C67305" w:rsidRDefault="00571705" w:rsidP="00571705">
            <w:pPr>
              <w:widowControl/>
              <w:autoSpaceDE/>
              <w:autoSpaceDN/>
              <w:rPr>
                <w:color w:val="000000"/>
                <w:sz w:val="20"/>
                <w:szCs w:val="20"/>
                <w:lang w:bidi="ar-SA"/>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75F44" w14:textId="77777777" w:rsidR="00571705" w:rsidRPr="00C67305" w:rsidRDefault="00571705" w:rsidP="00571705">
            <w:pPr>
              <w:widowControl/>
              <w:autoSpaceDE/>
              <w:autoSpaceDN/>
              <w:rPr>
                <w:color w:val="000000"/>
                <w:sz w:val="20"/>
                <w:szCs w:val="20"/>
                <w:lang w:bidi="ar-SA"/>
              </w:rPr>
            </w:pP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EBBA0" w14:textId="77777777" w:rsidR="00571705" w:rsidRPr="00C67305" w:rsidRDefault="00571705" w:rsidP="00571705">
            <w:pPr>
              <w:widowControl/>
              <w:autoSpaceDE/>
              <w:autoSpaceDN/>
              <w:rPr>
                <w:color w:val="000000"/>
                <w:sz w:val="20"/>
                <w:szCs w:val="20"/>
                <w:lang w:bidi="ar-SA"/>
              </w:rPr>
            </w:pPr>
          </w:p>
        </w:tc>
      </w:tr>
      <w:tr w:rsidR="00B44749" w:rsidRPr="00C67305" w14:paraId="587D785A"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47083" w14:textId="77777777" w:rsidR="00571705" w:rsidRPr="00C67305" w:rsidRDefault="00571705" w:rsidP="00571705">
            <w:pPr>
              <w:widowControl/>
              <w:autoSpaceDE/>
              <w:autoSpaceDN/>
              <w:jc w:val="center"/>
              <w:rPr>
                <w:color w:val="000000"/>
                <w:sz w:val="20"/>
                <w:szCs w:val="20"/>
                <w:lang w:bidi="ar-SA"/>
              </w:rPr>
            </w:pPr>
            <w:r w:rsidRPr="00C67305">
              <w:rPr>
                <w:color w:val="000000"/>
                <w:sz w:val="20"/>
                <w:szCs w:val="20"/>
                <w:lang w:bidi="ar-SA"/>
              </w:rPr>
              <w:t> </w:t>
            </w: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D17CC" w14:textId="77777777" w:rsidR="00571705" w:rsidRPr="00571705" w:rsidRDefault="00571705" w:rsidP="00571705">
            <w:pPr>
              <w:widowControl/>
              <w:autoSpaceDE/>
              <w:autoSpaceDN/>
              <w:jc w:val="right"/>
              <w:rPr>
                <w:b/>
                <w:bCs/>
                <w:color w:val="000000"/>
                <w:sz w:val="20"/>
                <w:szCs w:val="20"/>
                <w:lang w:bidi="ar-SA"/>
              </w:rPr>
            </w:pPr>
            <w:r w:rsidRPr="00571705">
              <w:rPr>
                <w:b/>
                <w:bCs/>
                <w:color w:val="000000"/>
                <w:sz w:val="20"/>
                <w:szCs w:val="20"/>
                <w:lang w:bidi="ar-SA"/>
              </w:rPr>
              <w:t>Котельная пос. Громово/ БМК пос. Громово (срок ввода – 2027)</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1746CE85" w14:textId="22DE1CA0" w:rsidR="00571705" w:rsidRPr="00C67305" w:rsidRDefault="00571705" w:rsidP="00571705">
            <w:pPr>
              <w:widowControl/>
              <w:autoSpaceDE/>
              <w:autoSpaceDN/>
              <w:jc w:val="center"/>
              <w:rPr>
                <w:color w:val="000000"/>
                <w:sz w:val="20"/>
                <w:szCs w:val="20"/>
                <w:lang w:bidi="ar-SA"/>
              </w:rPr>
            </w:pPr>
            <w:r>
              <w:rPr>
                <w:sz w:val="20"/>
                <w:szCs w:val="20"/>
              </w:rPr>
              <w:t>9,2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26D7CE4" w14:textId="0AFC9654" w:rsidR="00571705" w:rsidRPr="00C67305" w:rsidRDefault="00571705" w:rsidP="00571705">
            <w:pPr>
              <w:widowControl/>
              <w:autoSpaceDE/>
              <w:autoSpaceDN/>
              <w:jc w:val="center"/>
              <w:rPr>
                <w:color w:val="000000"/>
                <w:sz w:val="20"/>
                <w:szCs w:val="20"/>
                <w:lang w:bidi="ar-SA"/>
              </w:rPr>
            </w:pPr>
            <w:r>
              <w:rPr>
                <w:sz w:val="20"/>
                <w:szCs w:val="20"/>
              </w:rPr>
              <w:t>11,9</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D5CEFA1" w14:textId="171FC838" w:rsidR="00571705" w:rsidRPr="00C67305" w:rsidRDefault="00571705" w:rsidP="00571705">
            <w:pPr>
              <w:widowControl/>
              <w:autoSpaceDE/>
              <w:autoSpaceDN/>
              <w:jc w:val="center"/>
              <w:rPr>
                <w:color w:val="000000"/>
                <w:sz w:val="20"/>
                <w:szCs w:val="20"/>
                <w:lang w:bidi="ar-SA"/>
              </w:rPr>
            </w:pPr>
            <w:r>
              <w:rPr>
                <w:sz w:val="20"/>
                <w:szCs w:val="20"/>
              </w:rPr>
              <w:t>9,8</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41619AD3" w14:textId="3950CC8F" w:rsidR="00571705" w:rsidRPr="00C67305" w:rsidRDefault="00571705" w:rsidP="00571705">
            <w:pPr>
              <w:widowControl/>
              <w:autoSpaceDE/>
              <w:autoSpaceDN/>
              <w:jc w:val="center"/>
              <w:rPr>
                <w:color w:val="000000"/>
                <w:sz w:val="20"/>
                <w:szCs w:val="20"/>
                <w:lang w:bidi="ar-SA"/>
              </w:rPr>
            </w:pPr>
            <w:r>
              <w:rPr>
                <w:sz w:val="20"/>
                <w:szCs w:val="20"/>
                <w:lang w:val="en-US"/>
              </w:rPr>
              <w:t>12</w:t>
            </w:r>
            <w:r>
              <w:rPr>
                <w:sz w:val="20"/>
                <w:szCs w:val="20"/>
              </w:rPr>
              <w:t>,</w:t>
            </w:r>
            <w:r>
              <w:rPr>
                <w:sz w:val="20"/>
                <w:szCs w:val="20"/>
                <w:lang w:val="en-US"/>
              </w:rPr>
              <w:t>8</w:t>
            </w:r>
          </w:p>
        </w:tc>
      </w:tr>
      <w:tr w:rsidR="00B44749" w:rsidRPr="00C67305" w14:paraId="39E17EB1"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EFD85" w14:textId="77777777" w:rsidR="00571705" w:rsidRPr="00C67305" w:rsidRDefault="00571705" w:rsidP="00571705">
            <w:pPr>
              <w:widowControl/>
              <w:autoSpaceDE/>
              <w:autoSpaceDN/>
              <w:jc w:val="center"/>
              <w:rPr>
                <w:color w:val="000000"/>
                <w:sz w:val="20"/>
                <w:szCs w:val="20"/>
                <w:lang w:bidi="ar-SA"/>
              </w:rPr>
            </w:pPr>
            <w:r w:rsidRPr="00C67305">
              <w:rPr>
                <w:color w:val="000000"/>
                <w:sz w:val="20"/>
                <w:szCs w:val="20"/>
                <w:lang w:bidi="ar-SA"/>
              </w:rPr>
              <w:t> </w:t>
            </w: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0B595" w14:textId="77777777" w:rsidR="00571705" w:rsidRPr="00571705" w:rsidRDefault="00571705" w:rsidP="00571705">
            <w:pPr>
              <w:widowControl/>
              <w:autoSpaceDE/>
              <w:autoSpaceDN/>
              <w:jc w:val="right"/>
              <w:rPr>
                <w:b/>
                <w:bCs/>
                <w:color w:val="000000"/>
                <w:sz w:val="20"/>
                <w:szCs w:val="20"/>
                <w:lang w:bidi="ar-SA"/>
              </w:rPr>
            </w:pPr>
            <w:r w:rsidRPr="00571705">
              <w:rPr>
                <w:b/>
                <w:bCs/>
                <w:color w:val="000000"/>
                <w:sz w:val="20"/>
                <w:szCs w:val="20"/>
                <w:lang w:bidi="ar-SA"/>
              </w:rPr>
              <w:t>Котельная ст. Громово/ БМК ст. Громово (срок ввода – 2027)</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1BD2B593" w14:textId="3DFCE211" w:rsidR="00571705" w:rsidRPr="00C67305" w:rsidRDefault="00571705" w:rsidP="00571705">
            <w:pPr>
              <w:widowControl/>
              <w:autoSpaceDE/>
              <w:autoSpaceDN/>
              <w:jc w:val="center"/>
              <w:rPr>
                <w:color w:val="000000"/>
                <w:sz w:val="20"/>
                <w:szCs w:val="20"/>
                <w:lang w:bidi="ar-SA"/>
              </w:rPr>
            </w:pPr>
            <w:r>
              <w:rPr>
                <w:sz w:val="20"/>
                <w:szCs w:val="20"/>
              </w:rPr>
              <w:t>11,3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7D8C94D4" w14:textId="6BC456F9" w:rsidR="00571705" w:rsidRPr="00C67305" w:rsidRDefault="00571705" w:rsidP="00571705">
            <w:pPr>
              <w:widowControl/>
              <w:autoSpaceDE/>
              <w:autoSpaceDN/>
              <w:jc w:val="center"/>
              <w:rPr>
                <w:color w:val="000000"/>
                <w:sz w:val="20"/>
                <w:szCs w:val="20"/>
                <w:lang w:bidi="ar-SA"/>
              </w:rPr>
            </w:pPr>
            <w:r>
              <w:rPr>
                <w:sz w:val="20"/>
                <w:szCs w:val="20"/>
              </w:rPr>
              <w:t>11,5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536845A" w14:textId="6649842B" w:rsidR="00571705" w:rsidRPr="00C67305" w:rsidRDefault="00571705" w:rsidP="00571705">
            <w:pPr>
              <w:widowControl/>
              <w:autoSpaceDE/>
              <w:autoSpaceDN/>
              <w:jc w:val="center"/>
              <w:rPr>
                <w:color w:val="000000"/>
                <w:sz w:val="20"/>
                <w:szCs w:val="20"/>
                <w:lang w:bidi="ar-SA"/>
              </w:rPr>
            </w:pPr>
            <w:r>
              <w:rPr>
                <w:sz w:val="20"/>
                <w:szCs w:val="20"/>
              </w:rPr>
              <w:t>9,9</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67802392" w14:textId="2D604D40" w:rsidR="00571705" w:rsidRPr="00C67305" w:rsidRDefault="00571705" w:rsidP="00571705">
            <w:pPr>
              <w:widowControl/>
              <w:autoSpaceDE/>
              <w:autoSpaceDN/>
              <w:jc w:val="center"/>
              <w:rPr>
                <w:color w:val="000000"/>
                <w:sz w:val="20"/>
                <w:szCs w:val="20"/>
                <w:lang w:bidi="ar-SA"/>
              </w:rPr>
            </w:pPr>
            <w:r>
              <w:rPr>
                <w:sz w:val="20"/>
                <w:szCs w:val="20"/>
              </w:rPr>
              <w:t>12,9</w:t>
            </w:r>
          </w:p>
        </w:tc>
      </w:tr>
      <w:tr w:rsidR="00B44749" w:rsidRPr="00C67305" w14:paraId="488B75B7"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6204C" w14:textId="77777777" w:rsidR="00571705" w:rsidRPr="00C67305" w:rsidRDefault="00571705" w:rsidP="00571705">
            <w:pPr>
              <w:widowControl/>
              <w:autoSpaceDE/>
              <w:autoSpaceDN/>
              <w:jc w:val="center"/>
              <w:rPr>
                <w:color w:val="000000"/>
                <w:sz w:val="20"/>
                <w:szCs w:val="20"/>
                <w:lang w:bidi="ar-SA"/>
              </w:rPr>
            </w:pP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1CED6" w14:textId="77777777" w:rsidR="00571705" w:rsidRPr="00571705" w:rsidRDefault="00571705" w:rsidP="00571705">
            <w:pPr>
              <w:widowControl/>
              <w:autoSpaceDE/>
              <w:autoSpaceDN/>
              <w:jc w:val="right"/>
              <w:rPr>
                <w:b/>
                <w:bCs/>
                <w:color w:val="000000"/>
                <w:sz w:val="20"/>
                <w:szCs w:val="20"/>
                <w:lang w:bidi="ar-SA"/>
              </w:rPr>
            </w:pPr>
            <w:r w:rsidRPr="00571705">
              <w:rPr>
                <w:b/>
                <w:bCs/>
                <w:color w:val="000000"/>
                <w:sz w:val="20"/>
                <w:szCs w:val="20"/>
                <w:lang w:bidi="ar-SA"/>
              </w:rPr>
              <w:t>Котельная п. Владимировка/ Электрокотельная п. Владимировка (срок ввода – 2029)</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34F8CFAB" w14:textId="29798C01" w:rsidR="00571705" w:rsidRPr="00C67305" w:rsidRDefault="00571705" w:rsidP="00571705">
            <w:pPr>
              <w:widowControl/>
              <w:autoSpaceDE/>
              <w:autoSpaceDN/>
              <w:jc w:val="center"/>
              <w:rPr>
                <w:color w:val="000000"/>
                <w:sz w:val="20"/>
                <w:szCs w:val="20"/>
                <w:lang w:bidi="ar-SA"/>
              </w:rPr>
            </w:pPr>
            <w:r>
              <w:rPr>
                <w:sz w:val="20"/>
                <w:szCs w:val="20"/>
              </w:rPr>
              <w:t>15,4</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843AA7D" w14:textId="0A524D5E" w:rsidR="00571705" w:rsidRPr="00C67305" w:rsidRDefault="00571705" w:rsidP="00571705">
            <w:pPr>
              <w:widowControl/>
              <w:autoSpaceDE/>
              <w:autoSpaceDN/>
              <w:jc w:val="center"/>
              <w:rPr>
                <w:color w:val="000000"/>
                <w:sz w:val="20"/>
                <w:szCs w:val="20"/>
                <w:lang w:bidi="ar-SA"/>
              </w:rPr>
            </w:pPr>
            <w:r>
              <w:rPr>
                <w:sz w:val="20"/>
                <w:szCs w:val="20"/>
                <w:lang w:val="en-US"/>
              </w:rPr>
              <w:t>18</w:t>
            </w:r>
            <w:r>
              <w:rPr>
                <w:sz w:val="20"/>
                <w:szCs w:val="20"/>
              </w:rPr>
              <w:t>,</w:t>
            </w:r>
            <w:r>
              <w:rPr>
                <w:sz w:val="20"/>
                <w:szCs w:val="20"/>
                <w:lang w:val="en-US"/>
              </w:rPr>
              <w:t>4</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6F04F4E" w14:textId="126ED3C9" w:rsidR="00571705" w:rsidRPr="00C67305" w:rsidRDefault="00571705" w:rsidP="00571705">
            <w:pPr>
              <w:widowControl/>
              <w:autoSpaceDE/>
              <w:autoSpaceDN/>
              <w:jc w:val="center"/>
              <w:rPr>
                <w:color w:val="000000"/>
                <w:sz w:val="20"/>
                <w:szCs w:val="20"/>
                <w:lang w:bidi="ar-SA"/>
              </w:rPr>
            </w:pPr>
            <w:r>
              <w:rPr>
                <w:sz w:val="20"/>
                <w:szCs w:val="20"/>
              </w:rPr>
              <w:t>19,4</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2C1F51A2" w14:textId="4EF03AD2" w:rsidR="00571705" w:rsidRPr="00C67305" w:rsidRDefault="00571705" w:rsidP="00571705">
            <w:pPr>
              <w:widowControl/>
              <w:autoSpaceDE/>
              <w:autoSpaceDN/>
              <w:jc w:val="center"/>
              <w:rPr>
                <w:color w:val="000000"/>
                <w:sz w:val="20"/>
                <w:szCs w:val="20"/>
                <w:lang w:bidi="ar-SA"/>
              </w:rPr>
            </w:pPr>
            <w:r>
              <w:rPr>
                <w:color w:val="000000"/>
                <w:sz w:val="20"/>
                <w:szCs w:val="20"/>
                <w:lang w:bidi="ar-SA"/>
              </w:rPr>
              <w:t>22,4</w:t>
            </w:r>
          </w:p>
        </w:tc>
      </w:tr>
      <w:tr w:rsidR="00B44749" w:rsidRPr="00C67305" w14:paraId="79878D89" w14:textId="77777777" w:rsidTr="009630C5">
        <w:trPr>
          <w:trHeight w:val="284"/>
        </w:trPr>
        <w:tc>
          <w:tcPr>
            <w:tcW w:w="313" w:type="pct"/>
            <w:shd w:val="clear" w:color="auto" w:fill="auto"/>
            <w:vAlign w:val="center"/>
            <w:hideMark/>
          </w:tcPr>
          <w:p w14:paraId="3358732A" w14:textId="7D2C8BF9" w:rsidR="00901B09" w:rsidRPr="00C67305" w:rsidRDefault="009630C5" w:rsidP="00901B09">
            <w:pPr>
              <w:widowControl/>
              <w:autoSpaceDE/>
              <w:autoSpaceDN/>
              <w:jc w:val="center"/>
              <w:rPr>
                <w:color w:val="000000"/>
                <w:sz w:val="20"/>
                <w:szCs w:val="20"/>
                <w:lang w:bidi="ar-SA"/>
              </w:rPr>
            </w:pPr>
            <w:r>
              <w:rPr>
                <w:color w:val="000000"/>
                <w:sz w:val="20"/>
                <w:szCs w:val="20"/>
                <w:lang w:bidi="ar-SA"/>
              </w:rPr>
              <w:t>14</w:t>
            </w:r>
          </w:p>
        </w:tc>
        <w:tc>
          <w:tcPr>
            <w:tcW w:w="2758" w:type="pct"/>
            <w:shd w:val="clear" w:color="auto" w:fill="auto"/>
            <w:vAlign w:val="center"/>
            <w:hideMark/>
          </w:tcPr>
          <w:p w14:paraId="6346D95D" w14:textId="64AFDB87" w:rsidR="00901B09" w:rsidRPr="00C67305" w:rsidRDefault="00901B09" w:rsidP="00901B09">
            <w:pPr>
              <w:widowControl/>
              <w:autoSpaceDE/>
              <w:autoSpaceDN/>
              <w:rPr>
                <w:color w:val="000000"/>
                <w:sz w:val="20"/>
                <w:szCs w:val="20"/>
                <w:lang w:bidi="ar-SA"/>
              </w:rPr>
            </w:pPr>
            <w:r w:rsidRPr="00C67305">
              <w:rPr>
                <w:color w:val="000000"/>
                <w:sz w:val="20"/>
                <w:szCs w:val="20"/>
                <w:lang w:bidi="ar-SA"/>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схемы теплоснабжения, а также для поселения, городского округа, города федерального значения)</w:t>
            </w:r>
          </w:p>
        </w:tc>
        <w:tc>
          <w:tcPr>
            <w:tcW w:w="447" w:type="pct"/>
            <w:shd w:val="clear" w:color="auto" w:fill="auto"/>
            <w:vAlign w:val="center"/>
          </w:tcPr>
          <w:p w14:paraId="300DAD16" w14:textId="35BA8B46" w:rsidR="00901B09" w:rsidRPr="00C67305" w:rsidRDefault="00901B09" w:rsidP="00901B09">
            <w:pPr>
              <w:widowControl/>
              <w:autoSpaceDE/>
              <w:autoSpaceDN/>
              <w:jc w:val="center"/>
              <w:rPr>
                <w:color w:val="000000"/>
                <w:sz w:val="20"/>
                <w:szCs w:val="20"/>
                <w:lang w:bidi="ar-SA"/>
              </w:rPr>
            </w:pPr>
          </w:p>
        </w:tc>
        <w:tc>
          <w:tcPr>
            <w:tcW w:w="403" w:type="pct"/>
            <w:shd w:val="clear" w:color="auto" w:fill="auto"/>
            <w:vAlign w:val="center"/>
          </w:tcPr>
          <w:p w14:paraId="17B5F8D7" w14:textId="68844792" w:rsidR="00901B09" w:rsidRPr="00C67305" w:rsidRDefault="00901B09" w:rsidP="00901B09">
            <w:pPr>
              <w:widowControl/>
              <w:autoSpaceDE/>
              <w:autoSpaceDN/>
              <w:jc w:val="center"/>
              <w:rPr>
                <w:color w:val="000000"/>
                <w:sz w:val="20"/>
                <w:szCs w:val="20"/>
                <w:lang w:bidi="ar-SA"/>
              </w:rPr>
            </w:pPr>
          </w:p>
        </w:tc>
        <w:tc>
          <w:tcPr>
            <w:tcW w:w="403" w:type="pct"/>
            <w:shd w:val="clear" w:color="auto" w:fill="auto"/>
            <w:vAlign w:val="center"/>
          </w:tcPr>
          <w:p w14:paraId="3B180D66" w14:textId="2C08CBEF" w:rsidR="00901B09" w:rsidRPr="00C67305" w:rsidRDefault="00901B09" w:rsidP="00901B09">
            <w:pPr>
              <w:widowControl/>
              <w:autoSpaceDE/>
              <w:autoSpaceDN/>
              <w:jc w:val="center"/>
              <w:rPr>
                <w:color w:val="000000"/>
                <w:sz w:val="20"/>
                <w:szCs w:val="20"/>
                <w:lang w:bidi="ar-SA"/>
              </w:rPr>
            </w:pPr>
          </w:p>
        </w:tc>
        <w:tc>
          <w:tcPr>
            <w:tcW w:w="676" w:type="pct"/>
            <w:shd w:val="clear" w:color="auto" w:fill="auto"/>
            <w:vAlign w:val="center"/>
          </w:tcPr>
          <w:p w14:paraId="24C6CBDC" w14:textId="4985C5F9" w:rsidR="00901B09" w:rsidRPr="00C67305" w:rsidRDefault="00901B09" w:rsidP="00901B09">
            <w:pPr>
              <w:widowControl/>
              <w:autoSpaceDE/>
              <w:autoSpaceDN/>
              <w:jc w:val="center"/>
              <w:rPr>
                <w:color w:val="000000"/>
                <w:sz w:val="20"/>
                <w:szCs w:val="20"/>
                <w:lang w:bidi="ar-SA"/>
              </w:rPr>
            </w:pPr>
          </w:p>
        </w:tc>
      </w:tr>
      <w:tr w:rsidR="00B44749" w:rsidRPr="00C67305" w14:paraId="398DF92C"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703A4" w14:textId="77777777" w:rsidR="00571705" w:rsidRPr="00C67305" w:rsidRDefault="00571705" w:rsidP="00B44749">
            <w:pPr>
              <w:widowControl/>
              <w:autoSpaceDE/>
              <w:autoSpaceDN/>
              <w:jc w:val="center"/>
              <w:rPr>
                <w:color w:val="000000"/>
                <w:sz w:val="20"/>
                <w:szCs w:val="20"/>
                <w:lang w:bidi="ar-SA"/>
              </w:rPr>
            </w:pPr>
            <w:r w:rsidRPr="00C67305">
              <w:rPr>
                <w:color w:val="000000"/>
                <w:sz w:val="20"/>
                <w:szCs w:val="20"/>
                <w:lang w:bidi="ar-SA"/>
              </w:rPr>
              <w:t> </w:t>
            </w: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3A2C4" w14:textId="77777777" w:rsidR="00571705" w:rsidRPr="00571705" w:rsidRDefault="00571705" w:rsidP="00571705">
            <w:pPr>
              <w:widowControl/>
              <w:autoSpaceDE/>
              <w:autoSpaceDN/>
              <w:jc w:val="right"/>
              <w:rPr>
                <w:b/>
                <w:bCs/>
                <w:color w:val="000000"/>
                <w:sz w:val="20"/>
                <w:szCs w:val="20"/>
                <w:lang w:bidi="ar-SA"/>
              </w:rPr>
            </w:pPr>
            <w:r w:rsidRPr="00571705">
              <w:rPr>
                <w:b/>
                <w:bCs/>
                <w:color w:val="000000"/>
                <w:sz w:val="20"/>
                <w:szCs w:val="20"/>
                <w:lang w:bidi="ar-SA"/>
              </w:rPr>
              <w:t>Котельная пос. Громово/ БМК пос. Громово (срок ввода – 2027)</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0DB7FA2B" w14:textId="77777777" w:rsidR="00571705" w:rsidRPr="00C67305" w:rsidRDefault="00571705" w:rsidP="00B44749">
            <w:pPr>
              <w:widowControl/>
              <w:autoSpaceDE/>
              <w:autoSpaceDN/>
              <w:jc w:val="center"/>
              <w:rPr>
                <w:color w:val="000000"/>
                <w:sz w:val="20"/>
                <w:szCs w:val="20"/>
                <w:lang w:bidi="ar-SA"/>
              </w:rPr>
            </w:pPr>
            <w:r w:rsidRPr="00C67305">
              <w:rPr>
                <w:color w:val="000000"/>
                <w:sz w:val="20"/>
                <w:szCs w:val="20"/>
                <w:lang w:bidi="ar-SA"/>
              </w:rPr>
              <w:t>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605099A" w14:textId="2C7C0492" w:rsidR="00571705" w:rsidRPr="00C67305" w:rsidRDefault="00571705" w:rsidP="00B44749">
            <w:pPr>
              <w:widowControl/>
              <w:autoSpaceDE/>
              <w:autoSpaceDN/>
              <w:jc w:val="center"/>
              <w:rPr>
                <w:color w:val="000000"/>
                <w:sz w:val="20"/>
                <w:szCs w:val="20"/>
                <w:lang w:bidi="ar-SA"/>
              </w:rPr>
            </w:pPr>
            <w:r>
              <w:rPr>
                <w:color w:val="000000"/>
                <w:sz w:val="20"/>
                <w:szCs w:val="20"/>
                <w:lang w:bidi="ar-SA"/>
              </w:rPr>
              <w:t>26,5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A4E4BCF" w14:textId="5F21AD0E" w:rsidR="00571705" w:rsidRPr="00C67305" w:rsidRDefault="00571705" w:rsidP="00B44749">
            <w:pPr>
              <w:widowControl/>
              <w:autoSpaceDE/>
              <w:autoSpaceDN/>
              <w:jc w:val="center"/>
              <w:rPr>
                <w:color w:val="000000"/>
                <w:sz w:val="20"/>
                <w:szCs w:val="20"/>
                <w:lang w:bidi="ar-SA"/>
              </w:rPr>
            </w:pPr>
            <w:r>
              <w:rPr>
                <w:color w:val="000000"/>
                <w:sz w:val="20"/>
                <w:szCs w:val="20"/>
                <w:lang w:bidi="ar-SA"/>
              </w:rPr>
              <w:t>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58BF2F7F" w14:textId="29F8DC43" w:rsidR="00571705" w:rsidRPr="00C67305" w:rsidRDefault="00571705" w:rsidP="00B44749">
            <w:pPr>
              <w:widowControl/>
              <w:autoSpaceDE/>
              <w:autoSpaceDN/>
              <w:jc w:val="center"/>
              <w:rPr>
                <w:color w:val="000000"/>
                <w:sz w:val="20"/>
                <w:szCs w:val="20"/>
                <w:lang w:bidi="ar-SA"/>
              </w:rPr>
            </w:pPr>
            <w:r>
              <w:rPr>
                <w:color w:val="000000"/>
                <w:sz w:val="20"/>
                <w:szCs w:val="20"/>
                <w:lang w:bidi="ar-SA"/>
              </w:rPr>
              <w:t>0</w:t>
            </w:r>
          </w:p>
        </w:tc>
      </w:tr>
      <w:tr w:rsidR="00B44749" w:rsidRPr="00C67305" w14:paraId="539C3F9B"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CE541" w14:textId="77777777" w:rsidR="00571705" w:rsidRPr="00C67305" w:rsidRDefault="00571705" w:rsidP="00B44749">
            <w:pPr>
              <w:widowControl/>
              <w:autoSpaceDE/>
              <w:autoSpaceDN/>
              <w:jc w:val="center"/>
              <w:rPr>
                <w:color w:val="000000"/>
                <w:sz w:val="20"/>
                <w:szCs w:val="20"/>
                <w:lang w:bidi="ar-SA"/>
              </w:rPr>
            </w:pPr>
            <w:r w:rsidRPr="00C67305">
              <w:rPr>
                <w:color w:val="000000"/>
                <w:sz w:val="20"/>
                <w:szCs w:val="20"/>
                <w:lang w:bidi="ar-SA"/>
              </w:rPr>
              <w:t> </w:t>
            </w: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3A10B" w14:textId="77777777" w:rsidR="00571705" w:rsidRPr="00571705" w:rsidRDefault="00571705" w:rsidP="00571705">
            <w:pPr>
              <w:widowControl/>
              <w:autoSpaceDE/>
              <w:autoSpaceDN/>
              <w:jc w:val="right"/>
              <w:rPr>
                <w:b/>
                <w:bCs/>
                <w:color w:val="000000"/>
                <w:sz w:val="20"/>
                <w:szCs w:val="20"/>
                <w:lang w:bidi="ar-SA"/>
              </w:rPr>
            </w:pPr>
            <w:r w:rsidRPr="00571705">
              <w:rPr>
                <w:b/>
                <w:bCs/>
                <w:color w:val="000000"/>
                <w:sz w:val="20"/>
                <w:szCs w:val="20"/>
                <w:lang w:bidi="ar-SA"/>
              </w:rPr>
              <w:t>Котельная ст. Громово/ БМК ст. Громово (срок ввода – 2027)</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3815DFD7" w14:textId="77777777" w:rsidR="00571705" w:rsidRPr="00C67305" w:rsidRDefault="00571705" w:rsidP="00B44749">
            <w:pPr>
              <w:widowControl/>
              <w:autoSpaceDE/>
              <w:autoSpaceDN/>
              <w:jc w:val="center"/>
              <w:rPr>
                <w:color w:val="000000"/>
                <w:sz w:val="20"/>
                <w:szCs w:val="20"/>
                <w:lang w:bidi="ar-SA"/>
              </w:rPr>
            </w:pPr>
            <w:r w:rsidRPr="00C67305">
              <w:rPr>
                <w:color w:val="000000"/>
                <w:sz w:val="20"/>
                <w:szCs w:val="20"/>
                <w:lang w:bidi="ar-SA"/>
              </w:rPr>
              <w:t>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A390177" w14:textId="4486F6D3" w:rsidR="00571705" w:rsidRPr="00C67305" w:rsidRDefault="00571705" w:rsidP="00B44749">
            <w:pPr>
              <w:widowControl/>
              <w:autoSpaceDE/>
              <w:autoSpaceDN/>
              <w:jc w:val="center"/>
              <w:rPr>
                <w:color w:val="000000"/>
                <w:sz w:val="20"/>
                <w:szCs w:val="20"/>
                <w:lang w:bidi="ar-SA"/>
              </w:rPr>
            </w:pPr>
            <w:r>
              <w:rPr>
                <w:color w:val="000000"/>
                <w:sz w:val="20"/>
                <w:szCs w:val="20"/>
                <w:lang w:bidi="ar-SA"/>
              </w:rPr>
              <w:t>19,2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7F9FB36" w14:textId="052E5FE6" w:rsidR="00571705" w:rsidRPr="00C67305" w:rsidRDefault="00571705" w:rsidP="00B44749">
            <w:pPr>
              <w:widowControl/>
              <w:autoSpaceDE/>
              <w:autoSpaceDN/>
              <w:jc w:val="center"/>
              <w:rPr>
                <w:color w:val="000000"/>
                <w:sz w:val="20"/>
                <w:szCs w:val="20"/>
                <w:lang w:bidi="ar-SA"/>
              </w:rPr>
            </w:pPr>
            <w:r>
              <w:rPr>
                <w:color w:val="000000"/>
                <w:sz w:val="20"/>
                <w:szCs w:val="20"/>
                <w:lang w:bidi="ar-SA"/>
              </w:rPr>
              <w:t>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0C271D50" w14:textId="4B26B893" w:rsidR="00571705" w:rsidRPr="00C67305" w:rsidRDefault="00571705" w:rsidP="00B44749">
            <w:pPr>
              <w:widowControl/>
              <w:autoSpaceDE/>
              <w:autoSpaceDN/>
              <w:jc w:val="center"/>
              <w:rPr>
                <w:color w:val="000000"/>
                <w:sz w:val="20"/>
                <w:szCs w:val="20"/>
                <w:lang w:bidi="ar-SA"/>
              </w:rPr>
            </w:pPr>
            <w:r>
              <w:rPr>
                <w:color w:val="000000"/>
                <w:sz w:val="20"/>
                <w:szCs w:val="20"/>
                <w:lang w:bidi="ar-SA"/>
              </w:rPr>
              <w:t>0</w:t>
            </w:r>
          </w:p>
        </w:tc>
      </w:tr>
      <w:tr w:rsidR="00B44749" w:rsidRPr="00C67305" w14:paraId="0A783280" w14:textId="77777777" w:rsidTr="009630C5">
        <w:trPr>
          <w:trHeight w:val="284"/>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10A55" w14:textId="77777777" w:rsidR="00571705" w:rsidRPr="00C67305" w:rsidRDefault="00571705" w:rsidP="00B44749">
            <w:pPr>
              <w:widowControl/>
              <w:autoSpaceDE/>
              <w:autoSpaceDN/>
              <w:jc w:val="center"/>
              <w:rPr>
                <w:color w:val="000000"/>
                <w:sz w:val="20"/>
                <w:szCs w:val="20"/>
                <w:lang w:bidi="ar-SA"/>
              </w:rPr>
            </w:pPr>
          </w:p>
        </w:tc>
        <w:tc>
          <w:tcPr>
            <w:tcW w:w="27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61D5E" w14:textId="77777777" w:rsidR="00571705" w:rsidRPr="00571705" w:rsidRDefault="00571705" w:rsidP="00571705">
            <w:pPr>
              <w:widowControl/>
              <w:autoSpaceDE/>
              <w:autoSpaceDN/>
              <w:jc w:val="right"/>
              <w:rPr>
                <w:b/>
                <w:bCs/>
                <w:color w:val="000000"/>
                <w:sz w:val="20"/>
                <w:szCs w:val="20"/>
                <w:lang w:bidi="ar-SA"/>
              </w:rPr>
            </w:pPr>
            <w:r w:rsidRPr="00571705">
              <w:rPr>
                <w:b/>
                <w:bCs/>
                <w:color w:val="000000"/>
                <w:sz w:val="20"/>
                <w:szCs w:val="20"/>
                <w:lang w:bidi="ar-SA"/>
              </w:rPr>
              <w:t>Котельная п. Владимировка/ Электрокотельная п. Владимировка (срок ввода – 2029)</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75118BB7" w14:textId="77777777" w:rsidR="00571705" w:rsidRPr="00C67305" w:rsidRDefault="00571705" w:rsidP="00B44749">
            <w:pPr>
              <w:widowControl/>
              <w:autoSpaceDE/>
              <w:autoSpaceDN/>
              <w:jc w:val="center"/>
              <w:rPr>
                <w:color w:val="000000"/>
                <w:sz w:val="20"/>
                <w:szCs w:val="20"/>
                <w:lang w:bidi="ar-SA"/>
              </w:rPr>
            </w:pPr>
            <w:r w:rsidRPr="00C67305">
              <w:rPr>
                <w:color w:val="000000"/>
                <w:sz w:val="20"/>
                <w:szCs w:val="20"/>
                <w:lang w:bidi="ar-SA"/>
              </w:rPr>
              <w:t>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D29F340" w14:textId="08B7D0F3" w:rsidR="00571705" w:rsidRPr="00C67305" w:rsidRDefault="00571705" w:rsidP="00B44749">
            <w:pPr>
              <w:widowControl/>
              <w:autoSpaceDE/>
              <w:autoSpaceDN/>
              <w:jc w:val="center"/>
              <w:rPr>
                <w:color w:val="000000"/>
                <w:sz w:val="20"/>
                <w:szCs w:val="20"/>
                <w:lang w:bidi="ar-SA"/>
              </w:rPr>
            </w:pPr>
            <w:r>
              <w:rPr>
                <w:color w:val="000000"/>
                <w:sz w:val="20"/>
                <w:szCs w:val="20"/>
                <w:lang w:bidi="ar-SA"/>
              </w:rPr>
              <w:t>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D65BD30" w14:textId="0ED7BB05" w:rsidR="00571705" w:rsidRPr="00C67305" w:rsidRDefault="00571705" w:rsidP="00B44749">
            <w:pPr>
              <w:widowControl/>
              <w:autoSpaceDE/>
              <w:autoSpaceDN/>
              <w:jc w:val="center"/>
              <w:rPr>
                <w:color w:val="000000"/>
                <w:sz w:val="20"/>
                <w:szCs w:val="20"/>
                <w:lang w:bidi="ar-SA"/>
              </w:rPr>
            </w:pPr>
            <w:r>
              <w:rPr>
                <w:color w:val="000000"/>
                <w:sz w:val="20"/>
                <w:szCs w:val="20"/>
                <w:lang w:bidi="ar-SA"/>
              </w:rPr>
              <w:t>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1317933C" w14:textId="2783CF1F" w:rsidR="00571705" w:rsidRPr="00C67305" w:rsidRDefault="00571705" w:rsidP="00B44749">
            <w:pPr>
              <w:widowControl/>
              <w:autoSpaceDE/>
              <w:autoSpaceDN/>
              <w:jc w:val="center"/>
              <w:rPr>
                <w:color w:val="000000"/>
                <w:sz w:val="20"/>
                <w:szCs w:val="20"/>
                <w:lang w:bidi="ar-SA"/>
              </w:rPr>
            </w:pPr>
            <w:r>
              <w:rPr>
                <w:color w:val="000000"/>
                <w:sz w:val="20"/>
                <w:szCs w:val="20"/>
                <w:lang w:bidi="ar-SA"/>
              </w:rPr>
              <w:t>0</w:t>
            </w:r>
          </w:p>
        </w:tc>
      </w:tr>
      <w:tr w:rsidR="00B44749" w:rsidRPr="00C67305" w14:paraId="70FF719D" w14:textId="77777777" w:rsidTr="009630C5">
        <w:trPr>
          <w:trHeight w:val="284"/>
        </w:trPr>
        <w:tc>
          <w:tcPr>
            <w:tcW w:w="313" w:type="pct"/>
            <w:shd w:val="clear" w:color="auto" w:fill="auto"/>
            <w:vAlign w:val="center"/>
            <w:hideMark/>
          </w:tcPr>
          <w:p w14:paraId="604DC012" w14:textId="5BA104C9" w:rsidR="00901B09" w:rsidRPr="00C67305" w:rsidRDefault="009630C5" w:rsidP="00901B09">
            <w:pPr>
              <w:widowControl/>
              <w:autoSpaceDE/>
              <w:autoSpaceDN/>
              <w:jc w:val="center"/>
              <w:rPr>
                <w:color w:val="000000"/>
                <w:sz w:val="20"/>
                <w:szCs w:val="20"/>
                <w:lang w:bidi="ar-SA"/>
              </w:rPr>
            </w:pPr>
            <w:r>
              <w:rPr>
                <w:color w:val="000000"/>
                <w:sz w:val="20"/>
                <w:szCs w:val="20"/>
                <w:lang w:bidi="ar-SA"/>
              </w:rPr>
              <w:t>15</w:t>
            </w:r>
          </w:p>
        </w:tc>
        <w:tc>
          <w:tcPr>
            <w:tcW w:w="2758" w:type="pct"/>
            <w:shd w:val="clear" w:color="auto" w:fill="auto"/>
            <w:vAlign w:val="center"/>
            <w:hideMark/>
          </w:tcPr>
          <w:p w14:paraId="21CE63C2"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447" w:type="pct"/>
            <w:shd w:val="clear" w:color="auto" w:fill="auto"/>
            <w:vAlign w:val="center"/>
          </w:tcPr>
          <w:p w14:paraId="05D5CE90" w14:textId="7F886E10" w:rsidR="00901B09" w:rsidRPr="00C67305" w:rsidRDefault="00901B09" w:rsidP="00901B09">
            <w:pPr>
              <w:widowControl/>
              <w:autoSpaceDE/>
              <w:autoSpaceDN/>
              <w:jc w:val="center"/>
              <w:rPr>
                <w:color w:val="000000"/>
                <w:sz w:val="20"/>
                <w:szCs w:val="20"/>
                <w:lang w:bidi="ar-SA"/>
              </w:rPr>
            </w:pPr>
          </w:p>
        </w:tc>
        <w:tc>
          <w:tcPr>
            <w:tcW w:w="403" w:type="pct"/>
            <w:shd w:val="clear" w:color="auto" w:fill="auto"/>
            <w:vAlign w:val="center"/>
          </w:tcPr>
          <w:p w14:paraId="76622FEB" w14:textId="576CAF28" w:rsidR="00901B09" w:rsidRPr="00C67305" w:rsidRDefault="00901B09" w:rsidP="00901B09">
            <w:pPr>
              <w:widowControl/>
              <w:autoSpaceDE/>
              <w:autoSpaceDN/>
              <w:jc w:val="center"/>
              <w:rPr>
                <w:color w:val="000000"/>
                <w:sz w:val="20"/>
                <w:szCs w:val="20"/>
                <w:lang w:bidi="ar-SA"/>
              </w:rPr>
            </w:pPr>
          </w:p>
        </w:tc>
        <w:tc>
          <w:tcPr>
            <w:tcW w:w="403" w:type="pct"/>
            <w:shd w:val="clear" w:color="auto" w:fill="auto"/>
            <w:vAlign w:val="center"/>
          </w:tcPr>
          <w:p w14:paraId="2FD540C2" w14:textId="2CD08AE1" w:rsidR="00901B09" w:rsidRPr="00C67305" w:rsidRDefault="00901B09" w:rsidP="00901B09">
            <w:pPr>
              <w:widowControl/>
              <w:autoSpaceDE/>
              <w:autoSpaceDN/>
              <w:jc w:val="center"/>
              <w:rPr>
                <w:color w:val="000000"/>
                <w:sz w:val="20"/>
                <w:szCs w:val="20"/>
                <w:lang w:bidi="ar-SA"/>
              </w:rPr>
            </w:pPr>
          </w:p>
        </w:tc>
        <w:tc>
          <w:tcPr>
            <w:tcW w:w="676" w:type="pct"/>
            <w:shd w:val="clear" w:color="auto" w:fill="auto"/>
            <w:vAlign w:val="center"/>
          </w:tcPr>
          <w:p w14:paraId="23222C05" w14:textId="26191F3F" w:rsidR="00901B09" w:rsidRPr="00C67305" w:rsidRDefault="00901B09" w:rsidP="00901B09">
            <w:pPr>
              <w:widowControl/>
              <w:autoSpaceDE/>
              <w:autoSpaceDN/>
              <w:jc w:val="center"/>
              <w:rPr>
                <w:color w:val="000000"/>
                <w:sz w:val="20"/>
                <w:szCs w:val="20"/>
                <w:lang w:bidi="ar-SA"/>
              </w:rPr>
            </w:pPr>
          </w:p>
        </w:tc>
      </w:tr>
      <w:tr w:rsidR="00571705" w:rsidRPr="00C67305" w14:paraId="7A0E66D2" w14:textId="77777777" w:rsidTr="009630C5">
        <w:trPr>
          <w:trHeight w:val="284"/>
        </w:trPr>
        <w:tc>
          <w:tcPr>
            <w:tcW w:w="313" w:type="pct"/>
            <w:shd w:val="clear" w:color="auto" w:fill="auto"/>
            <w:vAlign w:val="center"/>
            <w:hideMark/>
          </w:tcPr>
          <w:p w14:paraId="12B67DE9" w14:textId="77777777" w:rsidR="00571705" w:rsidRPr="00C67305" w:rsidRDefault="00571705" w:rsidP="00B35BDE">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7E092071" w14:textId="2E1977AB" w:rsidR="00571705" w:rsidRPr="00C67305" w:rsidRDefault="00571705" w:rsidP="00B35BDE">
            <w:pPr>
              <w:widowControl/>
              <w:autoSpaceDE/>
              <w:autoSpaceDN/>
              <w:jc w:val="right"/>
              <w:rPr>
                <w:b/>
                <w:bCs/>
                <w:color w:val="000000"/>
                <w:sz w:val="20"/>
                <w:szCs w:val="20"/>
                <w:lang w:bidi="ar-SA"/>
              </w:rPr>
            </w:pPr>
            <w:r w:rsidRPr="00C67305">
              <w:rPr>
                <w:b/>
                <w:bCs/>
                <w:color w:val="000000"/>
                <w:sz w:val="20"/>
                <w:szCs w:val="20"/>
                <w:lang w:bidi="ar-SA"/>
              </w:rPr>
              <w:t>Котельная п</w:t>
            </w:r>
            <w:r>
              <w:rPr>
                <w:b/>
                <w:bCs/>
                <w:color w:val="000000"/>
                <w:sz w:val="20"/>
                <w:szCs w:val="20"/>
                <w:lang w:bidi="ar-SA"/>
              </w:rPr>
              <w:t>ос</w:t>
            </w:r>
            <w:r w:rsidRPr="00C67305">
              <w:rPr>
                <w:b/>
                <w:bCs/>
                <w:color w:val="000000"/>
                <w:sz w:val="20"/>
                <w:szCs w:val="20"/>
                <w:lang w:bidi="ar-SA"/>
              </w:rPr>
              <w:t>. Громово</w:t>
            </w:r>
            <w:r>
              <w:rPr>
                <w:b/>
                <w:bCs/>
                <w:color w:val="000000"/>
                <w:sz w:val="20"/>
                <w:szCs w:val="20"/>
                <w:lang w:bidi="ar-SA"/>
              </w:rPr>
              <w:t>/ БМК пос. Громово (срок ввода – 2027)</w:t>
            </w:r>
          </w:p>
        </w:tc>
        <w:tc>
          <w:tcPr>
            <w:tcW w:w="447" w:type="pct"/>
            <w:shd w:val="clear" w:color="auto" w:fill="auto"/>
            <w:vAlign w:val="center"/>
            <w:hideMark/>
          </w:tcPr>
          <w:p w14:paraId="3F2E9639" w14:textId="77777777" w:rsidR="00571705" w:rsidRPr="00C67305" w:rsidRDefault="00571705" w:rsidP="00B35BDE">
            <w:pPr>
              <w:widowControl/>
              <w:autoSpaceDE/>
              <w:autoSpaceDN/>
              <w:jc w:val="center"/>
              <w:rPr>
                <w:color w:val="000000"/>
                <w:sz w:val="20"/>
                <w:szCs w:val="20"/>
                <w:lang w:bidi="ar-SA"/>
              </w:rPr>
            </w:pPr>
            <w:r w:rsidRPr="00C67305">
              <w:rPr>
                <w:color w:val="000000"/>
                <w:sz w:val="20"/>
                <w:szCs w:val="20"/>
                <w:lang w:bidi="ar-SA"/>
              </w:rPr>
              <w:t>0</w:t>
            </w:r>
          </w:p>
        </w:tc>
        <w:tc>
          <w:tcPr>
            <w:tcW w:w="1482" w:type="pct"/>
            <w:gridSpan w:val="3"/>
            <w:shd w:val="clear" w:color="auto" w:fill="auto"/>
            <w:vAlign w:val="center"/>
          </w:tcPr>
          <w:p w14:paraId="434CF2E0" w14:textId="4C2ADE2F" w:rsidR="00571705" w:rsidRPr="00C67305" w:rsidRDefault="00571705" w:rsidP="00B35BDE">
            <w:pPr>
              <w:widowControl/>
              <w:autoSpaceDE/>
              <w:autoSpaceDN/>
              <w:jc w:val="center"/>
              <w:rPr>
                <w:color w:val="000000"/>
                <w:sz w:val="20"/>
                <w:szCs w:val="20"/>
                <w:lang w:bidi="ar-SA"/>
              </w:rPr>
            </w:pPr>
            <w:r>
              <w:rPr>
                <w:color w:val="000000"/>
                <w:sz w:val="20"/>
                <w:szCs w:val="20"/>
                <w:lang w:bidi="ar-SA"/>
              </w:rPr>
              <w:t xml:space="preserve">Новая БМК </w:t>
            </w:r>
          </w:p>
        </w:tc>
      </w:tr>
      <w:tr w:rsidR="00571705" w:rsidRPr="00C67305" w14:paraId="63B8E37E" w14:textId="77777777" w:rsidTr="009630C5">
        <w:trPr>
          <w:trHeight w:val="284"/>
        </w:trPr>
        <w:tc>
          <w:tcPr>
            <w:tcW w:w="313" w:type="pct"/>
            <w:shd w:val="clear" w:color="auto" w:fill="auto"/>
            <w:vAlign w:val="center"/>
            <w:hideMark/>
          </w:tcPr>
          <w:p w14:paraId="158B7243" w14:textId="77777777" w:rsidR="00571705" w:rsidRPr="00C67305" w:rsidRDefault="00571705" w:rsidP="00B35BDE">
            <w:pPr>
              <w:widowControl/>
              <w:autoSpaceDE/>
              <w:autoSpaceDN/>
              <w:jc w:val="center"/>
              <w:rPr>
                <w:color w:val="000000"/>
                <w:sz w:val="20"/>
                <w:szCs w:val="20"/>
                <w:lang w:bidi="ar-SA"/>
              </w:rPr>
            </w:pPr>
            <w:r w:rsidRPr="00C67305">
              <w:rPr>
                <w:color w:val="000000"/>
                <w:sz w:val="20"/>
                <w:szCs w:val="20"/>
                <w:lang w:bidi="ar-SA"/>
              </w:rPr>
              <w:t> </w:t>
            </w:r>
          </w:p>
        </w:tc>
        <w:tc>
          <w:tcPr>
            <w:tcW w:w="2758" w:type="pct"/>
            <w:shd w:val="clear" w:color="auto" w:fill="auto"/>
            <w:vAlign w:val="center"/>
            <w:hideMark/>
          </w:tcPr>
          <w:p w14:paraId="21AB4471" w14:textId="73F5AA51" w:rsidR="00571705" w:rsidRPr="00C67305" w:rsidRDefault="00571705" w:rsidP="00B35BDE">
            <w:pPr>
              <w:widowControl/>
              <w:autoSpaceDE/>
              <w:autoSpaceDN/>
              <w:jc w:val="right"/>
              <w:rPr>
                <w:b/>
                <w:bCs/>
                <w:color w:val="000000"/>
                <w:sz w:val="20"/>
                <w:szCs w:val="20"/>
                <w:lang w:bidi="ar-SA"/>
              </w:rPr>
            </w:pPr>
            <w:r w:rsidRPr="00C67305">
              <w:rPr>
                <w:b/>
                <w:bCs/>
                <w:color w:val="000000"/>
                <w:sz w:val="20"/>
                <w:szCs w:val="20"/>
                <w:lang w:bidi="ar-SA"/>
              </w:rPr>
              <w:t>Котельная ст. Громово</w:t>
            </w:r>
            <w:r>
              <w:rPr>
                <w:b/>
                <w:bCs/>
                <w:color w:val="000000"/>
                <w:sz w:val="20"/>
                <w:szCs w:val="20"/>
                <w:lang w:bidi="ar-SA"/>
              </w:rPr>
              <w:t>/ БМК ст. Громово (срок ввода – 2027)</w:t>
            </w:r>
          </w:p>
        </w:tc>
        <w:tc>
          <w:tcPr>
            <w:tcW w:w="447" w:type="pct"/>
            <w:shd w:val="clear" w:color="auto" w:fill="auto"/>
            <w:vAlign w:val="center"/>
            <w:hideMark/>
          </w:tcPr>
          <w:p w14:paraId="426D5D32" w14:textId="77777777" w:rsidR="00571705" w:rsidRPr="00C67305" w:rsidRDefault="00571705" w:rsidP="00B35BDE">
            <w:pPr>
              <w:widowControl/>
              <w:autoSpaceDE/>
              <w:autoSpaceDN/>
              <w:jc w:val="center"/>
              <w:rPr>
                <w:color w:val="000000"/>
                <w:sz w:val="20"/>
                <w:szCs w:val="20"/>
                <w:lang w:bidi="ar-SA"/>
              </w:rPr>
            </w:pPr>
            <w:r w:rsidRPr="00C67305">
              <w:rPr>
                <w:color w:val="000000"/>
                <w:sz w:val="20"/>
                <w:szCs w:val="20"/>
                <w:lang w:bidi="ar-SA"/>
              </w:rPr>
              <w:t>0</w:t>
            </w:r>
          </w:p>
        </w:tc>
        <w:tc>
          <w:tcPr>
            <w:tcW w:w="1482" w:type="pct"/>
            <w:gridSpan w:val="3"/>
            <w:shd w:val="clear" w:color="auto" w:fill="auto"/>
            <w:vAlign w:val="center"/>
          </w:tcPr>
          <w:p w14:paraId="58B6466F" w14:textId="7CEC6C5D" w:rsidR="00571705" w:rsidRPr="00C67305" w:rsidRDefault="00571705" w:rsidP="00B35BDE">
            <w:pPr>
              <w:widowControl/>
              <w:autoSpaceDE/>
              <w:autoSpaceDN/>
              <w:jc w:val="center"/>
              <w:rPr>
                <w:color w:val="000000"/>
                <w:sz w:val="20"/>
                <w:szCs w:val="20"/>
                <w:lang w:bidi="ar-SA"/>
              </w:rPr>
            </w:pPr>
            <w:r>
              <w:rPr>
                <w:color w:val="000000"/>
                <w:sz w:val="20"/>
                <w:szCs w:val="20"/>
                <w:lang w:bidi="ar-SA"/>
              </w:rPr>
              <w:t>Новая БМК</w:t>
            </w:r>
          </w:p>
        </w:tc>
      </w:tr>
      <w:tr w:rsidR="00B44749" w:rsidRPr="00C67305" w14:paraId="18717EB1" w14:textId="77777777" w:rsidTr="009630C5">
        <w:trPr>
          <w:trHeight w:val="284"/>
        </w:trPr>
        <w:tc>
          <w:tcPr>
            <w:tcW w:w="313" w:type="pct"/>
            <w:shd w:val="clear" w:color="auto" w:fill="auto"/>
            <w:vAlign w:val="center"/>
          </w:tcPr>
          <w:p w14:paraId="7A421892" w14:textId="77777777" w:rsidR="00B35BDE" w:rsidRPr="00C67305" w:rsidRDefault="00B35BDE" w:rsidP="00B35BDE">
            <w:pPr>
              <w:widowControl/>
              <w:autoSpaceDE/>
              <w:autoSpaceDN/>
              <w:jc w:val="center"/>
              <w:rPr>
                <w:color w:val="000000"/>
                <w:sz w:val="20"/>
                <w:szCs w:val="20"/>
                <w:lang w:bidi="ar-SA"/>
              </w:rPr>
            </w:pPr>
          </w:p>
        </w:tc>
        <w:tc>
          <w:tcPr>
            <w:tcW w:w="2758" w:type="pct"/>
            <w:shd w:val="clear" w:color="auto" w:fill="auto"/>
            <w:vAlign w:val="center"/>
          </w:tcPr>
          <w:p w14:paraId="54B5914C" w14:textId="6AFA8FFB" w:rsidR="00B35BDE" w:rsidRPr="00C67305" w:rsidRDefault="00B35BDE" w:rsidP="00B35BDE">
            <w:pPr>
              <w:widowControl/>
              <w:autoSpaceDE/>
              <w:autoSpaceDN/>
              <w:jc w:val="right"/>
              <w:rPr>
                <w:b/>
                <w:bCs/>
                <w:color w:val="000000"/>
                <w:sz w:val="20"/>
                <w:szCs w:val="20"/>
                <w:lang w:bidi="ar-SA"/>
              </w:rPr>
            </w:pPr>
            <w:r w:rsidRPr="00C67305">
              <w:rPr>
                <w:b/>
                <w:bCs/>
                <w:color w:val="000000"/>
                <w:sz w:val="20"/>
                <w:szCs w:val="20"/>
                <w:lang w:bidi="ar-SA"/>
              </w:rPr>
              <w:t>Котельная п. Владимировка</w:t>
            </w:r>
            <w:r>
              <w:rPr>
                <w:b/>
                <w:bCs/>
                <w:color w:val="000000"/>
                <w:sz w:val="20"/>
                <w:szCs w:val="20"/>
                <w:lang w:bidi="ar-SA"/>
              </w:rPr>
              <w:t xml:space="preserve">/ Электрокотельная </w:t>
            </w:r>
            <w:r w:rsidRPr="00C67305">
              <w:rPr>
                <w:b/>
                <w:bCs/>
                <w:color w:val="000000"/>
                <w:sz w:val="20"/>
                <w:szCs w:val="20"/>
                <w:lang w:bidi="ar-SA"/>
              </w:rPr>
              <w:t>п. Владимировка</w:t>
            </w:r>
            <w:r>
              <w:rPr>
                <w:b/>
                <w:bCs/>
                <w:color w:val="000000"/>
                <w:sz w:val="20"/>
                <w:szCs w:val="20"/>
                <w:lang w:bidi="ar-SA"/>
              </w:rPr>
              <w:t xml:space="preserve"> (срок ввода – 2029)</w:t>
            </w:r>
          </w:p>
        </w:tc>
        <w:tc>
          <w:tcPr>
            <w:tcW w:w="447" w:type="pct"/>
            <w:shd w:val="clear" w:color="auto" w:fill="auto"/>
            <w:vAlign w:val="center"/>
          </w:tcPr>
          <w:p w14:paraId="5493FEFA" w14:textId="5569793D" w:rsidR="00B35BDE" w:rsidRPr="00C67305" w:rsidRDefault="00B35BDE" w:rsidP="00B35BDE">
            <w:pPr>
              <w:widowControl/>
              <w:autoSpaceDE/>
              <w:autoSpaceDN/>
              <w:jc w:val="center"/>
              <w:rPr>
                <w:color w:val="000000"/>
                <w:sz w:val="20"/>
                <w:szCs w:val="20"/>
                <w:lang w:bidi="ar-SA"/>
              </w:rPr>
            </w:pPr>
            <w:r w:rsidRPr="00C67305">
              <w:rPr>
                <w:color w:val="000000"/>
                <w:sz w:val="20"/>
                <w:szCs w:val="20"/>
                <w:lang w:bidi="ar-SA"/>
              </w:rPr>
              <w:t>0</w:t>
            </w:r>
          </w:p>
        </w:tc>
        <w:tc>
          <w:tcPr>
            <w:tcW w:w="403" w:type="pct"/>
            <w:shd w:val="clear" w:color="auto" w:fill="auto"/>
            <w:vAlign w:val="center"/>
          </w:tcPr>
          <w:p w14:paraId="4CA9AC03" w14:textId="1EA30D0F" w:rsidR="00B35BDE" w:rsidRPr="00C67305" w:rsidRDefault="00B35BDE" w:rsidP="00B35BDE">
            <w:pPr>
              <w:widowControl/>
              <w:autoSpaceDE/>
              <w:autoSpaceDN/>
              <w:jc w:val="center"/>
              <w:rPr>
                <w:color w:val="000000"/>
                <w:sz w:val="20"/>
                <w:szCs w:val="20"/>
                <w:lang w:bidi="ar-SA"/>
              </w:rPr>
            </w:pPr>
            <w:r w:rsidRPr="00C67305">
              <w:rPr>
                <w:color w:val="000000"/>
                <w:sz w:val="20"/>
                <w:szCs w:val="20"/>
                <w:lang w:bidi="ar-SA"/>
              </w:rPr>
              <w:t>0</w:t>
            </w:r>
          </w:p>
        </w:tc>
        <w:tc>
          <w:tcPr>
            <w:tcW w:w="403" w:type="pct"/>
            <w:shd w:val="clear" w:color="auto" w:fill="auto"/>
            <w:vAlign w:val="center"/>
          </w:tcPr>
          <w:p w14:paraId="2438DE36" w14:textId="5FC2D46B" w:rsidR="00B35BDE" w:rsidRPr="00C67305" w:rsidRDefault="00B35BDE" w:rsidP="00B35BDE">
            <w:pPr>
              <w:widowControl/>
              <w:autoSpaceDE/>
              <w:autoSpaceDN/>
              <w:jc w:val="center"/>
              <w:rPr>
                <w:color w:val="000000"/>
                <w:sz w:val="20"/>
                <w:szCs w:val="20"/>
                <w:lang w:bidi="ar-SA"/>
              </w:rPr>
            </w:pPr>
            <w:r w:rsidRPr="00C67305">
              <w:rPr>
                <w:color w:val="000000"/>
                <w:sz w:val="20"/>
                <w:szCs w:val="20"/>
                <w:lang w:bidi="ar-SA"/>
              </w:rPr>
              <w:t>0</w:t>
            </w:r>
          </w:p>
        </w:tc>
        <w:tc>
          <w:tcPr>
            <w:tcW w:w="676" w:type="pct"/>
            <w:shd w:val="clear" w:color="auto" w:fill="auto"/>
            <w:vAlign w:val="center"/>
          </w:tcPr>
          <w:p w14:paraId="34B17F68" w14:textId="234607CF" w:rsidR="00B35BDE" w:rsidRPr="00C67305" w:rsidRDefault="00B44749" w:rsidP="00B35BDE">
            <w:pPr>
              <w:widowControl/>
              <w:autoSpaceDE/>
              <w:autoSpaceDN/>
              <w:jc w:val="center"/>
              <w:rPr>
                <w:color w:val="000000"/>
                <w:sz w:val="20"/>
                <w:szCs w:val="20"/>
                <w:lang w:bidi="ar-SA"/>
              </w:rPr>
            </w:pPr>
            <w:r>
              <w:rPr>
                <w:color w:val="000000"/>
                <w:sz w:val="20"/>
                <w:szCs w:val="20"/>
                <w:lang w:bidi="ar-SA"/>
              </w:rPr>
              <w:t>Котельная, реконструированна</w:t>
            </w:r>
            <w:r w:rsidR="00571705">
              <w:rPr>
                <w:color w:val="000000"/>
                <w:sz w:val="20"/>
                <w:szCs w:val="20"/>
                <w:lang w:bidi="ar-SA"/>
              </w:rPr>
              <w:t xml:space="preserve">я </w:t>
            </w:r>
            <w:r>
              <w:rPr>
                <w:color w:val="000000"/>
                <w:sz w:val="20"/>
                <w:szCs w:val="20"/>
                <w:lang w:bidi="ar-SA"/>
              </w:rPr>
              <w:t xml:space="preserve">в </w:t>
            </w:r>
            <w:r w:rsidR="00571705">
              <w:rPr>
                <w:color w:val="000000"/>
                <w:sz w:val="20"/>
                <w:szCs w:val="20"/>
                <w:lang w:bidi="ar-SA"/>
              </w:rPr>
              <w:t>электрокотельн</w:t>
            </w:r>
            <w:r>
              <w:rPr>
                <w:color w:val="000000"/>
                <w:sz w:val="20"/>
                <w:szCs w:val="20"/>
                <w:lang w:bidi="ar-SA"/>
              </w:rPr>
              <w:t>ую</w:t>
            </w:r>
          </w:p>
        </w:tc>
      </w:tr>
      <w:tr w:rsidR="00B44749" w:rsidRPr="00C67305" w14:paraId="4EEE1A91" w14:textId="77777777" w:rsidTr="009630C5">
        <w:trPr>
          <w:trHeight w:val="284"/>
        </w:trPr>
        <w:tc>
          <w:tcPr>
            <w:tcW w:w="313" w:type="pct"/>
            <w:shd w:val="clear" w:color="auto" w:fill="auto"/>
            <w:vAlign w:val="center"/>
            <w:hideMark/>
          </w:tcPr>
          <w:p w14:paraId="46FC4A71" w14:textId="1BACB507" w:rsidR="00901B09" w:rsidRPr="00C67305" w:rsidRDefault="009630C5" w:rsidP="00901B09">
            <w:pPr>
              <w:widowControl/>
              <w:autoSpaceDE/>
              <w:autoSpaceDN/>
              <w:jc w:val="center"/>
              <w:rPr>
                <w:color w:val="000000"/>
                <w:sz w:val="20"/>
                <w:szCs w:val="20"/>
                <w:lang w:bidi="ar-SA"/>
              </w:rPr>
            </w:pPr>
            <w:r>
              <w:rPr>
                <w:color w:val="000000"/>
                <w:sz w:val="20"/>
                <w:szCs w:val="20"/>
                <w:lang w:bidi="ar-SA"/>
              </w:rPr>
              <w:t>16</w:t>
            </w:r>
          </w:p>
        </w:tc>
        <w:tc>
          <w:tcPr>
            <w:tcW w:w="2758" w:type="pct"/>
            <w:shd w:val="clear" w:color="auto" w:fill="auto"/>
            <w:vAlign w:val="center"/>
            <w:hideMark/>
          </w:tcPr>
          <w:p w14:paraId="57C09995"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47" w:type="pct"/>
            <w:shd w:val="clear" w:color="auto" w:fill="auto"/>
            <w:vAlign w:val="center"/>
            <w:hideMark/>
          </w:tcPr>
          <w:p w14:paraId="12D0BC61" w14:textId="06C7282C" w:rsidR="00901B09" w:rsidRPr="00C67305" w:rsidRDefault="00571705" w:rsidP="00901B09">
            <w:pPr>
              <w:widowControl/>
              <w:autoSpaceDE/>
              <w:autoSpaceDN/>
              <w:jc w:val="center"/>
              <w:rPr>
                <w:color w:val="000000"/>
                <w:sz w:val="20"/>
                <w:szCs w:val="20"/>
                <w:lang w:bidi="ar-SA"/>
              </w:rPr>
            </w:pPr>
            <w:r>
              <w:rPr>
                <w:color w:val="000000"/>
                <w:sz w:val="20"/>
                <w:szCs w:val="20"/>
                <w:lang w:bidi="ar-SA"/>
              </w:rPr>
              <w:t>0</w:t>
            </w:r>
          </w:p>
        </w:tc>
        <w:tc>
          <w:tcPr>
            <w:tcW w:w="403" w:type="pct"/>
            <w:shd w:val="clear" w:color="auto" w:fill="auto"/>
            <w:vAlign w:val="center"/>
            <w:hideMark/>
          </w:tcPr>
          <w:p w14:paraId="6CD78125" w14:textId="0133D677" w:rsidR="00901B09" w:rsidRPr="00C67305" w:rsidRDefault="00571705" w:rsidP="00901B09">
            <w:pPr>
              <w:widowControl/>
              <w:autoSpaceDE/>
              <w:autoSpaceDN/>
              <w:jc w:val="center"/>
              <w:rPr>
                <w:color w:val="000000"/>
                <w:sz w:val="20"/>
                <w:szCs w:val="20"/>
                <w:lang w:bidi="ar-SA"/>
              </w:rPr>
            </w:pPr>
            <w:r>
              <w:rPr>
                <w:color w:val="000000"/>
                <w:sz w:val="20"/>
                <w:szCs w:val="20"/>
                <w:lang w:bidi="ar-SA"/>
              </w:rPr>
              <w:t>0</w:t>
            </w:r>
          </w:p>
        </w:tc>
        <w:tc>
          <w:tcPr>
            <w:tcW w:w="403" w:type="pct"/>
            <w:shd w:val="clear" w:color="auto" w:fill="auto"/>
            <w:vAlign w:val="center"/>
            <w:hideMark/>
          </w:tcPr>
          <w:p w14:paraId="22825337" w14:textId="22BF956B" w:rsidR="00901B09" w:rsidRPr="00C67305" w:rsidRDefault="00571705" w:rsidP="00901B09">
            <w:pPr>
              <w:widowControl/>
              <w:autoSpaceDE/>
              <w:autoSpaceDN/>
              <w:jc w:val="center"/>
              <w:rPr>
                <w:color w:val="000000"/>
                <w:lang w:bidi="ar-SA"/>
              </w:rPr>
            </w:pPr>
            <w:r>
              <w:rPr>
                <w:color w:val="000000"/>
                <w:lang w:bidi="ar-SA"/>
              </w:rPr>
              <w:t>0</w:t>
            </w:r>
            <w:r w:rsidR="00901B09" w:rsidRPr="00C67305">
              <w:rPr>
                <w:color w:val="000000"/>
                <w:lang w:bidi="ar-SA"/>
              </w:rPr>
              <w:t> </w:t>
            </w:r>
          </w:p>
        </w:tc>
        <w:tc>
          <w:tcPr>
            <w:tcW w:w="676" w:type="pct"/>
            <w:shd w:val="clear" w:color="auto" w:fill="auto"/>
            <w:vAlign w:val="center"/>
            <w:hideMark/>
          </w:tcPr>
          <w:p w14:paraId="7CBF38AC" w14:textId="2AD3EA17" w:rsidR="00901B09" w:rsidRPr="00C67305" w:rsidRDefault="00571705" w:rsidP="00901B09">
            <w:pPr>
              <w:widowControl/>
              <w:autoSpaceDE/>
              <w:autoSpaceDN/>
              <w:jc w:val="center"/>
              <w:rPr>
                <w:color w:val="000000"/>
                <w:lang w:bidi="ar-SA"/>
              </w:rPr>
            </w:pPr>
            <w:r>
              <w:rPr>
                <w:color w:val="000000"/>
                <w:lang w:bidi="ar-SA"/>
              </w:rPr>
              <w:t>0</w:t>
            </w:r>
            <w:r w:rsidR="00901B09" w:rsidRPr="00C67305">
              <w:rPr>
                <w:color w:val="000000"/>
                <w:lang w:bidi="ar-SA"/>
              </w:rPr>
              <w:t> </w:t>
            </w:r>
          </w:p>
        </w:tc>
      </w:tr>
      <w:tr w:rsidR="00B44749" w:rsidRPr="00C67305" w14:paraId="3692DB13" w14:textId="77777777" w:rsidTr="009630C5">
        <w:trPr>
          <w:trHeight w:val="284"/>
        </w:trPr>
        <w:tc>
          <w:tcPr>
            <w:tcW w:w="313" w:type="pct"/>
            <w:shd w:val="clear" w:color="auto" w:fill="auto"/>
            <w:vAlign w:val="center"/>
            <w:hideMark/>
          </w:tcPr>
          <w:p w14:paraId="1F7DFEB9" w14:textId="35712ECC" w:rsidR="00901B09" w:rsidRPr="00C67305" w:rsidRDefault="009630C5" w:rsidP="00901B09">
            <w:pPr>
              <w:widowControl/>
              <w:autoSpaceDE/>
              <w:autoSpaceDN/>
              <w:jc w:val="center"/>
              <w:rPr>
                <w:color w:val="000000"/>
                <w:sz w:val="20"/>
                <w:szCs w:val="20"/>
                <w:lang w:bidi="ar-SA"/>
              </w:rPr>
            </w:pPr>
            <w:r>
              <w:rPr>
                <w:color w:val="000000"/>
                <w:sz w:val="20"/>
                <w:szCs w:val="20"/>
                <w:lang w:bidi="ar-SA"/>
              </w:rPr>
              <w:t>17</w:t>
            </w:r>
          </w:p>
        </w:tc>
        <w:tc>
          <w:tcPr>
            <w:tcW w:w="2758" w:type="pct"/>
            <w:shd w:val="clear" w:color="auto" w:fill="auto"/>
            <w:vAlign w:val="center"/>
            <w:hideMark/>
          </w:tcPr>
          <w:p w14:paraId="3FA1D513"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в ценовой зоне теплоснабжения, ч</w:t>
            </w:r>
          </w:p>
        </w:tc>
        <w:tc>
          <w:tcPr>
            <w:tcW w:w="447" w:type="pct"/>
            <w:shd w:val="clear" w:color="auto" w:fill="auto"/>
            <w:vAlign w:val="center"/>
            <w:hideMark/>
          </w:tcPr>
          <w:p w14:paraId="3E7819E3"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2085E718"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4BFF3E16"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19FDBEF1"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22BE144F" w14:textId="77777777" w:rsidTr="009630C5">
        <w:trPr>
          <w:trHeight w:val="284"/>
        </w:trPr>
        <w:tc>
          <w:tcPr>
            <w:tcW w:w="313" w:type="pct"/>
            <w:vMerge w:val="restart"/>
            <w:shd w:val="clear" w:color="auto" w:fill="auto"/>
            <w:vAlign w:val="center"/>
            <w:hideMark/>
          </w:tcPr>
          <w:p w14:paraId="3AEB323B" w14:textId="41254A8A"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1</w:t>
            </w:r>
            <w:r w:rsidR="009630C5">
              <w:rPr>
                <w:color w:val="000000"/>
                <w:sz w:val="20"/>
                <w:szCs w:val="20"/>
                <w:lang w:bidi="ar-SA"/>
              </w:rPr>
              <w:t>8</w:t>
            </w:r>
          </w:p>
        </w:tc>
        <w:tc>
          <w:tcPr>
            <w:tcW w:w="2758" w:type="pct"/>
            <w:shd w:val="clear" w:color="auto" w:fill="auto"/>
            <w:vAlign w:val="center"/>
            <w:hideMark/>
          </w:tcPr>
          <w:p w14:paraId="6BF2E277"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 xml:space="preserve">Доля бесхозяйных тепловых сетей, находящихся на учете бесхозяйных </w:t>
            </w:r>
          </w:p>
        </w:tc>
        <w:tc>
          <w:tcPr>
            <w:tcW w:w="447" w:type="pct"/>
            <w:vMerge w:val="restart"/>
            <w:shd w:val="clear" w:color="auto" w:fill="auto"/>
            <w:vAlign w:val="center"/>
            <w:hideMark/>
          </w:tcPr>
          <w:p w14:paraId="5FE6D1AF"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vMerge w:val="restart"/>
            <w:shd w:val="clear" w:color="auto" w:fill="auto"/>
            <w:vAlign w:val="center"/>
            <w:hideMark/>
          </w:tcPr>
          <w:p w14:paraId="35071A7D"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vMerge w:val="restart"/>
            <w:shd w:val="clear" w:color="auto" w:fill="auto"/>
            <w:vAlign w:val="center"/>
            <w:hideMark/>
          </w:tcPr>
          <w:p w14:paraId="6C90072C"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676" w:type="pct"/>
            <w:vMerge w:val="restart"/>
            <w:shd w:val="clear" w:color="auto" w:fill="auto"/>
            <w:vAlign w:val="center"/>
            <w:hideMark/>
          </w:tcPr>
          <w:p w14:paraId="6C70140C"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3355534F" w14:textId="77777777" w:rsidTr="009630C5">
        <w:trPr>
          <w:trHeight w:val="284"/>
        </w:trPr>
        <w:tc>
          <w:tcPr>
            <w:tcW w:w="313" w:type="pct"/>
            <w:vMerge/>
            <w:shd w:val="clear" w:color="auto" w:fill="auto"/>
            <w:vAlign w:val="center"/>
            <w:hideMark/>
          </w:tcPr>
          <w:p w14:paraId="711DEF97" w14:textId="77777777" w:rsidR="00901B09" w:rsidRPr="00C67305" w:rsidRDefault="00901B09" w:rsidP="00901B09">
            <w:pPr>
              <w:widowControl/>
              <w:autoSpaceDE/>
              <w:autoSpaceDN/>
              <w:rPr>
                <w:color w:val="000000"/>
                <w:sz w:val="20"/>
                <w:szCs w:val="20"/>
                <w:lang w:bidi="ar-SA"/>
              </w:rPr>
            </w:pPr>
          </w:p>
        </w:tc>
        <w:tc>
          <w:tcPr>
            <w:tcW w:w="2758" w:type="pct"/>
            <w:shd w:val="clear" w:color="auto" w:fill="auto"/>
            <w:vAlign w:val="center"/>
            <w:hideMark/>
          </w:tcPr>
          <w:p w14:paraId="247D6C58"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недвижимых вещей более 1 года, в ценовой зоне теплоснабжения</w:t>
            </w:r>
          </w:p>
        </w:tc>
        <w:tc>
          <w:tcPr>
            <w:tcW w:w="447" w:type="pct"/>
            <w:vMerge/>
            <w:shd w:val="clear" w:color="auto" w:fill="auto"/>
            <w:vAlign w:val="center"/>
            <w:hideMark/>
          </w:tcPr>
          <w:p w14:paraId="7AB22270" w14:textId="77777777" w:rsidR="00901B09" w:rsidRPr="00C67305" w:rsidRDefault="00901B09" w:rsidP="00901B09">
            <w:pPr>
              <w:widowControl/>
              <w:autoSpaceDE/>
              <w:autoSpaceDN/>
              <w:rPr>
                <w:color w:val="000000"/>
                <w:sz w:val="20"/>
                <w:szCs w:val="20"/>
                <w:lang w:bidi="ar-SA"/>
              </w:rPr>
            </w:pPr>
          </w:p>
        </w:tc>
        <w:tc>
          <w:tcPr>
            <w:tcW w:w="403" w:type="pct"/>
            <w:vMerge/>
            <w:shd w:val="clear" w:color="auto" w:fill="auto"/>
            <w:vAlign w:val="center"/>
            <w:hideMark/>
          </w:tcPr>
          <w:p w14:paraId="1EE024EA" w14:textId="77777777" w:rsidR="00901B09" w:rsidRPr="00C67305" w:rsidRDefault="00901B09" w:rsidP="00901B09">
            <w:pPr>
              <w:widowControl/>
              <w:autoSpaceDE/>
              <w:autoSpaceDN/>
              <w:rPr>
                <w:color w:val="000000"/>
                <w:sz w:val="20"/>
                <w:szCs w:val="20"/>
                <w:lang w:bidi="ar-SA"/>
              </w:rPr>
            </w:pPr>
          </w:p>
        </w:tc>
        <w:tc>
          <w:tcPr>
            <w:tcW w:w="403" w:type="pct"/>
            <w:vMerge/>
            <w:shd w:val="clear" w:color="auto" w:fill="auto"/>
            <w:vAlign w:val="center"/>
            <w:hideMark/>
          </w:tcPr>
          <w:p w14:paraId="17F4F329" w14:textId="77777777" w:rsidR="00901B09" w:rsidRPr="00C67305" w:rsidRDefault="00901B09" w:rsidP="00901B09">
            <w:pPr>
              <w:widowControl/>
              <w:autoSpaceDE/>
              <w:autoSpaceDN/>
              <w:rPr>
                <w:color w:val="000000"/>
                <w:sz w:val="20"/>
                <w:szCs w:val="20"/>
                <w:lang w:bidi="ar-SA"/>
              </w:rPr>
            </w:pPr>
          </w:p>
        </w:tc>
        <w:tc>
          <w:tcPr>
            <w:tcW w:w="676" w:type="pct"/>
            <w:vMerge/>
            <w:shd w:val="clear" w:color="auto" w:fill="auto"/>
            <w:vAlign w:val="center"/>
            <w:hideMark/>
          </w:tcPr>
          <w:p w14:paraId="2B2130AE" w14:textId="77777777" w:rsidR="00901B09" w:rsidRPr="00C67305" w:rsidRDefault="00901B09" w:rsidP="00901B09">
            <w:pPr>
              <w:widowControl/>
              <w:autoSpaceDE/>
              <w:autoSpaceDN/>
              <w:rPr>
                <w:color w:val="000000"/>
                <w:sz w:val="20"/>
                <w:szCs w:val="20"/>
                <w:lang w:bidi="ar-SA"/>
              </w:rPr>
            </w:pPr>
          </w:p>
        </w:tc>
      </w:tr>
      <w:tr w:rsidR="00A77C75" w:rsidRPr="00C67305" w14:paraId="6BD2D9D6" w14:textId="77777777" w:rsidTr="009630C5">
        <w:trPr>
          <w:trHeight w:val="578"/>
        </w:trPr>
        <w:tc>
          <w:tcPr>
            <w:tcW w:w="313" w:type="pct"/>
            <w:shd w:val="clear" w:color="auto" w:fill="auto"/>
            <w:vAlign w:val="center"/>
            <w:hideMark/>
          </w:tcPr>
          <w:p w14:paraId="6B69DE34" w14:textId="520321C5" w:rsidR="00A77C75" w:rsidRPr="00C67305" w:rsidRDefault="00A77C75" w:rsidP="00A77C75">
            <w:pPr>
              <w:widowControl/>
              <w:autoSpaceDE/>
              <w:autoSpaceDN/>
              <w:jc w:val="center"/>
              <w:rPr>
                <w:color w:val="000000"/>
                <w:sz w:val="20"/>
                <w:szCs w:val="20"/>
                <w:lang w:bidi="ar-SA"/>
              </w:rPr>
            </w:pPr>
            <w:r w:rsidRPr="00C67305">
              <w:rPr>
                <w:color w:val="000000"/>
                <w:sz w:val="20"/>
                <w:szCs w:val="20"/>
                <w:lang w:bidi="ar-SA"/>
              </w:rPr>
              <w:t>1</w:t>
            </w:r>
            <w:r>
              <w:rPr>
                <w:color w:val="000000"/>
                <w:sz w:val="20"/>
                <w:szCs w:val="20"/>
                <w:lang w:bidi="ar-SA"/>
              </w:rPr>
              <w:t>9</w:t>
            </w:r>
          </w:p>
        </w:tc>
        <w:tc>
          <w:tcPr>
            <w:tcW w:w="2758" w:type="pct"/>
            <w:shd w:val="clear" w:color="auto" w:fill="auto"/>
            <w:vAlign w:val="center"/>
            <w:hideMark/>
          </w:tcPr>
          <w:p w14:paraId="282318C0" w14:textId="77777777" w:rsidR="00A77C75" w:rsidRPr="00C67305" w:rsidRDefault="00A77C75" w:rsidP="00A77C75">
            <w:pPr>
              <w:widowControl/>
              <w:autoSpaceDE/>
              <w:autoSpaceDN/>
              <w:rPr>
                <w:color w:val="000000"/>
                <w:sz w:val="20"/>
                <w:szCs w:val="20"/>
                <w:lang w:bidi="ar-SA"/>
              </w:rPr>
            </w:pPr>
            <w:r w:rsidRPr="00C67305">
              <w:rPr>
                <w:color w:val="000000"/>
                <w:sz w:val="20"/>
                <w:szCs w:val="20"/>
                <w:lang w:bidi="ar-SA"/>
              </w:rPr>
              <w:t xml:space="preserve">Удовлетворенность потребителей качеством </w:t>
            </w:r>
          </w:p>
          <w:p w14:paraId="577E6F4B" w14:textId="65794275" w:rsidR="00A77C75" w:rsidRPr="00C67305" w:rsidRDefault="00A77C75" w:rsidP="00A77C75">
            <w:pPr>
              <w:rPr>
                <w:color w:val="000000"/>
                <w:sz w:val="20"/>
                <w:szCs w:val="20"/>
                <w:lang w:bidi="ar-SA"/>
              </w:rPr>
            </w:pPr>
            <w:r w:rsidRPr="00C67305">
              <w:rPr>
                <w:color w:val="000000"/>
                <w:sz w:val="20"/>
                <w:szCs w:val="20"/>
                <w:lang w:bidi="ar-SA"/>
              </w:rPr>
              <w:t>теплоснабжения в ценовой зоне теплоснабжения</w:t>
            </w:r>
          </w:p>
        </w:tc>
        <w:tc>
          <w:tcPr>
            <w:tcW w:w="447" w:type="pct"/>
            <w:shd w:val="clear" w:color="auto" w:fill="auto"/>
            <w:vAlign w:val="center"/>
            <w:hideMark/>
          </w:tcPr>
          <w:p w14:paraId="28807A92" w14:textId="3FE36AAD" w:rsidR="00A77C75" w:rsidRPr="00C67305" w:rsidRDefault="00A77C75" w:rsidP="00A77C75">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63EB0336" w14:textId="5BD6779D" w:rsidR="00A77C75" w:rsidRPr="00C67305" w:rsidRDefault="00A77C75" w:rsidP="00A77C75">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49E71618" w14:textId="175F7800" w:rsidR="00A77C75" w:rsidRPr="00C67305" w:rsidRDefault="00A77C75" w:rsidP="00A77C75">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41476AA4" w14:textId="2E73DDA6" w:rsidR="00A77C75" w:rsidRPr="00C67305" w:rsidRDefault="00A77C75" w:rsidP="00A77C75">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182B08E3" w14:textId="77777777" w:rsidTr="009630C5">
        <w:trPr>
          <w:trHeight w:val="284"/>
        </w:trPr>
        <w:tc>
          <w:tcPr>
            <w:tcW w:w="313" w:type="pct"/>
            <w:shd w:val="clear" w:color="auto" w:fill="auto"/>
            <w:vAlign w:val="center"/>
            <w:hideMark/>
          </w:tcPr>
          <w:p w14:paraId="768F9940" w14:textId="4079B3F8" w:rsidR="00901B09" w:rsidRPr="00C67305" w:rsidRDefault="009630C5" w:rsidP="00901B09">
            <w:pPr>
              <w:widowControl/>
              <w:autoSpaceDE/>
              <w:autoSpaceDN/>
              <w:jc w:val="center"/>
              <w:rPr>
                <w:color w:val="000000"/>
                <w:sz w:val="20"/>
                <w:szCs w:val="20"/>
                <w:lang w:bidi="ar-SA"/>
              </w:rPr>
            </w:pPr>
            <w:r>
              <w:rPr>
                <w:color w:val="000000"/>
                <w:sz w:val="20"/>
                <w:szCs w:val="20"/>
                <w:lang w:bidi="ar-SA"/>
              </w:rPr>
              <w:t>20</w:t>
            </w:r>
          </w:p>
        </w:tc>
        <w:tc>
          <w:tcPr>
            <w:tcW w:w="2758" w:type="pct"/>
            <w:shd w:val="clear" w:color="auto" w:fill="auto"/>
            <w:vAlign w:val="center"/>
            <w:hideMark/>
          </w:tcPr>
          <w:p w14:paraId="7DF714D9"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Снижение потерь тепловой энергии в тепловых сетях в ценовой зоне теплоснабжения</w:t>
            </w:r>
          </w:p>
        </w:tc>
        <w:tc>
          <w:tcPr>
            <w:tcW w:w="447" w:type="pct"/>
            <w:shd w:val="clear" w:color="auto" w:fill="auto"/>
            <w:vAlign w:val="center"/>
            <w:hideMark/>
          </w:tcPr>
          <w:p w14:paraId="0AE7B88E"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769FCC77"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6B73E9DD"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58DFAE35"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7D2BEC60" w14:textId="77777777" w:rsidTr="009630C5">
        <w:trPr>
          <w:trHeight w:val="284"/>
        </w:trPr>
        <w:tc>
          <w:tcPr>
            <w:tcW w:w="313" w:type="pct"/>
            <w:shd w:val="clear" w:color="auto" w:fill="auto"/>
            <w:vAlign w:val="center"/>
            <w:hideMark/>
          </w:tcPr>
          <w:p w14:paraId="4600B9F1" w14:textId="702311BE"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2</w:t>
            </w:r>
            <w:r w:rsidR="009630C5">
              <w:rPr>
                <w:color w:val="000000"/>
                <w:sz w:val="20"/>
                <w:szCs w:val="20"/>
                <w:lang w:bidi="ar-SA"/>
              </w:rPr>
              <w:t>1</w:t>
            </w:r>
          </w:p>
        </w:tc>
        <w:tc>
          <w:tcPr>
            <w:tcW w:w="2758" w:type="pct"/>
            <w:shd w:val="clear" w:color="auto" w:fill="auto"/>
            <w:vAlign w:val="center"/>
            <w:hideMark/>
          </w:tcPr>
          <w:p w14:paraId="24EA2559"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447" w:type="pct"/>
            <w:shd w:val="clear" w:color="auto" w:fill="auto"/>
            <w:vAlign w:val="center"/>
            <w:hideMark/>
          </w:tcPr>
          <w:p w14:paraId="45A79628"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493859AB"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11D4C67F"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2ACFB3A8"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r>
      <w:tr w:rsidR="00B44749" w:rsidRPr="00C67305" w14:paraId="155C73FB" w14:textId="77777777" w:rsidTr="009630C5">
        <w:trPr>
          <w:trHeight w:val="284"/>
        </w:trPr>
        <w:tc>
          <w:tcPr>
            <w:tcW w:w="313" w:type="pct"/>
            <w:shd w:val="clear" w:color="auto" w:fill="auto"/>
            <w:vAlign w:val="center"/>
            <w:hideMark/>
          </w:tcPr>
          <w:p w14:paraId="19180F7F" w14:textId="4C5D2110" w:rsidR="00901B09" w:rsidRPr="00C67305" w:rsidRDefault="009630C5" w:rsidP="00901B09">
            <w:pPr>
              <w:widowControl/>
              <w:autoSpaceDE/>
              <w:autoSpaceDN/>
              <w:jc w:val="center"/>
              <w:rPr>
                <w:color w:val="000000"/>
                <w:sz w:val="20"/>
                <w:szCs w:val="20"/>
                <w:lang w:bidi="ar-SA"/>
              </w:rPr>
            </w:pPr>
            <w:r>
              <w:rPr>
                <w:color w:val="000000"/>
                <w:sz w:val="20"/>
                <w:szCs w:val="20"/>
                <w:lang w:bidi="ar-SA"/>
              </w:rPr>
              <w:t>22</w:t>
            </w:r>
          </w:p>
        </w:tc>
        <w:tc>
          <w:tcPr>
            <w:tcW w:w="2758" w:type="pct"/>
            <w:shd w:val="clear" w:color="auto" w:fill="auto"/>
            <w:vAlign w:val="center"/>
            <w:hideMark/>
          </w:tcPr>
          <w:p w14:paraId="4B172EE9" w14:textId="77777777" w:rsidR="00901B09" w:rsidRPr="00C67305" w:rsidRDefault="00901B09" w:rsidP="00901B09">
            <w:pPr>
              <w:widowControl/>
              <w:autoSpaceDE/>
              <w:autoSpaceDN/>
              <w:rPr>
                <w:color w:val="000000"/>
                <w:sz w:val="20"/>
                <w:szCs w:val="20"/>
                <w:lang w:bidi="ar-SA"/>
              </w:rPr>
            </w:pPr>
            <w:r w:rsidRPr="00C67305">
              <w:rPr>
                <w:color w:val="000000"/>
                <w:sz w:val="20"/>
                <w:szCs w:val="20"/>
                <w:lang w:bidi="ar-SA"/>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447" w:type="pct"/>
            <w:shd w:val="clear" w:color="auto" w:fill="auto"/>
            <w:vAlign w:val="center"/>
            <w:hideMark/>
          </w:tcPr>
          <w:p w14:paraId="536F8E30"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79AEB6B4"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403" w:type="pct"/>
            <w:shd w:val="clear" w:color="auto" w:fill="auto"/>
            <w:vAlign w:val="center"/>
            <w:hideMark/>
          </w:tcPr>
          <w:p w14:paraId="3EA40D7A"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c>
          <w:tcPr>
            <w:tcW w:w="676" w:type="pct"/>
            <w:shd w:val="clear" w:color="auto" w:fill="auto"/>
            <w:vAlign w:val="center"/>
            <w:hideMark/>
          </w:tcPr>
          <w:p w14:paraId="36A5E55A" w14:textId="77777777" w:rsidR="00901B09" w:rsidRPr="00C67305" w:rsidRDefault="00901B09" w:rsidP="00901B09">
            <w:pPr>
              <w:widowControl/>
              <w:autoSpaceDE/>
              <w:autoSpaceDN/>
              <w:jc w:val="center"/>
              <w:rPr>
                <w:color w:val="000000"/>
                <w:sz w:val="20"/>
                <w:szCs w:val="20"/>
                <w:lang w:bidi="ar-SA"/>
              </w:rPr>
            </w:pPr>
            <w:r w:rsidRPr="00C67305">
              <w:rPr>
                <w:color w:val="000000"/>
                <w:sz w:val="20"/>
                <w:szCs w:val="20"/>
                <w:lang w:bidi="ar-SA"/>
              </w:rPr>
              <w:t>–</w:t>
            </w:r>
          </w:p>
        </w:tc>
      </w:tr>
      <w:tr w:rsidR="00901B09" w:rsidRPr="00C67305" w14:paraId="74A62C76" w14:textId="77777777" w:rsidTr="00B44749">
        <w:trPr>
          <w:trHeight w:val="713"/>
        </w:trPr>
        <w:tc>
          <w:tcPr>
            <w:tcW w:w="5000" w:type="pct"/>
            <w:gridSpan w:val="6"/>
            <w:shd w:val="clear" w:color="auto" w:fill="auto"/>
            <w:vAlign w:val="center"/>
          </w:tcPr>
          <w:p w14:paraId="042E05EE" w14:textId="7AA8CCE9" w:rsidR="00901B09" w:rsidRPr="00C67305" w:rsidRDefault="00901B09" w:rsidP="00901B09">
            <w:pPr>
              <w:widowControl/>
              <w:autoSpaceDE/>
              <w:autoSpaceDN/>
              <w:rPr>
                <w:color w:val="000000"/>
                <w:sz w:val="20"/>
                <w:szCs w:val="20"/>
                <w:lang w:bidi="ar-SA"/>
              </w:rPr>
            </w:pPr>
            <w:r w:rsidRPr="0059318F">
              <w:rPr>
                <w:bCs/>
                <w:color w:val="000000"/>
                <w:vertAlign w:val="superscript"/>
              </w:rPr>
              <w:t>1)</w:t>
            </w:r>
            <w:r w:rsidRPr="0059318F">
              <w:rPr>
                <w:bCs/>
                <w:color w:val="000000"/>
                <w:sz w:val="18"/>
                <w:szCs w:val="18"/>
                <w:vertAlign w:val="superscript"/>
              </w:rPr>
              <w:t xml:space="preserve"> </w:t>
            </w:r>
            <w:r>
              <w:rPr>
                <w:color w:val="000000"/>
                <w:sz w:val="18"/>
                <w:szCs w:val="18"/>
              </w:rPr>
              <w:t xml:space="preserve">Определено в соответствии с данными </w:t>
            </w:r>
            <w:r w:rsidRPr="00FB14C7">
              <w:rPr>
                <w:color w:val="000000"/>
                <w:sz w:val="18"/>
                <w:szCs w:val="18"/>
              </w:rPr>
              <w:t>ООО «Северная компания».</w:t>
            </w:r>
            <w:r w:rsidR="00B44749">
              <w:rPr>
                <w:color w:val="000000"/>
                <w:sz w:val="18"/>
                <w:szCs w:val="18"/>
              </w:rPr>
              <w:t xml:space="preserve"> Для электрокотельной пос. Владимировка – удельный расход электроэнергии на выработку 1 Гкал тепловой энергии.</w:t>
            </w:r>
          </w:p>
        </w:tc>
      </w:tr>
    </w:tbl>
    <w:p w14:paraId="20D486FC" w14:textId="77777777" w:rsidR="004E1CAA" w:rsidRPr="00C67305" w:rsidRDefault="004E1CAA" w:rsidP="00C84E36">
      <w:pPr>
        <w:spacing w:line="360" w:lineRule="auto"/>
        <w:ind w:firstLine="709"/>
        <w:jc w:val="both"/>
      </w:pPr>
    </w:p>
    <w:p w14:paraId="29C708FF" w14:textId="148CA99A" w:rsidR="00EB04EA" w:rsidRPr="00C67305" w:rsidRDefault="00EB04EA">
      <w:pPr>
        <w:widowControl/>
        <w:autoSpaceDE/>
        <w:autoSpaceDN/>
        <w:spacing w:after="160" w:line="259" w:lineRule="auto"/>
        <w:sectPr w:rsidR="00EB04EA" w:rsidRPr="00C67305" w:rsidSect="006806A4">
          <w:pgSz w:w="16840" w:h="11910" w:orient="landscape"/>
          <w:pgMar w:top="1134" w:right="851" w:bottom="851" w:left="1701" w:header="0" w:footer="590" w:gutter="0"/>
          <w:cols w:space="720"/>
          <w:docGrid w:linePitch="299"/>
        </w:sectPr>
      </w:pPr>
    </w:p>
    <w:p w14:paraId="2350B7E9" w14:textId="68357F6E" w:rsidR="009F4FE3" w:rsidRPr="00C67305" w:rsidRDefault="004E1CAA" w:rsidP="005B0E74">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253" w:name="_Toc523147080"/>
      <w:bookmarkStart w:id="254" w:name="_Toc168026385"/>
      <w:bookmarkStart w:id="255" w:name="_Hlk523217255"/>
      <w:r w:rsidRPr="00C67305">
        <w:rPr>
          <w:b/>
          <w:caps/>
          <w:kern w:val="28"/>
          <w:sz w:val="26"/>
          <w:szCs w:val="26"/>
          <w:lang w:eastAsia="en-US" w:bidi="ar-SA"/>
        </w:rPr>
        <w:lastRenderedPageBreak/>
        <w:t>ЦЕНОВЫЕ (ТАРИФНЫЕ) ПОСЛЕДСТВИЯ</w:t>
      </w:r>
      <w:bookmarkEnd w:id="253"/>
      <w:bookmarkEnd w:id="254"/>
    </w:p>
    <w:p w14:paraId="5152AA4A" w14:textId="77777777" w:rsidR="00C714D2" w:rsidRDefault="00C714D2" w:rsidP="00C714D2">
      <w:pPr>
        <w:spacing w:line="336" w:lineRule="auto"/>
        <w:ind w:firstLine="567"/>
        <w:rPr>
          <w:rFonts w:eastAsia="Calibri"/>
          <w:szCs w:val="26"/>
          <w:lang w:eastAsia="en-US"/>
        </w:rPr>
      </w:pPr>
      <w:bookmarkStart w:id="256" w:name="_Hlk133274895"/>
      <w:bookmarkEnd w:id="255"/>
    </w:p>
    <w:p w14:paraId="35B35D62" w14:textId="5404A59F" w:rsidR="00C714D2" w:rsidRPr="00C714D2" w:rsidRDefault="00C714D2" w:rsidP="00C714D2">
      <w:pPr>
        <w:spacing w:line="336" w:lineRule="auto"/>
        <w:ind w:right="-284" w:firstLine="709"/>
        <w:jc w:val="both"/>
        <w:rPr>
          <w:rFonts w:eastAsia="Calibri"/>
          <w:sz w:val="26"/>
          <w:szCs w:val="26"/>
          <w:lang w:eastAsia="en-US"/>
        </w:rPr>
      </w:pPr>
      <w:r w:rsidRPr="00C714D2">
        <w:rPr>
          <w:rFonts w:eastAsia="Calibri"/>
          <w:sz w:val="26"/>
          <w:szCs w:val="26"/>
          <w:lang w:eastAsia="en-US"/>
        </w:rPr>
        <w:t>В таблицах ниже приведена существующая тарифно-балансовая расчетная модель систем теплоснабжения потребителей Громовского сельского поселения.</w:t>
      </w:r>
    </w:p>
    <w:p w14:paraId="3D12457A" w14:textId="531BBF23" w:rsidR="00C714D2" w:rsidRPr="00127906" w:rsidRDefault="00C714D2" w:rsidP="00C714D2">
      <w:pPr>
        <w:rPr>
          <w:rFonts w:eastAsia="Calibri"/>
          <w:b/>
          <w:bCs/>
          <w:sz w:val="24"/>
          <w:lang w:eastAsia="en-US"/>
        </w:rPr>
      </w:pPr>
      <w:r w:rsidRPr="00127906">
        <w:rPr>
          <w:b/>
          <w:bCs/>
          <w:sz w:val="24"/>
        </w:rPr>
        <w:t xml:space="preserve">Таблица </w:t>
      </w:r>
      <w:r>
        <w:rPr>
          <w:b/>
          <w:bCs/>
          <w:sz w:val="24"/>
        </w:rPr>
        <w:t>15.1</w:t>
      </w:r>
      <w:r w:rsidRPr="00127906">
        <w:rPr>
          <w:b/>
          <w:bCs/>
          <w:sz w:val="24"/>
        </w:rPr>
        <w:t xml:space="preserve"> </w:t>
      </w:r>
      <w:r w:rsidRPr="00127906">
        <w:rPr>
          <w:rFonts w:eastAsia="Calibri"/>
          <w:b/>
          <w:bCs/>
          <w:sz w:val="24"/>
          <w:lang w:eastAsia="en-US"/>
        </w:rPr>
        <w:t>Существующая тарифно-балансовая расчетная модель теплоснабжения системы теплоснабжения потребителей котельной п</w:t>
      </w:r>
      <w:r>
        <w:rPr>
          <w:rFonts w:eastAsia="Calibri"/>
          <w:b/>
          <w:bCs/>
          <w:sz w:val="24"/>
          <w:lang w:eastAsia="en-US"/>
        </w:rPr>
        <w:t>ос</w:t>
      </w:r>
      <w:r w:rsidRPr="00127906">
        <w:rPr>
          <w:rFonts w:eastAsia="Calibri"/>
          <w:b/>
          <w:bCs/>
          <w:sz w:val="24"/>
          <w:lang w:eastAsia="en-US"/>
        </w:rPr>
        <w:t xml:space="preserve">. </w:t>
      </w:r>
      <w:r>
        <w:rPr>
          <w:rFonts w:eastAsia="Calibri"/>
          <w:b/>
          <w:bCs/>
          <w:sz w:val="24"/>
          <w:lang w:eastAsia="en-US"/>
        </w:rPr>
        <w:t>Громово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2699"/>
        <w:gridCol w:w="1570"/>
        <w:gridCol w:w="1544"/>
      </w:tblGrid>
      <w:tr w:rsidR="00C714D2" w:rsidRPr="0065045F" w14:paraId="4EC4035B" w14:textId="77777777" w:rsidTr="00B44749">
        <w:tc>
          <w:tcPr>
            <w:tcW w:w="1890" w:type="pct"/>
            <w:shd w:val="clear" w:color="000000" w:fill="FFFFFF"/>
            <w:vAlign w:val="center"/>
            <w:hideMark/>
          </w:tcPr>
          <w:p w14:paraId="0100411A" w14:textId="77777777" w:rsidR="00C714D2" w:rsidRPr="0065045F" w:rsidRDefault="00C714D2" w:rsidP="00B44749">
            <w:pPr>
              <w:jc w:val="center"/>
              <w:rPr>
                <w:b/>
                <w:bCs/>
                <w:color w:val="000000"/>
                <w:sz w:val="21"/>
                <w:szCs w:val="21"/>
              </w:rPr>
            </w:pPr>
            <w:bookmarkStart w:id="257" w:name="RANGE!A27"/>
            <w:r w:rsidRPr="0065045F">
              <w:rPr>
                <w:b/>
                <w:bCs/>
                <w:color w:val="000000"/>
                <w:sz w:val="21"/>
                <w:szCs w:val="21"/>
              </w:rPr>
              <w:t>Показатели</w:t>
            </w:r>
            <w:bookmarkEnd w:id="257"/>
          </w:p>
        </w:tc>
        <w:tc>
          <w:tcPr>
            <w:tcW w:w="1444" w:type="pct"/>
            <w:shd w:val="clear" w:color="000000" w:fill="FFFFFF"/>
            <w:vAlign w:val="center"/>
            <w:hideMark/>
          </w:tcPr>
          <w:p w14:paraId="01CE2584" w14:textId="77777777" w:rsidR="00C714D2" w:rsidRPr="0065045F" w:rsidRDefault="00C714D2" w:rsidP="00B44749">
            <w:pPr>
              <w:jc w:val="center"/>
              <w:rPr>
                <w:b/>
                <w:bCs/>
                <w:color w:val="000000"/>
                <w:sz w:val="21"/>
                <w:szCs w:val="21"/>
              </w:rPr>
            </w:pPr>
            <w:r w:rsidRPr="0065045F">
              <w:rPr>
                <w:b/>
                <w:bCs/>
                <w:color w:val="000000"/>
                <w:sz w:val="21"/>
                <w:szCs w:val="21"/>
              </w:rPr>
              <w:t>Единица измерения</w:t>
            </w:r>
          </w:p>
        </w:tc>
        <w:tc>
          <w:tcPr>
            <w:tcW w:w="840" w:type="pct"/>
            <w:shd w:val="clear" w:color="000000" w:fill="FFFFFF"/>
            <w:noWrap/>
            <w:vAlign w:val="center"/>
            <w:hideMark/>
          </w:tcPr>
          <w:p w14:paraId="5C81ECBA" w14:textId="77777777" w:rsidR="00C714D2" w:rsidRDefault="00C714D2" w:rsidP="00B44749">
            <w:pPr>
              <w:jc w:val="center"/>
              <w:rPr>
                <w:b/>
                <w:bCs/>
                <w:color w:val="000000"/>
                <w:sz w:val="21"/>
                <w:szCs w:val="21"/>
              </w:rPr>
            </w:pPr>
            <w:r w:rsidRPr="0065045F">
              <w:rPr>
                <w:b/>
                <w:bCs/>
                <w:color w:val="000000"/>
                <w:sz w:val="21"/>
                <w:szCs w:val="21"/>
              </w:rPr>
              <w:t>202</w:t>
            </w:r>
            <w:r>
              <w:rPr>
                <w:b/>
                <w:bCs/>
                <w:color w:val="000000"/>
                <w:sz w:val="21"/>
                <w:szCs w:val="21"/>
              </w:rPr>
              <w:t>3</w:t>
            </w:r>
          </w:p>
          <w:p w14:paraId="7F63949C" w14:textId="77777777" w:rsidR="00C714D2" w:rsidRPr="0065045F" w:rsidRDefault="00C714D2" w:rsidP="00B44749">
            <w:pPr>
              <w:jc w:val="center"/>
              <w:rPr>
                <w:b/>
                <w:bCs/>
                <w:color w:val="000000"/>
                <w:sz w:val="21"/>
                <w:szCs w:val="21"/>
              </w:rPr>
            </w:pPr>
            <w:r>
              <w:rPr>
                <w:b/>
                <w:bCs/>
                <w:color w:val="000000"/>
                <w:sz w:val="21"/>
                <w:szCs w:val="21"/>
              </w:rPr>
              <w:t>(факт)</w:t>
            </w:r>
          </w:p>
        </w:tc>
        <w:tc>
          <w:tcPr>
            <w:tcW w:w="826" w:type="pct"/>
            <w:shd w:val="clear" w:color="000000" w:fill="FFFFFF"/>
            <w:vAlign w:val="center"/>
            <w:hideMark/>
          </w:tcPr>
          <w:p w14:paraId="2A4931FD" w14:textId="77777777" w:rsidR="00C714D2" w:rsidRDefault="00C714D2" w:rsidP="00B44749">
            <w:pPr>
              <w:jc w:val="center"/>
              <w:rPr>
                <w:b/>
                <w:bCs/>
                <w:color w:val="000000"/>
                <w:sz w:val="21"/>
                <w:szCs w:val="21"/>
              </w:rPr>
            </w:pPr>
            <w:r w:rsidRPr="0065045F">
              <w:rPr>
                <w:b/>
                <w:bCs/>
                <w:color w:val="000000"/>
                <w:sz w:val="21"/>
                <w:szCs w:val="21"/>
              </w:rPr>
              <w:t>202</w:t>
            </w:r>
            <w:r>
              <w:rPr>
                <w:b/>
                <w:bCs/>
                <w:color w:val="000000"/>
                <w:sz w:val="21"/>
                <w:szCs w:val="21"/>
              </w:rPr>
              <w:t>4</w:t>
            </w:r>
          </w:p>
          <w:p w14:paraId="550F8090" w14:textId="77777777" w:rsidR="00C714D2" w:rsidRPr="0065045F" w:rsidRDefault="00C714D2" w:rsidP="00B44749">
            <w:pPr>
              <w:jc w:val="center"/>
              <w:rPr>
                <w:b/>
                <w:bCs/>
                <w:color w:val="000000"/>
                <w:sz w:val="21"/>
                <w:szCs w:val="21"/>
              </w:rPr>
            </w:pPr>
            <w:r>
              <w:rPr>
                <w:b/>
                <w:bCs/>
                <w:color w:val="000000"/>
                <w:sz w:val="21"/>
                <w:szCs w:val="21"/>
              </w:rPr>
              <w:t>(прогноз)</w:t>
            </w:r>
          </w:p>
        </w:tc>
      </w:tr>
      <w:tr w:rsidR="00C714D2" w:rsidRPr="0065045F" w14:paraId="7A3209A1" w14:textId="77777777" w:rsidTr="00B44749">
        <w:trPr>
          <w:trHeight w:val="238"/>
        </w:trPr>
        <w:tc>
          <w:tcPr>
            <w:tcW w:w="1890" w:type="pct"/>
            <w:shd w:val="clear" w:color="000000" w:fill="FFFFFF"/>
            <w:vAlign w:val="center"/>
            <w:hideMark/>
          </w:tcPr>
          <w:p w14:paraId="50C19B3D" w14:textId="77777777" w:rsidR="00C714D2" w:rsidRPr="0065045F" w:rsidRDefault="00C714D2" w:rsidP="00B44749">
            <w:pPr>
              <w:rPr>
                <w:color w:val="000000"/>
                <w:sz w:val="21"/>
                <w:szCs w:val="21"/>
              </w:rPr>
            </w:pPr>
            <w:r w:rsidRPr="00127906">
              <w:rPr>
                <w:color w:val="000000"/>
              </w:rPr>
              <w:t xml:space="preserve">Установленная тепловая мощность </w:t>
            </w:r>
            <w:r>
              <w:rPr>
                <w:color w:val="000000"/>
              </w:rPr>
              <w:t>источника ТЭ</w:t>
            </w:r>
          </w:p>
        </w:tc>
        <w:tc>
          <w:tcPr>
            <w:tcW w:w="1444" w:type="pct"/>
            <w:shd w:val="clear" w:color="000000" w:fill="FFFFFF"/>
            <w:vAlign w:val="center"/>
            <w:hideMark/>
          </w:tcPr>
          <w:p w14:paraId="2E6D638E" w14:textId="77777777" w:rsidR="00C714D2" w:rsidRPr="0065045F" w:rsidRDefault="00C714D2" w:rsidP="00B44749">
            <w:pPr>
              <w:jc w:val="center"/>
              <w:rPr>
                <w:color w:val="000000"/>
                <w:sz w:val="21"/>
                <w:szCs w:val="21"/>
              </w:rPr>
            </w:pPr>
            <w:r w:rsidRPr="0065045F">
              <w:rPr>
                <w:color w:val="000000"/>
                <w:sz w:val="21"/>
                <w:szCs w:val="21"/>
              </w:rPr>
              <w:t>Гкал/ч</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103BF" w14:textId="77777777" w:rsidR="00C714D2" w:rsidRPr="0065045F" w:rsidRDefault="00C714D2" w:rsidP="00B44749">
            <w:pPr>
              <w:jc w:val="center"/>
              <w:rPr>
                <w:color w:val="000000"/>
                <w:sz w:val="21"/>
                <w:szCs w:val="21"/>
              </w:rPr>
            </w:pPr>
            <w:r w:rsidRPr="0065045F">
              <w:rPr>
                <w:color w:val="000000"/>
                <w:sz w:val="21"/>
                <w:szCs w:val="21"/>
              </w:rPr>
              <w:t>7,28</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14:paraId="174982F7" w14:textId="77777777" w:rsidR="00C714D2" w:rsidRPr="0065045F" w:rsidRDefault="00C714D2" w:rsidP="00B44749">
            <w:pPr>
              <w:jc w:val="center"/>
              <w:rPr>
                <w:color w:val="000000"/>
                <w:sz w:val="21"/>
                <w:szCs w:val="21"/>
              </w:rPr>
            </w:pPr>
            <w:r w:rsidRPr="0065045F">
              <w:rPr>
                <w:color w:val="000000"/>
                <w:sz w:val="21"/>
                <w:szCs w:val="21"/>
              </w:rPr>
              <w:t>7,28</w:t>
            </w:r>
          </w:p>
        </w:tc>
      </w:tr>
      <w:tr w:rsidR="00C714D2" w:rsidRPr="0065045F" w14:paraId="3240CC76" w14:textId="77777777" w:rsidTr="00B44749">
        <w:trPr>
          <w:trHeight w:val="429"/>
        </w:trPr>
        <w:tc>
          <w:tcPr>
            <w:tcW w:w="1890" w:type="pct"/>
            <w:shd w:val="clear" w:color="000000" w:fill="FFFFFF"/>
            <w:vAlign w:val="center"/>
          </w:tcPr>
          <w:p w14:paraId="6CA865C3" w14:textId="77777777" w:rsidR="00C714D2" w:rsidRPr="00127906" w:rsidRDefault="00C714D2" w:rsidP="00B44749">
            <w:pPr>
              <w:rPr>
                <w:color w:val="000000"/>
              </w:rPr>
            </w:pPr>
            <w:r w:rsidRPr="00127906">
              <w:rPr>
                <w:color w:val="000000"/>
              </w:rPr>
              <w:t xml:space="preserve">Располагаемая </w:t>
            </w:r>
            <w:r>
              <w:rPr>
                <w:color w:val="000000"/>
              </w:rPr>
              <w:t xml:space="preserve">тепловая </w:t>
            </w:r>
            <w:r w:rsidRPr="00127906">
              <w:rPr>
                <w:color w:val="000000"/>
              </w:rPr>
              <w:t>мощность оборудования</w:t>
            </w:r>
            <w:r>
              <w:rPr>
                <w:color w:val="000000"/>
              </w:rPr>
              <w:t xml:space="preserve"> источника ТЭ</w:t>
            </w:r>
          </w:p>
        </w:tc>
        <w:tc>
          <w:tcPr>
            <w:tcW w:w="1444" w:type="pct"/>
            <w:shd w:val="clear" w:color="000000" w:fill="FFFFFF"/>
            <w:vAlign w:val="center"/>
          </w:tcPr>
          <w:p w14:paraId="1354E8D9" w14:textId="77777777" w:rsidR="00C714D2" w:rsidRPr="0065045F" w:rsidRDefault="00C714D2" w:rsidP="00B44749">
            <w:pPr>
              <w:jc w:val="center"/>
              <w:rPr>
                <w:color w:val="000000"/>
                <w:sz w:val="21"/>
                <w:szCs w:val="21"/>
              </w:rPr>
            </w:pPr>
            <w:r w:rsidRPr="0065045F">
              <w:rPr>
                <w:color w:val="000000"/>
                <w:sz w:val="21"/>
                <w:szCs w:val="21"/>
              </w:rPr>
              <w:t>Гкал/ч</w:t>
            </w:r>
          </w:p>
        </w:tc>
        <w:tc>
          <w:tcPr>
            <w:tcW w:w="840" w:type="pct"/>
            <w:tcBorders>
              <w:top w:val="nil"/>
              <w:left w:val="single" w:sz="4" w:space="0" w:color="auto"/>
              <w:bottom w:val="single" w:sz="4" w:space="0" w:color="auto"/>
              <w:right w:val="single" w:sz="4" w:space="0" w:color="auto"/>
            </w:tcBorders>
            <w:shd w:val="clear" w:color="000000" w:fill="FFFFFF"/>
            <w:noWrap/>
            <w:vAlign w:val="center"/>
          </w:tcPr>
          <w:p w14:paraId="3B757BD0" w14:textId="77777777" w:rsidR="00C714D2" w:rsidRDefault="00C714D2" w:rsidP="00B44749">
            <w:pPr>
              <w:jc w:val="center"/>
              <w:rPr>
                <w:color w:val="000000"/>
                <w:sz w:val="21"/>
                <w:szCs w:val="21"/>
              </w:rPr>
            </w:pPr>
            <w:r w:rsidRPr="0065045F">
              <w:rPr>
                <w:color w:val="000000"/>
                <w:sz w:val="21"/>
                <w:szCs w:val="21"/>
              </w:rPr>
              <w:t>7,28</w:t>
            </w:r>
          </w:p>
        </w:tc>
        <w:tc>
          <w:tcPr>
            <w:tcW w:w="826" w:type="pct"/>
            <w:tcBorders>
              <w:top w:val="nil"/>
              <w:left w:val="nil"/>
              <w:bottom w:val="single" w:sz="4" w:space="0" w:color="auto"/>
              <w:right w:val="single" w:sz="4" w:space="0" w:color="auto"/>
            </w:tcBorders>
            <w:shd w:val="clear" w:color="000000" w:fill="FFFFFF"/>
            <w:noWrap/>
            <w:vAlign w:val="center"/>
          </w:tcPr>
          <w:p w14:paraId="251BB022" w14:textId="77777777" w:rsidR="00C714D2" w:rsidRDefault="00C714D2" w:rsidP="00B44749">
            <w:pPr>
              <w:jc w:val="center"/>
              <w:rPr>
                <w:color w:val="000000"/>
                <w:sz w:val="21"/>
                <w:szCs w:val="21"/>
              </w:rPr>
            </w:pPr>
            <w:r w:rsidRPr="0065045F">
              <w:rPr>
                <w:color w:val="000000"/>
                <w:sz w:val="21"/>
                <w:szCs w:val="21"/>
              </w:rPr>
              <w:t>7,28</w:t>
            </w:r>
          </w:p>
        </w:tc>
      </w:tr>
      <w:tr w:rsidR="00C714D2" w:rsidRPr="0065045F" w14:paraId="5F7709F8" w14:textId="77777777" w:rsidTr="00B44749">
        <w:trPr>
          <w:trHeight w:val="429"/>
        </w:trPr>
        <w:tc>
          <w:tcPr>
            <w:tcW w:w="1890" w:type="pct"/>
            <w:shd w:val="clear" w:color="000000" w:fill="FFFFFF"/>
            <w:vAlign w:val="center"/>
            <w:hideMark/>
          </w:tcPr>
          <w:p w14:paraId="7AF0A8F9" w14:textId="77777777" w:rsidR="00C714D2" w:rsidRDefault="00C714D2" w:rsidP="00B44749">
            <w:pPr>
              <w:rPr>
                <w:color w:val="000000"/>
              </w:rPr>
            </w:pPr>
            <w:r w:rsidRPr="00127906">
              <w:rPr>
                <w:color w:val="000000"/>
              </w:rPr>
              <w:t>Собственные нужды</w:t>
            </w:r>
            <w:r>
              <w:rPr>
                <w:color w:val="000000"/>
              </w:rPr>
              <w:t xml:space="preserve"> источника ТЭ</w:t>
            </w:r>
          </w:p>
          <w:p w14:paraId="7D8F5E0D" w14:textId="77777777" w:rsidR="00C714D2" w:rsidRPr="0065045F" w:rsidRDefault="00C714D2" w:rsidP="00B44749">
            <w:pPr>
              <w:rPr>
                <w:color w:val="000000"/>
                <w:sz w:val="21"/>
                <w:szCs w:val="21"/>
              </w:rPr>
            </w:pPr>
            <w:r>
              <w:rPr>
                <w:color w:val="000000"/>
                <w:sz w:val="21"/>
                <w:szCs w:val="21"/>
              </w:rPr>
              <w:t>(максимальные)</w:t>
            </w:r>
          </w:p>
        </w:tc>
        <w:tc>
          <w:tcPr>
            <w:tcW w:w="1444" w:type="pct"/>
            <w:shd w:val="clear" w:color="000000" w:fill="FFFFFF"/>
            <w:vAlign w:val="center"/>
            <w:hideMark/>
          </w:tcPr>
          <w:p w14:paraId="001813D6" w14:textId="77777777" w:rsidR="00C714D2" w:rsidRPr="0065045F" w:rsidRDefault="00C714D2" w:rsidP="00B44749">
            <w:pPr>
              <w:jc w:val="center"/>
              <w:rPr>
                <w:color w:val="000000"/>
                <w:sz w:val="21"/>
                <w:szCs w:val="21"/>
              </w:rPr>
            </w:pPr>
            <w:r w:rsidRPr="0065045F">
              <w:rPr>
                <w:color w:val="000000"/>
                <w:sz w:val="21"/>
                <w:szCs w:val="21"/>
              </w:rPr>
              <w:t>Гкал/ч</w:t>
            </w:r>
          </w:p>
        </w:tc>
        <w:tc>
          <w:tcPr>
            <w:tcW w:w="840" w:type="pct"/>
            <w:tcBorders>
              <w:top w:val="nil"/>
              <w:left w:val="single" w:sz="4" w:space="0" w:color="auto"/>
              <w:bottom w:val="single" w:sz="4" w:space="0" w:color="auto"/>
              <w:right w:val="single" w:sz="4" w:space="0" w:color="auto"/>
            </w:tcBorders>
            <w:shd w:val="clear" w:color="000000" w:fill="FFFFFF"/>
            <w:noWrap/>
            <w:vAlign w:val="center"/>
          </w:tcPr>
          <w:p w14:paraId="36BD96A4" w14:textId="77777777" w:rsidR="00C714D2" w:rsidRPr="0065045F" w:rsidRDefault="00C714D2" w:rsidP="00B44749">
            <w:pPr>
              <w:jc w:val="center"/>
              <w:rPr>
                <w:color w:val="000000"/>
                <w:sz w:val="21"/>
                <w:szCs w:val="21"/>
              </w:rPr>
            </w:pPr>
            <w:r>
              <w:rPr>
                <w:color w:val="000000"/>
                <w:sz w:val="21"/>
                <w:szCs w:val="21"/>
              </w:rPr>
              <w:t>0,04051</w:t>
            </w:r>
          </w:p>
        </w:tc>
        <w:tc>
          <w:tcPr>
            <w:tcW w:w="826" w:type="pct"/>
            <w:tcBorders>
              <w:top w:val="nil"/>
              <w:left w:val="nil"/>
              <w:bottom w:val="single" w:sz="4" w:space="0" w:color="auto"/>
              <w:right w:val="single" w:sz="4" w:space="0" w:color="auto"/>
            </w:tcBorders>
            <w:shd w:val="clear" w:color="000000" w:fill="FFFFFF"/>
            <w:noWrap/>
            <w:vAlign w:val="center"/>
          </w:tcPr>
          <w:p w14:paraId="2248D744" w14:textId="77777777" w:rsidR="00C714D2" w:rsidRPr="0065045F" w:rsidRDefault="00C714D2" w:rsidP="00B44749">
            <w:pPr>
              <w:jc w:val="center"/>
              <w:rPr>
                <w:color w:val="000000"/>
                <w:sz w:val="21"/>
                <w:szCs w:val="21"/>
              </w:rPr>
            </w:pPr>
            <w:r>
              <w:rPr>
                <w:color w:val="000000"/>
                <w:sz w:val="21"/>
                <w:szCs w:val="21"/>
              </w:rPr>
              <w:t>0,04051</w:t>
            </w:r>
          </w:p>
        </w:tc>
      </w:tr>
      <w:tr w:rsidR="00C714D2" w:rsidRPr="0065045F" w14:paraId="68FEE6E1" w14:textId="77777777" w:rsidTr="00B44749">
        <w:trPr>
          <w:trHeight w:val="371"/>
        </w:trPr>
        <w:tc>
          <w:tcPr>
            <w:tcW w:w="1890" w:type="pct"/>
            <w:shd w:val="clear" w:color="000000" w:fill="FFFFFF"/>
            <w:vAlign w:val="center"/>
            <w:hideMark/>
          </w:tcPr>
          <w:p w14:paraId="74C646C2" w14:textId="77777777" w:rsidR="00C714D2" w:rsidRPr="0065045F" w:rsidRDefault="00C714D2" w:rsidP="00B44749">
            <w:pPr>
              <w:rPr>
                <w:color w:val="000000"/>
                <w:sz w:val="21"/>
                <w:szCs w:val="21"/>
              </w:rPr>
            </w:pPr>
            <w:r w:rsidRPr="00127906">
              <w:rPr>
                <w:color w:val="000000"/>
              </w:rPr>
              <w:t xml:space="preserve">Потери </w:t>
            </w:r>
            <w:r>
              <w:rPr>
                <w:color w:val="000000"/>
              </w:rPr>
              <w:t>тепловой энергии в ТС</w:t>
            </w:r>
          </w:p>
        </w:tc>
        <w:tc>
          <w:tcPr>
            <w:tcW w:w="1444" w:type="pct"/>
            <w:shd w:val="clear" w:color="000000" w:fill="FFFFFF"/>
            <w:vAlign w:val="center"/>
            <w:hideMark/>
          </w:tcPr>
          <w:p w14:paraId="75956E3E" w14:textId="77777777" w:rsidR="00C714D2" w:rsidRPr="0065045F" w:rsidRDefault="00C714D2" w:rsidP="00B44749">
            <w:pPr>
              <w:jc w:val="center"/>
              <w:rPr>
                <w:color w:val="000000"/>
                <w:sz w:val="21"/>
                <w:szCs w:val="21"/>
              </w:rPr>
            </w:pPr>
            <w:r w:rsidRPr="0065045F">
              <w:rPr>
                <w:color w:val="000000"/>
                <w:sz w:val="21"/>
                <w:szCs w:val="21"/>
              </w:rPr>
              <w:t>Гкал/ч</w:t>
            </w:r>
          </w:p>
        </w:tc>
        <w:tc>
          <w:tcPr>
            <w:tcW w:w="840" w:type="pct"/>
            <w:tcBorders>
              <w:top w:val="nil"/>
              <w:left w:val="single" w:sz="4" w:space="0" w:color="auto"/>
              <w:bottom w:val="single" w:sz="4" w:space="0" w:color="auto"/>
              <w:right w:val="single" w:sz="4" w:space="0" w:color="auto"/>
            </w:tcBorders>
            <w:shd w:val="clear" w:color="000000" w:fill="FFFFFF"/>
            <w:noWrap/>
            <w:vAlign w:val="center"/>
          </w:tcPr>
          <w:p w14:paraId="00B344C7" w14:textId="77777777" w:rsidR="00C714D2" w:rsidRPr="0065045F" w:rsidRDefault="00C714D2" w:rsidP="00B44749">
            <w:pPr>
              <w:jc w:val="center"/>
              <w:rPr>
                <w:color w:val="000000"/>
                <w:sz w:val="21"/>
                <w:szCs w:val="21"/>
              </w:rPr>
            </w:pPr>
            <w:r>
              <w:rPr>
                <w:color w:val="000000"/>
                <w:sz w:val="21"/>
                <w:szCs w:val="21"/>
              </w:rPr>
              <w:t>0,1010</w:t>
            </w:r>
          </w:p>
        </w:tc>
        <w:tc>
          <w:tcPr>
            <w:tcW w:w="826" w:type="pct"/>
            <w:tcBorders>
              <w:top w:val="nil"/>
              <w:left w:val="nil"/>
              <w:bottom w:val="single" w:sz="4" w:space="0" w:color="auto"/>
              <w:right w:val="single" w:sz="4" w:space="0" w:color="auto"/>
            </w:tcBorders>
            <w:shd w:val="clear" w:color="000000" w:fill="FFFFFF"/>
            <w:noWrap/>
            <w:vAlign w:val="center"/>
          </w:tcPr>
          <w:p w14:paraId="78622A55" w14:textId="77777777" w:rsidR="00C714D2" w:rsidRPr="0065045F" w:rsidRDefault="00C714D2" w:rsidP="00B44749">
            <w:pPr>
              <w:jc w:val="center"/>
              <w:rPr>
                <w:color w:val="000000"/>
                <w:sz w:val="21"/>
                <w:szCs w:val="21"/>
              </w:rPr>
            </w:pPr>
            <w:r>
              <w:rPr>
                <w:color w:val="000000"/>
                <w:sz w:val="21"/>
                <w:szCs w:val="21"/>
              </w:rPr>
              <w:t>0,1010</w:t>
            </w:r>
          </w:p>
        </w:tc>
      </w:tr>
      <w:tr w:rsidR="00C714D2" w:rsidRPr="0065045F" w14:paraId="2DC2AB7F" w14:textId="77777777" w:rsidTr="00B44749">
        <w:trPr>
          <w:trHeight w:val="425"/>
        </w:trPr>
        <w:tc>
          <w:tcPr>
            <w:tcW w:w="1890" w:type="pct"/>
            <w:shd w:val="clear" w:color="000000" w:fill="FFFFFF"/>
            <w:vAlign w:val="center"/>
            <w:hideMark/>
          </w:tcPr>
          <w:p w14:paraId="15EC2F9D" w14:textId="77777777" w:rsidR="00C714D2" w:rsidRPr="0065045F" w:rsidRDefault="00C714D2" w:rsidP="00B44749">
            <w:pPr>
              <w:rPr>
                <w:color w:val="000000"/>
                <w:sz w:val="21"/>
                <w:szCs w:val="21"/>
              </w:rPr>
            </w:pPr>
            <w:r w:rsidRPr="0065045F">
              <w:rPr>
                <w:color w:val="000000"/>
                <w:sz w:val="21"/>
                <w:szCs w:val="21"/>
              </w:rPr>
              <w:t>Расчетная присоединенная тепловая нагрузка</w:t>
            </w:r>
          </w:p>
        </w:tc>
        <w:tc>
          <w:tcPr>
            <w:tcW w:w="1444" w:type="pct"/>
            <w:shd w:val="clear" w:color="000000" w:fill="FFFFFF"/>
            <w:vAlign w:val="center"/>
            <w:hideMark/>
          </w:tcPr>
          <w:p w14:paraId="20EB66C4" w14:textId="77777777" w:rsidR="00C714D2" w:rsidRPr="0065045F" w:rsidRDefault="00C714D2" w:rsidP="00B44749">
            <w:pPr>
              <w:jc w:val="center"/>
              <w:rPr>
                <w:color w:val="000000"/>
                <w:sz w:val="21"/>
                <w:szCs w:val="21"/>
              </w:rPr>
            </w:pPr>
            <w:r w:rsidRPr="0065045F">
              <w:rPr>
                <w:color w:val="000000"/>
                <w:sz w:val="21"/>
                <w:szCs w:val="21"/>
              </w:rPr>
              <w:t>Гкал/ч</w:t>
            </w:r>
          </w:p>
        </w:tc>
        <w:tc>
          <w:tcPr>
            <w:tcW w:w="840" w:type="pct"/>
            <w:tcBorders>
              <w:top w:val="nil"/>
              <w:left w:val="single" w:sz="4" w:space="0" w:color="auto"/>
              <w:bottom w:val="single" w:sz="4" w:space="0" w:color="auto"/>
              <w:right w:val="single" w:sz="4" w:space="0" w:color="auto"/>
            </w:tcBorders>
            <w:shd w:val="clear" w:color="000000" w:fill="FFFFFF"/>
            <w:noWrap/>
            <w:vAlign w:val="center"/>
          </w:tcPr>
          <w:p w14:paraId="01D220AF" w14:textId="77777777" w:rsidR="00C714D2" w:rsidRPr="0065045F" w:rsidRDefault="00C714D2" w:rsidP="00B44749">
            <w:pPr>
              <w:jc w:val="center"/>
              <w:rPr>
                <w:color w:val="000000"/>
                <w:sz w:val="21"/>
                <w:szCs w:val="21"/>
              </w:rPr>
            </w:pPr>
            <w:r>
              <w:rPr>
                <w:color w:val="000000"/>
              </w:rPr>
              <w:t>1,6087</w:t>
            </w:r>
          </w:p>
        </w:tc>
        <w:tc>
          <w:tcPr>
            <w:tcW w:w="826" w:type="pct"/>
            <w:tcBorders>
              <w:top w:val="nil"/>
              <w:left w:val="nil"/>
              <w:bottom w:val="single" w:sz="4" w:space="0" w:color="auto"/>
              <w:right w:val="single" w:sz="4" w:space="0" w:color="auto"/>
            </w:tcBorders>
            <w:shd w:val="clear" w:color="000000" w:fill="FFFFFF"/>
            <w:noWrap/>
            <w:vAlign w:val="center"/>
          </w:tcPr>
          <w:p w14:paraId="753C84E1" w14:textId="77777777" w:rsidR="00C714D2" w:rsidRPr="0065045F" w:rsidRDefault="00C714D2" w:rsidP="00B44749">
            <w:pPr>
              <w:jc w:val="center"/>
              <w:rPr>
                <w:color w:val="000000"/>
                <w:sz w:val="21"/>
                <w:szCs w:val="21"/>
              </w:rPr>
            </w:pPr>
            <w:r>
              <w:rPr>
                <w:color w:val="000000"/>
              </w:rPr>
              <w:t>1,6087</w:t>
            </w:r>
          </w:p>
        </w:tc>
      </w:tr>
      <w:tr w:rsidR="00C714D2" w:rsidRPr="0065045F" w14:paraId="0024D3F7" w14:textId="77777777" w:rsidTr="00B44749">
        <w:tc>
          <w:tcPr>
            <w:tcW w:w="1890" w:type="pct"/>
            <w:shd w:val="clear" w:color="000000" w:fill="FFFFFF"/>
            <w:vAlign w:val="center"/>
            <w:hideMark/>
          </w:tcPr>
          <w:p w14:paraId="2039E601" w14:textId="77777777" w:rsidR="00C714D2" w:rsidRPr="0065045F" w:rsidRDefault="00C714D2" w:rsidP="00B44749">
            <w:pPr>
              <w:rPr>
                <w:color w:val="000000"/>
                <w:sz w:val="21"/>
                <w:szCs w:val="21"/>
              </w:rPr>
            </w:pPr>
            <w:r w:rsidRPr="0065045F">
              <w:rPr>
                <w:color w:val="000000"/>
                <w:sz w:val="21"/>
                <w:szCs w:val="21"/>
              </w:rPr>
              <w:t>Резерв (+)/дефицит (-) тепловой мощности</w:t>
            </w:r>
          </w:p>
        </w:tc>
        <w:tc>
          <w:tcPr>
            <w:tcW w:w="1444" w:type="pct"/>
            <w:shd w:val="clear" w:color="000000" w:fill="FFFFFF"/>
            <w:vAlign w:val="center"/>
            <w:hideMark/>
          </w:tcPr>
          <w:p w14:paraId="6839770C" w14:textId="77777777" w:rsidR="00C714D2" w:rsidRPr="0065045F" w:rsidRDefault="00C714D2" w:rsidP="00B44749">
            <w:pPr>
              <w:jc w:val="center"/>
              <w:rPr>
                <w:color w:val="000000"/>
                <w:sz w:val="21"/>
                <w:szCs w:val="21"/>
              </w:rPr>
            </w:pPr>
            <w:r w:rsidRPr="0065045F">
              <w:rPr>
                <w:color w:val="000000"/>
                <w:sz w:val="21"/>
                <w:szCs w:val="21"/>
              </w:rPr>
              <w:t>Гкал/ч</w:t>
            </w:r>
          </w:p>
        </w:tc>
        <w:tc>
          <w:tcPr>
            <w:tcW w:w="840" w:type="pct"/>
            <w:tcBorders>
              <w:top w:val="nil"/>
              <w:left w:val="single" w:sz="4" w:space="0" w:color="auto"/>
              <w:bottom w:val="single" w:sz="4" w:space="0" w:color="auto"/>
              <w:right w:val="single" w:sz="4" w:space="0" w:color="auto"/>
            </w:tcBorders>
            <w:shd w:val="clear" w:color="000000" w:fill="FFFFFF"/>
            <w:noWrap/>
            <w:vAlign w:val="center"/>
          </w:tcPr>
          <w:p w14:paraId="7F98FA85" w14:textId="77777777" w:rsidR="00C714D2" w:rsidRPr="0065045F" w:rsidRDefault="00C714D2" w:rsidP="00B44749">
            <w:pPr>
              <w:jc w:val="center"/>
              <w:rPr>
                <w:color w:val="000000"/>
                <w:sz w:val="21"/>
                <w:szCs w:val="21"/>
              </w:rPr>
            </w:pPr>
            <w:r>
              <w:rPr>
                <w:color w:val="000000"/>
                <w:sz w:val="21"/>
                <w:szCs w:val="21"/>
              </w:rPr>
              <w:t xml:space="preserve"> + 5,5298</w:t>
            </w:r>
          </w:p>
        </w:tc>
        <w:tc>
          <w:tcPr>
            <w:tcW w:w="826" w:type="pct"/>
            <w:tcBorders>
              <w:top w:val="nil"/>
              <w:left w:val="nil"/>
              <w:bottom w:val="single" w:sz="4" w:space="0" w:color="auto"/>
              <w:right w:val="single" w:sz="4" w:space="0" w:color="auto"/>
            </w:tcBorders>
            <w:shd w:val="clear" w:color="000000" w:fill="FFFFFF"/>
            <w:noWrap/>
            <w:vAlign w:val="center"/>
          </w:tcPr>
          <w:p w14:paraId="2ACFC77D" w14:textId="77777777" w:rsidR="00C714D2" w:rsidRPr="0065045F" w:rsidRDefault="00C714D2" w:rsidP="00B44749">
            <w:pPr>
              <w:jc w:val="center"/>
              <w:rPr>
                <w:color w:val="000000"/>
                <w:sz w:val="21"/>
                <w:szCs w:val="21"/>
              </w:rPr>
            </w:pPr>
            <w:r>
              <w:rPr>
                <w:color w:val="000000"/>
                <w:sz w:val="21"/>
                <w:szCs w:val="21"/>
              </w:rPr>
              <w:t xml:space="preserve"> + 5,5298</w:t>
            </w:r>
          </w:p>
        </w:tc>
      </w:tr>
      <w:tr w:rsidR="00C714D2" w:rsidRPr="0065045F" w14:paraId="12FB1E9C" w14:textId="77777777" w:rsidTr="00B44749">
        <w:trPr>
          <w:trHeight w:val="335"/>
        </w:trPr>
        <w:tc>
          <w:tcPr>
            <w:tcW w:w="1890" w:type="pct"/>
            <w:shd w:val="clear" w:color="000000" w:fill="FFFFFF"/>
            <w:vAlign w:val="center"/>
            <w:hideMark/>
          </w:tcPr>
          <w:p w14:paraId="1FE45E22" w14:textId="77777777" w:rsidR="00C714D2" w:rsidRPr="0065045F" w:rsidRDefault="00C714D2" w:rsidP="00B44749">
            <w:pPr>
              <w:rPr>
                <w:color w:val="000000"/>
                <w:sz w:val="21"/>
                <w:szCs w:val="21"/>
              </w:rPr>
            </w:pPr>
            <w:r w:rsidRPr="0065045F">
              <w:rPr>
                <w:color w:val="000000"/>
                <w:sz w:val="21"/>
                <w:szCs w:val="21"/>
              </w:rPr>
              <w:t>Выработано тепловой энергии</w:t>
            </w:r>
          </w:p>
        </w:tc>
        <w:tc>
          <w:tcPr>
            <w:tcW w:w="1444" w:type="pct"/>
            <w:shd w:val="clear" w:color="000000" w:fill="FFFFFF"/>
            <w:vAlign w:val="center"/>
            <w:hideMark/>
          </w:tcPr>
          <w:p w14:paraId="16FC090F" w14:textId="77777777" w:rsidR="00C714D2" w:rsidRPr="0065045F" w:rsidRDefault="00C714D2" w:rsidP="00B44749">
            <w:pPr>
              <w:jc w:val="center"/>
              <w:rPr>
                <w:color w:val="000000"/>
                <w:sz w:val="21"/>
                <w:szCs w:val="21"/>
              </w:rPr>
            </w:pPr>
            <w:r w:rsidRPr="0065045F">
              <w:rPr>
                <w:color w:val="000000"/>
                <w:sz w:val="21"/>
                <w:szCs w:val="21"/>
              </w:rPr>
              <w:t>Гкал</w:t>
            </w:r>
          </w:p>
        </w:tc>
        <w:tc>
          <w:tcPr>
            <w:tcW w:w="840" w:type="pct"/>
            <w:tcBorders>
              <w:top w:val="nil"/>
              <w:left w:val="single" w:sz="4" w:space="0" w:color="auto"/>
              <w:bottom w:val="single" w:sz="4" w:space="0" w:color="auto"/>
              <w:right w:val="single" w:sz="4" w:space="0" w:color="auto"/>
            </w:tcBorders>
            <w:shd w:val="clear" w:color="000000" w:fill="FFFFFF"/>
            <w:noWrap/>
            <w:vAlign w:val="center"/>
          </w:tcPr>
          <w:p w14:paraId="5DF449FB" w14:textId="77777777" w:rsidR="00C714D2" w:rsidRPr="0065045F" w:rsidRDefault="00C714D2" w:rsidP="00B44749">
            <w:pPr>
              <w:jc w:val="center"/>
              <w:rPr>
                <w:color w:val="000000"/>
                <w:sz w:val="21"/>
                <w:szCs w:val="21"/>
              </w:rPr>
            </w:pPr>
            <w:r>
              <w:rPr>
                <w:color w:val="000000"/>
                <w:sz w:val="21"/>
                <w:szCs w:val="21"/>
              </w:rPr>
              <w:t>4124,726</w:t>
            </w:r>
          </w:p>
        </w:tc>
        <w:tc>
          <w:tcPr>
            <w:tcW w:w="826" w:type="pct"/>
            <w:tcBorders>
              <w:top w:val="nil"/>
              <w:left w:val="nil"/>
              <w:bottom w:val="single" w:sz="4" w:space="0" w:color="auto"/>
              <w:right w:val="single" w:sz="4" w:space="0" w:color="auto"/>
            </w:tcBorders>
            <w:shd w:val="clear" w:color="000000" w:fill="FFFFFF"/>
            <w:vAlign w:val="center"/>
          </w:tcPr>
          <w:p w14:paraId="7FC71199" w14:textId="77777777" w:rsidR="00C714D2" w:rsidRPr="0065045F" w:rsidRDefault="00C714D2" w:rsidP="00B44749">
            <w:pPr>
              <w:jc w:val="center"/>
              <w:rPr>
                <w:color w:val="000000"/>
                <w:sz w:val="21"/>
                <w:szCs w:val="21"/>
              </w:rPr>
            </w:pPr>
            <w:r>
              <w:rPr>
                <w:color w:val="000000"/>
                <w:sz w:val="21"/>
                <w:szCs w:val="21"/>
              </w:rPr>
              <w:t>4124,726</w:t>
            </w:r>
          </w:p>
        </w:tc>
      </w:tr>
      <w:tr w:rsidR="00C714D2" w:rsidRPr="0065045F" w14:paraId="0EBE6B85" w14:textId="77777777" w:rsidTr="00B44749">
        <w:trPr>
          <w:trHeight w:val="276"/>
        </w:trPr>
        <w:tc>
          <w:tcPr>
            <w:tcW w:w="1890" w:type="pct"/>
            <w:shd w:val="clear" w:color="000000" w:fill="FFFFFF"/>
            <w:vAlign w:val="center"/>
            <w:hideMark/>
          </w:tcPr>
          <w:p w14:paraId="46D1FC3F" w14:textId="77777777" w:rsidR="00C714D2" w:rsidRPr="0065045F" w:rsidRDefault="00C714D2" w:rsidP="00B44749">
            <w:pPr>
              <w:rPr>
                <w:color w:val="000000"/>
                <w:sz w:val="21"/>
                <w:szCs w:val="21"/>
              </w:rPr>
            </w:pPr>
            <w:r w:rsidRPr="0065045F">
              <w:rPr>
                <w:color w:val="000000"/>
                <w:sz w:val="21"/>
                <w:szCs w:val="21"/>
              </w:rPr>
              <w:t>Затрачено топлива на выработку тепловой энергии</w:t>
            </w:r>
          </w:p>
        </w:tc>
        <w:tc>
          <w:tcPr>
            <w:tcW w:w="1444" w:type="pct"/>
            <w:shd w:val="clear" w:color="000000" w:fill="FFFFFF"/>
            <w:vAlign w:val="center"/>
            <w:hideMark/>
          </w:tcPr>
          <w:p w14:paraId="00C6D1DC" w14:textId="77777777" w:rsidR="00C714D2" w:rsidRPr="0065045F" w:rsidRDefault="00C714D2" w:rsidP="00B44749">
            <w:pPr>
              <w:jc w:val="center"/>
              <w:rPr>
                <w:color w:val="000000"/>
                <w:sz w:val="21"/>
                <w:szCs w:val="21"/>
              </w:rPr>
            </w:pPr>
            <w:r w:rsidRPr="0065045F">
              <w:rPr>
                <w:color w:val="000000"/>
                <w:sz w:val="21"/>
                <w:szCs w:val="21"/>
              </w:rPr>
              <w:t>т у. т.</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6D97A5" w14:textId="77777777" w:rsidR="00C714D2" w:rsidRPr="0065045F" w:rsidRDefault="00C714D2" w:rsidP="00B44749">
            <w:pPr>
              <w:jc w:val="center"/>
              <w:rPr>
                <w:color w:val="000000"/>
                <w:sz w:val="21"/>
                <w:szCs w:val="21"/>
              </w:rPr>
            </w:pPr>
            <w:r>
              <w:rPr>
                <w:color w:val="000000"/>
                <w:sz w:val="21"/>
                <w:szCs w:val="21"/>
              </w:rPr>
              <w:t>1131,550</w:t>
            </w:r>
          </w:p>
        </w:tc>
        <w:tc>
          <w:tcPr>
            <w:tcW w:w="826" w:type="pct"/>
            <w:tcBorders>
              <w:top w:val="single" w:sz="4" w:space="0" w:color="auto"/>
              <w:left w:val="nil"/>
              <w:bottom w:val="single" w:sz="4" w:space="0" w:color="auto"/>
              <w:right w:val="single" w:sz="4" w:space="0" w:color="auto"/>
            </w:tcBorders>
            <w:shd w:val="clear" w:color="000000" w:fill="FFFFFF"/>
            <w:vAlign w:val="center"/>
          </w:tcPr>
          <w:p w14:paraId="155F9406" w14:textId="77777777" w:rsidR="00C714D2" w:rsidRPr="0065045F" w:rsidRDefault="00C714D2" w:rsidP="00B44749">
            <w:pPr>
              <w:jc w:val="center"/>
              <w:rPr>
                <w:color w:val="000000"/>
                <w:sz w:val="21"/>
                <w:szCs w:val="21"/>
              </w:rPr>
            </w:pPr>
            <w:r>
              <w:rPr>
                <w:color w:val="000000"/>
                <w:sz w:val="21"/>
                <w:szCs w:val="21"/>
              </w:rPr>
              <w:t>1035,43</w:t>
            </w:r>
          </w:p>
        </w:tc>
      </w:tr>
      <w:tr w:rsidR="00C714D2" w:rsidRPr="0065045F" w14:paraId="7276633A" w14:textId="77777777" w:rsidTr="00B44749">
        <w:trPr>
          <w:trHeight w:val="377"/>
        </w:trPr>
        <w:tc>
          <w:tcPr>
            <w:tcW w:w="1890" w:type="pct"/>
            <w:shd w:val="clear" w:color="000000" w:fill="FFFFFF"/>
            <w:vAlign w:val="center"/>
            <w:hideMark/>
          </w:tcPr>
          <w:p w14:paraId="3A2F8FC7" w14:textId="77777777" w:rsidR="00C714D2" w:rsidRPr="0065045F" w:rsidRDefault="00C714D2" w:rsidP="00B44749">
            <w:pPr>
              <w:rPr>
                <w:color w:val="000000"/>
                <w:sz w:val="21"/>
                <w:szCs w:val="21"/>
              </w:rPr>
            </w:pPr>
            <w:r w:rsidRPr="0065045F">
              <w:rPr>
                <w:color w:val="000000"/>
                <w:sz w:val="21"/>
                <w:szCs w:val="21"/>
              </w:rPr>
              <w:t xml:space="preserve">Средневзвешенный </w:t>
            </w:r>
            <w:r>
              <w:rPr>
                <w:color w:val="000000"/>
                <w:sz w:val="21"/>
                <w:szCs w:val="21"/>
              </w:rPr>
              <w:t>УРУТ</w:t>
            </w:r>
          </w:p>
        </w:tc>
        <w:tc>
          <w:tcPr>
            <w:tcW w:w="1444" w:type="pct"/>
            <w:shd w:val="clear" w:color="000000" w:fill="FFFFFF"/>
            <w:vAlign w:val="center"/>
            <w:hideMark/>
          </w:tcPr>
          <w:p w14:paraId="4DABA38D" w14:textId="77777777" w:rsidR="00C714D2" w:rsidRPr="0065045F" w:rsidRDefault="00C714D2" w:rsidP="00B44749">
            <w:pPr>
              <w:jc w:val="center"/>
              <w:rPr>
                <w:color w:val="000000"/>
                <w:sz w:val="21"/>
                <w:szCs w:val="21"/>
              </w:rPr>
            </w:pPr>
            <w:r w:rsidRPr="0065045F">
              <w:rPr>
                <w:color w:val="000000"/>
                <w:sz w:val="21"/>
                <w:szCs w:val="21"/>
              </w:rPr>
              <w:t>кг у. т./Гкал</w:t>
            </w:r>
          </w:p>
        </w:tc>
        <w:tc>
          <w:tcPr>
            <w:tcW w:w="840" w:type="pct"/>
            <w:tcBorders>
              <w:top w:val="nil"/>
              <w:left w:val="single" w:sz="4" w:space="0" w:color="auto"/>
              <w:bottom w:val="single" w:sz="4" w:space="0" w:color="auto"/>
              <w:right w:val="single" w:sz="4" w:space="0" w:color="auto"/>
            </w:tcBorders>
            <w:shd w:val="clear" w:color="000000" w:fill="FFFFFF"/>
            <w:noWrap/>
            <w:vAlign w:val="center"/>
          </w:tcPr>
          <w:p w14:paraId="4CAE4565" w14:textId="77777777" w:rsidR="00C714D2" w:rsidRPr="0065045F" w:rsidRDefault="00C714D2" w:rsidP="00B44749">
            <w:pPr>
              <w:jc w:val="center"/>
              <w:rPr>
                <w:color w:val="000000"/>
                <w:sz w:val="21"/>
                <w:szCs w:val="21"/>
              </w:rPr>
            </w:pPr>
            <w:r>
              <w:rPr>
                <w:color w:val="000000"/>
                <w:sz w:val="21"/>
                <w:szCs w:val="21"/>
              </w:rPr>
              <w:t>274,35</w:t>
            </w:r>
          </w:p>
        </w:tc>
        <w:tc>
          <w:tcPr>
            <w:tcW w:w="826" w:type="pct"/>
            <w:tcBorders>
              <w:top w:val="nil"/>
              <w:left w:val="nil"/>
              <w:bottom w:val="single" w:sz="4" w:space="0" w:color="auto"/>
              <w:right w:val="single" w:sz="4" w:space="0" w:color="auto"/>
            </w:tcBorders>
            <w:shd w:val="clear" w:color="000000" w:fill="FFFFFF"/>
            <w:vAlign w:val="center"/>
          </w:tcPr>
          <w:p w14:paraId="54A9001E" w14:textId="77777777" w:rsidR="00C714D2" w:rsidRPr="0065045F" w:rsidRDefault="00C714D2" w:rsidP="00B44749">
            <w:pPr>
              <w:jc w:val="center"/>
              <w:rPr>
                <w:color w:val="000000"/>
                <w:sz w:val="21"/>
                <w:szCs w:val="21"/>
              </w:rPr>
            </w:pPr>
            <w:r>
              <w:rPr>
                <w:color w:val="000000"/>
                <w:sz w:val="21"/>
                <w:szCs w:val="21"/>
              </w:rPr>
              <w:t>251,03 (НУР)</w:t>
            </w:r>
          </w:p>
        </w:tc>
      </w:tr>
    </w:tbl>
    <w:p w14:paraId="42C98A3A" w14:textId="77777777" w:rsidR="00C714D2" w:rsidRPr="00127906" w:rsidRDefault="00C714D2" w:rsidP="00C714D2">
      <w:pPr>
        <w:rPr>
          <w:b/>
          <w:bCs/>
          <w:sz w:val="24"/>
        </w:rPr>
      </w:pPr>
    </w:p>
    <w:p w14:paraId="48C8AB1C" w14:textId="5DB4CC65" w:rsidR="00C714D2" w:rsidRPr="00127906" w:rsidRDefault="00C714D2" w:rsidP="00C714D2">
      <w:pPr>
        <w:rPr>
          <w:rFonts w:eastAsia="Calibri"/>
          <w:b/>
          <w:bCs/>
          <w:sz w:val="24"/>
          <w:lang w:eastAsia="en-US"/>
        </w:rPr>
      </w:pPr>
      <w:r w:rsidRPr="00127906">
        <w:rPr>
          <w:b/>
          <w:bCs/>
          <w:sz w:val="24"/>
        </w:rPr>
        <w:t xml:space="preserve">Таблица </w:t>
      </w:r>
      <w:r>
        <w:rPr>
          <w:b/>
          <w:bCs/>
          <w:sz w:val="24"/>
        </w:rPr>
        <w:t>15.2</w:t>
      </w:r>
      <w:r w:rsidRPr="00127906">
        <w:rPr>
          <w:b/>
          <w:bCs/>
          <w:sz w:val="24"/>
        </w:rPr>
        <w:t xml:space="preserve"> </w:t>
      </w:r>
      <w:r w:rsidRPr="00127906">
        <w:rPr>
          <w:rFonts w:eastAsia="Calibri"/>
          <w:b/>
          <w:bCs/>
          <w:sz w:val="24"/>
          <w:lang w:eastAsia="en-US"/>
        </w:rPr>
        <w:t>Существующая тарифно-балансовая расчетная модель теплоснабжения системы теплоснабжения потребителей котельной</w:t>
      </w:r>
      <w:r>
        <w:rPr>
          <w:rFonts w:eastAsia="Calibri"/>
          <w:b/>
          <w:bCs/>
          <w:sz w:val="24"/>
          <w:lang w:eastAsia="en-US"/>
        </w:rPr>
        <w:t xml:space="preserve"> ст. Громово</w:t>
      </w:r>
    </w:p>
    <w:tbl>
      <w:tblPr>
        <w:tblW w:w="5000" w:type="pct"/>
        <w:tblLook w:val="04A0" w:firstRow="1" w:lastRow="0" w:firstColumn="1" w:lastColumn="0" w:noHBand="0" w:noVBand="1"/>
      </w:tblPr>
      <w:tblGrid>
        <w:gridCol w:w="4018"/>
        <w:gridCol w:w="2353"/>
        <w:gridCol w:w="1512"/>
        <w:gridCol w:w="1462"/>
      </w:tblGrid>
      <w:tr w:rsidR="00C714D2" w:rsidRPr="00127906" w14:paraId="7BCA0D5C" w14:textId="77777777" w:rsidTr="00B44749">
        <w:trPr>
          <w:trHeight w:val="405"/>
        </w:trPr>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593B6B" w14:textId="77777777" w:rsidR="00C714D2" w:rsidRPr="00BA10B8" w:rsidRDefault="00C714D2" w:rsidP="00B44749">
            <w:pPr>
              <w:jc w:val="center"/>
              <w:rPr>
                <w:b/>
                <w:bCs/>
                <w:color w:val="000000"/>
                <w:sz w:val="21"/>
                <w:szCs w:val="21"/>
              </w:rPr>
            </w:pPr>
            <w:r w:rsidRPr="00BA10B8">
              <w:rPr>
                <w:b/>
                <w:bCs/>
                <w:color w:val="000000"/>
                <w:sz w:val="21"/>
                <w:szCs w:val="21"/>
              </w:rPr>
              <w:t>Показатели</w:t>
            </w:r>
          </w:p>
        </w:tc>
        <w:tc>
          <w:tcPr>
            <w:tcW w:w="1259" w:type="pct"/>
            <w:tcBorders>
              <w:top w:val="single" w:sz="4" w:space="0" w:color="auto"/>
              <w:left w:val="nil"/>
              <w:bottom w:val="single" w:sz="4" w:space="0" w:color="auto"/>
              <w:right w:val="single" w:sz="4" w:space="0" w:color="auto"/>
            </w:tcBorders>
            <w:shd w:val="clear" w:color="000000" w:fill="FFFFFF"/>
            <w:vAlign w:val="center"/>
            <w:hideMark/>
          </w:tcPr>
          <w:p w14:paraId="5B496770" w14:textId="77777777" w:rsidR="00C714D2" w:rsidRPr="00BA10B8" w:rsidRDefault="00C714D2" w:rsidP="00B44749">
            <w:pPr>
              <w:jc w:val="center"/>
              <w:rPr>
                <w:b/>
                <w:bCs/>
                <w:color w:val="000000"/>
                <w:sz w:val="21"/>
                <w:szCs w:val="21"/>
              </w:rPr>
            </w:pPr>
            <w:r w:rsidRPr="00BA10B8">
              <w:rPr>
                <w:b/>
                <w:bCs/>
                <w:color w:val="000000"/>
                <w:sz w:val="21"/>
                <w:szCs w:val="21"/>
              </w:rPr>
              <w:t>Единица измерения</w:t>
            </w:r>
          </w:p>
        </w:tc>
        <w:tc>
          <w:tcPr>
            <w:tcW w:w="809" w:type="pct"/>
            <w:tcBorders>
              <w:top w:val="single" w:sz="4" w:space="0" w:color="auto"/>
              <w:left w:val="nil"/>
              <w:bottom w:val="single" w:sz="4" w:space="0" w:color="auto"/>
              <w:right w:val="single" w:sz="4" w:space="0" w:color="auto"/>
            </w:tcBorders>
            <w:shd w:val="clear" w:color="000000" w:fill="FFFFFF"/>
            <w:noWrap/>
            <w:vAlign w:val="center"/>
            <w:hideMark/>
          </w:tcPr>
          <w:p w14:paraId="2A121F49" w14:textId="77777777" w:rsidR="00C714D2" w:rsidRPr="00BA10B8" w:rsidRDefault="00C714D2" w:rsidP="00B44749">
            <w:pPr>
              <w:jc w:val="center"/>
              <w:rPr>
                <w:b/>
                <w:bCs/>
                <w:color w:val="000000"/>
                <w:sz w:val="21"/>
                <w:szCs w:val="21"/>
              </w:rPr>
            </w:pPr>
            <w:r w:rsidRPr="00BA10B8">
              <w:rPr>
                <w:b/>
                <w:bCs/>
                <w:color w:val="000000"/>
                <w:sz w:val="21"/>
                <w:szCs w:val="21"/>
              </w:rPr>
              <w:t>2023</w:t>
            </w:r>
          </w:p>
          <w:p w14:paraId="14470711" w14:textId="77777777" w:rsidR="00C714D2" w:rsidRPr="00BA10B8" w:rsidRDefault="00C714D2" w:rsidP="00B44749">
            <w:pPr>
              <w:jc w:val="center"/>
              <w:rPr>
                <w:b/>
                <w:bCs/>
                <w:color w:val="000000"/>
                <w:sz w:val="21"/>
                <w:szCs w:val="21"/>
              </w:rPr>
            </w:pPr>
            <w:r w:rsidRPr="00BA10B8">
              <w:rPr>
                <w:b/>
                <w:bCs/>
                <w:color w:val="000000"/>
                <w:sz w:val="21"/>
                <w:szCs w:val="21"/>
              </w:rPr>
              <w:t>(факт)</w:t>
            </w:r>
          </w:p>
        </w:tc>
        <w:tc>
          <w:tcPr>
            <w:tcW w:w="782" w:type="pct"/>
            <w:tcBorders>
              <w:top w:val="single" w:sz="4" w:space="0" w:color="auto"/>
              <w:left w:val="nil"/>
              <w:bottom w:val="single" w:sz="4" w:space="0" w:color="auto"/>
              <w:right w:val="single" w:sz="4" w:space="0" w:color="auto"/>
            </w:tcBorders>
            <w:shd w:val="clear" w:color="000000" w:fill="FFFFFF"/>
            <w:vAlign w:val="center"/>
            <w:hideMark/>
          </w:tcPr>
          <w:p w14:paraId="03E6DEF6" w14:textId="77777777" w:rsidR="00C714D2" w:rsidRPr="00BA10B8" w:rsidRDefault="00C714D2" w:rsidP="00B44749">
            <w:pPr>
              <w:jc w:val="center"/>
              <w:rPr>
                <w:b/>
                <w:bCs/>
                <w:color w:val="000000"/>
                <w:sz w:val="21"/>
                <w:szCs w:val="21"/>
              </w:rPr>
            </w:pPr>
            <w:r w:rsidRPr="00BA10B8">
              <w:rPr>
                <w:b/>
                <w:bCs/>
                <w:color w:val="000000"/>
                <w:sz w:val="21"/>
                <w:szCs w:val="21"/>
              </w:rPr>
              <w:t>2024</w:t>
            </w:r>
          </w:p>
          <w:p w14:paraId="4B04374B" w14:textId="77777777" w:rsidR="00C714D2" w:rsidRPr="00BA10B8" w:rsidRDefault="00C714D2" w:rsidP="00B44749">
            <w:pPr>
              <w:jc w:val="center"/>
              <w:rPr>
                <w:b/>
                <w:bCs/>
                <w:color w:val="000000"/>
                <w:sz w:val="21"/>
                <w:szCs w:val="21"/>
              </w:rPr>
            </w:pPr>
            <w:r w:rsidRPr="00BA10B8">
              <w:rPr>
                <w:b/>
                <w:bCs/>
                <w:color w:val="000000"/>
                <w:sz w:val="21"/>
                <w:szCs w:val="21"/>
              </w:rPr>
              <w:t>(прогноз)</w:t>
            </w:r>
          </w:p>
        </w:tc>
      </w:tr>
      <w:tr w:rsidR="00C714D2" w:rsidRPr="00127906" w14:paraId="6FD27435" w14:textId="77777777" w:rsidTr="00B44749">
        <w:trPr>
          <w:trHeight w:val="516"/>
        </w:trPr>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6F8FD1" w14:textId="77777777" w:rsidR="00C714D2" w:rsidRPr="00BA10B8" w:rsidRDefault="00C714D2" w:rsidP="00B44749">
            <w:pPr>
              <w:rPr>
                <w:color w:val="000000"/>
                <w:sz w:val="21"/>
                <w:szCs w:val="21"/>
              </w:rPr>
            </w:pPr>
            <w:r w:rsidRPr="00BA10B8">
              <w:rPr>
                <w:color w:val="000000"/>
                <w:sz w:val="21"/>
                <w:szCs w:val="21"/>
              </w:rPr>
              <w:t>Установленная тепловая мощность источника ТЭ</w:t>
            </w:r>
          </w:p>
        </w:tc>
        <w:tc>
          <w:tcPr>
            <w:tcW w:w="1259" w:type="pct"/>
            <w:tcBorders>
              <w:top w:val="single" w:sz="4" w:space="0" w:color="auto"/>
              <w:left w:val="nil"/>
              <w:bottom w:val="single" w:sz="4" w:space="0" w:color="auto"/>
              <w:right w:val="single" w:sz="4" w:space="0" w:color="auto"/>
            </w:tcBorders>
            <w:shd w:val="clear" w:color="000000" w:fill="FFFFFF"/>
            <w:vAlign w:val="center"/>
            <w:hideMark/>
          </w:tcPr>
          <w:p w14:paraId="7FECEF1B" w14:textId="77777777" w:rsidR="00C714D2" w:rsidRPr="00BA10B8" w:rsidRDefault="00C714D2" w:rsidP="00B44749">
            <w:pPr>
              <w:jc w:val="center"/>
              <w:rPr>
                <w:color w:val="000000"/>
                <w:sz w:val="21"/>
                <w:szCs w:val="21"/>
              </w:rPr>
            </w:pPr>
            <w:r w:rsidRPr="00BA10B8">
              <w:rPr>
                <w:color w:val="000000"/>
                <w:sz w:val="21"/>
                <w:szCs w:val="21"/>
              </w:rPr>
              <w:t>Гкал/ч</w:t>
            </w:r>
          </w:p>
        </w:tc>
        <w:tc>
          <w:tcPr>
            <w:tcW w:w="80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9DE920" w14:textId="77777777" w:rsidR="00C714D2" w:rsidRPr="00BA10B8" w:rsidRDefault="00C714D2" w:rsidP="00B44749">
            <w:pPr>
              <w:jc w:val="center"/>
              <w:rPr>
                <w:color w:val="000000"/>
                <w:sz w:val="21"/>
                <w:szCs w:val="21"/>
              </w:rPr>
            </w:pPr>
            <w:r w:rsidRPr="00BA10B8">
              <w:rPr>
                <w:color w:val="000000"/>
                <w:sz w:val="21"/>
                <w:szCs w:val="21"/>
              </w:rPr>
              <w:t>9,66</w:t>
            </w:r>
          </w:p>
        </w:tc>
        <w:tc>
          <w:tcPr>
            <w:tcW w:w="782" w:type="pct"/>
            <w:tcBorders>
              <w:top w:val="single" w:sz="4" w:space="0" w:color="auto"/>
              <w:left w:val="nil"/>
              <w:bottom w:val="single" w:sz="4" w:space="0" w:color="auto"/>
              <w:right w:val="single" w:sz="4" w:space="0" w:color="auto"/>
            </w:tcBorders>
            <w:shd w:val="clear" w:color="000000" w:fill="FFFFFF"/>
            <w:noWrap/>
            <w:vAlign w:val="center"/>
          </w:tcPr>
          <w:p w14:paraId="28055674" w14:textId="77777777" w:rsidR="00C714D2" w:rsidRPr="00BA10B8" w:rsidRDefault="00C714D2" w:rsidP="00B44749">
            <w:pPr>
              <w:jc w:val="center"/>
              <w:rPr>
                <w:color w:val="000000"/>
                <w:sz w:val="21"/>
                <w:szCs w:val="21"/>
              </w:rPr>
            </w:pPr>
            <w:r w:rsidRPr="00BA10B8">
              <w:rPr>
                <w:color w:val="000000"/>
                <w:sz w:val="21"/>
                <w:szCs w:val="21"/>
              </w:rPr>
              <w:t>9,66</w:t>
            </w:r>
          </w:p>
        </w:tc>
      </w:tr>
      <w:tr w:rsidR="00C714D2" w:rsidRPr="00127906" w14:paraId="4335D0AC" w14:textId="77777777" w:rsidTr="00B44749">
        <w:trPr>
          <w:trHeight w:val="433"/>
        </w:trPr>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tcPr>
          <w:p w14:paraId="77C10DCF" w14:textId="77777777" w:rsidR="00C714D2" w:rsidRPr="00BA10B8" w:rsidRDefault="00C714D2" w:rsidP="00B44749">
            <w:pPr>
              <w:rPr>
                <w:color w:val="000000"/>
                <w:sz w:val="21"/>
                <w:szCs w:val="21"/>
              </w:rPr>
            </w:pPr>
            <w:r w:rsidRPr="00BA10B8">
              <w:rPr>
                <w:color w:val="000000"/>
                <w:sz w:val="21"/>
                <w:szCs w:val="21"/>
              </w:rPr>
              <w:t>Располагаемая тепловая мощность источника ТЭ</w:t>
            </w:r>
            <w:r>
              <w:rPr>
                <w:color w:val="000000"/>
                <w:sz w:val="21"/>
                <w:szCs w:val="21"/>
              </w:rPr>
              <w:t>*</w:t>
            </w:r>
          </w:p>
        </w:tc>
        <w:tc>
          <w:tcPr>
            <w:tcW w:w="1259" w:type="pct"/>
            <w:tcBorders>
              <w:top w:val="single" w:sz="4" w:space="0" w:color="auto"/>
              <w:left w:val="nil"/>
              <w:bottom w:val="single" w:sz="4" w:space="0" w:color="auto"/>
              <w:right w:val="single" w:sz="4" w:space="0" w:color="auto"/>
            </w:tcBorders>
            <w:shd w:val="clear" w:color="000000" w:fill="FFFFFF"/>
            <w:vAlign w:val="center"/>
          </w:tcPr>
          <w:p w14:paraId="443BC871" w14:textId="77777777" w:rsidR="00C714D2" w:rsidRPr="00BA10B8" w:rsidRDefault="00C714D2" w:rsidP="00B44749">
            <w:pPr>
              <w:jc w:val="center"/>
              <w:rPr>
                <w:color w:val="000000"/>
                <w:sz w:val="21"/>
                <w:szCs w:val="21"/>
              </w:rPr>
            </w:pPr>
            <w:r w:rsidRPr="00BA10B8">
              <w:rPr>
                <w:color w:val="000000"/>
                <w:sz w:val="21"/>
                <w:szCs w:val="21"/>
              </w:rPr>
              <w:t>Гкал/ч</w:t>
            </w:r>
          </w:p>
        </w:tc>
        <w:tc>
          <w:tcPr>
            <w:tcW w:w="809" w:type="pct"/>
            <w:tcBorders>
              <w:top w:val="nil"/>
              <w:left w:val="single" w:sz="4" w:space="0" w:color="auto"/>
              <w:bottom w:val="single" w:sz="4" w:space="0" w:color="auto"/>
              <w:right w:val="single" w:sz="4" w:space="0" w:color="auto"/>
            </w:tcBorders>
            <w:shd w:val="clear" w:color="000000" w:fill="FFFFFF"/>
            <w:noWrap/>
            <w:vAlign w:val="center"/>
          </w:tcPr>
          <w:p w14:paraId="448575D6" w14:textId="77777777" w:rsidR="00C714D2" w:rsidRPr="00BA10B8" w:rsidRDefault="00C714D2" w:rsidP="00B44749">
            <w:pPr>
              <w:jc w:val="center"/>
              <w:rPr>
                <w:color w:val="000000"/>
                <w:sz w:val="21"/>
                <w:szCs w:val="21"/>
              </w:rPr>
            </w:pPr>
            <w:r w:rsidRPr="00BA10B8">
              <w:rPr>
                <w:color w:val="000000"/>
                <w:sz w:val="21"/>
                <w:szCs w:val="21"/>
              </w:rPr>
              <w:t>5,37</w:t>
            </w:r>
          </w:p>
        </w:tc>
        <w:tc>
          <w:tcPr>
            <w:tcW w:w="782" w:type="pct"/>
            <w:tcBorders>
              <w:top w:val="nil"/>
              <w:left w:val="nil"/>
              <w:bottom w:val="single" w:sz="4" w:space="0" w:color="auto"/>
              <w:right w:val="single" w:sz="4" w:space="0" w:color="auto"/>
            </w:tcBorders>
            <w:shd w:val="clear" w:color="000000" w:fill="FFFFFF"/>
            <w:noWrap/>
            <w:vAlign w:val="center"/>
          </w:tcPr>
          <w:p w14:paraId="4F0663F7" w14:textId="77777777" w:rsidR="00C714D2" w:rsidRPr="00BA10B8" w:rsidRDefault="00C714D2" w:rsidP="00B44749">
            <w:pPr>
              <w:jc w:val="center"/>
              <w:rPr>
                <w:color w:val="000000"/>
                <w:sz w:val="21"/>
                <w:szCs w:val="21"/>
              </w:rPr>
            </w:pPr>
            <w:r w:rsidRPr="00BA10B8">
              <w:rPr>
                <w:color w:val="000000"/>
                <w:sz w:val="21"/>
                <w:szCs w:val="21"/>
              </w:rPr>
              <w:t>5,37</w:t>
            </w:r>
          </w:p>
        </w:tc>
      </w:tr>
      <w:tr w:rsidR="00C714D2" w:rsidRPr="00127906" w14:paraId="7EDF5EE7" w14:textId="77777777" w:rsidTr="00B44749">
        <w:trPr>
          <w:trHeight w:val="433"/>
        </w:trPr>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933D71" w14:textId="77777777" w:rsidR="00C714D2" w:rsidRPr="00BA10B8" w:rsidRDefault="00C714D2" w:rsidP="00B44749">
            <w:pPr>
              <w:rPr>
                <w:color w:val="000000"/>
                <w:sz w:val="21"/>
                <w:szCs w:val="21"/>
              </w:rPr>
            </w:pPr>
            <w:r w:rsidRPr="00BA10B8">
              <w:rPr>
                <w:color w:val="000000"/>
                <w:sz w:val="21"/>
                <w:szCs w:val="21"/>
              </w:rPr>
              <w:t>Собственные нужды источника ТЭ</w:t>
            </w:r>
          </w:p>
          <w:p w14:paraId="65A8BB31" w14:textId="77777777" w:rsidR="00C714D2" w:rsidRPr="00BA10B8" w:rsidRDefault="00C714D2" w:rsidP="00B44749">
            <w:pPr>
              <w:rPr>
                <w:color w:val="000000"/>
                <w:sz w:val="21"/>
                <w:szCs w:val="21"/>
              </w:rPr>
            </w:pPr>
            <w:r w:rsidRPr="00BA10B8">
              <w:rPr>
                <w:color w:val="000000"/>
                <w:sz w:val="21"/>
                <w:szCs w:val="21"/>
              </w:rPr>
              <w:t>(максимальные)</w:t>
            </w:r>
          </w:p>
        </w:tc>
        <w:tc>
          <w:tcPr>
            <w:tcW w:w="1259" w:type="pct"/>
            <w:tcBorders>
              <w:top w:val="single" w:sz="4" w:space="0" w:color="auto"/>
              <w:left w:val="nil"/>
              <w:bottom w:val="single" w:sz="4" w:space="0" w:color="auto"/>
              <w:right w:val="single" w:sz="4" w:space="0" w:color="auto"/>
            </w:tcBorders>
            <w:shd w:val="clear" w:color="000000" w:fill="FFFFFF"/>
            <w:vAlign w:val="center"/>
            <w:hideMark/>
          </w:tcPr>
          <w:p w14:paraId="152227EA" w14:textId="77777777" w:rsidR="00C714D2" w:rsidRPr="00BA10B8" w:rsidRDefault="00C714D2" w:rsidP="00B44749">
            <w:pPr>
              <w:jc w:val="center"/>
              <w:rPr>
                <w:color w:val="000000"/>
                <w:sz w:val="21"/>
                <w:szCs w:val="21"/>
              </w:rPr>
            </w:pPr>
            <w:r w:rsidRPr="00BA10B8">
              <w:rPr>
                <w:color w:val="000000"/>
                <w:sz w:val="21"/>
                <w:szCs w:val="21"/>
              </w:rPr>
              <w:t>Гкал/ч</w:t>
            </w:r>
          </w:p>
        </w:tc>
        <w:tc>
          <w:tcPr>
            <w:tcW w:w="809" w:type="pct"/>
            <w:tcBorders>
              <w:top w:val="nil"/>
              <w:left w:val="single" w:sz="4" w:space="0" w:color="auto"/>
              <w:bottom w:val="single" w:sz="4" w:space="0" w:color="auto"/>
              <w:right w:val="single" w:sz="4" w:space="0" w:color="auto"/>
            </w:tcBorders>
            <w:shd w:val="clear" w:color="000000" w:fill="FFFFFF"/>
            <w:noWrap/>
            <w:vAlign w:val="center"/>
          </w:tcPr>
          <w:p w14:paraId="5A61EFB5" w14:textId="77777777" w:rsidR="00C714D2" w:rsidRPr="00BA10B8" w:rsidRDefault="00C714D2" w:rsidP="00B44749">
            <w:pPr>
              <w:jc w:val="center"/>
              <w:rPr>
                <w:color w:val="000000"/>
                <w:sz w:val="21"/>
                <w:szCs w:val="21"/>
              </w:rPr>
            </w:pPr>
            <w:r w:rsidRPr="00BA10B8">
              <w:rPr>
                <w:color w:val="000000"/>
                <w:sz w:val="21"/>
                <w:szCs w:val="21"/>
              </w:rPr>
              <w:t>0,0546</w:t>
            </w:r>
          </w:p>
        </w:tc>
        <w:tc>
          <w:tcPr>
            <w:tcW w:w="782" w:type="pct"/>
            <w:tcBorders>
              <w:top w:val="nil"/>
              <w:left w:val="nil"/>
              <w:bottom w:val="single" w:sz="4" w:space="0" w:color="auto"/>
              <w:right w:val="single" w:sz="4" w:space="0" w:color="auto"/>
            </w:tcBorders>
            <w:shd w:val="clear" w:color="000000" w:fill="FFFFFF"/>
            <w:noWrap/>
            <w:vAlign w:val="center"/>
          </w:tcPr>
          <w:p w14:paraId="7A35D954" w14:textId="77777777" w:rsidR="00C714D2" w:rsidRPr="00BA10B8" w:rsidRDefault="00C714D2" w:rsidP="00B44749">
            <w:pPr>
              <w:jc w:val="center"/>
              <w:rPr>
                <w:color w:val="000000"/>
                <w:sz w:val="21"/>
                <w:szCs w:val="21"/>
              </w:rPr>
            </w:pPr>
            <w:r w:rsidRPr="00BA10B8">
              <w:rPr>
                <w:color w:val="000000"/>
                <w:sz w:val="21"/>
                <w:szCs w:val="21"/>
              </w:rPr>
              <w:t>0,0546</w:t>
            </w:r>
          </w:p>
        </w:tc>
      </w:tr>
      <w:tr w:rsidR="00C714D2" w:rsidRPr="00127906" w14:paraId="7B5B6D8C" w14:textId="77777777" w:rsidTr="00B44749">
        <w:trPr>
          <w:trHeight w:val="535"/>
        </w:trPr>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48B9A1" w14:textId="77777777" w:rsidR="00C714D2" w:rsidRPr="00BA10B8" w:rsidRDefault="00C714D2" w:rsidP="00B44749">
            <w:pPr>
              <w:rPr>
                <w:color w:val="000000"/>
                <w:sz w:val="21"/>
                <w:szCs w:val="21"/>
              </w:rPr>
            </w:pPr>
            <w:r w:rsidRPr="00BA10B8">
              <w:rPr>
                <w:color w:val="000000"/>
                <w:sz w:val="21"/>
                <w:szCs w:val="21"/>
              </w:rPr>
              <w:t>Потери тепловой энергии в ТС</w:t>
            </w:r>
          </w:p>
        </w:tc>
        <w:tc>
          <w:tcPr>
            <w:tcW w:w="1259" w:type="pct"/>
            <w:tcBorders>
              <w:top w:val="single" w:sz="4" w:space="0" w:color="auto"/>
              <w:left w:val="nil"/>
              <w:bottom w:val="single" w:sz="4" w:space="0" w:color="auto"/>
              <w:right w:val="single" w:sz="4" w:space="0" w:color="auto"/>
            </w:tcBorders>
            <w:shd w:val="clear" w:color="000000" w:fill="FFFFFF"/>
            <w:vAlign w:val="center"/>
            <w:hideMark/>
          </w:tcPr>
          <w:p w14:paraId="33063D1D" w14:textId="77777777" w:rsidR="00C714D2" w:rsidRPr="00BA10B8" w:rsidRDefault="00C714D2" w:rsidP="00B44749">
            <w:pPr>
              <w:jc w:val="center"/>
              <w:rPr>
                <w:color w:val="000000"/>
                <w:sz w:val="21"/>
                <w:szCs w:val="21"/>
              </w:rPr>
            </w:pPr>
            <w:r w:rsidRPr="00BA10B8">
              <w:rPr>
                <w:color w:val="000000"/>
                <w:sz w:val="21"/>
                <w:szCs w:val="21"/>
              </w:rPr>
              <w:t>Гкал/ч</w:t>
            </w:r>
          </w:p>
        </w:tc>
        <w:tc>
          <w:tcPr>
            <w:tcW w:w="809" w:type="pct"/>
            <w:tcBorders>
              <w:top w:val="nil"/>
              <w:left w:val="single" w:sz="4" w:space="0" w:color="auto"/>
              <w:bottom w:val="single" w:sz="4" w:space="0" w:color="auto"/>
              <w:right w:val="single" w:sz="4" w:space="0" w:color="auto"/>
            </w:tcBorders>
            <w:shd w:val="clear" w:color="000000" w:fill="FFFFFF"/>
            <w:noWrap/>
            <w:vAlign w:val="center"/>
          </w:tcPr>
          <w:p w14:paraId="11636365" w14:textId="77777777" w:rsidR="00C714D2" w:rsidRPr="00BA10B8" w:rsidRDefault="00C714D2" w:rsidP="00B44749">
            <w:pPr>
              <w:jc w:val="center"/>
              <w:rPr>
                <w:color w:val="000000"/>
                <w:sz w:val="21"/>
                <w:szCs w:val="21"/>
              </w:rPr>
            </w:pPr>
            <w:r w:rsidRPr="00BA10B8">
              <w:rPr>
                <w:color w:val="000000"/>
                <w:sz w:val="21"/>
                <w:szCs w:val="21"/>
              </w:rPr>
              <w:t>0,0933</w:t>
            </w:r>
          </w:p>
        </w:tc>
        <w:tc>
          <w:tcPr>
            <w:tcW w:w="782" w:type="pct"/>
            <w:tcBorders>
              <w:top w:val="nil"/>
              <w:left w:val="nil"/>
              <w:bottom w:val="single" w:sz="4" w:space="0" w:color="auto"/>
              <w:right w:val="single" w:sz="4" w:space="0" w:color="auto"/>
            </w:tcBorders>
            <w:shd w:val="clear" w:color="000000" w:fill="FFFFFF"/>
            <w:noWrap/>
            <w:vAlign w:val="center"/>
          </w:tcPr>
          <w:p w14:paraId="2CE8D5B6" w14:textId="77777777" w:rsidR="00C714D2" w:rsidRPr="00BA10B8" w:rsidRDefault="00C714D2" w:rsidP="00B44749">
            <w:pPr>
              <w:jc w:val="center"/>
              <w:rPr>
                <w:color w:val="000000"/>
                <w:sz w:val="21"/>
                <w:szCs w:val="21"/>
              </w:rPr>
            </w:pPr>
            <w:r w:rsidRPr="00BA10B8">
              <w:rPr>
                <w:color w:val="000000"/>
                <w:sz w:val="21"/>
                <w:szCs w:val="21"/>
              </w:rPr>
              <w:t>0,0933</w:t>
            </w:r>
          </w:p>
        </w:tc>
      </w:tr>
      <w:tr w:rsidR="00C714D2" w:rsidRPr="00127906" w14:paraId="51694D25" w14:textId="77777777" w:rsidTr="00B44749">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868A2B" w14:textId="77777777" w:rsidR="00C714D2" w:rsidRPr="00BA10B8" w:rsidRDefault="00C714D2" w:rsidP="00B44749">
            <w:pPr>
              <w:rPr>
                <w:color w:val="000000"/>
                <w:sz w:val="21"/>
                <w:szCs w:val="21"/>
              </w:rPr>
            </w:pPr>
            <w:r w:rsidRPr="00BA10B8">
              <w:rPr>
                <w:color w:val="000000"/>
                <w:sz w:val="21"/>
                <w:szCs w:val="21"/>
              </w:rPr>
              <w:t>Расчетная присоединенная тепловая нагрузка</w:t>
            </w:r>
          </w:p>
        </w:tc>
        <w:tc>
          <w:tcPr>
            <w:tcW w:w="1259" w:type="pct"/>
            <w:tcBorders>
              <w:top w:val="single" w:sz="4" w:space="0" w:color="auto"/>
              <w:left w:val="nil"/>
              <w:bottom w:val="single" w:sz="4" w:space="0" w:color="auto"/>
              <w:right w:val="single" w:sz="4" w:space="0" w:color="auto"/>
            </w:tcBorders>
            <w:shd w:val="clear" w:color="000000" w:fill="FFFFFF"/>
            <w:vAlign w:val="center"/>
            <w:hideMark/>
          </w:tcPr>
          <w:p w14:paraId="2D6F8CA2" w14:textId="77777777" w:rsidR="00C714D2" w:rsidRPr="00BA10B8" w:rsidRDefault="00C714D2" w:rsidP="00B44749">
            <w:pPr>
              <w:jc w:val="center"/>
              <w:rPr>
                <w:color w:val="000000"/>
                <w:sz w:val="21"/>
                <w:szCs w:val="21"/>
              </w:rPr>
            </w:pPr>
            <w:r w:rsidRPr="00BA10B8">
              <w:rPr>
                <w:color w:val="000000"/>
                <w:sz w:val="21"/>
                <w:szCs w:val="21"/>
              </w:rPr>
              <w:t>Гкал/ч</w:t>
            </w:r>
          </w:p>
        </w:tc>
        <w:tc>
          <w:tcPr>
            <w:tcW w:w="809" w:type="pct"/>
            <w:tcBorders>
              <w:top w:val="nil"/>
              <w:left w:val="single" w:sz="4" w:space="0" w:color="auto"/>
              <w:bottom w:val="single" w:sz="4" w:space="0" w:color="auto"/>
              <w:right w:val="single" w:sz="4" w:space="0" w:color="auto"/>
            </w:tcBorders>
            <w:shd w:val="clear" w:color="000000" w:fill="FFFFFF"/>
            <w:noWrap/>
            <w:vAlign w:val="center"/>
          </w:tcPr>
          <w:p w14:paraId="2B72E3D1" w14:textId="77777777" w:rsidR="00C714D2" w:rsidRPr="00BA10B8" w:rsidRDefault="00C714D2" w:rsidP="00B44749">
            <w:pPr>
              <w:jc w:val="center"/>
              <w:rPr>
                <w:color w:val="000000"/>
                <w:sz w:val="21"/>
                <w:szCs w:val="21"/>
              </w:rPr>
            </w:pPr>
            <w:r w:rsidRPr="00BA10B8">
              <w:rPr>
                <w:color w:val="000000"/>
                <w:sz w:val="21"/>
                <w:szCs w:val="21"/>
              </w:rPr>
              <w:t>2,0357</w:t>
            </w:r>
          </w:p>
        </w:tc>
        <w:tc>
          <w:tcPr>
            <w:tcW w:w="782" w:type="pct"/>
            <w:tcBorders>
              <w:top w:val="nil"/>
              <w:left w:val="nil"/>
              <w:bottom w:val="single" w:sz="4" w:space="0" w:color="auto"/>
              <w:right w:val="single" w:sz="4" w:space="0" w:color="auto"/>
            </w:tcBorders>
            <w:shd w:val="clear" w:color="000000" w:fill="FFFFFF"/>
            <w:noWrap/>
            <w:vAlign w:val="center"/>
          </w:tcPr>
          <w:p w14:paraId="719A8EE8" w14:textId="77777777" w:rsidR="00C714D2" w:rsidRPr="00BA10B8" w:rsidRDefault="00C714D2" w:rsidP="00B44749">
            <w:pPr>
              <w:jc w:val="center"/>
              <w:rPr>
                <w:color w:val="000000"/>
                <w:sz w:val="21"/>
                <w:szCs w:val="21"/>
              </w:rPr>
            </w:pPr>
            <w:r w:rsidRPr="00BA10B8">
              <w:rPr>
                <w:color w:val="000000"/>
                <w:sz w:val="21"/>
                <w:szCs w:val="21"/>
              </w:rPr>
              <w:t>2,0357</w:t>
            </w:r>
          </w:p>
        </w:tc>
      </w:tr>
      <w:tr w:rsidR="00C714D2" w:rsidRPr="00127906" w14:paraId="46261BD3" w14:textId="77777777" w:rsidTr="00B44749">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C16FD0" w14:textId="77777777" w:rsidR="00C714D2" w:rsidRPr="00BA10B8" w:rsidRDefault="00C714D2" w:rsidP="00B44749">
            <w:pPr>
              <w:rPr>
                <w:color w:val="000000"/>
                <w:sz w:val="21"/>
                <w:szCs w:val="21"/>
              </w:rPr>
            </w:pPr>
            <w:r w:rsidRPr="00BA10B8">
              <w:rPr>
                <w:color w:val="000000"/>
                <w:sz w:val="21"/>
                <w:szCs w:val="21"/>
              </w:rPr>
              <w:t>Резерв (+)/дефицит (-) тепловой мощности</w:t>
            </w:r>
          </w:p>
        </w:tc>
        <w:tc>
          <w:tcPr>
            <w:tcW w:w="1259" w:type="pct"/>
            <w:tcBorders>
              <w:top w:val="single" w:sz="4" w:space="0" w:color="auto"/>
              <w:left w:val="nil"/>
              <w:bottom w:val="single" w:sz="4" w:space="0" w:color="auto"/>
              <w:right w:val="single" w:sz="4" w:space="0" w:color="auto"/>
            </w:tcBorders>
            <w:shd w:val="clear" w:color="000000" w:fill="FFFFFF"/>
            <w:vAlign w:val="center"/>
            <w:hideMark/>
          </w:tcPr>
          <w:p w14:paraId="4AEB6391" w14:textId="77777777" w:rsidR="00C714D2" w:rsidRPr="00BA10B8" w:rsidRDefault="00C714D2" w:rsidP="00B44749">
            <w:pPr>
              <w:jc w:val="center"/>
              <w:rPr>
                <w:color w:val="000000"/>
                <w:sz w:val="21"/>
                <w:szCs w:val="21"/>
              </w:rPr>
            </w:pPr>
            <w:r w:rsidRPr="00BA10B8">
              <w:rPr>
                <w:color w:val="000000"/>
                <w:sz w:val="21"/>
                <w:szCs w:val="21"/>
              </w:rPr>
              <w:t>Гкал/ч</w:t>
            </w:r>
          </w:p>
        </w:tc>
        <w:tc>
          <w:tcPr>
            <w:tcW w:w="809" w:type="pct"/>
            <w:tcBorders>
              <w:top w:val="nil"/>
              <w:left w:val="single" w:sz="4" w:space="0" w:color="auto"/>
              <w:bottom w:val="single" w:sz="4" w:space="0" w:color="auto"/>
              <w:right w:val="single" w:sz="4" w:space="0" w:color="auto"/>
            </w:tcBorders>
            <w:shd w:val="clear" w:color="000000" w:fill="FFFFFF"/>
            <w:noWrap/>
            <w:vAlign w:val="center"/>
          </w:tcPr>
          <w:p w14:paraId="435785D2" w14:textId="77777777" w:rsidR="00C714D2" w:rsidRPr="00BA10B8" w:rsidRDefault="00C714D2" w:rsidP="00B44749">
            <w:pPr>
              <w:jc w:val="center"/>
              <w:rPr>
                <w:color w:val="000000"/>
                <w:sz w:val="21"/>
                <w:szCs w:val="21"/>
              </w:rPr>
            </w:pPr>
            <w:r>
              <w:rPr>
                <w:color w:val="000000"/>
                <w:sz w:val="21"/>
                <w:szCs w:val="21"/>
              </w:rPr>
              <w:t>3,1864</w:t>
            </w:r>
          </w:p>
        </w:tc>
        <w:tc>
          <w:tcPr>
            <w:tcW w:w="782" w:type="pct"/>
            <w:tcBorders>
              <w:top w:val="nil"/>
              <w:left w:val="nil"/>
              <w:bottom w:val="single" w:sz="4" w:space="0" w:color="auto"/>
              <w:right w:val="single" w:sz="4" w:space="0" w:color="auto"/>
            </w:tcBorders>
            <w:shd w:val="clear" w:color="000000" w:fill="FFFFFF"/>
            <w:noWrap/>
            <w:vAlign w:val="center"/>
          </w:tcPr>
          <w:p w14:paraId="0FB5A275" w14:textId="77777777" w:rsidR="00C714D2" w:rsidRPr="00BA10B8" w:rsidRDefault="00C714D2" w:rsidP="00B44749">
            <w:pPr>
              <w:jc w:val="center"/>
              <w:rPr>
                <w:color w:val="000000"/>
                <w:sz w:val="21"/>
                <w:szCs w:val="21"/>
              </w:rPr>
            </w:pPr>
            <w:r>
              <w:rPr>
                <w:color w:val="000000"/>
                <w:sz w:val="21"/>
                <w:szCs w:val="21"/>
              </w:rPr>
              <w:t>3,1864</w:t>
            </w:r>
          </w:p>
        </w:tc>
      </w:tr>
      <w:tr w:rsidR="00C714D2" w:rsidRPr="00127906" w14:paraId="018AC4D3" w14:textId="77777777" w:rsidTr="00B44749">
        <w:trPr>
          <w:trHeight w:val="291"/>
        </w:trPr>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0645C5" w14:textId="77777777" w:rsidR="00C714D2" w:rsidRPr="00BA10B8" w:rsidRDefault="00C714D2" w:rsidP="00B44749">
            <w:pPr>
              <w:rPr>
                <w:color w:val="000000"/>
                <w:sz w:val="21"/>
                <w:szCs w:val="21"/>
              </w:rPr>
            </w:pPr>
            <w:r w:rsidRPr="00BA10B8">
              <w:rPr>
                <w:color w:val="000000"/>
                <w:sz w:val="21"/>
                <w:szCs w:val="21"/>
              </w:rPr>
              <w:t>Выработано тепловой энергии</w:t>
            </w:r>
          </w:p>
        </w:tc>
        <w:tc>
          <w:tcPr>
            <w:tcW w:w="1259" w:type="pct"/>
            <w:tcBorders>
              <w:top w:val="single" w:sz="4" w:space="0" w:color="auto"/>
              <w:left w:val="nil"/>
              <w:bottom w:val="single" w:sz="4" w:space="0" w:color="auto"/>
              <w:right w:val="single" w:sz="4" w:space="0" w:color="auto"/>
            </w:tcBorders>
            <w:shd w:val="clear" w:color="000000" w:fill="FFFFFF"/>
            <w:vAlign w:val="center"/>
            <w:hideMark/>
          </w:tcPr>
          <w:p w14:paraId="6EAF616B" w14:textId="77777777" w:rsidR="00C714D2" w:rsidRPr="00BA10B8" w:rsidRDefault="00C714D2" w:rsidP="00B44749">
            <w:pPr>
              <w:jc w:val="center"/>
              <w:rPr>
                <w:color w:val="000000"/>
                <w:sz w:val="21"/>
                <w:szCs w:val="21"/>
              </w:rPr>
            </w:pPr>
            <w:r w:rsidRPr="00BA10B8">
              <w:rPr>
                <w:color w:val="000000"/>
                <w:sz w:val="21"/>
                <w:szCs w:val="21"/>
              </w:rPr>
              <w:t>Гкал</w:t>
            </w:r>
          </w:p>
        </w:tc>
        <w:tc>
          <w:tcPr>
            <w:tcW w:w="809" w:type="pct"/>
            <w:tcBorders>
              <w:top w:val="nil"/>
              <w:left w:val="single" w:sz="4" w:space="0" w:color="auto"/>
              <w:bottom w:val="single" w:sz="4" w:space="0" w:color="auto"/>
              <w:right w:val="single" w:sz="4" w:space="0" w:color="auto"/>
            </w:tcBorders>
            <w:shd w:val="clear" w:color="000000" w:fill="FFFFFF"/>
            <w:noWrap/>
            <w:vAlign w:val="center"/>
          </w:tcPr>
          <w:p w14:paraId="59393151" w14:textId="77777777" w:rsidR="00C714D2" w:rsidRPr="00BA10B8" w:rsidRDefault="00C714D2" w:rsidP="00B44749">
            <w:pPr>
              <w:jc w:val="center"/>
              <w:rPr>
                <w:color w:val="000000"/>
                <w:sz w:val="21"/>
                <w:szCs w:val="21"/>
              </w:rPr>
            </w:pPr>
            <w:r w:rsidRPr="00BA10B8">
              <w:rPr>
                <w:color w:val="000000"/>
                <w:sz w:val="21"/>
                <w:szCs w:val="21"/>
              </w:rPr>
              <w:t>5564,560</w:t>
            </w:r>
          </w:p>
        </w:tc>
        <w:tc>
          <w:tcPr>
            <w:tcW w:w="782" w:type="pct"/>
            <w:tcBorders>
              <w:top w:val="nil"/>
              <w:left w:val="nil"/>
              <w:bottom w:val="single" w:sz="4" w:space="0" w:color="auto"/>
              <w:right w:val="single" w:sz="4" w:space="0" w:color="auto"/>
            </w:tcBorders>
            <w:shd w:val="clear" w:color="000000" w:fill="FFFFFF"/>
            <w:vAlign w:val="center"/>
          </w:tcPr>
          <w:p w14:paraId="0225DC8D" w14:textId="77777777" w:rsidR="00C714D2" w:rsidRPr="00BA10B8" w:rsidRDefault="00C714D2" w:rsidP="00B44749">
            <w:pPr>
              <w:jc w:val="center"/>
              <w:rPr>
                <w:color w:val="000000"/>
                <w:sz w:val="21"/>
                <w:szCs w:val="21"/>
              </w:rPr>
            </w:pPr>
            <w:r w:rsidRPr="00BA10B8">
              <w:rPr>
                <w:color w:val="000000"/>
                <w:sz w:val="21"/>
                <w:szCs w:val="21"/>
              </w:rPr>
              <w:t>5564,560</w:t>
            </w:r>
          </w:p>
        </w:tc>
      </w:tr>
      <w:tr w:rsidR="00C714D2" w:rsidRPr="00127906" w14:paraId="3A85FA8E" w14:textId="77777777" w:rsidTr="00B44749">
        <w:trPr>
          <w:trHeight w:val="395"/>
        </w:trPr>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AD7D97" w14:textId="77777777" w:rsidR="00C714D2" w:rsidRPr="00BA10B8" w:rsidRDefault="00C714D2" w:rsidP="00B44749">
            <w:pPr>
              <w:rPr>
                <w:color w:val="000000"/>
                <w:sz w:val="21"/>
                <w:szCs w:val="21"/>
              </w:rPr>
            </w:pPr>
            <w:r w:rsidRPr="00BA10B8">
              <w:rPr>
                <w:color w:val="000000"/>
                <w:sz w:val="21"/>
                <w:szCs w:val="21"/>
              </w:rPr>
              <w:t>Затрачено топлива на выработку тепловой энергии</w:t>
            </w:r>
          </w:p>
        </w:tc>
        <w:tc>
          <w:tcPr>
            <w:tcW w:w="1259" w:type="pct"/>
            <w:tcBorders>
              <w:top w:val="single" w:sz="4" w:space="0" w:color="auto"/>
              <w:left w:val="nil"/>
              <w:bottom w:val="single" w:sz="4" w:space="0" w:color="auto"/>
              <w:right w:val="single" w:sz="4" w:space="0" w:color="auto"/>
            </w:tcBorders>
            <w:shd w:val="clear" w:color="000000" w:fill="FFFFFF"/>
            <w:vAlign w:val="center"/>
            <w:hideMark/>
          </w:tcPr>
          <w:p w14:paraId="71B7D766" w14:textId="77777777" w:rsidR="00C714D2" w:rsidRPr="00BA10B8" w:rsidRDefault="00C714D2" w:rsidP="00B44749">
            <w:pPr>
              <w:jc w:val="center"/>
              <w:rPr>
                <w:color w:val="000000"/>
                <w:sz w:val="21"/>
                <w:szCs w:val="21"/>
              </w:rPr>
            </w:pPr>
            <w:r w:rsidRPr="00BA10B8">
              <w:rPr>
                <w:color w:val="000000"/>
                <w:sz w:val="21"/>
                <w:szCs w:val="21"/>
              </w:rPr>
              <w:t>т у. т.</w:t>
            </w:r>
          </w:p>
        </w:tc>
        <w:tc>
          <w:tcPr>
            <w:tcW w:w="80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CF5114" w14:textId="77777777" w:rsidR="00C714D2" w:rsidRPr="00BA10B8" w:rsidRDefault="00C714D2" w:rsidP="00B44749">
            <w:pPr>
              <w:jc w:val="center"/>
              <w:rPr>
                <w:color w:val="000000"/>
                <w:sz w:val="21"/>
                <w:szCs w:val="21"/>
              </w:rPr>
            </w:pPr>
            <w:r w:rsidRPr="00BA10B8">
              <w:rPr>
                <w:color w:val="000000"/>
                <w:sz w:val="21"/>
                <w:szCs w:val="21"/>
              </w:rPr>
              <w:t>1374,214</w:t>
            </w:r>
          </w:p>
        </w:tc>
        <w:tc>
          <w:tcPr>
            <w:tcW w:w="782" w:type="pct"/>
            <w:tcBorders>
              <w:top w:val="single" w:sz="4" w:space="0" w:color="auto"/>
              <w:left w:val="nil"/>
              <w:bottom w:val="single" w:sz="4" w:space="0" w:color="auto"/>
              <w:right w:val="single" w:sz="4" w:space="0" w:color="auto"/>
            </w:tcBorders>
            <w:shd w:val="clear" w:color="000000" w:fill="FFFFFF"/>
            <w:vAlign w:val="center"/>
          </w:tcPr>
          <w:p w14:paraId="10662AD5" w14:textId="77777777" w:rsidR="00C714D2" w:rsidRPr="00BA10B8" w:rsidRDefault="00C714D2" w:rsidP="00B44749">
            <w:pPr>
              <w:jc w:val="center"/>
              <w:rPr>
                <w:color w:val="000000"/>
                <w:sz w:val="21"/>
                <w:szCs w:val="21"/>
              </w:rPr>
            </w:pPr>
            <w:r w:rsidRPr="00BA10B8">
              <w:rPr>
                <w:color w:val="000000"/>
                <w:sz w:val="21"/>
                <w:szCs w:val="21"/>
              </w:rPr>
              <w:t>1557,71</w:t>
            </w:r>
          </w:p>
        </w:tc>
      </w:tr>
      <w:tr w:rsidR="00C714D2" w:rsidRPr="00127906" w14:paraId="4D4B98A9" w14:textId="77777777" w:rsidTr="00C714D2">
        <w:trPr>
          <w:trHeight w:val="500"/>
        </w:trPr>
        <w:tc>
          <w:tcPr>
            <w:tcW w:w="2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E9F6DF" w14:textId="77777777" w:rsidR="00C714D2" w:rsidRPr="00BA10B8" w:rsidRDefault="00C714D2" w:rsidP="00B44749">
            <w:pPr>
              <w:rPr>
                <w:color w:val="000000"/>
                <w:sz w:val="21"/>
                <w:szCs w:val="21"/>
              </w:rPr>
            </w:pPr>
            <w:r w:rsidRPr="00BA10B8">
              <w:rPr>
                <w:color w:val="000000"/>
                <w:sz w:val="21"/>
                <w:szCs w:val="21"/>
              </w:rPr>
              <w:t>Средневзвешенный УРУТ</w:t>
            </w:r>
          </w:p>
        </w:tc>
        <w:tc>
          <w:tcPr>
            <w:tcW w:w="1259" w:type="pct"/>
            <w:tcBorders>
              <w:top w:val="single" w:sz="4" w:space="0" w:color="auto"/>
              <w:left w:val="nil"/>
              <w:bottom w:val="single" w:sz="4" w:space="0" w:color="auto"/>
              <w:right w:val="single" w:sz="4" w:space="0" w:color="auto"/>
            </w:tcBorders>
            <w:shd w:val="clear" w:color="000000" w:fill="FFFFFF"/>
            <w:vAlign w:val="center"/>
            <w:hideMark/>
          </w:tcPr>
          <w:p w14:paraId="6AB0A851" w14:textId="77777777" w:rsidR="00C714D2" w:rsidRPr="00BA10B8" w:rsidRDefault="00C714D2" w:rsidP="00B44749">
            <w:pPr>
              <w:jc w:val="center"/>
              <w:rPr>
                <w:color w:val="000000"/>
                <w:sz w:val="21"/>
                <w:szCs w:val="21"/>
              </w:rPr>
            </w:pPr>
            <w:r w:rsidRPr="00BA10B8">
              <w:rPr>
                <w:color w:val="000000"/>
                <w:sz w:val="21"/>
                <w:szCs w:val="21"/>
              </w:rPr>
              <w:t>кг у. т./Гкал</w:t>
            </w:r>
          </w:p>
        </w:tc>
        <w:tc>
          <w:tcPr>
            <w:tcW w:w="80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362D6E" w14:textId="77777777" w:rsidR="00C714D2" w:rsidRPr="00BA10B8" w:rsidRDefault="00C714D2" w:rsidP="00B44749">
            <w:pPr>
              <w:jc w:val="center"/>
              <w:rPr>
                <w:color w:val="000000"/>
                <w:sz w:val="21"/>
                <w:szCs w:val="21"/>
              </w:rPr>
            </w:pPr>
            <w:r w:rsidRPr="00BA10B8">
              <w:rPr>
                <w:color w:val="000000"/>
                <w:sz w:val="21"/>
                <w:szCs w:val="21"/>
              </w:rPr>
              <w:t>246,96</w:t>
            </w:r>
          </w:p>
        </w:tc>
        <w:tc>
          <w:tcPr>
            <w:tcW w:w="782" w:type="pct"/>
            <w:tcBorders>
              <w:top w:val="single" w:sz="4" w:space="0" w:color="auto"/>
              <w:left w:val="nil"/>
              <w:bottom w:val="single" w:sz="4" w:space="0" w:color="auto"/>
              <w:right w:val="single" w:sz="4" w:space="0" w:color="auto"/>
            </w:tcBorders>
            <w:shd w:val="clear" w:color="000000" w:fill="FFFFFF"/>
            <w:vAlign w:val="center"/>
          </w:tcPr>
          <w:p w14:paraId="37798E0F" w14:textId="77777777" w:rsidR="00C714D2" w:rsidRPr="00BA10B8" w:rsidRDefault="00C714D2" w:rsidP="00B44749">
            <w:pPr>
              <w:jc w:val="center"/>
              <w:rPr>
                <w:color w:val="FF0000"/>
                <w:sz w:val="21"/>
                <w:szCs w:val="21"/>
              </w:rPr>
            </w:pPr>
            <w:r w:rsidRPr="00BA10B8">
              <w:rPr>
                <w:color w:val="000000" w:themeColor="text1"/>
                <w:sz w:val="21"/>
                <w:szCs w:val="21"/>
              </w:rPr>
              <w:t>279,93 (НУР)</w:t>
            </w:r>
          </w:p>
        </w:tc>
      </w:tr>
      <w:tr w:rsidR="00C714D2" w:rsidRPr="00127906" w14:paraId="09CFE500" w14:textId="77777777" w:rsidTr="00C714D2">
        <w:trPr>
          <w:trHeight w:val="461"/>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682C629C" w14:textId="77777777" w:rsidR="00C714D2" w:rsidRPr="00353494" w:rsidRDefault="00C714D2" w:rsidP="00B44749">
            <w:pPr>
              <w:rPr>
                <w:color w:val="000000" w:themeColor="text1"/>
                <w:sz w:val="20"/>
                <w:szCs w:val="20"/>
              </w:rPr>
            </w:pPr>
            <w:r w:rsidRPr="00353494">
              <w:rPr>
                <w:color w:val="000000" w:themeColor="text1"/>
                <w:sz w:val="20"/>
                <w:szCs w:val="20"/>
              </w:rPr>
              <w:t>*С учетом ограничений мощности котельной (котлоагрегаты с износом 100 %)</w:t>
            </w:r>
          </w:p>
        </w:tc>
      </w:tr>
    </w:tbl>
    <w:p w14:paraId="0790DAD0" w14:textId="5DEE54F0" w:rsidR="00C714D2" w:rsidRPr="00127906" w:rsidRDefault="00C714D2" w:rsidP="00C714D2">
      <w:pPr>
        <w:pageBreakBefore/>
        <w:rPr>
          <w:rFonts w:eastAsia="Calibri"/>
          <w:b/>
          <w:bCs/>
          <w:sz w:val="24"/>
          <w:lang w:eastAsia="en-US"/>
        </w:rPr>
      </w:pPr>
      <w:r w:rsidRPr="00127906">
        <w:rPr>
          <w:b/>
          <w:bCs/>
          <w:sz w:val="24"/>
        </w:rPr>
        <w:lastRenderedPageBreak/>
        <w:t xml:space="preserve">Таблица </w:t>
      </w:r>
      <w:r>
        <w:rPr>
          <w:b/>
          <w:bCs/>
          <w:sz w:val="24"/>
        </w:rPr>
        <w:t>15.3</w:t>
      </w:r>
      <w:r w:rsidRPr="00127906">
        <w:rPr>
          <w:b/>
          <w:bCs/>
          <w:sz w:val="24"/>
        </w:rPr>
        <w:t xml:space="preserve"> </w:t>
      </w:r>
      <w:r w:rsidRPr="00127906">
        <w:rPr>
          <w:rFonts w:eastAsia="Calibri"/>
          <w:b/>
          <w:bCs/>
          <w:sz w:val="24"/>
          <w:lang w:eastAsia="en-US"/>
        </w:rPr>
        <w:t xml:space="preserve">Существующая тарифно-балансовая расчетная модель теплоснабжения системы теплоснабжения потребителей котельной </w:t>
      </w:r>
      <w:r>
        <w:rPr>
          <w:rFonts w:eastAsia="Calibri"/>
          <w:b/>
          <w:bCs/>
          <w:sz w:val="24"/>
          <w:lang w:eastAsia="en-US"/>
        </w:rPr>
        <w:t>пос. Владимировка</w:t>
      </w:r>
    </w:p>
    <w:tbl>
      <w:tblPr>
        <w:tblW w:w="5000" w:type="pct"/>
        <w:tblLook w:val="04A0" w:firstRow="1" w:lastRow="0" w:firstColumn="1" w:lastColumn="0" w:noHBand="0" w:noVBand="1"/>
      </w:tblPr>
      <w:tblGrid>
        <w:gridCol w:w="3959"/>
        <w:gridCol w:w="2179"/>
        <w:gridCol w:w="1491"/>
        <w:gridCol w:w="1716"/>
      </w:tblGrid>
      <w:tr w:rsidR="00C714D2" w:rsidRPr="00127906" w14:paraId="23714E35" w14:textId="77777777" w:rsidTr="00B44749">
        <w:trPr>
          <w:tblHeader/>
        </w:trPr>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271EAD" w14:textId="77777777" w:rsidR="00C714D2" w:rsidRPr="00127906" w:rsidRDefault="00C714D2" w:rsidP="00B44749">
            <w:pPr>
              <w:jc w:val="center"/>
              <w:rPr>
                <w:b/>
                <w:bCs/>
                <w:color w:val="000000"/>
              </w:rPr>
            </w:pPr>
            <w:r w:rsidRPr="00127906">
              <w:rPr>
                <w:b/>
                <w:bCs/>
                <w:color w:val="000000"/>
              </w:rPr>
              <w:t>Показатели</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06D0A6C5" w14:textId="77777777" w:rsidR="00C714D2" w:rsidRPr="00127906" w:rsidRDefault="00C714D2" w:rsidP="00B44749">
            <w:pPr>
              <w:jc w:val="center"/>
              <w:rPr>
                <w:b/>
                <w:bCs/>
                <w:color w:val="000000"/>
              </w:rPr>
            </w:pPr>
            <w:r w:rsidRPr="00127906">
              <w:rPr>
                <w:b/>
                <w:bCs/>
                <w:color w:val="000000"/>
              </w:rPr>
              <w:t>Единица измерения</w:t>
            </w:r>
          </w:p>
        </w:tc>
        <w:tc>
          <w:tcPr>
            <w:tcW w:w="798" w:type="pct"/>
            <w:tcBorders>
              <w:top w:val="single" w:sz="4" w:space="0" w:color="auto"/>
              <w:left w:val="nil"/>
              <w:bottom w:val="single" w:sz="4" w:space="0" w:color="auto"/>
              <w:right w:val="single" w:sz="4" w:space="0" w:color="auto"/>
            </w:tcBorders>
            <w:shd w:val="clear" w:color="000000" w:fill="FFFFFF"/>
            <w:noWrap/>
            <w:vAlign w:val="center"/>
            <w:hideMark/>
          </w:tcPr>
          <w:p w14:paraId="0D9A97D4" w14:textId="77777777" w:rsidR="00C714D2" w:rsidRDefault="00C714D2" w:rsidP="00B44749">
            <w:pPr>
              <w:jc w:val="center"/>
              <w:rPr>
                <w:b/>
                <w:bCs/>
                <w:color w:val="000000"/>
                <w:sz w:val="21"/>
                <w:szCs w:val="21"/>
              </w:rPr>
            </w:pPr>
            <w:r w:rsidRPr="0065045F">
              <w:rPr>
                <w:b/>
                <w:bCs/>
                <w:color w:val="000000"/>
                <w:sz w:val="21"/>
                <w:szCs w:val="21"/>
              </w:rPr>
              <w:t>202</w:t>
            </w:r>
            <w:r>
              <w:rPr>
                <w:b/>
                <w:bCs/>
                <w:color w:val="000000"/>
                <w:sz w:val="21"/>
                <w:szCs w:val="21"/>
              </w:rPr>
              <w:t>3</w:t>
            </w:r>
          </w:p>
          <w:p w14:paraId="7EBF65B2" w14:textId="77777777" w:rsidR="00C714D2" w:rsidRPr="00127906" w:rsidRDefault="00C714D2" w:rsidP="00B44749">
            <w:pPr>
              <w:jc w:val="center"/>
              <w:rPr>
                <w:b/>
                <w:bCs/>
                <w:color w:val="000000"/>
              </w:rPr>
            </w:pPr>
            <w:r>
              <w:rPr>
                <w:b/>
                <w:bCs/>
                <w:color w:val="000000"/>
                <w:sz w:val="21"/>
                <w:szCs w:val="21"/>
              </w:rPr>
              <w:t>(факт)</w:t>
            </w:r>
          </w:p>
        </w:tc>
        <w:tc>
          <w:tcPr>
            <w:tcW w:w="919" w:type="pct"/>
            <w:tcBorders>
              <w:top w:val="single" w:sz="4" w:space="0" w:color="auto"/>
              <w:left w:val="nil"/>
              <w:bottom w:val="single" w:sz="4" w:space="0" w:color="auto"/>
              <w:right w:val="single" w:sz="4" w:space="0" w:color="auto"/>
            </w:tcBorders>
            <w:shd w:val="clear" w:color="000000" w:fill="FFFFFF"/>
            <w:vAlign w:val="center"/>
            <w:hideMark/>
          </w:tcPr>
          <w:p w14:paraId="0FAD5B06" w14:textId="77777777" w:rsidR="00C714D2" w:rsidRDefault="00C714D2" w:rsidP="00B44749">
            <w:pPr>
              <w:jc w:val="center"/>
              <w:rPr>
                <w:b/>
                <w:bCs/>
                <w:color w:val="000000"/>
                <w:sz w:val="21"/>
                <w:szCs w:val="21"/>
              </w:rPr>
            </w:pPr>
            <w:r w:rsidRPr="0065045F">
              <w:rPr>
                <w:b/>
                <w:bCs/>
                <w:color w:val="000000"/>
                <w:sz w:val="21"/>
                <w:szCs w:val="21"/>
              </w:rPr>
              <w:t>202</w:t>
            </w:r>
            <w:r>
              <w:rPr>
                <w:b/>
                <w:bCs/>
                <w:color w:val="000000"/>
                <w:sz w:val="21"/>
                <w:szCs w:val="21"/>
              </w:rPr>
              <w:t>4</w:t>
            </w:r>
          </w:p>
          <w:p w14:paraId="0889A450" w14:textId="77777777" w:rsidR="00C714D2" w:rsidRPr="00127906" w:rsidRDefault="00C714D2" w:rsidP="00B44749">
            <w:pPr>
              <w:jc w:val="center"/>
              <w:rPr>
                <w:b/>
                <w:bCs/>
                <w:color w:val="000000"/>
              </w:rPr>
            </w:pPr>
            <w:r>
              <w:rPr>
                <w:b/>
                <w:bCs/>
                <w:color w:val="000000"/>
                <w:sz w:val="21"/>
                <w:szCs w:val="21"/>
              </w:rPr>
              <w:t>(прогноз)</w:t>
            </w:r>
          </w:p>
        </w:tc>
      </w:tr>
      <w:tr w:rsidR="00C714D2" w:rsidRPr="00127906" w14:paraId="76E177B1" w14:textId="77777777" w:rsidTr="00B44749">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D2031F" w14:textId="77777777" w:rsidR="00C714D2" w:rsidRPr="00127906" w:rsidRDefault="00C714D2" w:rsidP="00B44749">
            <w:pPr>
              <w:rPr>
                <w:color w:val="000000"/>
              </w:rPr>
            </w:pPr>
            <w:r w:rsidRPr="00127906">
              <w:rPr>
                <w:color w:val="000000"/>
              </w:rPr>
              <w:t xml:space="preserve">Установленная тепловая мощность </w:t>
            </w:r>
            <w:r>
              <w:rPr>
                <w:color w:val="000000"/>
              </w:rPr>
              <w:t>источника ТЭ</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2FCE9B1F" w14:textId="77777777" w:rsidR="00C714D2" w:rsidRPr="00127906" w:rsidRDefault="00C714D2" w:rsidP="00B44749">
            <w:pPr>
              <w:jc w:val="center"/>
              <w:rPr>
                <w:color w:val="000000"/>
              </w:rPr>
            </w:pPr>
            <w:r w:rsidRPr="00127906">
              <w:rPr>
                <w:color w:val="000000"/>
              </w:rPr>
              <w:t>Гкал/ч</w:t>
            </w:r>
          </w:p>
        </w:tc>
        <w:tc>
          <w:tcPr>
            <w:tcW w:w="7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21CC74" w14:textId="77777777" w:rsidR="00C714D2" w:rsidRPr="00127906" w:rsidRDefault="00C714D2" w:rsidP="00B44749">
            <w:pPr>
              <w:jc w:val="center"/>
              <w:rPr>
                <w:color w:val="000000"/>
              </w:rPr>
            </w:pPr>
            <w:r>
              <w:rPr>
                <w:color w:val="000000"/>
              </w:rPr>
              <w:t>1,21</w:t>
            </w:r>
          </w:p>
        </w:tc>
        <w:tc>
          <w:tcPr>
            <w:tcW w:w="9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D4FF6" w14:textId="77777777" w:rsidR="00C714D2" w:rsidRPr="00127906" w:rsidRDefault="00C714D2" w:rsidP="00B44749">
            <w:pPr>
              <w:jc w:val="center"/>
              <w:rPr>
                <w:color w:val="000000"/>
              </w:rPr>
            </w:pPr>
            <w:r>
              <w:rPr>
                <w:color w:val="000000"/>
              </w:rPr>
              <w:t>1,21</w:t>
            </w:r>
          </w:p>
        </w:tc>
      </w:tr>
      <w:tr w:rsidR="00C714D2" w:rsidRPr="00127906" w14:paraId="098FDFA4" w14:textId="77777777" w:rsidTr="00B44749">
        <w:trPr>
          <w:trHeight w:val="362"/>
        </w:trPr>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tcPr>
          <w:p w14:paraId="42B9ADA6" w14:textId="77777777" w:rsidR="00C714D2" w:rsidRPr="00127906" w:rsidRDefault="00C714D2" w:rsidP="00B44749">
            <w:pPr>
              <w:rPr>
                <w:color w:val="000000"/>
              </w:rPr>
            </w:pPr>
            <w:r w:rsidRPr="00127906">
              <w:rPr>
                <w:color w:val="000000"/>
              </w:rPr>
              <w:t xml:space="preserve">Располагаемая </w:t>
            </w:r>
            <w:r>
              <w:rPr>
                <w:color w:val="000000"/>
              </w:rPr>
              <w:t xml:space="preserve">тепловая </w:t>
            </w:r>
            <w:r w:rsidRPr="00127906">
              <w:rPr>
                <w:color w:val="000000"/>
              </w:rPr>
              <w:t>мощность оборудования</w:t>
            </w:r>
            <w:r>
              <w:rPr>
                <w:color w:val="000000"/>
              </w:rPr>
              <w:t xml:space="preserve"> источника ТЭ*</w:t>
            </w:r>
          </w:p>
        </w:tc>
        <w:tc>
          <w:tcPr>
            <w:tcW w:w="1166" w:type="pct"/>
            <w:tcBorders>
              <w:top w:val="single" w:sz="4" w:space="0" w:color="auto"/>
              <w:left w:val="nil"/>
              <w:bottom w:val="single" w:sz="4" w:space="0" w:color="auto"/>
              <w:right w:val="single" w:sz="4" w:space="0" w:color="auto"/>
            </w:tcBorders>
            <w:shd w:val="clear" w:color="000000" w:fill="FFFFFF"/>
            <w:vAlign w:val="center"/>
          </w:tcPr>
          <w:p w14:paraId="684785F4" w14:textId="77777777" w:rsidR="00C714D2" w:rsidRPr="00127906" w:rsidRDefault="00C714D2" w:rsidP="00B44749">
            <w:pPr>
              <w:jc w:val="center"/>
              <w:rPr>
                <w:color w:val="000000"/>
              </w:rPr>
            </w:pPr>
            <w:r w:rsidRPr="00127906">
              <w:rPr>
                <w:color w:val="000000"/>
              </w:rPr>
              <w:t>Гкал/ч</w:t>
            </w:r>
          </w:p>
        </w:tc>
        <w:tc>
          <w:tcPr>
            <w:tcW w:w="7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EADAE1" w14:textId="77777777" w:rsidR="00C714D2" w:rsidRDefault="00C714D2" w:rsidP="00B44749">
            <w:pPr>
              <w:jc w:val="center"/>
              <w:rPr>
                <w:color w:val="000000"/>
              </w:rPr>
            </w:pPr>
            <w:r>
              <w:rPr>
                <w:color w:val="000000"/>
              </w:rPr>
              <w:t>0,69</w:t>
            </w:r>
          </w:p>
        </w:tc>
        <w:tc>
          <w:tcPr>
            <w:tcW w:w="9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DB992B" w14:textId="77777777" w:rsidR="00C714D2" w:rsidRDefault="00C714D2" w:rsidP="00B44749">
            <w:pPr>
              <w:jc w:val="center"/>
              <w:rPr>
                <w:color w:val="000000"/>
              </w:rPr>
            </w:pPr>
            <w:r>
              <w:rPr>
                <w:color w:val="000000"/>
              </w:rPr>
              <w:t>0,69</w:t>
            </w:r>
          </w:p>
        </w:tc>
      </w:tr>
      <w:tr w:rsidR="00C714D2" w:rsidRPr="00127906" w14:paraId="63423279" w14:textId="77777777" w:rsidTr="00B44749">
        <w:trPr>
          <w:trHeight w:val="362"/>
        </w:trPr>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8341F6" w14:textId="77777777" w:rsidR="00C714D2" w:rsidRDefault="00C714D2" w:rsidP="00B44749">
            <w:pPr>
              <w:rPr>
                <w:color w:val="000000"/>
              </w:rPr>
            </w:pPr>
            <w:r w:rsidRPr="00127906">
              <w:rPr>
                <w:color w:val="000000"/>
              </w:rPr>
              <w:t>Собственные нужды</w:t>
            </w:r>
            <w:r>
              <w:rPr>
                <w:color w:val="000000"/>
              </w:rPr>
              <w:t xml:space="preserve"> источника ТЭ</w:t>
            </w:r>
          </w:p>
          <w:p w14:paraId="19865ABA" w14:textId="77777777" w:rsidR="00C714D2" w:rsidRPr="00127906" w:rsidRDefault="00C714D2" w:rsidP="00B44749">
            <w:pPr>
              <w:rPr>
                <w:color w:val="000000"/>
              </w:rPr>
            </w:pPr>
            <w:r>
              <w:rPr>
                <w:color w:val="000000"/>
                <w:sz w:val="21"/>
                <w:szCs w:val="21"/>
              </w:rPr>
              <w:t>(максимальные)</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52535BD3" w14:textId="77777777" w:rsidR="00C714D2" w:rsidRPr="00127906" w:rsidRDefault="00C714D2" w:rsidP="00B44749">
            <w:pPr>
              <w:jc w:val="center"/>
              <w:rPr>
                <w:color w:val="000000"/>
              </w:rPr>
            </w:pPr>
            <w:r w:rsidRPr="00127906">
              <w:rPr>
                <w:color w:val="000000"/>
              </w:rPr>
              <w:t>Гкал/ч</w:t>
            </w:r>
          </w:p>
        </w:tc>
        <w:tc>
          <w:tcPr>
            <w:tcW w:w="7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F687B7" w14:textId="77777777" w:rsidR="00C714D2" w:rsidRPr="00127906" w:rsidRDefault="00C714D2" w:rsidP="00B44749">
            <w:pPr>
              <w:jc w:val="center"/>
              <w:rPr>
                <w:color w:val="000000"/>
              </w:rPr>
            </w:pPr>
            <w:r>
              <w:rPr>
                <w:color w:val="000000"/>
              </w:rPr>
              <w:t>0,00637</w:t>
            </w:r>
          </w:p>
        </w:tc>
        <w:tc>
          <w:tcPr>
            <w:tcW w:w="9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C15E0F" w14:textId="77777777" w:rsidR="00C714D2" w:rsidRPr="00127906" w:rsidRDefault="00C714D2" w:rsidP="00B44749">
            <w:pPr>
              <w:jc w:val="center"/>
              <w:rPr>
                <w:color w:val="000000"/>
              </w:rPr>
            </w:pPr>
            <w:r>
              <w:rPr>
                <w:color w:val="000000"/>
              </w:rPr>
              <w:t>0,00637</w:t>
            </w:r>
          </w:p>
        </w:tc>
      </w:tr>
      <w:tr w:rsidR="00C714D2" w:rsidRPr="00127906" w14:paraId="36B50771" w14:textId="77777777" w:rsidTr="00B44749">
        <w:trPr>
          <w:trHeight w:val="415"/>
        </w:trPr>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9741AA" w14:textId="77777777" w:rsidR="00C714D2" w:rsidRPr="00127906" w:rsidRDefault="00C714D2" w:rsidP="00B44749">
            <w:pPr>
              <w:rPr>
                <w:color w:val="000000"/>
              </w:rPr>
            </w:pPr>
            <w:r w:rsidRPr="00127906">
              <w:rPr>
                <w:color w:val="000000"/>
              </w:rPr>
              <w:t xml:space="preserve">Потери </w:t>
            </w:r>
            <w:r>
              <w:rPr>
                <w:color w:val="000000"/>
              </w:rPr>
              <w:t>тепловой энергии в ТС</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2EBF24AC" w14:textId="77777777" w:rsidR="00C714D2" w:rsidRPr="00127906" w:rsidRDefault="00C714D2" w:rsidP="00B44749">
            <w:pPr>
              <w:jc w:val="center"/>
              <w:rPr>
                <w:color w:val="000000"/>
              </w:rPr>
            </w:pPr>
            <w:r w:rsidRPr="00127906">
              <w:rPr>
                <w:color w:val="000000"/>
              </w:rPr>
              <w:t>Гкал/ч</w:t>
            </w:r>
          </w:p>
        </w:tc>
        <w:tc>
          <w:tcPr>
            <w:tcW w:w="7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EEB585" w14:textId="77777777" w:rsidR="00C714D2" w:rsidRPr="00127906" w:rsidRDefault="00C714D2" w:rsidP="00B44749">
            <w:pPr>
              <w:jc w:val="center"/>
              <w:rPr>
                <w:color w:val="000000"/>
              </w:rPr>
            </w:pPr>
            <w:r>
              <w:rPr>
                <w:color w:val="000000"/>
              </w:rPr>
              <w:t>0,0143</w:t>
            </w:r>
          </w:p>
        </w:tc>
        <w:tc>
          <w:tcPr>
            <w:tcW w:w="9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B6A3C1" w14:textId="77777777" w:rsidR="00C714D2" w:rsidRPr="00127906" w:rsidRDefault="00C714D2" w:rsidP="00B44749">
            <w:pPr>
              <w:jc w:val="center"/>
              <w:rPr>
                <w:color w:val="000000"/>
              </w:rPr>
            </w:pPr>
            <w:r>
              <w:rPr>
                <w:color w:val="000000"/>
              </w:rPr>
              <w:t>0,0143</w:t>
            </w:r>
          </w:p>
        </w:tc>
      </w:tr>
      <w:tr w:rsidR="00C714D2" w:rsidRPr="00127906" w14:paraId="6671E9CC" w14:textId="77777777" w:rsidTr="00B44749">
        <w:trPr>
          <w:trHeight w:val="385"/>
        </w:trPr>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EB5C35" w14:textId="77777777" w:rsidR="00C714D2" w:rsidRPr="00127906" w:rsidRDefault="00C714D2" w:rsidP="00B44749">
            <w:pPr>
              <w:rPr>
                <w:color w:val="000000"/>
              </w:rPr>
            </w:pPr>
            <w:r w:rsidRPr="00127906">
              <w:rPr>
                <w:color w:val="000000"/>
              </w:rPr>
              <w:t>Расчетная присоединенная тепловая нагрузка</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353D3525" w14:textId="77777777" w:rsidR="00C714D2" w:rsidRPr="00127906" w:rsidRDefault="00C714D2" w:rsidP="00B44749">
            <w:pPr>
              <w:jc w:val="center"/>
              <w:rPr>
                <w:color w:val="000000"/>
              </w:rPr>
            </w:pPr>
            <w:r w:rsidRPr="00127906">
              <w:rPr>
                <w:color w:val="000000"/>
              </w:rPr>
              <w:t>Гкал/ч</w:t>
            </w:r>
          </w:p>
        </w:tc>
        <w:tc>
          <w:tcPr>
            <w:tcW w:w="7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2CA8C2" w14:textId="77777777" w:rsidR="00C714D2" w:rsidRPr="00127906" w:rsidRDefault="00C714D2" w:rsidP="00B44749">
            <w:pPr>
              <w:jc w:val="center"/>
              <w:rPr>
                <w:color w:val="000000"/>
              </w:rPr>
            </w:pPr>
            <w:r>
              <w:rPr>
                <w:color w:val="000000"/>
              </w:rPr>
              <w:t>0,264</w:t>
            </w:r>
          </w:p>
        </w:tc>
        <w:tc>
          <w:tcPr>
            <w:tcW w:w="9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52C590" w14:textId="77777777" w:rsidR="00C714D2" w:rsidRPr="00127906" w:rsidRDefault="00C714D2" w:rsidP="00B44749">
            <w:pPr>
              <w:jc w:val="center"/>
              <w:rPr>
                <w:color w:val="000000"/>
              </w:rPr>
            </w:pPr>
            <w:r>
              <w:rPr>
                <w:color w:val="000000"/>
              </w:rPr>
              <w:t>0,264</w:t>
            </w:r>
          </w:p>
        </w:tc>
      </w:tr>
      <w:tr w:rsidR="00C714D2" w:rsidRPr="00127906" w14:paraId="25EF53C7" w14:textId="77777777" w:rsidTr="00B44749">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2311B3" w14:textId="77777777" w:rsidR="00C714D2" w:rsidRPr="00127906" w:rsidRDefault="00C714D2" w:rsidP="00B44749">
            <w:pPr>
              <w:rPr>
                <w:color w:val="000000"/>
              </w:rPr>
            </w:pPr>
            <w:r w:rsidRPr="00127906">
              <w:rPr>
                <w:color w:val="000000"/>
              </w:rPr>
              <w:t>Резерв (+)/дефицит (-) тепловой мощности</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4B6ACAA8" w14:textId="77777777" w:rsidR="00C714D2" w:rsidRPr="00127906" w:rsidRDefault="00C714D2" w:rsidP="00B44749">
            <w:pPr>
              <w:jc w:val="center"/>
              <w:rPr>
                <w:color w:val="000000"/>
              </w:rPr>
            </w:pPr>
            <w:r w:rsidRPr="00127906">
              <w:rPr>
                <w:color w:val="000000"/>
              </w:rPr>
              <w:t>Гкал/ч</w:t>
            </w:r>
          </w:p>
        </w:tc>
        <w:tc>
          <w:tcPr>
            <w:tcW w:w="7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ED6592" w14:textId="77777777" w:rsidR="00C714D2" w:rsidRPr="00127906" w:rsidRDefault="00C714D2" w:rsidP="00B44749">
            <w:pPr>
              <w:jc w:val="center"/>
              <w:rPr>
                <w:color w:val="000000"/>
              </w:rPr>
            </w:pPr>
            <w:r>
              <w:rPr>
                <w:color w:val="000000"/>
              </w:rPr>
              <w:t>+0,40533</w:t>
            </w:r>
          </w:p>
        </w:tc>
        <w:tc>
          <w:tcPr>
            <w:tcW w:w="91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5E8A5F" w14:textId="77777777" w:rsidR="00C714D2" w:rsidRPr="00127906" w:rsidRDefault="00C714D2" w:rsidP="00B44749">
            <w:pPr>
              <w:jc w:val="center"/>
              <w:rPr>
                <w:color w:val="000000"/>
              </w:rPr>
            </w:pPr>
            <w:r>
              <w:rPr>
                <w:color w:val="000000"/>
              </w:rPr>
              <w:t>+0,40533</w:t>
            </w:r>
          </w:p>
        </w:tc>
      </w:tr>
      <w:tr w:rsidR="00C714D2" w:rsidRPr="00127906" w14:paraId="5294E015" w14:textId="77777777" w:rsidTr="00B44749">
        <w:trPr>
          <w:trHeight w:val="372"/>
        </w:trPr>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6DB708" w14:textId="77777777" w:rsidR="00C714D2" w:rsidRPr="00127906" w:rsidRDefault="00C714D2" w:rsidP="00B44749">
            <w:pPr>
              <w:rPr>
                <w:color w:val="000000"/>
              </w:rPr>
            </w:pPr>
            <w:r w:rsidRPr="00127906">
              <w:rPr>
                <w:color w:val="000000"/>
              </w:rPr>
              <w:t>Выработано тепловой энергии</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3113A186" w14:textId="77777777" w:rsidR="00C714D2" w:rsidRPr="00127906" w:rsidRDefault="00C714D2" w:rsidP="00B44749">
            <w:pPr>
              <w:jc w:val="center"/>
              <w:rPr>
                <w:color w:val="000000"/>
              </w:rPr>
            </w:pPr>
            <w:r w:rsidRPr="00127906">
              <w:rPr>
                <w:color w:val="000000"/>
              </w:rPr>
              <w:t>Гкал</w:t>
            </w:r>
          </w:p>
        </w:tc>
        <w:tc>
          <w:tcPr>
            <w:tcW w:w="7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284F92" w14:textId="77777777" w:rsidR="00C714D2" w:rsidRPr="00127906" w:rsidRDefault="00C714D2" w:rsidP="00B44749">
            <w:pPr>
              <w:jc w:val="center"/>
              <w:rPr>
                <w:color w:val="000000"/>
              </w:rPr>
            </w:pPr>
            <w:r>
              <w:rPr>
                <w:color w:val="000000"/>
              </w:rPr>
              <w:t>649,19</w:t>
            </w:r>
          </w:p>
        </w:tc>
        <w:tc>
          <w:tcPr>
            <w:tcW w:w="919" w:type="pct"/>
            <w:tcBorders>
              <w:top w:val="single" w:sz="4" w:space="0" w:color="auto"/>
              <w:left w:val="single" w:sz="4" w:space="0" w:color="auto"/>
              <w:bottom w:val="single" w:sz="4" w:space="0" w:color="auto"/>
              <w:right w:val="single" w:sz="4" w:space="0" w:color="auto"/>
            </w:tcBorders>
            <w:shd w:val="clear" w:color="000000" w:fill="FFFFFF"/>
            <w:vAlign w:val="center"/>
          </w:tcPr>
          <w:p w14:paraId="7A816F39" w14:textId="77777777" w:rsidR="00C714D2" w:rsidRPr="00127906" w:rsidRDefault="00C714D2" w:rsidP="00B44749">
            <w:pPr>
              <w:jc w:val="center"/>
              <w:rPr>
                <w:color w:val="000000"/>
              </w:rPr>
            </w:pPr>
            <w:r>
              <w:rPr>
                <w:color w:val="000000"/>
              </w:rPr>
              <w:t>649,19</w:t>
            </w:r>
          </w:p>
        </w:tc>
      </w:tr>
      <w:tr w:rsidR="00C714D2" w:rsidRPr="00127906" w14:paraId="551815FF" w14:textId="77777777" w:rsidTr="00B44749">
        <w:trPr>
          <w:trHeight w:val="285"/>
        </w:trPr>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656191" w14:textId="77777777" w:rsidR="00C714D2" w:rsidRPr="00127906" w:rsidRDefault="00C714D2" w:rsidP="00B44749">
            <w:pPr>
              <w:rPr>
                <w:color w:val="000000"/>
              </w:rPr>
            </w:pPr>
            <w:r w:rsidRPr="00127906">
              <w:rPr>
                <w:color w:val="000000"/>
              </w:rPr>
              <w:t>Затрачено топлива на выработку тепловой энергии</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305CCCA5" w14:textId="77777777" w:rsidR="00C714D2" w:rsidRPr="00127906" w:rsidRDefault="00C714D2" w:rsidP="00B44749">
            <w:pPr>
              <w:jc w:val="center"/>
              <w:rPr>
                <w:color w:val="000000"/>
              </w:rPr>
            </w:pPr>
            <w:r w:rsidRPr="00127906">
              <w:rPr>
                <w:color w:val="000000"/>
              </w:rPr>
              <w:t>т у. т.</w:t>
            </w:r>
          </w:p>
        </w:tc>
        <w:tc>
          <w:tcPr>
            <w:tcW w:w="79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23AF07" w14:textId="77777777" w:rsidR="00C714D2" w:rsidRPr="00127906" w:rsidRDefault="00C714D2" w:rsidP="00B44749">
            <w:pPr>
              <w:jc w:val="center"/>
              <w:rPr>
                <w:color w:val="000000"/>
              </w:rPr>
            </w:pPr>
            <w:r>
              <w:rPr>
                <w:color w:val="000000"/>
              </w:rPr>
              <w:t>182,358</w:t>
            </w:r>
          </w:p>
        </w:tc>
        <w:tc>
          <w:tcPr>
            <w:tcW w:w="919" w:type="pct"/>
            <w:tcBorders>
              <w:top w:val="single" w:sz="4" w:space="0" w:color="auto"/>
              <w:left w:val="nil"/>
              <w:bottom w:val="single" w:sz="4" w:space="0" w:color="auto"/>
              <w:right w:val="single" w:sz="4" w:space="0" w:color="auto"/>
            </w:tcBorders>
            <w:shd w:val="clear" w:color="000000" w:fill="FFFFFF"/>
            <w:vAlign w:val="center"/>
          </w:tcPr>
          <w:p w14:paraId="3AFE9E9F" w14:textId="77777777" w:rsidR="00C714D2" w:rsidRPr="00331870" w:rsidRDefault="00C714D2" w:rsidP="00B44749">
            <w:pPr>
              <w:jc w:val="center"/>
              <w:rPr>
                <w:color w:val="000000" w:themeColor="text1"/>
              </w:rPr>
            </w:pPr>
            <w:r w:rsidRPr="00331870">
              <w:rPr>
                <w:color w:val="000000" w:themeColor="text1"/>
              </w:rPr>
              <w:t>195,75</w:t>
            </w:r>
          </w:p>
        </w:tc>
      </w:tr>
      <w:tr w:rsidR="00C714D2" w:rsidRPr="00127906" w14:paraId="4C7F8F95" w14:textId="77777777" w:rsidTr="00B44749">
        <w:trPr>
          <w:trHeight w:val="469"/>
        </w:trPr>
        <w:tc>
          <w:tcPr>
            <w:tcW w:w="21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10C87B" w14:textId="77777777" w:rsidR="00C714D2" w:rsidRPr="00127906" w:rsidRDefault="00C714D2" w:rsidP="00B44749">
            <w:pPr>
              <w:rPr>
                <w:color w:val="000000"/>
              </w:rPr>
            </w:pPr>
            <w:r w:rsidRPr="00127906">
              <w:rPr>
                <w:color w:val="000000"/>
              </w:rPr>
              <w:t xml:space="preserve">Средневзвешенный </w:t>
            </w:r>
            <w:r>
              <w:rPr>
                <w:color w:val="000000"/>
              </w:rPr>
              <w:t>УРУТ</w:t>
            </w:r>
          </w:p>
        </w:tc>
        <w:tc>
          <w:tcPr>
            <w:tcW w:w="1166" w:type="pct"/>
            <w:tcBorders>
              <w:top w:val="single" w:sz="4" w:space="0" w:color="auto"/>
              <w:left w:val="nil"/>
              <w:bottom w:val="single" w:sz="4" w:space="0" w:color="auto"/>
              <w:right w:val="single" w:sz="4" w:space="0" w:color="auto"/>
            </w:tcBorders>
            <w:shd w:val="clear" w:color="000000" w:fill="FFFFFF"/>
            <w:vAlign w:val="center"/>
            <w:hideMark/>
          </w:tcPr>
          <w:p w14:paraId="56E7DF4A" w14:textId="77777777" w:rsidR="00C714D2" w:rsidRPr="00127906" w:rsidRDefault="00C714D2" w:rsidP="00B44749">
            <w:pPr>
              <w:jc w:val="center"/>
              <w:rPr>
                <w:color w:val="000000"/>
              </w:rPr>
            </w:pPr>
            <w:r w:rsidRPr="00127906">
              <w:rPr>
                <w:color w:val="000000"/>
              </w:rPr>
              <w:t>кг у. т./Гкал</w:t>
            </w:r>
          </w:p>
        </w:tc>
        <w:tc>
          <w:tcPr>
            <w:tcW w:w="798" w:type="pct"/>
            <w:tcBorders>
              <w:top w:val="nil"/>
              <w:left w:val="single" w:sz="4" w:space="0" w:color="auto"/>
              <w:bottom w:val="single" w:sz="4" w:space="0" w:color="auto"/>
              <w:right w:val="single" w:sz="4" w:space="0" w:color="auto"/>
            </w:tcBorders>
            <w:shd w:val="clear" w:color="000000" w:fill="FFFFFF"/>
            <w:noWrap/>
            <w:vAlign w:val="center"/>
          </w:tcPr>
          <w:p w14:paraId="186DF419" w14:textId="77777777" w:rsidR="00C714D2" w:rsidRPr="00127906" w:rsidRDefault="00C714D2" w:rsidP="00B44749">
            <w:pPr>
              <w:jc w:val="center"/>
              <w:rPr>
                <w:color w:val="000000"/>
              </w:rPr>
            </w:pPr>
            <w:r>
              <w:rPr>
                <w:color w:val="000000"/>
              </w:rPr>
              <w:t>281,25</w:t>
            </w:r>
          </w:p>
        </w:tc>
        <w:tc>
          <w:tcPr>
            <w:tcW w:w="919" w:type="pct"/>
            <w:tcBorders>
              <w:top w:val="nil"/>
              <w:left w:val="nil"/>
              <w:bottom w:val="single" w:sz="4" w:space="0" w:color="auto"/>
              <w:right w:val="single" w:sz="4" w:space="0" w:color="auto"/>
            </w:tcBorders>
            <w:shd w:val="clear" w:color="000000" w:fill="FFFFFF"/>
            <w:vAlign w:val="center"/>
          </w:tcPr>
          <w:p w14:paraId="4D3A313B" w14:textId="77777777" w:rsidR="00C714D2" w:rsidRPr="00331870" w:rsidRDefault="00C714D2" w:rsidP="00B44749">
            <w:pPr>
              <w:jc w:val="center"/>
              <w:rPr>
                <w:color w:val="000000" w:themeColor="text1"/>
              </w:rPr>
            </w:pPr>
            <w:r w:rsidRPr="00331870">
              <w:rPr>
                <w:color w:val="000000" w:themeColor="text1"/>
              </w:rPr>
              <w:t>301,54 (НУР)</w:t>
            </w:r>
          </w:p>
        </w:tc>
      </w:tr>
      <w:tr w:rsidR="00C714D2" w:rsidRPr="00353494" w14:paraId="1BEBEC95" w14:textId="77777777" w:rsidTr="00B44749">
        <w:trPr>
          <w:trHeight w:val="279"/>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4B4173A" w14:textId="77777777" w:rsidR="00C714D2" w:rsidRPr="00353494" w:rsidRDefault="00C714D2" w:rsidP="00B44749">
            <w:pPr>
              <w:rPr>
                <w:color w:val="000000" w:themeColor="text1"/>
              </w:rPr>
            </w:pPr>
            <w:r w:rsidRPr="00353494">
              <w:rPr>
                <w:color w:val="000000" w:themeColor="text1"/>
                <w:sz w:val="20"/>
                <w:szCs w:val="20"/>
              </w:rPr>
              <w:t>*С учетом ограничений мощности котельной (котлоагрегат с износом 100 %)</w:t>
            </w:r>
            <w:r>
              <w:rPr>
                <w:color w:val="000000" w:themeColor="text1"/>
                <w:sz w:val="20"/>
                <w:szCs w:val="20"/>
              </w:rPr>
              <w:t>.</w:t>
            </w:r>
          </w:p>
        </w:tc>
      </w:tr>
    </w:tbl>
    <w:p w14:paraId="44DFC1CE" w14:textId="77777777" w:rsidR="00C714D2" w:rsidRPr="002B21DB" w:rsidRDefault="00C714D2" w:rsidP="00C714D2">
      <w:pPr>
        <w:spacing w:line="336" w:lineRule="auto"/>
        <w:ind w:firstLine="567"/>
        <w:rPr>
          <w:rFonts w:eastAsia="Calibri"/>
          <w:sz w:val="20"/>
          <w:szCs w:val="20"/>
          <w:lang w:eastAsia="en-US"/>
        </w:rPr>
      </w:pPr>
    </w:p>
    <w:p w14:paraId="571AE615" w14:textId="77777777" w:rsidR="00C714D2" w:rsidRPr="00127906" w:rsidRDefault="00C714D2" w:rsidP="00C714D2">
      <w:pPr>
        <w:spacing w:line="336" w:lineRule="auto"/>
        <w:ind w:firstLine="567"/>
        <w:rPr>
          <w:rFonts w:eastAsia="Calibri"/>
          <w:szCs w:val="26"/>
          <w:lang w:eastAsia="en-US"/>
        </w:rPr>
      </w:pPr>
      <w:r w:rsidRPr="00127906">
        <w:rPr>
          <w:rFonts w:eastAsia="Calibri"/>
          <w:szCs w:val="26"/>
          <w:lang w:eastAsia="en-US"/>
        </w:rPr>
        <w:t>В таблицах ниже приведен</w:t>
      </w:r>
      <w:r>
        <w:rPr>
          <w:rFonts w:eastAsia="Calibri"/>
          <w:szCs w:val="26"/>
          <w:lang w:eastAsia="en-US"/>
        </w:rPr>
        <w:t>ы</w:t>
      </w:r>
      <w:r w:rsidRPr="00127906">
        <w:rPr>
          <w:rFonts w:eastAsia="Calibri"/>
          <w:szCs w:val="26"/>
          <w:lang w:eastAsia="en-US"/>
        </w:rPr>
        <w:t xml:space="preserve"> перспективн</w:t>
      </w:r>
      <w:r>
        <w:rPr>
          <w:rFonts w:eastAsia="Calibri"/>
          <w:szCs w:val="26"/>
          <w:lang w:eastAsia="en-US"/>
        </w:rPr>
        <w:t>ые</w:t>
      </w:r>
      <w:r w:rsidRPr="00127906">
        <w:rPr>
          <w:rFonts w:eastAsia="Calibri"/>
          <w:szCs w:val="26"/>
          <w:lang w:eastAsia="en-US"/>
        </w:rPr>
        <w:t xml:space="preserve"> тарифно-балансов</w:t>
      </w:r>
      <w:r>
        <w:rPr>
          <w:rFonts w:eastAsia="Calibri"/>
          <w:szCs w:val="26"/>
          <w:lang w:eastAsia="en-US"/>
        </w:rPr>
        <w:t>ые</w:t>
      </w:r>
      <w:r w:rsidRPr="00127906">
        <w:rPr>
          <w:rFonts w:eastAsia="Calibri"/>
          <w:szCs w:val="26"/>
          <w:lang w:eastAsia="en-US"/>
        </w:rPr>
        <w:t xml:space="preserve"> расчетн</w:t>
      </w:r>
      <w:r>
        <w:rPr>
          <w:rFonts w:eastAsia="Calibri"/>
          <w:szCs w:val="26"/>
          <w:lang w:eastAsia="en-US"/>
        </w:rPr>
        <w:t>ые</w:t>
      </w:r>
      <w:r w:rsidRPr="00127906">
        <w:rPr>
          <w:rFonts w:eastAsia="Calibri"/>
          <w:szCs w:val="26"/>
          <w:lang w:eastAsia="en-US"/>
        </w:rPr>
        <w:t xml:space="preserve"> модел</w:t>
      </w:r>
      <w:r>
        <w:rPr>
          <w:rFonts w:eastAsia="Calibri"/>
          <w:szCs w:val="26"/>
          <w:lang w:eastAsia="en-US"/>
        </w:rPr>
        <w:t>и</w:t>
      </w:r>
      <w:r w:rsidRPr="00127906">
        <w:rPr>
          <w:rFonts w:eastAsia="Calibri"/>
          <w:szCs w:val="26"/>
          <w:lang w:eastAsia="en-US"/>
        </w:rPr>
        <w:t xml:space="preserve"> систем теплоснабжения потребителей </w:t>
      </w:r>
      <w:r>
        <w:rPr>
          <w:rFonts w:eastAsia="Calibri"/>
          <w:szCs w:val="26"/>
          <w:lang w:eastAsia="en-US"/>
        </w:rPr>
        <w:t>Громовского</w:t>
      </w:r>
      <w:r w:rsidRPr="00127906">
        <w:rPr>
          <w:rFonts w:eastAsia="Calibri"/>
          <w:szCs w:val="26"/>
          <w:lang w:eastAsia="en-US"/>
        </w:rPr>
        <w:t xml:space="preserve"> сельского поселения.</w:t>
      </w:r>
    </w:p>
    <w:p w14:paraId="3DF9A333" w14:textId="4479375B" w:rsidR="00C714D2" w:rsidRPr="00127906" w:rsidRDefault="00C714D2" w:rsidP="00C714D2">
      <w:pPr>
        <w:rPr>
          <w:rFonts w:eastAsia="Calibri"/>
          <w:b/>
          <w:bCs/>
          <w:sz w:val="24"/>
          <w:lang w:eastAsia="en-US"/>
        </w:rPr>
      </w:pPr>
      <w:r w:rsidRPr="00127906">
        <w:rPr>
          <w:b/>
          <w:bCs/>
          <w:sz w:val="24"/>
        </w:rPr>
        <w:t xml:space="preserve">Таблица </w:t>
      </w:r>
      <w:r>
        <w:rPr>
          <w:b/>
          <w:bCs/>
          <w:sz w:val="24"/>
        </w:rPr>
        <w:t>15.4</w:t>
      </w:r>
      <w:r w:rsidRPr="00127906">
        <w:rPr>
          <w:b/>
          <w:bCs/>
          <w:sz w:val="24"/>
        </w:rPr>
        <w:t xml:space="preserve"> </w:t>
      </w:r>
      <w:r w:rsidRPr="00127906">
        <w:rPr>
          <w:rFonts w:eastAsia="Calibri"/>
          <w:b/>
          <w:bCs/>
          <w:sz w:val="24"/>
          <w:lang w:eastAsia="en-US"/>
        </w:rPr>
        <w:t>Перспективная тарифно-балансовая расчетная модель теплоснабжения системы теплоснабжения потребителей котельной п</w:t>
      </w:r>
      <w:r>
        <w:rPr>
          <w:rFonts w:eastAsia="Calibri"/>
          <w:b/>
          <w:bCs/>
          <w:sz w:val="24"/>
          <w:lang w:eastAsia="en-US"/>
        </w:rPr>
        <w:t>ос</w:t>
      </w:r>
      <w:r w:rsidRPr="00127906">
        <w:rPr>
          <w:rFonts w:eastAsia="Calibri"/>
          <w:b/>
          <w:bCs/>
          <w:sz w:val="24"/>
          <w:lang w:eastAsia="en-US"/>
        </w:rPr>
        <w:t xml:space="preserve">. </w:t>
      </w:r>
      <w:r>
        <w:rPr>
          <w:rFonts w:eastAsia="Calibri"/>
          <w:b/>
          <w:bCs/>
          <w:sz w:val="24"/>
          <w:lang w:eastAsia="en-US"/>
        </w:rPr>
        <w:t>Громово</w:t>
      </w:r>
    </w:p>
    <w:tbl>
      <w:tblPr>
        <w:tblW w:w="5000" w:type="pct"/>
        <w:tblLook w:val="04A0" w:firstRow="1" w:lastRow="0" w:firstColumn="1" w:lastColumn="0" w:noHBand="0" w:noVBand="1"/>
      </w:tblPr>
      <w:tblGrid>
        <w:gridCol w:w="2655"/>
        <w:gridCol w:w="2028"/>
        <w:gridCol w:w="1179"/>
        <w:gridCol w:w="1161"/>
        <w:gridCol w:w="1161"/>
        <w:gridCol w:w="1161"/>
      </w:tblGrid>
      <w:tr w:rsidR="00C714D2" w:rsidRPr="00127906" w14:paraId="5C191DD7" w14:textId="77777777" w:rsidTr="00B44749">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F6A0C3" w14:textId="77777777" w:rsidR="00C714D2" w:rsidRPr="00127906" w:rsidRDefault="00C714D2" w:rsidP="00B44749">
            <w:pPr>
              <w:jc w:val="center"/>
              <w:rPr>
                <w:b/>
                <w:bCs/>
                <w:color w:val="000000"/>
              </w:rPr>
            </w:pPr>
            <w:r w:rsidRPr="00127906">
              <w:rPr>
                <w:b/>
                <w:bCs/>
                <w:color w:val="000000"/>
              </w:rPr>
              <w:t>Показатели</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0C822C63" w14:textId="77777777" w:rsidR="00C714D2" w:rsidRPr="00127906" w:rsidRDefault="00C714D2" w:rsidP="00B44749">
            <w:pPr>
              <w:jc w:val="center"/>
              <w:rPr>
                <w:b/>
                <w:bCs/>
                <w:color w:val="000000"/>
              </w:rPr>
            </w:pPr>
            <w:r w:rsidRPr="00127906">
              <w:rPr>
                <w:b/>
                <w:bCs/>
                <w:color w:val="000000"/>
              </w:rPr>
              <w:t>Единица измерения</w:t>
            </w:r>
          </w:p>
        </w:tc>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ED99BE" w14:textId="77777777" w:rsidR="00C714D2" w:rsidRPr="00127906" w:rsidRDefault="00C714D2" w:rsidP="00B44749">
            <w:pPr>
              <w:jc w:val="center"/>
              <w:rPr>
                <w:b/>
                <w:bCs/>
                <w:color w:val="000000"/>
              </w:rPr>
            </w:pPr>
            <w:r>
              <w:rPr>
                <w:b/>
                <w:bCs/>
                <w:color w:val="000000"/>
              </w:rPr>
              <w:t>2025</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14:paraId="4E300EAD" w14:textId="77777777" w:rsidR="00C714D2" w:rsidRPr="00127906" w:rsidRDefault="00C714D2" w:rsidP="00B44749">
            <w:pPr>
              <w:jc w:val="center"/>
              <w:rPr>
                <w:b/>
                <w:bCs/>
                <w:color w:val="000000"/>
              </w:rPr>
            </w:pPr>
            <w:r>
              <w:rPr>
                <w:b/>
                <w:bCs/>
                <w:color w:val="000000"/>
              </w:rPr>
              <w:t>2026</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14:paraId="24AFD80B" w14:textId="77777777" w:rsidR="00C714D2" w:rsidRPr="00127906" w:rsidRDefault="00C714D2" w:rsidP="00B44749">
            <w:pPr>
              <w:jc w:val="center"/>
              <w:rPr>
                <w:b/>
                <w:bCs/>
                <w:color w:val="000000"/>
              </w:rPr>
            </w:pPr>
            <w:r>
              <w:rPr>
                <w:b/>
                <w:bCs/>
                <w:color w:val="000000"/>
              </w:rPr>
              <w:t>2027</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14:paraId="08FFE5A2" w14:textId="77777777" w:rsidR="00C714D2" w:rsidRPr="00127906" w:rsidRDefault="00C714D2" w:rsidP="00B44749">
            <w:pPr>
              <w:jc w:val="center"/>
              <w:rPr>
                <w:b/>
                <w:bCs/>
                <w:color w:val="000000"/>
              </w:rPr>
            </w:pPr>
            <w:r>
              <w:rPr>
                <w:b/>
                <w:bCs/>
                <w:color w:val="000000"/>
              </w:rPr>
              <w:t>2028-2031</w:t>
            </w:r>
          </w:p>
        </w:tc>
      </w:tr>
      <w:tr w:rsidR="00C714D2" w:rsidRPr="00127906" w14:paraId="035A1138" w14:textId="77777777" w:rsidTr="00B44749">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9A9E77" w14:textId="77777777" w:rsidR="00C714D2" w:rsidRPr="00127906" w:rsidRDefault="00C714D2" w:rsidP="00B44749">
            <w:pPr>
              <w:rPr>
                <w:color w:val="000000"/>
              </w:rPr>
            </w:pPr>
            <w:r w:rsidRPr="00127906">
              <w:rPr>
                <w:color w:val="000000"/>
              </w:rPr>
              <w:t xml:space="preserve">Установленная тепловая мощность </w:t>
            </w:r>
            <w:r>
              <w:rPr>
                <w:color w:val="000000"/>
              </w:rPr>
              <w:t>источника ТЭ</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28BE2182" w14:textId="77777777" w:rsidR="00C714D2" w:rsidRPr="00127906" w:rsidRDefault="00C714D2" w:rsidP="00B44749">
            <w:pPr>
              <w:jc w:val="center"/>
              <w:rPr>
                <w:color w:val="000000"/>
              </w:rPr>
            </w:pPr>
            <w:r w:rsidRPr="00127906">
              <w:rPr>
                <w:color w:val="000000"/>
              </w:rPr>
              <w:t>Гкал/ч</w:t>
            </w:r>
          </w:p>
        </w:tc>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84FBF" w14:textId="77777777" w:rsidR="00C714D2" w:rsidRPr="00127906" w:rsidRDefault="00C714D2" w:rsidP="00B44749">
            <w:pPr>
              <w:jc w:val="center"/>
              <w:rPr>
                <w:color w:val="000000"/>
              </w:rPr>
            </w:pPr>
            <w:r>
              <w:rPr>
                <w:color w:val="000000"/>
              </w:rPr>
              <w:t>7,28</w:t>
            </w:r>
          </w:p>
        </w:tc>
        <w:tc>
          <w:tcPr>
            <w:tcW w:w="621" w:type="pct"/>
            <w:tcBorders>
              <w:top w:val="single" w:sz="4" w:space="0" w:color="auto"/>
              <w:left w:val="nil"/>
              <w:bottom w:val="single" w:sz="4" w:space="0" w:color="auto"/>
              <w:right w:val="single" w:sz="4" w:space="0" w:color="auto"/>
            </w:tcBorders>
            <w:shd w:val="clear" w:color="000000" w:fill="FFFFFF"/>
            <w:noWrap/>
            <w:vAlign w:val="center"/>
          </w:tcPr>
          <w:p w14:paraId="3CB80BDB" w14:textId="77777777" w:rsidR="00C714D2" w:rsidRPr="00127906" w:rsidRDefault="00C714D2" w:rsidP="00B44749">
            <w:pPr>
              <w:jc w:val="center"/>
              <w:rPr>
                <w:color w:val="000000"/>
              </w:rPr>
            </w:pPr>
            <w:r w:rsidRPr="0065045F">
              <w:rPr>
                <w:color w:val="000000"/>
                <w:sz w:val="21"/>
                <w:szCs w:val="21"/>
              </w:rPr>
              <w:t>7,28</w:t>
            </w:r>
          </w:p>
        </w:tc>
        <w:tc>
          <w:tcPr>
            <w:tcW w:w="62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ABB69C" w14:textId="77777777" w:rsidR="00C714D2" w:rsidRPr="00127906" w:rsidRDefault="00C714D2" w:rsidP="00B44749">
            <w:pPr>
              <w:jc w:val="center"/>
              <w:rPr>
                <w:color w:val="000000"/>
              </w:rPr>
            </w:pPr>
            <w:r>
              <w:rPr>
                <w:color w:val="000000"/>
                <w:sz w:val="21"/>
                <w:szCs w:val="21"/>
              </w:rPr>
              <w:t>3,06</w:t>
            </w:r>
          </w:p>
        </w:tc>
        <w:tc>
          <w:tcPr>
            <w:tcW w:w="621" w:type="pct"/>
            <w:tcBorders>
              <w:top w:val="single" w:sz="4" w:space="0" w:color="auto"/>
              <w:left w:val="nil"/>
              <w:bottom w:val="single" w:sz="4" w:space="0" w:color="auto"/>
              <w:right w:val="single" w:sz="4" w:space="0" w:color="auto"/>
            </w:tcBorders>
            <w:shd w:val="clear" w:color="000000" w:fill="FFFFFF"/>
            <w:noWrap/>
            <w:vAlign w:val="center"/>
          </w:tcPr>
          <w:p w14:paraId="058967A6" w14:textId="77777777" w:rsidR="00C714D2" w:rsidRPr="00127906" w:rsidRDefault="00C714D2" w:rsidP="00B44749">
            <w:pPr>
              <w:jc w:val="center"/>
              <w:rPr>
                <w:color w:val="000000"/>
              </w:rPr>
            </w:pPr>
            <w:r>
              <w:rPr>
                <w:color w:val="000000"/>
              </w:rPr>
              <w:t>3,06</w:t>
            </w:r>
          </w:p>
        </w:tc>
      </w:tr>
      <w:tr w:rsidR="00C714D2" w:rsidRPr="00127906" w14:paraId="7301F6E5" w14:textId="77777777" w:rsidTr="00B44749">
        <w:trPr>
          <w:trHeight w:val="435"/>
        </w:trPr>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tcPr>
          <w:p w14:paraId="31533084" w14:textId="77777777" w:rsidR="00C714D2" w:rsidRPr="00127906" w:rsidRDefault="00C714D2" w:rsidP="00B44749">
            <w:pPr>
              <w:rPr>
                <w:color w:val="000000"/>
              </w:rPr>
            </w:pPr>
            <w:r w:rsidRPr="00127906">
              <w:rPr>
                <w:color w:val="000000"/>
              </w:rPr>
              <w:t xml:space="preserve">Располагаемая </w:t>
            </w:r>
            <w:r>
              <w:rPr>
                <w:color w:val="000000"/>
              </w:rPr>
              <w:t xml:space="preserve">тепловая </w:t>
            </w:r>
            <w:r w:rsidRPr="00127906">
              <w:rPr>
                <w:color w:val="000000"/>
              </w:rPr>
              <w:t>мощность оборудования</w:t>
            </w:r>
            <w:r>
              <w:rPr>
                <w:color w:val="000000"/>
              </w:rPr>
              <w:t xml:space="preserve"> источника ТЭ</w:t>
            </w:r>
          </w:p>
        </w:tc>
        <w:tc>
          <w:tcPr>
            <w:tcW w:w="1085" w:type="pct"/>
            <w:tcBorders>
              <w:top w:val="single" w:sz="4" w:space="0" w:color="auto"/>
              <w:left w:val="nil"/>
              <w:bottom w:val="single" w:sz="4" w:space="0" w:color="auto"/>
              <w:right w:val="single" w:sz="4" w:space="0" w:color="auto"/>
            </w:tcBorders>
            <w:shd w:val="clear" w:color="000000" w:fill="FFFFFF"/>
            <w:vAlign w:val="center"/>
          </w:tcPr>
          <w:p w14:paraId="5F790102" w14:textId="77777777" w:rsidR="00C714D2" w:rsidRPr="00127906" w:rsidRDefault="00C714D2" w:rsidP="00B44749">
            <w:pPr>
              <w:jc w:val="center"/>
              <w:rPr>
                <w:color w:val="000000"/>
              </w:rPr>
            </w:pPr>
            <w:r w:rsidRPr="00127906">
              <w:rPr>
                <w:color w:val="000000"/>
              </w:rPr>
              <w:t>Гкал/ч</w:t>
            </w:r>
          </w:p>
        </w:tc>
        <w:tc>
          <w:tcPr>
            <w:tcW w:w="631" w:type="pct"/>
            <w:tcBorders>
              <w:top w:val="nil"/>
              <w:left w:val="single" w:sz="4" w:space="0" w:color="auto"/>
              <w:bottom w:val="single" w:sz="4" w:space="0" w:color="auto"/>
              <w:right w:val="single" w:sz="4" w:space="0" w:color="auto"/>
            </w:tcBorders>
            <w:shd w:val="clear" w:color="000000" w:fill="FFFFFF"/>
            <w:noWrap/>
            <w:vAlign w:val="center"/>
          </w:tcPr>
          <w:p w14:paraId="40288763" w14:textId="77777777" w:rsidR="00C714D2" w:rsidRDefault="00C714D2" w:rsidP="00B44749">
            <w:pPr>
              <w:jc w:val="center"/>
              <w:rPr>
                <w:color w:val="000000"/>
                <w:sz w:val="21"/>
                <w:szCs w:val="21"/>
              </w:rPr>
            </w:pPr>
            <w:r>
              <w:rPr>
                <w:color w:val="000000"/>
              </w:rPr>
              <w:t>7,28</w:t>
            </w:r>
          </w:p>
        </w:tc>
        <w:tc>
          <w:tcPr>
            <w:tcW w:w="621" w:type="pct"/>
            <w:tcBorders>
              <w:top w:val="nil"/>
              <w:left w:val="nil"/>
              <w:bottom w:val="single" w:sz="4" w:space="0" w:color="auto"/>
              <w:right w:val="single" w:sz="4" w:space="0" w:color="auto"/>
            </w:tcBorders>
            <w:shd w:val="clear" w:color="000000" w:fill="FFFFFF"/>
            <w:noWrap/>
            <w:vAlign w:val="center"/>
          </w:tcPr>
          <w:p w14:paraId="6DDEBCC0" w14:textId="77777777" w:rsidR="00C714D2" w:rsidRDefault="00C714D2" w:rsidP="00B44749">
            <w:pPr>
              <w:jc w:val="center"/>
              <w:rPr>
                <w:color w:val="000000"/>
                <w:sz w:val="21"/>
                <w:szCs w:val="21"/>
              </w:rPr>
            </w:pPr>
            <w:r>
              <w:rPr>
                <w:color w:val="000000"/>
              </w:rPr>
              <w:t>7,28</w:t>
            </w:r>
          </w:p>
        </w:tc>
        <w:tc>
          <w:tcPr>
            <w:tcW w:w="621" w:type="pct"/>
            <w:tcBorders>
              <w:top w:val="nil"/>
              <w:left w:val="single" w:sz="4" w:space="0" w:color="auto"/>
              <w:bottom w:val="single" w:sz="4" w:space="0" w:color="auto"/>
              <w:right w:val="single" w:sz="4" w:space="0" w:color="auto"/>
            </w:tcBorders>
            <w:shd w:val="clear" w:color="000000" w:fill="FFFFFF"/>
            <w:noWrap/>
            <w:vAlign w:val="center"/>
          </w:tcPr>
          <w:p w14:paraId="14FBFF26" w14:textId="77777777" w:rsidR="00C714D2" w:rsidRDefault="00C714D2" w:rsidP="00B44749">
            <w:pPr>
              <w:jc w:val="center"/>
              <w:rPr>
                <w:color w:val="000000"/>
              </w:rPr>
            </w:pPr>
            <w:r>
              <w:rPr>
                <w:color w:val="000000"/>
              </w:rPr>
              <w:t>3,06</w:t>
            </w:r>
          </w:p>
        </w:tc>
        <w:tc>
          <w:tcPr>
            <w:tcW w:w="621" w:type="pct"/>
            <w:tcBorders>
              <w:top w:val="nil"/>
              <w:left w:val="nil"/>
              <w:bottom w:val="single" w:sz="4" w:space="0" w:color="auto"/>
              <w:right w:val="single" w:sz="4" w:space="0" w:color="auto"/>
            </w:tcBorders>
            <w:shd w:val="clear" w:color="000000" w:fill="FFFFFF"/>
            <w:noWrap/>
            <w:vAlign w:val="center"/>
          </w:tcPr>
          <w:p w14:paraId="22780FC6" w14:textId="77777777" w:rsidR="00C714D2" w:rsidRDefault="00C714D2" w:rsidP="00B44749">
            <w:pPr>
              <w:jc w:val="center"/>
              <w:rPr>
                <w:color w:val="000000"/>
              </w:rPr>
            </w:pPr>
            <w:r>
              <w:rPr>
                <w:color w:val="000000"/>
              </w:rPr>
              <w:t>3,06</w:t>
            </w:r>
          </w:p>
        </w:tc>
      </w:tr>
      <w:tr w:rsidR="00C714D2" w:rsidRPr="00127906" w14:paraId="5DADBF87" w14:textId="77777777" w:rsidTr="00B44749">
        <w:trPr>
          <w:trHeight w:val="435"/>
        </w:trPr>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699279" w14:textId="77777777" w:rsidR="00C714D2" w:rsidRDefault="00C714D2" w:rsidP="00B44749">
            <w:pPr>
              <w:rPr>
                <w:color w:val="000000"/>
              </w:rPr>
            </w:pPr>
            <w:r w:rsidRPr="00127906">
              <w:rPr>
                <w:color w:val="000000"/>
              </w:rPr>
              <w:t>Собственные нужды</w:t>
            </w:r>
            <w:r>
              <w:rPr>
                <w:color w:val="000000"/>
              </w:rPr>
              <w:t xml:space="preserve"> источника ТЭ</w:t>
            </w:r>
          </w:p>
          <w:p w14:paraId="4624F95C" w14:textId="77777777" w:rsidR="00C714D2" w:rsidRPr="00127906" w:rsidRDefault="00C714D2" w:rsidP="00B44749">
            <w:pPr>
              <w:rPr>
                <w:color w:val="000000"/>
              </w:rPr>
            </w:pPr>
            <w:r>
              <w:rPr>
                <w:color w:val="000000"/>
                <w:sz w:val="21"/>
                <w:szCs w:val="21"/>
              </w:rPr>
              <w:t>(максимальные)</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137F0A41" w14:textId="77777777" w:rsidR="00C714D2" w:rsidRPr="00127906" w:rsidRDefault="00C714D2" w:rsidP="00B44749">
            <w:pPr>
              <w:jc w:val="center"/>
              <w:rPr>
                <w:color w:val="000000"/>
              </w:rPr>
            </w:pPr>
            <w:r w:rsidRPr="00127906">
              <w:rPr>
                <w:color w:val="000000"/>
              </w:rPr>
              <w:t>Гкал/ч</w:t>
            </w:r>
          </w:p>
        </w:tc>
        <w:tc>
          <w:tcPr>
            <w:tcW w:w="631" w:type="pct"/>
            <w:tcBorders>
              <w:top w:val="nil"/>
              <w:left w:val="single" w:sz="4" w:space="0" w:color="auto"/>
              <w:bottom w:val="single" w:sz="4" w:space="0" w:color="auto"/>
              <w:right w:val="single" w:sz="4" w:space="0" w:color="auto"/>
            </w:tcBorders>
            <w:shd w:val="clear" w:color="000000" w:fill="FFFFFF"/>
            <w:noWrap/>
            <w:vAlign w:val="center"/>
          </w:tcPr>
          <w:p w14:paraId="0BB90C33" w14:textId="77777777" w:rsidR="00C714D2" w:rsidRPr="00127906" w:rsidRDefault="00C714D2" w:rsidP="00B44749">
            <w:pPr>
              <w:jc w:val="center"/>
              <w:rPr>
                <w:color w:val="000000"/>
              </w:rPr>
            </w:pPr>
            <w:r>
              <w:rPr>
                <w:color w:val="000000"/>
                <w:sz w:val="21"/>
                <w:szCs w:val="21"/>
              </w:rPr>
              <w:t>0,04051</w:t>
            </w:r>
          </w:p>
        </w:tc>
        <w:tc>
          <w:tcPr>
            <w:tcW w:w="621" w:type="pct"/>
            <w:tcBorders>
              <w:top w:val="nil"/>
              <w:left w:val="nil"/>
              <w:bottom w:val="single" w:sz="4" w:space="0" w:color="auto"/>
              <w:right w:val="single" w:sz="4" w:space="0" w:color="auto"/>
            </w:tcBorders>
            <w:shd w:val="clear" w:color="000000" w:fill="FFFFFF"/>
            <w:noWrap/>
            <w:vAlign w:val="center"/>
          </w:tcPr>
          <w:p w14:paraId="5515B6ED" w14:textId="77777777" w:rsidR="00C714D2" w:rsidRPr="00127906" w:rsidRDefault="00C714D2" w:rsidP="00B44749">
            <w:pPr>
              <w:jc w:val="center"/>
              <w:rPr>
                <w:color w:val="000000"/>
              </w:rPr>
            </w:pPr>
            <w:r>
              <w:rPr>
                <w:color w:val="000000"/>
                <w:sz w:val="21"/>
                <w:szCs w:val="21"/>
              </w:rPr>
              <w:t>0,04051</w:t>
            </w:r>
          </w:p>
        </w:tc>
        <w:tc>
          <w:tcPr>
            <w:tcW w:w="621" w:type="pct"/>
            <w:tcBorders>
              <w:top w:val="nil"/>
              <w:left w:val="single" w:sz="4" w:space="0" w:color="auto"/>
              <w:bottom w:val="single" w:sz="4" w:space="0" w:color="auto"/>
              <w:right w:val="single" w:sz="4" w:space="0" w:color="auto"/>
            </w:tcBorders>
            <w:shd w:val="clear" w:color="000000" w:fill="FFFFFF"/>
            <w:noWrap/>
            <w:vAlign w:val="center"/>
          </w:tcPr>
          <w:p w14:paraId="3D1776FE" w14:textId="77777777" w:rsidR="00C714D2" w:rsidRPr="00127906" w:rsidRDefault="00C714D2" w:rsidP="00B44749">
            <w:pPr>
              <w:jc w:val="center"/>
              <w:rPr>
                <w:color w:val="000000"/>
              </w:rPr>
            </w:pPr>
            <w:r>
              <w:rPr>
                <w:color w:val="000000"/>
              </w:rPr>
              <w:t>0,0867</w:t>
            </w:r>
          </w:p>
        </w:tc>
        <w:tc>
          <w:tcPr>
            <w:tcW w:w="621" w:type="pct"/>
            <w:tcBorders>
              <w:top w:val="nil"/>
              <w:left w:val="nil"/>
              <w:bottom w:val="single" w:sz="4" w:space="0" w:color="auto"/>
              <w:right w:val="single" w:sz="4" w:space="0" w:color="auto"/>
            </w:tcBorders>
            <w:shd w:val="clear" w:color="000000" w:fill="FFFFFF"/>
            <w:noWrap/>
            <w:vAlign w:val="center"/>
          </w:tcPr>
          <w:p w14:paraId="483CC065" w14:textId="77777777" w:rsidR="00C714D2" w:rsidRPr="00127906" w:rsidRDefault="00C714D2" w:rsidP="00B44749">
            <w:pPr>
              <w:jc w:val="center"/>
              <w:rPr>
                <w:color w:val="000000"/>
              </w:rPr>
            </w:pPr>
            <w:r>
              <w:rPr>
                <w:color w:val="000000"/>
              </w:rPr>
              <w:t>0,0867</w:t>
            </w:r>
          </w:p>
        </w:tc>
      </w:tr>
      <w:tr w:rsidR="00C714D2" w:rsidRPr="00127906" w14:paraId="737278DA" w14:textId="77777777" w:rsidTr="00B44749">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9979E7" w14:textId="77777777" w:rsidR="00C714D2" w:rsidRPr="00127906" w:rsidRDefault="00C714D2" w:rsidP="00B44749">
            <w:pPr>
              <w:rPr>
                <w:color w:val="000000"/>
              </w:rPr>
            </w:pPr>
            <w:r w:rsidRPr="00127906">
              <w:rPr>
                <w:color w:val="000000"/>
              </w:rPr>
              <w:t xml:space="preserve">Потери </w:t>
            </w:r>
            <w:r>
              <w:rPr>
                <w:color w:val="000000"/>
              </w:rPr>
              <w:t>тепловой энергии в ТС</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33E68748" w14:textId="77777777" w:rsidR="00C714D2" w:rsidRPr="00127906" w:rsidRDefault="00C714D2" w:rsidP="00B44749">
            <w:pPr>
              <w:jc w:val="center"/>
              <w:rPr>
                <w:color w:val="000000"/>
              </w:rPr>
            </w:pPr>
            <w:r w:rsidRPr="00127906">
              <w:rPr>
                <w:color w:val="000000"/>
              </w:rPr>
              <w:t>Гкал/ч</w:t>
            </w:r>
          </w:p>
        </w:tc>
        <w:tc>
          <w:tcPr>
            <w:tcW w:w="631" w:type="pct"/>
            <w:tcBorders>
              <w:top w:val="nil"/>
              <w:left w:val="single" w:sz="4" w:space="0" w:color="auto"/>
              <w:bottom w:val="single" w:sz="4" w:space="0" w:color="auto"/>
              <w:right w:val="single" w:sz="4" w:space="0" w:color="auto"/>
            </w:tcBorders>
            <w:shd w:val="clear" w:color="000000" w:fill="FFFFFF"/>
            <w:noWrap/>
            <w:vAlign w:val="center"/>
          </w:tcPr>
          <w:p w14:paraId="2DE0B272" w14:textId="77777777" w:rsidR="00C714D2" w:rsidRPr="00127906" w:rsidRDefault="00C714D2" w:rsidP="00B44749">
            <w:pPr>
              <w:jc w:val="center"/>
              <w:rPr>
                <w:color w:val="000000"/>
              </w:rPr>
            </w:pPr>
            <w:r>
              <w:rPr>
                <w:color w:val="000000"/>
                <w:sz w:val="21"/>
                <w:szCs w:val="21"/>
              </w:rPr>
              <w:t>0,1010</w:t>
            </w:r>
          </w:p>
        </w:tc>
        <w:tc>
          <w:tcPr>
            <w:tcW w:w="621" w:type="pct"/>
            <w:tcBorders>
              <w:top w:val="nil"/>
              <w:left w:val="nil"/>
              <w:bottom w:val="single" w:sz="4" w:space="0" w:color="auto"/>
              <w:right w:val="single" w:sz="4" w:space="0" w:color="auto"/>
            </w:tcBorders>
            <w:shd w:val="clear" w:color="000000" w:fill="FFFFFF"/>
            <w:noWrap/>
            <w:vAlign w:val="center"/>
          </w:tcPr>
          <w:p w14:paraId="202A785D" w14:textId="77777777" w:rsidR="00C714D2" w:rsidRPr="00127906" w:rsidRDefault="00C714D2" w:rsidP="00B44749">
            <w:pPr>
              <w:jc w:val="center"/>
              <w:rPr>
                <w:color w:val="000000"/>
              </w:rPr>
            </w:pPr>
            <w:r>
              <w:rPr>
                <w:color w:val="000000"/>
                <w:sz w:val="21"/>
                <w:szCs w:val="21"/>
              </w:rPr>
              <w:t>0,1010</w:t>
            </w:r>
          </w:p>
        </w:tc>
        <w:tc>
          <w:tcPr>
            <w:tcW w:w="621" w:type="pct"/>
            <w:tcBorders>
              <w:top w:val="nil"/>
              <w:left w:val="single" w:sz="4" w:space="0" w:color="auto"/>
              <w:bottom w:val="single" w:sz="4" w:space="0" w:color="auto"/>
              <w:right w:val="single" w:sz="4" w:space="0" w:color="auto"/>
            </w:tcBorders>
            <w:shd w:val="clear" w:color="000000" w:fill="FFFFFF"/>
            <w:noWrap/>
            <w:vAlign w:val="center"/>
          </w:tcPr>
          <w:p w14:paraId="18583D10" w14:textId="77777777" w:rsidR="00C714D2" w:rsidRPr="00127906" w:rsidRDefault="00C714D2" w:rsidP="00B44749">
            <w:pPr>
              <w:jc w:val="center"/>
              <w:rPr>
                <w:color w:val="000000"/>
              </w:rPr>
            </w:pPr>
            <w:r>
              <w:rPr>
                <w:color w:val="000000"/>
              </w:rPr>
              <w:t>0,1004</w:t>
            </w:r>
          </w:p>
        </w:tc>
        <w:tc>
          <w:tcPr>
            <w:tcW w:w="621" w:type="pct"/>
            <w:tcBorders>
              <w:top w:val="nil"/>
              <w:left w:val="nil"/>
              <w:bottom w:val="single" w:sz="4" w:space="0" w:color="auto"/>
              <w:right w:val="single" w:sz="4" w:space="0" w:color="auto"/>
            </w:tcBorders>
            <w:shd w:val="clear" w:color="000000" w:fill="FFFFFF"/>
            <w:noWrap/>
            <w:vAlign w:val="center"/>
          </w:tcPr>
          <w:p w14:paraId="0C2B47E9" w14:textId="77777777" w:rsidR="00C714D2" w:rsidRPr="00127906" w:rsidRDefault="00C714D2" w:rsidP="00B44749">
            <w:pPr>
              <w:jc w:val="center"/>
              <w:rPr>
                <w:color w:val="000000"/>
              </w:rPr>
            </w:pPr>
            <w:r>
              <w:rPr>
                <w:color w:val="000000"/>
              </w:rPr>
              <w:t>0,0907</w:t>
            </w:r>
          </w:p>
        </w:tc>
      </w:tr>
      <w:tr w:rsidR="00C714D2" w:rsidRPr="00127906" w14:paraId="40BD9806" w14:textId="77777777" w:rsidTr="00B44749">
        <w:trPr>
          <w:trHeight w:val="561"/>
        </w:trPr>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9340C7" w14:textId="77777777" w:rsidR="00C714D2" w:rsidRPr="00127906" w:rsidRDefault="00C714D2" w:rsidP="00B44749">
            <w:pPr>
              <w:rPr>
                <w:color w:val="000000"/>
              </w:rPr>
            </w:pPr>
            <w:r w:rsidRPr="00127906">
              <w:rPr>
                <w:color w:val="000000"/>
              </w:rPr>
              <w:t>Расчетная присоеди</w:t>
            </w:r>
            <w:r>
              <w:rPr>
                <w:color w:val="000000"/>
              </w:rPr>
              <w:t>-</w:t>
            </w:r>
            <w:r w:rsidRPr="00127906">
              <w:rPr>
                <w:color w:val="000000"/>
              </w:rPr>
              <w:t>ненная тепловая нагрузка</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7128D640" w14:textId="77777777" w:rsidR="00C714D2" w:rsidRPr="00127906" w:rsidRDefault="00C714D2" w:rsidP="00B44749">
            <w:pPr>
              <w:jc w:val="center"/>
              <w:rPr>
                <w:color w:val="000000"/>
              </w:rPr>
            </w:pPr>
            <w:r w:rsidRPr="00127906">
              <w:rPr>
                <w:color w:val="000000"/>
              </w:rPr>
              <w:t>Гкал/ч</w:t>
            </w:r>
          </w:p>
        </w:tc>
        <w:tc>
          <w:tcPr>
            <w:tcW w:w="631" w:type="pct"/>
            <w:tcBorders>
              <w:top w:val="nil"/>
              <w:left w:val="single" w:sz="4" w:space="0" w:color="auto"/>
              <w:bottom w:val="single" w:sz="4" w:space="0" w:color="auto"/>
              <w:right w:val="single" w:sz="4" w:space="0" w:color="auto"/>
            </w:tcBorders>
            <w:shd w:val="clear" w:color="000000" w:fill="FFFFFF"/>
            <w:noWrap/>
            <w:vAlign w:val="center"/>
          </w:tcPr>
          <w:p w14:paraId="46B04BC9" w14:textId="77777777" w:rsidR="00C714D2" w:rsidRPr="00127906" w:rsidRDefault="00C714D2" w:rsidP="00B44749">
            <w:pPr>
              <w:jc w:val="center"/>
              <w:rPr>
                <w:color w:val="000000"/>
              </w:rPr>
            </w:pPr>
            <w:r>
              <w:rPr>
                <w:color w:val="000000"/>
              </w:rPr>
              <w:t>1,6087</w:t>
            </w:r>
          </w:p>
        </w:tc>
        <w:tc>
          <w:tcPr>
            <w:tcW w:w="621" w:type="pct"/>
            <w:tcBorders>
              <w:top w:val="nil"/>
              <w:left w:val="nil"/>
              <w:bottom w:val="single" w:sz="4" w:space="0" w:color="auto"/>
              <w:right w:val="single" w:sz="4" w:space="0" w:color="auto"/>
            </w:tcBorders>
            <w:shd w:val="clear" w:color="000000" w:fill="FFFFFF"/>
            <w:noWrap/>
            <w:vAlign w:val="center"/>
          </w:tcPr>
          <w:p w14:paraId="745845A4" w14:textId="77777777" w:rsidR="00C714D2" w:rsidRPr="00127906" w:rsidRDefault="00C714D2" w:rsidP="00B44749">
            <w:pPr>
              <w:jc w:val="center"/>
              <w:rPr>
                <w:color w:val="000000"/>
              </w:rPr>
            </w:pPr>
            <w:r>
              <w:rPr>
                <w:color w:val="000000"/>
              </w:rPr>
              <w:t>1,6087</w:t>
            </w:r>
          </w:p>
        </w:tc>
        <w:tc>
          <w:tcPr>
            <w:tcW w:w="621" w:type="pct"/>
            <w:tcBorders>
              <w:top w:val="nil"/>
              <w:left w:val="single" w:sz="4" w:space="0" w:color="auto"/>
              <w:bottom w:val="single" w:sz="4" w:space="0" w:color="auto"/>
              <w:right w:val="single" w:sz="4" w:space="0" w:color="auto"/>
            </w:tcBorders>
            <w:shd w:val="clear" w:color="000000" w:fill="FFFFFF"/>
            <w:noWrap/>
            <w:vAlign w:val="center"/>
          </w:tcPr>
          <w:p w14:paraId="7974ACCB" w14:textId="77777777" w:rsidR="00C714D2" w:rsidRPr="00127906" w:rsidRDefault="00C714D2" w:rsidP="00B44749">
            <w:pPr>
              <w:jc w:val="center"/>
              <w:rPr>
                <w:color w:val="000000"/>
              </w:rPr>
            </w:pPr>
            <w:r>
              <w:rPr>
                <w:color w:val="000000"/>
              </w:rPr>
              <w:t>1,6087</w:t>
            </w:r>
          </w:p>
        </w:tc>
        <w:tc>
          <w:tcPr>
            <w:tcW w:w="621" w:type="pct"/>
            <w:tcBorders>
              <w:top w:val="nil"/>
              <w:left w:val="nil"/>
              <w:bottom w:val="single" w:sz="4" w:space="0" w:color="auto"/>
              <w:right w:val="single" w:sz="4" w:space="0" w:color="auto"/>
            </w:tcBorders>
            <w:shd w:val="clear" w:color="000000" w:fill="FFFFFF"/>
            <w:noWrap/>
            <w:vAlign w:val="center"/>
          </w:tcPr>
          <w:p w14:paraId="0C15F0A5" w14:textId="77777777" w:rsidR="00C714D2" w:rsidRPr="00127906" w:rsidRDefault="00C714D2" w:rsidP="00B44749">
            <w:pPr>
              <w:jc w:val="center"/>
              <w:rPr>
                <w:color w:val="000000"/>
              </w:rPr>
            </w:pPr>
            <w:r>
              <w:rPr>
                <w:color w:val="000000"/>
              </w:rPr>
              <w:t>1,6257</w:t>
            </w:r>
          </w:p>
        </w:tc>
      </w:tr>
      <w:tr w:rsidR="00C714D2" w:rsidRPr="00127906" w14:paraId="692979B8" w14:textId="77777777" w:rsidTr="00B44749">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7DECDB" w14:textId="77777777" w:rsidR="00C714D2" w:rsidRPr="00127906" w:rsidRDefault="00C714D2" w:rsidP="00B44749">
            <w:pPr>
              <w:rPr>
                <w:color w:val="000000"/>
              </w:rPr>
            </w:pPr>
            <w:r w:rsidRPr="00127906">
              <w:rPr>
                <w:color w:val="000000"/>
              </w:rPr>
              <w:t>Резерв (+)/дефицит (-) тепловой мощности</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2DF45CC2" w14:textId="77777777" w:rsidR="00C714D2" w:rsidRPr="00127906" w:rsidRDefault="00C714D2" w:rsidP="00B44749">
            <w:pPr>
              <w:jc w:val="center"/>
              <w:rPr>
                <w:color w:val="000000"/>
              </w:rPr>
            </w:pPr>
            <w:r w:rsidRPr="00127906">
              <w:rPr>
                <w:color w:val="000000"/>
              </w:rPr>
              <w:t>Гкал/ч</w:t>
            </w:r>
          </w:p>
        </w:tc>
        <w:tc>
          <w:tcPr>
            <w:tcW w:w="631" w:type="pct"/>
            <w:tcBorders>
              <w:top w:val="nil"/>
              <w:left w:val="single" w:sz="4" w:space="0" w:color="auto"/>
              <w:bottom w:val="single" w:sz="4" w:space="0" w:color="auto"/>
              <w:right w:val="single" w:sz="4" w:space="0" w:color="auto"/>
            </w:tcBorders>
            <w:shd w:val="clear" w:color="000000" w:fill="FFFFFF"/>
            <w:noWrap/>
            <w:vAlign w:val="center"/>
          </w:tcPr>
          <w:p w14:paraId="12975818" w14:textId="77777777" w:rsidR="00C714D2" w:rsidRPr="00127906" w:rsidRDefault="00C714D2" w:rsidP="00B44749">
            <w:pPr>
              <w:jc w:val="center"/>
              <w:rPr>
                <w:color w:val="000000"/>
              </w:rPr>
            </w:pPr>
            <w:r>
              <w:rPr>
                <w:color w:val="000000"/>
                <w:sz w:val="21"/>
                <w:szCs w:val="21"/>
              </w:rPr>
              <w:t>+ 5,5298</w:t>
            </w:r>
          </w:p>
        </w:tc>
        <w:tc>
          <w:tcPr>
            <w:tcW w:w="621" w:type="pct"/>
            <w:tcBorders>
              <w:top w:val="nil"/>
              <w:left w:val="nil"/>
              <w:bottom w:val="single" w:sz="4" w:space="0" w:color="auto"/>
              <w:right w:val="single" w:sz="4" w:space="0" w:color="auto"/>
            </w:tcBorders>
            <w:shd w:val="clear" w:color="000000" w:fill="FFFFFF"/>
            <w:noWrap/>
            <w:vAlign w:val="center"/>
          </w:tcPr>
          <w:p w14:paraId="531B4D7C" w14:textId="77777777" w:rsidR="00C714D2" w:rsidRPr="00127906" w:rsidRDefault="00C714D2" w:rsidP="00B44749">
            <w:pPr>
              <w:jc w:val="center"/>
              <w:rPr>
                <w:color w:val="000000"/>
              </w:rPr>
            </w:pPr>
            <w:r>
              <w:rPr>
                <w:color w:val="000000"/>
                <w:sz w:val="21"/>
                <w:szCs w:val="21"/>
              </w:rPr>
              <w:t>+ 5,5298</w:t>
            </w:r>
          </w:p>
        </w:tc>
        <w:tc>
          <w:tcPr>
            <w:tcW w:w="621" w:type="pct"/>
            <w:tcBorders>
              <w:top w:val="nil"/>
              <w:left w:val="single" w:sz="4" w:space="0" w:color="auto"/>
              <w:bottom w:val="single" w:sz="4" w:space="0" w:color="auto"/>
              <w:right w:val="single" w:sz="4" w:space="0" w:color="auto"/>
            </w:tcBorders>
            <w:shd w:val="clear" w:color="000000" w:fill="FFFFFF"/>
            <w:noWrap/>
            <w:vAlign w:val="center"/>
          </w:tcPr>
          <w:p w14:paraId="597873CC" w14:textId="77777777" w:rsidR="00C714D2" w:rsidRPr="00127906" w:rsidRDefault="00C714D2" w:rsidP="00B44749">
            <w:pPr>
              <w:jc w:val="center"/>
              <w:rPr>
                <w:color w:val="000000"/>
              </w:rPr>
            </w:pPr>
            <w:r>
              <w:rPr>
                <w:color w:val="000000"/>
              </w:rPr>
              <w:t xml:space="preserve"> + 1,2642 </w:t>
            </w:r>
          </w:p>
        </w:tc>
        <w:tc>
          <w:tcPr>
            <w:tcW w:w="621" w:type="pct"/>
            <w:tcBorders>
              <w:top w:val="nil"/>
              <w:left w:val="nil"/>
              <w:bottom w:val="single" w:sz="4" w:space="0" w:color="auto"/>
              <w:right w:val="single" w:sz="4" w:space="0" w:color="auto"/>
            </w:tcBorders>
            <w:shd w:val="clear" w:color="000000" w:fill="FFFFFF"/>
            <w:noWrap/>
            <w:vAlign w:val="center"/>
          </w:tcPr>
          <w:p w14:paraId="7CFF4C92" w14:textId="77777777" w:rsidR="00C714D2" w:rsidRPr="00127906" w:rsidRDefault="00C714D2" w:rsidP="00B44749">
            <w:pPr>
              <w:jc w:val="center"/>
              <w:rPr>
                <w:color w:val="000000"/>
              </w:rPr>
            </w:pPr>
            <w:r>
              <w:rPr>
                <w:color w:val="000000"/>
              </w:rPr>
              <w:t xml:space="preserve"> + 1,2569</w:t>
            </w:r>
          </w:p>
        </w:tc>
      </w:tr>
      <w:tr w:rsidR="00C714D2" w:rsidRPr="00127906" w14:paraId="1DAAD50D" w14:textId="77777777" w:rsidTr="00B44749">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2F6B45" w14:textId="77777777" w:rsidR="00C714D2" w:rsidRPr="00127906" w:rsidRDefault="00C714D2" w:rsidP="00B44749">
            <w:pPr>
              <w:rPr>
                <w:color w:val="000000"/>
              </w:rPr>
            </w:pPr>
            <w:r w:rsidRPr="00127906">
              <w:rPr>
                <w:color w:val="000000"/>
              </w:rPr>
              <w:t>Выработано тепловой энергии</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713337B1" w14:textId="77777777" w:rsidR="00C714D2" w:rsidRPr="00127906" w:rsidRDefault="00C714D2" w:rsidP="00B44749">
            <w:pPr>
              <w:jc w:val="center"/>
              <w:rPr>
                <w:color w:val="000000"/>
              </w:rPr>
            </w:pPr>
            <w:r w:rsidRPr="00127906">
              <w:rPr>
                <w:color w:val="000000"/>
              </w:rPr>
              <w:t>Гкал</w:t>
            </w:r>
          </w:p>
        </w:tc>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EC646E" w14:textId="77777777" w:rsidR="00C714D2" w:rsidRPr="00127906" w:rsidRDefault="00C714D2" w:rsidP="00B44749">
            <w:pPr>
              <w:jc w:val="center"/>
              <w:rPr>
                <w:color w:val="000000"/>
              </w:rPr>
            </w:pPr>
            <w:r>
              <w:rPr>
                <w:color w:val="000000"/>
                <w:sz w:val="21"/>
                <w:szCs w:val="21"/>
              </w:rPr>
              <w:t>4124,726</w:t>
            </w:r>
          </w:p>
        </w:tc>
        <w:tc>
          <w:tcPr>
            <w:tcW w:w="621" w:type="pct"/>
            <w:tcBorders>
              <w:top w:val="single" w:sz="4" w:space="0" w:color="auto"/>
              <w:left w:val="nil"/>
              <w:bottom w:val="single" w:sz="4" w:space="0" w:color="auto"/>
              <w:right w:val="single" w:sz="4" w:space="0" w:color="auto"/>
            </w:tcBorders>
            <w:shd w:val="clear" w:color="000000" w:fill="FFFFFF"/>
            <w:noWrap/>
            <w:vAlign w:val="center"/>
          </w:tcPr>
          <w:p w14:paraId="0BD5B5CB" w14:textId="77777777" w:rsidR="00C714D2" w:rsidRPr="00127906" w:rsidRDefault="00C714D2" w:rsidP="00B44749">
            <w:pPr>
              <w:jc w:val="center"/>
              <w:rPr>
                <w:color w:val="000000"/>
              </w:rPr>
            </w:pPr>
            <w:r>
              <w:rPr>
                <w:color w:val="000000"/>
                <w:sz w:val="21"/>
                <w:szCs w:val="21"/>
              </w:rPr>
              <w:t>4124,726</w:t>
            </w:r>
          </w:p>
        </w:tc>
        <w:tc>
          <w:tcPr>
            <w:tcW w:w="621" w:type="pct"/>
            <w:tcBorders>
              <w:top w:val="single" w:sz="4" w:space="0" w:color="auto"/>
              <w:left w:val="nil"/>
              <w:bottom w:val="single" w:sz="4" w:space="0" w:color="auto"/>
              <w:right w:val="single" w:sz="4" w:space="0" w:color="auto"/>
            </w:tcBorders>
            <w:shd w:val="clear" w:color="000000" w:fill="FFFFFF"/>
            <w:noWrap/>
            <w:vAlign w:val="center"/>
          </w:tcPr>
          <w:p w14:paraId="20ABDA74" w14:textId="77777777" w:rsidR="00C714D2" w:rsidRPr="00127906" w:rsidRDefault="00C714D2" w:rsidP="00B44749">
            <w:pPr>
              <w:jc w:val="center"/>
              <w:rPr>
                <w:color w:val="000000"/>
              </w:rPr>
            </w:pPr>
            <w:r>
              <w:rPr>
                <w:color w:val="000000"/>
              </w:rPr>
              <w:t>4366,11</w:t>
            </w:r>
          </w:p>
        </w:tc>
        <w:tc>
          <w:tcPr>
            <w:tcW w:w="621" w:type="pct"/>
            <w:tcBorders>
              <w:top w:val="single" w:sz="4" w:space="0" w:color="auto"/>
              <w:left w:val="nil"/>
              <w:bottom w:val="single" w:sz="4" w:space="0" w:color="auto"/>
              <w:right w:val="single" w:sz="4" w:space="0" w:color="auto"/>
            </w:tcBorders>
            <w:shd w:val="clear" w:color="000000" w:fill="FFFFFF"/>
            <w:noWrap/>
            <w:vAlign w:val="center"/>
          </w:tcPr>
          <w:p w14:paraId="7BE86655" w14:textId="77777777" w:rsidR="00C714D2" w:rsidRPr="00127906" w:rsidRDefault="00C714D2" w:rsidP="00B44749">
            <w:pPr>
              <w:jc w:val="center"/>
              <w:rPr>
                <w:color w:val="000000"/>
              </w:rPr>
            </w:pPr>
            <w:r>
              <w:rPr>
                <w:color w:val="000000"/>
              </w:rPr>
              <w:t>4402,863</w:t>
            </w:r>
          </w:p>
        </w:tc>
      </w:tr>
      <w:tr w:rsidR="00C714D2" w:rsidRPr="00127906" w14:paraId="55D5E1FE" w14:textId="77777777" w:rsidTr="00B44749">
        <w:trPr>
          <w:trHeight w:val="797"/>
        </w:trPr>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BC051A" w14:textId="77777777" w:rsidR="00C714D2" w:rsidRPr="00127906" w:rsidRDefault="00C714D2" w:rsidP="00B44749">
            <w:pPr>
              <w:rPr>
                <w:color w:val="000000"/>
              </w:rPr>
            </w:pPr>
            <w:r w:rsidRPr="00127906">
              <w:rPr>
                <w:color w:val="000000"/>
              </w:rPr>
              <w:t>Затрачено топлива на выработку тепловой энергии</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711C84D1" w14:textId="77777777" w:rsidR="00C714D2" w:rsidRPr="00127906" w:rsidRDefault="00C714D2" w:rsidP="00B44749">
            <w:pPr>
              <w:jc w:val="center"/>
              <w:rPr>
                <w:color w:val="000000"/>
              </w:rPr>
            </w:pPr>
            <w:r w:rsidRPr="00127906">
              <w:rPr>
                <w:color w:val="000000"/>
              </w:rPr>
              <w:t>т у. т.</w:t>
            </w:r>
          </w:p>
        </w:tc>
        <w:tc>
          <w:tcPr>
            <w:tcW w:w="631" w:type="pct"/>
            <w:tcBorders>
              <w:top w:val="nil"/>
              <w:left w:val="single" w:sz="4" w:space="0" w:color="auto"/>
              <w:bottom w:val="single" w:sz="4" w:space="0" w:color="auto"/>
              <w:right w:val="single" w:sz="4" w:space="0" w:color="auto"/>
            </w:tcBorders>
            <w:shd w:val="clear" w:color="000000" w:fill="FFFFFF"/>
            <w:noWrap/>
            <w:vAlign w:val="center"/>
          </w:tcPr>
          <w:p w14:paraId="6E2045FA" w14:textId="77777777" w:rsidR="00C714D2" w:rsidRPr="00127906" w:rsidRDefault="00C714D2" w:rsidP="00B44749">
            <w:pPr>
              <w:jc w:val="center"/>
              <w:rPr>
                <w:color w:val="000000"/>
              </w:rPr>
            </w:pPr>
            <w:r>
              <w:rPr>
                <w:color w:val="000000"/>
              </w:rPr>
              <w:t>1035,43</w:t>
            </w:r>
          </w:p>
        </w:tc>
        <w:tc>
          <w:tcPr>
            <w:tcW w:w="621" w:type="pct"/>
            <w:tcBorders>
              <w:top w:val="nil"/>
              <w:left w:val="nil"/>
              <w:bottom w:val="single" w:sz="4" w:space="0" w:color="auto"/>
              <w:right w:val="single" w:sz="4" w:space="0" w:color="auto"/>
            </w:tcBorders>
            <w:shd w:val="clear" w:color="000000" w:fill="FFFFFF"/>
            <w:noWrap/>
            <w:vAlign w:val="center"/>
          </w:tcPr>
          <w:p w14:paraId="672971FE" w14:textId="77777777" w:rsidR="00C714D2" w:rsidRPr="00127906" w:rsidRDefault="00C714D2" w:rsidP="00B44749">
            <w:pPr>
              <w:jc w:val="center"/>
              <w:rPr>
                <w:color w:val="000000"/>
              </w:rPr>
            </w:pPr>
            <w:r>
              <w:rPr>
                <w:color w:val="000000"/>
              </w:rPr>
              <w:t>1035,43</w:t>
            </w:r>
          </w:p>
        </w:tc>
        <w:tc>
          <w:tcPr>
            <w:tcW w:w="621" w:type="pct"/>
            <w:tcBorders>
              <w:top w:val="nil"/>
              <w:left w:val="nil"/>
              <w:bottom w:val="single" w:sz="4" w:space="0" w:color="auto"/>
              <w:right w:val="single" w:sz="4" w:space="0" w:color="auto"/>
            </w:tcBorders>
            <w:shd w:val="clear" w:color="000000" w:fill="FFFFFF"/>
            <w:noWrap/>
            <w:vAlign w:val="center"/>
          </w:tcPr>
          <w:p w14:paraId="3C0705F3" w14:textId="77777777" w:rsidR="00C714D2" w:rsidRPr="00127906" w:rsidRDefault="00C714D2" w:rsidP="00B44749">
            <w:pPr>
              <w:jc w:val="center"/>
              <w:rPr>
                <w:color w:val="000000"/>
              </w:rPr>
            </w:pPr>
            <w:r>
              <w:rPr>
                <w:color w:val="000000"/>
              </w:rPr>
              <w:t>736,563</w:t>
            </w:r>
          </w:p>
        </w:tc>
        <w:tc>
          <w:tcPr>
            <w:tcW w:w="621" w:type="pct"/>
            <w:tcBorders>
              <w:top w:val="nil"/>
              <w:left w:val="nil"/>
              <w:bottom w:val="single" w:sz="4" w:space="0" w:color="auto"/>
              <w:right w:val="single" w:sz="4" w:space="0" w:color="auto"/>
            </w:tcBorders>
            <w:shd w:val="clear" w:color="000000" w:fill="FFFFFF"/>
            <w:noWrap/>
            <w:vAlign w:val="center"/>
          </w:tcPr>
          <w:p w14:paraId="747C0B99" w14:textId="77777777" w:rsidR="00C714D2" w:rsidRPr="00127906" w:rsidRDefault="00C714D2" w:rsidP="00B44749">
            <w:pPr>
              <w:jc w:val="center"/>
              <w:rPr>
                <w:color w:val="000000"/>
              </w:rPr>
            </w:pPr>
            <w:r>
              <w:rPr>
                <w:color w:val="000000"/>
              </w:rPr>
              <w:t>742,763</w:t>
            </w:r>
          </w:p>
        </w:tc>
      </w:tr>
      <w:tr w:rsidR="00C714D2" w:rsidRPr="00127906" w14:paraId="40521C1F" w14:textId="77777777" w:rsidTr="00B44749">
        <w:trPr>
          <w:trHeight w:val="525"/>
        </w:trPr>
        <w:tc>
          <w:tcPr>
            <w:tcW w:w="1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4BBF65" w14:textId="77777777" w:rsidR="00C714D2" w:rsidRPr="00127906" w:rsidRDefault="00C714D2" w:rsidP="00B44749">
            <w:pPr>
              <w:rPr>
                <w:color w:val="000000"/>
              </w:rPr>
            </w:pPr>
            <w:r w:rsidRPr="00127906">
              <w:rPr>
                <w:color w:val="000000"/>
              </w:rPr>
              <w:t xml:space="preserve">Средневзвешенный </w:t>
            </w:r>
            <w:r>
              <w:rPr>
                <w:color w:val="000000"/>
              </w:rPr>
              <w:t>НУР</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39FA2B4E" w14:textId="77777777" w:rsidR="00C714D2" w:rsidRPr="00127906" w:rsidRDefault="00C714D2" w:rsidP="00B44749">
            <w:pPr>
              <w:jc w:val="center"/>
              <w:rPr>
                <w:color w:val="000000"/>
              </w:rPr>
            </w:pPr>
            <w:r w:rsidRPr="00127906">
              <w:rPr>
                <w:color w:val="000000"/>
              </w:rPr>
              <w:t>кг у. т./Гкал</w:t>
            </w:r>
          </w:p>
        </w:tc>
        <w:tc>
          <w:tcPr>
            <w:tcW w:w="631" w:type="pct"/>
            <w:tcBorders>
              <w:top w:val="nil"/>
              <w:left w:val="single" w:sz="4" w:space="0" w:color="auto"/>
              <w:bottom w:val="single" w:sz="4" w:space="0" w:color="auto"/>
              <w:right w:val="single" w:sz="4" w:space="0" w:color="auto"/>
            </w:tcBorders>
            <w:shd w:val="clear" w:color="000000" w:fill="FFFFFF"/>
            <w:noWrap/>
            <w:vAlign w:val="center"/>
          </w:tcPr>
          <w:p w14:paraId="4D5C3038" w14:textId="77777777" w:rsidR="00C714D2" w:rsidRPr="00127906" w:rsidRDefault="00C714D2" w:rsidP="00B44749">
            <w:pPr>
              <w:jc w:val="center"/>
              <w:rPr>
                <w:color w:val="000000"/>
              </w:rPr>
            </w:pPr>
            <w:r>
              <w:rPr>
                <w:color w:val="000000"/>
              </w:rPr>
              <w:t>251,03</w:t>
            </w:r>
          </w:p>
        </w:tc>
        <w:tc>
          <w:tcPr>
            <w:tcW w:w="621" w:type="pct"/>
            <w:tcBorders>
              <w:top w:val="nil"/>
              <w:left w:val="nil"/>
              <w:bottom w:val="single" w:sz="4" w:space="0" w:color="auto"/>
              <w:right w:val="single" w:sz="4" w:space="0" w:color="auto"/>
            </w:tcBorders>
            <w:shd w:val="clear" w:color="000000" w:fill="FFFFFF"/>
            <w:noWrap/>
            <w:vAlign w:val="center"/>
          </w:tcPr>
          <w:p w14:paraId="64B2A8DC" w14:textId="77777777" w:rsidR="00C714D2" w:rsidRPr="00127906" w:rsidRDefault="00C714D2" w:rsidP="00B44749">
            <w:pPr>
              <w:jc w:val="center"/>
              <w:rPr>
                <w:color w:val="000000"/>
              </w:rPr>
            </w:pPr>
            <w:r>
              <w:rPr>
                <w:color w:val="000000"/>
              </w:rPr>
              <w:t>251,03</w:t>
            </w:r>
          </w:p>
        </w:tc>
        <w:tc>
          <w:tcPr>
            <w:tcW w:w="621" w:type="pct"/>
            <w:tcBorders>
              <w:top w:val="nil"/>
              <w:left w:val="nil"/>
              <w:bottom w:val="single" w:sz="4" w:space="0" w:color="auto"/>
              <w:right w:val="single" w:sz="4" w:space="0" w:color="auto"/>
            </w:tcBorders>
            <w:shd w:val="clear" w:color="000000" w:fill="FFFFFF"/>
            <w:noWrap/>
            <w:vAlign w:val="center"/>
          </w:tcPr>
          <w:p w14:paraId="3504FBEE" w14:textId="77777777" w:rsidR="00C714D2" w:rsidRPr="00127906" w:rsidRDefault="00C714D2" w:rsidP="00B44749">
            <w:pPr>
              <w:jc w:val="center"/>
              <w:rPr>
                <w:color w:val="000000"/>
              </w:rPr>
            </w:pPr>
            <w:r>
              <w:rPr>
                <w:color w:val="000000"/>
              </w:rPr>
              <w:t>168,7</w:t>
            </w:r>
          </w:p>
        </w:tc>
        <w:tc>
          <w:tcPr>
            <w:tcW w:w="621" w:type="pct"/>
            <w:tcBorders>
              <w:top w:val="nil"/>
              <w:left w:val="nil"/>
              <w:bottom w:val="single" w:sz="4" w:space="0" w:color="auto"/>
              <w:right w:val="single" w:sz="4" w:space="0" w:color="auto"/>
            </w:tcBorders>
            <w:shd w:val="clear" w:color="000000" w:fill="FFFFFF"/>
            <w:noWrap/>
            <w:vAlign w:val="center"/>
          </w:tcPr>
          <w:p w14:paraId="1B41A48B" w14:textId="77777777" w:rsidR="00C714D2" w:rsidRPr="00127906" w:rsidRDefault="00C714D2" w:rsidP="00B44749">
            <w:pPr>
              <w:jc w:val="center"/>
              <w:rPr>
                <w:color w:val="000000"/>
              </w:rPr>
            </w:pPr>
            <w:r>
              <w:rPr>
                <w:color w:val="000000"/>
              </w:rPr>
              <w:t>168,7</w:t>
            </w:r>
          </w:p>
        </w:tc>
      </w:tr>
    </w:tbl>
    <w:p w14:paraId="290DB0DF" w14:textId="77777777" w:rsidR="00C714D2" w:rsidRPr="00127906" w:rsidRDefault="00C714D2" w:rsidP="00C714D2">
      <w:pPr>
        <w:rPr>
          <w:b/>
          <w:bCs/>
          <w:sz w:val="24"/>
        </w:rPr>
      </w:pPr>
    </w:p>
    <w:p w14:paraId="0D472C2A" w14:textId="3DDAF18B" w:rsidR="00C714D2" w:rsidRPr="00127906" w:rsidRDefault="00C714D2" w:rsidP="00C714D2">
      <w:pPr>
        <w:pageBreakBefore/>
        <w:rPr>
          <w:rFonts w:eastAsia="Calibri"/>
          <w:b/>
          <w:bCs/>
          <w:sz w:val="24"/>
          <w:lang w:eastAsia="en-US"/>
        </w:rPr>
      </w:pPr>
      <w:r w:rsidRPr="00127906">
        <w:rPr>
          <w:b/>
          <w:bCs/>
          <w:sz w:val="24"/>
        </w:rPr>
        <w:lastRenderedPageBreak/>
        <w:t xml:space="preserve">Таблица </w:t>
      </w:r>
      <w:r>
        <w:rPr>
          <w:b/>
          <w:bCs/>
          <w:sz w:val="24"/>
        </w:rPr>
        <w:t>15.5</w:t>
      </w:r>
      <w:r w:rsidRPr="00127906">
        <w:rPr>
          <w:b/>
          <w:bCs/>
          <w:sz w:val="24"/>
        </w:rPr>
        <w:t xml:space="preserve"> </w:t>
      </w:r>
      <w:r w:rsidRPr="00127906">
        <w:rPr>
          <w:rFonts w:eastAsia="Calibri"/>
          <w:b/>
          <w:bCs/>
          <w:sz w:val="24"/>
          <w:lang w:eastAsia="en-US"/>
        </w:rPr>
        <w:t>Перспективная тарифно-балансовая расчетная модель теплоснабжения системы теплоснабжения потребителей котельной</w:t>
      </w:r>
      <w:r>
        <w:rPr>
          <w:rFonts w:eastAsia="Calibri"/>
          <w:b/>
          <w:bCs/>
          <w:sz w:val="24"/>
          <w:lang w:eastAsia="en-US"/>
        </w:rPr>
        <w:t xml:space="preserve"> ст. Громово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1949"/>
        <w:gridCol w:w="1176"/>
        <w:gridCol w:w="1041"/>
        <w:gridCol w:w="1009"/>
        <w:gridCol w:w="1041"/>
      </w:tblGrid>
      <w:tr w:rsidR="00C714D2" w:rsidRPr="00127906" w14:paraId="480FBDE0" w14:textId="77777777" w:rsidTr="00B44749">
        <w:trPr>
          <w:tblHeader/>
        </w:trPr>
        <w:tc>
          <w:tcPr>
            <w:tcW w:w="1674" w:type="pct"/>
            <w:shd w:val="clear" w:color="000000" w:fill="FFFFFF"/>
            <w:vAlign w:val="center"/>
            <w:hideMark/>
          </w:tcPr>
          <w:p w14:paraId="7E75EFDE" w14:textId="77777777" w:rsidR="00C714D2" w:rsidRPr="00127906" w:rsidRDefault="00C714D2" w:rsidP="00B44749">
            <w:pPr>
              <w:jc w:val="center"/>
              <w:rPr>
                <w:b/>
                <w:bCs/>
                <w:color w:val="000000"/>
              </w:rPr>
            </w:pPr>
            <w:r w:rsidRPr="00127906">
              <w:rPr>
                <w:b/>
                <w:bCs/>
                <w:color w:val="000000"/>
              </w:rPr>
              <w:t>Показатели</w:t>
            </w:r>
          </w:p>
        </w:tc>
        <w:tc>
          <w:tcPr>
            <w:tcW w:w="1043" w:type="pct"/>
            <w:tcBorders>
              <w:right w:val="single" w:sz="4" w:space="0" w:color="auto"/>
            </w:tcBorders>
            <w:shd w:val="clear" w:color="000000" w:fill="FFFFFF"/>
            <w:vAlign w:val="center"/>
            <w:hideMark/>
          </w:tcPr>
          <w:p w14:paraId="0D8002B9" w14:textId="77777777" w:rsidR="00C714D2" w:rsidRPr="00127906" w:rsidRDefault="00C714D2" w:rsidP="00B44749">
            <w:pPr>
              <w:jc w:val="center"/>
              <w:rPr>
                <w:b/>
                <w:bCs/>
                <w:color w:val="000000"/>
              </w:rPr>
            </w:pPr>
            <w:r w:rsidRPr="00127906">
              <w:rPr>
                <w:b/>
                <w:bCs/>
                <w:color w:val="000000"/>
              </w:rPr>
              <w:t>Единица измерения</w:t>
            </w:r>
          </w:p>
        </w:tc>
        <w:tc>
          <w:tcPr>
            <w:tcW w:w="6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53C6B" w14:textId="77777777" w:rsidR="00C714D2" w:rsidRPr="00127906" w:rsidRDefault="00C714D2" w:rsidP="00B44749">
            <w:pPr>
              <w:jc w:val="center"/>
              <w:rPr>
                <w:b/>
                <w:bCs/>
                <w:color w:val="000000"/>
              </w:rPr>
            </w:pPr>
            <w:r>
              <w:rPr>
                <w:b/>
                <w:bCs/>
                <w:color w:val="000000"/>
              </w:rPr>
              <w:t>2025</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tcPr>
          <w:p w14:paraId="151B73BF" w14:textId="77777777" w:rsidR="00C714D2" w:rsidRPr="00127906" w:rsidRDefault="00C714D2" w:rsidP="00B44749">
            <w:pPr>
              <w:jc w:val="center"/>
              <w:rPr>
                <w:b/>
                <w:bCs/>
                <w:color w:val="000000"/>
              </w:rPr>
            </w:pPr>
            <w:r>
              <w:rPr>
                <w:b/>
                <w:bCs/>
                <w:color w:val="000000"/>
              </w:rPr>
              <w:t>2026</w:t>
            </w:r>
          </w:p>
        </w:tc>
        <w:tc>
          <w:tcPr>
            <w:tcW w:w="540" w:type="pct"/>
            <w:tcBorders>
              <w:top w:val="single" w:sz="4" w:space="0" w:color="auto"/>
              <w:left w:val="single" w:sz="4" w:space="0" w:color="auto"/>
              <w:bottom w:val="single" w:sz="4" w:space="0" w:color="auto"/>
              <w:right w:val="single" w:sz="4" w:space="0" w:color="auto"/>
            </w:tcBorders>
            <w:shd w:val="clear" w:color="000000" w:fill="FFFFFF"/>
            <w:vAlign w:val="center"/>
          </w:tcPr>
          <w:p w14:paraId="59341392" w14:textId="77777777" w:rsidR="00C714D2" w:rsidRPr="00127906" w:rsidRDefault="00C714D2" w:rsidP="00B44749">
            <w:pPr>
              <w:jc w:val="center"/>
              <w:rPr>
                <w:b/>
                <w:bCs/>
                <w:color w:val="000000"/>
              </w:rPr>
            </w:pPr>
            <w:r>
              <w:rPr>
                <w:b/>
                <w:bCs/>
                <w:color w:val="000000"/>
              </w:rPr>
              <w:t>2027</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DFA6D3" w14:textId="77777777" w:rsidR="00C714D2" w:rsidRPr="00127906" w:rsidRDefault="00C714D2" w:rsidP="00B44749">
            <w:pPr>
              <w:jc w:val="center"/>
              <w:rPr>
                <w:b/>
                <w:bCs/>
                <w:color w:val="000000"/>
              </w:rPr>
            </w:pPr>
            <w:r>
              <w:rPr>
                <w:b/>
                <w:bCs/>
                <w:color w:val="000000"/>
              </w:rPr>
              <w:t>2028-2031</w:t>
            </w:r>
          </w:p>
        </w:tc>
      </w:tr>
      <w:tr w:rsidR="00C714D2" w:rsidRPr="00127906" w14:paraId="5671A995" w14:textId="77777777" w:rsidTr="00B44749">
        <w:tc>
          <w:tcPr>
            <w:tcW w:w="1674" w:type="pct"/>
            <w:shd w:val="clear" w:color="000000" w:fill="FFFFFF"/>
            <w:vAlign w:val="center"/>
            <w:hideMark/>
          </w:tcPr>
          <w:p w14:paraId="1EF41052" w14:textId="77777777" w:rsidR="00C714D2" w:rsidRPr="00127906" w:rsidRDefault="00C714D2" w:rsidP="00B44749">
            <w:pPr>
              <w:rPr>
                <w:color w:val="000000"/>
              </w:rPr>
            </w:pPr>
            <w:r w:rsidRPr="00127906">
              <w:rPr>
                <w:color w:val="000000"/>
              </w:rPr>
              <w:t xml:space="preserve">Установленная тепловая мощность </w:t>
            </w:r>
            <w:r>
              <w:rPr>
                <w:color w:val="000000"/>
              </w:rPr>
              <w:t>источника ТЭ</w:t>
            </w:r>
          </w:p>
        </w:tc>
        <w:tc>
          <w:tcPr>
            <w:tcW w:w="1043" w:type="pct"/>
            <w:tcBorders>
              <w:right w:val="single" w:sz="4" w:space="0" w:color="auto"/>
            </w:tcBorders>
            <w:shd w:val="clear" w:color="000000" w:fill="FFFFFF"/>
            <w:vAlign w:val="center"/>
            <w:hideMark/>
          </w:tcPr>
          <w:p w14:paraId="1422DA61" w14:textId="77777777" w:rsidR="00C714D2" w:rsidRPr="00127906" w:rsidRDefault="00C714D2" w:rsidP="00B44749">
            <w:pPr>
              <w:jc w:val="center"/>
              <w:rPr>
                <w:color w:val="000000"/>
              </w:rPr>
            </w:pPr>
            <w:r w:rsidRPr="00127906">
              <w:rPr>
                <w:color w:val="000000"/>
              </w:rPr>
              <w:t>Гкал/ч</w:t>
            </w:r>
          </w:p>
        </w:tc>
        <w:tc>
          <w:tcPr>
            <w:tcW w:w="6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2084BF" w14:textId="77777777" w:rsidR="00C714D2" w:rsidRPr="00127906" w:rsidRDefault="00C714D2" w:rsidP="00B44749">
            <w:pPr>
              <w:jc w:val="center"/>
              <w:rPr>
                <w:color w:val="000000"/>
              </w:rPr>
            </w:pPr>
            <w:r>
              <w:rPr>
                <w:color w:val="000000"/>
              </w:rPr>
              <w:t>9,66</w:t>
            </w:r>
          </w:p>
        </w:tc>
        <w:tc>
          <w:tcPr>
            <w:tcW w:w="557" w:type="pct"/>
            <w:tcBorders>
              <w:top w:val="single" w:sz="4" w:space="0" w:color="auto"/>
              <w:left w:val="nil"/>
              <w:bottom w:val="single" w:sz="4" w:space="0" w:color="auto"/>
              <w:right w:val="single" w:sz="4" w:space="0" w:color="auto"/>
            </w:tcBorders>
            <w:shd w:val="clear" w:color="000000" w:fill="FFFFFF"/>
            <w:vAlign w:val="center"/>
          </w:tcPr>
          <w:p w14:paraId="32914E22" w14:textId="77777777" w:rsidR="00C714D2" w:rsidRPr="00127906" w:rsidRDefault="00C714D2" w:rsidP="00B44749">
            <w:pPr>
              <w:jc w:val="center"/>
              <w:rPr>
                <w:color w:val="000000"/>
              </w:rPr>
            </w:pPr>
            <w:r>
              <w:rPr>
                <w:color w:val="000000"/>
              </w:rPr>
              <w:t>9,66</w:t>
            </w:r>
          </w:p>
        </w:tc>
        <w:tc>
          <w:tcPr>
            <w:tcW w:w="540" w:type="pct"/>
            <w:tcBorders>
              <w:top w:val="single" w:sz="4" w:space="0" w:color="auto"/>
              <w:left w:val="single" w:sz="4" w:space="0" w:color="auto"/>
              <w:bottom w:val="single" w:sz="4" w:space="0" w:color="auto"/>
              <w:right w:val="single" w:sz="4" w:space="0" w:color="auto"/>
            </w:tcBorders>
            <w:shd w:val="clear" w:color="000000" w:fill="FFFFFF"/>
            <w:vAlign w:val="center"/>
          </w:tcPr>
          <w:p w14:paraId="0B6F316A" w14:textId="77777777" w:rsidR="00C714D2" w:rsidRPr="00127906" w:rsidRDefault="00C714D2" w:rsidP="00B44749">
            <w:pPr>
              <w:jc w:val="center"/>
              <w:rPr>
                <w:color w:val="000000"/>
              </w:rPr>
            </w:pPr>
            <w:r>
              <w:rPr>
                <w:color w:val="000000"/>
              </w:rPr>
              <w:t>3,06</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14:paraId="43C778CA" w14:textId="77777777" w:rsidR="00C714D2" w:rsidRPr="00127906" w:rsidRDefault="00C714D2" w:rsidP="00B44749">
            <w:pPr>
              <w:jc w:val="center"/>
              <w:rPr>
                <w:color w:val="000000"/>
              </w:rPr>
            </w:pPr>
            <w:r>
              <w:rPr>
                <w:color w:val="000000"/>
              </w:rPr>
              <w:t>3,06</w:t>
            </w:r>
          </w:p>
        </w:tc>
      </w:tr>
      <w:tr w:rsidR="00C714D2" w:rsidRPr="00127906" w14:paraId="6929DC26" w14:textId="77777777" w:rsidTr="00B44749">
        <w:tc>
          <w:tcPr>
            <w:tcW w:w="1674" w:type="pct"/>
            <w:shd w:val="clear" w:color="000000" w:fill="FFFFFF"/>
            <w:vAlign w:val="center"/>
          </w:tcPr>
          <w:p w14:paraId="6183AEEA" w14:textId="77777777" w:rsidR="00C714D2" w:rsidRPr="00127906" w:rsidRDefault="00C714D2" w:rsidP="00B44749">
            <w:pPr>
              <w:rPr>
                <w:color w:val="000000"/>
              </w:rPr>
            </w:pPr>
            <w:r w:rsidRPr="00127906">
              <w:rPr>
                <w:color w:val="000000"/>
              </w:rPr>
              <w:t xml:space="preserve">Располагаемая </w:t>
            </w:r>
            <w:r>
              <w:rPr>
                <w:color w:val="000000"/>
              </w:rPr>
              <w:t xml:space="preserve">тепловая </w:t>
            </w:r>
            <w:r w:rsidRPr="00127906">
              <w:rPr>
                <w:color w:val="000000"/>
              </w:rPr>
              <w:t>мощность оборудования</w:t>
            </w:r>
            <w:r>
              <w:rPr>
                <w:color w:val="000000"/>
              </w:rPr>
              <w:t xml:space="preserve"> источника ТЭ</w:t>
            </w:r>
          </w:p>
        </w:tc>
        <w:tc>
          <w:tcPr>
            <w:tcW w:w="1043" w:type="pct"/>
            <w:tcBorders>
              <w:right w:val="single" w:sz="4" w:space="0" w:color="auto"/>
            </w:tcBorders>
            <w:shd w:val="clear" w:color="000000" w:fill="FFFFFF"/>
            <w:vAlign w:val="center"/>
          </w:tcPr>
          <w:p w14:paraId="13DA3588" w14:textId="77777777" w:rsidR="00C714D2" w:rsidRPr="00127906" w:rsidRDefault="00C714D2" w:rsidP="00B44749">
            <w:pPr>
              <w:jc w:val="center"/>
              <w:rPr>
                <w:color w:val="000000"/>
              </w:rPr>
            </w:pPr>
            <w:r w:rsidRPr="00127906">
              <w:rPr>
                <w:color w:val="000000"/>
              </w:rPr>
              <w:t>Гкал/ч</w:t>
            </w:r>
          </w:p>
        </w:tc>
        <w:tc>
          <w:tcPr>
            <w:tcW w:w="629" w:type="pct"/>
            <w:tcBorders>
              <w:top w:val="nil"/>
              <w:left w:val="single" w:sz="4" w:space="0" w:color="auto"/>
              <w:bottom w:val="single" w:sz="4" w:space="0" w:color="auto"/>
              <w:right w:val="single" w:sz="4" w:space="0" w:color="auto"/>
            </w:tcBorders>
            <w:shd w:val="clear" w:color="000000" w:fill="FFFFFF"/>
            <w:noWrap/>
            <w:vAlign w:val="center"/>
          </w:tcPr>
          <w:p w14:paraId="354452D0" w14:textId="77777777" w:rsidR="00C714D2" w:rsidRPr="00BA10B8" w:rsidRDefault="00C714D2" w:rsidP="00B44749">
            <w:pPr>
              <w:jc w:val="center"/>
              <w:rPr>
                <w:color w:val="000000"/>
                <w:sz w:val="21"/>
                <w:szCs w:val="21"/>
              </w:rPr>
            </w:pPr>
            <w:r>
              <w:rPr>
                <w:color w:val="000000"/>
                <w:sz w:val="21"/>
                <w:szCs w:val="21"/>
              </w:rPr>
              <w:t>5,37</w:t>
            </w:r>
          </w:p>
        </w:tc>
        <w:tc>
          <w:tcPr>
            <w:tcW w:w="557" w:type="pct"/>
            <w:tcBorders>
              <w:top w:val="nil"/>
              <w:left w:val="nil"/>
              <w:bottom w:val="single" w:sz="4" w:space="0" w:color="auto"/>
              <w:right w:val="single" w:sz="4" w:space="0" w:color="auto"/>
            </w:tcBorders>
            <w:shd w:val="clear" w:color="000000" w:fill="FFFFFF"/>
            <w:vAlign w:val="center"/>
          </w:tcPr>
          <w:p w14:paraId="1929B614" w14:textId="77777777" w:rsidR="00C714D2" w:rsidRPr="00BA10B8" w:rsidRDefault="00C714D2" w:rsidP="00B44749">
            <w:pPr>
              <w:jc w:val="center"/>
              <w:rPr>
                <w:color w:val="000000"/>
                <w:sz w:val="21"/>
                <w:szCs w:val="21"/>
              </w:rPr>
            </w:pPr>
            <w:r>
              <w:rPr>
                <w:color w:val="000000"/>
                <w:sz w:val="21"/>
                <w:szCs w:val="21"/>
              </w:rPr>
              <w:t>5,37</w:t>
            </w:r>
          </w:p>
        </w:tc>
        <w:tc>
          <w:tcPr>
            <w:tcW w:w="540" w:type="pct"/>
            <w:tcBorders>
              <w:top w:val="nil"/>
              <w:left w:val="single" w:sz="4" w:space="0" w:color="auto"/>
              <w:bottom w:val="single" w:sz="4" w:space="0" w:color="auto"/>
              <w:right w:val="single" w:sz="4" w:space="0" w:color="auto"/>
            </w:tcBorders>
            <w:shd w:val="clear" w:color="000000" w:fill="FFFFFF"/>
            <w:vAlign w:val="center"/>
          </w:tcPr>
          <w:p w14:paraId="703ADFCD" w14:textId="77777777" w:rsidR="00C714D2" w:rsidRDefault="00C714D2" w:rsidP="00B44749">
            <w:pPr>
              <w:jc w:val="center"/>
              <w:rPr>
                <w:color w:val="000000"/>
              </w:rPr>
            </w:pPr>
            <w:r>
              <w:rPr>
                <w:color w:val="000000"/>
              </w:rPr>
              <w:t>3,06</w:t>
            </w:r>
          </w:p>
        </w:tc>
        <w:tc>
          <w:tcPr>
            <w:tcW w:w="557" w:type="pct"/>
            <w:tcBorders>
              <w:top w:val="nil"/>
              <w:left w:val="nil"/>
              <w:bottom w:val="single" w:sz="4" w:space="0" w:color="auto"/>
              <w:right w:val="single" w:sz="4" w:space="0" w:color="auto"/>
            </w:tcBorders>
            <w:shd w:val="clear" w:color="000000" w:fill="FFFFFF"/>
            <w:noWrap/>
            <w:vAlign w:val="center"/>
          </w:tcPr>
          <w:p w14:paraId="1DA8A0B4" w14:textId="77777777" w:rsidR="00C714D2" w:rsidRDefault="00C714D2" w:rsidP="00B44749">
            <w:pPr>
              <w:jc w:val="center"/>
              <w:rPr>
                <w:color w:val="000000"/>
              </w:rPr>
            </w:pPr>
            <w:r>
              <w:rPr>
                <w:color w:val="000000"/>
              </w:rPr>
              <w:t>3,06</w:t>
            </w:r>
          </w:p>
        </w:tc>
      </w:tr>
      <w:tr w:rsidR="00C714D2" w:rsidRPr="00127906" w14:paraId="1C5D93B2" w14:textId="77777777" w:rsidTr="00B44749">
        <w:tc>
          <w:tcPr>
            <w:tcW w:w="1674" w:type="pct"/>
            <w:shd w:val="clear" w:color="000000" w:fill="FFFFFF"/>
            <w:vAlign w:val="center"/>
            <w:hideMark/>
          </w:tcPr>
          <w:p w14:paraId="05EF97F1" w14:textId="77777777" w:rsidR="00C714D2" w:rsidRPr="005910A6" w:rsidRDefault="00C714D2" w:rsidP="00B44749">
            <w:pPr>
              <w:rPr>
                <w:color w:val="000000"/>
              </w:rPr>
            </w:pPr>
            <w:r w:rsidRPr="00127906">
              <w:rPr>
                <w:color w:val="000000"/>
              </w:rPr>
              <w:t>Собственные нужды</w:t>
            </w:r>
            <w:r>
              <w:rPr>
                <w:color w:val="000000"/>
              </w:rPr>
              <w:t xml:space="preserve"> источника ТЭ </w:t>
            </w:r>
            <w:r>
              <w:rPr>
                <w:color w:val="000000"/>
                <w:sz w:val="21"/>
                <w:szCs w:val="21"/>
              </w:rPr>
              <w:t>(максимальные)</w:t>
            </w:r>
          </w:p>
        </w:tc>
        <w:tc>
          <w:tcPr>
            <w:tcW w:w="1043" w:type="pct"/>
            <w:tcBorders>
              <w:right w:val="single" w:sz="4" w:space="0" w:color="auto"/>
            </w:tcBorders>
            <w:shd w:val="clear" w:color="000000" w:fill="FFFFFF"/>
            <w:vAlign w:val="center"/>
            <w:hideMark/>
          </w:tcPr>
          <w:p w14:paraId="53A4AEDF" w14:textId="77777777" w:rsidR="00C714D2" w:rsidRPr="00127906" w:rsidRDefault="00C714D2" w:rsidP="00B44749">
            <w:pPr>
              <w:jc w:val="center"/>
              <w:rPr>
                <w:color w:val="000000"/>
              </w:rPr>
            </w:pPr>
            <w:r w:rsidRPr="00127906">
              <w:rPr>
                <w:color w:val="000000"/>
              </w:rPr>
              <w:t>Гкал/ч</w:t>
            </w:r>
          </w:p>
        </w:tc>
        <w:tc>
          <w:tcPr>
            <w:tcW w:w="629" w:type="pct"/>
            <w:tcBorders>
              <w:top w:val="nil"/>
              <w:left w:val="single" w:sz="4" w:space="0" w:color="auto"/>
              <w:bottom w:val="single" w:sz="4" w:space="0" w:color="auto"/>
              <w:right w:val="single" w:sz="4" w:space="0" w:color="auto"/>
            </w:tcBorders>
            <w:shd w:val="clear" w:color="000000" w:fill="FFFFFF"/>
            <w:noWrap/>
            <w:vAlign w:val="center"/>
          </w:tcPr>
          <w:p w14:paraId="6FD5954C" w14:textId="77777777" w:rsidR="00C714D2" w:rsidRPr="00127906" w:rsidRDefault="00C714D2" w:rsidP="00B44749">
            <w:pPr>
              <w:jc w:val="center"/>
              <w:rPr>
                <w:color w:val="000000"/>
              </w:rPr>
            </w:pPr>
            <w:r w:rsidRPr="00BA10B8">
              <w:rPr>
                <w:color w:val="000000"/>
                <w:sz w:val="21"/>
                <w:szCs w:val="21"/>
              </w:rPr>
              <w:t>0,0546</w:t>
            </w:r>
          </w:p>
        </w:tc>
        <w:tc>
          <w:tcPr>
            <w:tcW w:w="557" w:type="pct"/>
            <w:tcBorders>
              <w:top w:val="nil"/>
              <w:left w:val="nil"/>
              <w:bottom w:val="single" w:sz="4" w:space="0" w:color="auto"/>
              <w:right w:val="single" w:sz="4" w:space="0" w:color="auto"/>
            </w:tcBorders>
            <w:shd w:val="clear" w:color="000000" w:fill="FFFFFF"/>
            <w:vAlign w:val="center"/>
          </w:tcPr>
          <w:p w14:paraId="6FCD8136" w14:textId="77777777" w:rsidR="00C714D2" w:rsidRPr="00127906" w:rsidRDefault="00C714D2" w:rsidP="00B44749">
            <w:pPr>
              <w:jc w:val="center"/>
              <w:rPr>
                <w:color w:val="000000"/>
              </w:rPr>
            </w:pPr>
            <w:r w:rsidRPr="00BA10B8">
              <w:rPr>
                <w:color w:val="000000"/>
                <w:sz w:val="21"/>
                <w:szCs w:val="21"/>
              </w:rPr>
              <w:t>0,0546</w:t>
            </w:r>
          </w:p>
        </w:tc>
        <w:tc>
          <w:tcPr>
            <w:tcW w:w="540" w:type="pct"/>
            <w:tcBorders>
              <w:top w:val="nil"/>
              <w:left w:val="single" w:sz="4" w:space="0" w:color="auto"/>
              <w:bottom w:val="single" w:sz="4" w:space="0" w:color="auto"/>
              <w:right w:val="single" w:sz="4" w:space="0" w:color="auto"/>
            </w:tcBorders>
            <w:shd w:val="clear" w:color="000000" w:fill="FFFFFF"/>
            <w:vAlign w:val="center"/>
          </w:tcPr>
          <w:p w14:paraId="39E2F785" w14:textId="77777777" w:rsidR="00C714D2" w:rsidRPr="00127906" w:rsidRDefault="00C714D2" w:rsidP="00B44749">
            <w:pPr>
              <w:jc w:val="center"/>
              <w:rPr>
                <w:color w:val="000000"/>
              </w:rPr>
            </w:pPr>
            <w:r>
              <w:rPr>
                <w:color w:val="000000"/>
              </w:rPr>
              <w:t>0,0867</w:t>
            </w:r>
          </w:p>
        </w:tc>
        <w:tc>
          <w:tcPr>
            <w:tcW w:w="557" w:type="pct"/>
            <w:tcBorders>
              <w:top w:val="nil"/>
              <w:left w:val="nil"/>
              <w:bottom w:val="single" w:sz="4" w:space="0" w:color="auto"/>
              <w:right w:val="single" w:sz="4" w:space="0" w:color="auto"/>
            </w:tcBorders>
            <w:shd w:val="clear" w:color="000000" w:fill="FFFFFF"/>
            <w:noWrap/>
            <w:vAlign w:val="center"/>
          </w:tcPr>
          <w:p w14:paraId="533E6961" w14:textId="77777777" w:rsidR="00C714D2" w:rsidRPr="00127906" w:rsidRDefault="00C714D2" w:rsidP="00B44749">
            <w:pPr>
              <w:jc w:val="center"/>
              <w:rPr>
                <w:color w:val="000000"/>
              </w:rPr>
            </w:pPr>
            <w:r>
              <w:rPr>
                <w:color w:val="000000"/>
              </w:rPr>
              <w:t>0,0867</w:t>
            </w:r>
          </w:p>
        </w:tc>
      </w:tr>
      <w:tr w:rsidR="00C714D2" w:rsidRPr="00127906" w14:paraId="3B183621" w14:textId="77777777" w:rsidTr="00B44749">
        <w:trPr>
          <w:trHeight w:val="242"/>
        </w:trPr>
        <w:tc>
          <w:tcPr>
            <w:tcW w:w="1674" w:type="pct"/>
            <w:shd w:val="clear" w:color="000000" w:fill="FFFFFF"/>
            <w:vAlign w:val="center"/>
            <w:hideMark/>
          </w:tcPr>
          <w:p w14:paraId="4CF7C4E4" w14:textId="77777777" w:rsidR="00C714D2" w:rsidRPr="00127906" w:rsidRDefault="00C714D2" w:rsidP="00B44749">
            <w:pPr>
              <w:rPr>
                <w:color w:val="000000"/>
              </w:rPr>
            </w:pPr>
            <w:r w:rsidRPr="00127906">
              <w:rPr>
                <w:color w:val="000000"/>
              </w:rPr>
              <w:t xml:space="preserve">Потери </w:t>
            </w:r>
            <w:r>
              <w:rPr>
                <w:color w:val="000000"/>
              </w:rPr>
              <w:t>тепловой энергии в ТС</w:t>
            </w:r>
          </w:p>
        </w:tc>
        <w:tc>
          <w:tcPr>
            <w:tcW w:w="1043" w:type="pct"/>
            <w:tcBorders>
              <w:right w:val="single" w:sz="4" w:space="0" w:color="auto"/>
            </w:tcBorders>
            <w:shd w:val="clear" w:color="000000" w:fill="FFFFFF"/>
            <w:vAlign w:val="center"/>
            <w:hideMark/>
          </w:tcPr>
          <w:p w14:paraId="584945A1" w14:textId="77777777" w:rsidR="00C714D2" w:rsidRPr="00127906" w:rsidRDefault="00C714D2" w:rsidP="00B44749">
            <w:pPr>
              <w:jc w:val="center"/>
              <w:rPr>
                <w:color w:val="000000"/>
              </w:rPr>
            </w:pPr>
            <w:r w:rsidRPr="00127906">
              <w:rPr>
                <w:color w:val="000000"/>
              </w:rPr>
              <w:t>Гкал/ч</w:t>
            </w:r>
          </w:p>
        </w:tc>
        <w:tc>
          <w:tcPr>
            <w:tcW w:w="629" w:type="pct"/>
            <w:tcBorders>
              <w:top w:val="nil"/>
              <w:left w:val="single" w:sz="4" w:space="0" w:color="auto"/>
              <w:bottom w:val="single" w:sz="4" w:space="0" w:color="auto"/>
              <w:right w:val="single" w:sz="4" w:space="0" w:color="auto"/>
            </w:tcBorders>
            <w:shd w:val="clear" w:color="000000" w:fill="FFFFFF"/>
            <w:noWrap/>
            <w:vAlign w:val="center"/>
          </w:tcPr>
          <w:p w14:paraId="0E01136C" w14:textId="77777777" w:rsidR="00C714D2" w:rsidRPr="00127906" w:rsidRDefault="00C714D2" w:rsidP="00B44749">
            <w:pPr>
              <w:jc w:val="center"/>
              <w:rPr>
                <w:color w:val="000000"/>
              </w:rPr>
            </w:pPr>
            <w:r>
              <w:rPr>
                <w:color w:val="000000"/>
              </w:rPr>
              <w:t>0,0933</w:t>
            </w:r>
          </w:p>
        </w:tc>
        <w:tc>
          <w:tcPr>
            <w:tcW w:w="557" w:type="pct"/>
            <w:tcBorders>
              <w:top w:val="nil"/>
              <w:left w:val="nil"/>
              <w:bottom w:val="single" w:sz="4" w:space="0" w:color="auto"/>
              <w:right w:val="single" w:sz="4" w:space="0" w:color="auto"/>
            </w:tcBorders>
            <w:shd w:val="clear" w:color="000000" w:fill="FFFFFF"/>
            <w:vAlign w:val="center"/>
          </w:tcPr>
          <w:p w14:paraId="5A52D938" w14:textId="77777777" w:rsidR="00C714D2" w:rsidRPr="00127906" w:rsidRDefault="00C714D2" w:rsidP="00B44749">
            <w:pPr>
              <w:jc w:val="center"/>
              <w:rPr>
                <w:color w:val="000000"/>
              </w:rPr>
            </w:pPr>
            <w:r>
              <w:rPr>
                <w:color w:val="000000"/>
              </w:rPr>
              <w:t>0,0933</w:t>
            </w:r>
          </w:p>
        </w:tc>
        <w:tc>
          <w:tcPr>
            <w:tcW w:w="540" w:type="pct"/>
            <w:tcBorders>
              <w:top w:val="nil"/>
              <w:left w:val="single" w:sz="4" w:space="0" w:color="auto"/>
              <w:bottom w:val="single" w:sz="4" w:space="0" w:color="auto"/>
              <w:right w:val="single" w:sz="4" w:space="0" w:color="auto"/>
            </w:tcBorders>
            <w:shd w:val="clear" w:color="000000" w:fill="FFFFFF"/>
            <w:vAlign w:val="center"/>
          </w:tcPr>
          <w:p w14:paraId="37642205" w14:textId="77777777" w:rsidR="00C714D2" w:rsidRPr="00127906" w:rsidRDefault="00C714D2" w:rsidP="00B44749">
            <w:pPr>
              <w:jc w:val="center"/>
              <w:rPr>
                <w:color w:val="000000"/>
              </w:rPr>
            </w:pPr>
            <w:r>
              <w:rPr>
                <w:color w:val="000000"/>
              </w:rPr>
              <w:t>0,0835</w:t>
            </w:r>
          </w:p>
        </w:tc>
        <w:tc>
          <w:tcPr>
            <w:tcW w:w="557" w:type="pct"/>
            <w:tcBorders>
              <w:top w:val="nil"/>
              <w:left w:val="nil"/>
              <w:bottom w:val="single" w:sz="4" w:space="0" w:color="auto"/>
              <w:right w:val="single" w:sz="4" w:space="0" w:color="auto"/>
            </w:tcBorders>
            <w:shd w:val="clear" w:color="000000" w:fill="FFFFFF"/>
            <w:noWrap/>
            <w:vAlign w:val="center"/>
          </w:tcPr>
          <w:p w14:paraId="1779EA24" w14:textId="77777777" w:rsidR="00C714D2" w:rsidRPr="00127906" w:rsidRDefault="00C714D2" w:rsidP="00B44749">
            <w:pPr>
              <w:jc w:val="center"/>
              <w:rPr>
                <w:color w:val="000000"/>
              </w:rPr>
            </w:pPr>
            <w:r>
              <w:rPr>
                <w:color w:val="000000"/>
              </w:rPr>
              <w:t>0,0758</w:t>
            </w:r>
          </w:p>
        </w:tc>
      </w:tr>
      <w:tr w:rsidR="00C714D2" w:rsidRPr="00127906" w14:paraId="0EA4CC60" w14:textId="77777777" w:rsidTr="00B44749">
        <w:tc>
          <w:tcPr>
            <w:tcW w:w="1674" w:type="pct"/>
            <w:shd w:val="clear" w:color="000000" w:fill="FFFFFF"/>
            <w:vAlign w:val="center"/>
            <w:hideMark/>
          </w:tcPr>
          <w:p w14:paraId="2AE15BAB" w14:textId="77777777" w:rsidR="00C714D2" w:rsidRPr="00127906" w:rsidRDefault="00C714D2" w:rsidP="00B44749">
            <w:pPr>
              <w:rPr>
                <w:color w:val="000000"/>
              </w:rPr>
            </w:pPr>
            <w:r w:rsidRPr="00127906">
              <w:rPr>
                <w:color w:val="000000"/>
              </w:rPr>
              <w:t>Расчетная присоединенная тепловая нагрузка</w:t>
            </w:r>
          </w:p>
        </w:tc>
        <w:tc>
          <w:tcPr>
            <w:tcW w:w="1043" w:type="pct"/>
            <w:tcBorders>
              <w:right w:val="single" w:sz="4" w:space="0" w:color="auto"/>
            </w:tcBorders>
            <w:shd w:val="clear" w:color="000000" w:fill="FFFFFF"/>
            <w:vAlign w:val="center"/>
            <w:hideMark/>
          </w:tcPr>
          <w:p w14:paraId="22867422" w14:textId="77777777" w:rsidR="00C714D2" w:rsidRPr="00127906" w:rsidRDefault="00C714D2" w:rsidP="00B44749">
            <w:pPr>
              <w:jc w:val="center"/>
              <w:rPr>
                <w:color w:val="000000"/>
              </w:rPr>
            </w:pPr>
            <w:r w:rsidRPr="00127906">
              <w:rPr>
                <w:color w:val="000000"/>
              </w:rPr>
              <w:t>Гкал/ч</w:t>
            </w:r>
          </w:p>
        </w:tc>
        <w:tc>
          <w:tcPr>
            <w:tcW w:w="629" w:type="pct"/>
            <w:tcBorders>
              <w:top w:val="nil"/>
              <w:left w:val="single" w:sz="4" w:space="0" w:color="auto"/>
              <w:bottom w:val="single" w:sz="4" w:space="0" w:color="auto"/>
              <w:right w:val="single" w:sz="4" w:space="0" w:color="auto"/>
            </w:tcBorders>
            <w:shd w:val="clear" w:color="000000" w:fill="FFFFFF"/>
            <w:noWrap/>
            <w:vAlign w:val="center"/>
          </w:tcPr>
          <w:p w14:paraId="1B21FAFF" w14:textId="77777777" w:rsidR="00C714D2" w:rsidRPr="00127906" w:rsidRDefault="00C714D2" w:rsidP="00B44749">
            <w:pPr>
              <w:jc w:val="center"/>
              <w:rPr>
                <w:color w:val="000000"/>
              </w:rPr>
            </w:pPr>
            <w:r>
              <w:rPr>
                <w:color w:val="000000"/>
              </w:rPr>
              <w:t>2,0357</w:t>
            </w:r>
          </w:p>
        </w:tc>
        <w:tc>
          <w:tcPr>
            <w:tcW w:w="557" w:type="pct"/>
            <w:tcBorders>
              <w:top w:val="nil"/>
              <w:left w:val="nil"/>
              <w:bottom w:val="single" w:sz="4" w:space="0" w:color="auto"/>
              <w:right w:val="single" w:sz="4" w:space="0" w:color="auto"/>
            </w:tcBorders>
            <w:shd w:val="clear" w:color="000000" w:fill="FFFFFF"/>
            <w:vAlign w:val="center"/>
          </w:tcPr>
          <w:p w14:paraId="01A6B66C" w14:textId="77777777" w:rsidR="00C714D2" w:rsidRPr="00127906" w:rsidRDefault="00C714D2" w:rsidP="00B44749">
            <w:pPr>
              <w:jc w:val="center"/>
              <w:rPr>
                <w:color w:val="000000"/>
              </w:rPr>
            </w:pPr>
            <w:r>
              <w:rPr>
                <w:color w:val="000000"/>
              </w:rPr>
              <w:t>2,0357</w:t>
            </w:r>
          </w:p>
        </w:tc>
        <w:tc>
          <w:tcPr>
            <w:tcW w:w="540" w:type="pct"/>
            <w:tcBorders>
              <w:top w:val="nil"/>
              <w:left w:val="single" w:sz="4" w:space="0" w:color="auto"/>
              <w:bottom w:val="single" w:sz="4" w:space="0" w:color="auto"/>
              <w:right w:val="single" w:sz="4" w:space="0" w:color="auto"/>
            </w:tcBorders>
            <w:shd w:val="clear" w:color="000000" w:fill="FFFFFF"/>
            <w:vAlign w:val="center"/>
          </w:tcPr>
          <w:p w14:paraId="73B10008" w14:textId="77777777" w:rsidR="00C714D2" w:rsidRPr="00127906" w:rsidRDefault="00C714D2" w:rsidP="00B44749">
            <w:pPr>
              <w:jc w:val="center"/>
              <w:rPr>
                <w:color w:val="000000"/>
              </w:rPr>
            </w:pPr>
            <w:r>
              <w:rPr>
                <w:color w:val="000000"/>
              </w:rPr>
              <w:t>2,0357</w:t>
            </w:r>
          </w:p>
        </w:tc>
        <w:tc>
          <w:tcPr>
            <w:tcW w:w="557" w:type="pct"/>
            <w:tcBorders>
              <w:top w:val="nil"/>
              <w:left w:val="nil"/>
              <w:bottom w:val="single" w:sz="4" w:space="0" w:color="auto"/>
              <w:right w:val="single" w:sz="4" w:space="0" w:color="auto"/>
            </w:tcBorders>
            <w:shd w:val="clear" w:color="000000" w:fill="FFFFFF"/>
            <w:noWrap/>
            <w:vAlign w:val="center"/>
          </w:tcPr>
          <w:p w14:paraId="685B38F4" w14:textId="77777777" w:rsidR="00C714D2" w:rsidRPr="00127906" w:rsidRDefault="00C714D2" w:rsidP="00B44749">
            <w:pPr>
              <w:jc w:val="center"/>
              <w:rPr>
                <w:color w:val="000000"/>
              </w:rPr>
            </w:pPr>
            <w:r>
              <w:rPr>
                <w:color w:val="000000"/>
              </w:rPr>
              <w:t>2,0357</w:t>
            </w:r>
          </w:p>
        </w:tc>
      </w:tr>
      <w:tr w:rsidR="00C714D2" w:rsidRPr="00127906" w14:paraId="0A0D4059" w14:textId="77777777" w:rsidTr="00B44749">
        <w:tc>
          <w:tcPr>
            <w:tcW w:w="1674" w:type="pct"/>
            <w:shd w:val="clear" w:color="000000" w:fill="FFFFFF"/>
            <w:vAlign w:val="center"/>
            <w:hideMark/>
          </w:tcPr>
          <w:p w14:paraId="63412948" w14:textId="77777777" w:rsidR="00C714D2" w:rsidRPr="00127906" w:rsidRDefault="00C714D2" w:rsidP="00B44749">
            <w:pPr>
              <w:rPr>
                <w:color w:val="000000"/>
              </w:rPr>
            </w:pPr>
            <w:r w:rsidRPr="00127906">
              <w:rPr>
                <w:color w:val="000000"/>
              </w:rPr>
              <w:t>Резерв (+)/дефицит (-) тепловой мощности</w:t>
            </w:r>
          </w:p>
        </w:tc>
        <w:tc>
          <w:tcPr>
            <w:tcW w:w="1043" w:type="pct"/>
            <w:tcBorders>
              <w:right w:val="single" w:sz="4" w:space="0" w:color="auto"/>
            </w:tcBorders>
            <w:shd w:val="clear" w:color="000000" w:fill="FFFFFF"/>
            <w:vAlign w:val="center"/>
            <w:hideMark/>
          </w:tcPr>
          <w:p w14:paraId="55D9A804" w14:textId="77777777" w:rsidR="00C714D2" w:rsidRPr="00127906" w:rsidRDefault="00C714D2" w:rsidP="00B44749">
            <w:pPr>
              <w:jc w:val="center"/>
              <w:rPr>
                <w:color w:val="000000"/>
              </w:rPr>
            </w:pPr>
            <w:r w:rsidRPr="00127906">
              <w:rPr>
                <w:color w:val="000000"/>
              </w:rPr>
              <w:t>Гкал/ч</w:t>
            </w:r>
          </w:p>
        </w:tc>
        <w:tc>
          <w:tcPr>
            <w:tcW w:w="629" w:type="pct"/>
            <w:tcBorders>
              <w:top w:val="nil"/>
              <w:left w:val="single" w:sz="4" w:space="0" w:color="auto"/>
              <w:bottom w:val="single" w:sz="4" w:space="0" w:color="auto"/>
              <w:right w:val="single" w:sz="4" w:space="0" w:color="auto"/>
            </w:tcBorders>
            <w:shd w:val="clear" w:color="000000" w:fill="FFFFFF"/>
            <w:noWrap/>
            <w:vAlign w:val="center"/>
          </w:tcPr>
          <w:p w14:paraId="1A0F7AC5" w14:textId="77777777" w:rsidR="00C714D2" w:rsidRPr="00127906" w:rsidRDefault="00C714D2" w:rsidP="00B44749">
            <w:pPr>
              <w:jc w:val="center"/>
              <w:rPr>
                <w:color w:val="000000"/>
              </w:rPr>
            </w:pPr>
            <w:r>
              <w:rPr>
                <w:color w:val="000000"/>
              </w:rPr>
              <w:t xml:space="preserve"> + 3,1864</w:t>
            </w:r>
          </w:p>
        </w:tc>
        <w:tc>
          <w:tcPr>
            <w:tcW w:w="557" w:type="pct"/>
            <w:tcBorders>
              <w:top w:val="nil"/>
              <w:left w:val="nil"/>
              <w:bottom w:val="single" w:sz="4" w:space="0" w:color="auto"/>
              <w:right w:val="single" w:sz="4" w:space="0" w:color="auto"/>
            </w:tcBorders>
            <w:shd w:val="clear" w:color="000000" w:fill="FFFFFF"/>
            <w:vAlign w:val="center"/>
          </w:tcPr>
          <w:p w14:paraId="5EE59ED2" w14:textId="77777777" w:rsidR="00C714D2" w:rsidRPr="00127906" w:rsidRDefault="00C714D2" w:rsidP="00B44749">
            <w:pPr>
              <w:jc w:val="center"/>
              <w:rPr>
                <w:color w:val="000000"/>
              </w:rPr>
            </w:pPr>
            <w:r>
              <w:rPr>
                <w:color w:val="000000"/>
              </w:rPr>
              <w:t>+ 3,1864</w:t>
            </w:r>
          </w:p>
        </w:tc>
        <w:tc>
          <w:tcPr>
            <w:tcW w:w="540" w:type="pct"/>
            <w:tcBorders>
              <w:top w:val="nil"/>
              <w:left w:val="single" w:sz="4" w:space="0" w:color="auto"/>
              <w:bottom w:val="single" w:sz="4" w:space="0" w:color="auto"/>
              <w:right w:val="single" w:sz="4" w:space="0" w:color="auto"/>
            </w:tcBorders>
            <w:shd w:val="clear" w:color="000000" w:fill="FFFFFF"/>
            <w:vAlign w:val="center"/>
          </w:tcPr>
          <w:p w14:paraId="2A0AD487" w14:textId="77777777" w:rsidR="00C714D2" w:rsidRPr="00127906" w:rsidRDefault="00C714D2" w:rsidP="00B44749">
            <w:pPr>
              <w:rPr>
                <w:color w:val="000000"/>
              </w:rPr>
            </w:pPr>
            <w:r>
              <w:rPr>
                <w:color w:val="000000"/>
              </w:rPr>
              <w:t>+ 0,8541</w:t>
            </w:r>
          </w:p>
        </w:tc>
        <w:tc>
          <w:tcPr>
            <w:tcW w:w="557" w:type="pct"/>
            <w:tcBorders>
              <w:top w:val="nil"/>
              <w:left w:val="nil"/>
              <w:bottom w:val="single" w:sz="4" w:space="0" w:color="auto"/>
              <w:right w:val="single" w:sz="4" w:space="0" w:color="auto"/>
            </w:tcBorders>
            <w:shd w:val="clear" w:color="000000" w:fill="FFFFFF"/>
            <w:noWrap/>
            <w:vAlign w:val="center"/>
          </w:tcPr>
          <w:p w14:paraId="7C880AA4" w14:textId="77777777" w:rsidR="00C714D2" w:rsidRPr="00127906" w:rsidRDefault="00C714D2" w:rsidP="00B44749">
            <w:pPr>
              <w:jc w:val="center"/>
              <w:rPr>
                <w:color w:val="000000"/>
              </w:rPr>
            </w:pPr>
            <w:r>
              <w:rPr>
                <w:color w:val="000000"/>
              </w:rPr>
              <w:t>+ 0,8618</w:t>
            </w:r>
          </w:p>
        </w:tc>
      </w:tr>
      <w:tr w:rsidR="00C714D2" w:rsidRPr="00127906" w14:paraId="04408CF9" w14:textId="77777777" w:rsidTr="00B44749">
        <w:trPr>
          <w:trHeight w:val="373"/>
        </w:trPr>
        <w:tc>
          <w:tcPr>
            <w:tcW w:w="1674" w:type="pct"/>
            <w:shd w:val="clear" w:color="000000" w:fill="FFFFFF"/>
            <w:vAlign w:val="center"/>
            <w:hideMark/>
          </w:tcPr>
          <w:p w14:paraId="396A5918" w14:textId="77777777" w:rsidR="00C714D2" w:rsidRPr="00127906" w:rsidRDefault="00C714D2" w:rsidP="00B44749">
            <w:pPr>
              <w:rPr>
                <w:color w:val="000000"/>
              </w:rPr>
            </w:pPr>
            <w:r w:rsidRPr="00127906">
              <w:rPr>
                <w:color w:val="000000"/>
              </w:rPr>
              <w:t>Выработано тепловой энергии</w:t>
            </w:r>
          </w:p>
        </w:tc>
        <w:tc>
          <w:tcPr>
            <w:tcW w:w="1043" w:type="pct"/>
            <w:tcBorders>
              <w:right w:val="single" w:sz="4" w:space="0" w:color="auto"/>
            </w:tcBorders>
            <w:shd w:val="clear" w:color="000000" w:fill="FFFFFF"/>
            <w:vAlign w:val="center"/>
            <w:hideMark/>
          </w:tcPr>
          <w:p w14:paraId="3FE8C17D" w14:textId="77777777" w:rsidR="00C714D2" w:rsidRPr="00127906" w:rsidRDefault="00C714D2" w:rsidP="00B44749">
            <w:pPr>
              <w:jc w:val="center"/>
              <w:rPr>
                <w:color w:val="000000"/>
              </w:rPr>
            </w:pPr>
            <w:r w:rsidRPr="00127906">
              <w:rPr>
                <w:color w:val="000000"/>
              </w:rPr>
              <w:t>Гкал</w:t>
            </w:r>
          </w:p>
        </w:tc>
        <w:tc>
          <w:tcPr>
            <w:tcW w:w="62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53B518" w14:textId="77777777" w:rsidR="00C714D2" w:rsidRPr="00127906" w:rsidRDefault="00C714D2" w:rsidP="00B44749">
            <w:pPr>
              <w:jc w:val="center"/>
              <w:rPr>
                <w:color w:val="000000"/>
              </w:rPr>
            </w:pPr>
            <w:r>
              <w:rPr>
                <w:color w:val="000000"/>
              </w:rPr>
              <w:t>5564,560</w:t>
            </w:r>
          </w:p>
        </w:tc>
        <w:tc>
          <w:tcPr>
            <w:tcW w:w="557" w:type="pct"/>
            <w:tcBorders>
              <w:top w:val="single" w:sz="4" w:space="0" w:color="auto"/>
              <w:left w:val="nil"/>
              <w:bottom w:val="single" w:sz="4" w:space="0" w:color="auto"/>
              <w:right w:val="single" w:sz="4" w:space="0" w:color="auto"/>
            </w:tcBorders>
            <w:shd w:val="clear" w:color="000000" w:fill="FFFFFF"/>
            <w:vAlign w:val="center"/>
          </w:tcPr>
          <w:p w14:paraId="29574E02" w14:textId="77777777" w:rsidR="00C714D2" w:rsidRPr="00127906" w:rsidRDefault="00C714D2" w:rsidP="00B44749">
            <w:pPr>
              <w:jc w:val="center"/>
              <w:rPr>
                <w:color w:val="000000"/>
              </w:rPr>
            </w:pPr>
            <w:r>
              <w:rPr>
                <w:color w:val="000000"/>
              </w:rPr>
              <w:t>5564,560</w:t>
            </w:r>
          </w:p>
        </w:tc>
        <w:tc>
          <w:tcPr>
            <w:tcW w:w="540" w:type="pct"/>
            <w:tcBorders>
              <w:top w:val="single" w:sz="4" w:space="0" w:color="auto"/>
              <w:left w:val="nil"/>
              <w:bottom w:val="single" w:sz="4" w:space="0" w:color="auto"/>
              <w:right w:val="single" w:sz="4" w:space="0" w:color="auto"/>
            </w:tcBorders>
            <w:shd w:val="clear" w:color="000000" w:fill="FFFFFF"/>
            <w:vAlign w:val="center"/>
          </w:tcPr>
          <w:p w14:paraId="155878F9" w14:textId="77777777" w:rsidR="00C714D2" w:rsidRPr="00127906" w:rsidRDefault="00C714D2" w:rsidP="00B44749">
            <w:pPr>
              <w:jc w:val="center"/>
              <w:rPr>
                <w:color w:val="000000"/>
              </w:rPr>
            </w:pPr>
            <w:r>
              <w:rPr>
                <w:color w:val="000000"/>
              </w:rPr>
              <w:t>5706,87</w:t>
            </w:r>
          </w:p>
        </w:tc>
        <w:tc>
          <w:tcPr>
            <w:tcW w:w="557" w:type="pct"/>
            <w:tcBorders>
              <w:top w:val="single" w:sz="4" w:space="0" w:color="auto"/>
              <w:left w:val="nil"/>
              <w:bottom w:val="single" w:sz="4" w:space="0" w:color="auto"/>
              <w:right w:val="single" w:sz="4" w:space="0" w:color="auto"/>
            </w:tcBorders>
            <w:shd w:val="clear" w:color="000000" w:fill="FFFFFF"/>
            <w:vAlign w:val="center"/>
          </w:tcPr>
          <w:p w14:paraId="7E259E8D" w14:textId="77777777" w:rsidR="00C714D2" w:rsidRPr="00127906" w:rsidRDefault="00C714D2" w:rsidP="00B44749">
            <w:pPr>
              <w:jc w:val="center"/>
              <w:rPr>
                <w:color w:val="000000"/>
              </w:rPr>
            </w:pPr>
            <w:r>
              <w:rPr>
                <w:color w:val="000000"/>
              </w:rPr>
              <w:t>5641,759</w:t>
            </w:r>
          </w:p>
        </w:tc>
      </w:tr>
      <w:tr w:rsidR="00C714D2" w:rsidRPr="00127906" w14:paraId="52AF7C98" w14:textId="77777777" w:rsidTr="00B44749">
        <w:trPr>
          <w:trHeight w:val="409"/>
        </w:trPr>
        <w:tc>
          <w:tcPr>
            <w:tcW w:w="1674" w:type="pct"/>
            <w:shd w:val="clear" w:color="000000" w:fill="FFFFFF"/>
            <w:vAlign w:val="center"/>
            <w:hideMark/>
          </w:tcPr>
          <w:p w14:paraId="3B6CE8C6" w14:textId="77777777" w:rsidR="00C714D2" w:rsidRPr="00127906" w:rsidRDefault="00C714D2" w:rsidP="00B44749">
            <w:pPr>
              <w:rPr>
                <w:color w:val="000000"/>
              </w:rPr>
            </w:pPr>
            <w:r w:rsidRPr="00127906">
              <w:rPr>
                <w:color w:val="000000"/>
              </w:rPr>
              <w:t>Затрачено топлива на выра</w:t>
            </w:r>
            <w:r>
              <w:rPr>
                <w:color w:val="000000"/>
              </w:rPr>
              <w:t>-</w:t>
            </w:r>
            <w:r w:rsidRPr="00127906">
              <w:rPr>
                <w:color w:val="000000"/>
              </w:rPr>
              <w:t>ботку тепловой энергии</w:t>
            </w:r>
          </w:p>
        </w:tc>
        <w:tc>
          <w:tcPr>
            <w:tcW w:w="1043" w:type="pct"/>
            <w:tcBorders>
              <w:right w:val="single" w:sz="4" w:space="0" w:color="auto"/>
            </w:tcBorders>
            <w:shd w:val="clear" w:color="000000" w:fill="FFFFFF"/>
            <w:vAlign w:val="center"/>
            <w:hideMark/>
          </w:tcPr>
          <w:p w14:paraId="5C2AD63C" w14:textId="77777777" w:rsidR="00C714D2" w:rsidRPr="00127906" w:rsidRDefault="00C714D2" w:rsidP="00B44749">
            <w:pPr>
              <w:jc w:val="center"/>
              <w:rPr>
                <w:color w:val="000000"/>
              </w:rPr>
            </w:pPr>
            <w:r w:rsidRPr="00127906">
              <w:rPr>
                <w:color w:val="000000"/>
              </w:rPr>
              <w:t>т у. т.</w:t>
            </w:r>
          </w:p>
        </w:tc>
        <w:tc>
          <w:tcPr>
            <w:tcW w:w="629" w:type="pct"/>
            <w:tcBorders>
              <w:top w:val="nil"/>
              <w:left w:val="single" w:sz="4" w:space="0" w:color="auto"/>
              <w:bottom w:val="single" w:sz="4" w:space="0" w:color="auto"/>
              <w:right w:val="single" w:sz="4" w:space="0" w:color="auto"/>
            </w:tcBorders>
            <w:shd w:val="clear" w:color="000000" w:fill="FFFFFF"/>
            <w:noWrap/>
            <w:vAlign w:val="center"/>
          </w:tcPr>
          <w:p w14:paraId="7269A19F" w14:textId="77777777" w:rsidR="00C714D2" w:rsidRPr="00127906" w:rsidRDefault="00C714D2" w:rsidP="00B44749">
            <w:pPr>
              <w:jc w:val="center"/>
              <w:rPr>
                <w:color w:val="000000"/>
              </w:rPr>
            </w:pPr>
            <w:r>
              <w:rPr>
                <w:color w:val="000000"/>
              </w:rPr>
              <w:t>1557,71</w:t>
            </w:r>
          </w:p>
        </w:tc>
        <w:tc>
          <w:tcPr>
            <w:tcW w:w="557" w:type="pct"/>
            <w:tcBorders>
              <w:top w:val="nil"/>
              <w:left w:val="nil"/>
              <w:bottom w:val="single" w:sz="4" w:space="0" w:color="auto"/>
              <w:right w:val="single" w:sz="4" w:space="0" w:color="auto"/>
            </w:tcBorders>
            <w:shd w:val="clear" w:color="000000" w:fill="FFFFFF"/>
            <w:vAlign w:val="center"/>
          </w:tcPr>
          <w:p w14:paraId="596A4B31" w14:textId="77777777" w:rsidR="00C714D2" w:rsidRPr="00127906" w:rsidRDefault="00C714D2" w:rsidP="00B44749">
            <w:pPr>
              <w:jc w:val="center"/>
              <w:rPr>
                <w:color w:val="000000"/>
              </w:rPr>
            </w:pPr>
            <w:r>
              <w:rPr>
                <w:color w:val="000000"/>
              </w:rPr>
              <w:t>1557,71</w:t>
            </w:r>
          </w:p>
        </w:tc>
        <w:tc>
          <w:tcPr>
            <w:tcW w:w="540" w:type="pct"/>
            <w:tcBorders>
              <w:top w:val="nil"/>
              <w:left w:val="nil"/>
              <w:bottom w:val="single" w:sz="4" w:space="0" w:color="auto"/>
              <w:right w:val="single" w:sz="4" w:space="0" w:color="auto"/>
            </w:tcBorders>
            <w:shd w:val="clear" w:color="000000" w:fill="FFFFFF"/>
            <w:vAlign w:val="center"/>
          </w:tcPr>
          <w:p w14:paraId="5DD38F82" w14:textId="77777777" w:rsidR="00C714D2" w:rsidRPr="00127906" w:rsidRDefault="00C714D2" w:rsidP="00B44749">
            <w:pPr>
              <w:jc w:val="center"/>
              <w:rPr>
                <w:color w:val="000000"/>
              </w:rPr>
            </w:pPr>
            <w:r>
              <w:rPr>
                <w:color w:val="000000"/>
              </w:rPr>
              <w:t>942,775</w:t>
            </w:r>
          </w:p>
        </w:tc>
        <w:tc>
          <w:tcPr>
            <w:tcW w:w="557" w:type="pct"/>
            <w:tcBorders>
              <w:top w:val="nil"/>
              <w:left w:val="nil"/>
              <w:bottom w:val="single" w:sz="4" w:space="0" w:color="auto"/>
              <w:right w:val="single" w:sz="4" w:space="0" w:color="auto"/>
            </w:tcBorders>
            <w:shd w:val="clear" w:color="000000" w:fill="FFFFFF"/>
            <w:vAlign w:val="center"/>
          </w:tcPr>
          <w:p w14:paraId="18355FF8" w14:textId="77777777" w:rsidR="00C714D2" w:rsidRPr="00127906" w:rsidRDefault="00C714D2" w:rsidP="00B44749">
            <w:pPr>
              <w:jc w:val="center"/>
              <w:rPr>
                <w:color w:val="000000"/>
              </w:rPr>
            </w:pPr>
            <w:r>
              <w:rPr>
                <w:color w:val="000000"/>
              </w:rPr>
              <w:t>932,019</w:t>
            </w:r>
          </w:p>
        </w:tc>
      </w:tr>
      <w:tr w:rsidR="00C714D2" w:rsidRPr="00127906" w14:paraId="1506C8A0" w14:textId="77777777" w:rsidTr="00B44749">
        <w:trPr>
          <w:trHeight w:val="455"/>
        </w:trPr>
        <w:tc>
          <w:tcPr>
            <w:tcW w:w="1674" w:type="pct"/>
            <w:shd w:val="clear" w:color="000000" w:fill="FFFFFF"/>
            <w:vAlign w:val="center"/>
            <w:hideMark/>
          </w:tcPr>
          <w:p w14:paraId="314BA258" w14:textId="77777777" w:rsidR="00C714D2" w:rsidRPr="00127906" w:rsidRDefault="00C714D2" w:rsidP="00B44749">
            <w:pPr>
              <w:rPr>
                <w:color w:val="000000"/>
              </w:rPr>
            </w:pPr>
            <w:r w:rsidRPr="00127906">
              <w:rPr>
                <w:color w:val="000000"/>
              </w:rPr>
              <w:t xml:space="preserve">Средневзвешенный </w:t>
            </w:r>
            <w:r>
              <w:rPr>
                <w:color w:val="000000"/>
              </w:rPr>
              <w:t>НУР</w:t>
            </w:r>
          </w:p>
        </w:tc>
        <w:tc>
          <w:tcPr>
            <w:tcW w:w="1043" w:type="pct"/>
            <w:tcBorders>
              <w:right w:val="single" w:sz="4" w:space="0" w:color="auto"/>
            </w:tcBorders>
            <w:shd w:val="clear" w:color="000000" w:fill="FFFFFF"/>
            <w:vAlign w:val="center"/>
            <w:hideMark/>
          </w:tcPr>
          <w:p w14:paraId="3D9FDC9D" w14:textId="77777777" w:rsidR="00C714D2" w:rsidRPr="00127906" w:rsidRDefault="00C714D2" w:rsidP="00B44749">
            <w:pPr>
              <w:jc w:val="center"/>
              <w:rPr>
                <w:color w:val="000000"/>
              </w:rPr>
            </w:pPr>
            <w:r w:rsidRPr="00127906">
              <w:rPr>
                <w:color w:val="000000"/>
              </w:rPr>
              <w:t>кг у. т./Гкал</w:t>
            </w:r>
          </w:p>
        </w:tc>
        <w:tc>
          <w:tcPr>
            <w:tcW w:w="629" w:type="pct"/>
            <w:tcBorders>
              <w:top w:val="nil"/>
              <w:left w:val="single" w:sz="4" w:space="0" w:color="auto"/>
              <w:bottom w:val="single" w:sz="4" w:space="0" w:color="auto"/>
              <w:right w:val="single" w:sz="4" w:space="0" w:color="auto"/>
            </w:tcBorders>
            <w:shd w:val="clear" w:color="000000" w:fill="FFFFFF"/>
            <w:noWrap/>
            <w:vAlign w:val="center"/>
          </w:tcPr>
          <w:p w14:paraId="38DF5A49" w14:textId="77777777" w:rsidR="00C714D2" w:rsidRPr="00127906" w:rsidRDefault="00C714D2" w:rsidP="00B44749">
            <w:pPr>
              <w:jc w:val="center"/>
              <w:rPr>
                <w:color w:val="000000"/>
              </w:rPr>
            </w:pPr>
            <w:r>
              <w:rPr>
                <w:color w:val="000000"/>
              </w:rPr>
              <w:t>279,93</w:t>
            </w:r>
          </w:p>
        </w:tc>
        <w:tc>
          <w:tcPr>
            <w:tcW w:w="557" w:type="pct"/>
            <w:tcBorders>
              <w:top w:val="nil"/>
              <w:left w:val="nil"/>
              <w:bottom w:val="single" w:sz="4" w:space="0" w:color="auto"/>
              <w:right w:val="single" w:sz="4" w:space="0" w:color="auto"/>
            </w:tcBorders>
            <w:shd w:val="clear" w:color="000000" w:fill="FFFFFF"/>
            <w:vAlign w:val="center"/>
          </w:tcPr>
          <w:p w14:paraId="6B9787E5" w14:textId="77777777" w:rsidR="00C714D2" w:rsidRPr="00127906" w:rsidRDefault="00C714D2" w:rsidP="00B44749">
            <w:pPr>
              <w:jc w:val="center"/>
              <w:rPr>
                <w:color w:val="000000"/>
              </w:rPr>
            </w:pPr>
            <w:r>
              <w:rPr>
                <w:color w:val="000000"/>
              </w:rPr>
              <w:t>279,93</w:t>
            </w:r>
          </w:p>
        </w:tc>
        <w:tc>
          <w:tcPr>
            <w:tcW w:w="540" w:type="pct"/>
            <w:tcBorders>
              <w:top w:val="nil"/>
              <w:left w:val="nil"/>
              <w:bottom w:val="single" w:sz="4" w:space="0" w:color="auto"/>
              <w:right w:val="single" w:sz="4" w:space="0" w:color="auto"/>
            </w:tcBorders>
            <w:shd w:val="clear" w:color="000000" w:fill="FFFFFF"/>
            <w:vAlign w:val="center"/>
          </w:tcPr>
          <w:p w14:paraId="2F45532E" w14:textId="77777777" w:rsidR="00C714D2" w:rsidRPr="00127906" w:rsidRDefault="00C714D2" w:rsidP="00B44749">
            <w:pPr>
              <w:jc w:val="center"/>
              <w:rPr>
                <w:color w:val="000000"/>
              </w:rPr>
            </w:pPr>
            <w:r>
              <w:rPr>
                <w:color w:val="000000"/>
              </w:rPr>
              <w:t>165,2</w:t>
            </w:r>
          </w:p>
        </w:tc>
        <w:tc>
          <w:tcPr>
            <w:tcW w:w="557" w:type="pct"/>
            <w:tcBorders>
              <w:top w:val="nil"/>
              <w:left w:val="nil"/>
              <w:bottom w:val="single" w:sz="4" w:space="0" w:color="auto"/>
              <w:right w:val="single" w:sz="4" w:space="0" w:color="auto"/>
            </w:tcBorders>
            <w:shd w:val="clear" w:color="000000" w:fill="FFFFFF"/>
            <w:noWrap/>
            <w:vAlign w:val="center"/>
          </w:tcPr>
          <w:p w14:paraId="1194D046" w14:textId="77777777" w:rsidR="00C714D2" w:rsidRPr="00127906" w:rsidRDefault="00C714D2" w:rsidP="00B44749">
            <w:pPr>
              <w:jc w:val="center"/>
              <w:rPr>
                <w:color w:val="000000"/>
              </w:rPr>
            </w:pPr>
            <w:r>
              <w:rPr>
                <w:color w:val="000000"/>
              </w:rPr>
              <w:t>165,2</w:t>
            </w:r>
          </w:p>
        </w:tc>
      </w:tr>
    </w:tbl>
    <w:bookmarkEnd w:id="256"/>
    <w:p w14:paraId="404B68A2" w14:textId="77777777" w:rsidR="00C714D2" w:rsidRDefault="00C714D2" w:rsidP="00C714D2">
      <w:r w:rsidRPr="00AD2C10">
        <w:t>.</w:t>
      </w:r>
    </w:p>
    <w:p w14:paraId="27F9E5C5" w14:textId="7AF558CA" w:rsidR="00C714D2" w:rsidRPr="00127906" w:rsidRDefault="00C714D2" w:rsidP="00C714D2">
      <w:pPr>
        <w:rPr>
          <w:rFonts w:eastAsia="Calibri"/>
          <w:b/>
          <w:bCs/>
          <w:sz w:val="24"/>
          <w:lang w:eastAsia="en-US"/>
        </w:rPr>
      </w:pPr>
      <w:r w:rsidRPr="00127906">
        <w:rPr>
          <w:b/>
          <w:bCs/>
          <w:sz w:val="24"/>
        </w:rPr>
        <w:t>Таблица</w:t>
      </w:r>
      <w:r>
        <w:rPr>
          <w:b/>
          <w:bCs/>
          <w:sz w:val="24"/>
        </w:rPr>
        <w:t xml:space="preserve"> 15.6</w:t>
      </w:r>
      <w:r w:rsidRPr="00127906">
        <w:rPr>
          <w:b/>
          <w:bCs/>
          <w:sz w:val="24"/>
        </w:rPr>
        <w:t xml:space="preserve"> </w:t>
      </w:r>
      <w:r w:rsidRPr="00127906">
        <w:rPr>
          <w:rFonts w:eastAsia="Calibri"/>
          <w:b/>
          <w:bCs/>
          <w:sz w:val="24"/>
          <w:lang w:eastAsia="en-US"/>
        </w:rPr>
        <w:t xml:space="preserve">Перспективная тарифно-балансовая расчетная модель теплоснабжения системы теплоснабжения потребителей котельной </w:t>
      </w:r>
      <w:r>
        <w:rPr>
          <w:rFonts w:eastAsia="Calibri"/>
          <w:b/>
          <w:bCs/>
          <w:sz w:val="24"/>
          <w:lang w:eastAsia="en-US"/>
        </w:rPr>
        <w:t>пос. Владимировка</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1272"/>
        <w:gridCol w:w="1056"/>
        <w:gridCol w:w="1056"/>
        <w:gridCol w:w="1056"/>
        <w:gridCol w:w="1056"/>
        <w:gridCol w:w="1232"/>
      </w:tblGrid>
      <w:tr w:rsidR="00C714D2" w:rsidRPr="00127906" w14:paraId="16DA9933" w14:textId="77777777" w:rsidTr="00B44749">
        <w:trPr>
          <w:trHeight w:val="306"/>
          <w:tblHeader/>
        </w:trPr>
        <w:tc>
          <w:tcPr>
            <w:tcW w:w="1457" w:type="pct"/>
            <w:shd w:val="clear" w:color="000000" w:fill="FFFFFF"/>
            <w:vAlign w:val="center"/>
            <w:hideMark/>
          </w:tcPr>
          <w:p w14:paraId="38F08504" w14:textId="77777777" w:rsidR="00C714D2" w:rsidRPr="00127906" w:rsidRDefault="00C714D2" w:rsidP="00B44749">
            <w:pPr>
              <w:jc w:val="center"/>
              <w:rPr>
                <w:b/>
                <w:bCs/>
                <w:color w:val="000000"/>
              </w:rPr>
            </w:pPr>
            <w:r w:rsidRPr="00127906">
              <w:rPr>
                <w:b/>
                <w:bCs/>
                <w:color w:val="000000"/>
              </w:rPr>
              <w:t>Показатели</w:t>
            </w:r>
          </w:p>
        </w:tc>
        <w:tc>
          <w:tcPr>
            <w:tcW w:w="670" w:type="pct"/>
            <w:tcBorders>
              <w:right w:val="single" w:sz="4" w:space="0" w:color="auto"/>
            </w:tcBorders>
            <w:shd w:val="clear" w:color="000000" w:fill="FFFFFF"/>
            <w:vAlign w:val="center"/>
            <w:hideMark/>
          </w:tcPr>
          <w:p w14:paraId="7E2BCB1B" w14:textId="77777777" w:rsidR="00C714D2" w:rsidRPr="00127906" w:rsidRDefault="00C714D2" w:rsidP="00B44749">
            <w:pPr>
              <w:jc w:val="center"/>
              <w:rPr>
                <w:b/>
                <w:bCs/>
                <w:color w:val="000000"/>
              </w:rPr>
            </w:pPr>
            <w:r w:rsidRPr="00127906">
              <w:rPr>
                <w:b/>
                <w:bCs/>
                <w:color w:val="000000"/>
              </w:rPr>
              <w:t>Единица измерения</w:t>
            </w:r>
          </w:p>
        </w:tc>
        <w:tc>
          <w:tcPr>
            <w:tcW w:w="5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1BD726" w14:textId="77777777" w:rsidR="00C714D2" w:rsidRPr="00127906" w:rsidRDefault="00C714D2" w:rsidP="00B44749">
            <w:pPr>
              <w:jc w:val="center"/>
              <w:rPr>
                <w:b/>
                <w:bCs/>
                <w:color w:val="000000"/>
              </w:rPr>
            </w:pPr>
            <w:r>
              <w:rPr>
                <w:b/>
                <w:bCs/>
                <w:color w:val="000000"/>
              </w:rPr>
              <w:t>2025</w:t>
            </w:r>
          </w:p>
        </w:tc>
        <w:tc>
          <w:tcPr>
            <w:tcW w:w="556" w:type="pct"/>
            <w:tcBorders>
              <w:top w:val="single" w:sz="4" w:space="0" w:color="auto"/>
              <w:left w:val="single" w:sz="4" w:space="0" w:color="auto"/>
              <w:bottom w:val="single" w:sz="4" w:space="0" w:color="auto"/>
              <w:right w:val="single" w:sz="4" w:space="0" w:color="auto"/>
            </w:tcBorders>
            <w:shd w:val="clear" w:color="000000" w:fill="FFFFFF"/>
            <w:vAlign w:val="center"/>
          </w:tcPr>
          <w:p w14:paraId="5419AEE3" w14:textId="77777777" w:rsidR="00C714D2" w:rsidRPr="00127906" w:rsidRDefault="00C714D2" w:rsidP="00B44749">
            <w:pPr>
              <w:jc w:val="center"/>
              <w:rPr>
                <w:b/>
                <w:bCs/>
                <w:color w:val="000000"/>
              </w:rPr>
            </w:pPr>
            <w:r>
              <w:rPr>
                <w:b/>
                <w:bCs/>
                <w:color w:val="000000"/>
              </w:rPr>
              <w:t>2026</w:t>
            </w:r>
          </w:p>
        </w:tc>
        <w:tc>
          <w:tcPr>
            <w:tcW w:w="556" w:type="pct"/>
            <w:tcBorders>
              <w:top w:val="single" w:sz="4" w:space="0" w:color="auto"/>
              <w:left w:val="single" w:sz="4" w:space="0" w:color="auto"/>
              <w:bottom w:val="single" w:sz="4" w:space="0" w:color="auto"/>
              <w:right w:val="single" w:sz="4" w:space="0" w:color="auto"/>
            </w:tcBorders>
            <w:shd w:val="clear" w:color="000000" w:fill="FFFFFF"/>
            <w:vAlign w:val="center"/>
          </w:tcPr>
          <w:p w14:paraId="78570B76" w14:textId="77777777" w:rsidR="00C714D2" w:rsidRPr="00127906" w:rsidRDefault="00C714D2" w:rsidP="00B44749">
            <w:pPr>
              <w:jc w:val="center"/>
              <w:rPr>
                <w:b/>
                <w:bCs/>
                <w:color w:val="000000"/>
              </w:rPr>
            </w:pPr>
            <w:r>
              <w:rPr>
                <w:b/>
                <w:bCs/>
                <w:color w:val="000000"/>
              </w:rPr>
              <w:t>2027</w:t>
            </w:r>
          </w:p>
        </w:tc>
        <w:tc>
          <w:tcPr>
            <w:tcW w:w="55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5F9545" w14:textId="77777777" w:rsidR="00C714D2" w:rsidRPr="00127906" w:rsidRDefault="00C714D2" w:rsidP="00B44749">
            <w:pPr>
              <w:jc w:val="center"/>
              <w:rPr>
                <w:b/>
                <w:bCs/>
                <w:color w:val="000000"/>
              </w:rPr>
            </w:pPr>
            <w:r>
              <w:rPr>
                <w:b/>
                <w:bCs/>
                <w:color w:val="000000"/>
              </w:rPr>
              <w:t>2028</w:t>
            </w:r>
          </w:p>
        </w:tc>
        <w:tc>
          <w:tcPr>
            <w:tcW w:w="648" w:type="pct"/>
            <w:tcBorders>
              <w:top w:val="single" w:sz="4" w:space="0" w:color="auto"/>
              <w:left w:val="single" w:sz="4" w:space="0" w:color="auto"/>
              <w:bottom w:val="single" w:sz="4" w:space="0" w:color="auto"/>
              <w:right w:val="single" w:sz="4" w:space="0" w:color="auto"/>
            </w:tcBorders>
            <w:shd w:val="clear" w:color="000000" w:fill="FFFFFF"/>
            <w:vAlign w:val="center"/>
          </w:tcPr>
          <w:p w14:paraId="73EE4504" w14:textId="77777777" w:rsidR="00C714D2" w:rsidRDefault="00C714D2" w:rsidP="00B44749">
            <w:pPr>
              <w:jc w:val="center"/>
              <w:rPr>
                <w:b/>
                <w:bCs/>
                <w:color w:val="000000"/>
              </w:rPr>
            </w:pPr>
            <w:r>
              <w:rPr>
                <w:b/>
                <w:bCs/>
                <w:color w:val="000000"/>
              </w:rPr>
              <w:t>2029-2031</w:t>
            </w:r>
          </w:p>
        </w:tc>
      </w:tr>
      <w:tr w:rsidR="00C714D2" w:rsidRPr="00127906" w14:paraId="2899DED6" w14:textId="77777777" w:rsidTr="00B44749">
        <w:tc>
          <w:tcPr>
            <w:tcW w:w="1457" w:type="pct"/>
            <w:shd w:val="clear" w:color="000000" w:fill="FFFFFF"/>
            <w:vAlign w:val="center"/>
            <w:hideMark/>
          </w:tcPr>
          <w:p w14:paraId="5B33FEFC" w14:textId="77777777" w:rsidR="00C714D2" w:rsidRPr="00127906" w:rsidRDefault="00C714D2" w:rsidP="00B44749">
            <w:pPr>
              <w:rPr>
                <w:color w:val="000000"/>
              </w:rPr>
            </w:pPr>
            <w:r w:rsidRPr="00127906">
              <w:rPr>
                <w:color w:val="000000"/>
              </w:rPr>
              <w:t xml:space="preserve">Установленная тепловая мощность </w:t>
            </w:r>
            <w:r>
              <w:rPr>
                <w:color w:val="000000"/>
              </w:rPr>
              <w:t>источника ТЭ</w:t>
            </w:r>
          </w:p>
        </w:tc>
        <w:tc>
          <w:tcPr>
            <w:tcW w:w="670" w:type="pct"/>
            <w:tcBorders>
              <w:right w:val="single" w:sz="4" w:space="0" w:color="auto"/>
            </w:tcBorders>
            <w:shd w:val="clear" w:color="000000" w:fill="FFFFFF"/>
            <w:vAlign w:val="center"/>
            <w:hideMark/>
          </w:tcPr>
          <w:p w14:paraId="74C9F1FE" w14:textId="77777777" w:rsidR="00C714D2" w:rsidRPr="00127906" w:rsidRDefault="00C714D2" w:rsidP="00B44749">
            <w:pPr>
              <w:jc w:val="center"/>
              <w:rPr>
                <w:color w:val="000000"/>
              </w:rPr>
            </w:pPr>
            <w:r w:rsidRPr="00127906">
              <w:rPr>
                <w:color w:val="000000"/>
              </w:rPr>
              <w:t>Гкал/ч</w:t>
            </w:r>
          </w:p>
        </w:tc>
        <w:tc>
          <w:tcPr>
            <w:tcW w:w="5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55A56C" w14:textId="77777777" w:rsidR="00C714D2" w:rsidRPr="00127906" w:rsidRDefault="00C714D2" w:rsidP="00B44749">
            <w:pPr>
              <w:jc w:val="center"/>
              <w:rPr>
                <w:color w:val="000000"/>
              </w:rPr>
            </w:pPr>
            <w:r>
              <w:rPr>
                <w:color w:val="000000"/>
              </w:rPr>
              <w:t>1,21</w:t>
            </w:r>
          </w:p>
        </w:tc>
        <w:tc>
          <w:tcPr>
            <w:tcW w:w="556" w:type="pct"/>
            <w:tcBorders>
              <w:top w:val="single" w:sz="4" w:space="0" w:color="auto"/>
              <w:left w:val="nil"/>
              <w:bottom w:val="single" w:sz="4" w:space="0" w:color="auto"/>
              <w:right w:val="single" w:sz="4" w:space="0" w:color="auto"/>
            </w:tcBorders>
            <w:shd w:val="clear" w:color="000000" w:fill="FFFFFF"/>
            <w:vAlign w:val="center"/>
          </w:tcPr>
          <w:p w14:paraId="2AB7D55C" w14:textId="77777777" w:rsidR="00C714D2" w:rsidRPr="00127906" w:rsidRDefault="00C714D2" w:rsidP="00B44749">
            <w:pPr>
              <w:jc w:val="center"/>
              <w:rPr>
                <w:color w:val="000000"/>
              </w:rPr>
            </w:pPr>
            <w:r>
              <w:rPr>
                <w:color w:val="000000"/>
              </w:rPr>
              <w:t>1,21</w:t>
            </w:r>
          </w:p>
        </w:tc>
        <w:tc>
          <w:tcPr>
            <w:tcW w:w="556" w:type="pct"/>
            <w:tcBorders>
              <w:top w:val="single" w:sz="4" w:space="0" w:color="auto"/>
              <w:left w:val="single" w:sz="4" w:space="0" w:color="auto"/>
              <w:bottom w:val="single" w:sz="4" w:space="0" w:color="auto"/>
              <w:right w:val="single" w:sz="4" w:space="0" w:color="auto"/>
            </w:tcBorders>
            <w:shd w:val="clear" w:color="000000" w:fill="FFFFFF"/>
            <w:vAlign w:val="center"/>
          </w:tcPr>
          <w:p w14:paraId="6980FBF2" w14:textId="77777777" w:rsidR="00C714D2" w:rsidRPr="00127906" w:rsidRDefault="00C714D2" w:rsidP="00B44749">
            <w:pPr>
              <w:jc w:val="center"/>
              <w:rPr>
                <w:color w:val="000000"/>
              </w:rPr>
            </w:pPr>
            <w:r>
              <w:rPr>
                <w:color w:val="000000"/>
              </w:rPr>
              <w:t>1,21</w:t>
            </w:r>
          </w:p>
        </w:tc>
        <w:tc>
          <w:tcPr>
            <w:tcW w:w="556" w:type="pct"/>
            <w:tcBorders>
              <w:top w:val="single" w:sz="4" w:space="0" w:color="auto"/>
              <w:left w:val="nil"/>
              <w:bottom w:val="single" w:sz="4" w:space="0" w:color="auto"/>
              <w:right w:val="single" w:sz="4" w:space="0" w:color="auto"/>
            </w:tcBorders>
            <w:shd w:val="clear" w:color="000000" w:fill="FFFFFF"/>
            <w:noWrap/>
            <w:vAlign w:val="center"/>
          </w:tcPr>
          <w:p w14:paraId="144E555F" w14:textId="77777777" w:rsidR="00C714D2" w:rsidRPr="00127906" w:rsidRDefault="00C714D2" w:rsidP="00B44749">
            <w:pPr>
              <w:jc w:val="center"/>
              <w:rPr>
                <w:color w:val="000000"/>
              </w:rPr>
            </w:pPr>
            <w:r>
              <w:rPr>
                <w:color w:val="000000"/>
              </w:rPr>
              <w:t>1,21</w:t>
            </w:r>
          </w:p>
        </w:tc>
        <w:tc>
          <w:tcPr>
            <w:tcW w:w="648" w:type="pct"/>
            <w:tcBorders>
              <w:top w:val="single" w:sz="4" w:space="0" w:color="auto"/>
              <w:left w:val="nil"/>
              <w:bottom w:val="single" w:sz="4" w:space="0" w:color="auto"/>
              <w:right w:val="single" w:sz="4" w:space="0" w:color="auto"/>
            </w:tcBorders>
            <w:shd w:val="clear" w:color="000000" w:fill="FFFFFF"/>
            <w:vAlign w:val="center"/>
          </w:tcPr>
          <w:p w14:paraId="1C2DEAEA" w14:textId="77777777" w:rsidR="00C714D2" w:rsidRPr="00127906" w:rsidRDefault="00C714D2" w:rsidP="00B44749">
            <w:pPr>
              <w:jc w:val="center"/>
              <w:rPr>
                <w:color w:val="000000"/>
              </w:rPr>
            </w:pPr>
            <w:r>
              <w:rPr>
                <w:color w:val="000000"/>
              </w:rPr>
              <w:t>0,344</w:t>
            </w:r>
          </w:p>
        </w:tc>
      </w:tr>
      <w:tr w:rsidR="00C714D2" w:rsidRPr="00127906" w14:paraId="2944F4B4" w14:textId="77777777" w:rsidTr="00B44749">
        <w:trPr>
          <w:trHeight w:val="469"/>
        </w:trPr>
        <w:tc>
          <w:tcPr>
            <w:tcW w:w="1457" w:type="pct"/>
            <w:shd w:val="clear" w:color="000000" w:fill="FFFFFF"/>
            <w:vAlign w:val="center"/>
          </w:tcPr>
          <w:p w14:paraId="32068AB0" w14:textId="77777777" w:rsidR="00C714D2" w:rsidRPr="00127906" w:rsidRDefault="00C714D2" w:rsidP="00B44749">
            <w:pPr>
              <w:rPr>
                <w:color w:val="000000"/>
              </w:rPr>
            </w:pPr>
            <w:r w:rsidRPr="00127906">
              <w:rPr>
                <w:color w:val="000000"/>
              </w:rPr>
              <w:t xml:space="preserve">Располагаемая </w:t>
            </w:r>
            <w:r>
              <w:rPr>
                <w:color w:val="000000"/>
              </w:rPr>
              <w:t xml:space="preserve">тепловая </w:t>
            </w:r>
            <w:r w:rsidRPr="00127906">
              <w:rPr>
                <w:color w:val="000000"/>
              </w:rPr>
              <w:t>мощность оборудования</w:t>
            </w:r>
            <w:r>
              <w:rPr>
                <w:color w:val="000000"/>
              </w:rPr>
              <w:t xml:space="preserve"> источника ТЭ</w:t>
            </w:r>
          </w:p>
        </w:tc>
        <w:tc>
          <w:tcPr>
            <w:tcW w:w="670" w:type="pct"/>
            <w:tcBorders>
              <w:right w:val="single" w:sz="4" w:space="0" w:color="auto"/>
            </w:tcBorders>
            <w:shd w:val="clear" w:color="000000" w:fill="FFFFFF"/>
            <w:vAlign w:val="center"/>
          </w:tcPr>
          <w:p w14:paraId="40035EB3" w14:textId="77777777" w:rsidR="00C714D2" w:rsidRPr="00127906" w:rsidRDefault="00C714D2" w:rsidP="00B44749">
            <w:pPr>
              <w:jc w:val="center"/>
              <w:rPr>
                <w:color w:val="000000"/>
              </w:rPr>
            </w:pPr>
            <w:r w:rsidRPr="00127906">
              <w:rPr>
                <w:color w:val="000000"/>
              </w:rPr>
              <w:t>Гкал/ч</w:t>
            </w:r>
          </w:p>
        </w:tc>
        <w:tc>
          <w:tcPr>
            <w:tcW w:w="556" w:type="pct"/>
            <w:tcBorders>
              <w:top w:val="nil"/>
              <w:left w:val="single" w:sz="4" w:space="0" w:color="auto"/>
              <w:bottom w:val="single" w:sz="4" w:space="0" w:color="auto"/>
              <w:right w:val="single" w:sz="4" w:space="0" w:color="auto"/>
            </w:tcBorders>
            <w:shd w:val="clear" w:color="000000" w:fill="FFFFFF"/>
            <w:noWrap/>
            <w:vAlign w:val="center"/>
          </w:tcPr>
          <w:p w14:paraId="5C54CDEB" w14:textId="77777777" w:rsidR="00C714D2" w:rsidRPr="00127906" w:rsidRDefault="00C714D2" w:rsidP="00B44749">
            <w:pPr>
              <w:jc w:val="center"/>
              <w:rPr>
                <w:color w:val="000000"/>
              </w:rPr>
            </w:pPr>
            <w:r>
              <w:rPr>
                <w:color w:val="000000"/>
              </w:rPr>
              <w:t>0,69</w:t>
            </w:r>
          </w:p>
        </w:tc>
        <w:tc>
          <w:tcPr>
            <w:tcW w:w="556" w:type="pct"/>
            <w:tcBorders>
              <w:top w:val="nil"/>
              <w:left w:val="nil"/>
              <w:bottom w:val="single" w:sz="4" w:space="0" w:color="auto"/>
              <w:right w:val="single" w:sz="4" w:space="0" w:color="auto"/>
            </w:tcBorders>
            <w:shd w:val="clear" w:color="000000" w:fill="FFFFFF"/>
            <w:vAlign w:val="center"/>
          </w:tcPr>
          <w:p w14:paraId="3C6CA8DB" w14:textId="77777777" w:rsidR="00C714D2" w:rsidRPr="00127906" w:rsidRDefault="00C714D2" w:rsidP="00B44749">
            <w:pPr>
              <w:jc w:val="center"/>
              <w:rPr>
                <w:color w:val="000000"/>
              </w:rPr>
            </w:pPr>
            <w:r>
              <w:rPr>
                <w:color w:val="000000"/>
              </w:rPr>
              <w:t>0,69</w:t>
            </w:r>
          </w:p>
        </w:tc>
        <w:tc>
          <w:tcPr>
            <w:tcW w:w="556" w:type="pct"/>
            <w:tcBorders>
              <w:top w:val="nil"/>
              <w:left w:val="single" w:sz="4" w:space="0" w:color="auto"/>
              <w:bottom w:val="single" w:sz="4" w:space="0" w:color="auto"/>
              <w:right w:val="single" w:sz="4" w:space="0" w:color="auto"/>
            </w:tcBorders>
            <w:shd w:val="clear" w:color="000000" w:fill="FFFFFF"/>
            <w:vAlign w:val="center"/>
          </w:tcPr>
          <w:p w14:paraId="2F96B665" w14:textId="77777777" w:rsidR="00C714D2" w:rsidRPr="00127906" w:rsidRDefault="00C714D2" w:rsidP="00B44749">
            <w:pPr>
              <w:jc w:val="center"/>
              <w:rPr>
                <w:color w:val="000000"/>
              </w:rPr>
            </w:pPr>
            <w:r>
              <w:rPr>
                <w:color w:val="000000"/>
              </w:rPr>
              <w:t>0,69</w:t>
            </w:r>
          </w:p>
        </w:tc>
        <w:tc>
          <w:tcPr>
            <w:tcW w:w="556" w:type="pct"/>
            <w:tcBorders>
              <w:top w:val="nil"/>
              <w:left w:val="nil"/>
              <w:bottom w:val="single" w:sz="4" w:space="0" w:color="auto"/>
              <w:right w:val="single" w:sz="4" w:space="0" w:color="auto"/>
            </w:tcBorders>
            <w:shd w:val="clear" w:color="000000" w:fill="FFFFFF"/>
            <w:noWrap/>
            <w:vAlign w:val="center"/>
          </w:tcPr>
          <w:p w14:paraId="43E01C8E" w14:textId="77777777" w:rsidR="00C714D2" w:rsidRPr="00127906" w:rsidRDefault="00C714D2" w:rsidP="00B44749">
            <w:pPr>
              <w:jc w:val="center"/>
              <w:rPr>
                <w:color w:val="000000"/>
              </w:rPr>
            </w:pPr>
            <w:r>
              <w:rPr>
                <w:color w:val="000000"/>
              </w:rPr>
              <w:t>0,69</w:t>
            </w:r>
          </w:p>
        </w:tc>
        <w:tc>
          <w:tcPr>
            <w:tcW w:w="648" w:type="pct"/>
            <w:tcBorders>
              <w:top w:val="nil"/>
              <w:left w:val="nil"/>
              <w:bottom w:val="single" w:sz="4" w:space="0" w:color="auto"/>
              <w:right w:val="single" w:sz="4" w:space="0" w:color="auto"/>
            </w:tcBorders>
            <w:shd w:val="clear" w:color="000000" w:fill="FFFFFF"/>
            <w:vAlign w:val="center"/>
          </w:tcPr>
          <w:p w14:paraId="07B44197" w14:textId="77777777" w:rsidR="00C714D2" w:rsidRPr="00127906" w:rsidRDefault="00C714D2" w:rsidP="00B44749">
            <w:pPr>
              <w:jc w:val="center"/>
              <w:rPr>
                <w:color w:val="000000"/>
              </w:rPr>
            </w:pPr>
            <w:r>
              <w:rPr>
                <w:color w:val="000000"/>
              </w:rPr>
              <w:t>0,344</w:t>
            </w:r>
          </w:p>
        </w:tc>
      </w:tr>
      <w:tr w:rsidR="00C714D2" w:rsidRPr="00127906" w14:paraId="07E7A7DD" w14:textId="77777777" w:rsidTr="00B44749">
        <w:trPr>
          <w:trHeight w:val="469"/>
        </w:trPr>
        <w:tc>
          <w:tcPr>
            <w:tcW w:w="1457" w:type="pct"/>
            <w:shd w:val="clear" w:color="000000" w:fill="FFFFFF"/>
            <w:vAlign w:val="center"/>
            <w:hideMark/>
          </w:tcPr>
          <w:p w14:paraId="556C75BB" w14:textId="77777777" w:rsidR="00C714D2" w:rsidRPr="005910A6" w:rsidRDefault="00C714D2" w:rsidP="00B44749">
            <w:pPr>
              <w:rPr>
                <w:color w:val="000000"/>
              </w:rPr>
            </w:pPr>
            <w:r w:rsidRPr="00127906">
              <w:rPr>
                <w:color w:val="000000"/>
              </w:rPr>
              <w:t>Собственные нужды</w:t>
            </w:r>
            <w:r>
              <w:rPr>
                <w:color w:val="000000"/>
              </w:rPr>
              <w:t xml:space="preserve"> источника ТЭ </w:t>
            </w:r>
            <w:r>
              <w:rPr>
                <w:color w:val="000000"/>
                <w:sz w:val="21"/>
                <w:szCs w:val="21"/>
              </w:rPr>
              <w:t>(максимальные)</w:t>
            </w:r>
          </w:p>
        </w:tc>
        <w:tc>
          <w:tcPr>
            <w:tcW w:w="670" w:type="pct"/>
            <w:tcBorders>
              <w:right w:val="single" w:sz="4" w:space="0" w:color="auto"/>
            </w:tcBorders>
            <w:shd w:val="clear" w:color="000000" w:fill="FFFFFF"/>
            <w:vAlign w:val="center"/>
            <w:hideMark/>
          </w:tcPr>
          <w:p w14:paraId="3CED66B1" w14:textId="77777777" w:rsidR="00C714D2" w:rsidRPr="00127906" w:rsidRDefault="00C714D2" w:rsidP="00B44749">
            <w:pPr>
              <w:jc w:val="center"/>
              <w:rPr>
                <w:color w:val="000000"/>
              </w:rPr>
            </w:pPr>
            <w:r w:rsidRPr="00127906">
              <w:rPr>
                <w:color w:val="000000"/>
              </w:rPr>
              <w:t>Гкал/ч</w:t>
            </w:r>
          </w:p>
        </w:tc>
        <w:tc>
          <w:tcPr>
            <w:tcW w:w="556" w:type="pct"/>
            <w:tcBorders>
              <w:top w:val="nil"/>
              <w:left w:val="single" w:sz="4" w:space="0" w:color="auto"/>
              <w:bottom w:val="single" w:sz="4" w:space="0" w:color="auto"/>
              <w:right w:val="single" w:sz="4" w:space="0" w:color="auto"/>
            </w:tcBorders>
            <w:shd w:val="clear" w:color="000000" w:fill="FFFFFF"/>
            <w:noWrap/>
            <w:vAlign w:val="center"/>
          </w:tcPr>
          <w:p w14:paraId="7A897362" w14:textId="77777777" w:rsidR="00C714D2" w:rsidRPr="00127906" w:rsidRDefault="00C714D2" w:rsidP="00B44749">
            <w:pPr>
              <w:jc w:val="center"/>
              <w:rPr>
                <w:color w:val="000000"/>
              </w:rPr>
            </w:pPr>
            <w:r>
              <w:rPr>
                <w:color w:val="000000"/>
              </w:rPr>
              <w:t>0,00637</w:t>
            </w:r>
          </w:p>
        </w:tc>
        <w:tc>
          <w:tcPr>
            <w:tcW w:w="556" w:type="pct"/>
            <w:tcBorders>
              <w:top w:val="nil"/>
              <w:left w:val="nil"/>
              <w:bottom w:val="single" w:sz="4" w:space="0" w:color="auto"/>
              <w:right w:val="single" w:sz="4" w:space="0" w:color="auto"/>
            </w:tcBorders>
            <w:shd w:val="clear" w:color="000000" w:fill="FFFFFF"/>
            <w:vAlign w:val="center"/>
          </w:tcPr>
          <w:p w14:paraId="061C63B3" w14:textId="77777777" w:rsidR="00C714D2" w:rsidRPr="00127906" w:rsidRDefault="00C714D2" w:rsidP="00B44749">
            <w:pPr>
              <w:jc w:val="center"/>
              <w:rPr>
                <w:color w:val="000000"/>
              </w:rPr>
            </w:pPr>
            <w:r>
              <w:rPr>
                <w:color w:val="000000"/>
              </w:rPr>
              <w:t>0,00637</w:t>
            </w:r>
          </w:p>
        </w:tc>
        <w:tc>
          <w:tcPr>
            <w:tcW w:w="556" w:type="pct"/>
            <w:tcBorders>
              <w:top w:val="nil"/>
              <w:left w:val="single" w:sz="4" w:space="0" w:color="auto"/>
              <w:bottom w:val="single" w:sz="4" w:space="0" w:color="auto"/>
              <w:right w:val="single" w:sz="4" w:space="0" w:color="auto"/>
            </w:tcBorders>
            <w:shd w:val="clear" w:color="000000" w:fill="FFFFFF"/>
            <w:vAlign w:val="center"/>
          </w:tcPr>
          <w:p w14:paraId="0A298F7D" w14:textId="77777777" w:rsidR="00C714D2" w:rsidRPr="00127906" w:rsidRDefault="00C714D2" w:rsidP="00B44749">
            <w:pPr>
              <w:jc w:val="center"/>
              <w:rPr>
                <w:color w:val="000000"/>
              </w:rPr>
            </w:pPr>
            <w:r>
              <w:rPr>
                <w:color w:val="000000"/>
              </w:rPr>
              <w:t>0,00637</w:t>
            </w:r>
          </w:p>
        </w:tc>
        <w:tc>
          <w:tcPr>
            <w:tcW w:w="556" w:type="pct"/>
            <w:tcBorders>
              <w:top w:val="nil"/>
              <w:left w:val="nil"/>
              <w:bottom w:val="single" w:sz="4" w:space="0" w:color="auto"/>
              <w:right w:val="single" w:sz="4" w:space="0" w:color="auto"/>
            </w:tcBorders>
            <w:shd w:val="clear" w:color="000000" w:fill="FFFFFF"/>
            <w:noWrap/>
            <w:vAlign w:val="center"/>
          </w:tcPr>
          <w:p w14:paraId="7772707E" w14:textId="77777777" w:rsidR="00C714D2" w:rsidRPr="00127906" w:rsidRDefault="00C714D2" w:rsidP="00B44749">
            <w:pPr>
              <w:jc w:val="center"/>
              <w:rPr>
                <w:color w:val="000000"/>
              </w:rPr>
            </w:pPr>
            <w:r>
              <w:rPr>
                <w:color w:val="000000"/>
              </w:rPr>
              <w:t>0,00637</w:t>
            </w:r>
          </w:p>
        </w:tc>
        <w:tc>
          <w:tcPr>
            <w:tcW w:w="648" w:type="pct"/>
            <w:tcBorders>
              <w:top w:val="nil"/>
              <w:left w:val="nil"/>
              <w:bottom w:val="single" w:sz="4" w:space="0" w:color="auto"/>
              <w:right w:val="single" w:sz="4" w:space="0" w:color="auto"/>
            </w:tcBorders>
            <w:shd w:val="clear" w:color="000000" w:fill="FFFFFF"/>
            <w:vAlign w:val="center"/>
          </w:tcPr>
          <w:p w14:paraId="7C5299EA" w14:textId="77777777" w:rsidR="00C714D2" w:rsidRPr="00127906" w:rsidRDefault="00C714D2" w:rsidP="00B44749">
            <w:pPr>
              <w:jc w:val="center"/>
              <w:rPr>
                <w:color w:val="000000"/>
              </w:rPr>
            </w:pPr>
            <w:r>
              <w:rPr>
                <w:color w:val="000000"/>
              </w:rPr>
              <w:t>0,0066</w:t>
            </w:r>
          </w:p>
        </w:tc>
      </w:tr>
      <w:tr w:rsidR="00C714D2" w:rsidRPr="00127906" w14:paraId="10C948DD" w14:textId="77777777" w:rsidTr="00B44749">
        <w:trPr>
          <w:trHeight w:val="519"/>
        </w:trPr>
        <w:tc>
          <w:tcPr>
            <w:tcW w:w="1457" w:type="pct"/>
            <w:shd w:val="clear" w:color="000000" w:fill="FFFFFF"/>
            <w:vAlign w:val="center"/>
            <w:hideMark/>
          </w:tcPr>
          <w:p w14:paraId="5D1F7484" w14:textId="77777777" w:rsidR="00C714D2" w:rsidRPr="00127906" w:rsidRDefault="00C714D2" w:rsidP="00B44749">
            <w:pPr>
              <w:rPr>
                <w:color w:val="000000"/>
              </w:rPr>
            </w:pPr>
            <w:r w:rsidRPr="00127906">
              <w:rPr>
                <w:color w:val="000000"/>
              </w:rPr>
              <w:t xml:space="preserve">Потери </w:t>
            </w:r>
            <w:r>
              <w:rPr>
                <w:color w:val="000000"/>
              </w:rPr>
              <w:t>тепловой энергии в ТС</w:t>
            </w:r>
          </w:p>
        </w:tc>
        <w:tc>
          <w:tcPr>
            <w:tcW w:w="670" w:type="pct"/>
            <w:tcBorders>
              <w:right w:val="single" w:sz="4" w:space="0" w:color="auto"/>
            </w:tcBorders>
            <w:shd w:val="clear" w:color="000000" w:fill="FFFFFF"/>
            <w:vAlign w:val="center"/>
            <w:hideMark/>
          </w:tcPr>
          <w:p w14:paraId="1AC5E4BD" w14:textId="77777777" w:rsidR="00C714D2" w:rsidRPr="00127906" w:rsidRDefault="00C714D2" w:rsidP="00B44749">
            <w:pPr>
              <w:jc w:val="center"/>
              <w:rPr>
                <w:color w:val="000000"/>
              </w:rPr>
            </w:pPr>
            <w:r w:rsidRPr="00127906">
              <w:rPr>
                <w:color w:val="000000"/>
              </w:rPr>
              <w:t>Гкал/ч</w:t>
            </w:r>
          </w:p>
        </w:tc>
        <w:tc>
          <w:tcPr>
            <w:tcW w:w="556" w:type="pct"/>
            <w:tcBorders>
              <w:top w:val="nil"/>
              <w:left w:val="single" w:sz="4" w:space="0" w:color="auto"/>
              <w:bottom w:val="single" w:sz="4" w:space="0" w:color="auto"/>
              <w:right w:val="single" w:sz="4" w:space="0" w:color="auto"/>
            </w:tcBorders>
            <w:shd w:val="clear" w:color="000000" w:fill="FFFFFF"/>
            <w:noWrap/>
            <w:vAlign w:val="center"/>
          </w:tcPr>
          <w:p w14:paraId="34E4F902" w14:textId="77777777" w:rsidR="00C714D2" w:rsidRPr="00127906" w:rsidRDefault="00C714D2" w:rsidP="00B44749">
            <w:pPr>
              <w:jc w:val="center"/>
              <w:rPr>
                <w:color w:val="000000"/>
              </w:rPr>
            </w:pPr>
            <w:r>
              <w:rPr>
                <w:color w:val="000000"/>
              </w:rPr>
              <w:t>0,0143</w:t>
            </w:r>
          </w:p>
        </w:tc>
        <w:tc>
          <w:tcPr>
            <w:tcW w:w="556" w:type="pct"/>
            <w:tcBorders>
              <w:top w:val="nil"/>
              <w:left w:val="nil"/>
              <w:bottom w:val="single" w:sz="4" w:space="0" w:color="auto"/>
              <w:right w:val="single" w:sz="4" w:space="0" w:color="auto"/>
            </w:tcBorders>
            <w:shd w:val="clear" w:color="000000" w:fill="FFFFFF"/>
            <w:vAlign w:val="center"/>
          </w:tcPr>
          <w:p w14:paraId="4F318D1B" w14:textId="77777777" w:rsidR="00C714D2" w:rsidRPr="00127906" w:rsidRDefault="00C714D2" w:rsidP="00B44749">
            <w:pPr>
              <w:jc w:val="center"/>
              <w:rPr>
                <w:color w:val="000000"/>
              </w:rPr>
            </w:pPr>
            <w:r>
              <w:rPr>
                <w:color w:val="000000"/>
              </w:rPr>
              <w:t>0,0143</w:t>
            </w:r>
          </w:p>
        </w:tc>
        <w:tc>
          <w:tcPr>
            <w:tcW w:w="556" w:type="pct"/>
            <w:tcBorders>
              <w:top w:val="nil"/>
              <w:left w:val="single" w:sz="4" w:space="0" w:color="auto"/>
              <w:bottom w:val="single" w:sz="4" w:space="0" w:color="auto"/>
              <w:right w:val="single" w:sz="4" w:space="0" w:color="auto"/>
            </w:tcBorders>
            <w:shd w:val="clear" w:color="000000" w:fill="FFFFFF"/>
            <w:vAlign w:val="center"/>
          </w:tcPr>
          <w:p w14:paraId="3AFF144F" w14:textId="77777777" w:rsidR="00C714D2" w:rsidRPr="00127906" w:rsidRDefault="00C714D2" w:rsidP="00B44749">
            <w:pPr>
              <w:jc w:val="center"/>
              <w:rPr>
                <w:color w:val="000000"/>
              </w:rPr>
            </w:pPr>
            <w:r>
              <w:rPr>
                <w:color w:val="000000"/>
              </w:rPr>
              <w:t>0,0143</w:t>
            </w:r>
          </w:p>
        </w:tc>
        <w:tc>
          <w:tcPr>
            <w:tcW w:w="556" w:type="pct"/>
            <w:tcBorders>
              <w:top w:val="nil"/>
              <w:left w:val="nil"/>
              <w:bottom w:val="single" w:sz="4" w:space="0" w:color="auto"/>
              <w:right w:val="single" w:sz="4" w:space="0" w:color="auto"/>
            </w:tcBorders>
            <w:shd w:val="clear" w:color="000000" w:fill="FFFFFF"/>
            <w:noWrap/>
            <w:vAlign w:val="center"/>
          </w:tcPr>
          <w:p w14:paraId="66BAE9D2" w14:textId="77777777" w:rsidR="00C714D2" w:rsidRPr="00127906" w:rsidRDefault="00C714D2" w:rsidP="00B44749">
            <w:pPr>
              <w:jc w:val="center"/>
              <w:rPr>
                <w:color w:val="000000"/>
              </w:rPr>
            </w:pPr>
            <w:r>
              <w:rPr>
                <w:color w:val="000000"/>
              </w:rPr>
              <w:t>0,0143</w:t>
            </w:r>
          </w:p>
        </w:tc>
        <w:tc>
          <w:tcPr>
            <w:tcW w:w="648" w:type="pct"/>
            <w:tcBorders>
              <w:top w:val="nil"/>
              <w:left w:val="nil"/>
              <w:bottom w:val="single" w:sz="4" w:space="0" w:color="auto"/>
              <w:right w:val="single" w:sz="4" w:space="0" w:color="auto"/>
            </w:tcBorders>
            <w:shd w:val="clear" w:color="000000" w:fill="FFFFFF"/>
            <w:vAlign w:val="center"/>
          </w:tcPr>
          <w:p w14:paraId="2BA9164D" w14:textId="77777777" w:rsidR="00C714D2" w:rsidRPr="00127906" w:rsidRDefault="00C714D2" w:rsidP="00B44749">
            <w:pPr>
              <w:jc w:val="center"/>
              <w:rPr>
                <w:color w:val="000000"/>
              </w:rPr>
            </w:pPr>
            <w:r>
              <w:rPr>
                <w:color w:val="000000"/>
              </w:rPr>
              <w:t>0,0143</w:t>
            </w:r>
          </w:p>
        </w:tc>
      </w:tr>
      <w:tr w:rsidR="00C714D2" w:rsidRPr="00127906" w14:paraId="67B1DD8F" w14:textId="77777777" w:rsidTr="00B44749">
        <w:trPr>
          <w:trHeight w:val="551"/>
        </w:trPr>
        <w:tc>
          <w:tcPr>
            <w:tcW w:w="1457" w:type="pct"/>
            <w:shd w:val="clear" w:color="000000" w:fill="FFFFFF"/>
            <w:vAlign w:val="center"/>
            <w:hideMark/>
          </w:tcPr>
          <w:p w14:paraId="14FD054E" w14:textId="77777777" w:rsidR="00C714D2" w:rsidRPr="00127906" w:rsidRDefault="00C714D2" w:rsidP="00B44749">
            <w:pPr>
              <w:rPr>
                <w:color w:val="000000"/>
              </w:rPr>
            </w:pPr>
            <w:r w:rsidRPr="00127906">
              <w:rPr>
                <w:color w:val="000000"/>
              </w:rPr>
              <w:t>Расчетная присоединенная тепловая нагрузка</w:t>
            </w:r>
          </w:p>
        </w:tc>
        <w:tc>
          <w:tcPr>
            <w:tcW w:w="670" w:type="pct"/>
            <w:tcBorders>
              <w:right w:val="single" w:sz="4" w:space="0" w:color="auto"/>
            </w:tcBorders>
            <w:shd w:val="clear" w:color="000000" w:fill="FFFFFF"/>
            <w:vAlign w:val="center"/>
            <w:hideMark/>
          </w:tcPr>
          <w:p w14:paraId="49C12B98" w14:textId="77777777" w:rsidR="00C714D2" w:rsidRPr="00127906" w:rsidRDefault="00C714D2" w:rsidP="00B44749">
            <w:pPr>
              <w:jc w:val="center"/>
              <w:rPr>
                <w:color w:val="000000"/>
              </w:rPr>
            </w:pPr>
            <w:r w:rsidRPr="00127906">
              <w:rPr>
                <w:color w:val="000000"/>
              </w:rPr>
              <w:t>Гкал/ч</w:t>
            </w:r>
          </w:p>
        </w:tc>
        <w:tc>
          <w:tcPr>
            <w:tcW w:w="556" w:type="pct"/>
            <w:tcBorders>
              <w:top w:val="nil"/>
              <w:left w:val="single" w:sz="4" w:space="0" w:color="auto"/>
              <w:bottom w:val="single" w:sz="4" w:space="0" w:color="auto"/>
              <w:right w:val="single" w:sz="4" w:space="0" w:color="auto"/>
            </w:tcBorders>
            <w:shd w:val="clear" w:color="000000" w:fill="FFFFFF"/>
            <w:noWrap/>
            <w:vAlign w:val="center"/>
          </w:tcPr>
          <w:p w14:paraId="12B25125" w14:textId="77777777" w:rsidR="00C714D2" w:rsidRPr="00127906" w:rsidRDefault="00C714D2" w:rsidP="00B44749">
            <w:pPr>
              <w:jc w:val="center"/>
              <w:rPr>
                <w:color w:val="000000"/>
              </w:rPr>
            </w:pPr>
            <w:r>
              <w:rPr>
                <w:color w:val="000000"/>
              </w:rPr>
              <w:t>0,264</w:t>
            </w:r>
          </w:p>
        </w:tc>
        <w:tc>
          <w:tcPr>
            <w:tcW w:w="556" w:type="pct"/>
            <w:tcBorders>
              <w:top w:val="nil"/>
              <w:left w:val="nil"/>
              <w:bottom w:val="single" w:sz="4" w:space="0" w:color="auto"/>
              <w:right w:val="single" w:sz="4" w:space="0" w:color="auto"/>
            </w:tcBorders>
            <w:shd w:val="clear" w:color="000000" w:fill="FFFFFF"/>
            <w:vAlign w:val="center"/>
          </w:tcPr>
          <w:p w14:paraId="5DDFB3A2" w14:textId="77777777" w:rsidR="00C714D2" w:rsidRPr="00127906" w:rsidRDefault="00C714D2" w:rsidP="00B44749">
            <w:pPr>
              <w:jc w:val="center"/>
              <w:rPr>
                <w:color w:val="000000"/>
              </w:rPr>
            </w:pPr>
            <w:r>
              <w:rPr>
                <w:color w:val="000000"/>
              </w:rPr>
              <w:t>0,264</w:t>
            </w:r>
          </w:p>
        </w:tc>
        <w:tc>
          <w:tcPr>
            <w:tcW w:w="556" w:type="pct"/>
            <w:tcBorders>
              <w:top w:val="nil"/>
              <w:left w:val="single" w:sz="4" w:space="0" w:color="auto"/>
              <w:bottom w:val="single" w:sz="4" w:space="0" w:color="auto"/>
              <w:right w:val="single" w:sz="4" w:space="0" w:color="auto"/>
            </w:tcBorders>
            <w:shd w:val="clear" w:color="000000" w:fill="FFFFFF"/>
            <w:vAlign w:val="center"/>
          </w:tcPr>
          <w:p w14:paraId="69FB3AB8" w14:textId="77777777" w:rsidR="00C714D2" w:rsidRPr="00127906" w:rsidRDefault="00C714D2" w:rsidP="00B44749">
            <w:pPr>
              <w:jc w:val="center"/>
              <w:rPr>
                <w:color w:val="000000"/>
              </w:rPr>
            </w:pPr>
            <w:r>
              <w:rPr>
                <w:color w:val="000000"/>
              </w:rPr>
              <w:t>0,264</w:t>
            </w:r>
          </w:p>
        </w:tc>
        <w:tc>
          <w:tcPr>
            <w:tcW w:w="556" w:type="pct"/>
            <w:tcBorders>
              <w:top w:val="nil"/>
              <w:left w:val="nil"/>
              <w:bottom w:val="single" w:sz="4" w:space="0" w:color="auto"/>
              <w:right w:val="single" w:sz="4" w:space="0" w:color="auto"/>
            </w:tcBorders>
            <w:shd w:val="clear" w:color="000000" w:fill="FFFFFF"/>
            <w:noWrap/>
            <w:vAlign w:val="center"/>
          </w:tcPr>
          <w:p w14:paraId="6608A21F" w14:textId="77777777" w:rsidR="00C714D2" w:rsidRPr="00127906" w:rsidRDefault="00C714D2" w:rsidP="00B44749">
            <w:pPr>
              <w:jc w:val="center"/>
              <w:rPr>
                <w:color w:val="000000"/>
              </w:rPr>
            </w:pPr>
            <w:r>
              <w:rPr>
                <w:color w:val="000000"/>
              </w:rPr>
              <w:t>0,264</w:t>
            </w:r>
          </w:p>
        </w:tc>
        <w:tc>
          <w:tcPr>
            <w:tcW w:w="648" w:type="pct"/>
            <w:tcBorders>
              <w:top w:val="nil"/>
              <w:left w:val="nil"/>
              <w:bottom w:val="single" w:sz="4" w:space="0" w:color="auto"/>
              <w:right w:val="single" w:sz="4" w:space="0" w:color="auto"/>
            </w:tcBorders>
            <w:shd w:val="clear" w:color="000000" w:fill="FFFFFF"/>
            <w:vAlign w:val="center"/>
          </w:tcPr>
          <w:p w14:paraId="74407412" w14:textId="77777777" w:rsidR="00C714D2" w:rsidRPr="00127906" w:rsidRDefault="00C714D2" w:rsidP="00B44749">
            <w:pPr>
              <w:jc w:val="center"/>
              <w:rPr>
                <w:color w:val="000000"/>
              </w:rPr>
            </w:pPr>
            <w:r>
              <w:rPr>
                <w:color w:val="000000"/>
              </w:rPr>
              <w:t>0,264</w:t>
            </w:r>
          </w:p>
        </w:tc>
      </w:tr>
      <w:tr w:rsidR="00C714D2" w:rsidRPr="00127906" w14:paraId="1B4BEB1C" w14:textId="77777777" w:rsidTr="00B44749">
        <w:trPr>
          <w:trHeight w:val="600"/>
        </w:trPr>
        <w:tc>
          <w:tcPr>
            <w:tcW w:w="1457" w:type="pct"/>
            <w:shd w:val="clear" w:color="000000" w:fill="FFFFFF"/>
            <w:vAlign w:val="center"/>
            <w:hideMark/>
          </w:tcPr>
          <w:p w14:paraId="2D8D9D14" w14:textId="77777777" w:rsidR="00C714D2" w:rsidRPr="00127906" w:rsidRDefault="00C714D2" w:rsidP="00B44749">
            <w:pPr>
              <w:rPr>
                <w:color w:val="000000"/>
              </w:rPr>
            </w:pPr>
            <w:r w:rsidRPr="00127906">
              <w:rPr>
                <w:color w:val="000000"/>
              </w:rPr>
              <w:t>Резерв (+)/дефицит (-) тепловой мощности</w:t>
            </w:r>
          </w:p>
        </w:tc>
        <w:tc>
          <w:tcPr>
            <w:tcW w:w="670" w:type="pct"/>
            <w:tcBorders>
              <w:right w:val="single" w:sz="4" w:space="0" w:color="auto"/>
            </w:tcBorders>
            <w:shd w:val="clear" w:color="000000" w:fill="FFFFFF"/>
            <w:vAlign w:val="center"/>
            <w:hideMark/>
          </w:tcPr>
          <w:p w14:paraId="2CCFD1D9" w14:textId="77777777" w:rsidR="00C714D2" w:rsidRPr="00127906" w:rsidRDefault="00C714D2" w:rsidP="00B44749">
            <w:pPr>
              <w:jc w:val="center"/>
              <w:rPr>
                <w:color w:val="000000"/>
              </w:rPr>
            </w:pPr>
            <w:r w:rsidRPr="00127906">
              <w:rPr>
                <w:color w:val="000000"/>
              </w:rPr>
              <w:t>Гкал/ч</w:t>
            </w:r>
          </w:p>
        </w:tc>
        <w:tc>
          <w:tcPr>
            <w:tcW w:w="556" w:type="pct"/>
            <w:tcBorders>
              <w:top w:val="nil"/>
              <w:left w:val="single" w:sz="4" w:space="0" w:color="auto"/>
              <w:bottom w:val="single" w:sz="4" w:space="0" w:color="auto"/>
              <w:right w:val="single" w:sz="4" w:space="0" w:color="auto"/>
            </w:tcBorders>
            <w:shd w:val="clear" w:color="000000" w:fill="FFFFFF"/>
            <w:noWrap/>
            <w:vAlign w:val="center"/>
          </w:tcPr>
          <w:p w14:paraId="3BB2338B" w14:textId="77777777" w:rsidR="00C714D2" w:rsidRPr="00127906" w:rsidRDefault="00C714D2" w:rsidP="00B44749">
            <w:pPr>
              <w:jc w:val="center"/>
              <w:rPr>
                <w:color w:val="000000"/>
              </w:rPr>
            </w:pPr>
            <w:r>
              <w:rPr>
                <w:color w:val="000000"/>
              </w:rPr>
              <w:t>+0,40533</w:t>
            </w:r>
          </w:p>
        </w:tc>
        <w:tc>
          <w:tcPr>
            <w:tcW w:w="556" w:type="pct"/>
            <w:tcBorders>
              <w:top w:val="nil"/>
              <w:left w:val="nil"/>
              <w:bottom w:val="single" w:sz="4" w:space="0" w:color="auto"/>
              <w:right w:val="single" w:sz="4" w:space="0" w:color="auto"/>
            </w:tcBorders>
            <w:shd w:val="clear" w:color="000000" w:fill="FFFFFF"/>
            <w:vAlign w:val="center"/>
          </w:tcPr>
          <w:p w14:paraId="3E7040CD" w14:textId="77777777" w:rsidR="00C714D2" w:rsidRPr="00127906" w:rsidRDefault="00C714D2" w:rsidP="00B44749">
            <w:pPr>
              <w:jc w:val="center"/>
              <w:rPr>
                <w:color w:val="000000"/>
              </w:rPr>
            </w:pPr>
            <w:r>
              <w:rPr>
                <w:color w:val="000000"/>
              </w:rPr>
              <w:t>+0,40533</w:t>
            </w:r>
          </w:p>
        </w:tc>
        <w:tc>
          <w:tcPr>
            <w:tcW w:w="556" w:type="pct"/>
            <w:tcBorders>
              <w:top w:val="nil"/>
              <w:left w:val="single" w:sz="4" w:space="0" w:color="auto"/>
              <w:bottom w:val="single" w:sz="4" w:space="0" w:color="auto"/>
              <w:right w:val="single" w:sz="4" w:space="0" w:color="auto"/>
            </w:tcBorders>
            <w:shd w:val="clear" w:color="000000" w:fill="FFFFFF"/>
            <w:vAlign w:val="center"/>
          </w:tcPr>
          <w:p w14:paraId="7372C220" w14:textId="77777777" w:rsidR="00C714D2" w:rsidRPr="00127906" w:rsidRDefault="00C714D2" w:rsidP="00B44749">
            <w:pPr>
              <w:jc w:val="center"/>
              <w:rPr>
                <w:color w:val="000000"/>
              </w:rPr>
            </w:pPr>
            <w:r>
              <w:rPr>
                <w:color w:val="000000"/>
              </w:rPr>
              <w:t>+0,40533</w:t>
            </w:r>
          </w:p>
        </w:tc>
        <w:tc>
          <w:tcPr>
            <w:tcW w:w="556" w:type="pct"/>
            <w:tcBorders>
              <w:top w:val="nil"/>
              <w:left w:val="nil"/>
              <w:bottom w:val="single" w:sz="4" w:space="0" w:color="auto"/>
              <w:right w:val="single" w:sz="4" w:space="0" w:color="auto"/>
            </w:tcBorders>
            <w:shd w:val="clear" w:color="000000" w:fill="FFFFFF"/>
            <w:noWrap/>
            <w:vAlign w:val="center"/>
          </w:tcPr>
          <w:p w14:paraId="148E34AC" w14:textId="77777777" w:rsidR="00C714D2" w:rsidRPr="00127906" w:rsidRDefault="00C714D2" w:rsidP="00B44749">
            <w:pPr>
              <w:jc w:val="center"/>
              <w:rPr>
                <w:color w:val="000000"/>
              </w:rPr>
            </w:pPr>
            <w:r>
              <w:rPr>
                <w:color w:val="000000"/>
              </w:rPr>
              <w:t>+0,40533</w:t>
            </w:r>
          </w:p>
        </w:tc>
        <w:tc>
          <w:tcPr>
            <w:tcW w:w="648" w:type="pct"/>
            <w:tcBorders>
              <w:top w:val="nil"/>
              <w:left w:val="nil"/>
              <w:bottom w:val="single" w:sz="4" w:space="0" w:color="auto"/>
              <w:right w:val="single" w:sz="4" w:space="0" w:color="auto"/>
            </w:tcBorders>
            <w:shd w:val="clear" w:color="000000" w:fill="FFFFFF"/>
            <w:vAlign w:val="center"/>
          </w:tcPr>
          <w:p w14:paraId="2E876574" w14:textId="77777777" w:rsidR="00C714D2" w:rsidRPr="00127906" w:rsidRDefault="00C714D2" w:rsidP="00B44749">
            <w:pPr>
              <w:jc w:val="center"/>
              <w:rPr>
                <w:color w:val="000000"/>
              </w:rPr>
            </w:pPr>
            <w:r>
              <w:rPr>
                <w:color w:val="000000"/>
              </w:rPr>
              <w:t>+0,0591</w:t>
            </w:r>
          </w:p>
        </w:tc>
      </w:tr>
      <w:tr w:rsidR="00C714D2" w:rsidRPr="00127906" w14:paraId="04CE2FA2" w14:textId="77777777" w:rsidTr="00B44749">
        <w:trPr>
          <w:trHeight w:val="407"/>
        </w:trPr>
        <w:tc>
          <w:tcPr>
            <w:tcW w:w="1457" w:type="pct"/>
            <w:shd w:val="clear" w:color="000000" w:fill="FFFFFF"/>
            <w:vAlign w:val="center"/>
            <w:hideMark/>
          </w:tcPr>
          <w:p w14:paraId="4A874E17" w14:textId="77777777" w:rsidR="00C714D2" w:rsidRPr="00127906" w:rsidRDefault="00C714D2" w:rsidP="00B44749">
            <w:pPr>
              <w:rPr>
                <w:color w:val="000000"/>
              </w:rPr>
            </w:pPr>
            <w:r w:rsidRPr="00127906">
              <w:rPr>
                <w:color w:val="000000"/>
              </w:rPr>
              <w:t>Выработано тепловой энергии</w:t>
            </w:r>
          </w:p>
        </w:tc>
        <w:tc>
          <w:tcPr>
            <w:tcW w:w="670" w:type="pct"/>
            <w:tcBorders>
              <w:right w:val="single" w:sz="4" w:space="0" w:color="auto"/>
            </w:tcBorders>
            <w:shd w:val="clear" w:color="000000" w:fill="FFFFFF"/>
            <w:vAlign w:val="center"/>
            <w:hideMark/>
          </w:tcPr>
          <w:p w14:paraId="43CB95AE" w14:textId="77777777" w:rsidR="00C714D2" w:rsidRPr="00127906" w:rsidRDefault="00C714D2" w:rsidP="00B44749">
            <w:pPr>
              <w:jc w:val="center"/>
              <w:rPr>
                <w:color w:val="000000"/>
              </w:rPr>
            </w:pPr>
            <w:r w:rsidRPr="00127906">
              <w:rPr>
                <w:color w:val="000000"/>
              </w:rPr>
              <w:t>Гкал</w:t>
            </w:r>
          </w:p>
        </w:tc>
        <w:tc>
          <w:tcPr>
            <w:tcW w:w="5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3A1F6E" w14:textId="77777777" w:rsidR="00C714D2" w:rsidRPr="00127906" w:rsidRDefault="00C714D2" w:rsidP="00B44749">
            <w:pPr>
              <w:jc w:val="center"/>
              <w:rPr>
                <w:color w:val="000000"/>
              </w:rPr>
            </w:pPr>
            <w:r>
              <w:rPr>
                <w:color w:val="000000"/>
              </w:rPr>
              <w:t>649,169</w:t>
            </w:r>
          </w:p>
        </w:tc>
        <w:tc>
          <w:tcPr>
            <w:tcW w:w="556" w:type="pct"/>
            <w:tcBorders>
              <w:top w:val="single" w:sz="4" w:space="0" w:color="auto"/>
              <w:left w:val="nil"/>
              <w:bottom w:val="single" w:sz="4" w:space="0" w:color="auto"/>
              <w:right w:val="single" w:sz="4" w:space="0" w:color="auto"/>
            </w:tcBorders>
            <w:shd w:val="clear" w:color="000000" w:fill="FFFFFF"/>
            <w:vAlign w:val="center"/>
          </w:tcPr>
          <w:p w14:paraId="74D4BC63" w14:textId="77777777" w:rsidR="00C714D2" w:rsidRPr="00127906" w:rsidRDefault="00C714D2" w:rsidP="00B44749">
            <w:pPr>
              <w:jc w:val="center"/>
              <w:rPr>
                <w:color w:val="000000"/>
              </w:rPr>
            </w:pPr>
            <w:r>
              <w:rPr>
                <w:color w:val="000000"/>
              </w:rPr>
              <w:t>649,169</w:t>
            </w:r>
          </w:p>
        </w:tc>
        <w:tc>
          <w:tcPr>
            <w:tcW w:w="556" w:type="pct"/>
            <w:tcBorders>
              <w:top w:val="single" w:sz="4" w:space="0" w:color="auto"/>
              <w:left w:val="nil"/>
              <w:bottom w:val="single" w:sz="4" w:space="0" w:color="auto"/>
              <w:right w:val="single" w:sz="4" w:space="0" w:color="auto"/>
            </w:tcBorders>
            <w:shd w:val="clear" w:color="000000" w:fill="FFFFFF"/>
            <w:vAlign w:val="center"/>
          </w:tcPr>
          <w:p w14:paraId="204C24DE" w14:textId="77777777" w:rsidR="00C714D2" w:rsidRPr="00127906" w:rsidRDefault="00C714D2" w:rsidP="00B44749">
            <w:pPr>
              <w:jc w:val="center"/>
              <w:rPr>
                <w:color w:val="000000"/>
              </w:rPr>
            </w:pPr>
            <w:r>
              <w:rPr>
                <w:color w:val="000000"/>
              </w:rPr>
              <w:t>649,169</w:t>
            </w:r>
          </w:p>
        </w:tc>
        <w:tc>
          <w:tcPr>
            <w:tcW w:w="556" w:type="pct"/>
            <w:tcBorders>
              <w:top w:val="nil"/>
              <w:left w:val="nil"/>
              <w:bottom w:val="single" w:sz="4" w:space="0" w:color="auto"/>
              <w:right w:val="single" w:sz="4" w:space="0" w:color="auto"/>
            </w:tcBorders>
            <w:shd w:val="clear" w:color="000000" w:fill="FFFFFF"/>
            <w:vAlign w:val="center"/>
          </w:tcPr>
          <w:p w14:paraId="242F18B7" w14:textId="77777777" w:rsidR="00C714D2" w:rsidRPr="00127906" w:rsidRDefault="00C714D2" w:rsidP="00B44749">
            <w:pPr>
              <w:jc w:val="center"/>
              <w:rPr>
                <w:color w:val="000000"/>
              </w:rPr>
            </w:pPr>
            <w:r>
              <w:rPr>
                <w:color w:val="000000"/>
              </w:rPr>
              <w:t>649,169</w:t>
            </w:r>
          </w:p>
        </w:tc>
        <w:tc>
          <w:tcPr>
            <w:tcW w:w="648" w:type="pct"/>
            <w:tcBorders>
              <w:top w:val="nil"/>
              <w:left w:val="nil"/>
              <w:bottom w:val="single" w:sz="4" w:space="0" w:color="auto"/>
              <w:right w:val="single" w:sz="4" w:space="0" w:color="auto"/>
            </w:tcBorders>
            <w:shd w:val="clear" w:color="000000" w:fill="FFFFFF"/>
            <w:vAlign w:val="center"/>
          </w:tcPr>
          <w:p w14:paraId="3DD3E392" w14:textId="77777777" w:rsidR="00C714D2" w:rsidRPr="00127906" w:rsidRDefault="00C714D2" w:rsidP="00B44749">
            <w:pPr>
              <w:jc w:val="center"/>
              <w:rPr>
                <w:color w:val="000000"/>
              </w:rPr>
            </w:pPr>
            <w:r>
              <w:rPr>
                <w:color w:val="000000"/>
              </w:rPr>
              <w:t>649,725</w:t>
            </w:r>
          </w:p>
        </w:tc>
      </w:tr>
      <w:tr w:rsidR="00C714D2" w:rsidRPr="00127906" w14:paraId="73421C1C" w14:textId="77777777" w:rsidTr="00B44749">
        <w:trPr>
          <w:trHeight w:val="548"/>
        </w:trPr>
        <w:tc>
          <w:tcPr>
            <w:tcW w:w="1457" w:type="pct"/>
            <w:shd w:val="clear" w:color="000000" w:fill="FFFFFF"/>
            <w:vAlign w:val="center"/>
            <w:hideMark/>
          </w:tcPr>
          <w:p w14:paraId="75061A49" w14:textId="77777777" w:rsidR="00C714D2" w:rsidRPr="00127906" w:rsidRDefault="00C714D2" w:rsidP="00B44749">
            <w:pPr>
              <w:rPr>
                <w:color w:val="000000"/>
              </w:rPr>
            </w:pPr>
            <w:r w:rsidRPr="00127906">
              <w:rPr>
                <w:color w:val="000000"/>
              </w:rPr>
              <w:t>Затрачено топлива на выработку тепловой энергии</w:t>
            </w:r>
          </w:p>
        </w:tc>
        <w:tc>
          <w:tcPr>
            <w:tcW w:w="670" w:type="pct"/>
            <w:tcBorders>
              <w:right w:val="single" w:sz="4" w:space="0" w:color="auto"/>
            </w:tcBorders>
            <w:shd w:val="clear" w:color="000000" w:fill="FFFFFF"/>
            <w:vAlign w:val="center"/>
            <w:hideMark/>
          </w:tcPr>
          <w:p w14:paraId="062B6AD1" w14:textId="77777777" w:rsidR="00C714D2" w:rsidRPr="00127906" w:rsidRDefault="00C714D2" w:rsidP="00B44749">
            <w:pPr>
              <w:jc w:val="center"/>
              <w:rPr>
                <w:color w:val="000000"/>
              </w:rPr>
            </w:pPr>
            <w:r w:rsidRPr="00127906">
              <w:rPr>
                <w:color w:val="000000"/>
              </w:rPr>
              <w:t>т у. т.</w:t>
            </w:r>
          </w:p>
        </w:tc>
        <w:tc>
          <w:tcPr>
            <w:tcW w:w="556" w:type="pct"/>
            <w:tcBorders>
              <w:top w:val="nil"/>
              <w:left w:val="single" w:sz="4" w:space="0" w:color="auto"/>
              <w:bottom w:val="single" w:sz="4" w:space="0" w:color="auto"/>
              <w:right w:val="single" w:sz="4" w:space="0" w:color="auto"/>
            </w:tcBorders>
            <w:shd w:val="clear" w:color="000000" w:fill="FFFFFF"/>
            <w:noWrap/>
            <w:vAlign w:val="center"/>
          </w:tcPr>
          <w:p w14:paraId="4AAD96FC" w14:textId="77777777" w:rsidR="00C714D2" w:rsidRPr="00127906" w:rsidRDefault="00C714D2" w:rsidP="00B44749">
            <w:pPr>
              <w:jc w:val="center"/>
              <w:rPr>
                <w:color w:val="000000"/>
              </w:rPr>
            </w:pPr>
            <w:r>
              <w:rPr>
                <w:color w:val="000000"/>
              </w:rPr>
              <w:t>195,75</w:t>
            </w:r>
          </w:p>
        </w:tc>
        <w:tc>
          <w:tcPr>
            <w:tcW w:w="556" w:type="pct"/>
            <w:tcBorders>
              <w:top w:val="nil"/>
              <w:left w:val="nil"/>
              <w:bottom w:val="single" w:sz="4" w:space="0" w:color="auto"/>
              <w:right w:val="single" w:sz="4" w:space="0" w:color="auto"/>
            </w:tcBorders>
            <w:shd w:val="clear" w:color="000000" w:fill="FFFFFF"/>
            <w:vAlign w:val="center"/>
          </w:tcPr>
          <w:p w14:paraId="00863132" w14:textId="77777777" w:rsidR="00C714D2" w:rsidRPr="00127906" w:rsidRDefault="00C714D2" w:rsidP="00B44749">
            <w:pPr>
              <w:jc w:val="center"/>
              <w:rPr>
                <w:color w:val="000000"/>
              </w:rPr>
            </w:pPr>
            <w:r>
              <w:rPr>
                <w:color w:val="000000"/>
              </w:rPr>
              <w:t>195,75</w:t>
            </w:r>
          </w:p>
        </w:tc>
        <w:tc>
          <w:tcPr>
            <w:tcW w:w="556" w:type="pct"/>
            <w:tcBorders>
              <w:top w:val="nil"/>
              <w:left w:val="nil"/>
              <w:bottom w:val="single" w:sz="4" w:space="0" w:color="auto"/>
              <w:right w:val="single" w:sz="4" w:space="0" w:color="auto"/>
            </w:tcBorders>
            <w:shd w:val="clear" w:color="000000" w:fill="FFFFFF"/>
            <w:vAlign w:val="center"/>
          </w:tcPr>
          <w:p w14:paraId="3719F101" w14:textId="77777777" w:rsidR="00C714D2" w:rsidRPr="00127906" w:rsidRDefault="00C714D2" w:rsidP="00B44749">
            <w:pPr>
              <w:jc w:val="center"/>
              <w:rPr>
                <w:color w:val="000000"/>
              </w:rPr>
            </w:pPr>
            <w:r>
              <w:rPr>
                <w:color w:val="000000"/>
              </w:rPr>
              <w:t>195,75</w:t>
            </w:r>
          </w:p>
        </w:tc>
        <w:tc>
          <w:tcPr>
            <w:tcW w:w="556" w:type="pct"/>
            <w:tcBorders>
              <w:top w:val="nil"/>
              <w:left w:val="nil"/>
              <w:bottom w:val="single" w:sz="4" w:space="0" w:color="auto"/>
              <w:right w:val="single" w:sz="4" w:space="0" w:color="auto"/>
            </w:tcBorders>
            <w:shd w:val="clear" w:color="000000" w:fill="FFFFFF"/>
            <w:vAlign w:val="center"/>
          </w:tcPr>
          <w:p w14:paraId="793F82C9" w14:textId="77777777" w:rsidR="00C714D2" w:rsidRPr="00127906" w:rsidRDefault="00C714D2" w:rsidP="00B44749">
            <w:pPr>
              <w:jc w:val="center"/>
              <w:rPr>
                <w:color w:val="000000"/>
              </w:rPr>
            </w:pPr>
            <w:r>
              <w:rPr>
                <w:color w:val="000000"/>
              </w:rPr>
              <w:t>195,75</w:t>
            </w:r>
          </w:p>
        </w:tc>
        <w:tc>
          <w:tcPr>
            <w:tcW w:w="648" w:type="pct"/>
            <w:tcBorders>
              <w:top w:val="nil"/>
              <w:left w:val="nil"/>
              <w:bottom w:val="single" w:sz="4" w:space="0" w:color="auto"/>
              <w:right w:val="single" w:sz="4" w:space="0" w:color="auto"/>
            </w:tcBorders>
            <w:shd w:val="clear" w:color="000000" w:fill="FFFFFF"/>
            <w:vAlign w:val="center"/>
          </w:tcPr>
          <w:p w14:paraId="14895301" w14:textId="77777777" w:rsidR="00C714D2" w:rsidRPr="00127906" w:rsidRDefault="00C714D2" w:rsidP="00B44749">
            <w:pPr>
              <w:jc w:val="center"/>
              <w:rPr>
                <w:color w:val="000000"/>
              </w:rPr>
            </w:pPr>
            <w:r>
              <w:rPr>
                <w:color w:val="000000"/>
              </w:rPr>
              <w:t>*1007,182 МВт-ч</w:t>
            </w:r>
          </w:p>
        </w:tc>
      </w:tr>
      <w:tr w:rsidR="00C714D2" w:rsidRPr="00127906" w14:paraId="67E611D9" w14:textId="77777777" w:rsidTr="00B44749">
        <w:trPr>
          <w:trHeight w:val="427"/>
        </w:trPr>
        <w:tc>
          <w:tcPr>
            <w:tcW w:w="1457" w:type="pct"/>
            <w:shd w:val="clear" w:color="000000" w:fill="FFFFFF"/>
            <w:vAlign w:val="center"/>
            <w:hideMark/>
          </w:tcPr>
          <w:p w14:paraId="4A3D5AB4" w14:textId="77777777" w:rsidR="00C714D2" w:rsidRPr="00127906" w:rsidRDefault="00C714D2" w:rsidP="00B44749">
            <w:pPr>
              <w:rPr>
                <w:color w:val="000000"/>
              </w:rPr>
            </w:pPr>
            <w:r w:rsidRPr="00127906">
              <w:rPr>
                <w:color w:val="000000"/>
              </w:rPr>
              <w:t xml:space="preserve">Средневзвешенный </w:t>
            </w:r>
            <w:r>
              <w:rPr>
                <w:color w:val="000000"/>
              </w:rPr>
              <w:t>НУР</w:t>
            </w:r>
          </w:p>
        </w:tc>
        <w:tc>
          <w:tcPr>
            <w:tcW w:w="670" w:type="pct"/>
            <w:tcBorders>
              <w:right w:val="single" w:sz="4" w:space="0" w:color="auto"/>
            </w:tcBorders>
            <w:shd w:val="clear" w:color="000000" w:fill="FFFFFF"/>
            <w:vAlign w:val="center"/>
            <w:hideMark/>
          </w:tcPr>
          <w:p w14:paraId="2ECD8109" w14:textId="77777777" w:rsidR="00C714D2" w:rsidRPr="00127906" w:rsidRDefault="00C714D2" w:rsidP="00B44749">
            <w:pPr>
              <w:jc w:val="center"/>
              <w:rPr>
                <w:color w:val="000000"/>
              </w:rPr>
            </w:pPr>
            <w:r w:rsidRPr="005910A6">
              <w:rPr>
                <w:color w:val="000000"/>
                <w:u w:val="single"/>
              </w:rPr>
              <w:t>кг у. т.</w:t>
            </w:r>
            <w:r>
              <w:rPr>
                <w:color w:val="000000"/>
              </w:rPr>
              <w:t xml:space="preserve"> </w:t>
            </w:r>
            <w:r w:rsidRPr="00127906">
              <w:rPr>
                <w:color w:val="000000"/>
              </w:rPr>
              <w:t>Гкал</w:t>
            </w:r>
          </w:p>
        </w:tc>
        <w:tc>
          <w:tcPr>
            <w:tcW w:w="556" w:type="pct"/>
            <w:tcBorders>
              <w:top w:val="nil"/>
              <w:left w:val="single" w:sz="4" w:space="0" w:color="auto"/>
              <w:bottom w:val="nil"/>
              <w:right w:val="single" w:sz="4" w:space="0" w:color="auto"/>
            </w:tcBorders>
            <w:shd w:val="clear" w:color="000000" w:fill="FFFFFF"/>
            <w:noWrap/>
            <w:vAlign w:val="center"/>
          </w:tcPr>
          <w:p w14:paraId="1CDC015A" w14:textId="77777777" w:rsidR="00C714D2" w:rsidRPr="00127906" w:rsidRDefault="00C714D2" w:rsidP="00B44749">
            <w:pPr>
              <w:jc w:val="center"/>
              <w:rPr>
                <w:color w:val="000000"/>
              </w:rPr>
            </w:pPr>
            <w:r>
              <w:rPr>
                <w:color w:val="000000"/>
              </w:rPr>
              <w:t>301,54</w:t>
            </w:r>
          </w:p>
        </w:tc>
        <w:tc>
          <w:tcPr>
            <w:tcW w:w="556" w:type="pct"/>
            <w:tcBorders>
              <w:top w:val="nil"/>
              <w:left w:val="nil"/>
              <w:bottom w:val="nil"/>
              <w:right w:val="single" w:sz="4" w:space="0" w:color="auto"/>
            </w:tcBorders>
            <w:shd w:val="clear" w:color="000000" w:fill="FFFFFF"/>
            <w:vAlign w:val="center"/>
          </w:tcPr>
          <w:p w14:paraId="3F2C8D52" w14:textId="77777777" w:rsidR="00C714D2" w:rsidRPr="00127906" w:rsidRDefault="00C714D2" w:rsidP="00B44749">
            <w:pPr>
              <w:jc w:val="center"/>
              <w:rPr>
                <w:color w:val="000000"/>
              </w:rPr>
            </w:pPr>
            <w:r>
              <w:rPr>
                <w:color w:val="000000"/>
              </w:rPr>
              <w:t>301,54</w:t>
            </w:r>
          </w:p>
        </w:tc>
        <w:tc>
          <w:tcPr>
            <w:tcW w:w="556" w:type="pct"/>
            <w:tcBorders>
              <w:top w:val="nil"/>
              <w:left w:val="nil"/>
              <w:bottom w:val="nil"/>
              <w:right w:val="single" w:sz="4" w:space="0" w:color="auto"/>
            </w:tcBorders>
            <w:shd w:val="clear" w:color="000000" w:fill="FFFFFF"/>
            <w:vAlign w:val="center"/>
          </w:tcPr>
          <w:p w14:paraId="2B366266" w14:textId="77777777" w:rsidR="00C714D2" w:rsidRPr="00127906" w:rsidRDefault="00C714D2" w:rsidP="00B44749">
            <w:pPr>
              <w:jc w:val="center"/>
              <w:rPr>
                <w:color w:val="000000"/>
              </w:rPr>
            </w:pPr>
            <w:r>
              <w:rPr>
                <w:color w:val="000000"/>
              </w:rPr>
              <w:t>301,54</w:t>
            </w:r>
          </w:p>
        </w:tc>
        <w:tc>
          <w:tcPr>
            <w:tcW w:w="556" w:type="pct"/>
            <w:tcBorders>
              <w:top w:val="nil"/>
              <w:left w:val="nil"/>
              <w:bottom w:val="nil"/>
              <w:right w:val="single" w:sz="4" w:space="0" w:color="auto"/>
            </w:tcBorders>
            <w:shd w:val="clear" w:color="000000" w:fill="FFFFFF"/>
            <w:noWrap/>
            <w:vAlign w:val="center"/>
          </w:tcPr>
          <w:p w14:paraId="6069B433" w14:textId="77777777" w:rsidR="00C714D2" w:rsidRPr="00127906" w:rsidRDefault="00C714D2" w:rsidP="00B44749">
            <w:pPr>
              <w:jc w:val="center"/>
              <w:rPr>
                <w:color w:val="000000"/>
              </w:rPr>
            </w:pPr>
            <w:r>
              <w:rPr>
                <w:color w:val="000000"/>
              </w:rPr>
              <w:t>301,54</w:t>
            </w:r>
          </w:p>
        </w:tc>
        <w:tc>
          <w:tcPr>
            <w:tcW w:w="648" w:type="pct"/>
            <w:tcBorders>
              <w:top w:val="nil"/>
              <w:left w:val="nil"/>
              <w:bottom w:val="nil"/>
              <w:right w:val="single" w:sz="4" w:space="0" w:color="auto"/>
            </w:tcBorders>
            <w:shd w:val="clear" w:color="000000" w:fill="FFFFFF"/>
            <w:vAlign w:val="center"/>
          </w:tcPr>
          <w:p w14:paraId="5232FDDD" w14:textId="77777777" w:rsidR="00C714D2" w:rsidRDefault="00C714D2" w:rsidP="00B44749">
            <w:pPr>
              <w:jc w:val="center"/>
              <w:rPr>
                <w:color w:val="000000"/>
              </w:rPr>
            </w:pPr>
            <w:r>
              <w:rPr>
                <w:color w:val="000000"/>
              </w:rPr>
              <w:t xml:space="preserve">*1550 </w:t>
            </w:r>
          </w:p>
          <w:p w14:paraId="0941F25D" w14:textId="77777777" w:rsidR="00C714D2" w:rsidRDefault="00C714D2" w:rsidP="00B44749">
            <w:pPr>
              <w:jc w:val="center"/>
              <w:rPr>
                <w:color w:val="000000"/>
              </w:rPr>
            </w:pPr>
            <w:r w:rsidRPr="002B21DB">
              <w:rPr>
                <w:color w:val="000000"/>
                <w:u w:val="single"/>
              </w:rPr>
              <w:t>кВт ч</w:t>
            </w:r>
            <w:r>
              <w:rPr>
                <w:color w:val="000000"/>
              </w:rPr>
              <w:t xml:space="preserve"> </w:t>
            </w:r>
          </w:p>
          <w:p w14:paraId="41FB7C8D" w14:textId="77777777" w:rsidR="00C714D2" w:rsidRPr="00127906" w:rsidRDefault="00C714D2" w:rsidP="00B44749">
            <w:pPr>
              <w:jc w:val="center"/>
              <w:rPr>
                <w:color w:val="000000"/>
              </w:rPr>
            </w:pPr>
            <w:r>
              <w:rPr>
                <w:color w:val="000000"/>
              </w:rPr>
              <w:t>Гкал</w:t>
            </w:r>
          </w:p>
        </w:tc>
      </w:tr>
      <w:tr w:rsidR="00C714D2" w:rsidRPr="00127906" w14:paraId="593278B1" w14:textId="77777777" w:rsidTr="00C714D2">
        <w:trPr>
          <w:trHeight w:val="381"/>
        </w:trPr>
        <w:tc>
          <w:tcPr>
            <w:tcW w:w="5000" w:type="pct"/>
            <w:gridSpan w:val="7"/>
            <w:tcBorders>
              <w:right w:val="single" w:sz="4" w:space="0" w:color="auto"/>
            </w:tcBorders>
            <w:shd w:val="clear" w:color="000000" w:fill="FFFFFF"/>
            <w:vAlign w:val="center"/>
          </w:tcPr>
          <w:p w14:paraId="0047AFDE" w14:textId="77777777" w:rsidR="00C714D2" w:rsidRPr="00127906" w:rsidRDefault="00C714D2" w:rsidP="00B44749">
            <w:pPr>
              <w:rPr>
                <w:color w:val="000000"/>
              </w:rPr>
            </w:pPr>
            <w:r>
              <w:rPr>
                <w:color w:val="000000"/>
              </w:rPr>
              <w:t>*Указаны годовой расход электроэнергии и удельный расход электроэнергии на выработку 1 Гкал тепловой электроэнергии планируемой электрокотельной.</w:t>
            </w:r>
          </w:p>
        </w:tc>
      </w:tr>
    </w:tbl>
    <w:p w14:paraId="4BFFB561" w14:textId="315C33FF" w:rsidR="00C714D2" w:rsidRDefault="00C714D2" w:rsidP="006806A4">
      <w:pPr>
        <w:widowControl/>
        <w:tabs>
          <w:tab w:val="left" w:pos="993"/>
        </w:tabs>
        <w:adjustRightInd w:val="0"/>
        <w:spacing w:line="324" w:lineRule="auto"/>
        <w:ind w:firstLine="567"/>
        <w:jc w:val="both"/>
        <w:rPr>
          <w:sz w:val="26"/>
          <w:szCs w:val="26"/>
          <w:lang w:bidi="ar-SA"/>
        </w:rPr>
      </w:pPr>
    </w:p>
    <w:p w14:paraId="5D0D8D6F" w14:textId="740CE51D" w:rsidR="00C714D2" w:rsidRPr="00B8258A" w:rsidRDefault="00C714D2" w:rsidP="00B8258A">
      <w:pPr>
        <w:spacing w:line="312" w:lineRule="auto"/>
        <w:ind w:right="-284" w:firstLine="851"/>
        <w:jc w:val="both"/>
        <w:rPr>
          <w:color w:val="000000" w:themeColor="text1"/>
          <w:sz w:val="26"/>
          <w:szCs w:val="26"/>
        </w:rPr>
      </w:pPr>
      <w:r w:rsidRPr="00B8258A">
        <w:rPr>
          <w:color w:val="000000" w:themeColor="text1"/>
          <w:sz w:val="26"/>
          <w:szCs w:val="26"/>
        </w:rPr>
        <w:t xml:space="preserve">Тарифно-балансовые расчетные модели теплоснабжения потребителей по ЕТО ООО «Энерго-Ресурс» </w:t>
      </w:r>
      <w:r w:rsidR="00B8258A" w:rsidRPr="00B8258A">
        <w:rPr>
          <w:color w:val="000000" w:themeColor="text1"/>
          <w:sz w:val="26"/>
          <w:szCs w:val="26"/>
        </w:rPr>
        <w:t>приведены в таблице 15.7.</w:t>
      </w:r>
    </w:p>
    <w:p w14:paraId="5B94D93C" w14:textId="4C5F940E" w:rsidR="00C714D2" w:rsidRDefault="00C714D2" w:rsidP="00B8258A">
      <w:pPr>
        <w:ind w:right="-284"/>
        <w:jc w:val="both"/>
        <w:rPr>
          <w:b/>
          <w:bCs/>
          <w:sz w:val="24"/>
        </w:rPr>
      </w:pPr>
      <w:r w:rsidRPr="009D1AB5">
        <w:rPr>
          <w:b/>
          <w:bCs/>
          <w:sz w:val="24"/>
        </w:rPr>
        <w:lastRenderedPageBreak/>
        <w:t>Таблица 1</w:t>
      </w:r>
      <w:r w:rsidR="00B8258A">
        <w:rPr>
          <w:b/>
          <w:bCs/>
          <w:sz w:val="24"/>
        </w:rPr>
        <w:t>5</w:t>
      </w:r>
      <w:r w:rsidRPr="009D1AB5">
        <w:rPr>
          <w:b/>
          <w:bCs/>
          <w:sz w:val="24"/>
        </w:rPr>
        <w:t xml:space="preserve">.7 Тарифно-балансовая модель теплоснабжения потребителей </w:t>
      </w:r>
      <w:r w:rsidRPr="009D1AB5">
        <w:rPr>
          <w:b/>
          <w:bCs/>
          <w:sz w:val="24"/>
        </w:rPr>
        <w:br/>
        <w:t>ООО «Энерго-Ресурс»</w:t>
      </w:r>
    </w:p>
    <w:tbl>
      <w:tblPr>
        <w:tblW w:w="9776" w:type="dxa"/>
        <w:tblLook w:val="04A0" w:firstRow="1" w:lastRow="0" w:firstColumn="1" w:lastColumn="0" w:noHBand="0" w:noVBand="1"/>
      </w:tblPr>
      <w:tblGrid>
        <w:gridCol w:w="2405"/>
        <w:gridCol w:w="1314"/>
        <w:gridCol w:w="1151"/>
        <w:gridCol w:w="1160"/>
        <w:gridCol w:w="1151"/>
        <w:gridCol w:w="1041"/>
        <w:gridCol w:w="1554"/>
      </w:tblGrid>
      <w:tr w:rsidR="00C714D2" w:rsidRPr="0089409B" w14:paraId="63C9F3A8" w14:textId="77777777" w:rsidTr="00B44749">
        <w:trPr>
          <w:trHeight w:val="552"/>
        </w:trPr>
        <w:tc>
          <w:tcPr>
            <w:tcW w:w="2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EC5E2" w14:textId="77777777" w:rsidR="00C714D2" w:rsidRPr="0089409B" w:rsidRDefault="00C714D2" w:rsidP="00B44749">
            <w:pPr>
              <w:jc w:val="center"/>
              <w:rPr>
                <w:b/>
                <w:bCs/>
                <w:color w:val="000000"/>
              </w:rPr>
            </w:pPr>
            <w:r w:rsidRPr="0089409B">
              <w:rPr>
                <w:b/>
                <w:bCs/>
                <w:color w:val="000000"/>
              </w:rPr>
              <w:t>Показатели</w:t>
            </w:r>
          </w:p>
        </w:tc>
        <w:tc>
          <w:tcPr>
            <w:tcW w:w="1314" w:type="dxa"/>
            <w:tcBorders>
              <w:top w:val="single" w:sz="4" w:space="0" w:color="auto"/>
              <w:left w:val="nil"/>
              <w:bottom w:val="single" w:sz="4" w:space="0" w:color="auto"/>
              <w:right w:val="single" w:sz="4" w:space="0" w:color="auto"/>
            </w:tcBorders>
            <w:shd w:val="clear" w:color="000000" w:fill="FFFFFF"/>
            <w:vAlign w:val="center"/>
            <w:hideMark/>
          </w:tcPr>
          <w:p w14:paraId="66DA6F4D" w14:textId="77777777" w:rsidR="00C714D2" w:rsidRPr="0089409B" w:rsidRDefault="00C714D2" w:rsidP="00B44749">
            <w:pPr>
              <w:jc w:val="center"/>
              <w:rPr>
                <w:b/>
                <w:bCs/>
                <w:color w:val="000000"/>
              </w:rPr>
            </w:pPr>
            <w:r w:rsidRPr="0089409B">
              <w:rPr>
                <w:b/>
                <w:bCs/>
                <w:color w:val="000000"/>
              </w:rPr>
              <w:t>Единица измерения</w:t>
            </w:r>
          </w:p>
        </w:tc>
        <w:tc>
          <w:tcPr>
            <w:tcW w:w="1151" w:type="dxa"/>
            <w:tcBorders>
              <w:top w:val="single" w:sz="4" w:space="0" w:color="auto"/>
              <w:left w:val="nil"/>
              <w:bottom w:val="single" w:sz="4" w:space="0" w:color="auto"/>
              <w:right w:val="single" w:sz="4" w:space="0" w:color="auto"/>
            </w:tcBorders>
            <w:shd w:val="clear" w:color="000000" w:fill="FFFFFF"/>
            <w:noWrap/>
            <w:vAlign w:val="center"/>
            <w:hideMark/>
          </w:tcPr>
          <w:p w14:paraId="64ECD515" w14:textId="77777777" w:rsidR="00C714D2" w:rsidRPr="0089409B" w:rsidRDefault="00C714D2" w:rsidP="00B44749">
            <w:pPr>
              <w:jc w:val="center"/>
              <w:rPr>
                <w:b/>
                <w:bCs/>
                <w:color w:val="000000"/>
              </w:rPr>
            </w:pPr>
            <w:r w:rsidRPr="0089409B">
              <w:rPr>
                <w:b/>
                <w:bCs/>
                <w:color w:val="000000"/>
              </w:rPr>
              <w:t>2025</w:t>
            </w:r>
          </w:p>
        </w:tc>
        <w:tc>
          <w:tcPr>
            <w:tcW w:w="1160" w:type="dxa"/>
            <w:tcBorders>
              <w:top w:val="single" w:sz="4" w:space="0" w:color="auto"/>
              <w:left w:val="nil"/>
              <w:bottom w:val="single" w:sz="4" w:space="0" w:color="auto"/>
              <w:right w:val="single" w:sz="4" w:space="0" w:color="auto"/>
            </w:tcBorders>
            <w:shd w:val="clear" w:color="000000" w:fill="FFFFFF"/>
            <w:vAlign w:val="center"/>
            <w:hideMark/>
          </w:tcPr>
          <w:p w14:paraId="6CB766FC" w14:textId="77777777" w:rsidR="00C714D2" w:rsidRPr="0089409B" w:rsidRDefault="00C714D2" w:rsidP="00B44749">
            <w:pPr>
              <w:jc w:val="center"/>
              <w:rPr>
                <w:b/>
                <w:bCs/>
                <w:color w:val="000000"/>
              </w:rPr>
            </w:pPr>
            <w:r w:rsidRPr="0089409B">
              <w:rPr>
                <w:b/>
                <w:bCs/>
                <w:color w:val="000000"/>
              </w:rPr>
              <w:t>2026</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14:paraId="52F6C203" w14:textId="77777777" w:rsidR="00C714D2" w:rsidRPr="0089409B" w:rsidRDefault="00C714D2" w:rsidP="00B44749">
            <w:pPr>
              <w:jc w:val="center"/>
              <w:rPr>
                <w:b/>
                <w:bCs/>
                <w:color w:val="000000"/>
              </w:rPr>
            </w:pPr>
            <w:r w:rsidRPr="0089409B">
              <w:rPr>
                <w:b/>
                <w:bCs/>
                <w:color w:val="000000"/>
              </w:rPr>
              <w:t>2027</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5F7DDFA7" w14:textId="77777777" w:rsidR="00C714D2" w:rsidRPr="0089409B" w:rsidRDefault="00C714D2" w:rsidP="00B44749">
            <w:pPr>
              <w:jc w:val="center"/>
              <w:rPr>
                <w:b/>
                <w:bCs/>
                <w:color w:val="000000"/>
              </w:rPr>
            </w:pPr>
            <w:r w:rsidRPr="0089409B">
              <w:rPr>
                <w:b/>
                <w:bCs/>
                <w:color w:val="000000"/>
              </w:rPr>
              <w:t>2028</w:t>
            </w:r>
          </w:p>
        </w:tc>
        <w:tc>
          <w:tcPr>
            <w:tcW w:w="1554" w:type="dxa"/>
            <w:tcBorders>
              <w:top w:val="single" w:sz="4" w:space="0" w:color="auto"/>
              <w:left w:val="nil"/>
              <w:bottom w:val="single" w:sz="4" w:space="0" w:color="auto"/>
              <w:right w:val="single" w:sz="4" w:space="0" w:color="auto"/>
            </w:tcBorders>
            <w:shd w:val="clear" w:color="000000" w:fill="FFFFFF"/>
            <w:vAlign w:val="center"/>
            <w:hideMark/>
          </w:tcPr>
          <w:p w14:paraId="7AF9FF74" w14:textId="77777777" w:rsidR="00C714D2" w:rsidRPr="0089409B" w:rsidRDefault="00C714D2" w:rsidP="00B44749">
            <w:pPr>
              <w:jc w:val="center"/>
              <w:rPr>
                <w:b/>
                <w:bCs/>
                <w:color w:val="000000"/>
              </w:rPr>
            </w:pPr>
            <w:r w:rsidRPr="0089409B">
              <w:rPr>
                <w:b/>
                <w:bCs/>
                <w:color w:val="000000"/>
              </w:rPr>
              <w:t>2029-2031</w:t>
            </w:r>
          </w:p>
        </w:tc>
      </w:tr>
      <w:tr w:rsidR="00C714D2" w:rsidRPr="0089409B" w14:paraId="7D9E3566" w14:textId="77777777" w:rsidTr="00B44749">
        <w:trPr>
          <w:trHeight w:val="55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5595713C" w14:textId="77777777" w:rsidR="00C714D2" w:rsidRPr="0089409B" w:rsidRDefault="00C714D2" w:rsidP="00B44749">
            <w:pPr>
              <w:rPr>
                <w:color w:val="000000"/>
              </w:rPr>
            </w:pPr>
            <w:r w:rsidRPr="0089409B">
              <w:rPr>
                <w:color w:val="000000"/>
              </w:rPr>
              <w:t>Установленная тепловая мощность источника ТЭ</w:t>
            </w:r>
          </w:p>
        </w:tc>
        <w:tc>
          <w:tcPr>
            <w:tcW w:w="1314" w:type="dxa"/>
            <w:tcBorders>
              <w:top w:val="nil"/>
              <w:left w:val="nil"/>
              <w:bottom w:val="single" w:sz="4" w:space="0" w:color="auto"/>
              <w:right w:val="single" w:sz="4" w:space="0" w:color="auto"/>
            </w:tcBorders>
            <w:shd w:val="clear" w:color="000000" w:fill="FFFFFF"/>
            <w:vAlign w:val="center"/>
            <w:hideMark/>
          </w:tcPr>
          <w:p w14:paraId="6125F8A4" w14:textId="77777777" w:rsidR="00C714D2" w:rsidRPr="0089409B" w:rsidRDefault="00C714D2" w:rsidP="00B44749">
            <w:pPr>
              <w:jc w:val="center"/>
              <w:rPr>
                <w:color w:val="000000"/>
              </w:rPr>
            </w:pPr>
            <w:r w:rsidRPr="0089409B">
              <w:rPr>
                <w:color w:val="000000"/>
              </w:rPr>
              <w:t>Гкал/ч</w:t>
            </w:r>
          </w:p>
        </w:tc>
        <w:tc>
          <w:tcPr>
            <w:tcW w:w="1151" w:type="dxa"/>
            <w:tcBorders>
              <w:top w:val="nil"/>
              <w:left w:val="nil"/>
              <w:bottom w:val="single" w:sz="4" w:space="0" w:color="auto"/>
              <w:right w:val="single" w:sz="4" w:space="0" w:color="auto"/>
            </w:tcBorders>
            <w:shd w:val="clear" w:color="000000" w:fill="FFFFFF"/>
            <w:noWrap/>
            <w:vAlign w:val="center"/>
            <w:hideMark/>
          </w:tcPr>
          <w:p w14:paraId="08C0905C" w14:textId="77777777" w:rsidR="00C714D2" w:rsidRPr="0089409B" w:rsidRDefault="00C714D2" w:rsidP="00B44749">
            <w:pPr>
              <w:jc w:val="center"/>
              <w:rPr>
                <w:color w:val="000000"/>
              </w:rPr>
            </w:pPr>
            <w:r w:rsidRPr="0089409B">
              <w:rPr>
                <w:color w:val="000000"/>
              </w:rPr>
              <w:t>18,15</w:t>
            </w:r>
          </w:p>
        </w:tc>
        <w:tc>
          <w:tcPr>
            <w:tcW w:w="1160" w:type="dxa"/>
            <w:tcBorders>
              <w:top w:val="nil"/>
              <w:left w:val="nil"/>
              <w:bottom w:val="single" w:sz="4" w:space="0" w:color="auto"/>
              <w:right w:val="single" w:sz="4" w:space="0" w:color="auto"/>
            </w:tcBorders>
            <w:shd w:val="clear" w:color="000000" w:fill="FFFFFF"/>
            <w:noWrap/>
            <w:vAlign w:val="center"/>
            <w:hideMark/>
          </w:tcPr>
          <w:p w14:paraId="5E6ED8A9" w14:textId="77777777" w:rsidR="00C714D2" w:rsidRPr="0089409B" w:rsidRDefault="00C714D2" w:rsidP="00B44749">
            <w:pPr>
              <w:jc w:val="center"/>
              <w:rPr>
                <w:color w:val="000000"/>
              </w:rPr>
            </w:pPr>
            <w:r w:rsidRPr="0089409B">
              <w:rPr>
                <w:color w:val="000000"/>
              </w:rPr>
              <w:t>18,15</w:t>
            </w:r>
          </w:p>
        </w:tc>
        <w:tc>
          <w:tcPr>
            <w:tcW w:w="1151" w:type="dxa"/>
            <w:tcBorders>
              <w:top w:val="nil"/>
              <w:left w:val="nil"/>
              <w:bottom w:val="single" w:sz="4" w:space="0" w:color="auto"/>
              <w:right w:val="single" w:sz="4" w:space="0" w:color="auto"/>
            </w:tcBorders>
            <w:shd w:val="clear" w:color="000000" w:fill="FFFFFF"/>
            <w:noWrap/>
            <w:vAlign w:val="center"/>
            <w:hideMark/>
          </w:tcPr>
          <w:p w14:paraId="5D7AB0EC" w14:textId="77777777" w:rsidR="00C714D2" w:rsidRPr="0089409B" w:rsidRDefault="00C714D2" w:rsidP="00B44749">
            <w:pPr>
              <w:jc w:val="center"/>
              <w:rPr>
                <w:color w:val="000000"/>
              </w:rPr>
            </w:pPr>
            <w:r w:rsidRPr="0089409B">
              <w:rPr>
                <w:color w:val="000000"/>
              </w:rPr>
              <w:t>7,33</w:t>
            </w:r>
          </w:p>
        </w:tc>
        <w:tc>
          <w:tcPr>
            <w:tcW w:w="1041" w:type="dxa"/>
            <w:tcBorders>
              <w:top w:val="nil"/>
              <w:left w:val="nil"/>
              <w:bottom w:val="single" w:sz="4" w:space="0" w:color="auto"/>
              <w:right w:val="single" w:sz="4" w:space="0" w:color="auto"/>
            </w:tcBorders>
            <w:shd w:val="clear" w:color="000000" w:fill="FFFFFF"/>
            <w:noWrap/>
            <w:vAlign w:val="center"/>
            <w:hideMark/>
          </w:tcPr>
          <w:p w14:paraId="46E22C4B" w14:textId="77777777" w:rsidR="00C714D2" w:rsidRPr="0089409B" w:rsidRDefault="00C714D2" w:rsidP="00B44749">
            <w:pPr>
              <w:jc w:val="center"/>
              <w:rPr>
                <w:color w:val="000000"/>
              </w:rPr>
            </w:pPr>
            <w:r w:rsidRPr="0089409B">
              <w:rPr>
                <w:color w:val="000000"/>
              </w:rPr>
              <w:t>7,33</w:t>
            </w:r>
          </w:p>
        </w:tc>
        <w:tc>
          <w:tcPr>
            <w:tcW w:w="1554" w:type="dxa"/>
            <w:tcBorders>
              <w:top w:val="nil"/>
              <w:left w:val="nil"/>
              <w:bottom w:val="single" w:sz="4" w:space="0" w:color="auto"/>
              <w:right w:val="single" w:sz="4" w:space="0" w:color="auto"/>
            </w:tcBorders>
            <w:shd w:val="clear" w:color="000000" w:fill="FFFFFF"/>
            <w:vAlign w:val="center"/>
            <w:hideMark/>
          </w:tcPr>
          <w:p w14:paraId="6DCA1BED" w14:textId="77777777" w:rsidR="00C714D2" w:rsidRPr="0089409B" w:rsidRDefault="00C714D2" w:rsidP="00B44749">
            <w:pPr>
              <w:jc w:val="center"/>
              <w:rPr>
                <w:color w:val="000000"/>
              </w:rPr>
            </w:pPr>
            <w:r w:rsidRPr="0089409B">
              <w:rPr>
                <w:color w:val="000000"/>
              </w:rPr>
              <w:t>6,464</w:t>
            </w:r>
          </w:p>
        </w:tc>
      </w:tr>
      <w:tr w:rsidR="00C714D2" w:rsidRPr="0089409B" w14:paraId="4FF5B6AC" w14:textId="77777777" w:rsidTr="00B44749">
        <w:trPr>
          <w:trHeight w:val="55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3973963F" w14:textId="77777777" w:rsidR="00C714D2" w:rsidRPr="0089409B" w:rsidRDefault="00C714D2" w:rsidP="00B44749">
            <w:pPr>
              <w:rPr>
                <w:color w:val="000000"/>
              </w:rPr>
            </w:pPr>
            <w:r w:rsidRPr="0089409B">
              <w:rPr>
                <w:color w:val="000000"/>
              </w:rPr>
              <w:t>Располагаемая тепловая мощность оборудования источника ТЭ</w:t>
            </w:r>
          </w:p>
        </w:tc>
        <w:tc>
          <w:tcPr>
            <w:tcW w:w="1314" w:type="dxa"/>
            <w:tcBorders>
              <w:top w:val="nil"/>
              <w:left w:val="nil"/>
              <w:bottom w:val="single" w:sz="4" w:space="0" w:color="auto"/>
              <w:right w:val="single" w:sz="4" w:space="0" w:color="auto"/>
            </w:tcBorders>
            <w:shd w:val="clear" w:color="000000" w:fill="FFFFFF"/>
            <w:vAlign w:val="center"/>
            <w:hideMark/>
          </w:tcPr>
          <w:p w14:paraId="2257C309" w14:textId="77777777" w:rsidR="00C714D2" w:rsidRPr="0089409B" w:rsidRDefault="00C714D2" w:rsidP="00B44749">
            <w:pPr>
              <w:jc w:val="center"/>
              <w:rPr>
                <w:color w:val="000000"/>
              </w:rPr>
            </w:pPr>
            <w:r w:rsidRPr="0089409B">
              <w:rPr>
                <w:color w:val="000000"/>
              </w:rPr>
              <w:t>Гкал/ч</w:t>
            </w:r>
          </w:p>
        </w:tc>
        <w:tc>
          <w:tcPr>
            <w:tcW w:w="1151" w:type="dxa"/>
            <w:tcBorders>
              <w:top w:val="nil"/>
              <w:left w:val="nil"/>
              <w:bottom w:val="single" w:sz="4" w:space="0" w:color="auto"/>
              <w:right w:val="single" w:sz="4" w:space="0" w:color="auto"/>
            </w:tcBorders>
            <w:shd w:val="clear" w:color="000000" w:fill="FFFFFF"/>
            <w:noWrap/>
            <w:vAlign w:val="center"/>
            <w:hideMark/>
          </w:tcPr>
          <w:p w14:paraId="1BE1E313" w14:textId="77777777" w:rsidR="00C714D2" w:rsidRPr="0089409B" w:rsidRDefault="00C714D2" w:rsidP="00B44749">
            <w:pPr>
              <w:jc w:val="center"/>
              <w:rPr>
                <w:color w:val="000000"/>
              </w:rPr>
            </w:pPr>
            <w:r w:rsidRPr="0089409B">
              <w:rPr>
                <w:color w:val="000000"/>
              </w:rPr>
              <w:t>13,34</w:t>
            </w:r>
          </w:p>
        </w:tc>
        <w:tc>
          <w:tcPr>
            <w:tcW w:w="1160" w:type="dxa"/>
            <w:tcBorders>
              <w:top w:val="nil"/>
              <w:left w:val="nil"/>
              <w:bottom w:val="single" w:sz="4" w:space="0" w:color="auto"/>
              <w:right w:val="single" w:sz="4" w:space="0" w:color="auto"/>
            </w:tcBorders>
            <w:shd w:val="clear" w:color="000000" w:fill="FFFFFF"/>
            <w:noWrap/>
            <w:vAlign w:val="center"/>
            <w:hideMark/>
          </w:tcPr>
          <w:p w14:paraId="43D10939" w14:textId="77777777" w:rsidR="00C714D2" w:rsidRPr="0089409B" w:rsidRDefault="00C714D2" w:rsidP="00B44749">
            <w:pPr>
              <w:jc w:val="center"/>
              <w:rPr>
                <w:color w:val="000000"/>
              </w:rPr>
            </w:pPr>
            <w:r w:rsidRPr="0089409B">
              <w:rPr>
                <w:color w:val="000000"/>
              </w:rPr>
              <w:t>13,34</w:t>
            </w:r>
          </w:p>
        </w:tc>
        <w:tc>
          <w:tcPr>
            <w:tcW w:w="1151" w:type="dxa"/>
            <w:tcBorders>
              <w:top w:val="nil"/>
              <w:left w:val="nil"/>
              <w:bottom w:val="single" w:sz="4" w:space="0" w:color="auto"/>
              <w:right w:val="single" w:sz="4" w:space="0" w:color="auto"/>
            </w:tcBorders>
            <w:shd w:val="clear" w:color="000000" w:fill="FFFFFF"/>
            <w:noWrap/>
            <w:vAlign w:val="center"/>
            <w:hideMark/>
          </w:tcPr>
          <w:p w14:paraId="455BA7D3" w14:textId="77777777" w:rsidR="00C714D2" w:rsidRPr="0089409B" w:rsidRDefault="00C714D2" w:rsidP="00B44749">
            <w:pPr>
              <w:jc w:val="center"/>
              <w:rPr>
                <w:color w:val="000000"/>
              </w:rPr>
            </w:pPr>
            <w:r w:rsidRPr="0089409B">
              <w:rPr>
                <w:color w:val="000000"/>
              </w:rPr>
              <w:t>6,81</w:t>
            </w:r>
          </w:p>
        </w:tc>
        <w:tc>
          <w:tcPr>
            <w:tcW w:w="1041" w:type="dxa"/>
            <w:tcBorders>
              <w:top w:val="nil"/>
              <w:left w:val="nil"/>
              <w:bottom w:val="single" w:sz="4" w:space="0" w:color="auto"/>
              <w:right w:val="single" w:sz="4" w:space="0" w:color="auto"/>
            </w:tcBorders>
            <w:shd w:val="clear" w:color="000000" w:fill="FFFFFF"/>
            <w:noWrap/>
            <w:vAlign w:val="center"/>
            <w:hideMark/>
          </w:tcPr>
          <w:p w14:paraId="68421481" w14:textId="77777777" w:rsidR="00C714D2" w:rsidRPr="0089409B" w:rsidRDefault="00C714D2" w:rsidP="00B44749">
            <w:pPr>
              <w:jc w:val="center"/>
              <w:rPr>
                <w:color w:val="000000"/>
              </w:rPr>
            </w:pPr>
            <w:r w:rsidRPr="0089409B">
              <w:rPr>
                <w:color w:val="000000"/>
              </w:rPr>
              <w:t>6,81</w:t>
            </w:r>
          </w:p>
        </w:tc>
        <w:tc>
          <w:tcPr>
            <w:tcW w:w="1554" w:type="dxa"/>
            <w:tcBorders>
              <w:top w:val="nil"/>
              <w:left w:val="nil"/>
              <w:bottom w:val="single" w:sz="4" w:space="0" w:color="auto"/>
              <w:right w:val="single" w:sz="4" w:space="0" w:color="auto"/>
            </w:tcBorders>
            <w:shd w:val="clear" w:color="000000" w:fill="FFFFFF"/>
            <w:vAlign w:val="center"/>
            <w:hideMark/>
          </w:tcPr>
          <w:p w14:paraId="4A19844F" w14:textId="77777777" w:rsidR="00C714D2" w:rsidRPr="0089409B" w:rsidRDefault="00C714D2" w:rsidP="00B44749">
            <w:pPr>
              <w:jc w:val="center"/>
              <w:rPr>
                <w:color w:val="000000"/>
              </w:rPr>
            </w:pPr>
            <w:r w:rsidRPr="0089409B">
              <w:rPr>
                <w:color w:val="000000"/>
              </w:rPr>
              <w:t>6,464</w:t>
            </w:r>
          </w:p>
        </w:tc>
      </w:tr>
      <w:tr w:rsidR="00C714D2" w:rsidRPr="0089409B" w14:paraId="2A97E6B9" w14:textId="77777777" w:rsidTr="00B44749">
        <w:trPr>
          <w:trHeight w:val="648"/>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206DB483" w14:textId="77777777" w:rsidR="00C714D2" w:rsidRPr="0089409B" w:rsidRDefault="00C714D2" w:rsidP="00B44749">
            <w:pPr>
              <w:rPr>
                <w:color w:val="000000"/>
              </w:rPr>
            </w:pPr>
            <w:r w:rsidRPr="0089409B">
              <w:rPr>
                <w:color w:val="000000"/>
              </w:rPr>
              <w:t xml:space="preserve">Собственные нужды источника ТЭ </w:t>
            </w:r>
            <w:r w:rsidRPr="0089409B">
              <w:rPr>
                <w:color w:val="000000"/>
                <w:sz w:val="21"/>
                <w:szCs w:val="21"/>
              </w:rPr>
              <w:t>(максимальные)</w:t>
            </w:r>
          </w:p>
        </w:tc>
        <w:tc>
          <w:tcPr>
            <w:tcW w:w="1314" w:type="dxa"/>
            <w:tcBorders>
              <w:top w:val="nil"/>
              <w:left w:val="nil"/>
              <w:bottom w:val="single" w:sz="4" w:space="0" w:color="auto"/>
              <w:right w:val="single" w:sz="4" w:space="0" w:color="auto"/>
            </w:tcBorders>
            <w:shd w:val="clear" w:color="000000" w:fill="FFFFFF"/>
            <w:vAlign w:val="center"/>
            <w:hideMark/>
          </w:tcPr>
          <w:p w14:paraId="2BB2B8C4" w14:textId="77777777" w:rsidR="00C714D2" w:rsidRPr="0089409B" w:rsidRDefault="00C714D2" w:rsidP="00B44749">
            <w:pPr>
              <w:jc w:val="center"/>
              <w:rPr>
                <w:color w:val="000000"/>
              </w:rPr>
            </w:pPr>
            <w:r w:rsidRPr="0089409B">
              <w:rPr>
                <w:color w:val="000000"/>
              </w:rPr>
              <w:t>Гкал/ч</w:t>
            </w:r>
          </w:p>
        </w:tc>
        <w:tc>
          <w:tcPr>
            <w:tcW w:w="1151" w:type="dxa"/>
            <w:tcBorders>
              <w:top w:val="nil"/>
              <w:left w:val="nil"/>
              <w:bottom w:val="single" w:sz="4" w:space="0" w:color="auto"/>
              <w:right w:val="single" w:sz="4" w:space="0" w:color="auto"/>
            </w:tcBorders>
            <w:shd w:val="clear" w:color="000000" w:fill="FFFFFF"/>
            <w:noWrap/>
            <w:vAlign w:val="center"/>
            <w:hideMark/>
          </w:tcPr>
          <w:p w14:paraId="0267135E" w14:textId="77777777" w:rsidR="00C714D2" w:rsidRPr="0089409B" w:rsidRDefault="00C714D2" w:rsidP="00B44749">
            <w:pPr>
              <w:jc w:val="center"/>
              <w:rPr>
                <w:color w:val="000000"/>
              </w:rPr>
            </w:pPr>
            <w:r w:rsidRPr="0089409B">
              <w:rPr>
                <w:color w:val="000000"/>
              </w:rPr>
              <w:t>0,10148</w:t>
            </w:r>
          </w:p>
        </w:tc>
        <w:tc>
          <w:tcPr>
            <w:tcW w:w="1160" w:type="dxa"/>
            <w:tcBorders>
              <w:top w:val="nil"/>
              <w:left w:val="nil"/>
              <w:bottom w:val="single" w:sz="4" w:space="0" w:color="auto"/>
              <w:right w:val="single" w:sz="4" w:space="0" w:color="auto"/>
            </w:tcBorders>
            <w:shd w:val="clear" w:color="000000" w:fill="FFFFFF"/>
            <w:noWrap/>
            <w:vAlign w:val="center"/>
            <w:hideMark/>
          </w:tcPr>
          <w:p w14:paraId="475EC0A9" w14:textId="77777777" w:rsidR="00C714D2" w:rsidRPr="0089409B" w:rsidRDefault="00C714D2" w:rsidP="00B44749">
            <w:pPr>
              <w:jc w:val="center"/>
              <w:rPr>
                <w:color w:val="000000"/>
              </w:rPr>
            </w:pPr>
            <w:r w:rsidRPr="0089409B">
              <w:rPr>
                <w:color w:val="000000"/>
              </w:rPr>
              <w:t>0,10148</w:t>
            </w:r>
          </w:p>
        </w:tc>
        <w:tc>
          <w:tcPr>
            <w:tcW w:w="1151" w:type="dxa"/>
            <w:tcBorders>
              <w:top w:val="nil"/>
              <w:left w:val="nil"/>
              <w:bottom w:val="single" w:sz="4" w:space="0" w:color="auto"/>
              <w:right w:val="single" w:sz="4" w:space="0" w:color="auto"/>
            </w:tcBorders>
            <w:shd w:val="clear" w:color="000000" w:fill="FFFFFF"/>
            <w:noWrap/>
            <w:vAlign w:val="center"/>
            <w:hideMark/>
          </w:tcPr>
          <w:p w14:paraId="1911E020" w14:textId="77777777" w:rsidR="00C714D2" w:rsidRPr="0089409B" w:rsidRDefault="00C714D2" w:rsidP="00B44749">
            <w:pPr>
              <w:jc w:val="center"/>
              <w:rPr>
                <w:color w:val="000000"/>
              </w:rPr>
            </w:pPr>
            <w:r w:rsidRPr="0089409B">
              <w:rPr>
                <w:color w:val="000000"/>
              </w:rPr>
              <w:t>0,17977</w:t>
            </w:r>
          </w:p>
        </w:tc>
        <w:tc>
          <w:tcPr>
            <w:tcW w:w="1041" w:type="dxa"/>
            <w:tcBorders>
              <w:top w:val="nil"/>
              <w:left w:val="nil"/>
              <w:bottom w:val="single" w:sz="4" w:space="0" w:color="auto"/>
              <w:right w:val="single" w:sz="4" w:space="0" w:color="auto"/>
            </w:tcBorders>
            <w:shd w:val="clear" w:color="000000" w:fill="FFFFFF"/>
            <w:noWrap/>
            <w:vAlign w:val="center"/>
            <w:hideMark/>
          </w:tcPr>
          <w:p w14:paraId="5DCFF61A" w14:textId="77777777" w:rsidR="00C714D2" w:rsidRPr="0089409B" w:rsidRDefault="00C714D2" w:rsidP="00B44749">
            <w:pPr>
              <w:jc w:val="center"/>
              <w:rPr>
                <w:color w:val="000000"/>
              </w:rPr>
            </w:pPr>
            <w:r w:rsidRPr="0089409B">
              <w:rPr>
                <w:color w:val="000000"/>
              </w:rPr>
              <w:t>0,17977</w:t>
            </w:r>
          </w:p>
        </w:tc>
        <w:tc>
          <w:tcPr>
            <w:tcW w:w="1554" w:type="dxa"/>
            <w:tcBorders>
              <w:top w:val="nil"/>
              <w:left w:val="nil"/>
              <w:bottom w:val="single" w:sz="4" w:space="0" w:color="auto"/>
              <w:right w:val="single" w:sz="4" w:space="0" w:color="auto"/>
            </w:tcBorders>
            <w:shd w:val="clear" w:color="000000" w:fill="FFFFFF"/>
            <w:vAlign w:val="center"/>
            <w:hideMark/>
          </w:tcPr>
          <w:p w14:paraId="0E21326B" w14:textId="77777777" w:rsidR="00C714D2" w:rsidRPr="0089409B" w:rsidRDefault="00C714D2" w:rsidP="00B44749">
            <w:pPr>
              <w:jc w:val="center"/>
              <w:rPr>
                <w:color w:val="000000"/>
              </w:rPr>
            </w:pPr>
            <w:r w:rsidRPr="0089409B">
              <w:rPr>
                <w:color w:val="000000"/>
              </w:rPr>
              <w:t>0,180</w:t>
            </w:r>
          </w:p>
        </w:tc>
      </w:tr>
      <w:tr w:rsidR="00C714D2" w:rsidRPr="0089409B" w14:paraId="25F88126" w14:textId="77777777" w:rsidTr="00B44749">
        <w:trPr>
          <w:trHeight w:val="408"/>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207B155C" w14:textId="77777777" w:rsidR="00C714D2" w:rsidRPr="0089409B" w:rsidRDefault="00C714D2" w:rsidP="00B44749">
            <w:pPr>
              <w:rPr>
                <w:color w:val="000000"/>
              </w:rPr>
            </w:pPr>
            <w:r w:rsidRPr="0089409B">
              <w:rPr>
                <w:color w:val="000000"/>
              </w:rPr>
              <w:t>Потери тепловой энергии в ТС</w:t>
            </w:r>
          </w:p>
        </w:tc>
        <w:tc>
          <w:tcPr>
            <w:tcW w:w="1314" w:type="dxa"/>
            <w:tcBorders>
              <w:top w:val="nil"/>
              <w:left w:val="nil"/>
              <w:bottom w:val="single" w:sz="4" w:space="0" w:color="auto"/>
              <w:right w:val="single" w:sz="4" w:space="0" w:color="auto"/>
            </w:tcBorders>
            <w:shd w:val="clear" w:color="000000" w:fill="FFFFFF"/>
            <w:vAlign w:val="center"/>
            <w:hideMark/>
          </w:tcPr>
          <w:p w14:paraId="2CEF2F35" w14:textId="77777777" w:rsidR="00C714D2" w:rsidRPr="0089409B" w:rsidRDefault="00C714D2" w:rsidP="00B44749">
            <w:pPr>
              <w:jc w:val="center"/>
              <w:rPr>
                <w:color w:val="000000"/>
              </w:rPr>
            </w:pPr>
            <w:r w:rsidRPr="0089409B">
              <w:rPr>
                <w:color w:val="000000"/>
              </w:rPr>
              <w:t>Гкал/ч</w:t>
            </w:r>
          </w:p>
        </w:tc>
        <w:tc>
          <w:tcPr>
            <w:tcW w:w="1151" w:type="dxa"/>
            <w:tcBorders>
              <w:top w:val="nil"/>
              <w:left w:val="nil"/>
              <w:bottom w:val="single" w:sz="4" w:space="0" w:color="auto"/>
              <w:right w:val="single" w:sz="4" w:space="0" w:color="auto"/>
            </w:tcBorders>
            <w:shd w:val="clear" w:color="000000" w:fill="FFFFFF"/>
            <w:noWrap/>
            <w:vAlign w:val="center"/>
            <w:hideMark/>
          </w:tcPr>
          <w:p w14:paraId="6EF2D45A" w14:textId="77777777" w:rsidR="00C714D2" w:rsidRPr="0089409B" w:rsidRDefault="00C714D2" w:rsidP="00B44749">
            <w:pPr>
              <w:jc w:val="center"/>
              <w:rPr>
                <w:color w:val="000000"/>
              </w:rPr>
            </w:pPr>
            <w:r w:rsidRPr="0089409B">
              <w:rPr>
                <w:color w:val="000000"/>
              </w:rPr>
              <w:t>0,2086</w:t>
            </w:r>
          </w:p>
        </w:tc>
        <w:tc>
          <w:tcPr>
            <w:tcW w:w="1160" w:type="dxa"/>
            <w:tcBorders>
              <w:top w:val="nil"/>
              <w:left w:val="nil"/>
              <w:bottom w:val="single" w:sz="4" w:space="0" w:color="auto"/>
              <w:right w:val="single" w:sz="4" w:space="0" w:color="auto"/>
            </w:tcBorders>
            <w:shd w:val="clear" w:color="000000" w:fill="FFFFFF"/>
            <w:noWrap/>
            <w:vAlign w:val="center"/>
            <w:hideMark/>
          </w:tcPr>
          <w:p w14:paraId="74C96133" w14:textId="77777777" w:rsidR="00C714D2" w:rsidRPr="0089409B" w:rsidRDefault="00C714D2" w:rsidP="00B44749">
            <w:pPr>
              <w:jc w:val="center"/>
              <w:rPr>
                <w:color w:val="000000"/>
              </w:rPr>
            </w:pPr>
            <w:r w:rsidRPr="0089409B">
              <w:rPr>
                <w:color w:val="000000"/>
              </w:rPr>
              <w:t>0,2086</w:t>
            </w:r>
          </w:p>
        </w:tc>
        <w:tc>
          <w:tcPr>
            <w:tcW w:w="1151" w:type="dxa"/>
            <w:tcBorders>
              <w:top w:val="nil"/>
              <w:left w:val="nil"/>
              <w:bottom w:val="single" w:sz="4" w:space="0" w:color="auto"/>
              <w:right w:val="single" w:sz="4" w:space="0" w:color="auto"/>
            </w:tcBorders>
            <w:shd w:val="clear" w:color="000000" w:fill="FFFFFF"/>
            <w:noWrap/>
            <w:vAlign w:val="center"/>
            <w:hideMark/>
          </w:tcPr>
          <w:p w14:paraId="6CA2DFEE" w14:textId="77777777" w:rsidR="00C714D2" w:rsidRPr="0089409B" w:rsidRDefault="00C714D2" w:rsidP="00B44749">
            <w:pPr>
              <w:jc w:val="center"/>
              <w:rPr>
                <w:color w:val="000000"/>
              </w:rPr>
            </w:pPr>
            <w:r w:rsidRPr="0089409B">
              <w:rPr>
                <w:color w:val="000000"/>
              </w:rPr>
              <w:t>0,1982</w:t>
            </w:r>
          </w:p>
        </w:tc>
        <w:tc>
          <w:tcPr>
            <w:tcW w:w="1041" w:type="dxa"/>
            <w:tcBorders>
              <w:top w:val="nil"/>
              <w:left w:val="nil"/>
              <w:bottom w:val="single" w:sz="4" w:space="0" w:color="auto"/>
              <w:right w:val="single" w:sz="4" w:space="0" w:color="auto"/>
            </w:tcBorders>
            <w:shd w:val="clear" w:color="000000" w:fill="FFFFFF"/>
            <w:noWrap/>
            <w:vAlign w:val="center"/>
            <w:hideMark/>
          </w:tcPr>
          <w:p w14:paraId="3F7597C9" w14:textId="77777777" w:rsidR="00C714D2" w:rsidRPr="0089409B" w:rsidRDefault="00C714D2" w:rsidP="00B44749">
            <w:pPr>
              <w:jc w:val="center"/>
              <w:rPr>
                <w:color w:val="000000"/>
              </w:rPr>
            </w:pPr>
            <w:r w:rsidRPr="0089409B">
              <w:rPr>
                <w:color w:val="000000"/>
              </w:rPr>
              <w:t>0,1808</w:t>
            </w:r>
          </w:p>
        </w:tc>
        <w:tc>
          <w:tcPr>
            <w:tcW w:w="1554" w:type="dxa"/>
            <w:tcBorders>
              <w:top w:val="nil"/>
              <w:left w:val="nil"/>
              <w:bottom w:val="single" w:sz="4" w:space="0" w:color="auto"/>
              <w:right w:val="single" w:sz="4" w:space="0" w:color="auto"/>
            </w:tcBorders>
            <w:shd w:val="clear" w:color="000000" w:fill="FFFFFF"/>
            <w:vAlign w:val="center"/>
            <w:hideMark/>
          </w:tcPr>
          <w:p w14:paraId="1D4CCA45" w14:textId="77777777" w:rsidR="00C714D2" w:rsidRPr="0089409B" w:rsidRDefault="00C714D2" w:rsidP="00B44749">
            <w:pPr>
              <w:jc w:val="center"/>
              <w:rPr>
                <w:color w:val="000000"/>
              </w:rPr>
            </w:pPr>
            <w:r w:rsidRPr="0089409B">
              <w:rPr>
                <w:color w:val="000000"/>
              </w:rPr>
              <w:t>0,1808</w:t>
            </w:r>
          </w:p>
        </w:tc>
      </w:tr>
      <w:tr w:rsidR="00C714D2" w:rsidRPr="0089409B" w14:paraId="27FA2A3F" w14:textId="77777777" w:rsidTr="00B44749">
        <w:trPr>
          <w:trHeight w:val="55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97F5E9A" w14:textId="77777777" w:rsidR="00C714D2" w:rsidRPr="0089409B" w:rsidRDefault="00C714D2" w:rsidP="00B44749">
            <w:pPr>
              <w:rPr>
                <w:color w:val="000000"/>
              </w:rPr>
            </w:pPr>
            <w:r w:rsidRPr="0089409B">
              <w:rPr>
                <w:color w:val="000000"/>
              </w:rPr>
              <w:t>Расчетная присоединенная тепловая нагрузка</w:t>
            </w:r>
          </w:p>
        </w:tc>
        <w:tc>
          <w:tcPr>
            <w:tcW w:w="1314" w:type="dxa"/>
            <w:tcBorders>
              <w:top w:val="nil"/>
              <w:left w:val="nil"/>
              <w:bottom w:val="single" w:sz="4" w:space="0" w:color="auto"/>
              <w:right w:val="single" w:sz="4" w:space="0" w:color="auto"/>
            </w:tcBorders>
            <w:shd w:val="clear" w:color="000000" w:fill="FFFFFF"/>
            <w:vAlign w:val="center"/>
            <w:hideMark/>
          </w:tcPr>
          <w:p w14:paraId="365D24F2" w14:textId="77777777" w:rsidR="00C714D2" w:rsidRPr="0089409B" w:rsidRDefault="00C714D2" w:rsidP="00B44749">
            <w:pPr>
              <w:jc w:val="center"/>
              <w:rPr>
                <w:color w:val="000000"/>
              </w:rPr>
            </w:pPr>
            <w:r w:rsidRPr="0089409B">
              <w:rPr>
                <w:color w:val="000000"/>
              </w:rPr>
              <w:t>Гкал/ч</w:t>
            </w:r>
          </w:p>
        </w:tc>
        <w:tc>
          <w:tcPr>
            <w:tcW w:w="1151" w:type="dxa"/>
            <w:tcBorders>
              <w:top w:val="nil"/>
              <w:left w:val="nil"/>
              <w:bottom w:val="single" w:sz="4" w:space="0" w:color="auto"/>
              <w:right w:val="single" w:sz="4" w:space="0" w:color="auto"/>
            </w:tcBorders>
            <w:shd w:val="clear" w:color="000000" w:fill="FFFFFF"/>
            <w:noWrap/>
            <w:vAlign w:val="center"/>
            <w:hideMark/>
          </w:tcPr>
          <w:p w14:paraId="2E5F1A14" w14:textId="77777777" w:rsidR="00C714D2" w:rsidRPr="0089409B" w:rsidRDefault="00C714D2" w:rsidP="00B44749">
            <w:pPr>
              <w:jc w:val="center"/>
              <w:rPr>
                <w:color w:val="000000"/>
              </w:rPr>
            </w:pPr>
            <w:r w:rsidRPr="0089409B">
              <w:rPr>
                <w:color w:val="000000"/>
              </w:rPr>
              <w:t>3,9084</w:t>
            </w:r>
          </w:p>
        </w:tc>
        <w:tc>
          <w:tcPr>
            <w:tcW w:w="1160" w:type="dxa"/>
            <w:tcBorders>
              <w:top w:val="nil"/>
              <w:left w:val="nil"/>
              <w:bottom w:val="single" w:sz="4" w:space="0" w:color="auto"/>
              <w:right w:val="single" w:sz="4" w:space="0" w:color="auto"/>
            </w:tcBorders>
            <w:shd w:val="clear" w:color="000000" w:fill="FFFFFF"/>
            <w:noWrap/>
            <w:vAlign w:val="center"/>
            <w:hideMark/>
          </w:tcPr>
          <w:p w14:paraId="117833A8" w14:textId="77777777" w:rsidR="00C714D2" w:rsidRPr="0089409B" w:rsidRDefault="00C714D2" w:rsidP="00B44749">
            <w:pPr>
              <w:jc w:val="center"/>
              <w:rPr>
                <w:color w:val="000000"/>
              </w:rPr>
            </w:pPr>
            <w:r w:rsidRPr="0089409B">
              <w:rPr>
                <w:color w:val="000000"/>
              </w:rPr>
              <w:t>3,9084</w:t>
            </w:r>
          </w:p>
        </w:tc>
        <w:tc>
          <w:tcPr>
            <w:tcW w:w="1151" w:type="dxa"/>
            <w:tcBorders>
              <w:top w:val="nil"/>
              <w:left w:val="nil"/>
              <w:bottom w:val="single" w:sz="4" w:space="0" w:color="auto"/>
              <w:right w:val="single" w:sz="4" w:space="0" w:color="auto"/>
            </w:tcBorders>
            <w:shd w:val="clear" w:color="000000" w:fill="FFFFFF"/>
            <w:noWrap/>
            <w:vAlign w:val="center"/>
            <w:hideMark/>
          </w:tcPr>
          <w:p w14:paraId="4B6264F6" w14:textId="77777777" w:rsidR="00C714D2" w:rsidRPr="0089409B" w:rsidRDefault="00C714D2" w:rsidP="00B44749">
            <w:pPr>
              <w:jc w:val="center"/>
              <w:rPr>
                <w:color w:val="000000"/>
              </w:rPr>
            </w:pPr>
            <w:r w:rsidRPr="0089409B">
              <w:rPr>
                <w:color w:val="000000"/>
              </w:rPr>
              <w:t>3,9084</w:t>
            </w:r>
          </w:p>
        </w:tc>
        <w:tc>
          <w:tcPr>
            <w:tcW w:w="1041" w:type="dxa"/>
            <w:tcBorders>
              <w:top w:val="nil"/>
              <w:left w:val="nil"/>
              <w:bottom w:val="single" w:sz="4" w:space="0" w:color="auto"/>
              <w:right w:val="single" w:sz="4" w:space="0" w:color="auto"/>
            </w:tcBorders>
            <w:shd w:val="clear" w:color="000000" w:fill="FFFFFF"/>
            <w:noWrap/>
            <w:vAlign w:val="center"/>
            <w:hideMark/>
          </w:tcPr>
          <w:p w14:paraId="18C7FC4C" w14:textId="77777777" w:rsidR="00C714D2" w:rsidRPr="0089409B" w:rsidRDefault="00C714D2" w:rsidP="00B44749">
            <w:pPr>
              <w:jc w:val="center"/>
              <w:rPr>
                <w:color w:val="000000"/>
              </w:rPr>
            </w:pPr>
            <w:r w:rsidRPr="0089409B">
              <w:rPr>
                <w:color w:val="000000"/>
              </w:rPr>
              <w:t>3,9254</w:t>
            </w:r>
          </w:p>
        </w:tc>
        <w:tc>
          <w:tcPr>
            <w:tcW w:w="1554" w:type="dxa"/>
            <w:tcBorders>
              <w:top w:val="nil"/>
              <w:left w:val="nil"/>
              <w:bottom w:val="single" w:sz="4" w:space="0" w:color="auto"/>
              <w:right w:val="single" w:sz="4" w:space="0" w:color="auto"/>
            </w:tcBorders>
            <w:shd w:val="clear" w:color="000000" w:fill="FFFFFF"/>
            <w:vAlign w:val="center"/>
            <w:hideMark/>
          </w:tcPr>
          <w:p w14:paraId="4B26BBA9" w14:textId="77777777" w:rsidR="00C714D2" w:rsidRPr="0089409B" w:rsidRDefault="00C714D2" w:rsidP="00B44749">
            <w:pPr>
              <w:jc w:val="center"/>
              <w:rPr>
                <w:color w:val="000000"/>
              </w:rPr>
            </w:pPr>
            <w:r w:rsidRPr="0089409B">
              <w:rPr>
                <w:color w:val="000000"/>
              </w:rPr>
              <w:t>3,6757</w:t>
            </w:r>
          </w:p>
        </w:tc>
      </w:tr>
      <w:tr w:rsidR="00C714D2" w:rsidRPr="0089409B" w14:paraId="326D0E32" w14:textId="77777777" w:rsidTr="00B44749">
        <w:trPr>
          <w:trHeight w:val="973"/>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3338349" w14:textId="77777777" w:rsidR="00C714D2" w:rsidRPr="0089409B" w:rsidRDefault="00C714D2" w:rsidP="00B44749">
            <w:pPr>
              <w:rPr>
                <w:color w:val="000000"/>
              </w:rPr>
            </w:pPr>
            <w:r w:rsidRPr="0089409B">
              <w:rPr>
                <w:color w:val="000000"/>
              </w:rPr>
              <w:t>Резерв (+)/дефицит (-) тепловой мощности</w:t>
            </w:r>
          </w:p>
        </w:tc>
        <w:tc>
          <w:tcPr>
            <w:tcW w:w="1314" w:type="dxa"/>
            <w:tcBorders>
              <w:top w:val="nil"/>
              <w:left w:val="nil"/>
              <w:bottom w:val="single" w:sz="4" w:space="0" w:color="auto"/>
              <w:right w:val="single" w:sz="4" w:space="0" w:color="auto"/>
            </w:tcBorders>
            <w:shd w:val="clear" w:color="000000" w:fill="FFFFFF"/>
            <w:vAlign w:val="center"/>
            <w:hideMark/>
          </w:tcPr>
          <w:p w14:paraId="2A405D8A" w14:textId="77777777" w:rsidR="00C714D2" w:rsidRPr="0089409B" w:rsidRDefault="00C714D2" w:rsidP="00B44749">
            <w:pPr>
              <w:jc w:val="center"/>
              <w:rPr>
                <w:color w:val="000000"/>
              </w:rPr>
            </w:pPr>
            <w:r w:rsidRPr="0089409B">
              <w:rPr>
                <w:color w:val="000000"/>
              </w:rPr>
              <w:t>Гкал/ч</w:t>
            </w:r>
          </w:p>
        </w:tc>
        <w:tc>
          <w:tcPr>
            <w:tcW w:w="1151" w:type="dxa"/>
            <w:tcBorders>
              <w:top w:val="nil"/>
              <w:left w:val="nil"/>
              <w:bottom w:val="single" w:sz="4" w:space="0" w:color="auto"/>
              <w:right w:val="single" w:sz="4" w:space="0" w:color="auto"/>
            </w:tcBorders>
            <w:shd w:val="clear" w:color="000000" w:fill="FFFFFF"/>
            <w:noWrap/>
            <w:vAlign w:val="center"/>
            <w:hideMark/>
          </w:tcPr>
          <w:p w14:paraId="02513EB2" w14:textId="77777777" w:rsidR="00C714D2" w:rsidRPr="0089409B" w:rsidRDefault="00C714D2" w:rsidP="00B44749">
            <w:pPr>
              <w:jc w:val="center"/>
              <w:rPr>
                <w:color w:val="000000"/>
              </w:rPr>
            </w:pPr>
            <w:r w:rsidRPr="0089409B">
              <w:rPr>
                <w:color w:val="000000"/>
              </w:rPr>
              <w:t>9,12153</w:t>
            </w:r>
          </w:p>
        </w:tc>
        <w:tc>
          <w:tcPr>
            <w:tcW w:w="1160" w:type="dxa"/>
            <w:tcBorders>
              <w:top w:val="nil"/>
              <w:left w:val="nil"/>
              <w:bottom w:val="single" w:sz="4" w:space="0" w:color="auto"/>
              <w:right w:val="single" w:sz="4" w:space="0" w:color="auto"/>
            </w:tcBorders>
            <w:shd w:val="clear" w:color="000000" w:fill="FFFFFF"/>
            <w:noWrap/>
            <w:vAlign w:val="center"/>
            <w:hideMark/>
          </w:tcPr>
          <w:p w14:paraId="01DED1B0" w14:textId="77777777" w:rsidR="00C714D2" w:rsidRPr="0089409B" w:rsidRDefault="00C714D2" w:rsidP="00B44749">
            <w:pPr>
              <w:jc w:val="center"/>
              <w:rPr>
                <w:color w:val="000000"/>
              </w:rPr>
            </w:pPr>
            <w:r w:rsidRPr="0089409B">
              <w:rPr>
                <w:color w:val="000000"/>
              </w:rPr>
              <w:t>9,12153</w:t>
            </w:r>
          </w:p>
        </w:tc>
        <w:tc>
          <w:tcPr>
            <w:tcW w:w="1151" w:type="dxa"/>
            <w:tcBorders>
              <w:top w:val="nil"/>
              <w:left w:val="nil"/>
              <w:bottom w:val="single" w:sz="4" w:space="0" w:color="auto"/>
              <w:right w:val="single" w:sz="4" w:space="0" w:color="auto"/>
            </w:tcBorders>
            <w:shd w:val="clear" w:color="000000" w:fill="FFFFFF"/>
            <w:noWrap/>
            <w:vAlign w:val="center"/>
            <w:hideMark/>
          </w:tcPr>
          <w:p w14:paraId="5C1F080F" w14:textId="77777777" w:rsidR="00C714D2" w:rsidRPr="0089409B" w:rsidRDefault="00C714D2" w:rsidP="00B44749">
            <w:pPr>
              <w:jc w:val="center"/>
              <w:rPr>
                <w:color w:val="000000"/>
              </w:rPr>
            </w:pPr>
            <w:r w:rsidRPr="0089409B">
              <w:rPr>
                <w:color w:val="000000"/>
              </w:rPr>
              <w:t>2,52363</w:t>
            </w:r>
          </w:p>
        </w:tc>
        <w:tc>
          <w:tcPr>
            <w:tcW w:w="1041" w:type="dxa"/>
            <w:tcBorders>
              <w:top w:val="nil"/>
              <w:left w:val="nil"/>
              <w:bottom w:val="single" w:sz="4" w:space="0" w:color="auto"/>
              <w:right w:val="single" w:sz="4" w:space="0" w:color="auto"/>
            </w:tcBorders>
            <w:shd w:val="clear" w:color="000000" w:fill="FFFFFF"/>
            <w:noWrap/>
            <w:vAlign w:val="center"/>
            <w:hideMark/>
          </w:tcPr>
          <w:p w14:paraId="2D84FDFD" w14:textId="77777777" w:rsidR="00C714D2" w:rsidRPr="0089409B" w:rsidRDefault="00C714D2" w:rsidP="00B44749">
            <w:pPr>
              <w:jc w:val="center"/>
              <w:rPr>
                <w:color w:val="000000"/>
              </w:rPr>
            </w:pPr>
            <w:r w:rsidRPr="0089409B">
              <w:rPr>
                <w:color w:val="000000"/>
              </w:rPr>
              <w:t>2,52403</w:t>
            </w:r>
          </w:p>
        </w:tc>
        <w:tc>
          <w:tcPr>
            <w:tcW w:w="1554" w:type="dxa"/>
            <w:tcBorders>
              <w:top w:val="nil"/>
              <w:left w:val="nil"/>
              <w:bottom w:val="single" w:sz="4" w:space="0" w:color="auto"/>
              <w:right w:val="single" w:sz="4" w:space="0" w:color="auto"/>
            </w:tcBorders>
            <w:shd w:val="clear" w:color="000000" w:fill="FFFFFF"/>
            <w:vAlign w:val="center"/>
            <w:hideMark/>
          </w:tcPr>
          <w:p w14:paraId="62109D3D" w14:textId="77777777" w:rsidR="00C714D2" w:rsidRPr="0089409B" w:rsidRDefault="00C714D2" w:rsidP="00B44749">
            <w:pPr>
              <w:jc w:val="center"/>
              <w:rPr>
                <w:color w:val="000000"/>
              </w:rPr>
            </w:pPr>
            <w:r w:rsidRPr="0089409B">
              <w:rPr>
                <w:color w:val="000000"/>
              </w:rPr>
              <w:t>2,1778</w:t>
            </w:r>
          </w:p>
        </w:tc>
      </w:tr>
      <w:tr w:rsidR="00C714D2" w:rsidRPr="0089409B" w14:paraId="4CAE6FB2" w14:textId="77777777" w:rsidTr="00B44749">
        <w:trPr>
          <w:trHeight w:val="972"/>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1CC65042" w14:textId="77777777" w:rsidR="00C714D2" w:rsidRPr="0089409B" w:rsidRDefault="00C714D2" w:rsidP="00B44749">
            <w:pPr>
              <w:rPr>
                <w:color w:val="000000"/>
              </w:rPr>
            </w:pPr>
            <w:r w:rsidRPr="0089409B">
              <w:rPr>
                <w:color w:val="000000"/>
              </w:rPr>
              <w:t>Выработано тепловой энергии</w:t>
            </w:r>
          </w:p>
        </w:tc>
        <w:tc>
          <w:tcPr>
            <w:tcW w:w="1314" w:type="dxa"/>
            <w:tcBorders>
              <w:top w:val="nil"/>
              <w:left w:val="nil"/>
              <w:bottom w:val="single" w:sz="4" w:space="0" w:color="auto"/>
              <w:right w:val="single" w:sz="4" w:space="0" w:color="auto"/>
            </w:tcBorders>
            <w:shd w:val="clear" w:color="000000" w:fill="FFFFFF"/>
            <w:vAlign w:val="center"/>
            <w:hideMark/>
          </w:tcPr>
          <w:p w14:paraId="7F01C160" w14:textId="77777777" w:rsidR="00C714D2" w:rsidRPr="0089409B" w:rsidRDefault="00C714D2" w:rsidP="00B44749">
            <w:pPr>
              <w:jc w:val="center"/>
              <w:rPr>
                <w:color w:val="000000"/>
              </w:rPr>
            </w:pPr>
            <w:r w:rsidRPr="0089409B">
              <w:rPr>
                <w:color w:val="000000"/>
              </w:rPr>
              <w:t>Гкал</w:t>
            </w:r>
          </w:p>
        </w:tc>
        <w:tc>
          <w:tcPr>
            <w:tcW w:w="1151" w:type="dxa"/>
            <w:tcBorders>
              <w:top w:val="nil"/>
              <w:left w:val="nil"/>
              <w:bottom w:val="single" w:sz="4" w:space="0" w:color="auto"/>
              <w:right w:val="single" w:sz="4" w:space="0" w:color="auto"/>
            </w:tcBorders>
            <w:shd w:val="clear" w:color="000000" w:fill="FFFFFF"/>
            <w:noWrap/>
            <w:vAlign w:val="center"/>
            <w:hideMark/>
          </w:tcPr>
          <w:p w14:paraId="01647212" w14:textId="77777777" w:rsidR="00C714D2" w:rsidRPr="0089409B" w:rsidRDefault="00C714D2" w:rsidP="00B44749">
            <w:pPr>
              <w:jc w:val="center"/>
              <w:rPr>
                <w:color w:val="000000"/>
              </w:rPr>
            </w:pPr>
            <w:r w:rsidRPr="0089409B">
              <w:rPr>
                <w:color w:val="000000"/>
              </w:rPr>
              <w:t>10338,455</w:t>
            </w:r>
          </w:p>
        </w:tc>
        <w:tc>
          <w:tcPr>
            <w:tcW w:w="1160" w:type="dxa"/>
            <w:tcBorders>
              <w:top w:val="nil"/>
              <w:left w:val="nil"/>
              <w:bottom w:val="single" w:sz="4" w:space="0" w:color="auto"/>
              <w:right w:val="single" w:sz="4" w:space="0" w:color="auto"/>
            </w:tcBorders>
            <w:shd w:val="clear" w:color="000000" w:fill="FFFFFF"/>
            <w:noWrap/>
            <w:vAlign w:val="center"/>
            <w:hideMark/>
          </w:tcPr>
          <w:p w14:paraId="0578C920" w14:textId="77777777" w:rsidR="00C714D2" w:rsidRPr="0089409B" w:rsidRDefault="00C714D2" w:rsidP="00B44749">
            <w:pPr>
              <w:jc w:val="center"/>
              <w:rPr>
                <w:color w:val="000000"/>
              </w:rPr>
            </w:pPr>
            <w:r w:rsidRPr="0089409B">
              <w:rPr>
                <w:color w:val="000000"/>
              </w:rPr>
              <w:t>10338,455</w:t>
            </w:r>
          </w:p>
        </w:tc>
        <w:tc>
          <w:tcPr>
            <w:tcW w:w="1151" w:type="dxa"/>
            <w:tcBorders>
              <w:top w:val="nil"/>
              <w:left w:val="nil"/>
              <w:bottom w:val="single" w:sz="4" w:space="0" w:color="auto"/>
              <w:right w:val="single" w:sz="4" w:space="0" w:color="auto"/>
            </w:tcBorders>
            <w:shd w:val="clear" w:color="000000" w:fill="FFFFFF"/>
            <w:noWrap/>
            <w:vAlign w:val="center"/>
            <w:hideMark/>
          </w:tcPr>
          <w:p w14:paraId="05C88707" w14:textId="77777777" w:rsidR="00C714D2" w:rsidRPr="0089409B" w:rsidRDefault="00C714D2" w:rsidP="00B44749">
            <w:pPr>
              <w:jc w:val="center"/>
              <w:rPr>
                <w:color w:val="000000"/>
              </w:rPr>
            </w:pPr>
            <w:r w:rsidRPr="0089409B">
              <w:rPr>
                <w:color w:val="000000"/>
              </w:rPr>
              <w:t>10722,149</w:t>
            </w:r>
          </w:p>
        </w:tc>
        <w:tc>
          <w:tcPr>
            <w:tcW w:w="1041" w:type="dxa"/>
            <w:tcBorders>
              <w:top w:val="nil"/>
              <w:left w:val="nil"/>
              <w:bottom w:val="single" w:sz="4" w:space="0" w:color="auto"/>
              <w:right w:val="single" w:sz="4" w:space="0" w:color="auto"/>
            </w:tcBorders>
            <w:shd w:val="clear" w:color="000000" w:fill="FFFFFF"/>
            <w:noWrap/>
            <w:vAlign w:val="center"/>
            <w:hideMark/>
          </w:tcPr>
          <w:p w14:paraId="78F0D191" w14:textId="77777777" w:rsidR="00C714D2" w:rsidRPr="0089409B" w:rsidRDefault="00C714D2" w:rsidP="00B44749">
            <w:pPr>
              <w:jc w:val="center"/>
              <w:rPr>
                <w:color w:val="000000"/>
              </w:rPr>
            </w:pPr>
            <w:r w:rsidRPr="0089409B">
              <w:rPr>
                <w:color w:val="000000"/>
              </w:rPr>
              <w:t>10693,79</w:t>
            </w:r>
          </w:p>
        </w:tc>
        <w:tc>
          <w:tcPr>
            <w:tcW w:w="1554" w:type="dxa"/>
            <w:tcBorders>
              <w:top w:val="nil"/>
              <w:left w:val="nil"/>
              <w:bottom w:val="single" w:sz="4" w:space="0" w:color="auto"/>
              <w:right w:val="single" w:sz="4" w:space="0" w:color="auto"/>
            </w:tcBorders>
            <w:shd w:val="clear" w:color="000000" w:fill="FFFFFF"/>
            <w:vAlign w:val="center"/>
            <w:hideMark/>
          </w:tcPr>
          <w:p w14:paraId="49A4A72E" w14:textId="77777777" w:rsidR="00C714D2" w:rsidRPr="0089409B" w:rsidRDefault="00C714D2" w:rsidP="00B44749">
            <w:pPr>
              <w:jc w:val="center"/>
              <w:rPr>
                <w:color w:val="000000"/>
              </w:rPr>
            </w:pPr>
            <w:r w:rsidRPr="0089409B">
              <w:rPr>
                <w:color w:val="000000"/>
              </w:rPr>
              <w:t>10694,347</w:t>
            </w:r>
          </w:p>
        </w:tc>
      </w:tr>
      <w:tr w:rsidR="00C714D2" w:rsidRPr="0089409B" w14:paraId="422FD540" w14:textId="77777777" w:rsidTr="00B44749">
        <w:trPr>
          <w:trHeight w:val="1584"/>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5AFFCD4A" w14:textId="77777777" w:rsidR="00C714D2" w:rsidRPr="0089409B" w:rsidRDefault="00C714D2" w:rsidP="00B44749">
            <w:pPr>
              <w:rPr>
                <w:color w:val="000000"/>
              </w:rPr>
            </w:pPr>
            <w:r w:rsidRPr="0089409B">
              <w:rPr>
                <w:color w:val="000000"/>
              </w:rPr>
              <w:t>Затрачено топлива на выработку тепловой энергии</w:t>
            </w:r>
          </w:p>
        </w:tc>
        <w:tc>
          <w:tcPr>
            <w:tcW w:w="1314" w:type="dxa"/>
            <w:tcBorders>
              <w:top w:val="nil"/>
              <w:left w:val="nil"/>
              <w:bottom w:val="single" w:sz="4" w:space="0" w:color="auto"/>
              <w:right w:val="single" w:sz="4" w:space="0" w:color="auto"/>
            </w:tcBorders>
            <w:shd w:val="clear" w:color="000000" w:fill="FFFFFF"/>
            <w:vAlign w:val="center"/>
            <w:hideMark/>
          </w:tcPr>
          <w:p w14:paraId="2273709E" w14:textId="77777777" w:rsidR="00C714D2" w:rsidRPr="0089409B" w:rsidRDefault="00C714D2" w:rsidP="00B44749">
            <w:pPr>
              <w:jc w:val="center"/>
              <w:rPr>
                <w:color w:val="000000"/>
              </w:rPr>
            </w:pPr>
            <w:r w:rsidRPr="0089409B">
              <w:rPr>
                <w:color w:val="000000"/>
              </w:rPr>
              <w:t>т у. т.</w:t>
            </w:r>
          </w:p>
        </w:tc>
        <w:tc>
          <w:tcPr>
            <w:tcW w:w="1151" w:type="dxa"/>
            <w:tcBorders>
              <w:top w:val="nil"/>
              <w:left w:val="nil"/>
              <w:bottom w:val="single" w:sz="4" w:space="0" w:color="auto"/>
              <w:right w:val="single" w:sz="4" w:space="0" w:color="auto"/>
            </w:tcBorders>
            <w:shd w:val="clear" w:color="000000" w:fill="FFFFFF"/>
            <w:noWrap/>
            <w:vAlign w:val="center"/>
            <w:hideMark/>
          </w:tcPr>
          <w:p w14:paraId="41B423FB" w14:textId="77777777" w:rsidR="00C714D2" w:rsidRPr="0089409B" w:rsidRDefault="00C714D2" w:rsidP="00B44749">
            <w:pPr>
              <w:jc w:val="center"/>
              <w:rPr>
                <w:color w:val="000000"/>
              </w:rPr>
            </w:pPr>
            <w:r w:rsidRPr="0089409B">
              <w:rPr>
                <w:color w:val="000000"/>
              </w:rPr>
              <w:t>2788,89</w:t>
            </w:r>
          </w:p>
        </w:tc>
        <w:tc>
          <w:tcPr>
            <w:tcW w:w="1160" w:type="dxa"/>
            <w:tcBorders>
              <w:top w:val="nil"/>
              <w:left w:val="nil"/>
              <w:bottom w:val="single" w:sz="4" w:space="0" w:color="auto"/>
              <w:right w:val="single" w:sz="4" w:space="0" w:color="auto"/>
            </w:tcBorders>
            <w:shd w:val="clear" w:color="000000" w:fill="FFFFFF"/>
            <w:noWrap/>
            <w:vAlign w:val="center"/>
            <w:hideMark/>
          </w:tcPr>
          <w:p w14:paraId="36D53212" w14:textId="77777777" w:rsidR="00C714D2" w:rsidRPr="0089409B" w:rsidRDefault="00C714D2" w:rsidP="00B44749">
            <w:pPr>
              <w:jc w:val="center"/>
              <w:rPr>
                <w:color w:val="000000"/>
              </w:rPr>
            </w:pPr>
            <w:r w:rsidRPr="0089409B">
              <w:rPr>
                <w:color w:val="000000"/>
              </w:rPr>
              <w:t>2788,89</w:t>
            </w:r>
          </w:p>
        </w:tc>
        <w:tc>
          <w:tcPr>
            <w:tcW w:w="1151" w:type="dxa"/>
            <w:tcBorders>
              <w:top w:val="nil"/>
              <w:left w:val="nil"/>
              <w:bottom w:val="single" w:sz="4" w:space="0" w:color="auto"/>
              <w:right w:val="single" w:sz="4" w:space="0" w:color="auto"/>
            </w:tcBorders>
            <w:shd w:val="clear" w:color="000000" w:fill="FFFFFF"/>
            <w:noWrap/>
            <w:vAlign w:val="center"/>
            <w:hideMark/>
          </w:tcPr>
          <w:p w14:paraId="2BEEA6DF" w14:textId="77777777" w:rsidR="00C714D2" w:rsidRPr="0089409B" w:rsidRDefault="00C714D2" w:rsidP="00B44749">
            <w:pPr>
              <w:jc w:val="center"/>
              <w:rPr>
                <w:color w:val="000000"/>
              </w:rPr>
            </w:pPr>
            <w:r w:rsidRPr="0089409B">
              <w:rPr>
                <w:color w:val="000000"/>
              </w:rPr>
              <w:t>1875,088</w:t>
            </w:r>
          </w:p>
        </w:tc>
        <w:tc>
          <w:tcPr>
            <w:tcW w:w="1041" w:type="dxa"/>
            <w:tcBorders>
              <w:top w:val="nil"/>
              <w:left w:val="nil"/>
              <w:bottom w:val="single" w:sz="4" w:space="0" w:color="auto"/>
              <w:right w:val="single" w:sz="4" w:space="0" w:color="auto"/>
            </w:tcBorders>
            <w:shd w:val="clear" w:color="000000" w:fill="FFFFFF"/>
            <w:noWrap/>
            <w:vAlign w:val="center"/>
            <w:hideMark/>
          </w:tcPr>
          <w:p w14:paraId="7D8473AD" w14:textId="77777777" w:rsidR="00C714D2" w:rsidRPr="0089409B" w:rsidRDefault="00C714D2" w:rsidP="00B44749">
            <w:pPr>
              <w:jc w:val="center"/>
              <w:rPr>
                <w:color w:val="000000"/>
              </w:rPr>
            </w:pPr>
            <w:r w:rsidRPr="0089409B">
              <w:rPr>
                <w:color w:val="000000"/>
              </w:rPr>
              <w:t>1870,532</w:t>
            </w:r>
          </w:p>
        </w:tc>
        <w:tc>
          <w:tcPr>
            <w:tcW w:w="1554" w:type="dxa"/>
            <w:tcBorders>
              <w:top w:val="nil"/>
              <w:left w:val="nil"/>
              <w:bottom w:val="single" w:sz="4" w:space="0" w:color="auto"/>
              <w:right w:val="single" w:sz="4" w:space="0" w:color="auto"/>
            </w:tcBorders>
            <w:shd w:val="clear" w:color="000000" w:fill="FFFFFF"/>
            <w:vAlign w:val="center"/>
            <w:hideMark/>
          </w:tcPr>
          <w:p w14:paraId="5D56BCAA" w14:textId="77777777" w:rsidR="00C714D2" w:rsidRDefault="00C714D2" w:rsidP="00B44749">
            <w:pPr>
              <w:jc w:val="center"/>
              <w:rPr>
                <w:color w:val="000000"/>
              </w:rPr>
            </w:pPr>
            <w:r w:rsidRPr="0089409B">
              <w:rPr>
                <w:color w:val="000000"/>
              </w:rPr>
              <w:t xml:space="preserve">1674,782 </w:t>
            </w:r>
          </w:p>
          <w:p w14:paraId="6390B9AC" w14:textId="77777777" w:rsidR="00C714D2" w:rsidRPr="0089409B" w:rsidRDefault="00C714D2" w:rsidP="00B44749">
            <w:pPr>
              <w:jc w:val="center"/>
              <w:rPr>
                <w:color w:val="000000"/>
              </w:rPr>
            </w:pPr>
            <w:r w:rsidRPr="0089409B">
              <w:rPr>
                <w:color w:val="000000"/>
              </w:rPr>
              <w:t xml:space="preserve">т у.т. + 1007,182              МВт ч </w:t>
            </w:r>
            <w:r w:rsidRPr="0089409B">
              <w:rPr>
                <w:color w:val="000000"/>
                <w:sz w:val="19"/>
                <w:szCs w:val="19"/>
              </w:rPr>
              <w:t>(расход ЭЭ электро-котельной пос. Владимировка)</w:t>
            </w:r>
          </w:p>
        </w:tc>
      </w:tr>
      <w:tr w:rsidR="00C714D2" w:rsidRPr="0089409B" w14:paraId="351C9CC8" w14:textId="77777777" w:rsidTr="00B44749">
        <w:trPr>
          <w:trHeight w:val="15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014C2F4" w14:textId="77777777" w:rsidR="00C714D2" w:rsidRPr="0089409B" w:rsidRDefault="00C714D2" w:rsidP="00B44749">
            <w:pPr>
              <w:rPr>
                <w:color w:val="000000"/>
              </w:rPr>
            </w:pPr>
            <w:r w:rsidRPr="0089409B">
              <w:rPr>
                <w:color w:val="000000"/>
              </w:rPr>
              <w:t>Средневзвешенный НУР</w:t>
            </w:r>
          </w:p>
        </w:tc>
        <w:tc>
          <w:tcPr>
            <w:tcW w:w="1314" w:type="dxa"/>
            <w:tcBorders>
              <w:top w:val="nil"/>
              <w:left w:val="nil"/>
              <w:bottom w:val="single" w:sz="4" w:space="0" w:color="auto"/>
              <w:right w:val="single" w:sz="4" w:space="0" w:color="auto"/>
            </w:tcBorders>
            <w:shd w:val="clear" w:color="000000" w:fill="FFFFFF"/>
            <w:vAlign w:val="center"/>
            <w:hideMark/>
          </w:tcPr>
          <w:p w14:paraId="7787E826" w14:textId="77777777" w:rsidR="00C714D2" w:rsidRPr="0089409B" w:rsidRDefault="00C714D2" w:rsidP="00B44749">
            <w:pPr>
              <w:jc w:val="center"/>
              <w:rPr>
                <w:color w:val="000000"/>
                <w:u w:val="single"/>
              </w:rPr>
            </w:pPr>
            <w:r w:rsidRPr="0089409B">
              <w:rPr>
                <w:color w:val="000000"/>
                <w:u w:val="single"/>
              </w:rPr>
              <w:t>кг у. т.</w:t>
            </w:r>
            <w:r w:rsidRPr="0089409B">
              <w:rPr>
                <w:color w:val="000000"/>
              </w:rPr>
              <w:t xml:space="preserve">             Гкал</w:t>
            </w:r>
          </w:p>
        </w:tc>
        <w:tc>
          <w:tcPr>
            <w:tcW w:w="1151" w:type="dxa"/>
            <w:tcBorders>
              <w:top w:val="nil"/>
              <w:left w:val="nil"/>
              <w:bottom w:val="single" w:sz="4" w:space="0" w:color="auto"/>
              <w:right w:val="single" w:sz="4" w:space="0" w:color="auto"/>
            </w:tcBorders>
            <w:shd w:val="clear" w:color="000000" w:fill="FFFFFF"/>
            <w:noWrap/>
            <w:vAlign w:val="center"/>
            <w:hideMark/>
          </w:tcPr>
          <w:p w14:paraId="33E1EE05" w14:textId="77777777" w:rsidR="00C714D2" w:rsidRPr="0089409B" w:rsidRDefault="00C714D2" w:rsidP="00B44749">
            <w:pPr>
              <w:jc w:val="center"/>
              <w:rPr>
                <w:color w:val="000000"/>
              </w:rPr>
            </w:pPr>
            <w:r w:rsidRPr="0089409B">
              <w:rPr>
                <w:color w:val="000000"/>
              </w:rPr>
              <w:t>269,76</w:t>
            </w:r>
          </w:p>
        </w:tc>
        <w:tc>
          <w:tcPr>
            <w:tcW w:w="1160" w:type="dxa"/>
            <w:tcBorders>
              <w:top w:val="nil"/>
              <w:left w:val="nil"/>
              <w:bottom w:val="single" w:sz="4" w:space="0" w:color="auto"/>
              <w:right w:val="single" w:sz="4" w:space="0" w:color="auto"/>
            </w:tcBorders>
            <w:shd w:val="clear" w:color="000000" w:fill="FFFFFF"/>
            <w:noWrap/>
            <w:vAlign w:val="center"/>
            <w:hideMark/>
          </w:tcPr>
          <w:p w14:paraId="7D750529" w14:textId="77777777" w:rsidR="00C714D2" w:rsidRPr="0089409B" w:rsidRDefault="00C714D2" w:rsidP="00B44749">
            <w:pPr>
              <w:jc w:val="center"/>
              <w:rPr>
                <w:color w:val="000000"/>
              </w:rPr>
            </w:pPr>
            <w:r w:rsidRPr="0089409B">
              <w:rPr>
                <w:color w:val="000000"/>
              </w:rPr>
              <w:t>269,76</w:t>
            </w:r>
          </w:p>
        </w:tc>
        <w:tc>
          <w:tcPr>
            <w:tcW w:w="1151" w:type="dxa"/>
            <w:tcBorders>
              <w:top w:val="nil"/>
              <w:left w:val="nil"/>
              <w:bottom w:val="single" w:sz="4" w:space="0" w:color="auto"/>
              <w:right w:val="single" w:sz="4" w:space="0" w:color="auto"/>
            </w:tcBorders>
            <w:shd w:val="clear" w:color="000000" w:fill="FFFFFF"/>
            <w:noWrap/>
            <w:vAlign w:val="center"/>
            <w:hideMark/>
          </w:tcPr>
          <w:p w14:paraId="0D5403D0" w14:textId="77777777" w:rsidR="00C714D2" w:rsidRPr="0089409B" w:rsidRDefault="00C714D2" w:rsidP="00B44749">
            <w:pPr>
              <w:jc w:val="center"/>
              <w:rPr>
                <w:color w:val="000000"/>
              </w:rPr>
            </w:pPr>
            <w:r w:rsidRPr="0089409B">
              <w:rPr>
                <w:color w:val="000000"/>
              </w:rPr>
              <w:t>174,88</w:t>
            </w:r>
          </w:p>
        </w:tc>
        <w:tc>
          <w:tcPr>
            <w:tcW w:w="1041" w:type="dxa"/>
            <w:tcBorders>
              <w:top w:val="nil"/>
              <w:left w:val="nil"/>
              <w:bottom w:val="single" w:sz="4" w:space="0" w:color="auto"/>
              <w:right w:val="single" w:sz="4" w:space="0" w:color="auto"/>
            </w:tcBorders>
            <w:shd w:val="clear" w:color="000000" w:fill="FFFFFF"/>
            <w:noWrap/>
            <w:vAlign w:val="center"/>
            <w:hideMark/>
          </w:tcPr>
          <w:p w14:paraId="6B22F73C" w14:textId="77777777" w:rsidR="00C714D2" w:rsidRPr="0089409B" w:rsidRDefault="00C714D2" w:rsidP="00B44749">
            <w:pPr>
              <w:jc w:val="center"/>
              <w:rPr>
                <w:color w:val="000000"/>
              </w:rPr>
            </w:pPr>
            <w:r w:rsidRPr="0089409B">
              <w:rPr>
                <w:color w:val="000000"/>
              </w:rPr>
              <w:t>174,92</w:t>
            </w:r>
          </w:p>
        </w:tc>
        <w:tc>
          <w:tcPr>
            <w:tcW w:w="1554" w:type="dxa"/>
            <w:tcBorders>
              <w:top w:val="nil"/>
              <w:left w:val="nil"/>
              <w:bottom w:val="single" w:sz="4" w:space="0" w:color="auto"/>
              <w:right w:val="single" w:sz="4" w:space="0" w:color="auto"/>
            </w:tcBorders>
            <w:shd w:val="clear" w:color="000000" w:fill="FFFFFF"/>
            <w:vAlign w:val="center"/>
            <w:hideMark/>
          </w:tcPr>
          <w:p w14:paraId="3773AD3C" w14:textId="77777777" w:rsidR="00C714D2" w:rsidRDefault="00C714D2" w:rsidP="00B44749">
            <w:pPr>
              <w:jc w:val="center"/>
              <w:rPr>
                <w:color w:val="000000"/>
                <w:sz w:val="19"/>
                <w:szCs w:val="19"/>
              </w:rPr>
            </w:pPr>
            <w:r w:rsidRPr="0089409B">
              <w:rPr>
                <w:color w:val="000000"/>
              </w:rPr>
              <w:t xml:space="preserve">166,73 (газовые БМК); 1550 кВт ч/Гкал </w:t>
            </w:r>
            <w:r w:rsidRPr="0089409B">
              <w:rPr>
                <w:color w:val="000000"/>
                <w:sz w:val="19"/>
                <w:szCs w:val="19"/>
              </w:rPr>
              <w:t>(электро</w:t>
            </w:r>
            <w:r>
              <w:rPr>
                <w:color w:val="000000"/>
                <w:sz w:val="19"/>
                <w:szCs w:val="19"/>
              </w:rPr>
              <w:t>-</w:t>
            </w:r>
            <w:r w:rsidRPr="0089409B">
              <w:rPr>
                <w:color w:val="000000"/>
                <w:sz w:val="19"/>
                <w:szCs w:val="19"/>
              </w:rPr>
              <w:t xml:space="preserve">котельная </w:t>
            </w:r>
          </w:p>
          <w:p w14:paraId="6BC9BB20" w14:textId="77777777" w:rsidR="00C714D2" w:rsidRPr="0089409B" w:rsidRDefault="00C714D2" w:rsidP="00B44749">
            <w:pPr>
              <w:jc w:val="center"/>
              <w:rPr>
                <w:color w:val="000000"/>
              </w:rPr>
            </w:pPr>
            <w:r w:rsidRPr="0089409B">
              <w:rPr>
                <w:color w:val="000000"/>
                <w:sz w:val="19"/>
                <w:szCs w:val="19"/>
              </w:rPr>
              <w:t>пос. Влади</w:t>
            </w:r>
            <w:r>
              <w:rPr>
                <w:color w:val="000000"/>
                <w:sz w:val="19"/>
                <w:szCs w:val="19"/>
              </w:rPr>
              <w:t>-</w:t>
            </w:r>
            <w:r w:rsidRPr="0089409B">
              <w:rPr>
                <w:color w:val="000000"/>
                <w:sz w:val="19"/>
                <w:szCs w:val="19"/>
              </w:rPr>
              <w:t>мировка)</w:t>
            </w:r>
          </w:p>
        </w:tc>
      </w:tr>
    </w:tbl>
    <w:p w14:paraId="25B77CB3" w14:textId="77777777" w:rsidR="00C714D2" w:rsidRDefault="00C714D2" w:rsidP="00C714D2">
      <w:pPr>
        <w:ind w:right="-284"/>
        <w:rPr>
          <w:b/>
          <w:bCs/>
          <w:sz w:val="24"/>
        </w:rPr>
      </w:pPr>
    </w:p>
    <w:p w14:paraId="1ED1CC4C" w14:textId="77777777" w:rsidR="00B8258A" w:rsidRPr="00B8258A" w:rsidRDefault="00B8258A" w:rsidP="00B8258A">
      <w:pPr>
        <w:tabs>
          <w:tab w:val="left" w:pos="993"/>
        </w:tabs>
        <w:adjustRightInd w:val="0"/>
        <w:spacing w:line="324" w:lineRule="auto"/>
        <w:ind w:right="-284" w:firstLine="851"/>
        <w:jc w:val="both"/>
        <w:rPr>
          <w:sz w:val="26"/>
          <w:szCs w:val="26"/>
        </w:rPr>
      </w:pPr>
      <w:r w:rsidRPr="00B8258A">
        <w:rPr>
          <w:sz w:val="26"/>
          <w:szCs w:val="26"/>
        </w:rPr>
        <w:t>Для формирования целевых показателей роста тарифов использованы прогнозные индексы-дефляторы (ИПЦ), устанавливаемые Министерством экономического развития РФ.</w:t>
      </w:r>
    </w:p>
    <w:p w14:paraId="71973987" w14:textId="2CC1484C" w:rsidR="00B8258A" w:rsidRDefault="00B8258A" w:rsidP="00B8258A">
      <w:pPr>
        <w:tabs>
          <w:tab w:val="left" w:pos="993"/>
        </w:tabs>
        <w:adjustRightInd w:val="0"/>
        <w:spacing w:line="324" w:lineRule="auto"/>
        <w:ind w:right="-284" w:firstLine="851"/>
        <w:jc w:val="both"/>
        <w:rPr>
          <w:sz w:val="26"/>
          <w:szCs w:val="26"/>
        </w:rPr>
      </w:pPr>
      <w:r w:rsidRPr="00B8258A">
        <w:rPr>
          <w:sz w:val="26"/>
          <w:szCs w:val="26"/>
        </w:rPr>
        <w:t>По результатам расчетов установлена перспективная цена на тепловую энергию с учетом реализации проектов схемы теплоснабжения (инвестиционной составляющей). Результаты представлены в таблице 1</w:t>
      </w:r>
      <w:r>
        <w:rPr>
          <w:sz w:val="26"/>
          <w:szCs w:val="26"/>
        </w:rPr>
        <w:t>5</w:t>
      </w:r>
      <w:r w:rsidRPr="00B8258A">
        <w:rPr>
          <w:sz w:val="26"/>
          <w:szCs w:val="26"/>
        </w:rPr>
        <w:t>.8.</w:t>
      </w:r>
    </w:p>
    <w:p w14:paraId="572BF214" w14:textId="77777777" w:rsidR="006806A4" w:rsidRPr="006806A4" w:rsidRDefault="006806A4" w:rsidP="006806A4">
      <w:pPr>
        <w:widowControl/>
        <w:tabs>
          <w:tab w:val="left" w:pos="993"/>
        </w:tabs>
        <w:adjustRightInd w:val="0"/>
        <w:spacing w:line="324" w:lineRule="auto"/>
        <w:ind w:firstLine="567"/>
        <w:jc w:val="both"/>
        <w:rPr>
          <w:sz w:val="26"/>
          <w:szCs w:val="26"/>
          <w:lang w:bidi="ar-SA"/>
        </w:rPr>
      </w:pPr>
    </w:p>
    <w:p w14:paraId="4BF2DB02" w14:textId="77777777" w:rsidR="006806A4" w:rsidRPr="006806A4" w:rsidRDefault="006806A4" w:rsidP="006806A4">
      <w:pPr>
        <w:widowControl/>
        <w:tabs>
          <w:tab w:val="left" w:pos="993"/>
        </w:tabs>
        <w:adjustRightInd w:val="0"/>
        <w:spacing w:line="324" w:lineRule="auto"/>
        <w:ind w:firstLine="567"/>
        <w:jc w:val="both"/>
        <w:rPr>
          <w:sz w:val="26"/>
          <w:szCs w:val="26"/>
          <w:lang w:bidi="ar-SA"/>
        </w:rPr>
        <w:sectPr w:rsidR="006806A4" w:rsidRPr="006806A4" w:rsidSect="006806A4">
          <w:type w:val="nextColumn"/>
          <w:pgSz w:w="11906" w:h="16838"/>
          <w:pgMar w:top="1134" w:right="850" w:bottom="1134" w:left="1701" w:header="709" w:footer="709" w:gutter="0"/>
          <w:cols w:space="720"/>
          <w:docGrid w:linePitch="354"/>
        </w:sectPr>
      </w:pPr>
    </w:p>
    <w:p w14:paraId="3993B25F" w14:textId="2EF5172C" w:rsidR="00B8258A" w:rsidRDefault="00B8258A" w:rsidP="00B8258A">
      <w:pPr>
        <w:jc w:val="both"/>
        <w:rPr>
          <w:b/>
          <w:bCs/>
          <w:sz w:val="24"/>
        </w:rPr>
      </w:pPr>
      <w:bookmarkStart w:id="258" w:name="_Hlk95135204"/>
      <w:r w:rsidRPr="00127906">
        <w:rPr>
          <w:b/>
          <w:bCs/>
          <w:sz w:val="24"/>
        </w:rPr>
        <w:lastRenderedPageBreak/>
        <w:t xml:space="preserve">Таблица </w:t>
      </w:r>
      <w:r>
        <w:rPr>
          <w:b/>
          <w:bCs/>
          <w:sz w:val="24"/>
        </w:rPr>
        <w:t>15.8</w:t>
      </w:r>
      <w:r w:rsidRPr="00127906">
        <w:rPr>
          <w:b/>
          <w:bCs/>
          <w:sz w:val="24"/>
        </w:rPr>
        <w:t xml:space="preserve"> Перспективная цена на тепловую энергию с учетом и без учета реализации проектов схемы теплоснабжения (инвестиционной составляющей)</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417"/>
        <w:gridCol w:w="1559"/>
        <w:gridCol w:w="1559"/>
        <w:gridCol w:w="1559"/>
        <w:gridCol w:w="1701"/>
        <w:gridCol w:w="1276"/>
        <w:gridCol w:w="1276"/>
        <w:gridCol w:w="1276"/>
      </w:tblGrid>
      <w:tr w:rsidR="00B8258A" w:rsidRPr="0074660A" w14:paraId="104D0B73" w14:textId="77777777" w:rsidTr="00B8258A">
        <w:trPr>
          <w:trHeight w:val="424"/>
        </w:trPr>
        <w:tc>
          <w:tcPr>
            <w:tcW w:w="3114" w:type="dxa"/>
            <w:shd w:val="clear" w:color="auto" w:fill="auto"/>
            <w:noWrap/>
            <w:vAlign w:val="center"/>
          </w:tcPr>
          <w:p w14:paraId="722EBA5B" w14:textId="77777777" w:rsidR="00B8258A" w:rsidRPr="00626BAF" w:rsidRDefault="00B8258A" w:rsidP="00B44749">
            <w:pPr>
              <w:ind w:firstLine="30"/>
              <w:jc w:val="center"/>
              <w:rPr>
                <w:b/>
                <w:bCs/>
                <w:color w:val="000000"/>
                <w:sz w:val="20"/>
                <w:szCs w:val="20"/>
              </w:rPr>
            </w:pPr>
            <w:r w:rsidRPr="00626BAF">
              <w:rPr>
                <w:b/>
                <w:bCs/>
                <w:color w:val="000000"/>
                <w:sz w:val="20"/>
                <w:szCs w:val="20"/>
              </w:rPr>
              <w:t>Наименование</w:t>
            </w:r>
          </w:p>
        </w:tc>
        <w:tc>
          <w:tcPr>
            <w:tcW w:w="1417" w:type="dxa"/>
            <w:shd w:val="clear" w:color="auto" w:fill="auto"/>
            <w:noWrap/>
            <w:vAlign w:val="center"/>
          </w:tcPr>
          <w:p w14:paraId="05B02FB8" w14:textId="77777777" w:rsidR="00B8258A" w:rsidRPr="00626BAF" w:rsidRDefault="00B8258A" w:rsidP="00B44749">
            <w:pPr>
              <w:ind w:left="-112" w:right="-110" w:firstLine="30"/>
              <w:jc w:val="center"/>
              <w:rPr>
                <w:b/>
                <w:bCs/>
                <w:color w:val="000000"/>
                <w:sz w:val="20"/>
                <w:szCs w:val="20"/>
              </w:rPr>
            </w:pPr>
            <w:r w:rsidRPr="00626BAF">
              <w:rPr>
                <w:b/>
                <w:bCs/>
                <w:color w:val="000000"/>
                <w:sz w:val="20"/>
                <w:szCs w:val="20"/>
              </w:rPr>
              <w:t>Ед. изм.</w:t>
            </w:r>
          </w:p>
        </w:tc>
        <w:tc>
          <w:tcPr>
            <w:tcW w:w="1559" w:type="dxa"/>
            <w:shd w:val="clear" w:color="auto" w:fill="auto"/>
            <w:noWrap/>
            <w:vAlign w:val="center"/>
          </w:tcPr>
          <w:p w14:paraId="532366A8" w14:textId="77777777" w:rsidR="00B8258A" w:rsidRPr="00626BAF" w:rsidRDefault="00B8258A" w:rsidP="00B44749">
            <w:pPr>
              <w:ind w:left="-112" w:right="-110" w:firstLine="30"/>
              <w:jc w:val="center"/>
              <w:rPr>
                <w:b/>
                <w:bCs/>
                <w:i/>
                <w:iCs/>
                <w:color w:val="000000"/>
                <w:sz w:val="20"/>
                <w:szCs w:val="20"/>
              </w:rPr>
            </w:pPr>
            <w:r w:rsidRPr="00626BAF">
              <w:rPr>
                <w:b/>
                <w:bCs/>
                <w:i/>
                <w:iCs/>
                <w:color w:val="000000"/>
                <w:sz w:val="20"/>
                <w:szCs w:val="20"/>
              </w:rPr>
              <w:t>2025</w:t>
            </w:r>
          </w:p>
        </w:tc>
        <w:tc>
          <w:tcPr>
            <w:tcW w:w="1559" w:type="dxa"/>
            <w:shd w:val="clear" w:color="auto" w:fill="auto"/>
            <w:noWrap/>
            <w:vAlign w:val="center"/>
          </w:tcPr>
          <w:p w14:paraId="10261972" w14:textId="77777777" w:rsidR="00B8258A" w:rsidRPr="00626BAF" w:rsidRDefault="00B8258A" w:rsidP="00B44749">
            <w:pPr>
              <w:ind w:left="-112" w:right="-110" w:firstLine="30"/>
              <w:jc w:val="center"/>
              <w:rPr>
                <w:b/>
                <w:bCs/>
                <w:i/>
                <w:iCs/>
                <w:color w:val="000000"/>
                <w:sz w:val="20"/>
                <w:szCs w:val="20"/>
              </w:rPr>
            </w:pPr>
            <w:r w:rsidRPr="00626BAF">
              <w:rPr>
                <w:b/>
                <w:bCs/>
                <w:i/>
                <w:iCs/>
                <w:color w:val="000000"/>
                <w:sz w:val="20"/>
                <w:szCs w:val="20"/>
              </w:rPr>
              <w:t>2026</w:t>
            </w:r>
          </w:p>
        </w:tc>
        <w:tc>
          <w:tcPr>
            <w:tcW w:w="1559" w:type="dxa"/>
            <w:shd w:val="clear" w:color="auto" w:fill="auto"/>
            <w:noWrap/>
            <w:vAlign w:val="center"/>
          </w:tcPr>
          <w:p w14:paraId="20AAD8CC" w14:textId="77777777" w:rsidR="00B8258A" w:rsidRPr="00626BAF" w:rsidRDefault="00B8258A" w:rsidP="00B44749">
            <w:pPr>
              <w:ind w:left="-112" w:right="-110" w:firstLine="1"/>
              <w:jc w:val="center"/>
              <w:rPr>
                <w:b/>
                <w:bCs/>
                <w:i/>
                <w:iCs/>
                <w:color w:val="000000"/>
                <w:sz w:val="20"/>
                <w:szCs w:val="20"/>
              </w:rPr>
            </w:pPr>
            <w:r w:rsidRPr="00626BAF">
              <w:rPr>
                <w:b/>
                <w:bCs/>
                <w:i/>
                <w:iCs/>
                <w:color w:val="000000"/>
                <w:sz w:val="20"/>
                <w:szCs w:val="20"/>
              </w:rPr>
              <w:t>2027</w:t>
            </w:r>
          </w:p>
        </w:tc>
        <w:tc>
          <w:tcPr>
            <w:tcW w:w="1701" w:type="dxa"/>
            <w:shd w:val="clear" w:color="auto" w:fill="auto"/>
            <w:noWrap/>
            <w:vAlign w:val="center"/>
          </w:tcPr>
          <w:p w14:paraId="554BCE4B" w14:textId="77777777" w:rsidR="00B8258A" w:rsidRPr="00626BAF" w:rsidRDefault="00B8258A" w:rsidP="00B44749">
            <w:pPr>
              <w:ind w:left="-112" w:right="-110" w:firstLine="1"/>
              <w:jc w:val="center"/>
              <w:rPr>
                <w:b/>
                <w:bCs/>
                <w:i/>
                <w:iCs/>
                <w:color w:val="000000"/>
                <w:sz w:val="20"/>
                <w:szCs w:val="20"/>
              </w:rPr>
            </w:pPr>
            <w:r w:rsidRPr="00626BAF">
              <w:rPr>
                <w:b/>
                <w:bCs/>
                <w:i/>
                <w:iCs/>
                <w:color w:val="000000"/>
                <w:sz w:val="20"/>
                <w:szCs w:val="20"/>
              </w:rPr>
              <w:t>2028</w:t>
            </w:r>
          </w:p>
        </w:tc>
        <w:tc>
          <w:tcPr>
            <w:tcW w:w="1276" w:type="dxa"/>
            <w:shd w:val="clear" w:color="auto" w:fill="auto"/>
            <w:noWrap/>
            <w:vAlign w:val="center"/>
          </w:tcPr>
          <w:p w14:paraId="5835F853" w14:textId="77777777" w:rsidR="00B8258A" w:rsidRPr="00626BAF" w:rsidRDefault="00B8258A" w:rsidP="00B44749">
            <w:pPr>
              <w:ind w:left="-112" w:right="-110" w:firstLine="1"/>
              <w:jc w:val="center"/>
              <w:rPr>
                <w:b/>
                <w:bCs/>
                <w:i/>
                <w:iCs/>
                <w:color w:val="000000"/>
                <w:sz w:val="20"/>
                <w:szCs w:val="20"/>
              </w:rPr>
            </w:pPr>
            <w:r w:rsidRPr="00626BAF">
              <w:rPr>
                <w:b/>
                <w:bCs/>
                <w:i/>
                <w:iCs/>
                <w:color w:val="000000"/>
                <w:sz w:val="20"/>
                <w:szCs w:val="20"/>
              </w:rPr>
              <w:t>2029</w:t>
            </w:r>
          </w:p>
        </w:tc>
        <w:tc>
          <w:tcPr>
            <w:tcW w:w="1276" w:type="dxa"/>
            <w:shd w:val="clear" w:color="auto" w:fill="auto"/>
            <w:noWrap/>
            <w:vAlign w:val="center"/>
          </w:tcPr>
          <w:p w14:paraId="29846344" w14:textId="77777777" w:rsidR="00B8258A" w:rsidRPr="00626BAF" w:rsidRDefault="00B8258A" w:rsidP="00B44749">
            <w:pPr>
              <w:ind w:left="-112" w:right="-110" w:firstLine="7"/>
              <w:jc w:val="center"/>
              <w:rPr>
                <w:b/>
                <w:bCs/>
                <w:i/>
                <w:iCs/>
                <w:color w:val="000000"/>
                <w:sz w:val="20"/>
                <w:szCs w:val="20"/>
              </w:rPr>
            </w:pPr>
            <w:r w:rsidRPr="00626BAF">
              <w:rPr>
                <w:b/>
                <w:bCs/>
                <w:i/>
                <w:iCs/>
                <w:color w:val="000000"/>
                <w:sz w:val="20"/>
                <w:szCs w:val="20"/>
              </w:rPr>
              <w:t>2030</w:t>
            </w:r>
          </w:p>
        </w:tc>
        <w:tc>
          <w:tcPr>
            <w:tcW w:w="1276" w:type="dxa"/>
            <w:shd w:val="clear" w:color="auto" w:fill="auto"/>
            <w:vAlign w:val="center"/>
          </w:tcPr>
          <w:p w14:paraId="56E0FCBF" w14:textId="77777777" w:rsidR="00B8258A" w:rsidRPr="00626BAF" w:rsidRDefault="00B8258A" w:rsidP="00B44749">
            <w:pPr>
              <w:ind w:left="-112" w:right="-110" w:firstLine="7"/>
              <w:jc w:val="center"/>
              <w:rPr>
                <w:b/>
                <w:bCs/>
                <w:i/>
                <w:iCs/>
                <w:color w:val="000000"/>
                <w:sz w:val="20"/>
                <w:szCs w:val="20"/>
              </w:rPr>
            </w:pPr>
            <w:r w:rsidRPr="00626BAF">
              <w:rPr>
                <w:b/>
                <w:bCs/>
                <w:i/>
                <w:iCs/>
                <w:color w:val="000000"/>
                <w:sz w:val="20"/>
                <w:szCs w:val="20"/>
              </w:rPr>
              <w:t>2031</w:t>
            </w:r>
          </w:p>
        </w:tc>
      </w:tr>
      <w:tr w:rsidR="00B8258A" w:rsidRPr="0074660A" w14:paraId="7F12DF05" w14:textId="77777777" w:rsidTr="00B8258A">
        <w:trPr>
          <w:trHeight w:val="711"/>
        </w:trPr>
        <w:tc>
          <w:tcPr>
            <w:tcW w:w="3114" w:type="dxa"/>
            <w:shd w:val="clear" w:color="auto" w:fill="auto"/>
            <w:noWrap/>
            <w:vAlign w:val="center"/>
          </w:tcPr>
          <w:p w14:paraId="76BCE901" w14:textId="77777777" w:rsidR="00B8258A" w:rsidRPr="00B8258A" w:rsidRDefault="00B8258A" w:rsidP="00B44749">
            <w:pPr>
              <w:ind w:firstLine="30"/>
              <w:rPr>
                <w:color w:val="000000"/>
                <w:highlight w:val="yellow"/>
              </w:rPr>
            </w:pPr>
            <w:r w:rsidRPr="00B8258A">
              <w:rPr>
                <w:color w:val="000000"/>
              </w:rPr>
              <w:t>Объем реализации ТЭ населению</w:t>
            </w:r>
          </w:p>
        </w:tc>
        <w:tc>
          <w:tcPr>
            <w:tcW w:w="1417" w:type="dxa"/>
            <w:shd w:val="clear" w:color="auto" w:fill="auto"/>
            <w:noWrap/>
            <w:vAlign w:val="center"/>
          </w:tcPr>
          <w:p w14:paraId="4843CE56" w14:textId="77777777" w:rsidR="00B8258A" w:rsidRPr="00B8258A" w:rsidRDefault="00B8258A" w:rsidP="00B44749">
            <w:pPr>
              <w:ind w:left="-112" w:right="-110" w:firstLine="30"/>
              <w:jc w:val="center"/>
              <w:rPr>
                <w:color w:val="000000"/>
                <w:sz w:val="21"/>
                <w:szCs w:val="21"/>
              </w:rPr>
            </w:pPr>
            <w:r w:rsidRPr="00B8258A">
              <w:rPr>
                <w:color w:val="000000"/>
                <w:sz w:val="21"/>
                <w:szCs w:val="21"/>
              </w:rPr>
              <w:t>Гкал</w:t>
            </w:r>
          </w:p>
        </w:tc>
        <w:tc>
          <w:tcPr>
            <w:tcW w:w="1559" w:type="dxa"/>
            <w:shd w:val="clear" w:color="auto" w:fill="auto"/>
            <w:noWrap/>
            <w:vAlign w:val="center"/>
          </w:tcPr>
          <w:p w14:paraId="6C4FA68F"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7 202,04</w:t>
            </w:r>
          </w:p>
        </w:tc>
        <w:tc>
          <w:tcPr>
            <w:tcW w:w="1559" w:type="dxa"/>
            <w:shd w:val="clear" w:color="auto" w:fill="auto"/>
            <w:noWrap/>
            <w:vAlign w:val="center"/>
          </w:tcPr>
          <w:p w14:paraId="46B5BCAD"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7 202,04</w:t>
            </w:r>
          </w:p>
        </w:tc>
        <w:tc>
          <w:tcPr>
            <w:tcW w:w="1559" w:type="dxa"/>
            <w:shd w:val="clear" w:color="auto" w:fill="auto"/>
            <w:noWrap/>
            <w:vAlign w:val="center"/>
          </w:tcPr>
          <w:p w14:paraId="45141516"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7 202,04</w:t>
            </w:r>
          </w:p>
        </w:tc>
        <w:tc>
          <w:tcPr>
            <w:tcW w:w="1701" w:type="dxa"/>
            <w:shd w:val="clear" w:color="auto" w:fill="auto"/>
            <w:noWrap/>
            <w:vAlign w:val="center"/>
          </w:tcPr>
          <w:p w14:paraId="2E79B779"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7 304,34</w:t>
            </w:r>
          </w:p>
        </w:tc>
        <w:tc>
          <w:tcPr>
            <w:tcW w:w="1276" w:type="dxa"/>
            <w:shd w:val="clear" w:color="auto" w:fill="auto"/>
            <w:noWrap/>
            <w:vAlign w:val="center"/>
          </w:tcPr>
          <w:p w14:paraId="0E806591" w14:textId="77777777" w:rsidR="00B8258A" w:rsidRPr="00626BAF" w:rsidRDefault="00B8258A" w:rsidP="00B44749">
            <w:pPr>
              <w:ind w:left="-112" w:right="-110" w:firstLine="7"/>
              <w:jc w:val="center"/>
              <w:rPr>
                <w:color w:val="000000"/>
                <w:sz w:val="20"/>
                <w:szCs w:val="20"/>
                <w:highlight w:val="yellow"/>
              </w:rPr>
            </w:pPr>
            <w:r w:rsidRPr="00626BAF">
              <w:rPr>
                <w:color w:val="000000"/>
                <w:sz w:val="20"/>
                <w:szCs w:val="20"/>
              </w:rPr>
              <w:t>7 304,34</w:t>
            </w:r>
          </w:p>
        </w:tc>
        <w:tc>
          <w:tcPr>
            <w:tcW w:w="1276" w:type="dxa"/>
            <w:shd w:val="clear" w:color="auto" w:fill="auto"/>
            <w:noWrap/>
            <w:vAlign w:val="center"/>
          </w:tcPr>
          <w:p w14:paraId="6EC51F86" w14:textId="77777777" w:rsidR="00B8258A" w:rsidRPr="00626BAF" w:rsidRDefault="00B8258A" w:rsidP="00B44749">
            <w:pPr>
              <w:ind w:left="-112" w:right="-110" w:firstLine="7"/>
              <w:jc w:val="center"/>
              <w:rPr>
                <w:color w:val="000000"/>
                <w:sz w:val="20"/>
                <w:szCs w:val="20"/>
                <w:highlight w:val="yellow"/>
              </w:rPr>
            </w:pPr>
            <w:r w:rsidRPr="00626BAF">
              <w:rPr>
                <w:color w:val="000000"/>
                <w:sz w:val="20"/>
                <w:szCs w:val="20"/>
              </w:rPr>
              <w:t>7 304,34</w:t>
            </w:r>
          </w:p>
        </w:tc>
        <w:tc>
          <w:tcPr>
            <w:tcW w:w="1276" w:type="dxa"/>
            <w:shd w:val="clear" w:color="auto" w:fill="auto"/>
            <w:vAlign w:val="center"/>
          </w:tcPr>
          <w:p w14:paraId="1B574C32" w14:textId="77777777" w:rsidR="00B8258A" w:rsidRPr="00626BAF" w:rsidRDefault="00B8258A" w:rsidP="00B44749">
            <w:pPr>
              <w:ind w:left="-112" w:right="-110" w:firstLine="3"/>
              <w:jc w:val="center"/>
              <w:rPr>
                <w:color w:val="000000"/>
                <w:sz w:val="20"/>
                <w:szCs w:val="20"/>
                <w:highlight w:val="yellow"/>
              </w:rPr>
            </w:pPr>
            <w:r w:rsidRPr="00626BAF">
              <w:rPr>
                <w:color w:val="000000"/>
                <w:sz w:val="20"/>
                <w:szCs w:val="20"/>
              </w:rPr>
              <w:t>7 304,34</w:t>
            </w:r>
          </w:p>
        </w:tc>
      </w:tr>
      <w:tr w:rsidR="00B8258A" w:rsidRPr="0074660A" w14:paraId="3DBB97E8" w14:textId="77777777" w:rsidTr="00B8258A">
        <w:trPr>
          <w:trHeight w:val="841"/>
        </w:trPr>
        <w:tc>
          <w:tcPr>
            <w:tcW w:w="3114" w:type="dxa"/>
            <w:shd w:val="clear" w:color="auto" w:fill="auto"/>
            <w:noWrap/>
            <w:vAlign w:val="center"/>
          </w:tcPr>
          <w:p w14:paraId="1202C040" w14:textId="5C807B27" w:rsidR="00B8258A" w:rsidRPr="00B8258A" w:rsidRDefault="00B8258A" w:rsidP="00B44749">
            <w:pPr>
              <w:ind w:firstLine="30"/>
              <w:rPr>
                <w:color w:val="000000"/>
              </w:rPr>
            </w:pPr>
            <w:r w:rsidRPr="00B8258A">
              <w:rPr>
                <w:color w:val="000000" w:themeColor="text1"/>
              </w:rPr>
              <w:t>Индекс-дефлятор (прогноз Министерства экономичес</w:t>
            </w:r>
            <w:r>
              <w:rPr>
                <w:color w:val="000000" w:themeColor="text1"/>
              </w:rPr>
              <w:t>-</w:t>
            </w:r>
            <w:r w:rsidRPr="00B8258A">
              <w:rPr>
                <w:color w:val="000000" w:themeColor="text1"/>
              </w:rPr>
              <w:t>кого развития РФ), ИПЦ</w:t>
            </w:r>
          </w:p>
        </w:tc>
        <w:tc>
          <w:tcPr>
            <w:tcW w:w="1417" w:type="dxa"/>
            <w:shd w:val="clear" w:color="auto" w:fill="auto"/>
            <w:noWrap/>
            <w:vAlign w:val="center"/>
          </w:tcPr>
          <w:p w14:paraId="0E960D6D" w14:textId="77777777" w:rsidR="00B8258A" w:rsidRPr="00B8258A" w:rsidRDefault="00B8258A" w:rsidP="00B44749">
            <w:pPr>
              <w:ind w:left="-112" w:right="-110" w:firstLine="4"/>
              <w:jc w:val="center"/>
              <w:rPr>
                <w:color w:val="000000"/>
                <w:sz w:val="21"/>
                <w:szCs w:val="21"/>
              </w:rPr>
            </w:pPr>
            <w:r w:rsidRPr="00B8258A">
              <w:rPr>
                <w:color w:val="000000"/>
                <w:sz w:val="21"/>
                <w:szCs w:val="21"/>
              </w:rPr>
              <w:t>-</w:t>
            </w:r>
          </w:p>
        </w:tc>
        <w:tc>
          <w:tcPr>
            <w:tcW w:w="1559" w:type="dxa"/>
            <w:shd w:val="clear" w:color="auto" w:fill="auto"/>
            <w:noWrap/>
            <w:vAlign w:val="center"/>
          </w:tcPr>
          <w:p w14:paraId="2D8DCE96" w14:textId="77777777" w:rsidR="00B8258A" w:rsidRPr="0074660A" w:rsidRDefault="00B8258A" w:rsidP="00B44749">
            <w:pPr>
              <w:ind w:left="-112" w:right="-110" w:firstLine="30"/>
              <w:jc w:val="center"/>
              <w:rPr>
                <w:color w:val="000000"/>
                <w:sz w:val="20"/>
                <w:szCs w:val="20"/>
              </w:rPr>
            </w:pPr>
            <w:r w:rsidRPr="0074660A">
              <w:rPr>
                <w:color w:val="000000"/>
                <w:sz w:val="20"/>
                <w:szCs w:val="20"/>
              </w:rPr>
              <w:t>1,045</w:t>
            </w:r>
          </w:p>
        </w:tc>
        <w:tc>
          <w:tcPr>
            <w:tcW w:w="1559" w:type="dxa"/>
            <w:shd w:val="clear" w:color="auto" w:fill="auto"/>
            <w:noWrap/>
            <w:vAlign w:val="center"/>
          </w:tcPr>
          <w:p w14:paraId="343B2EFA" w14:textId="77777777" w:rsidR="00B8258A" w:rsidRPr="0074660A" w:rsidRDefault="00B8258A" w:rsidP="00B44749">
            <w:pPr>
              <w:ind w:left="-112" w:right="-110" w:firstLine="30"/>
              <w:jc w:val="center"/>
              <w:rPr>
                <w:color w:val="000000"/>
                <w:sz w:val="20"/>
                <w:szCs w:val="20"/>
              </w:rPr>
            </w:pPr>
            <w:r w:rsidRPr="0074660A">
              <w:rPr>
                <w:color w:val="000000"/>
                <w:sz w:val="20"/>
                <w:szCs w:val="20"/>
              </w:rPr>
              <w:t>1,042</w:t>
            </w:r>
          </w:p>
        </w:tc>
        <w:tc>
          <w:tcPr>
            <w:tcW w:w="1559" w:type="dxa"/>
            <w:shd w:val="clear" w:color="auto" w:fill="auto"/>
            <w:noWrap/>
            <w:vAlign w:val="center"/>
          </w:tcPr>
          <w:p w14:paraId="5D860888" w14:textId="77777777" w:rsidR="00B8258A" w:rsidRPr="0074660A" w:rsidRDefault="00B8258A" w:rsidP="00B44749">
            <w:pPr>
              <w:ind w:left="-112" w:right="-110" w:firstLine="30"/>
              <w:jc w:val="center"/>
              <w:rPr>
                <w:color w:val="000000"/>
                <w:sz w:val="20"/>
                <w:szCs w:val="20"/>
              </w:rPr>
            </w:pPr>
            <w:r w:rsidRPr="0074660A">
              <w:rPr>
                <w:color w:val="000000"/>
                <w:sz w:val="20"/>
                <w:szCs w:val="20"/>
              </w:rPr>
              <w:t>1,040</w:t>
            </w:r>
          </w:p>
        </w:tc>
        <w:tc>
          <w:tcPr>
            <w:tcW w:w="1701" w:type="dxa"/>
            <w:shd w:val="clear" w:color="auto" w:fill="auto"/>
            <w:noWrap/>
            <w:vAlign w:val="center"/>
          </w:tcPr>
          <w:p w14:paraId="7A022FD4" w14:textId="77777777" w:rsidR="00B8258A" w:rsidRPr="0074660A" w:rsidRDefault="00B8258A" w:rsidP="00B44749">
            <w:pPr>
              <w:ind w:left="-112" w:right="-110" w:firstLine="30"/>
              <w:jc w:val="center"/>
              <w:rPr>
                <w:color w:val="000000"/>
                <w:sz w:val="20"/>
                <w:szCs w:val="20"/>
              </w:rPr>
            </w:pPr>
            <w:r w:rsidRPr="0074660A">
              <w:rPr>
                <w:color w:val="000000"/>
                <w:sz w:val="20"/>
                <w:szCs w:val="20"/>
              </w:rPr>
              <w:t>1,040</w:t>
            </w:r>
          </w:p>
        </w:tc>
        <w:tc>
          <w:tcPr>
            <w:tcW w:w="1276" w:type="dxa"/>
            <w:shd w:val="clear" w:color="auto" w:fill="auto"/>
            <w:noWrap/>
            <w:vAlign w:val="center"/>
          </w:tcPr>
          <w:p w14:paraId="40F1E3D5" w14:textId="77777777" w:rsidR="00B8258A" w:rsidRPr="0074660A" w:rsidRDefault="00B8258A" w:rsidP="00B44749">
            <w:pPr>
              <w:ind w:left="-112" w:right="-110" w:firstLine="7"/>
              <w:jc w:val="center"/>
              <w:rPr>
                <w:color w:val="000000"/>
                <w:sz w:val="20"/>
                <w:szCs w:val="20"/>
              </w:rPr>
            </w:pPr>
            <w:r w:rsidRPr="0074660A">
              <w:rPr>
                <w:color w:val="000000"/>
                <w:sz w:val="20"/>
                <w:szCs w:val="20"/>
              </w:rPr>
              <w:t>1,040</w:t>
            </w:r>
          </w:p>
        </w:tc>
        <w:tc>
          <w:tcPr>
            <w:tcW w:w="1276" w:type="dxa"/>
            <w:shd w:val="clear" w:color="auto" w:fill="auto"/>
            <w:noWrap/>
            <w:vAlign w:val="center"/>
          </w:tcPr>
          <w:p w14:paraId="1ABE3A1F" w14:textId="77777777" w:rsidR="00B8258A" w:rsidRPr="0074660A" w:rsidRDefault="00B8258A" w:rsidP="00B44749">
            <w:pPr>
              <w:ind w:left="-112" w:right="-110" w:firstLine="7"/>
              <w:jc w:val="center"/>
              <w:rPr>
                <w:color w:val="000000"/>
                <w:sz w:val="20"/>
                <w:szCs w:val="20"/>
              </w:rPr>
            </w:pPr>
            <w:r w:rsidRPr="0074660A">
              <w:rPr>
                <w:color w:val="000000"/>
                <w:sz w:val="20"/>
                <w:szCs w:val="20"/>
              </w:rPr>
              <w:t>1,040</w:t>
            </w:r>
          </w:p>
        </w:tc>
        <w:tc>
          <w:tcPr>
            <w:tcW w:w="1276" w:type="dxa"/>
            <w:shd w:val="clear" w:color="auto" w:fill="auto"/>
            <w:vAlign w:val="center"/>
          </w:tcPr>
          <w:p w14:paraId="0EC885A4" w14:textId="77777777" w:rsidR="00B8258A" w:rsidRPr="0074660A" w:rsidRDefault="00B8258A" w:rsidP="00B44749">
            <w:pPr>
              <w:ind w:left="-112" w:right="-110" w:firstLine="3"/>
              <w:jc w:val="center"/>
              <w:rPr>
                <w:color w:val="000000"/>
                <w:sz w:val="20"/>
                <w:szCs w:val="20"/>
              </w:rPr>
            </w:pPr>
            <w:r w:rsidRPr="0074660A">
              <w:rPr>
                <w:color w:val="000000"/>
                <w:sz w:val="20"/>
                <w:szCs w:val="20"/>
              </w:rPr>
              <w:t>1,040</w:t>
            </w:r>
          </w:p>
        </w:tc>
      </w:tr>
      <w:tr w:rsidR="00B8258A" w:rsidRPr="0074660A" w14:paraId="3BD62070" w14:textId="77777777" w:rsidTr="00B8258A">
        <w:trPr>
          <w:trHeight w:val="482"/>
        </w:trPr>
        <w:tc>
          <w:tcPr>
            <w:tcW w:w="3114" w:type="dxa"/>
            <w:shd w:val="clear" w:color="auto" w:fill="auto"/>
            <w:noWrap/>
            <w:vAlign w:val="center"/>
          </w:tcPr>
          <w:p w14:paraId="7A0CE336" w14:textId="77777777" w:rsidR="00B8258A" w:rsidRDefault="00B8258A" w:rsidP="00B44749">
            <w:pPr>
              <w:ind w:firstLine="30"/>
              <w:rPr>
                <w:color w:val="000000"/>
              </w:rPr>
            </w:pPr>
            <w:r w:rsidRPr="00B8258A">
              <w:rPr>
                <w:color w:val="000000"/>
              </w:rPr>
              <w:t xml:space="preserve">Тариф на отопление </w:t>
            </w:r>
          </w:p>
          <w:p w14:paraId="60BF6304" w14:textId="48016F05" w:rsidR="00B8258A" w:rsidRPr="00B8258A" w:rsidRDefault="00B8258A" w:rsidP="00B44749">
            <w:pPr>
              <w:ind w:firstLine="30"/>
              <w:rPr>
                <w:color w:val="000000"/>
              </w:rPr>
            </w:pPr>
            <w:r w:rsidRPr="00B8258A">
              <w:rPr>
                <w:color w:val="000000"/>
              </w:rPr>
              <w:t xml:space="preserve">для населения </w:t>
            </w:r>
          </w:p>
        </w:tc>
        <w:tc>
          <w:tcPr>
            <w:tcW w:w="1417" w:type="dxa"/>
            <w:shd w:val="clear" w:color="auto" w:fill="auto"/>
            <w:noWrap/>
            <w:vAlign w:val="center"/>
          </w:tcPr>
          <w:p w14:paraId="29467216" w14:textId="77777777" w:rsidR="00B8258A" w:rsidRPr="00B8258A" w:rsidRDefault="00B8258A" w:rsidP="00B44749">
            <w:pPr>
              <w:ind w:left="-112" w:right="-110" w:firstLine="4"/>
              <w:jc w:val="center"/>
              <w:rPr>
                <w:color w:val="000000"/>
                <w:sz w:val="21"/>
                <w:szCs w:val="21"/>
              </w:rPr>
            </w:pPr>
            <w:r w:rsidRPr="00B8258A">
              <w:rPr>
                <w:color w:val="000000"/>
                <w:sz w:val="21"/>
                <w:szCs w:val="21"/>
              </w:rPr>
              <w:t>рублей/ Гкал</w:t>
            </w:r>
          </w:p>
        </w:tc>
        <w:tc>
          <w:tcPr>
            <w:tcW w:w="1559" w:type="dxa"/>
            <w:shd w:val="clear" w:color="auto" w:fill="auto"/>
            <w:noWrap/>
            <w:vAlign w:val="center"/>
          </w:tcPr>
          <w:p w14:paraId="0E938379"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2 554,42</w:t>
            </w:r>
          </w:p>
        </w:tc>
        <w:tc>
          <w:tcPr>
            <w:tcW w:w="1559" w:type="dxa"/>
            <w:shd w:val="clear" w:color="auto" w:fill="auto"/>
            <w:noWrap/>
            <w:vAlign w:val="center"/>
          </w:tcPr>
          <w:p w14:paraId="4C276564"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2 656,59</w:t>
            </w:r>
          </w:p>
        </w:tc>
        <w:tc>
          <w:tcPr>
            <w:tcW w:w="1559" w:type="dxa"/>
            <w:shd w:val="clear" w:color="auto" w:fill="auto"/>
            <w:noWrap/>
            <w:vAlign w:val="center"/>
          </w:tcPr>
          <w:p w14:paraId="1E697C28"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2 762,86</w:t>
            </w:r>
          </w:p>
        </w:tc>
        <w:tc>
          <w:tcPr>
            <w:tcW w:w="1701" w:type="dxa"/>
            <w:shd w:val="clear" w:color="auto" w:fill="auto"/>
            <w:noWrap/>
            <w:vAlign w:val="center"/>
          </w:tcPr>
          <w:p w14:paraId="4FCCC14E"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2 873,37</w:t>
            </w:r>
          </w:p>
        </w:tc>
        <w:tc>
          <w:tcPr>
            <w:tcW w:w="1276" w:type="dxa"/>
            <w:shd w:val="clear" w:color="auto" w:fill="auto"/>
            <w:noWrap/>
            <w:vAlign w:val="center"/>
          </w:tcPr>
          <w:p w14:paraId="7D209EB4" w14:textId="77777777" w:rsidR="00B8258A" w:rsidRPr="00626BAF" w:rsidRDefault="00B8258A" w:rsidP="00B44749">
            <w:pPr>
              <w:ind w:left="-112" w:right="-110" w:firstLine="7"/>
              <w:jc w:val="center"/>
              <w:rPr>
                <w:color w:val="000000"/>
                <w:sz w:val="20"/>
                <w:szCs w:val="20"/>
                <w:highlight w:val="yellow"/>
              </w:rPr>
            </w:pPr>
            <w:r w:rsidRPr="00626BAF">
              <w:rPr>
                <w:color w:val="000000"/>
                <w:sz w:val="20"/>
                <w:szCs w:val="20"/>
              </w:rPr>
              <w:t>2 988,31</w:t>
            </w:r>
          </w:p>
        </w:tc>
        <w:tc>
          <w:tcPr>
            <w:tcW w:w="1276" w:type="dxa"/>
            <w:shd w:val="clear" w:color="auto" w:fill="auto"/>
            <w:noWrap/>
            <w:vAlign w:val="center"/>
          </w:tcPr>
          <w:p w14:paraId="677569A2" w14:textId="77777777" w:rsidR="00B8258A" w:rsidRPr="00626BAF" w:rsidRDefault="00B8258A" w:rsidP="00B44749">
            <w:pPr>
              <w:ind w:left="-112" w:right="-110" w:firstLine="7"/>
              <w:jc w:val="center"/>
              <w:rPr>
                <w:color w:val="000000"/>
                <w:sz w:val="20"/>
                <w:szCs w:val="20"/>
                <w:highlight w:val="yellow"/>
              </w:rPr>
            </w:pPr>
            <w:r w:rsidRPr="00626BAF">
              <w:rPr>
                <w:color w:val="000000"/>
                <w:sz w:val="20"/>
                <w:szCs w:val="20"/>
              </w:rPr>
              <w:t>3 107,84</w:t>
            </w:r>
          </w:p>
        </w:tc>
        <w:tc>
          <w:tcPr>
            <w:tcW w:w="1276" w:type="dxa"/>
            <w:shd w:val="clear" w:color="auto" w:fill="auto"/>
            <w:vAlign w:val="center"/>
          </w:tcPr>
          <w:p w14:paraId="1E624AA3" w14:textId="77777777" w:rsidR="00B8258A" w:rsidRPr="00626BAF" w:rsidRDefault="00B8258A" w:rsidP="00B44749">
            <w:pPr>
              <w:ind w:left="-112" w:right="-110" w:firstLine="3"/>
              <w:jc w:val="center"/>
              <w:rPr>
                <w:color w:val="000000"/>
                <w:sz w:val="20"/>
                <w:szCs w:val="20"/>
                <w:highlight w:val="yellow"/>
              </w:rPr>
            </w:pPr>
            <w:r w:rsidRPr="00626BAF">
              <w:rPr>
                <w:color w:val="000000"/>
                <w:sz w:val="20"/>
                <w:szCs w:val="20"/>
              </w:rPr>
              <w:t>3 232,15</w:t>
            </w:r>
          </w:p>
        </w:tc>
      </w:tr>
      <w:tr w:rsidR="00B8258A" w:rsidRPr="0074660A" w14:paraId="7D4A1046" w14:textId="77777777" w:rsidTr="00B8258A">
        <w:trPr>
          <w:trHeight w:val="404"/>
        </w:trPr>
        <w:tc>
          <w:tcPr>
            <w:tcW w:w="3114" w:type="dxa"/>
            <w:shd w:val="clear" w:color="auto" w:fill="auto"/>
            <w:noWrap/>
            <w:vAlign w:val="center"/>
          </w:tcPr>
          <w:p w14:paraId="20A73EA2" w14:textId="77777777" w:rsidR="00B8258A" w:rsidRPr="00B8258A" w:rsidRDefault="00B8258A" w:rsidP="00B44749">
            <w:pPr>
              <w:ind w:firstLine="30"/>
              <w:rPr>
                <w:color w:val="000000"/>
              </w:rPr>
            </w:pPr>
            <w:r w:rsidRPr="00B8258A">
              <w:rPr>
                <w:color w:val="000000"/>
              </w:rPr>
              <w:t xml:space="preserve">Тариф на ГВС для населения </w:t>
            </w:r>
          </w:p>
        </w:tc>
        <w:tc>
          <w:tcPr>
            <w:tcW w:w="1417" w:type="dxa"/>
            <w:shd w:val="clear" w:color="auto" w:fill="auto"/>
            <w:noWrap/>
            <w:vAlign w:val="center"/>
          </w:tcPr>
          <w:p w14:paraId="4B1A8D70" w14:textId="77777777" w:rsidR="00B8258A" w:rsidRPr="00B8258A" w:rsidRDefault="00B8258A" w:rsidP="00B44749">
            <w:pPr>
              <w:ind w:left="-112" w:right="-110" w:firstLine="4"/>
              <w:jc w:val="center"/>
              <w:rPr>
                <w:color w:val="000000"/>
                <w:sz w:val="21"/>
                <w:szCs w:val="21"/>
              </w:rPr>
            </w:pPr>
            <w:r w:rsidRPr="00B8258A">
              <w:rPr>
                <w:color w:val="000000"/>
                <w:sz w:val="21"/>
                <w:szCs w:val="21"/>
              </w:rPr>
              <w:t>рублей/ Гкал</w:t>
            </w:r>
          </w:p>
        </w:tc>
        <w:tc>
          <w:tcPr>
            <w:tcW w:w="1559" w:type="dxa"/>
            <w:shd w:val="clear" w:color="auto" w:fill="auto"/>
            <w:noWrap/>
            <w:vAlign w:val="center"/>
          </w:tcPr>
          <w:p w14:paraId="54B0F18E"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2 201,38</w:t>
            </w:r>
          </w:p>
        </w:tc>
        <w:tc>
          <w:tcPr>
            <w:tcW w:w="1559" w:type="dxa"/>
            <w:shd w:val="clear" w:color="auto" w:fill="auto"/>
            <w:noWrap/>
            <w:vAlign w:val="center"/>
          </w:tcPr>
          <w:p w14:paraId="232FB5B2"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2 289,43</w:t>
            </w:r>
          </w:p>
        </w:tc>
        <w:tc>
          <w:tcPr>
            <w:tcW w:w="1559" w:type="dxa"/>
            <w:shd w:val="clear" w:color="auto" w:fill="auto"/>
            <w:noWrap/>
            <w:vAlign w:val="center"/>
          </w:tcPr>
          <w:p w14:paraId="785A30B9"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2 381,01</w:t>
            </w:r>
          </w:p>
        </w:tc>
        <w:tc>
          <w:tcPr>
            <w:tcW w:w="1701" w:type="dxa"/>
            <w:shd w:val="clear" w:color="auto" w:fill="auto"/>
            <w:noWrap/>
            <w:vAlign w:val="center"/>
          </w:tcPr>
          <w:p w14:paraId="370C18DA" w14:textId="77777777" w:rsidR="00B8258A" w:rsidRPr="00626BAF" w:rsidRDefault="00B8258A" w:rsidP="00B44749">
            <w:pPr>
              <w:ind w:left="-112" w:right="-110" w:firstLine="30"/>
              <w:jc w:val="center"/>
              <w:rPr>
                <w:color w:val="000000"/>
                <w:sz w:val="20"/>
                <w:szCs w:val="20"/>
                <w:highlight w:val="yellow"/>
              </w:rPr>
            </w:pPr>
            <w:r w:rsidRPr="00626BAF">
              <w:rPr>
                <w:color w:val="000000"/>
                <w:sz w:val="20"/>
                <w:szCs w:val="20"/>
              </w:rPr>
              <w:t>2 476,25</w:t>
            </w:r>
          </w:p>
        </w:tc>
        <w:tc>
          <w:tcPr>
            <w:tcW w:w="1276" w:type="dxa"/>
            <w:shd w:val="clear" w:color="auto" w:fill="auto"/>
            <w:noWrap/>
            <w:vAlign w:val="center"/>
          </w:tcPr>
          <w:p w14:paraId="66222F8C" w14:textId="77777777" w:rsidR="00B8258A" w:rsidRPr="00626BAF" w:rsidRDefault="00B8258A" w:rsidP="00B44749">
            <w:pPr>
              <w:ind w:left="-112" w:right="-110" w:firstLine="7"/>
              <w:jc w:val="center"/>
              <w:rPr>
                <w:color w:val="000000"/>
                <w:sz w:val="20"/>
                <w:szCs w:val="20"/>
                <w:highlight w:val="yellow"/>
              </w:rPr>
            </w:pPr>
            <w:r w:rsidRPr="00626BAF">
              <w:rPr>
                <w:color w:val="000000"/>
                <w:sz w:val="20"/>
                <w:szCs w:val="20"/>
              </w:rPr>
              <w:t>2 575,30</w:t>
            </w:r>
          </w:p>
        </w:tc>
        <w:tc>
          <w:tcPr>
            <w:tcW w:w="1276" w:type="dxa"/>
            <w:shd w:val="clear" w:color="auto" w:fill="auto"/>
            <w:noWrap/>
            <w:vAlign w:val="center"/>
          </w:tcPr>
          <w:p w14:paraId="4886EB38" w14:textId="77777777" w:rsidR="00B8258A" w:rsidRPr="00626BAF" w:rsidRDefault="00B8258A" w:rsidP="00B44749">
            <w:pPr>
              <w:ind w:left="-112" w:right="-110" w:firstLine="7"/>
              <w:jc w:val="center"/>
              <w:rPr>
                <w:color w:val="000000"/>
                <w:sz w:val="20"/>
                <w:szCs w:val="20"/>
                <w:highlight w:val="yellow"/>
              </w:rPr>
            </w:pPr>
            <w:r w:rsidRPr="00626BAF">
              <w:rPr>
                <w:color w:val="000000"/>
                <w:sz w:val="20"/>
                <w:szCs w:val="20"/>
              </w:rPr>
              <w:t>2 678,31</w:t>
            </w:r>
          </w:p>
        </w:tc>
        <w:tc>
          <w:tcPr>
            <w:tcW w:w="1276" w:type="dxa"/>
            <w:shd w:val="clear" w:color="auto" w:fill="auto"/>
            <w:vAlign w:val="center"/>
          </w:tcPr>
          <w:p w14:paraId="7AFAA99E" w14:textId="77777777" w:rsidR="00B8258A" w:rsidRPr="00626BAF" w:rsidRDefault="00B8258A" w:rsidP="00B44749">
            <w:pPr>
              <w:ind w:left="-112" w:right="-110" w:firstLine="3"/>
              <w:jc w:val="center"/>
              <w:rPr>
                <w:color w:val="000000"/>
                <w:sz w:val="20"/>
                <w:szCs w:val="20"/>
                <w:highlight w:val="yellow"/>
              </w:rPr>
            </w:pPr>
            <w:r w:rsidRPr="00626BAF">
              <w:rPr>
                <w:color w:val="000000"/>
                <w:sz w:val="20"/>
                <w:szCs w:val="20"/>
              </w:rPr>
              <w:t>2 785,45</w:t>
            </w:r>
          </w:p>
        </w:tc>
      </w:tr>
      <w:tr w:rsidR="00B8258A" w:rsidRPr="0074660A" w14:paraId="3FA79ED6" w14:textId="77777777" w:rsidTr="00B8258A">
        <w:trPr>
          <w:trHeight w:val="495"/>
        </w:trPr>
        <w:tc>
          <w:tcPr>
            <w:tcW w:w="3114" w:type="dxa"/>
            <w:shd w:val="clear" w:color="auto" w:fill="auto"/>
            <w:noWrap/>
            <w:vAlign w:val="center"/>
          </w:tcPr>
          <w:p w14:paraId="6D180740" w14:textId="5DEF1B5C" w:rsidR="00B8258A" w:rsidRPr="00B8258A" w:rsidRDefault="00B8258A" w:rsidP="00B8258A">
            <w:pPr>
              <w:ind w:firstLine="30"/>
              <w:rPr>
                <w:color w:val="000000"/>
              </w:rPr>
            </w:pPr>
            <w:r w:rsidRPr="00B8258A">
              <w:rPr>
                <w:color w:val="000000"/>
              </w:rPr>
              <w:t>Экономически обоснованный тариф при заключении концессионного сог</w:t>
            </w:r>
            <w:r>
              <w:rPr>
                <w:color w:val="000000"/>
              </w:rPr>
              <w:t>л</w:t>
            </w:r>
            <w:r w:rsidRPr="00B8258A">
              <w:rPr>
                <w:color w:val="000000"/>
              </w:rPr>
              <w:t>ашения</w:t>
            </w:r>
          </w:p>
        </w:tc>
        <w:tc>
          <w:tcPr>
            <w:tcW w:w="1417" w:type="dxa"/>
            <w:shd w:val="clear" w:color="auto" w:fill="auto"/>
            <w:noWrap/>
            <w:vAlign w:val="center"/>
          </w:tcPr>
          <w:p w14:paraId="4DDB1231" w14:textId="77777777" w:rsidR="00B8258A" w:rsidRPr="00B8258A" w:rsidRDefault="00B8258A" w:rsidP="00B44749">
            <w:pPr>
              <w:ind w:left="-112" w:right="-110" w:firstLine="4"/>
              <w:jc w:val="center"/>
              <w:rPr>
                <w:color w:val="000000"/>
                <w:sz w:val="21"/>
                <w:szCs w:val="21"/>
              </w:rPr>
            </w:pPr>
            <w:r w:rsidRPr="00B8258A">
              <w:rPr>
                <w:color w:val="000000"/>
                <w:sz w:val="21"/>
                <w:szCs w:val="21"/>
              </w:rPr>
              <w:t>рублей/ Гкал</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5CA06" w14:textId="77777777" w:rsidR="00B8258A" w:rsidRPr="00626BAF" w:rsidRDefault="00B8258A" w:rsidP="00B44749">
            <w:pPr>
              <w:ind w:left="-112" w:right="-110" w:firstLine="30"/>
              <w:jc w:val="center"/>
              <w:rPr>
                <w:color w:val="000000"/>
                <w:sz w:val="20"/>
                <w:szCs w:val="20"/>
              </w:rPr>
            </w:pPr>
            <w:r w:rsidRPr="00626BAF">
              <w:rPr>
                <w:color w:val="000000"/>
                <w:sz w:val="20"/>
                <w:szCs w:val="20"/>
              </w:rPr>
              <w:t>8 024,77</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E343B6B" w14:textId="77777777" w:rsidR="00B8258A" w:rsidRPr="00626BAF" w:rsidRDefault="00B8258A" w:rsidP="00B44749">
            <w:pPr>
              <w:ind w:left="-112" w:right="-110" w:firstLine="30"/>
              <w:jc w:val="center"/>
              <w:rPr>
                <w:color w:val="000000"/>
                <w:sz w:val="20"/>
                <w:szCs w:val="20"/>
              </w:rPr>
            </w:pPr>
            <w:r w:rsidRPr="00626BAF">
              <w:rPr>
                <w:color w:val="000000"/>
                <w:sz w:val="20"/>
                <w:szCs w:val="20"/>
              </w:rPr>
              <w:t>8 318,21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4D85FA5" w14:textId="77777777" w:rsidR="00B8258A" w:rsidRPr="00626BAF" w:rsidRDefault="00B8258A" w:rsidP="00B44749">
            <w:pPr>
              <w:ind w:left="-112" w:right="-110" w:firstLine="30"/>
              <w:jc w:val="center"/>
              <w:rPr>
                <w:color w:val="000000"/>
                <w:sz w:val="20"/>
                <w:szCs w:val="20"/>
              </w:rPr>
            </w:pPr>
            <w:r w:rsidRPr="00626BAF">
              <w:rPr>
                <w:color w:val="000000"/>
                <w:sz w:val="20"/>
                <w:szCs w:val="20"/>
              </w:rPr>
              <w:t>7 438,12</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BDA2CBC" w14:textId="77777777" w:rsidR="00B8258A" w:rsidRPr="00626BAF" w:rsidRDefault="00B8258A" w:rsidP="00B44749">
            <w:pPr>
              <w:ind w:left="-112" w:right="-110" w:firstLine="30"/>
              <w:jc w:val="center"/>
              <w:rPr>
                <w:color w:val="000000"/>
                <w:sz w:val="20"/>
                <w:szCs w:val="20"/>
              </w:rPr>
            </w:pPr>
            <w:r w:rsidRPr="00626BAF">
              <w:rPr>
                <w:color w:val="000000"/>
                <w:sz w:val="20"/>
                <w:szCs w:val="20"/>
              </w:rPr>
              <w:t>7 223,61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BF3026F" w14:textId="77777777" w:rsidR="00B8258A" w:rsidRPr="00626BAF" w:rsidRDefault="00B8258A" w:rsidP="00B44749">
            <w:pPr>
              <w:ind w:left="-112" w:right="-110" w:firstLine="7"/>
              <w:jc w:val="center"/>
              <w:rPr>
                <w:color w:val="000000"/>
                <w:sz w:val="20"/>
                <w:szCs w:val="20"/>
              </w:rPr>
            </w:pPr>
            <w:r w:rsidRPr="00626BAF">
              <w:rPr>
                <w:color w:val="000000"/>
                <w:sz w:val="20"/>
                <w:szCs w:val="20"/>
              </w:rPr>
              <w:t>7 258,47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4B149DE" w14:textId="77777777" w:rsidR="00B8258A" w:rsidRPr="00626BAF" w:rsidRDefault="00B8258A" w:rsidP="00B44749">
            <w:pPr>
              <w:ind w:left="-112" w:right="-110" w:firstLine="7"/>
              <w:jc w:val="center"/>
              <w:rPr>
                <w:color w:val="000000"/>
                <w:sz w:val="20"/>
                <w:szCs w:val="20"/>
              </w:rPr>
            </w:pPr>
            <w:r w:rsidRPr="00626BAF">
              <w:rPr>
                <w:color w:val="000000"/>
                <w:sz w:val="20"/>
                <w:szCs w:val="20"/>
              </w:rPr>
              <w:t>6 231,53</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6BB912" w14:textId="77777777" w:rsidR="00B8258A" w:rsidRPr="00626BAF" w:rsidRDefault="00B8258A" w:rsidP="00B44749">
            <w:pPr>
              <w:ind w:left="-112" w:right="-110" w:firstLine="3"/>
              <w:jc w:val="center"/>
              <w:rPr>
                <w:color w:val="000000"/>
                <w:sz w:val="20"/>
                <w:szCs w:val="20"/>
              </w:rPr>
            </w:pPr>
            <w:r w:rsidRPr="00626BAF">
              <w:rPr>
                <w:color w:val="000000"/>
                <w:sz w:val="20"/>
                <w:szCs w:val="20"/>
              </w:rPr>
              <w:t>6 456,52</w:t>
            </w:r>
          </w:p>
        </w:tc>
      </w:tr>
      <w:tr w:rsidR="00B8258A" w:rsidRPr="0074660A" w14:paraId="78CE6ED8" w14:textId="77777777" w:rsidTr="00B8258A">
        <w:trPr>
          <w:trHeight w:val="591"/>
        </w:trPr>
        <w:tc>
          <w:tcPr>
            <w:tcW w:w="3114" w:type="dxa"/>
            <w:shd w:val="clear" w:color="auto" w:fill="auto"/>
            <w:noWrap/>
            <w:vAlign w:val="center"/>
          </w:tcPr>
          <w:p w14:paraId="41E25AE7" w14:textId="38F97E53" w:rsidR="00B8258A" w:rsidRPr="00B8258A" w:rsidRDefault="00B8258A" w:rsidP="00B8258A">
            <w:pPr>
              <w:ind w:firstLine="30"/>
              <w:rPr>
                <w:color w:val="000000"/>
              </w:rPr>
            </w:pPr>
            <w:r w:rsidRPr="00B8258A">
              <w:rPr>
                <w:color w:val="000000"/>
              </w:rPr>
              <w:t>Компенсация тарифной разницы по тарифам для населения при заключении концессионного соглашения</w:t>
            </w:r>
          </w:p>
        </w:tc>
        <w:tc>
          <w:tcPr>
            <w:tcW w:w="1417" w:type="dxa"/>
            <w:shd w:val="clear" w:color="auto" w:fill="auto"/>
            <w:noWrap/>
            <w:vAlign w:val="center"/>
          </w:tcPr>
          <w:p w14:paraId="23C6293C" w14:textId="77777777" w:rsidR="00B8258A" w:rsidRPr="00B8258A" w:rsidRDefault="00B8258A" w:rsidP="00B44749">
            <w:pPr>
              <w:ind w:left="-112" w:right="-110" w:firstLine="4"/>
              <w:jc w:val="center"/>
              <w:rPr>
                <w:color w:val="000000"/>
                <w:sz w:val="21"/>
                <w:szCs w:val="21"/>
              </w:rPr>
            </w:pPr>
            <w:r w:rsidRPr="00B8258A">
              <w:rPr>
                <w:color w:val="000000"/>
                <w:sz w:val="21"/>
                <w:szCs w:val="21"/>
              </w:rPr>
              <w:t>тыс. рублей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8AA0F" w14:textId="77777777" w:rsidR="00B8258A" w:rsidRPr="00626BAF" w:rsidRDefault="00B8258A" w:rsidP="00B44749">
            <w:pPr>
              <w:ind w:left="-112" w:right="-110" w:firstLine="30"/>
              <w:jc w:val="center"/>
              <w:rPr>
                <w:color w:val="000000"/>
                <w:sz w:val="20"/>
                <w:szCs w:val="20"/>
              </w:rPr>
            </w:pPr>
            <w:r w:rsidRPr="00626BAF">
              <w:rPr>
                <w:color w:val="000000"/>
                <w:sz w:val="20"/>
                <w:szCs w:val="20"/>
              </w:rPr>
              <w:t>48 192,53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710AAF6" w14:textId="77777777" w:rsidR="00B8258A" w:rsidRPr="00626BAF" w:rsidRDefault="00B8258A" w:rsidP="00B44749">
            <w:pPr>
              <w:ind w:left="-112" w:right="-110" w:firstLine="30"/>
              <w:jc w:val="center"/>
              <w:rPr>
                <w:color w:val="000000"/>
                <w:sz w:val="20"/>
                <w:szCs w:val="20"/>
              </w:rPr>
            </w:pPr>
            <w:r w:rsidRPr="00626BAF">
              <w:rPr>
                <w:color w:val="000000"/>
                <w:sz w:val="20"/>
                <w:szCs w:val="20"/>
              </w:rPr>
              <w:t>49 880,45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57B6AF8" w14:textId="77777777" w:rsidR="00B8258A" w:rsidRPr="00626BAF" w:rsidRDefault="00B8258A" w:rsidP="00B44749">
            <w:pPr>
              <w:ind w:left="-112" w:right="-110" w:firstLine="30"/>
              <w:jc w:val="center"/>
              <w:rPr>
                <w:color w:val="000000"/>
                <w:sz w:val="20"/>
                <w:szCs w:val="20"/>
              </w:rPr>
            </w:pPr>
            <w:r w:rsidRPr="00626BAF">
              <w:rPr>
                <w:color w:val="000000"/>
                <w:sz w:val="20"/>
                <w:szCs w:val="20"/>
              </w:rPr>
              <w:t>41 322,01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AC39080" w14:textId="77777777" w:rsidR="00B8258A" w:rsidRPr="00626BAF" w:rsidRDefault="00B8258A" w:rsidP="00B44749">
            <w:pPr>
              <w:ind w:left="-112" w:right="-110" w:firstLine="30"/>
              <w:jc w:val="center"/>
              <w:rPr>
                <w:color w:val="000000"/>
                <w:sz w:val="20"/>
                <w:szCs w:val="20"/>
              </w:rPr>
            </w:pPr>
            <w:r w:rsidRPr="00626BAF">
              <w:rPr>
                <w:color w:val="000000"/>
                <w:sz w:val="20"/>
                <w:szCs w:val="20"/>
              </w:rPr>
              <w:t>39 083,31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B8B4143" w14:textId="77777777" w:rsidR="00B8258A" w:rsidRPr="00626BAF" w:rsidRDefault="00B8258A" w:rsidP="00B44749">
            <w:pPr>
              <w:ind w:left="-112" w:right="-110" w:firstLine="7"/>
              <w:jc w:val="center"/>
              <w:rPr>
                <w:color w:val="000000"/>
                <w:sz w:val="20"/>
                <w:szCs w:val="20"/>
              </w:rPr>
            </w:pPr>
            <w:r w:rsidRPr="00626BAF">
              <w:rPr>
                <w:color w:val="000000"/>
                <w:sz w:val="20"/>
                <w:szCs w:val="20"/>
              </w:rPr>
              <w:t>38 405,49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8537B1D" w14:textId="77777777" w:rsidR="00B8258A" w:rsidRPr="00626BAF" w:rsidRDefault="00B8258A" w:rsidP="00B44749">
            <w:pPr>
              <w:ind w:left="-112" w:right="-110" w:firstLine="7"/>
              <w:jc w:val="center"/>
              <w:rPr>
                <w:color w:val="000000"/>
                <w:sz w:val="20"/>
                <w:szCs w:val="20"/>
              </w:rPr>
            </w:pPr>
            <w:r w:rsidRPr="00626BAF">
              <w:rPr>
                <w:color w:val="000000"/>
                <w:sz w:val="20"/>
                <w:szCs w:val="20"/>
              </w:rPr>
              <w:t>28 322,61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A6BDDB" w14:textId="77777777" w:rsidR="00B8258A" w:rsidRPr="00626BAF" w:rsidRDefault="00B8258A" w:rsidP="00B44749">
            <w:pPr>
              <w:ind w:left="-112" w:right="-110" w:firstLine="3"/>
              <w:jc w:val="center"/>
              <w:rPr>
                <w:color w:val="000000"/>
                <w:sz w:val="20"/>
                <w:szCs w:val="20"/>
              </w:rPr>
            </w:pPr>
            <w:r w:rsidRPr="00626BAF">
              <w:rPr>
                <w:color w:val="000000"/>
                <w:sz w:val="20"/>
                <w:szCs w:val="20"/>
              </w:rPr>
              <w:t>29 241,48</w:t>
            </w:r>
          </w:p>
        </w:tc>
      </w:tr>
      <w:tr w:rsidR="00B8258A" w:rsidRPr="0074660A" w14:paraId="4CA82F6B" w14:textId="77777777" w:rsidTr="00B8258A">
        <w:trPr>
          <w:trHeight w:val="416"/>
        </w:trPr>
        <w:tc>
          <w:tcPr>
            <w:tcW w:w="3114" w:type="dxa"/>
            <w:noWrap/>
            <w:vAlign w:val="center"/>
          </w:tcPr>
          <w:p w14:paraId="227F5114" w14:textId="77777777" w:rsidR="00B8258A" w:rsidRPr="00B8258A" w:rsidRDefault="00B8258A" w:rsidP="00B44749">
            <w:pPr>
              <w:ind w:firstLine="30"/>
              <w:rPr>
                <w:color w:val="000000"/>
              </w:rPr>
            </w:pPr>
            <w:r w:rsidRPr="00B8258A">
              <w:rPr>
                <w:color w:val="000000"/>
              </w:rPr>
              <w:t>Плата Концедента</w:t>
            </w:r>
          </w:p>
        </w:tc>
        <w:tc>
          <w:tcPr>
            <w:tcW w:w="1417" w:type="dxa"/>
            <w:shd w:val="clear" w:color="auto" w:fill="auto"/>
            <w:noWrap/>
            <w:vAlign w:val="center"/>
          </w:tcPr>
          <w:p w14:paraId="09562271" w14:textId="77777777" w:rsidR="00B8258A" w:rsidRPr="00B8258A" w:rsidRDefault="00B8258A" w:rsidP="00B44749">
            <w:pPr>
              <w:ind w:left="-112" w:right="-110" w:firstLine="4"/>
              <w:jc w:val="center"/>
              <w:rPr>
                <w:color w:val="000000"/>
                <w:sz w:val="21"/>
                <w:szCs w:val="21"/>
              </w:rPr>
            </w:pPr>
            <w:r w:rsidRPr="00B8258A">
              <w:rPr>
                <w:color w:val="000000"/>
                <w:sz w:val="21"/>
                <w:szCs w:val="21"/>
              </w:rPr>
              <w:t>тыс. рублей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4090A" w14:textId="77777777" w:rsidR="00B8258A" w:rsidRPr="00626BAF" w:rsidRDefault="00B8258A" w:rsidP="00B44749">
            <w:pPr>
              <w:ind w:left="-112" w:right="-110" w:firstLine="30"/>
              <w:jc w:val="center"/>
              <w:rPr>
                <w:color w:val="000000"/>
                <w:sz w:val="20"/>
                <w:szCs w:val="20"/>
              </w:rPr>
            </w:pPr>
            <w:r w:rsidRPr="00626BAF">
              <w:rPr>
                <w:color w:val="000000"/>
                <w:sz w:val="20"/>
                <w:szCs w:val="20"/>
              </w:rPr>
              <w:t>42 749,41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8BA31F" w14:textId="77777777" w:rsidR="00B8258A" w:rsidRPr="00626BAF" w:rsidRDefault="00B8258A" w:rsidP="00B44749">
            <w:pPr>
              <w:ind w:left="-112" w:right="-110" w:firstLine="30"/>
              <w:jc w:val="center"/>
              <w:rPr>
                <w:color w:val="000000"/>
                <w:sz w:val="20"/>
                <w:szCs w:val="20"/>
              </w:rPr>
            </w:pPr>
            <w:r w:rsidRPr="00626BAF">
              <w:rPr>
                <w:color w:val="000000"/>
                <w:sz w:val="20"/>
                <w:szCs w:val="20"/>
              </w:rPr>
              <w:t>346 910,41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5FD919C" w14:textId="77777777" w:rsidR="00B8258A" w:rsidRPr="00626BAF" w:rsidRDefault="00B8258A" w:rsidP="00B44749">
            <w:pPr>
              <w:ind w:left="-112" w:right="-110" w:firstLine="30"/>
              <w:jc w:val="center"/>
              <w:rPr>
                <w:color w:val="000000"/>
                <w:sz w:val="20"/>
                <w:szCs w:val="20"/>
              </w:rPr>
            </w:pPr>
            <w:r w:rsidRPr="00626BAF">
              <w:rPr>
                <w:color w:val="000000"/>
                <w:sz w:val="20"/>
                <w:szCs w:val="20"/>
              </w:rPr>
              <w:t>293 560,32</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BC7F418" w14:textId="77777777" w:rsidR="00B8258A" w:rsidRPr="00626BAF" w:rsidRDefault="00B8258A" w:rsidP="00B44749">
            <w:pPr>
              <w:ind w:left="-112" w:right="-110" w:firstLine="30"/>
              <w:jc w:val="center"/>
              <w:rPr>
                <w:color w:val="000000"/>
                <w:sz w:val="20"/>
                <w:szCs w:val="20"/>
              </w:rPr>
            </w:pPr>
            <w:r w:rsidRPr="00626BAF">
              <w:rPr>
                <w:color w:val="000000"/>
                <w:sz w:val="20"/>
                <w:szCs w:val="20"/>
              </w:rPr>
              <w:t>47 109,59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0EC4889" w14:textId="77777777" w:rsidR="00B8258A" w:rsidRPr="00626BAF" w:rsidRDefault="00B8258A" w:rsidP="00B44749">
            <w:pPr>
              <w:ind w:left="-112" w:right="-110" w:firstLine="7"/>
              <w:jc w:val="center"/>
              <w:rPr>
                <w:color w:val="000000"/>
                <w:sz w:val="20"/>
                <w:szCs w:val="20"/>
              </w:rPr>
            </w:pPr>
            <w:r w:rsidRPr="0074660A">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A78783" w14:textId="77777777" w:rsidR="00B8258A" w:rsidRPr="00626BAF" w:rsidRDefault="00B8258A" w:rsidP="00B44749">
            <w:pPr>
              <w:ind w:left="-112" w:right="-110" w:firstLine="7"/>
              <w:jc w:val="center"/>
              <w:rPr>
                <w:color w:val="000000"/>
                <w:sz w:val="20"/>
                <w:szCs w:val="20"/>
              </w:rPr>
            </w:pPr>
            <w:r>
              <w:rPr>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D067AF8" w14:textId="77777777" w:rsidR="00B8258A" w:rsidRPr="00626BAF" w:rsidRDefault="00B8258A" w:rsidP="00B44749">
            <w:pPr>
              <w:ind w:left="-112" w:right="-110" w:firstLine="3"/>
              <w:jc w:val="center"/>
              <w:rPr>
                <w:color w:val="000000"/>
                <w:sz w:val="20"/>
                <w:szCs w:val="20"/>
              </w:rPr>
            </w:pPr>
            <w:r>
              <w:rPr>
                <w:color w:val="000000"/>
                <w:sz w:val="20"/>
                <w:szCs w:val="20"/>
              </w:rPr>
              <w:t>0</w:t>
            </w:r>
          </w:p>
        </w:tc>
      </w:tr>
      <w:tr w:rsidR="00B8258A" w:rsidRPr="0074660A" w14:paraId="7A65C885" w14:textId="77777777" w:rsidTr="00B8258A">
        <w:trPr>
          <w:trHeight w:val="374"/>
        </w:trPr>
        <w:tc>
          <w:tcPr>
            <w:tcW w:w="3114" w:type="dxa"/>
            <w:noWrap/>
            <w:vAlign w:val="center"/>
          </w:tcPr>
          <w:p w14:paraId="6B3005F8" w14:textId="77777777" w:rsidR="00B8258A" w:rsidRPr="00B8258A" w:rsidRDefault="00B8258A" w:rsidP="00B44749">
            <w:pPr>
              <w:ind w:firstLine="30"/>
              <w:rPr>
                <w:color w:val="000000"/>
              </w:rPr>
            </w:pPr>
            <w:r w:rsidRPr="00B8258A">
              <w:rPr>
                <w:color w:val="000000"/>
              </w:rPr>
              <w:t>НДС</w:t>
            </w:r>
          </w:p>
        </w:tc>
        <w:tc>
          <w:tcPr>
            <w:tcW w:w="1417" w:type="dxa"/>
            <w:shd w:val="clear" w:color="auto" w:fill="auto"/>
            <w:noWrap/>
            <w:vAlign w:val="center"/>
          </w:tcPr>
          <w:p w14:paraId="2C61DCBA" w14:textId="77777777" w:rsidR="00B8258A" w:rsidRPr="00B8258A" w:rsidRDefault="00B8258A" w:rsidP="00B44749">
            <w:pPr>
              <w:ind w:left="-112" w:right="-110" w:firstLine="4"/>
              <w:jc w:val="center"/>
              <w:rPr>
                <w:color w:val="000000"/>
                <w:sz w:val="21"/>
                <w:szCs w:val="21"/>
              </w:rPr>
            </w:pPr>
            <w:r w:rsidRPr="00B8258A">
              <w:rPr>
                <w:color w:val="000000"/>
                <w:sz w:val="21"/>
                <w:szCs w:val="21"/>
              </w:rPr>
              <w:t>тыс. рублей</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15D991F" w14:textId="77777777" w:rsidR="00B8258A" w:rsidRPr="00626BAF" w:rsidRDefault="00B8258A" w:rsidP="00B44749">
            <w:pPr>
              <w:ind w:left="-112" w:right="-110" w:firstLine="30"/>
              <w:jc w:val="center"/>
              <w:rPr>
                <w:color w:val="000000"/>
                <w:sz w:val="20"/>
                <w:szCs w:val="20"/>
              </w:rPr>
            </w:pPr>
            <w:r w:rsidRPr="00626BAF">
              <w:rPr>
                <w:color w:val="000000"/>
                <w:sz w:val="20"/>
                <w:szCs w:val="20"/>
              </w:rPr>
              <w:t>7 124,90</w:t>
            </w:r>
          </w:p>
        </w:tc>
        <w:tc>
          <w:tcPr>
            <w:tcW w:w="1559" w:type="dxa"/>
            <w:tcBorders>
              <w:top w:val="nil"/>
              <w:left w:val="nil"/>
              <w:bottom w:val="single" w:sz="4" w:space="0" w:color="auto"/>
              <w:right w:val="single" w:sz="4" w:space="0" w:color="auto"/>
            </w:tcBorders>
            <w:shd w:val="clear" w:color="auto" w:fill="auto"/>
            <w:noWrap/>
            <w:vAlign w:val="center"/>
          </w:tcPr>
          <w:p w14:paraId="3EC81407" w14:textId="77777777" w:rsidR="00B8258A" w:rsidRPr="00626BAF" w:rsidRDefault="00B8258A" w:rsidP="00B44749">
            <w:pPr>
              <w:ind w:left="-112" w:right="-110" w:firstLine="30"/>
              <w:jc w:val="center"/>
              <w:rPr>
                <w:color w:val="000000"/>
                <w:sz w:val="20"/>
                <w:szCs w:val="20"/>
              </w:rPr>
            </w:pPr>
            <w:r w:rsidRPr="00626BAF">
              <w:rPr>
                <w:color w:val="000000"/>
                <w:sz w:val="20"/>
                <w:szCs w:val="20"/>
              </w:rPr>
              <w:t>57 818,40</w:t>
            </w:r>
          </w:p>
        </w:tc>
        <w:tc>
          <w:tcPr>
            <w:tcW w:w="1559" w:type="dxa"/>
            <w:tcBorders>
              <w:top w:val="nil"/>
              <w:left w:val="nil"/>
              <w:bottom w:val="single" w:sz="4" w:space="0" w:color="auto"/>
              <w:right w:val="single" w:sz="4" w:space="0" w:color="auto"/>
            </w:tcBorders>
            <w:shd w:val="clear" w:color="auto" w:fill="auto"/>
            <w:noWrap/>
            <w:vAlign w:val="center"/>
          </w:tcPr>
          <w:p w14:paraId="1CB51B40" w14:textId="77777777" w:rsidR="00B8258A" w:rsidRPr="00626BAF" w:rsidRDefault="00B8258A" w:rsidP="00B44749">
            <w:pPr>
              <w:ind w:left="-112" w:right="-110" w:firstLine="30"/>
              <w:jc w:val="center"/>
              <w:rPr>
                <w:color w:val="000000"/>
                <w:sz w:val="20"/>
                <w:szCs w:val="20"/>
              </w:rPr>
            </w:pPr>
            <w:r w:rsidRPr="00626BAF">
              <w:rPr>
                <w:color w:val="000000"/>
                <w:sz w:val="20"/>
                <w:szCs w:val="20"/>
              </w:rPr>
              <w:t>48 926,72</w:t>
            </w:r>
          </w:p>
        </w:tc>
        <w:tc>
          <w:tcPr>
            <w:tcW w:w="1701" w:type="dxa"/>
            <w:tcBorders>
              <w:top w:val="nil"/>
              <w:left w:val="nil"/>
              <w:bottom w:val="single" w:sz="4" w:space="0" w:color="auto"/>
              <w:right w:val="single" w:sz="4" w:space="0" w:color="auto"/>
            </w:tcBorders>
            <w:shd w:val="clear" w:color="auto" w:fill="auto"/>
            <w:noWrap/>
            <w:vAlign w:val="center"/>
          </w:tcPr>
          <w:p w14:paraId="6AE31D65" w14:textId="77777777" w:rsidR="00B8258A" w:rsidRPr="00626BAF" w:rsidRDefault="00B8258A" w:rsidP="00B44749">
            <w:pPr>
              <w:ind w:left="-112" w:right="-110" w:firstLine="30"/>
              <w:jc w:val="center"/>
              <w:rPr>
                <w:color w:val="000000"/>
                <w:sz w:val="20"/>
                <w:szCs w:val="20"/>
              </w:rPr>
            </w:pPr>
            <w:r w:rsidRPr="00626BAF">
              <w:rPr>
                <w:color w:val="000000"/>
                <w:sz w:val="20"/>
                <w:szCs w:val="20"/>
              </w:rPr>
              <w:t>7 851,60</w:t>
            </w:r>
          </w:p>
        </w:tc>
        <w:tc>
          <w:tcPr>
            <w:tcW w:w="1276" w:type="dxa"/>
            <w:tcBorders>
              <w:top w:val="nil"/>
              <w:left w:val="nil"/>
              <w:bottom w:val="single" w:sz="4" w:space="0" w:color="auto"/>
              <w:right w:val="single" w:sz="4" w:space="0" w:color="auto"/>
            </w:tcBorders>
            <w:shd w:val="clear" w:color="auto" w:fill="auto"/>
            <w:noWrap/>
            <w:vAlign w:val="center"/>
          </w:tcPr>
          <w:p w14:paraId="25EB9FE8" w14:textId="77777777" w:rsidR="00B8258A" w:rsidRPr="00626BAF" w:rsidRDefault="00B8258A" w:rsidP="00B44749">
            <w:pPr>
              <w:ind w:left="-112" w:right="-110" w:firstLine="7"/>
              <w:jc w:val="center"/>
              <w:rPr>
                <w:color w:val="000000"/>
                <w:sz w:val="20"/>
                <w:szCs w:val="20"/>
              </w:rPr>
            </w:pPr>
            <w:r w:rsidRPr="0074660A">
              <w:rPr>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5B6256A1" w14:textId="77777777" w:rsidR="00B8258A" w:rsidRPr="00626BAF" w:rsidRDefault="00B8258A" w:rsidP="00B44749">
            <w:pPr>
              <w:ind w:left="-112" w:right="-110" w:firstLine="7"/>
              <w:jc w:val="center"/>
              <w:rPr>
                <w:color w:val="000000"/>
                <w:sz w:val="20"/>
                <w:szCs w:val="20"/>
              </w:rPr>
            </w:pPr>
            <w:r>
              <w:rPr>
                <w:color w:val="000000"/>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66A2460A" w14:textId="77777777" w:rsidR="00B8258A" w:rsidRPr="00626BAF" w:rsidRDefault="00B8258A" w:rsidP="00B44749">
            <w:pPr>
              <w:ind w:left="-112" w:right="-110" w:firstLine="3"/>
              <w:jc w:val="center"/>
              <w:rPr>
                <w:color w:val="000000"/>
                <w:sz w:val="20"/>
                <w:szCs w:val="20"/>
              </w:rPr>
            </w:pPr>
            <w:r>
              <w:rPr>
                <w:color w:val="000000"/>
                <w:sz w:val="20"/>
                <w:szCs w:val="20"/>
              </w:rPr>
              <w:t>0</w:t>
            </w:r>
          </w:p>
        </w:tc>
      </w:tr>
      <w:tr w:rsidR="00B8258A" w:rsidRPr="0074660A" w14:paraId="36818C02" w14:textId="77777777" w:rsidTr="00B8258A">
        <w:trPr>
          <w:trHeight w:val="369"/>
        </w:trPr>
        <w:tc>
          <w:tcPr>
            <w:tcW w:w="3114" w:type="dxa"/>
            <w:noWrap/>
            <w:vAlign w:val="center"/>
          </w:tcPr>
          <w:p w14:paraId="2DCA7CD2" w14:textId="77777777" w:rsidR="00B8258A" w:rsidRPr="00B8258A" w:rsidRDefault="00B8258A" w:rsidP="00B44749">
            <w:pPr>
              <w:ind w:firstLine="30"/>
              <w:rPr>
                <w:color w:val="000000"/>
              </w:rPr>
            </w:pPr>
            <w:r w:rsidRPr="00B8258A">
              <w:rPr>
                <w:color w:val="000000"/>
              </w:rPr>
              <w:t>Налог на прибыль</w:t>
            </w:r>
          </w:p>
        </w:tc>
        <w:tc>
          <w:tcPr>
            <w:tcW w:w="1417" w:type="dxa"/>
            <w:shd w:val="clear" w:color="auto" w:fill="auto"/>
            <w:noWrap/>
            <w:vAlign w:val="center"/>
          </w:tcPr>
          <w:p w14:paraId="4C234A59" w14:textId="77777777" w:rsidR="00B8258A" w:rsidRPr="00B8258A" w:rsidRDefault="00B8258A" w:rsidP="00B44749">
            <w:pPr>
              <w:ind w:left="-112" w:right="-110" w:firstLine="4"/>
              <w:jc w:val="center"/>
              <w:rPr>
                <w:color w:val="000000"/>
                <w:sz w:val="21"/>
                <w:szCs w:val="21"/>
              </w:rPr>
            </w:pPr>
            <w:r w:rsidRPr="00B8258A">
              <w:rPr>
                <w:color w:val="000000"/>
                <w:sz w:val="21"/>
                <w:szCs w:val="21"/>
              </w:rPr>
              <w:t>тыс. рублей</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0E80BCE" w14:textId="77777777" w:rsidR="00B8258A" w:rsidRPr="00626BAF" w:rsidRDefault="00B8258A" w:rsidP="00B44749">
            <w:pPr>
              <w:ind w:left="-112" w:right="-110" w:firstLine="30"/>
              <w:jc w:val="center"/>
              <w:rPr>
                <w:color w:val="000000"/>
                <w:sz w:val="20"/>
                <w:szCs w:val="20"/>
              </w:rPr>
            </w:pPr>
            <w:r>
              <w:rPr>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61199EA6" w14:textId="77777777" w:rsidR="00B8258A" w:rsidRPr="00626BAF" w:rsidRDefault="00B8258A" w:rsidP="00B44749">
            <w:pPr>
              <w:ind w:left="-112" w:right="-110" w:firstLine="30"/>
              <w:jc w:val="center"/>
              <w:rPr>
                <w:color w:val="000000"/>
                <w:sz w:val="20"/>
                <w:szCs w:val="20"/>
              </w:rPr>
            </w:pPr>
            <w:r>
              <w:rPr>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14:paraId="2EE824B8" w14:textId="77777777" w:rsidR="00B8258A" w:rsidRPr="00626BAF" w:rsidRDefault="00B8258A" w:rsidP="00B44749">
            <w:pPr>
              <w:ind w:left="-112" w:right="-110" w:firstLine="30"/>
              <w:jc w:val="center"/>
              <w:rPr>
                <w:color w:val="000000"/>
                <w:sz w:val="20"/>
                <w:szCs w:val="20"/>
              </w:rPr>
            </w:pPr>
            <w:r w:rsidRPr="00626BAF">
              <w:rPr>
                <w:color w:val="000000"/>
                <w:sz w:val="20"/>
                <w:szCs w:val="20"/>
              </w:rPr>
              <w:t>2 062,64</w:t>
            </w:r>
          </w:p>
        </w:tc>
        <w:tc>
          <w:tcPr>
            <w:tcW w:w="1701" w:type="dxa"/>
            <w:tcBorders>
              <w:top w:val="nil"/>
              <w:left w:val="nil"/>
              <w:bottom w:val="single" w:sz="4" w:space="0" w:color="auto"/>
              <w:right w:val="single" w:sz="4" w:space="0" w:color="auto"/>
            </w:tcBorders>
            <w:shd w:val="clear" w:color="auto" w:fill="auto"/>
            <w:noWrap/>
            <w:vAlign w:val="center"/>
          </w:tcPr>
          <w:p w14:paraId="1AD560B1" w14:textId="77777777" w:rsidR="00B8258A" w:rsidRPr="00626BAF" w:rsidRDefault="00B8258A" w:rsidP="00B44749">
            <w:pPr>
              <w:ind w:left="-112" w:right="-110" w:firstLine="30"/>
              <w:jc w:val="center"/>
              <w:rPr>
                <w:color w:val="000000"/>
                <w:sz w:val="20"/>
                <w:szCs w:val="20"/>
              </w:rPr>
            </w:pPr>
            <w:r w:rsidRPr="00626BAF">
              <w:rPr>
                <w:color w:val="000000"/>
                <w:sz w:val="20"/>
                <w:szCs w:val="20"/>
              </w:rPr>
              <w:t>1 603,35</w:t>
            </w:r>
          </w:p>
        </w:tc>
        <w:tc>
          <w:tcPr>
            <w:tcW w:w="1276" w:type="dxa"/>
            <w:tcBorders>
              <w:top w:val="nil"/>
              <w:left w:val="nil"/>
              <w:bottom w:val="single" w:sz="4" w:space="0" w:color="auto"/>
              <w:right w:val="single" w:sz="4" w:space="0" w:color="auto"/>
            </w:tcBorders>
            <w:shd w:val="clear" w:color="auto" w:fill="auto"/>
            <w:noWrap/>
            <w:vAlign w:val="center"/>
          </w:tcPr>
          <w:p w14:paraId="06EB2279" w14:textId="77777777" w:rsidR="00B8258A" w:rsidRPr="00626BAF" w:rsidRDefault="00B8258A" w:rsidP="00B44749">
            <w:pPr>
              <w:ind w:left="-112" w:right="-110" w:firstLine="7"/>
              <w:jc w:val="center"/>
              <w:rPr>
                <w:color w:val="000000"/>
                <w:sz w:val="20"/>
                <w:szCs w:val="20"/>
              </w:rPr>
            </w:pPr>
            <w:r w:rsidRPr="0074660A">
              <w:rPr>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059629F8" w14:textId="77777777" w:rsidR="00B8258A" w:rsidRPr="00626BAF" w:rsidRDefault="00B8258A" w:rsidP="00B44749">
            <w:pPr>
              <w:ind w:left="-112" w:right="-110" w:firstLine="7"/>
              <w:jc w:val="center"/>
              <w:rPr>
                <w:color w:val="000000"/>
                <w:sz w:val="20"/>
                <w:szCs w:val="20"/>
              </w:rPr>
            </w:pPr>
            <w:r>
              <w:rPr>
                <w:color w:val="000000"/>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6CD4B06F" w14:textId="77777777" w:rsidR="00B8258A" w:rsidRPr="00626BAF" w:rsidRDefault="00B8258A" w:rsidP="00B44749">
            <w:pPr>
              <w:ind w:left="-112" w:right="-110" w:firstLine="3"/>
              <w:jc w:val="center"/>
              <w:rPr>
                <w:color w:val="000000"/>
                <w:sz w:val="20"/>
                <w:szCs w:val="20"/>
              </w:rPr>
            </w:pPr>
            <w:r>
              <w:rPr>
                <w:color w:val="000000"/>
                <w:sz w:val="20"/>
                <w:szCs w:val="20"/>
              </w:rPr>
              <w:t>0</w:t>
            </w:r>
          </w:p>
        </w:tc>
      </w:tr>
      <w:bookmarkEnd w:id="258"/>
    </w:tbl>
    <w:p w14:paraId="22E501F8" w14:textId="77777777" w:rsidR="00B8258A" w:rsidRDefault="00B8258A" w:rsidP="00B8258A">
      <w:pPr>
        <w:rPr>
          <w:szCs w:val="26"/>
        </w:rPr>
      </w:pPr>
    </w:p>
    <w:sectPr w:rsidR="00B8258A" w:rsidSect="006806A4">
      <w:pgSz w:w="16840" w:h="11910" w:orient="landscape"/>
      <w:pgMar w:top="1701" w:right="1134" w:bottom="851" w:left="851" w:header="0"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C263A" w14:textId="77777777" w:rsidR="004318E2" w:rsidRDefault="004318E2" w:rsidP="005368F8">
      <w:r>
        <w:separator/>
      </w:r>
    </w:p>
  </w:endnote>
  <w:endnote w:type="continuationSeparator" w:id="0">
    <w:p w14:paraId="5B97052F" w14:textId="77777777" w:rsidR="004318E2" w:rsidRDefault="004318E2" w:rsidP="00536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440427"/>
      <w:docPartObj>
        <w:docPartGallery w:val="Page Numbers (Bottom of Page)"/>
        <w:docPartUnique/>
      </w:docPartObj>
    </w:sdtPr>
    <w:sdtEndPr/>
    <w:sdtContent>
      <w:p w14:paraId="123D5C7E" w14:textId="77777777" w:rsidR="00B44749" w:rsidRDefault="00B44749" w:rsidP="00FE656D">
        <w:pPr>
          <w:pStyle w:val="aff0"/>
          <w:jc w:val="center"/>
        </w:pPr>
        <w:r>
          <w:fldChar w:fldCharType="begin"/>
        </w:r>
        <w:r>
          <w:instrText>PAGE   \* MERGEFORMAT</w:instrText>
        </w:r>
        <w:r>
          <w:fldChar w:fldCharType="separate"/>
        </w:r>
        <w:r>
          <w:rPr>
            <w:noProof/>
          </w:rPr>
          <w:t>1</w:t>
        </w:r>
        <w:r>
          <w:fldChar w:fldCharType="end"/>
        </w:r>
      </w:p>
    </w:sdtContent>
  </w:sdt>
  <w:p w14:paraId="571218A0" w14:textId="77777777" w:rsidR="00B44749" w:rsidRDefault="00B44749" w:rsidP="00FE656D">
    <w:pPr>
      <w:pStyle w:val="2f5"/>
      <w:tabs>
        <w:tab w:val="clear" w:pos="4677"/>
        <w:tab w:val="clear" w:pos="9355"/>
        <w:tab w:val="left" w:pos="8505"/>
        <w:tab w:val="left" w:pos="8931"/>
        <w:tab w:val="left" w:pos="9356"/>
        <w:tab w:val="left" w:pos="9497"/>
        <w:tab w:val="left" w:pos="9639"/>
      </w:tabs>
      <w:ind w:firstLine="0"/>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344353"/>
      <w:docPartObj>
        <w:docPartGallery w:val="Page Numbers (Bottom of Page)"/>
        <w:docPartUnique/>
      </w:docPartObj>
    </w:sdtPr>
    <w:sdtEndPr>
      <w:rPr>
        <w:sz w:val="20"/>
        <w:szCs w:val="20"/>
      </w:rPr>
    </w:sdtEndPr>
    <w:sdtContent>
      <w:p w14:paraId="1274D604" w14:textId="5F5ABEDC" w:rsidR="00B44749" w:rsidRPr="00505985" w:rsidRDefault="00B44749" w:rsidP="00FE656D">
        <w:pPr>
          <w:pStyle w:val="aff0"/>
          <w:jc w:val="center"/>
          <w:rPr>
            <w:sz w:val="20"/>
            <w:szCs w:val="20"/>
          </w:rPr>
        </w:pPr>
        <w:r w:rsidRPr="00505985">
          <w:rPr>
            <w:sz w:val="20"/>
            <w:szCs w:val="20"/>
          </w:rPr>
          <w:fldChar w:fldCharType="begin"/>
        </w:r>
        <w:r w:rsidRPr="00505985">
          <w:rPr>
            <w:sz w:val="20"/>
            <w:szCs w:val="20"/>
          </w:rPr>
          <w:instrText>PAGE   \* MERGEFORMAT</w:instrText>
        </w:r>
        <w:r w:rsidRPr="00505985">
          <w:rPr>
            <w:sz w:val="20"/>
            <w:szCs w:val="20"/>
          </w:rPr>
          <w:fldChar w:fldCharType="separate"/>
        </w:r>
        <w:r w:rsidR="00921DD1">
          <w:rPr>
            <w:noProof/>
            <w:sz w:val="20"/>
            <w:szCs w:val="20"/>
          </w:rPr>
          <w:t>1</w:t>
        </w:r>
        <w:r w:rsidRPr="00505985">
          <w:rPr>
            <w:sz w:val="20"/>
            <w:szCs w:val="20"/>
          </w:rPr>
          <w:fldChar w:fldCharType="end"/>
        </w:r>
      </w:p>
    </w:sdtContent>
  </w:sdt>
  <w:p w14:paraId="27430131" w14:textId="77777777" w:rsidR="00B44749" w:rsidRDefault="00B44749" w:rsidP="00FE656D">
    <w:pPr>
      <w:pStyle w:val="2f5"/>
      <w:tabs>
        <w:tab w:val="clear" w:pos="4677"/>
        <w:tab w:val="left" w:pos="4125"/>
        <w:tab w:val="left" w:pos="6946"/>
        <w:tab w:val="right" w:pos="9497"/>
        <w:tab w:val="left" w:pos="9639"/>
      </w:tabs>
      <w:ind w:firstLine="0"/>
      <w:jc w:val="both"/>
      <w:rPr>
        <w:sz w:val="2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362872"/>
      <w:docPartObj>
        <w:docPartGallery w:val="Page Numbers (Bottom of Page)"/>
        <w:docPartUnique/>
      </w:docPartObj>
    </w:sdtPr>
    <w:sdtEndPr/>
    <w:sdtContent>
      <w:p w14:paraId="08D4B0AF" w14:textId="7FC09C6C" w:rsidR="00B44749" w:rsidRDefault="00B44749">
        <w:pPr>
          <w:pStyle w:val="aff0"/>
          <w:jc w:val="center"/>
        </w:pPr>
        <w:r>
          <w:fldChar w:fldCharType="begin"/>
        </w:r>
        <w:r>
          <w:instrText>PAGE   \* MERGEFORMAT</w:instrText>
        </w:r>
        <w:r>
          <w:fldChar w:fldCharType="separate"/>
        </w:r>
        <w:r w:rsidR="00921DD1">
          <w:rPr>
            <w:noProof/>
          </w:rPr>
          <w:t>8</w:t>
        </w:r>
        <w:r>
          <w:fldChar w:fldCharType="end"/>
        </w:r>
      </w:p>
    </w:sdtContent>
  </w:sdt>
  <w:p w14:paraId="60EAF653" w14:textId="77777777" w:rsidR="00B44749" w:rsidRDefault="00B44749">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6638E" w14:textId="091D52A2" w:rsidR="00B44749" w:rsidRDefault="00B44749">
    <w:pPr>
      <w:pStyle w:val="aff0"/>
      <w:jc w:val="center"/>
    </w:pPr>
  </w:p>
  <w:p w14:paraId="65013511" w14:textId="77777777" w:rsidR="00B44749" w:rsidRDefault="00B44749">
    <w:pPr>
      <w:pStyle w:val="aff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4"/>
      </w:rPr>
      <w:id w:val="1264195337"/>
      <w:docPartObj>
        <w:docPartGallery w:val="Page Numbers (Bottom of Page)"/>
        <w:docPartUnique/>
      </w:docPartObj>
    </w:sdtPr>
    <w:sdtEndPr/>
    <w:sdtContent>
      <w:p w14:paraId="28F46B1C" w14:textId="37F9379B" w:rsidR="00B44749" w:rsidRPr="00F75D23" w:rsidRDefault="00B44749" w:rsidP="00FE656D">
        <w:pPr>
          <w:pStyle w:val="aff0"/>
          <w:jc w:val="center"/>
          <w:rPr>
            <w:sz w:val="20"/>
            <w:szCs w:val="24"/>
          </w:rPr>
        </w:pPr>
        <w:r w:rsidRPr="00F75D23">
          <w:rPr>
            <w:sz w:val="20"/>
            <w:szCs w:val="24"/>
          </w:rPr>
          <w:fldChar w:fldCharType="begin"/>
        </w:r>
        <w:r w:rsidRPr="00F75D23">
          <w:rPr>
            <w:sz w:val="20"/>
            <w:szCs w:val="24"/>
          </w:rPr>
          <w:instrText>PAGE   \* MERGEFORMAT</w:instrText>
        </w:r>
        <w:r w:rsidRPr="00F75D23">
          <w:rPr>
            <w:sz w:val="20"/>
            <w:szCs w:val="24"/>
          </w:rPr>
          <w:fldChar w:fldCharType="separate"/>
        </w:r>
        <w:r w:rsidR="00921DD1">
          <w:rPr>
            <w:noProof/>
            <w:sz w:val="20"/>
            <w:szCs w:val="24"/>
          </w:rPr>
          <w:t>22</w:t>
        </w:r>
        <w:r w:rsidRPr="00F75D23">
          <w:rPr>
            <w:sz w:val="20"/>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382769"/>
      <w:docPartObj>
        <w:docPartGallery w:val="Page Numbers (Bottom of Page)"/>
        <w:docPartUnique/>
      </w:docPartObj>
    </w:sdtPr>
    <w:sdtEndPr/>
    <w:sdtContent>
      <w:p w14:paraId="0C8BC296" w14:textId="33E30604" w:rsidR="00B44749" w:rsidRDefault="00B44749">
        <w:pPr>
          <w:pStyle w:val="aff0"/>
          <w:jc w:val="center"/>
        </w:pPr>
        <w:r>
          <w:fldChar w:fldCharType="begin"/>
        </w:r>
        <w:r>
          <w:instrText>PAGE   \* MERGEFORMAT</w:instrText>
        </w:r>
        <w:r>
          <w:fldChar w:fldCharType="separate"/>
        </w:r>
        <w:r w:rsidR="00921DD1">
          <w:rPr>
            <w:noProof/>
          </w:rPr>
          <w:t>117</w:t>
        </w:r>
        <w:r>
          <w:fldChar w:fldCharType="end"/>
        </w:r>
      </w:p>
    </w:sdtContent>
  </w:sdt>
  <w:p w14:paraId="788210D7" w14:textId="25B4B4E6" w:rsidR="00B44749" w:rsidRDefault="00B44749">
    <w:pPr>
      <w:pStyle w:val="af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1CBD8" w14:textId="77777777" w:rsidR="004318E2" w:rsidRDefault="004318E2" w:rsidP="005368F8">
      <w:r>
        <w:separator/>
      </w:r>
    </w:p>
  </w:footnote>
  <w:footnote w:type="continuationSeparator" w:id="0">
    <w:p w14:paraId="7896D03A" w14:textId="77777777" w:rsidR="004318E2" w:rsidRDefault="004318E2" w:rsidP="00536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BEBE5" w14:textId="77777777" w:rsidR="00B44749" w:rsidRPr="00425CCA" w:rsidRDefault="00B44749" w:rsidP="00FE656D">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BE2CA" w14:textId="77777777" w:rsidR="00B44749" w:rsidRPr="00414227" w:rsidRDefault="00B44749" w:rsidP="000A4FED">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17"/>
    <w:multiLevelType w:val="multilevel"/>
    <w:tmpl w:val="00000016"/>
    <w:styleLink w:val="1163"/>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15:restartNumberingAfterBreak="0">
    <w:nsid w:val="016707EE"/>
    <w:multiLevelType w:val="hybridMultilevel"/>
    <w:tmpl w:val="D53E4E54"/>
    <w:styleLink w:val="26"/>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16E0382"/>
    <w:multiLevelType w:val="hybridMultilevel"/>
    <w:tmpl w:val="25FA2D2C"/>
    <w:lvl w:ilvl="0" w:tplc="69EE3C82">
      <w:start w:val="1"/>
      <w:numFmt w:val="decimal"/>
      <w:pStyle w:val="a1"/>
      <w:lvlText w:val="Рисунок %1."/>
      <w:lvlJc w:val="center"/>
      <w:pPr>
        <w:ind w:left="3196" w:hanging="360"/>
      </w:pPr>
      <w:rPr>
        <w:rFonts w:ascii="Times New Roman" w:hAnsi="Times New Roman" w:cs="Times New Roman" w:hint="default"/>
        <w:b/>
        <w:bCs/>
        <w:i w:val="0"/>
        <w:iCs w:val="0"/>
        <w:sz w:val="26"/>
        <w:szCs w:val="26"/>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7" w15:restartNumberingAfterBreak="0">
    <w:nsid w:val="01E025B0"/>
    <w:multiLevelType w:val="multilevel"/>
    <w:tmpl w:val="C9403CA4"/>
    <w:styleLink w:val="etc43"/>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8"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15:restartNumberingAfterBreak="0">
    <w:nsid w:val="057746C7"/>
    <w:multiLevelType w:val="hybridMultilevel"/>
    <w:tmpl w:val="01267B8E"/>
    <w:styleLink w:val="1ai1"/>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0" w15:restartNumberingAfterBreak="0">
    <w:nsid w:val="06004D24"/>
    <w:multiLevelType w:val="multilevel"/>
    <w:tmpl w:val="41A249DC"/>
    <w:styleLink w:val="5"/>
    <w:lvl w:ilvl="0">
      <w:start w:val="1"/>
      <w:numFmt w:val="decimal"/>
      <w:pStyle w:val="-01"/>
      <w:suff w:val="space"/>
      <w:lvlText w:val="%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lvlRestart w:val="0"/>
      <w:pStyle w:val="-"/>
      <w:suff w:val="space"/>
      <w:lvlText w:val="Рисунок %4."/>
      <w:lvlJc w:val="left"/>
      <w:pPr>
        <w:ind w:left="0" w:firstLine="0"/>
      </w:pPr>
      <w:rPr>
        <w:rFonts w:hint="default"/>
      </w:rPr>
    </w:lvl>
    <w:lvl w:ilvl="4">
      <w:start w:val="1"/>
      <w:numFmt w:val="decimal"/>
      <w:lvlRestart w:val="0"/>
      <w:pStyle w:val="-0"/>
      <w:suff w:val="space"/>
      <w:lvlText w:val="Таблица 10.%5"/>
      <w:lvlJc w:val="left"/>
      <w:pPr>
        <w:ind w:left="0" w:firstLine="0"/>
      </w:pPr>
      <w:rPr>
        <w:rFonts w:hint="default"/>
      </w:rPr>
    </w:lvl>
    <w:lvl w:ilvl="5">
      <w:start w:val="1"/>
      <w:numFmt w:val="decimal"/>
      <w:lvlRestart w:val="1"/>
      <w:lvlText w:val="%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9D7172"/>
    <w:multiLevelType w:val="hybridMultilevel"/>
    <w:tmpl w:val="33AA5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C134A9"/>
    <w:multiLevelType w:val="hybridMultilevel"/>
    <w:tmpl w:val="0420ABDE"/>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0C3A49C7"/>
    <w:multiLevelType w:val="multilevel"/>
    <w:tmpl w:val="7854B3C8"/>
    <w:styleLink w:val="1"/>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5" w15:restartNumberingAfterBreak="0">
    <w:nsid w:val="0E2A0D3E"/>
    <w:multiLevelType w:val="multilevel"/>
    <w:tmpl w:val="52D408B2"/>
    <w:styleLink w:val="1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1650" w:hanging="360"/>
      </w:pPr>
      <w:rPr>
        <w:rFonts w:ascii="Symbol" w:eastAsia="Symbol" w:hAnsi="Symbol" w:cs="Symbol" w:hint="default"/>
        <w:w w:val="99"/>
        <w:sz w:val="26"/>
        <w:szCs w:val="26"/>
        <w:lang w:val="ru-RU" w:eastAsia="ru-RU" w:bidi="ru-RU"/>
      </w:rPr>
    </w:lvl>
    <w:lvl w:ilvl="3">
      <w:numFmt w:val="bullet"/>
      <w:lvlText w:val="•"/>
      <w:lvlJc w:val="left"/>
      <w:pPr>
        <w:ind w:left="1660" w:hanging="360"/>
      </w:pPr>
      <w:rPr>
        <w:rFonts w:hint="default"/>
        <w:lang w:val="ru-RU" w:eastAsia="ru-RU" w:bidi="ru-RU"/>
      </w:rPr>
    </w:lvl>
    <w:lvl w:ilvl="4">
      <w:numFmt w:val="bullet"/>
      <w:lvlText w:val="•"/>
      <w:lvlJc w:val="left"/>
      <w:pPr>
        <w:ind w:left="2789" w:hanging="360"/>
      </w:pPr>
      <w:rPr>
        <w:rFonts w:hint="default"/>
        <w:lang w:val="ru-RU" w:eastAsia="ru-RU" w:bidi="ru-RU"/>
      </w:rPr>
    </w:lvl>
    <w:lvl w:ilvl="5">
      <w:numFmt w:val="bullet"/>
      <w:lvlText w:val="•"/>
      <w:lvlJc w:val="left"/>
      <w:pPr>
        <w:ind w:left="3918" w:hanging="360"/>
      </w:pPr>
      <w:rPr>
        <w:rFonts w:hint="default"/>
        <w:lang w:val="ru-RU" w:eastAsia="ru-RU" w:bidi="ru-RU"/>
      </w:rPr>
    </w:lvl>
    <w:lvl w:ilvl="6">
      <w:numFmt w:val="bullet"/>
      <w:lvlText w:val="•"/>
      <w:lvlJc w:val="left"/>
      <w:pPr>
        <w:ind w:left="5048" w:hanging="360"/>
      </w:pPr>
      <w:rPr>
        <w:rFonts w:hint="default"/>
        <w:lang w:val="ru-RU" w:eastAsia="ru-RU" w:bidi="ru-RU"/>
      </w:rPr>
    </w:lvl>
    <w:lvl w:ilvl="7">
      <w:start w:val="1"/>
      <w:numFmt w:val="decimal"/>
      <w:lvlText w:val="%8."/>
      <w:lvlJc w:val="left"/>
      <w:pPr>
        <w:ind w:left="6177" w:hanging="360"/>
      </w:pPr>
      <w:rPr>
        <w:rFonts w:hint="default"/>
        <w:lang w:val="ru-RU" w:eastAsia="ru-RU" w:bidi="ru-RU"/>
      </w:rPr>
    </w:lvl>
    <w:lvl w:ilvl="8">
      <w:numFmt w:val="bullet"/>
      <w:lvlText w:val="•"/>
      <w:lvlJc w:val="left"/>
      <w:pPr>
        <w:ind w:left="7307" w:hanging="360"/>
      </w:pPr>
      <w:rPr>
        <w:rFonts w:hint="default"/>
        <w:lang w:val="ru-RU" w:eastAsia="ru-RU" w:bidi="ru-RU"/>
      </w:rPr>
    </w:lvl>
  </w:abstractNum>
  <w:abstractNum w:abstractNumId="16"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F876AF2"/>
    <w:multiLevelType w:val="multilevel"/>
    <w:tmpl w:val="54B65F54"/>
    <w:lvl w:ilvl="0">
      <w:start w:val="1"/>
      <w:numFmt w:val="decimal"/>
      <w:pStyle w:val="10"/>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8" w15:restartNumberingAfterBreak="0">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5051434"/>
    <w:multiLevelType w:val="multilevel"/>
    <w:tmpl w:val="8DC2B572"/>
    <w:styleLink w:val="a5"/>
    <w:lvl w:ilvl="0">
      <w:start w:val="1"/>
      <w:numFmt w:val="decimal"/>
      <w:lvlText w:val="%1."/>
      <w:lvlJc w:val="left"/>
      <w:pPr>
        <w:ind w:left="0" w:firstLine="0"/>
      </w:pPr>
    </w:lvl>
    <w:lvl w:ilvl="1">
      <w:start w:val="1"/>
      <w:numFmt w:val="decimal"/>
      <w:lvlText w:val="%1.%2."/>
      <w:lvlJc w:val="left"/>
      <w:pPr>
        <w:ind w:left="795" w:hanging="369"/>
      </w:pPr>
      <w:rPr>
        <w:rFonts w:ascii="Times New Roman" w:hAnsi="Times New Roman" w:cs="Times New Roman" w:hint="default"/>
        <w:b/>
      </w:rPr>
    </w:lvl>
    <w:lvl w:ilvl="2">
      <w:start w:val="1"/>
      <w:numFmt w:val="decimal"/>
      <w:lvlText w:val="%1.%2.%3."/>
      <w:lvlJc w:val="left"/>
      <w:pPr>
        <w:ind w:left="737" w:hanging="737"/>
      </w:pPr>
    </w:lvl>
    <w:lvl w:ilvl="3">
      <w:start w:val="1"/>
      <w:numFmt w:val="decimal"/>
      <w:lvlText w:val="%1.%2.%3.%4."/>
      <w:lvlJc w:val="left"/>
      <w:pPr>
        <w:ind w:left="0" w:firstLine="0"/>
      </w:pPr>
    </w:lvl>
    <w:lvl w:ilvl="4">
      <w:start w:val="1"/>
      <w:numFmt w:val="decimal"/>
      <w:lvlRestart w:val="2"/>
      <w:pStyle w:val="-1"/>
      <w:lvlText w:val="Рисунок %1.%2.%5."/>
      <w:lvlJc w:val="left"/>
      <w:pPr>
        <w:ind w:left="2232" w:hanging="792"/>
      </w:pPr>
    </w:lvl>
    <w:lvl w:ilvl="5">
      <w:start w:val="1"/>
      <w:numFmt w:val="decimal"/>
      <w:lvlRestart w:val="2"/>
      <w:pStyle w:val="a6"/>
      <w:lvlText w:val="Таблица %1.%2.%6."/>
      <w:lvlJc w:val="left"/>
      <w:pPr>
        <w:ind w:left="2778"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70F418B"/>
    <w:multiLevelType w:val="multilevel"/>
    <w:tmpl w:val="A5589390"/>
    <w:styleLink w:val="a7"/>
    <w:lvl w:ilvl="0">
      <w:start w:val="1"/>
      <w:numFmt w:val="decimal"/>
      <w:lvlText w:val="Рисунок %1."/>
      <w:lvlJc w:val="left"/>
      <w:pPr>
        <w:ind w:left="1495"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85B1A27"/>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22" w15:restartNumberingAfterBreak="0">
    <w:nsid w:val="1E7A5C2B"/>
    <w:multiLevelType w:val="hybridMultilevel"/>
    <w:tmpl w:val="6F28B514"/>
    <w:lvl w:ilvl="0" w:tplc="76724F40">
      <w:start w:val="1"/>
      <w:numFmt w:val="decimal"/>
      <w:pStyle w:val="a8"/>
      <w:lvlText w:val="Таблица %1 - "/>
      <w:lvlJc w:val="left"/>
      <w:pPr>
        <w:tabs>
          <w:tab w:val="num" w:pos="3686"/>
        </w:tabs>
        <w:ind w:left="2552"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3" w15:restartNumberingAfterBreak="0">
    <w:nsid w:val="206E5E4B"/>
    <w:multiLevelType w:val="hybridMultilevel"/>
    <w:tmpl w:val="673A8A2E"/>
    <w:styleLink w:val="23"/>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25211C0C"/>
    <w:multiLevelType w:val="multilevel"/>
    <w:tmpl w:val="46A8F1C8"/>
    <w:lvl w:ilvl="0">
      <w:start w:val="13"/>
      <w:numFmt w:val="decimal"/>
      <w:lvlText w:val="%1"/>
      <w:lvlJc w:val="left"/>
      <w:pPr>
        <w:ind w:left="468" w:hanging="468"/>
      </w:pPr>
      <w:rPr>
        <w:rFonts w:hint="default"/>
      </w:rPr>
    </w:lvl>
    <w:lvl w:ilvl="1">
      <w:start w:val="5"/>
      <w:numFmt w:val="decimal"/>
      <w:lvlText w:val="%1.%2"/>
      <w:lvlJc w:val="left"/>
      <w:pPr>
        <w:ind w:left="1095" w:hanging="468"/>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6816" w:hanging="1800"/>
      </w:pPr>
      <w:rPr>
        <w:rFonts w:hint="default"/>
      </w:rPr>
    </w:lvl>
  </w:abstractNum>
  <w:abstractNum w:abstractNumId="25" w15:restartNumberingAfterBreak="0">
    <w:nsid w:val="26B518F7"/>
    <w:multiLevelType w:val="singleLevel"/>
    <w:tmpl w:val="6F30EF10"/>
    <w:lvl w:ilvl="0">
      <w:start w:val="1"/>
      <w:numFmt w:val="decimal"/>
      <w:pStyle w:val="a9"/>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6"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0"/>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A54220F"/>
    <w:multiLevelType w:val="hybridMultilevel"/>
    <w:tmpl w:val="E460B402"/>
    <w:styleLink w:val="120"/>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B3007AD"/>
    <w:multiLevelType w:val="multilevel"/>
    <w:tmpl w:val="1F1251D6"/>
    <w:styleLink w:val="28"/>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C1739A4"/>
    <w:multiLevelType w:val="hybridMultilevel"/>
    <w:tmpl w:val="4FCC9658"/>
    <w:lvl w:ilvl="0" w:tplc="4038201E">
      <w:start w:val="1"/>
      <w:numFmt w:val="decimal"/>
      <w:pStyle w:val="aa"/>
      <w:lvlText w:val="Таблица %1."/>
      <w:lvlJc w:val="left"/>
      <w:pPr>
        <w:ind w:left="5180" w:hanging="360"/>
      </w:pPr>
      <w:rPr>
        <w:rFonts w:hint="default"/>
      </w:rPr>
    </w:lvl>
    <w:lvl w:ilvl="1" w:tplc="04190019">
      <w:start w:val="1"/>
      <w:numFmt w:val="lowerLetter"/>
      <w:lvlText w:val="%2."/>
      <w:lvlJc w:val="left"/>
      <w:pPr>
        <w:ind w:left="2999" w:hanging="360"/>
      </w:pPr>
    </w:lvl>
    <w:lvl w:ilvl="2" w:tplc="0419001B">
      <w:start w:val="1"/>
      <w:numFmt w:val="lowerRoman"/>
      <w:lvlText w:val="%3."/>
      <w:lvlJc w:val="right"/>
      <w:pPr>
        <w:ind w:left="3719" w:hanging="180"/>
      </w:pPr>
    </w:lvl>
    <w:lvl w:ilvl="3" w:tplc="0419000F">
      <w:start w:val="1"/>
      <w:numFmt w:val="decimal"/>
      <w:lvlText w:val="%4."/>
      <w:lvlJc w:val="left"/>
      <w:pPr>
        <w:ind w:left="4439" w:hanging="360"/>
      </w:pPr>
    </w:lvl>
    <w:lvl w:ilvl="4" w:tplc="04190019">
      <w:start w:val="1"/>
      <w:numFmt w:val="lowerLetter"/>
      <w:lvlText w:val="%5."/>
      <w:lvlJc w:val="left"/>
      <w:pPr>
        <w:ind w:left="5159" w:hanging="360"/>
      </w:pPr>
    </w:lvl>
    <w:lvl w:ilvl="5" w:tplc="0419001B">
      <w:start w:val="1"/>
      <w:numFmt w:val="lowerRoman"/>
      <w:lvlText w:val="%6."/>
      <w:lvlJc w:val="right"/>
      <w:pPr>
        <w:ind w:left="5879" w:hanging="180"/>
      </w:pPr>
    </w:lvl>
    <w:lvl w:ilvl="6" w:tplc="0419000F">
      <w:start w:val="1"/>
      <w:numFmt w:val="decimal"/>
      <w:lvlText w:val="%7."/>
      <w:lvlJc w:val="left"/>
      <w:pPr>
        <w:ind w:left="6599" w:hanging="360"/>
      </w:pPr>
    </w:lvl>
    <w:lvl w:ilvl="7" w:tplc="04190019">
      <w:start w:val="1"/>
      <w:numFmt w:val="lowerLetter"/>
      <w:lvlText w:val="%8."/>
      <w:lvlJc w:val="left"/>
      <w:pPr>
        <w:ind w:left="7319" w:hanging="360"/>
      </w:pPr>
    </w:lvl>
    <w:lvl w:ilvl="8" w:tplc="0419001B">
      <w:start w:val="1"/>
      <w:numFmt w:val="lowerRoman"/>
      <w:lvlText w:val="%9."/>
      <w:lvlJc w:val="right"/>
      <w:pPr>
        <w:ind w:left="8039" w:hanging="180"/>
      </w:pPr>
    </w:lvl>
  </w:abstractNum>
  <w:abstractNum w:abstractNumId="30" w15:restartNumberingAfterBreak="0">
    <w:nsid w:val="2CCC3F73"/>
    <w:multiLevelType w:val="hybridMultilevel"/>
    <w:tmpl w:val="B92E8828"/>
    <w:styleLink w:val="1161"/>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1AD7D67"/>
    <w:multiLevelType w:val="multilevel"/>
    <w:tmpl w:val="56F8CA3E"/>
    <w:lvl w:ilvl="0">
      <w:start w:val="1"/>
      <w:numFmt w:val="decimal"/>
      <w:pStyle w:val="ab"/>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33" w15:restartNumberingAfterBreak="0">
    <w:nsid w:val="33726BFC"/>
    <w:multiLevelType w:val="hybridMultilevel"/>
    <w:tmpl w:val="FD3C7776"/>
    <w:styleLink w:val="113"/>
    <w:lvl w:ilvl="0" w:tplc="B1F215A2">
      <w:start w:val="1"/>
      <w:numFmt w:val="decimal"/>
      <w:lvlText w:val="1.5.%1."/>
      <w:lvlJc w:val="left"/>
      <w:pPr>
        <w:ind w:left="1942" w:hanging="360"/>
      </w:pPr>
      <w:rPr>
        <w:rFonts w:hint="default"/>
        <w14:ligatures w14:val="none"/>
        <w14:numForm w14:val="default"/>
        <w14:stylisticSets/>
        <w14:cntxtAlts w14:val="0"/>
      </w:rPr>
    </w:lvl>
    <w:lvl w:ilvl="1" w:tplc="04190019" w:tentative="1">
      <w:start w:val="1"/>
      <w:numFmt w:val="lowerLetter"/>
      <w:lvlText w:val="%2."/>
      <w:lvlJc w:val="left"/>
      <w:pPr>
        <w:ind w:left="2662" w:hanging="360"/>
      </w:pPr>
    </w:lvl>
    <w:lvl w:ilvl="2" w:tplc="0419001B" w:tentative="1">
      <w:start w:val="1"/>
      <w:numFmt w:val="lowerRoman"/>
      <w:lvlText w:val="%3."/>
      <w:lvlJc w:val="right"/>
      <w:pPr>
        <w:ind w:left="3382" w:hanging="180"/>
      </w:pPr>
    </w:lvl>
    <w:lvl w:ilvl="3" w:tplc="0419000F" w:tentative="1">
      <w:start w:val="1"/>
      <w:numFmt w:val="decimal"/>
      <w:lvlText w:val="%4."/>
      <w:lvlJc w:val="left"/>
      <w:pPr>
        <w:ind w:left="4102" w:hanging="360"/>
      </w:pPr>
    </w:lvl>
    <w:lvl w:ilvl="4" w:tplc="04190019" w:tentative="1">
      <w:start w:val="1"/>
      <w:numFmt w:val="lowerLetter"/>
      <w:lvlText w:val="%5."/>
      <w:lvlJc w:val="left"/>
      <w:pPr>
        <w:ind w:left="4822" w:hanging="360"/>
      </w:pPr>
    </w:lvl>
    <w:lvl w:ilvl="5" w:tplc="0419001B" w:tentative="1">
      <w:start w:val="1"/>
      <w:numFmt w:val="lowerRoman"/>
      <w:lvlText w:val="%6."/>
      <w:lvlJc w:val="right"/>
      <w:pPr>
        <w:ind w:left="5542" w:hanging="180"/>
      </w:pPr>
    </w:lvl>
    <w:lvl w:ilvl="6" w:tplc="0419000F" w:tentative="1">
      <w:start w:val="1"/>
      <w:numFmt w:val="decimal"/>
      <w:lvlText w:val="%7."/>
      <w:lvlJc w:val="left"/>
      <w:pPr>
        <w:ind w:left="6262" w:hanging="360"/>
      </w:pPr>
    </w:lvl>
    <w:lvl w:ilvl="7" w:tplc="04190019" w:tentative="1">
      <w:start w:val="1"/>
      <w:numFmt w:val="lowerLetter"/>
      <w:lvlText w:val="%8."/>
      <w:lvlJc w:val="left"/>
      <w:pPr>
        <w:ind w:left="6982" w:hanging="360"/>
      </w:pPr>
    </w:lvl>
    <w:lvl w:ilvl="8" w:tplc="0419001B" w:tentative="1">
      <w:start w:val="1"/>
      <w:numFmt w:val="lowerRoman"/>
      <w:lvlText w:val="%9."/>
      <w:lvlJc w:val="right"/>
      <w:pPr>
        <w:ind w:left="7702" w:hanging="180"/>
      </w:pPr>
    </w:lvl>
  </w:abstractNum>
  <w:abstractNum w:abstractNumId="34"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35356DFA"/>
    <w:multiLevelType w:val="multilevel"/>
    <w:tmpl w:val="52D408B2"/>
    <w:styleLink w:val="215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287" w:hanging="720"/>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1650" w:hanging="360"/>
      </w:pPr>
      <w:rPr>
        <w:rFonts w:ascii="Symbol" w:eastAsia="Symbol" w:hAnsi="Symbol" w:cs="Symbol" w:hint="default"/>
        <w:w w:val="99"/>
        <w:sz w:val="26"/>
        <w:szCs w:val="26"/>
        <w:lang w:val="ru-RU" w:eastAsia="ru-RU" w:bidi="ru-RU"/>
      </w:rPr>
    </w:lvl>
    <w:lvl w:ilvl="3">
      <w:numFmt w:val="bullet"/>
      <w:lvlText w:val="•"/>
      <w:lvlJc w:val="left"/>
      <w:pPr>
        <w:ind w:left="1660" w:hanging="360"/>
      </w:pPr>
      <w:rPr>
        <w:rFonts w:hint="default"/>
        <w:lang w:val="ru-RU" w:eastAsia="ru-RU" w:bidi="ru-RU"/>
      </w:rPr>
    </w:lvl>
    <w:lvl w:ilvl="4">
      <w:numFmt w:val="bullet"/>
      <w:lvlText w:val="•"/>
      <w:lvlJc w:val="left"/>
      <w:pPr>
        <w:ind w:left="2789" w:hanging="360"/>
      </w:pPr>
      <w:rPr>
        <w:rFonts w:hint="default"/>
        <w:lang w:val="ru-RU" w:eastAsia="ru-RU" w:bidi="ru-RU"/>
      </w:rPr>
    </w:lvl>
    <w:lvl w:ilvl="5">
      <w:numFmt w:val="bullet"/>
      <w:lvlText w:val="•"/>
      <w:lvlJc w:val="left"/>
      <w:pPr>
        <w:ind w:left="3918" w:hanging="360"/>
      </w:pPr>
      <w:rPr>
        <w:rFonts w:hint="default"/>
        <w:lang w:val="ru-RU" w:eastAsia="ru-RU" w:bidi="ru-RU"/>
      </w:rPr>
    </w:lvl>
    <w:lvl w:ilvl="6">
      <w:numFmt w:val="bullet"/>
      <w:lvlText w:val="•"/>
      <w:lvlJc w:val="left"/>
      <w:pPr>
        <w:ind w:left="5048" w:hanging="360"/>
      </w:pPr>
      <w:rPr>
        <w:rFonts w:hint="default"/>
        <w:lang w:val="ru-RU" w:eastAsia="ru-RU" w:bidi="ru-RU"/>
      </w:rPr>
    </w:lvl>
    <w:lvl w:ilvl="7">
      <w:start w:val="1"/>
      <w:numFmt w:val="decimal"/>
      <w:lvlText w:val="%8."/>
      <w:lvlJc w:val="left"/>
      <w:pPr>
        <w:ind w:left="6177" w:hanging="360"/>
      </w:pPr>
      <w:rPr>
        <w:rFonts w:hint="default"/>
        <w:lang w:val="ru-RU" w:eastAsia="ru-RU" w:bidi="ru-RU"/>
      </w:rPr>
    </w:lvl>
    <w:lvl w:ilvl="8">
      <w:numFmt w:val="bullet"/>
      <w:lvlText w:val="•"/>
      <w:lvlJc w:val="left"/>
      <w:pPr>
        <w:ind w:left="7307" w:hanging="360"/>
      </w:pPr>
      <w:rPr>
        <w:rFonts w:hint="default"/>
        <w:lang w:val="ru-RU" w:eastAsia="ru-RU" w:bidi="ru-RU"/>
      </w:rPr>
    </w:lvl>
  </w:abstractNum>
  <w:abstractNum w:abstractNumId="36" w15:restartNumberingAfterBreak="0">
    <w:nsid w:val="36D5576D"/>
    <w:multiLevelType w:val="hybridMultilevel"/>
    <w:tmpl w:val="51C2E7C4"/>
    <w:lvl w:ilvl="0" w:tplc="7FD0C61E">
      <w:start w:val="1"/>
      <w:numFmt w:val="decimal"/>
      <w:pStyle w:val="ac"/>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D0B7FE9"/>
    <w:multiLevelType w:val="hybridMultilevel"/>
    <w:tmpl w:val="5A6E966A"/>
    <w:lvl w:ilvl="0" w:tplc="FFFFFFFF">
      <w:start w:val="1"/>
      <w:numFmt w:val="decimal"/>
      <w:pStyle w:val="ad"/>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8" w15:restartNumberingAfterBreak="0">
    <w:nsid w:val="3F43404C"/>
    <w:multiLevelType w:val="multilevel"/>
    <w:tmpl w:val="9E8C0BFC"/>
    <w:styleLink w:val="etc41"/>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39" w15:restartNumberingAfterBreak="0">
    <w:nsid w:val="423B1EC6"/>
    <w:multiLevelType w:val="multilevel"/>
    <w:tmpl w:val="003E9EB4"/>
    <w:styleLink w:val="4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3625" w:hanging="852"/>
      </w:pPr>
      <w:rPr>
        <w:rFonts w:hint="default"/>
        <w:b/>
        <w:bCs/>
        <w:w w:val="99"/>
        <w:sz w:val="26"/>
        <w:szCs w:val="26"/>
        <w:lang w:val="ru-RU" w:eastAsia="ru-RU" w:bidi="ru-RU"/>
      </w:rPr>
    </w:lvl>
    <w:lvl w:ilvl="3">
      <w:numFmt w:val="bullet"/>
      <w:lvlText w:val="•"/>
      <w:lvlJc w:val="left"/>
      <w:pPr>
        <w:ind w:left="2140" w:hanging="852"/>
      </w:pPr>
      <w:rPr>
        <w:rFonts w:hint="default"/>
        <w:lang w:val="ru-RU" w:eastAsia="ru-RU" w:bidi="ru-RU"/>
      </w:rPr>
    </w:lvl>
    <w:lvl w:ilvl="4">
      <w:numFmt w:val="bullet"/>
      <w:lvlText w:val="•"/>
      <w:lvlJc w:val="left"/>
      <w:pPr>
        <w:ind w:left="2220" w:hanging="852"/>
      </w:pPr>
      <w:rPr>
        <w:rFonts w:hint="default"/>
        <w:lang w:val="ru-RU" w:eastAsia="ru-RU" w:bidi="ru-RU"/>
      </w:rPr>
    </w:lvl>
    <w:lvl w:ilvl="5">
      <w:numFmt w:val="bullet"/>
      <w:lvlText w:val="•"/>
      <w:lvlJc w:val="left"/>
      <w:pPr>
        <w:ind w:left="2300" w:hanging="852"/>
      </w:pPr>
      <w:rPr>
        <w:rFonts w:hint="default"/>
        <w:lang w:val="ru-RU" w:eastAsia="ru-RU" w:bidi="ru-RU"/>
      </w:rPr>
    </w:lvl>
    <w:lvl w:ilvl="6">
      <w:numFmt w:val="bullet"/>
      <w:lvlText w:val="•"/>
      <w:lvlJc w:val="left"/>
      <w:pPr>
        <w:ind w:left="3620" w:hanging="852"/>
      </w:pPr>
      <w:rPr>
        <w:rFonts w:hint="default"/>
        <w:lang w:val="ru-RU" w:eastAsia="ru-RU" w:bidi="ru-RU"/>
      </w:rPr>
    </w:lvl>
    <w:lvl w:ilvl="7">
      <w:numFmt w:val="bullet"/>
      <w:lvlText w:val="•"/>
      <w:lvlJc w:val="left"/>
      <w:pPr>
        <w:ind w:left="5106" w:hanging="852"/>
      </w:pPr>
      <w:rPr>
        <w:rFonts w:hint="default"/>
        <w:lang w:val="ru-RU" w:eastAsia="ru-RU" w:bidi="ru-RU"/>
      </w:rPr>
    </w:lvl>
    <w:lvl w:ilvl="8">
      <w:numFmt w:val="bullet"/>
      <w:lvlText w:val="•"/>
      <w:lvlJc w:val="left"/>
      <w:pPr>
        <w:ind w:left="6593" w:hanging="852"/>
      </w:pPr>
      <w:rPr>
        <w:rFonts w:hint="default"/>
        <w:lang w:val="ru-RU" w:eastAsia="ru-RU" w:bidi="ru-RU"/>
      </w:rPr>
    </w:lvl>
  </w:abstractNum>
  <w:abstractNum w:abstractNumId="40" w15:restartNumberingAfterBreak="0">
    <w:nsid w:val="4267291A"/>
    <w:multiLevelType w:val="hybridMultilevel"/>
    <w:tmpl w:val="2E7CB9F6"/>
    <w:styleLink w:val="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2946186"/>
    <w:multiLevelType w:val="hybridMultilevel"/>
    <w:tmpl w:val="349EF24A"/>
    <w:styleLink w:val="11153"/>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43E6050A"/>
    <w:multiLevelType w:val="hybridMultilevel"/>
    <w:tmpl w:val="B7641EB2"/>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41C3974"/>
    <w:multiLevelType w:val="hybridMultilevel"/>
    <w:tmpl w:val="9D74EE10"/>
    <w:styleLink w:val="11113"/>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15:restartNumberingAfterBreak="0">
    <w:nsid w:val="44A82DA4"/>
    <w:multiLevelType w:val="hybridMultilevel"/>
    <w:tmpl w:val="469C591A"/>
    <w:lvl w:ilvl="0" w:tplc="2E24611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4B813F4"/>
    <w:multiLevelType w:val="hybridMultilevel"/>
    <w:tmpl w:val="19426B8A"/>
    <w:styleLink w:val="11151"/>
    <w:lvl w:ilvl="0" w:tplc="0220CCA0">
      <w:start w:val="1"/>
      <w:numFmt w:val="bullet"/>
      <w:pStyle w:val="ae"/>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45DB2C63"/>
    <w:multiLevelType w:val="hybridMultilevel"/>
    <w:tmpl w:val="1CB6E70A"/>
    <w:styleLink w:val="14"/>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47525CAA"/>
    <w:multiLevelType w:val="hybridMultilevel"/>
    <w:tmpl w:val="8EF4882C"/>
    <w:styleLink w:val="21"/>
    <w:lvl w:ilvl="0" w:tplc="99304F0C">
      <w:start w:val="1"/>
      <w:numFmt w:val="bullet"/>
      <w:pStyle w:val="af"/>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8" w15:restartNumberingAfterBreak="0">
    <w:nsid w:val="4C941177"/>
    <w:multiLevelType w:val="multilevel"/>
    <w:tmpl w:val="0FE8BC22"/>
    <w:lvl w:ilvl="0">
      <w:start w:val="1"/>
      <w:numFmt w:val="decimal"/>
      <w:pStyle w:val="15"/>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FD739EB"/>
    <w:multiLevelType w:val="multilevel"/>
    <w:tmpl w:val="368AA2FA"/>
    <w:styleLink w:val="127"/>
    <w:lvl w:ilvl="0">
      <w:start w:val="8"/>
      <w:numFmt w:val="decimal"/>
      <w:lvlText w:val="%1"/>
      <w:lvlJc w:val="left"/>
      <w:pPr>
        <w:ind w:left="987" w:hanging="360"/>
      </w:pPr>
      <w:rPr>
        <w:rFonts w:eastAsia="Times New Roman" w:hint="default"/>
        <w:color w:val="000000" w:themeColor="text1"/>
      </w:rPr>
    </w:lvl>
    <w:lvl w:ilvl="1">
      <w:start w:val="5"/>
      <w:numFmt w:val="decimal"/>
      <w:isLgl/>
      <w:lvlText w:val="%1.%2."/>
      <w:lvlJc w:val="left"/>
      <w:pPr>
        <w:ind w:left="1467" w:hanging="840"/>
      </w:pPr>
      <w:rPr>
        <w:rFonts w:hint="default"/>
      </w:rPr>
    </w:lvl>
    <w:lvl w:ilvl="2">
      <w:start w:val="1"/>
      <w:numFmt w:val="decimal"/>
      <w:isLgl/>
      <w:lvlText w:val="%1.%2.%3."/>
      <w:lvlJc w:val="left"/>
      <w:pPr>
        <w:ind w:left="1467" w:hanging="840"/>
      </w:pPr>
      <w:rPr>
        <w:rFonts w:hint="default"/>
      </w:rPr>
    </w:lvl>
    <w:lvl w:ilvl="3">
      <w:start w:val="1"/>
      <w:numFmt w:val="decimal"/>
      <w:isLgl/>
      <w:lvlText w:val="%1.%2.%3.%4."/>
      <w:lvlJc w:val="left"/>
      <w:pPr>
        <w:ind w:left="1707" w:hanging="1080"/>
      </w:pPr>
      <w:rPr>
        <w:rFonts w:hint="default"/>
      </w:rPr>
    </w:lvl>
    <w:lvl w:ilvl="4">
      <w:start w:val="1"/>
      <w:numFmt w:val="decimal"/>
      <w:isLgl/>
      <w:lvlText w:val="%1.%2.%3.%4.%5."/>
      <w:lvlJc w:val="left"/>
      <w:pPr>
        <w:ind w:left="1707" w:hanging="1080"/>
      </w:pPr>
      <w:rPr>
        <w:rFonts w:hint="default"/>
      </w:rPr>
    </w:lvl>
    <w:lvl w:ilvl="5">
      <w:start w:val="1"/>
      <w:numFmt w:val="decimal"/>
      <w:isLgl/>
      <w:lvlText w:val="%1.%2.%3.%4.%5.%6."/>
      <w:lvlJc w:val="left"/>
      <w:pPr>
        <w:ind w:left="2067" w:hanging="1440"/>
      </w:pPr>
      <w:rPr>
        <w:rFonts w:hint="default"/>
      </w:rPr>
    </w:lvl>
    <w:lvl w:ilvl="6">
      <w:start w:val="1"/>
      <w:numFmt w:val="decimal"/>
      <w:isLgl/>
      <w:lvlText w:val="%1.%2.%3.%4.%5.%6.%7."/>
      <w:lvlJc w:val="left"/>
      <w:pPr>
        <w:ind w:left="2067" w:hanging="1440"/>
      </w:pPr>
      <w:rPr>
        <w:rFonts w:hint="default"/>
      </w:rPr>
    </w:lvl>
    <w:lvl w:ilvl="7">
      <w:start w:val="1"/>
      <w:numFmt w:val="decimal"/>
      <w:isLgl/>
      <w:lvlText w:val="%1.%2.%3.%4.%5.%6.%7.%8."/>
      <w:lvlJc w:val="left"/>
      <w:pPr>
        <w:ind w:left="2427" w:hanging="1800"/>
      </w:pPr>
      <w:rPr>
        <w:rFonts w:hint="default"/>
      </w:rPr>
    </w:lvl>
    <w:lvl w:ilvl="8">
      <w:start w:val="1"/>
      <w:numFmt w:val="decimal"/>
      <w:isLgl/>
      <w:lvlText w:val="%1.%2.%3.%4.%5.%6.%7.%8.%9."/>
      <w:lvlJc w:val="left"/>
      <w:pPr>
        <w:ind w:left="2427" w:hanging="1800"/>
      </w:pPr>
      <w:rPr>
        <w:rFonts w:hint="default"/>
      </w:rPr>
    </w:lvl>
  </w:abstractNum>
  <w:abstractNum w:abstractNumId="50" w15:restartNumberingAfterBreak="0">
    <w:nsid w:val="50CD0F20"/>
    <w:multiLevelType w:val="hybridMultilevel"/>
    <w:tmpl w:val="AAFE5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1932F77"/>
    <w:multiLevelType w:val="hybridMultilevel"/>
    <w:tmpl w:val="2DC8A00A"/>
    <w:styleLink w:val="19"/>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2FA7532"/>
    <w:multiLevelType w:val="hybridMultilevel"/>
    <w:tmpl w:val="C26E857E"/>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53" w15:restartNumberingAfterBreak="0">
    <w:nsid w:val="531E7C32"/>
    <w:multiLevelType w:val="hybridMultilevel"/>
    <w:tmpl w:val="9676D346"/>
    <w:lvl w:ilvl="0" w:tplc="0A7485AA">
      <w:start w:val="1"/>
      <w:numFmt w:val="decimal"/>
      <w:pStyle w:val="af0"/>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4" w15:restartNumberingAfterBreak="0">
    <w:nsid w:val="55351FAC"/>
    <w:multiLevelType w:val="hybridMultilevel"/>
    <w:tmpl w:val="87EAA5C4"/>
    <w:styleLink w:val="251"/>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 w15:restartNumberingAfterBreak="0">
    <w:nsid w:val="58DF3BA8"/>
    <w:multiLevelType w:val="hybridMultilevel"/>
    <w:tmpl w:val="E3F0F3D6"/>
    <w:lvl w:ilvl="0" w:tplc="6D0C078E">
      <w:start w:val="1"/>
      <w:numFmt w:val="decimal"/>
      <w:pStyle w:val="16"/>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15:restartNumberingAfterBreak="0">
    <w:nsid w:val="5A541E09"/>
    <w:multiLevelType w:val="hybridMultilevel"/>
    <w:tmpl w:val="0CD2184C"/>
    <w:styleLink w:val="253"/>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15:restartNumberingAfterBreak="0">
    <w:nsid w:val="5B5168EA"/>
    <w:multiLevelType w:val="multilevel"/>
    <w:tmpl w:val="18524DD2"/>
    <w:styleLink w:val="25"/>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58" w15:restartNumberingAfterBreak="0">
    <w:nsid w:val="5E1C1B61"/>
    <w:multiLevelType w:val="multilevel"/>
    <w:tmpl w:val="57886C58"/>
    <w:styleLink w:val="1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88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F43628A"/>
    <w:multiLevelType w:val="hybridMultilevel"/>
    <w:tmpl w:val="771CE1DC"/>
    <w:styleLink w:val="30"/>
    <w:lvl w:ilvl="0" w:tplc="A09A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61AB35D7"/>
    <w:multiLevelType w:val="multilevel"/>
    <w:tmpl w:val="69685C88"/>
    <w:lvl w:ilvl="0">
      <w:start w:val="7"/>
      <w:numFmt w:val="decimal"/>
      <w:lvlText w:val="%1."/>
      <w:lvlJc w:val="left"/>
      <w:pPr>
        <w:ind w:left="0" w:firstLine="0"/>
      </w:pPr>
      <w:rPr>
        <w:rFonts w:hint="default"/>
        <w:b/>
        <w:i w:val="0"/>
        <w:caps w:val="0"/>
        <w:strike w:val="0"/>
        <w:dstrike w:val="0"/>
        <w:outline w:val="0"/>
        <w:shadow w:val="0"/>
        <w:emboss w:val="0"/>
        <w:imprint w:val="0"/>
        <w:vanish w:val="0"/>
        <w:webHidden w:val="0"/>
        <w:sz w:val="26"/>
        <w:u w:val="none"/>
        <w:effect w:val="none"/>
        <w:vertAlign w:val="baseline"/>
        <w:specVanish w:val="0"/>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6"/>
        <w:u w:val="none"/>
        <w:effect w:val="none"/>
        <w:vertAlign w:val="baseline"/>
        <w:specVanish w:val="0"/>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pacing w:val="0"/>
        <w:sz w:val="24"/>
        <w:u w:val="none"/>
        <w:effect w:val="none"/>
        <w:vertAlign w:val="baseline"/>
        <w:specVanish w:val="0"/>
      </w:rPr>
    </w:lvl>
    <w:lvl w:ilvl="5">
      <w:start w:val="1"/>
      <w:numFmt w:val="decimal"/>
      <w:lvlRestart w:val="1"/>
      <w:pStyle w:val="17"/>
      <w:lvlText w:val="Рисунок %1.%6"/>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pacing w:val="0"/>
        <w:sz w:val="24"/>
        <w:szCs w:val="24"/>
        <w:u w:val="none"/>
        <w:effect w:val="none"/>
        <w:vertAlign w:val="baseline"/>
        <w:specVanish w:val="0"/>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61" w15:restartNumberingAfterBreak="0">
    <w:nsid w:val="64A31DAA"/>
    <w:multiLevelType w:val="multilevel"/>
    <w:tmpl w:val="8D92959E"/>
    <w:styleLink w:val="18"/>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2" w15:restartNumberingAfterBreak="0">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4D50FB7"/>
    <w:multiLevelType w:val="hybridMultilevel"/>
    <w:tmpl w:val="03147BF6"/>
    <w:styleLink w:val="11110"/>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15:restartNumberingAfterBreak="0">
    <w:nsid w:val="65D036A8"/>
    <w:multiLevelType w:val="multilevel"/>
    <w:tmpl w:val="F2425A2E"/>
    <w:styleLink w:val="7"/>
    <w:lvl w:ilvl="0">
      <w:start w:val="1"/>
      <w:numFmt w:val="bullet"/>
      <w:suff w:val="space"/>
      <w:lvlText w:val=""/>
      <w:lvlJc w:val="left"/>
      <w:pPr>
        <w:ind w:left="0" w:firstLine="0"/>
      </w:pPr>
      <w:rPr>
        <w:rFonts w:ascii="Symbol" w:hAnsi="Symbol" w:hint="default"/>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9C90727"/>
    <w:multiLevelType w:val="multilevel"/>
    <w:tmpl w:val="F2309E50"/>
    <w:styleLink w:val="1110"/>
    <w:lvl w:ilvl="0">
      <w:start w:val="1"/>
      <w:numFmt w:val="bullet"/>
      <w:pStyle w:val="1a"/>
      <w:suff w:val="space"/>
      <w:lvlText w:val=""/>
      <w:lvlJc w:val="left"/>
      <w:pPr>
        <w:ind w:left="426" w:firstLine="0"/>
      </w:pPr>
      <w:rPr>
        <w:rFonts w:ascii="Wingdings" w:hAnsi="Wingdings" w:hint="default"/>
      </w:rPr>
    </w:lvl>
    <w:lvl w:ilvl="1">
      <w:start w:val="1"/>
      <w:numFmt w:val="bullet"/>
      <w:pStyle w:val="2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6" w15:restartNumberingAfterBreak="0">
    <w:nsid w:val="6A3A0174"/>
    <w:multiLevelType w:val="hybridMultilevel"/>
    <w:tmpl w:val="CC3CA4FA"/>
    <w:styleLink w:val="2151"/>
    <w:lvl w:ilvl="0" w:tplc="B1B85DA4">
      <w:start w:val="5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7" w15:restartNumberingAfterBreak="0">
    <w:nsid w:val="76E9179B"/>
    <w:multiLevelType w:val="hybridMultilevel"/>
    <w:tmpl w:val="3E26AB3A"/>
    <w:styleLink w:val="150"/>
    <w:lvl w:ilvl="0" w:tplc="51BA9BAC">
      <w:start w:val="1"/>
      <w:numFmt w:val="decimal"/>
      <w:pStyle w:val="af2"/>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79644B9C"/>
    <w:multiLevelType w:val="hybridMultilevel"/>
    <w:tmpl w:val="CC7411CE"/>
    <w:styleLink w:val="1133"/>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79D40E79"/>
    <w:multiLevelType w:val="hybridMultilevel"/>
    <w:tmpl w:val="68DE9128"/>
    <w:styleLink w:val="215"/>
    <w:lvl w:ilvl="0" w:tplc="0E80C808">
      <w:start w:val="1"/>
      <w:numFmt w:val="decimal"/>
      <w:lvlText w:val="1.3.3.%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BF70028"/>
    <w:multiLevelType w:val="multilevel"/>
    <w:tmpl w:val="DCF8B4FC"/>
    <w:styleLink w:val="121"/>
    <w:lvl w:ilvl="0">
      <w:start w:val="1"/>
      <w:numFmt w:val="decimal"/>
      <w:lvlText w:val="%1"/>
      <w:lvlJc w:val="left"/>
      <w:pPr>
        <w:ind w:left="3234" w:hanging="792"/>
      </w:pPr>
      <w:rPr>
        <w:rFonts w:hint="default"/>
        <w:lang w:val="ru-RU" w:eastAsia="ru-RU" w:bidi="ru-RU"/>
      </w:rPr>
    </w:lvl>
    <w:lvl w:ilvl="1">
      <w:start w:val="7"/>
      <w:numFmt w:val="decimal"/>
      <w:lvlText w:val="%1.%2"/>
      <w:lvlJc w:val="left"/>
      <w:pPr>
        <w:ind w:left="3234" w:hanging="792"/>
      </w:pPr>
      <w:rPr>
        <w:rFonts w:hint="default"/>
        <w:lang w:val="ru-RU" w:eastAsia="ru-RU" w:bidi="ru-RU"/>
      </w:rPr>
    </w:lvl>
    <w:lvl w:ilvl="2">
      <w:start w:val="1"/>
      <w:numFmt w:val="decimal"/>
      <w:lvlText w:val="%1.%2.%3"/>
      <w:lvlJc w:val="left"/>
      <w:pPr>
        <w:ind w:left="3234" w:hanging="792"/>
      </w:pPr>
      <w:rPr>
        <w:rFonts w:hint="default"/>
        <w:lang w:val="ru-RU" w:eastAsia="ru-RU" w:bidi="ru-RU"/>
      </w:rPr>
    </w:lvl>
    <w:lvl w:ilvl="3">
      <w:start w:val="1"/>
      <w:numFmt w:val="decimal"/>
      <w:lvlText w:val="%1.%2.%3.%4."/>
      <w:lvlJc w:val="left"/>
      <w:pPr>
        <w:ind w:left="2069" w:hanging="792"/>
        <w:jc w:val="right"/>
      </w:pPr>
      <w:rPr>
        <w:rFonts w:ascii="Times New Roman" w:eastAsia="Times New Roman" w:hAnsi="Times New Roman" w:cs="Times New Roman" w:hint="default"/>
        <w:b/>
        <w:bCs/>
        <w:i w:val="0"/>
        <w:w w:val="99"/>
        <w:sz w:val="24"/>
        <w:szCs w:val="24"/>
        <w:lang w:val="ru-RU" w:eastAsia="ru-RU" w:bidi="ru-RU"/>
      </w:rPr>
    </w:lvl>
    <w:lvl w:ilvl="4">
      <w:numFmt w:val="bullet"/>
      <w:lvlText w:val="•"/>
      <w:lvlJc w:val="left"/>
      <w:pPr>
        <w:ind w:left="6154" w:hanging="792"/>
      </w:pPr>
      <w:rPr>
        <w:rFonts w:hint="default"/>
        <w:lang w:val="ru-RU" w:eastAsia="ru-RU" w:bidi="ru-RU"/>
      </w:rPr>
    </w:lvl>
    <w:lvl w:ilvl="5">
      <w:numFmt w:val="bullet"/>
      <w:lvlText w:val="•"/>
      <w:lvlJc w:val="left"/>
      <w:pPr>
        <w:ind w:left="6883" w:hanging="792"/>
      </w:pPr>
      <w:rPr>
        <w:rFonts w:hint="default"/>
        <w:lang w:val="ru-RU" w:eastAsia="ru-RU" w:bidi="ru-RU"/>
      </w:rPr>
    </w:lvl>
    <w:lvl w:ilvl="6">
      <w:numFmt w:val="bullet"/>
      <w:lvlText w:val="•"/>
      <w:lvlJc w:val="left"/>
      <w:pPr>
        <w:ind w:left="7611" w:hanging="792"/>
      </w:pPr>
      <w:rPr>
        <w:rFonts w:hint="default"/>
        <w:lang w:val="ru-RU" w:eastAsia="ru-RU" w:bidi="ru-RU"/>
      </w:rPr>
    </w:lvl>
    <w:lvl w:ilvl="7">
      <w:numFmt w:val="bullet"/>
      <w:lvlText w:val="•"/>
      <w:lvlJc w:val="left"/>
      <w:pPr>
        <w:ind w:left="8340" w:hanging="792"/>
      </w:pPr>
      <w:rPr>
        <w:rFonts w:hint="default"/>
        <w:lang w:val="ru-RU" w:eastAsia="ru-RU" w:bidi="ru-RU"/>
      </w:rPr>
    </w:lvl>
    <w:lvl w:ilvl="8">
      <w:numFmt w:val="bullet"/>
      <w:lvlText w:val="•"/>
      <w:lvlJc w:val="left"/>
      <w:pPr>
        <w:ind w:left="9069" w:hanging="792"/>
      </w:pPr>
      <w:rPr>
        <w:rFonts w:hint="default"/>
        <w:lang w:val="ru-RU" w:eastAsia="ru-RU" w:bidi="ru-RU"/>
      </w:rPr>
    </w:lvl>
  </w:abstractNum>
  <w:abstractNum w:abstractNumId="71" w15:restartNumberingAfterBreak="0">
    <w:nsid w:val="7E1B2498"/>
    <w:multiLevelType w:val="multilevel"/>
    <w:tmpl w:val="1846BBDC"/>
    <w:styleLink w:val="116"/>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92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FA4798A"/>
    <w:multiLevelType w:val="hybridMultilevel"/>
    <w:tmpl w:val="FD8C9D5E"/>
    <w:styleLink w:val="119"/>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7FDC7FD4"/>
    <w:multiLevelType w:val="multilevel"/>
    <w:tmpl w:val="1846BBDC"/>
    <w:styleLink w:val="24"/>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92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6883"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
    <w:abstractNumId w:val="15"/>
  </w:num>
  <w:num w:numId="3">
    <w:abstractNumId w:val="23"/>
  </w:num>
  <w:num w:numId="4">
    <w:abstractNumId w:val="44"/>
  </w:num>
  <w:num w:numId="5">
    <w:abstractNumId w:val="73"/>
  </w:num>
  <w:num w:numId="6">
    <w:abstractNumId w:val="14"/>
  </w:num>
  <w:num w:numId="7">
    <w:abstractNumId w:val="72"/>
  </w:num>
  <w:num w:numId="8">
    <w:abstractNumId w:val="54"/>
  </w:num>
  <w:num w:numId="9">
    <w:abstractNumId w:val="66"/>
  </w:num>
  <w:num w:numId="10">
    <w:abstractNumId w:val="38"/>
  </w:num>
  <w:num w:numId="11">
    <w:abstractNumId w:val="45"/>
  </w:num>
  <w:num w:numId="12">
    <w:abstractNumId w:val="28"/>
  </w:num>
  <w:num w:numId="13">
    <w:abstractNumId w:val="64"/>
  </w:num>
  <w:num w:numId="14">
    <w:abstractNumId w:val="67"/>
  </w:num>
  <w:num w:numId="15">
    <w:abstractNumId w:val="10"/>
  </w:num>
  <w:num w:numId="16">
    <w:abstractNumId w:val="70"/>
  </w:num>
  <w:num w:numId="17">
    <w:abstractNumId w:val="68"/>
  </w:num>
  <w:num w:numId="18">
    <w:abstractNumId w:val="56"/>
  </w:num>
  <w:num w:numId="19">
    <w:abstractNumId w:val="63"/>
  </w:num>
  <w:num w:numId="20">
    <w:abstractNumId w:val="46"/>
  </w:num>
  <w:num w:numId="21">
    <w:abstractNumId w:val="20"/>
  </w:num>
  <w:num w:numId="22">
    <w:abstractNumId w:val="41"/>
  </w:num>
  <w:num w:numId="23">
    <w:abstractNumId w:val="30"/>
  </w:num>
  <w:num w:numId="24">
    <w:abstractNumId w:val="43"/>
  </w:num>
  <w:num w:numId="25">
    <w:abstractNumId w:val="4"/>
  </w:num>
  <w:num w:numId="26">
    <w:abstractNumId w:val="7"/>
  </w:num>
  <w:num w:numId="27">
    <w:abstractNumId w:val="33"/>
  </w:num>
  <w:num w:numId="28">
    <w:abstractNumId w:val="57"/>
  </w:num>
  <w:num w:numId="29">
    <w:abstractNumId w:val="69"/>
  </w:num>
  <w:num w:numId="30">
    <w:abstractNumId w:val="5"/>
  </w:num>
  <w:num w:numId="31">
    <w:abstractNumId w:val="35"/>
  </w:num>
  <w:num w:numId="32">
    <w:abstractNumId w:val="39"/>
  </w:num>
  <w:num w:numId="33">
    <w:abstractNumId w:val="71"/>
  </w:num>
  <w:num w:numId="34">
    <w:abstractNumId w:val="11"/>
  </w:num>
  <w:num w:numId="35">
    <w:abstractNumId w:val="12"/>
  </w:num>
  <w:num w:numId="36">
    <w:abstractNumId w:val="42"/>
  </w:num>
  <w:num w:numId="37">
    <w:abstractNumId w:val="65"/>
  </w:num>
  <w:num w:numId="38">
    <w:abstractNumId w:val="61"/>
  </w:num>
  <w:num w:numId="39">
    <w:abstractNumId w:val="47"/>
  </w:num>
  <w:num w:numId="40">
    <w:abstractNumId w:val="6"/>
  </w:num>
  <w:num w:numId="41">
    <w:abstractNumId w:val="29"/>
  </w:num>
  <w:num w:numId="42">
    <w:abstractNumId w:val="26"/>
  </w:num>
  <w:num w:numId="43">
    <w:abstractNumId w:val="31"/>
  </w:num>
  <w:num w:numId="44">
    <w:abstractNumId w:val="48"/>
  </w:num>
  <w:num w:numId="45">
    <w:abstractNumId w:val="1"/>
  </w:num>
  <w:num w:numId="46">
    <w:abstractNumId w:val="22"/>
  </w:num>
  <w:num w:numId="47">
    <w:abstractNumId w:val="53"/>
  </w:num>
  <w:num w:numId="48">
    <w:abstractNumId w:val="25"/>
  </w:num>
  <w:num w:numId="49">
    <w:abstractNumId w:val="0"/>
  </w:num>
  <w:num w:numId="50">
    <w:abstractNumId w:val="34"/>
  </w:num>
  <w:num w:numId="51">
    <w:abstractNumId w:val="18"/>
  </w:num>
  <w:num w:numId="52">
    <w:abstractNumId w:val="2"/>
  </w:num>
  <w:num w:numId="53">
    <w:abstractNumId w:val="55"/>
  </w:num>
  <w:num w:numId="54">
    <w:abstractNumId w:val="37"/>
  </w:num>
  <w:num w:numId="55">
    <w:abstractNumId w:val="8"/>
  </w:num>
  <w:num w:numId="56">
    <w:abstractNumId w:val="3"/>
  </w:num>
  <w:num w:numId="57">
    <w:abstractNumId w:val="62"/>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num>
  <w:num w:numId="60">
    <w:abstractNumId w:val="17"/>
  </w:num>
  <w:num w:numId="61">
    <w:abstractNumId w:val="13"/>
  </w:num>
  <w:num w:numId="62">
    <w:abstractNumId w:val="32"/>
  </w:num>
  <w:num w:numId="63">
    <w:abstractNumId w:val="51"/>
  </w:num>
  <w:num w:numId="64">
    <w:abstractNumId w:val="40"/>
  </w:num>
  <w:num w:numId="65">
    <w:abstractNumId w:val="60"/>
  </w:num>
  <w:num w:numId="66">
    <w:abstractNumId w:val="19"/>
  </w:num>
  <w:num w:numId="67">
    <w:abstractNumId w:val="27"/>
  </w:num>
  <w:num w:numId="68">
    <w:abstractNumId w:val="59"/>
  </w:num>
  <w:num w:numId="69">
    <w:abstractNumId w:val="9"/>
  </w:num>
  <w:num w:numId="70">
    <w:abstractNumId w:val="58"/>
  </w:num>
  <w:num w:numId="71">
    <w:abstractNumId w:val="50"/>
  </w:num>
  <w:num w:numId="72">
    <w:abstractNumId w:val="52"/>
  </w:num>
  <w:num w:numId="73">
    <w:abstractNumId w:val="49"/>
  </w:num>
  <w:num w:numId="74">
    <w:abstractNumId w:val="24"/>
  </w:num>
  <w:num w:numId="75">
    <w:abstractNumId w:val="2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BF"/>
    <w:rsid w:val="00000002"/>
    <w:rsid w:val="00001B41"/>
    <w:rsid w:val="000034C0"/>
    <w:rsid w:val="0000749B"/>
    <w:rsid w:val="00007B89"/>
    <w:rsid w:val="000210BF"/>
    <w:rsid w:val="00026592"/>
    <w:rsid w:val="0003539A"/>
    <w:rsid w:val="00035ADD"/>
    <w:rsid w:val="00040190"/>
    <w:rsid w:val="0004395B"/>
    <w:rsid w:val="000515B3"/>
    <w:rsid w:val="00053E36"/>
    <w:rsid w:val="00055EE3"/>
    <w:rsid w:val="000727D8"/>
    <w:rsid w:val="00073BC4"/>
    <w:rsid w:val="00074A12"/>
    <w:rsid w:val="000828A1"/>
    <w:rsid w:val="000900A2"/>
    <w:rsid w:val="00093E7B"/>
    <w:rsid w:val="000A4FED"/>
    <w:rsid w:val="000D5A8B"/>
    <w:rsid w:val="000E19D5"/>
    <w:rsid w:val="000E5C49"/>
    <w:rsid w:val="000E7DFC"/>
    <w:rsid w:val="000F2085"/>
    <w:rsid w:val="000F5444"/>
    <w:rsid w:val="000F6479"/>
    <w:rsid w:val="00100623"/>
    <w:rsid w:val="0010596B"/>
    <w:rsid w:val="00112F61"/>
    <w:rsid w:val="00123801"/>
    <w:rsid w:val="00123EC2"/>
    <w:rsid w:val="00124DDC"/>
    <w:rsid w:val="001265C5"/>
    <w:rsid w:val="00126DEC"/>
    <w:rsid w:val="001355A4"/>
    <w:rsid w:val="00136CE8"/>
    <w:rsid w:val="00154B1B"/>
    <w:rsid w:val="00154BD0"/>
    <w:rsid w:val="00167EBE"/>
    <w:rsid w:val="00170145"/>
    <w:rsid w:val="001836AE"/>
    <w:rsid w:val="0018633E"/>
    <w:rsid w:val="001912EB"/>
    <w:rsid w:val="001A205D"/>
    <w:rsid w:val="001A7D07"/>
    <w:rsid w:val="001B029A"/>
    <w:rsid w:val="001E4DFE"/>
    <w:rsid w:val="001E508B"/>
    <w:rsid w:val="002042DE"/>
    <w:rsid w:val="00204E9E"/>
    <w:rsid w:val="00226838"/>
    <w:rsid w:val="002307CE"/>
    <w:rsid w:val="002327D3"/>
    <w:rsid w:val="00234BF0"/>
    <w:rsid w:val="00236940"/>
    <w:rsid w:val="00243B27"/>
    <w:rsid w:val="00243B33"/>
    <w:rsid w:val="002515D7"/>
    <w:rsid w:val="00252E47"/>
    <w:rsid w:val="00254837"/>
    <w:rsid w:val="00264A57"/>
    <w:rsid w:val="00264AF2"/>
    <w:rsid w:val="00281379"/>
    <w:rsid w:val="00286415"/>
    <w:rsid w:val="002876F4"/>
    <w:rsid w:val="00293C09"/>
    <w:rsid w:val="002949AA"/>
    <w:rsid w:val="002A6D2B"/>
    <w:rsid w:val="002B146A"/>
    <w:rsid w:val="002B3027"/>
    <w:rsid w:val="002E69BC"/>
    <w:rsid w:val="002E79D3"/>
    <w:rsid w:val="002F0BB0"/>
    <w:rsid w:val="002F3B69"/>
    <w:rsid w:val="002F62B1"/>
    <w:rsid w:val="00302B9A"/>
    <w:rsid w:val="00305AB0"/>
    <w:rsid w:val="00316653"/>
    <w:rsid w:val="003207D1"/>
    <w:rsid w:val="00320D60"/>
    <w:rsid w:val="0032681C"/>
    <w:rsid w:val="0033667A"/>
    <w:rsid w:val="003403C8"/>
    <w:rsid w:val="00344BED"/>
    <w:rsid w:val="003479DF"/>
    <w:rsid w:val="00351F17"/>
    <w:rsid w:val="00381A74"/>
    <w:rsid w:val="00382406"/>
    <w:rsid w:val="00384F06"/>
    <w:rsid w:val="00385E0E"/>
    <w:rsid w:val="003A1CB9"/>
    <w:rsid w:val="003A4A2E"/>
    <w:rsid w:val="003A4F6D"/>
    <w:rsid w:val="003A70EA"/>
    <w:rsid w:val="003B5354"/>
    <w:rsid w:val="003B573F"/>
    <w:rsid w:val="003B6D36"/>
    <w:rsid w:val="003C1349"/>
    <w:rsid w:val="003E4216"/>
    <w:rsid w:val="003F2BA1"/>
    <w:rsid w:val="003F6E5B"/>
    <w:rsid w:val="004005D7"/>
    <w:rsid w:val="004202A4"/>
    <w:rsid w:val="004318E2"/>
    <w:rsid w:val="00435952"/>
    <w:rsid w:val="00447D5B"/>
    <w:rsid w:val="00454F2A"/>
    <w:rsid w:val="00481AF3"/>
    <w:rsid w:val="004A00BC"/>
    <w:rsid w:val="004A0A40"/>
    <w:rsid w:val="004A0A80"/>
    <w:rsid w:val="004A36F2"/>
    <w:rsid w:val="004B7A73"/>
    <w:rsid w:val="004C711A"/>
    <w:rsid w:val="004D1028"/>
    <w:rsid w:val="004D50B3"/>
    <w:rsid w:val="004E0654"/>
    <w:rsid w:val="004E1CAA"/>
    <w:rsid w:val="004E417C"/>
    <w:rsid w:val="00504988"/>
    <w:rsid w:val="00511470"/>
    <w:rsid w:val="00515433"/>
    <w:rsid w:val="005303C6"/>
    <w:rsid w:val="00531F52"/>
    <w:rsid w:val="005330C3"/>
    <w:rsid w:val="005368F8"/>
    <w:rsid w:val="005537F0"/>
    <w:rsid w:val="00553DD0"/>
    <w:rsid w:val="00556311"/>
    <w:rsid w:val="005620CB"/>
    <w:rsid w:val="00563C53"/>
    <w:rsid w:val="0056468C"/>
    <w:rsid w:val="00571705"/>
    <w:rsid w:val="005751CD"/>
    <w:rsid w:val="00577D0C"/>
    <w:rsid w:val="00584FC0"/>
    <w:rsid w:val="00597E27"/>
    <w:rsid w:val="005B0E74"/>
    <w:rsid w:val="005D5E70"/>
    <w:rsid w:val="005E4265"/>
    <w:rsid w:val="005E4EF8"/>
    <w:rsid w:val="00600CE8"/>
    <w:rsid w:val="00603426"/>
    <w:rsid w:val="00606ECB"/>
    <w:rsid w:val="0061012C"/>
    <w:rsid w:val="006259E0"/>
    <w:rsid w:val="00650171"/>
    <w:rsid w:val="00653E96"/>
    <w:rsid w:val="00663106"/>
    <w:rsid w:val="0067446D"/>
    <w:rsid w:val="0067729B"/>
    <w:rsid w:val="00677BAA"/>
    <w:rsid w:val="0068005A"/>
    <w:rsid w:val="006806A4"/>
    <w:rsid w:val="0068280C"/>
    <w:rsid w:val="006A18E4"/>
    <w:rsid w:val="006C31CB"/>
    <w:rsid w:val="006C37E8"/>
    <w:rsid w:val="006E105A"/>
    <w:rsid w:val="006E48C2"/>
    <w:rsid w:val="006F3180"/>
    <w:rsid w:val="00702CD0"/>
    <w:rsid w:val="0070640A"/>
    <w:rsid w:val="00720BB6"/>
    <w:rsid w:val="00720E9F"/>
    <w:rsid w:val="007314A5"/>
    <w:rsid w:val="007320D6"/>
    <w:rsid w:val="00736C6D"/>
    <w:rsid w:val="00737F64"/>
    <w:rsid w:val="00742253"/>
    <w:rsid w:val="0075354E"/>
    <w:rsid w:val="00755712"/>
    <w:rsid w:val="00757ED3"/>
    <w:rsid w:val="00771606"/>
    <w:rsid w:val="00774BBE"/>
    <w:rsid w:val="00794A75"/>
    <w:rsid w:val="007A413F"/>
    <w:rsid w:val="007B4075"/>
    <w:rsid w:val="007B561C"/>
    <w:rsid w:val="007C3671"/>
    <w:rsid w:val="007C5353"/>
    <w:rsid w:val="007D20DF"/>
    <w:rsid w:val="007D5856"/>
    <w:rsid w:val="00813BD0"/>
    <w:rsid w:val="0084765A"/>
    <w:rsid w:val="00851119"/>
    <w:rsid w:val="008521D1"/>
    <w:rsid w:val="00856192"/>
    <w:rsid w:val="00860360"/>
    <w:rsid w:val="0086590F"/>
    <w:rsid w:val="00894C69"/>
    <w:rsid w:val="008A03F3"/>
    <w:rsid w:val="008A676D"/>
    <w:rsid w:val="008B38B4"/>
    <w:rsid w:val="008B3FD1"/>
    <w:rsid w:val="008B46BE"/>
    <w:rsid w:val="008B6602"/>
    <w:rsid w:val="008C0602"/>
    <w:rsid w:val="008C3C08"/>
    <w:rsid w:val="008D440F"/>
    <w:rsid w:val="008E7488"/>
    <w:rsid w:val="008F6848"/>
    <w:rsid w:val="00901B09"/>
    <w:rsid w:val="0090539E"/>
    <w:rsid w:val="0091296C"/>
    <w:rsid w:val="009129DC"/>
    <w:rsid w:val="0091464E"/>
    <w:rsid w:val="009151EF"/>
    <w:rsid w:val="00921DD1"/>
    <w:rsid w:val="009249E4"/>
    <w:rsid w:val="00930C5B"/>
    <w:rsid w:val="00942109"/>
    <w:rsid w:val="00950E85"/>
    <w:rsid w:val="009518C2"/>
    <w:rsid w:val="00957009"/>
    <w:rsid w:val="0096244D"/>
    <w:rsid w:val="009630C5"/>
    <w:rsid w:val="00967E72"/>
    <w:rsid w:val="00970615"/>
    <w:rsid w:val="00973A4D"/>
    <w:rsid w:val="009848D1"/>
    <w:rsid w:val="009853FB"/>
    <w:rsid w:val="00990D38"/>
    <w:rsid w:val="009C025F"/>
    <w:rsid w:val="009E0201"/>
    <w:rsid w:val="009E0DD3"/>
    <w:rsid w:val="009E1E79"/>
    <w:rsid w:val="009E6AD9"/>
    <w:rsid w:val="009F3E58"/>
    <w:rsid w:val="009F4FE3"/>
    <w:rsid w:val="00A10876"/>
    <w:rsid w:val="00A262BF"/>
    <w:rsid w:val="00A26E99"/>
    <w:rsid w:val="00A325FD"/>
    <w:rsid w:val="00A3282A"/>
    <w:rsid w:val="00A339D7"/>
    <w:rsid w:val="00A477F0"/>
    <w:rsid w:val="00A615FD"/>
    <w:rsid w:val="00A716AE"/>
    <w:rsid w:val="00A736BA"/>
    <w:rsid w:val="00A73F6F"/>
    <w:rsid w:val="00A75107"/>
    <w:rsid w:val="00A77C75"/>
    <w:rsid w:val="00A940D1"/>
    <w:rsid w:val="00A94375"/>
    <w:rsid w:val="00AA3275"/>
    <w:rsid w:val="00AD10AD"/>
    <w:rsid w:val="00AD6D09"/>
    <w:rsid w:val="00AD768B"/>
    <w:rsid w:val="00AF61EB"/>
    <w:rsid w:val="00B001A1"/>
    <w:rsid w:val="00B0192D"/>
    <w:rsid w:val="00B15F5D"/>
    <w:rsid w:val="00B250E4"/>
    <w:rsid w:val="00B3364A"/>
    <w:rsid w:val="00B35353"/>
    <w:rsid w:val="00B35BDE"/>
    <w:rsid w:val="00B4295E"/>
    <w:rsid w:val="00B44749"/>
    <w:rsid w:val="00B447C6"/>
    <w:rsid w:val="00B61A8F"/>
    <w:rsid w:val="00B6616C"/>
    <w:rsid w:val="00B8258A"/>
    <w:rsid w:val="00B82BA3"/>
    <w:rsid w:val="00B84D17"/>
    <w:rsid w:val="00B87EFA"/>
    <w:rsid w:val="00B967ED"/>
    <w:rsid w:val="00BC2F6B"/>
    <w:rsid w:val="00BC3938"/>
    <w:rsid w:val="00BD1A07"/>
    <w:rsid w:val="00BD1C77"/>
    <w:rsid w:val="00BD60F7"/>
    <w:rsid w:val="00BF67FB"/>
    <w:rsid w:val="00C1565C"/>
    <w:rsid w:val="00C30056"/>
    <w:rsid w:val="00C31CCD"/>
    <w:rsid w:val="00C371E3"/>
    <w:rsid w:val="00C376A4"/>
    <w:rsid w:val="00C37914"/>
    <w:rsid w:val="00C40FC4"/>
    <w:rsid w:val="00C41579"/>
    <w:rsid w:val="00C53514"/>
    <w:rsid w:val="00C61A2E"/>
    <w:rsid w:val="00C67305"/>
    <w:rsid w:val="00C70B46"/>
    <w:rsid w:val="00C714D2"/>
    <w:rsid w:val="00C84E36"/>
    <w:rsid w:val="00C857D2"/>
    <w:rsid w:val="00C87DB4"/>
    <w:rsid w:val="00C933BF"/>
    <w:rsid w:val="00C93A00"/>
    <w:rsid w:val="00CA09F3"/>
    <w:rsid w:val="00CC722C"/>
    <w:rsid w:val="00CE0F3B"/>
    <w:rsid w:val="00CE1294"/>
    <w:rsid w:val="00CE26FB"/>
    <w:rsid w:val="00CE49CA"/>
    <w:rsid w:val="00CE62C4"/>
    <w:rsid w:val="00CE6DE7"/>
    <w:rsid w:val="00CF073A"/>
    <w:rsid w:val="00D0061E"/>
    <w:rsid w:val="00D07D77"/>
    <w:rsid w:val="00D12916"/>
    <w:rsid w:val="00D21BAF"/>
    <w:rsid w:val="00D461DD"/>
    <w:rsid w:val="00D56A41"/>
    <w:rsid w:val="00D7550D"/>
    <w:rsid w:val="00D81A8B"/>
    <w:rsid w:val="00D83F8C"/>
    <w:rsid w:val="00D96330"/>
    <w:rsid w:val="00D97079"/>
    <w:rsid w:val="00DA202B"/>
    <w:rsid w:val="00DA43F5"/>
    <w:rsid w:val="00DA4572"/>
    <w:rsid w:val="00DA623A"/>
    <w:rsid w:val="00DB0F3F"/>
    <w:rsid w:val="00DC4B4B"/>
    <w:rsid w:val="00DE1A80"/>
    <w:rsid w:val="00DE1FBF"/>
    <w:rsid w:val="00DE290C"/>
    <w:rsid w:val="00DE39E6"/>
    <w:rsid w:val="00DE55ED"/>
    <w:rsid w:val="00DF12C5"/>
    <w:rsid w:val="00DF6333"/>
    <w:rsid w:val="00DF67FD"/>
    <w:rsid w:val="00E0493E"/>
    <w:rsid w:val="00E14228"/>
    <w:rsid w:val="00E149FD"/>
    <w:rsid w:val="00E20F3F"/>
    <w:rsid w:val="00E33390"/>
    <w:rsid w:val="00E40E0A"/>
    <w:rsid w:val="00E71BFC"/>
    <w:rsid w:val="00E812CC"/>
    <w:rsid w:val="00E85808"/>
    <w:rsid w:val="00E86A25"/>
    <w:rsid w:val="00E87FBD"/>
    <w:rsid w:val="00E91533"/>
    <w:rsid w:val="00E94072"/>
    <w:rsid w:val="00EA2FD4"/>
    <w:rsid w:val="00EA68B8"/>
    <w:rsid w:val="00EB04EA"/>
    <w:rsid w:val="00EC37BC"/>
    <w:rsid w:val="00ED548B"/>
    <w:rsid w:val="00ED6CC0"/>
    <w:rsid w:val="00EE0707"/>
    <w:rsid w:val="00EE3C8A"/>
    <w:rsid w:val="00EE723A"/>
    <w:rsid w:val="00EF79DD"/>
    <w:rsid w:val="00F0389D"/>
    <w:rsid w:val="00F1068B"/>
    <w:rsid w:val="00F21A8F"/>
    <w:rsid w:val="00F31460"/>
    <w:rsid w:val="00F432A4"/>
    <w:rsid w:val="00F4350B"/>
    <w:rsid w:val="00F437CE"/>
    <w:rsid w:val="00F46E44"/>
    <w:rsid w:val="00F477D2"/>
    <w:rsid w:val="00F50DA6"/>
    <w:rsid w:val="00F51F86"/>
    <w:rsid w:val="00F7522D"/>
    <w:rsid w:val="00F752E3"/>
    <w:rsid w:val="00F77246"/>
    <w:rsid w:val="00F80E0B"/>
    <w:rsid w:val="00F828EA"/>
    <w:rsid w:val="00FA521D"/>
    <w:rsid w:val="00FB079D"/>
    <w:rsid w:val="00FC2CA2"/>
    <w:rsid w:val="00FD7638"/>
    <w:rsid w:val="00FE2A09"/>
    <w:rsid w:val="00FE43D2"/>
    <w:rsid w:val="00FE6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36B06"/>
  <w15:chartTrackingRefBased/>
  <w15:docId w15:val="{F030E6DF-33AD-43C9-A927-6D308DE4C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uiPriority w:val="1"/>
    <w:qFormat/>
    <w:rsid w:val="00C5351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b">
    <w:name w:val="heading 1"/>
    <w:aliases w:val="Заголовок 1 Знак Знак Знак Знак Знак,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Слева:  0..."/>
    <w:basedOn w:val="af3"/>
    <w:link w:val="1c"/>
    <w:uiPriority w:val="9"/>
    <w:qFormat/>
    <w:rsid w:val="00C53514"/>
    <w:pPr>
      <w:ind w:left="2207"/>
      <w:outlineLvl w:val="0"/>
    </w:pPr>
    <w:rPr>
      <w:b/>
      <w:bCs/>
      <w:sz w:val="26"/>
      <w:szCs w:val="26"/>
    </w:rPr>
  </w:style>
  <w:style w:type="paragraph" w:styleId="27">
    <w:name w:val="heading 2"/>
    <w:aliases w:val="Заголовок 2 Знак1,Заголовок 2 Знак Знак, Знак1 Знак Знак, Знак1 Знак1, Знак1,Знак1,Знак1 Знак1,Заголовок 2 Знак2 Знак,Заголовок 2 Знак1 Знак Знак Знак,Заголовок 2 Знак Знак Знак Знак Знак"/>
    <w:basedOn w:val="af3"/>
    <w:next w:val="af3"/>
    <w:link w:val="29"/>
    <w:uiPriority w:val="9"/>
    <w:unhideWhenUsed/>
    <w:qFormat/>
    <w:rsid w:val="005E426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Знак2,Заголовок 3 Знак + 12 pt,не полужирный,влево,Перед:  0 пт,Пос...,Заголовок 3 Знак +,Пер...,Заголовок 3 Знак Знак Знак"/>
    <w:basedOn w:val="af3"/>
    <w:next w:val="af3"/>
    <w:link w:val="32"/>
    <w:uiPriority w:val="9"/>
    <w:unhideWhenUsed/>
    <w:qFormat/>
    <w:rsid w:val="005E4E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f3"/>
    <w:next w:val="af3"/>
    <w:link w:val="41"/>
    <w:uiPriority w:val="9"/>
    <w:unhideWhenUsed/>
    <w:qFormat/>
    <w:rsid w:val="000E7DFC"/>
    <w:pPr>
      <w:keepNext/>
      <w:keepLines/>
      <w:spacing w:before="40"/>
      <w:outlineLvl w:val="3"/>
    </w:pPr>
    <w:rPr>
      <w:rFonts w:asciiTheme="majorHAnsi" w:eastAsiaTheme="majorEastAsia" w:hAnsiTheme="majorHAnsi" w:cstheme="majorBidi"/>
      <w:i/>
      <w:iCs/>
      <w:color w:val="2F5496" w:themeColor="accent1" w:themeShade="BF"/>
    </w:rPr>
  </w:style>
  <w:style w:type="paragraph" w:styleId="51">
    <w:name w:val="heading 5"/>
    <w:basedOn w:val="af3"/>
    <w:next w:val="af3"/>
    <w:link w:val="52"/>
    <w:uiPriority w:val="9"/>
    <w:unhideWhenUsed/>
    <w:qFormat/>
    <w:rsid w:val="000E7DFC"/>
    <w:pPr>
      <w:keepNext/>
      <w:keepLines/>
      <w:spacing w:before="40"/>
      <w:outlineLvl w:val="4"/>
    </w:pPr>
    <w:rPr>
      <w:rFonts w:asciiTheme="majorHAnsi" w:eastAsiaTheme="majorEastAsia" w:hAnsiTheme="majorHAnsi" w:cstheme="majorBidi"/>
      <w:color w:val="2F5496" w:themeColor="accent1" w:themeShade="BF"/>
      <w:lang w:val="en-US" w:eastAsia="en-US" w:bidi="ar-SA"/>
    </w:rPr>
  </w:style>
  <w:style w:type="paragraph" w:styleId="6">
    <w:name w:val="heading 6"/>
    <w:basedOn w:val="af3"/>
    <w:next w:val="af3"/>
    <w:link w:val="60"/>
    <w:uiPriority w:val="9"/>
    <w:unhideWhenUsed/>
    <w:qFormat/>
    <w:rsid w:val="006806A4"/>
    <w:pPr>
      <w:widowControl/>
      <w:autoSpaceDE/>
      <w:autoSpaceDN/>
      <w:spacing w:before="240" w:after="60"/>
      <w:outlineLvl w:val="5"/>
    </w:pPr>
    <w:rPr>
      <w:b/>
      <w:bCs/>
      <w:szCs w:val="24"/>
      <w:lang w:bidi="ar-SA"/>
    </w:rPr>
  </w:style>
  <w:style w:type="paragraph" w:styleId="70">
    <w:name w:val="heading 7"/>
    <w:basedOn w:val="af3"/>
    <w:next w:val="af3"/>
    <w:link w:val="71"/>
    <w:uiPriority w:val="9"/>
    <w:unhideWhenUsed/>
    <w:qFormat/>
    <w:rsid w:val="006806A4"/>
    <w:pPr>
      <w:widowControl/>
      <w:autoSpaceDE/>
      <w:autoSpaceDN/>
      <w:spacing w:before="240" w:after="60" w:line="360" w:lineRule="auto"/>
      <w:ind w:firstLine="720"/>
      <w:jc w:val="both"/>
      <w:outlineLvl w:val="6"/>
    </w:pPr>
    <w:rPr>
      <w:sz w:val="24"/>
      <w:szCs w:val="24"/>
      <w:lang w:bidi="ar-SA"/>
    </w:rPr>
  </w:style>
  <w:style w:type="paragraph" w:styleId="8">
    <w:name w:val="heading 8"/>
    <w:basedOn w:val="af3"/>
    <w:next w:val="af3"/>
    <w:link w:val="80"/>
    <w:uiPriority w:val="9"/>
    <w:unhideWhenUsed/>
    <w:qFormat/>
    <w:rsid w:val="006806A4"/>
    <w:pPr>
      <w:widowControl/>
      <w:autoSpaceDE/>
      <w:autoSpaceDN/>
      <w:spacing w:before="240" w:after="60" w:line="360" w:lineRule="auto"/>
      <w:ind w:firstLine="720"/>
      <w:jc w:val="both"/>
      <w:outlineLvl w:val="7"/>
    </w:pPr>
    <w:rPr>
      <w:i/>
      <w:iCs/>
      <w:sz w:val="24"/>
      <w:szCs w:val="24"/>
      <w:lang w:bidi="ar-SA"/>
    </w:rPr>
  </w:style>
  <w:style w:type="paragraph" w:styleId="9">
    <w:name w:val="heading 9"/>
    <w:basedOn w:val="af3"/>
    <w:next w:val="af3"/>
    <w:link w:val="90"/>
    <w:uiPriority w:val="9"/>
    <w:qFormat/>
    <w:rsid w:val="006806A4"/>
    <w:pPr>
      <w:widowControl/>
      <w:tabs>
        <w:tab w:val="num" w:pos="1304"/>
      </w:tabs>
      <w:autoSpaceDE/>
      <w:autoSpaceDN/>
      <w:spacing w:before="240" w:after="60"/>
      <w:ind w:left="1304" w:hanging="1304"/>
      <w:outlineLvl w:val="8"/>
    </w:pPr>
    <w:rPr>
      <w:rFonts w:ascii="Arial" w:hAnsi="Arial" w:cs="Arial"/>
      <w:szCs w:val="24"/>
      <w:lang w:bidi="ar-SA"/>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Body Text"/>
    <w:basedOn w:val="af3"/>
    <w:link w:val="af8"/>
    <w:uiPriority w:val="1"/>
    <w:qFormat/>
    <w:rsid w:val="00C53514"/>
    <w:rPr>
      <w:sz w:val="26"/>
      <w:szCs w:val="26"/>
    </w:rPr>
  </w:style>
  <w:style w:type="character" w:customStyle="1" w:styleId="af8">
    <w:name w:val="Основной текст Знак"/>
    <w:basedOn w:val="af4"/>
    <w:link w:val="af7"/>
    <w:uiPriority w:val="1"/>
    <w:rsid w:val="00C53514"/>
    <w:rPr>
      <w:rFonts w:ascii="Times New Roman" w:eastAsia="Times New Roman" w:hAnsi="Times New Roman" w:cs="Times New Roman"/>
      <w:sz w:val="26"/>
      <w:szCs w:val="26"/>
      <w:lang w:eastAsia="ru-RU" w:bidi="ru-RU"/>
    </w:rPr>
  </w:style>
  <w:style w:type="paragraph" w:customStyle="1" w:styleId="TableParagraph">
    <w:name w:val="Table Paragraph"/>
    <w:basedOn w:val="af3"/>
    <w:uiPriority w:val="1"/>
    <w:qFormat/>
    <w:rsid w:val="00C53514"/>
    <w:pPr>
      <w:jc w:val="center"/>
    </w:pPr>
  </w:style>
  <w:style w:type="character" w:customStyle="1" w:styleId="1c">
    <w:name w:val="Заголовок 1 Знак"/>
    <w:aliases w:val="Заголовок 1 Знак Знак Знак Знак Знак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basedOn w:val="af4"/>
    <w:link w:val="1b"/>
    <w:uiPriority w:val="9"/>
    <w:rsid w:val="00C53514"/>
    <w:rPr>
      <w:rFonts w:ascii="Times New Roman" w:eastAsia="Times New Roman" w:hAnsi="Times New Roman" w:cs="Times New Roman"/>
      <w:b/>
      <w:bCs/>
      <w:sz w:val="26"/>
      <w:szCs w:val="26"/>
      <w:lang w:eastAsia="ru-RU" w:bidi="ru-RU"/>
    </w:rPr>
  </w:style>
  <w:style w:type="paragraph" w:styleId="af9">
    <w:name w:val="List Paragraph"/>
    <w:aliases w:val="Введение,Подпись рисунка,СТ,Абзац списка ВК,Ненумерованный список,List Paragraph,Маркер,ПАРАГРАФ,Заголовок мой1,СписокСТПр,Таблицы,СПИСКИ,3_Абзац списка,Варианты ответов,Абзац списка основной,List Paragraph2,Нумерация,список 1,Абзац списка3"/>
    <w:basedOn w:val="af3"/>
    <w:link w:val="afa"/>
    <w:uiPriority w:val="1"/>
    <w:qFormat/>
    <w:rsid w:val="00C53514"/>
    <w:pPr>
      <w:ind w:left="1675" w:hanging="993"/>
    </w:pPr>
  </w:style>
  <w:style w:type="character" w:customStyle="1" w:styleId="afa">
    <w:name w:val="Абзац списка Знак"/>
    <w:aliases w:val="Введение Знак,Подпись рисунка Знак,СТ Знак,Абзац списка ВК Знак,Ненумерованный список Знак,List Paragraph Знак,Маркер Знак,ПАРАГРАФ Знак,Заголовок мой1 Знак,СписокСТПр Знак,Таблицы Знак,СПИСКИ Знак,3_Абзац списка Знак,Нумерация Знак"/>
    <w:basedOn w:val="af4"/>
    <w:link w:val="af9"/>
    <w:uiPriority w:val="34"/>
    <w:rsid w:val="00C53514"/>
    <w:rPr>
      <w:rFonts w:ascii="Times New Roman" w:eastAsia="Times New Roman" w:hAnsi="Times New Roman" w:cs="Times New Roman"/>
      <w:lang w:eastAsia="ru-RU" w:bidi="ru-RU"/>
    </w:rPr>
  </w:style>
  <w:style w:type="paragraph" w:customStyle="1" w:styleId="210">
    <w:name w:val="2_1 Рисунок"/>
    <w:link w:val="211"/>
    <w:qFormat/>
    <w:rsid w:val="003C1349"/>
    <w:pPr>
      <w:keepLines/>
      <w:spacing w:after="320" w:line="240" w:lineRule="auto"/>
      <w:ind w:left="5779" w:hanging="708"/>
    </w:pPr>
    <w:rPr>
      <w:rFonts w:ascii="Times New Roman" w:eastAsiaTheme="majorEastAsia" w:hAnsi="Times New Roman" w:cstheme="majorBidi"/>
      <w:b/>
      <w:iCs/>
      <w:snapToGrid w:val="0"/>
      <w:sz w:val="26"/>
      <w:szCs w:val="26"/>
    </w:rPr>
  </w:style>
  <w:style w:type="character" w:customStyle="1" w:styleId="211">
    <w:name w:val="2_1 Рисунок Знак"/>
    <w:basedOn w:val="af4"/>
    <w:link w:val="210"/>
    <w:rsid w:val="003C1349"/>
    <w:rPr>
      <w:rFonts w:ascii="Times New Roman" w:eastAsiaTheme="majorEastAsia" w:hAnsi="Times New Roman" w:cstheme="majorBidi"/>
      <w:b/>
      <w:iCs/>
      <w:snapToGrid w:val="0"/>
      <w:sz w:val="26"/>
      <w:szCs w:val="26"/>
    </w:rPr>
  </w:style>
  <w:style w:type="character" w:customStyle="1" w:styleId="29">
    <w:name w:val="Заголовок 2 Знак"/>
    <w:aliases w:val="Заголовок 2 Знак1 Знак,Заголовок 2 Знак Знак Знак, Знак1 Знак Знак Знак, Знак1 Знак1 Знак, Знак1 Знак,Знак1 Знак,Знак1 Знак1 Знак,Заголовок 2 Знак2 Знак Знак,Заголовок 2 Знак1 Знак Знак Знак Знак"/>
    <w:basedOn w:val="af4"/>
    <w:link w:val="27"/>
    <w:uiPriority w:val="9"/>
    <w:rsid w:val="005E4265"/>
    <w:rPr>
      <w:rFonts w:asciiTheme="majorHAnsi" w:eastAsiaTheme="majorEastAsia" w:hAnsiTheme="majorHAnsi" w:cstheme="majorBidi"/>
      <w:color w:val="2F5496" w:themeColor="accent1" w:themeShade="BF"/>
      <w:sz w:val="26"/>
      <w:szCs w:val="26"/>
      <w:lang w:eastAsia="ru-RU" w:bidi="ru-RU"/>
    </w:rPr>
  </w:style>
  <w:style w:type="character" w:customStyle="1" w:styleId="32">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4"/>
    <w:link w:val="31"/>
    <w:uiPriority w:val="9"/>
    <w:rsid w:val="005E4EF8"/>
    <w:rPr>
      <w:rFonts w:asciiTheme="majorHAnsi" w:eastAsiaTheme="majorEastAsia" w:hAnsiTheme="majorHAnsi" w:cstheme="majorBidi"/>
      <w:color w:val="1F3763" w:themeColor="accent1" w:themeShade="7F"/>
      <w:sz w:val="24"/>
      <w:szCs w:val="24"/>
      <w:lang w:eastAsia="ru-RU" w:bidi="ru-RU"/>
    </w:rPr>
  </w:style>
  <w:style w:type="table" w:styleId="afb">
    <w:name w:val="Table Grid"/>
    <w:aliases w:val="Table Grid Report,Основа"/>
    <w:basedOn w:val="af5"/>
    <w:uiPriority w:val="59"/>
    <w:qFormat/>
    <w:rsid w:val="00FE43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OC Heading"/>
    <w:basedOn w:val="1b"/>
    <w:next w:val="af3"/>
    <w:uiPriority w:val="39"/>
    <w:unhideWhenUsed/>
    <w:qFormat/>
    <w:rsid w:val="004E1CA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1d">
    <w:name w:val="toc 1"/>
    <w:basedOn w:val="af3"/>
    <w:next w:val="af3"/>
    <w:link w:val="1e"/>
    <w:autoRedefine/>
    <w:uiPriority w:val="39"/>
    <w:unhideWhenUsed/>
    <w:qFormat/>
    <w:rsid w:val="004E1CAA"/>
    <w:pPr>
      <w:spacing w:after="100"/>
    </w:pPr>
  </w:style>
  <w:style w:type="character" w:styleId="afd">
    <w:name w:val="Hyperlink"/>
    <w:basedOn w:val="af4"/>
    <w:uiPriority w:val="99"/>
    <w:unhideWhenUsed/>
    <w:rsid w:val="004E1CAA"/>
    <w:rPr>
      <w:color w:val="0563C1" w:themeColor="hyperlink"/>
      <w:u w:val="single"/>
    </w:rPr>
  </w:style>
  <w:style w:type="paragraph" w:styleId="afe">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3"/>
    <w:link w:val="aff"/>
    <w:uiPriority w:val="99"/>
    <w:unhideWhenUsed/>
    <w:rsid w:val="005368F8"/>
    <w:pPr>
      <w:tabs>
        <w:tab w:val="center" w:pos="4677"/>
        <w:tab w:val="right" w:pos="9355"/>
      </w:tabs>
    </w:pPr>
  </w:style>
  <w:style w:type="character" w:customStyle="1" w:styleId="aff">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4"/>
    <w:link w:val="afe"/>
    <w:uiPriority w:val="99"/>
    <w:rsid w:val="005368F8"/>
    <w:rPr>
      <w:rFonts w:ascii="Times New Roman" w:eastAsia="Times New Roman" w:hAnsi="Times New Roman" w:cs="Times New Roman"/>
      <w:lang w:eastAsia="ru-RU" w:bidi="ru-RU"/>
    </w:rPr>
  </w:style>
  <w:style w:type="paragraph" w:styleId="aff0">
    <w:name w:val="footer"/>
    <w:basedOn w:val="af3"/>
    <w:link w:val="aff1"/>
    <w:uiPriority w:val="99"/>
    <w:unhideWhenUsed/>
    <w:qFormat/>
    <w:rsid w:val="005368F8"/>
    <w:pPr>
      <w:tabs>
        <w:tab w:val="center" w:pos="4677"/>
        <w:tab w:val="right" w:pos="9355"/>
      </w:tabs>
    </w:pPr>
  </w:style>
  <w:style w:type="character" w:customStyle="1" w:styleId="aff1">
    <w:name w:val="Нижний колонтитул Знак"/>
    <w:basedOn w:val="af4"/>
    <w:link w:val="aff0"/>
    <w:uiPriority w:val="99"/>
    <w:rsid w:val="005368F8"/>
    <w:rPr>
      <w:rFonts w:ascii="Times New Roman" w:eastAsia="Times New Roman" w:hAnsi="Times New Roman" w:cs="Times New Roman"/>
      <w:lang w:eastAsia="ru-RU" w:bidi="ru-RU"/>
    </w:rPr>
  </w:style>
  <w:style w:type="paragraph" w:customStyle="1" w:styleId="Default">
    <w:name w:val="Default"/>
    <w:rsid w:val="007C36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1">
    <w:name w:val="Заголовок 4 Знак"/>
    <w:basedOn w:val="af4"/>
    <w:link w:val="40"/>
    <w:uiPriority w:val="9"/>
    <w:rsid w:val="000E7DFC"/>
    <w:rPr>
      <w:rFonts w:asciiTheme="majorHAnsi" w:eastAsiaTheme="majorEastAsia" w:hAnsiTheme="majorHAnsi" w:cstheme="majorBidi"/>
      <w:i/>
      <w:iCs/>
      <w:color w:val="2F5496" w:themeColor="accent1" w:themeShade="BF"/>
      <w:lang w:eastAsia="ru-RU" w:bidi="ru-RU"/>
    </w:rPr>
  </w:style>
  <w:style w:type="character" w:customStyle="1" w:styleId="52">
    <w:name w:val="Заголовок 5 Знак"/>
    <w:basedOn w:val="af4"/>
    <w:link w:val="51"/>
    <w:uiPriority w:val="9"/>
    <w:rsid w:val="000E7DFC"/>
    <w:rPr>
      <w:rFonts w:asciiTheme="majorHAnsi" w:eastAsiaTheme="majorEastAsia" w:hAnsiTheme="majorHAnsi" w:cstheme="majorBidi"/>
      <w:color w:val="2F5496" w:themeColor="accent1" w:themeShade="BF"/>
      <w:lang w:val="en-US"/>
    </w:rPr>
  </w:style>
  <w:style w:type="table" w:customStyle="1" w:styleId="TableNormal">
    <w:name w:val="Table Normal"/>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a">
    <w:name w:val="toc 2"/>
    <w:basedOn w:val="af3"/>
    <w:link w:val="2b"/>
    <w:uiPriority w:val="39"/>
    <w:qFormat/>
    <w:rsid w:val="000E7DFC"/>
    <w:pPr>
      <w:ind w:left="222"/>
    </w:pPr>
  </w:style>
  <w:style w:type="paragraph" w:styleId="33">
    <w:name w:val="toc 3"/>
    <w:basedOn w:val="af3"/>
    <w:link w:val="34"/>
    <w:uiPriority w:val="39"/>
    <w:qFormat/>
    <w:rsid w:val="000E7DFC"/>
    <w:pPr>
      <w:ind w:left="442" w:right="255"/>
    </w:pPr>
  </w:style>
  <w:style w:type="paragraph" w:styleId="42">
    <w:name w:val="toc 4"/>
    <w:basedOn w:val="af3"/>
    <w:uiPriority w:val="39"/>
    <w:qFormat/>
    <w:rsid w:val="000E7DFC"/>
    <w:pPr>
      <w:ind w:left="661"/>
    </w:pPr>
  </w:style>
  <w:style w:type="paragraph" w:styleId="53">
    <w:name w:val="toc 5"/>
    <w:basedOn w:val="af3"/>
    <w:next w:val="af3"/>
    <w:autoRedefine/>
    <w:uiPriority w:val="39"/>
    <w:unhideWhenUsed/>
    <w:qFormat/>
    <w:rsid w:val="000E7DFC"/>
    <w:pPr>
      <w:widowControl/>
      <w:autoSpaceDE/>
      <w:autoSpaceDN/>
      <w:spacing w:after="100" w:line="259" w:lineRule="auto"/>
      <w:ind w:left="880"/>
    </w:pPr>
    <w:rPr>
      <w:rFonts w:asciiTheme="minorHAnsi" w:eastAsiaTheme="minorEastAsia" w:hAnsiTheme="minorHAnsi" w:cstheme="minorBidi"/>
      <w:lang w:bidi="ar-SA"/>
    </w:rPr>
  </w:style>
  <w:style w:type="paragraph" w:styleId="61">
    <w:name w:val="toc 6"/>
    <w:basedOn w:val="af3"/>
    <w:next w:val="af3"/>
    <w:autoRedefine/>
    <w:uiPriority w:val="39"/>
    <w:unhideWhenUsed/>
    <w:rsid w:val="000E7DFC"/>
    <w:pPr>
      <w:widowControl/>
      <w:autoSpaceDE/>
      <w:autoSpaceDN/>
      <w:spacing w:after="100" w:line="259" w:lineRule="auto"/>
      <w:ind w:left="1100"/>
    </w:pPr>
    <w:rPr>
      <w:rFonts w:asciiTheme="minorHAnsi" w:eastAsiaTheme="minorEastAsia" w:hAnsiTheme="minorHAnsi" w:cstheme="minorBidi"/>
      <w:lang w:bidi="ar-SA"/>
    </w:rPr>
  </w:style>
  <w:style w:type="paragraph" w:styleId="72">
    <w:name w:val="toc 7"/>
    <w:basedOn w:val="af3"/>
    <w:next w:val="af3"/>
    <w:autoRedefine/>
    <w:uiPriority w:val="39"/>
    <w:unhideWhenUsed/>
    <w:rsid w:val="000E7DFC"/>
    <w:pPr>
      <w:widowControl/>
      <w:autoSpaceDE/>
      <w:autoSpaceDN/>
      <w:spacing w:after="100" w:line="259" w:lineRule="auto"/>
      <w:ind w:left="1320"/>
    </w:pPr>
    <w:rPr>
      <w:rFonts w:asciiTheme="minorHAnsi" w:eastAsiaTheme="minorEastAsia" w:hAnsiTheme="minorHAnsi" w:cstheme="minorBidi"/>
      <w:lang w:bidi="ar-SA"/>
    </w:rPr>
  </w:style>
  <w:style w:type="paragraph" w:styleId="81">
    <w:name w:val="toc 8"/>
    <w:basedOn w:val="af3"/>
    <w:next w:val="af3"/>
    <w:autoRedefine/>
    <w:uiPriority w:val="39"/>
    <w:unhideWhenUsed/>
    <w:rsid w:val="000E7DFC"/>
    <w:pPr>
      <w:widowControl/>
      <w:autoSpaceDE/>
      <w:autoSpaceDN/>
      <w:spacing w:after="100" w:line="259" w:lineRule="auto"/>
      <w:ind w:left="1540"/>
    </w:pPr>
    <w:rPr>
      <w:rFonts w:asciiTheme="minorHAnsi" w:eastAsiaTheme="minorEastAsia" w:hAnsiTheme="minorHAnsi" w:cstheme="minorBidi"/>
      <w:lang w:bidi="ar-SA"/>
    </w:rPr>
  </w:style>
  <w:style w:type="paragraph" w:styleId="91">
    <w:name w:val="toc 9"/>
    <w:basedOn w:val="af3"/>
    <w:next w:val="af3"/>
    <w:autoRedefine/>
    <w:uiPriority w:val="39"/>
    <w:unhideWhenUsed/>
    <w:rsid w:val="000E7DFC"/>
    <w:pPr>
      <w:widowControl/>
      <w:autoSpaceDE/>
      <w:autoSpaceDN/>
      <w:spacing w:after="100" w:line="259" w:lineRule="auto"/>
      <w:ind w:left="1760"/>
    </w:pPr>
    <w:rPr>
      <w:rFonts w:asciiTheme="minorHAnsi" w:eastAsiaTheme="minorEastAsia" w:hAnsiTheme="minorHAnsi" w:cstheme="minorBidi"/>
      <w:lang w:bidi="ar-SA"/>
    </w:rPr>
  </w:style>
  <w:style w:type="character" w:customStyle="1" w:styleId="1f">
    <w:name w:val="Неразрешенное упоминание1"/>
    <w:basedOn w:val="af4"/>
    <w:uiPriority w:val="99"/>
    <w:semiHidden/>
    <w:unhideWhenUsed/>
    <w:rsid w:val="000E7DFC"/>
    <w:rPr>
      <w:color w:val="808080"/>
      <w:shd w:val="clear" w:color="auto" w:fill="E6E6E6"/>
    </w:rPr>
  </w:style>
  <w:style w:type="paragraph" w:styleId="aff2">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f3"/>
    <w:next w:val="af3"/>
    <w:link w:val="aff3"/>
    <w:uiPriority w:val="35"/>
    <w:unhideWhenUsed/>
    <w:qFormat/>
    <w:rsid w:val="000E7DFC"/>
    <w:pPr>
      <w:spacing w:after="200"/>
    </w:pPr>
    <w:rPr>
      <w:i/>
      <w:iCs/>
      <w:color w:val="44546A" w:themeColor="text2"/>
      <w:sz w:val="18"/>
      <w:szCs w:val="18"/>
    </w:rPr>
  </w:style>
  <w:style w:type="paragraph" w:styleId="aff4">
    <w:name w:val="Plain Text"/>
    <w:aliases w:val="Знак7"/>
    <w:basedOn w:val="af3"/>
    <w:link w:val="aff5"/>
    <w:rsid w:val="000E7DFC"/>
    <w:pPr>
      <w:keepNext/>
      <w:widowControl/>
      <w:tabs>
        <w:tab w:val="left" w:leader="dot" w:pos="9356"/>
      </w:tabs>
      <w:suppressAutoHyphens/>
      <w:autoSpaceDE/>
      <w:autoSpaceDN/>
    </w:pPr>
    <w:rPr>
      <w:rFonts w:ascii="Courier New" w:eastAsiaTheme="minorHAnsi" w:hAnsi="Courier New" w:cs="Courier New"/>
      <w:sz w:val="20"/>
      <w:szCs w:val="20"/>
      <w:lang w:eastAsia="en-US" w:bidi="ar-SA"/>
    </w:rPr>
  </w:style>
  <w:style w:type="character" w:customStyle="1" w:styleId="aff5">
    <w:name w:val="Текст Знак"/>
    <w:aliases w:val="Знак7 Знак"/>
    <w:basedOn w:val="af4"/>
    <w:link w:val="aff4"/>
    <w:rsid w:val="000E7DFC"/>
    <w:rPr>
      <w:rFonts w:ascii="Courier New" w:hAnsi="Courier New" w:cs="Courier New"/>
      <w:sz w:val="20"/>
      <w:szCs w:val="20"/>
    </w:rPr>
  </w:style>
  <w:style w:type="table" w:customStyle="1" w:styleId="-51">
    <w:name w:val="Цветная заливка - Акцент 5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f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
    <w:name w:val="Table Normal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
    <w:name w:val="Стиль2"/>
    <w:uiPriority w:val="99"/>
    <w:rsid w:val="000E7DFC"/>
    <w:pPr>
      <w:numPr>
        <w:numId w:val="5"/>
      </w:numPr>
    </w:pPr>
  </w:style>
  <w:style w:type="character" w:styleId="aff6">
    <w:name w:val="annotation reference"/>
    <w:basedOn w:val="af4"/>
    <w:uiPriority w:val="99"/>
    <w:semiHidden/>
    <w:unhideWhenUsed/>
    <w:rsid w:val="000E7DFC"/>
    <w:rPr>
      <w:sz w:val="16"/>
      <w:szCs w:val="16"/>
    </w:rPr>
  </w:style>
  <w:style w:type="paragraph" w:styleId="aff7">
    <w:name w:val="annotation text"/>
    <w:basedOn w:val="af3"/>
    <w:link w:val="aff8"/>
    <w:uiPriority w:val="99"/>
    <w:unhideWhenUsed/>
    <w:rsid w:val="000E7DFC"/>
    <w:rPr>
      <w:sz w:val="20"/>
      <w:szCs w:val="20"/>
    </w:rPr>
  </w:style>
  <w:style w:type="character" w:customStyle="1" w:styleId="aff8">
    <w:name w:val="Текст примечания Знак"/>
    <w:basedOn w:val="af4"/>
    <w:link w:val="aff7"/>
    <w:uiPriority w:val="99"/>
    <w:rsid w:val="000E7DFC"/>
    <w:rPr>
      <w:rFonts w:ascii="Times New Roman" w:eastAsia="Times New Roman" w:hAnsi="Times New Roman" w:cs="Times New Roman"/>
      <w:sz w:val="20"/>
      <w:szCs w:val="20"/>
      <w:lang w:eastAsia="ru-RU" w:bidi="ru-RU"/>
    </w:rPr>
  </w:style>
  <w:style w:type="paragraph" w:styleId="aff9">
    <w:name w:val="annotation subject"/>
    <w:basedOn w:val="aff7"/>
    <w:next w:val="aff7"/>
    <w:link w:val="affa"/>
    <w:uiPriority w:val="99"/>
    <w:semiHidden/>
    <w:unhideWhenUsed/>
    <w:rsid w:val="000E7DFC"/>
    <w:rPr>
      <w:b/>
      <w:bCs/>
    </w:rPr>
  </w:style>
  <w:style w:type="character" w:customStyle="1" w:styleId="affa">
    <w:name w:val="Тема примечания Знак"/>
    <w:basedOn w:val="aff8"/>
    <w:link w:val="aff9"/>
    <w:uiPriority w:val="99"/>
    <w:semiHidden/>
    <w:rsid w:val="000E7DFC"/>
    <w:rPr>
      <w:rFonts w:ascii="Times New Roman" w:eastAsia="Times New Roman" w:hAnsi="Times New Roman" w:cs="Times New Roman"/>
      <w:b/>
      <w:bCs/>
      <w:sz w:val="20"/>
      <w:szCs w:val="20"/>
      <w:lang w:eastAsia="ru-RU" w:bidi="ru-RU"/>
    </w:rPr>
  </w:style>
  <w:style w:type="paragraph" w:styleId="affb">
    <w:name w:val="Revision"/>
    <w:hidden/>
    <w:uiPriority w:val="99"/>
    <w:semiHidden/>
    <w:rsid w:val="000E7DFC"/>
    <w:pPr>
      <w:spacing w:after="0" w:line="240" w:lineRule="auto"/>
    </w:pPr>
    <w:rPr>
      <w:rFonts w:ascii="Times New Roman" w:eastAsia="Times New Roman" w:hAnsi="Times New Roman" w:cs="Times New Roman"/>
      <w:lang w:eastAsia="ru-RU" w:bidi="ru-RU"/>
    </w:rPr>
  </w:style>
  <w:style w:type="paragraph" w:styleId="affc">
    <w:name w:val="Balloon Text"/>
    <w:basedOn w:val="af3"/>
    <w:link w:val="affd"/>
    <w:uiPriority w:val="99"/>
    <w:unhideWhenUsed/>
    <w:rsid w:val="000E7DFC"/>
    <w:rPr>
      <w:rFonts w:ascii="Segoe UI" w:hAnsi="Segoe UI" w:cs="Segoe UI"/>
      <w:sz w:val="18"/>
      <w:szCs w:val="18"/>
    </w:rPr>
  </w:style>
  <w:style w:type="character" w:customStyle="1" w:styleId="affd">
    <w:name w:val="Текст выноски Знак"/>
    <w:basedOn w:val="af4"/>
    <w:link w:val="affc"/>
    <w:uiPriority w:val="99"/>
    <w:rsid w:val="000E7DFC"/>
    <w:rPr>
      <w:rFonts w:ascii="Segoe UI" w:eastAsia="Times New Roman" w:hAnsi="Segoe UI" w:cs="Segoe UI"/>
      <w:sz w:val="18"/>
      <w:szCs w:val="18"/>
      <w:lang w:eastAsia="ru-RU" w:bidi="ru-RU"/>
    </w:rPr>
  </w:style>
  <w:style w:type="paragraph" w:customStyle="1" w:styleId="formattext">
    <w:name w:val="formattext"/>
    <w:basedOn w:val="af3"/>
    <w:rsid w:val="000E7DFC"/>
    <w:pPr>
      <w:widowControl/>
      <w:autoSpaceDE/>
      <w:autoSpaceDN/>
      <w:spacing w:before="100" w:beforeAutospacing="1" w:after="100" w:afterAutospacing="1"/>
    </w:pPr>
    <w:rPr>
      <w:sz w:val="24"/>
      <w:szCs w:val="24"/>
      <w:lang w:bidi="ar-SA"/>
    </w:rPr>
  </w:style>
  <w:style w:type="table" w:customStyle="1" w:styleId="1f0">
    <w:name w:val="Сетка таблицы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_Обычный Знак"/>
    <w:basedOn w:val="af4"/>
    <w:link w:val="afff"/>
    <w:locked/>
    <w:rsid w:val="000E7DFC"/>
    <w:rPr>
      <w:rFonts w:ascii="Times New Roman" w:hAnsi="Times New Roman" w:cs="Times New Roman"/>
      <w:iCs/>
      <w:sz w:val="26"/>
      <w:szCs w:val="26"/>
    </w:rPr>
  </w:style>
  <w:style w:type="paragraph" w:customStyle="1" w:styleId="afff">
    <w:name w:val="_Обычный"/>
    <w:basedOn w:val="af3"/>
    <w:link w:val="affe"/>
    <w:qFormat/>
    <w:rsid w:val="000E7DFC"/>
    <w:pPr>
      <w:widowControl/>
      <w:autoSpaceDE/>
      <w:autoSpaceDN/>
      <w:spacing w:line="360" w:lineRule="auto"/>
      <w:ind w:firstLine="709"/>
      <w:jc w:val="both"/>
    </w:pPr>
    <w:rPr>
      <w:rFonts w:eastAsiaTheme="minorHAnsi"/>
      <w:iCs/>
      <w:sz w:val="26"/>
      <w:szCs w:val="26"/>
      <w:lang w:eastAsia="en-US" w:bidi="ar-SA"/>
    </w:rPr>
  </w:style>
  <w:style w:type="paragraph" w:customStyle="1" w:styleId="112">
    <w:name w:val="1.1 Заг. Частей"/>
    <w:basedOn w:val="af3"/>
    <w:next w:val="af3"/>
    <w:rsid w:val="000E7DFC"/>
    <w:pPr>
      <w:pageBreakBefore/>
      <w:autoSpaceDE/>
      <w:autoSpaceDN/>
      <w:spacing w:before="6600" w:after="120" w:line="300" w:lineRule="auto"/>
      <w:ind w:left="102" w:right="709" w:hanging="708"/>
      <w:jc w:val="center"/>
      <w:outlineLvl w:val="0"/>
    </w:pPr>
    <w:rPr>
      <w:rFonts w:eastAsia="MS PGothic"/>
      <w:b/>
      <w:iCs/>
      <w:caps/>
      <w:snapToGrid w:val="0"/>
      <w:spacing w:val="20"/>
      <w:sz w:val="28"/>
      <w:lang w:eastAsia="ja-JP" w:bidi="ar-SA"/>
    </w:rPr>
  </w:style>
  <w:style w:type="paragraph" w:customStyle="1" w:styleId="0311">
    <w:name w:val="03_Глава 1.1."/>
    <w:next w:val="af3"/>
    <w:qFormat/>
    <w:rsid w:val="000E7DFC"/>
    <w:pPr>
      <w:keepNext/>
      <w:keepLines/>
      <w:spacing w:before="120" w:after="120" w:line="240" w:lineRule="auto"/>
      <w:ind w:left="1791" w:hanging="707"/>
      <w:jc w:val="both"/>
      <w:outlineLvl w:val="1"/>
    </w:pPr>
    <w:rPr>
      <w:rFonts w:ascii="Times New Roman" w:eastAsia="MS PGothic" w:hAnsi="Times New Roman" w:cs="Times New Roman"/>
      <w:b/>
      <w:sz w:val="26"/>
      <w:szCs w:val="24"/>
    </w:rPr>
  </w:style>
  <w:style w:type="paragraph" w:customStyle="1" w:styleId="04111">
    <w:name w:val="04_Глава 1.1.1."/>
    <w:next w:val="af3"/>
    <w:qFormat/>
    <w:rsid w:val="000E7DFC"/>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f3"/>
    <w:autoRedefine/>
    <w:qFormat/>
    <w:rsid w:val="000E7DFC"/>
    <w:pPr>
      <w:widowControl w:val="0"/>
      <w:spacing w:after="120" w:line="240" w:lineRule="auto"/>
      <w:ind w:hanging="707"/>
      <w:jc w:val="both"/>
      <w:outlineLvl w:val="3"/>
    </w:pPr>
    <w:rPr>
      <w:rFonts w:ascii="Times New Roman" w:eastAsia="MS PGothic" w:hAnsi="Times New Roman" w:cs="Times New Roman"/>
      <w:b/>
      <w:i/>
      <w:iCs/>
      <w:snapToGrid w:val="0"/>
      <w:spacing w:val="20"/>
      <w:sz w:val="26"/>
      <w:szCs w:val="26"/>
    </w:rPr>
  </w:style>
  <w:style w:type="paragraph" w:customStyle="1" w:styleId="160">
    <w:name w:val="1.6 Заг. Подпараграфов"/>
    <w:next w:val="af3"/>
    <w:rsid w:val="000E7DFC"/>
    <w:pPr>
      <w:keepNext/>
      <w:keepLines/>
      <w:ind w:left="4707" w:hanging="707"/>
      <w:jc w:val="both"/>
    </w:pPr>
    <w:rPr>
      <w:rFonts w:ascii="Times New Roman" w:eastAsia="MS PGothic" w:hAnsi="Times New Roman" w:cs="Times New Roman"/>
      <w:i/>
      <w:iCs/>
      <w:snapToGrid w:val="0"/>
      <w:spacing w:val="20"/>
      <w:sz w:val="28"/>
    </w:rPr>
  </w:style>
  <w:style w:type="paragraph" w:customStyle="1" w:styleId="60-">
    <w:name w:val="6.0 Список лит-ры"/>
    <w:rsid w:val="000E7DFC"/>
    <w:pPr>
      <w:keepNext/>
      <w:keepLines/>
      <w:spacing w:after="40" w:line="300" w:lineRule="auto"/>
      <w:ind w:left="7622" w:hanging="707"/>
      <w:jc w:val="both"/>
    </w:pPr>
    <w:rPr>
      <w:rFonts w:ascii="Times New Roman" w:eastAsia="MS PMincho" w:hAnsi="Times New Roman"/>
      <w:sz w:val="28"/>
    </w:rPr>
  </w:style>
  <w:style w:type="numbering" w:customStyle="1" w:styleId="1">
    <w:name w:val="Стиль1"/>
    <w:uiPriority w:val="99"/>
    <w:rsid w:val="000E7DFC"/>
    <w:pPr>
      <w:numPr>
        <w:numId w:val="6"/>
      </w:numPr>
    </w:pPr>
  </w:style>
  <w:style w:type="character" w:styleId="afff0">
    <w:name w:val="FollowedHyperlink"/>
    <w:basedOn w:val="af4"/>
    <w:uiPriority w:val="99"/>
    <w:semiHidden/>
    <w:unhideWhenUsed/>
    <w:rsid w:val="000E7DFC"/>
    <w:rPr>
      <w:color w:val="800080"/>
      <w:u w:val="single"/>
    </w:rPr>
  </w:style>
  <w:style w:type="paragraph" w:customStyle="1" w:styleId="msonormal0">
    <w:name w:val="msonormal"/>
    <w:basedOn w:val="af3"/>
    <w:rsid w:val="000E7DFC"/>
    <w:pPr>
      <w:widowControl/>
      <w:autoSpaceDE/>
      <w:autoSpaceDN/>
      <w:spacing w:before="100" w:beforeAutospacing="1" w:after="100" w:afterAutospacing="1"/>
    </w:pPr>
    <w:rPr>
      <w:sz w:val="24"/>
      <w:szCs w:val="24"/>
      <w:lang w:bidi="ar-SA"/>
    </w:rPr>
  </w:style>
  <w:style w:type="paragraph" w:customStyle="1" w:styleId="font5">
    <w:name w:val="font5"/>
    <w:basedOn w:val="af3"/>
    <w:rsid w:val="000E7DFC"/>
    <w:pPr>
      <w:widowControl/>
      <w:autoSpaceDE/>
      <w:autoSpaceDN/>
      <w:spacing w:before="100" w:beforeAutospacing="1" w:after="100" w:afterAutospacing="1"/>
    </w:pPr>
    <w:rPr>
      <w:rFonts w:ascii="Tahoma" w:hAnsi="Tahoma" w:cs="Tahoma"/>
      <w:color w:val="000000"/>
      <w:sz w:val="16"/>
      <w:szCs w:val="16"/>
      <w:lang w:bidi="ar-SA"/>
    </w:rPr>
  </w:style>
  <w:style w:type="paragraph" w:customStyle="1" w:styleId="font6">
    <w:name w:val="font6"/>
    <w:basedOn w:val="af3"/>
    <w:rsid w:val="000E7DFC"/>
    <w:pPr>
      <w:widowControl/>
      <w:autoSpaceDE/>
      <w:autoSpaceDN/>
      <w:spacing w:before="100" w:beforeAutospacing="1" w:after="100" w:afterAutospacing="1"/>
    </w:pPr>
    <w:rPr>
      <w:rFonts w:ascii="Tahoma" w:hAnsi="Tahoma" w:cs="Tahoma"/>
      <w:b/>
      <w:bCs/>
      <w:color w:val="000000"/>
      <w:sz w:val="16"/>
      <w:szCs w:val="16"/>
      <w:lang w:bidi="ar-SA"/>
    </w:rPr>
  </w:style>
  <w:style w:type="paragraph" w:customStyle="1" w:styleId="font7">
    <w:name w:val="font7"/>
    <w:basedOn w:val="af3"/>
    <w:rsid w:val="000E7DFC"/>
    <w:pPr>
      <w:widowControl/>
      <w:autoSpaceDE/>
      <w:autoSpaceDN/>
      <w:spacing w:before="100" w:beforeAutospacing="1" w:after="100" w:afterAutospacing="1"/>
    </w:pPr>
    <w:rPr>
      <w:color w:val="000000"/>
      <w:sz w:val="20"/>
      <w:szCs w:val="20"/>
      <w:lang w:bidi="ar-SA"/>
    </w:rPr>
  </w:style>
  <w:style w:type="paragraph" w:customStyle="1" w:styleId="font8">
    <w:name w:val="font8"/>
    <w:basedOn w:val="af3"/>
    <w:rsid w:val="000E7DFC"/>
    <w:pPr>
      <w:widowControl/>
      <w:autoSpaceDE/>
      <w:autoSpaceDN/>
      <w:spacing w:before="100" w:beforeAutospacing="1" w:after="100" w:afterAutospacing="1"/>
    </w:pPr>
    <w:rPr>
      <w:color w:val="000000"/>
      <w:sz w:val="20"/>
      <w:szCs w:val="20"/>
      <w:lang w:bidi="ar-SA"/>
    </w:rPr>
  </w:style>
  <w:style w:type="paragraph" w:customStyle="1" w:styleId="font9">
    <w:name w:val="font9"/>
    <w:basedOn w:val="af3"/>
    <w:rsid w:val="000E7DFC"/>
    <w:pPr>
      <w:widowControl/>
      <w:autoSpaceDE/>
      <w:autoSpaceDN/>
      <w:spacing w:before="100" w:beforeAutospacing="1" w:after="100" w:afterAutospacing="1"/>
    </w:pPr>
    <w:rPr>
      <w:rFonts w:ascii="Tahoma" w:hAnsi="Tahoma" w:cs="Tahoma"/>
      <w:color w:val="000000"/>
      <w:sz w:val="18"/>
      <w:szCs w:val="18"/>
      <w:lang w:bidi="ar-SA"/>
    </w:rPr>
  </w:style>
  <w:style w:type="paragraph" w:customStyle="1" w:styleId="font10">
    <w:name w:val="font10"/>
    <w:basedOn w:val="af3"/>
    <w:uiPriority w:val="99"/>
    <w:rsid w:val="000E7DFC"/>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xl61215">
    <w:name w:val="xl61215"/>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16">
    <w:name w:val="xl61216"/>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7">
    <w:name w:val="xl61217"/>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8">
    <w:name w:val="xl61218"/>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9">
    <w:name w:val="xl61219"/>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0">
    <w:name w:val="xl61220"/>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1">
    <w:name w:val="xl61221"/>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2">
    <w:name w:val="xl61222"/>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3">
    <w:name w:val="xl61223"/>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4">
    <w:name w:val="xl61224"/>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5">
    <w:name w:val="xl61225"/>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6">
    <w:name w:val="xl61226"/>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7">
    <w:name w:val="xl61227"/>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8">
    <w:name w:val="xl61228"/>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9">
    <w:name w:val="xl61229"/>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30">
    <w:name w:val="xl61230"/>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1">
    <w:name w:val="xl61231"/>
    <w:basedOn w:val="af3"/>
    <w:rsid w:val="000E7DFC"/>
    <w:pPr>
      <w:widowControl/>
      <w:pBdr>
        <w:left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2">
    <w:name w:val="xl61232"/>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3">
    <w:name w:val="xl61233"/>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4">
    <w:name w:val="xl61234"/>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5">
    <w:name w:val="xl61235"/>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6">
    <w:name w:val="xl61236"/>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7">
    <w:name w:val="xl61237"/>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38">
    <w:name w:val="xl61238"/>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9">
    <w:name w:val="xl61239"/>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0">
    <w:name w:val="xl61240"/>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1">
    <w:name w:val="xl61241"/>
    <w:basedOn w:val="af3"/>
    <w:rsid w:val="000E7DFC"/>
    <w:pPr>
      <w:widowControl/>
      <w:pBdr>
        <w:top w:val="single" w:sz="4" w:space="0" w:color="auto"/>
        <w:left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2">
    <w:name w:val="xl61242"/>
    <w:basedOn w:val="af3"/>
    <w:rsid w:val="000E7DFC"/>
    <w:pPr>
      <w:widowControl/>
      <w:pBdr>
        <w:top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3">
    <w:name w:val="xl61243"/>
    <w:basedOn w:val="af3"/>
    <w:rsid w:val="000E7DFC"/>
    <w:pPr>
      <w:widowControl/>
      <w:pBdr>
        <w:top w:val="single" w:sz="4" w:space="0" w:color="auto"/>
        <w:bottom w:val="single" w:sz="4" w:space="0" w:color="auto"/>
        <w:right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4">
    <w:name w:val="xl61244"/>
    <w:basedOn w:val="af3"/>
    <w:rsid w:val="000E7DF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0"/>
      <w:szCs w:val="20"/>
      <w:lang w:bidi="ar-SA"/>
    </w:rPr>
  </w:style>
  <w:style w:type="paragraph" w:customStyle="1" w:styleId="xl61245">
    <w:name w:val="xl61245"/>
    <w:basedOn w:val="af3"/>
    <w:rsid w:val="000E7DFC"/>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0"/>
      <w:szCs w:val="20"/>
      <w:lang w:bidi="ar-SA"/>
    </w:rPr>
  </w:style>
  <w:style w:type="paragraph" w:customStyle="1" w:styleId="xl61246">
    <w:name w:val="xl61246"/>
    <w:basedOn w:val="af3"/>
    <w:rsid w:val="000E7DFC"/>
    <w:pPr>
      <w:widowControl/>
      <w:autoSpaceDE/>
      <w:autoSpaceDN/>
      <w:spacing w:before="100" w:beforeAutospacing="1" w:after="100" w:afterAutospacing="1"/>
    </w:pPr>
    <w:rPr>
      <w:sz w:val="20"/>
      <w:szCs w:val="20"/>
      <w:lang w:bidi="ar-SA"/>
    </w:rPr>
  </w:style>
  <w:style w:type="paragraph" w:customStyle="1" w:styleId="xl61247">
    <w:name w:val="xl61247"/>
    <w:basedOn w:val="af3"/>
    <w:rsid w:val="000E7DFC"/>
    <w:pPr>
      <w:widowControl/>
      <w:autoSpaceDE/>
      <w:autoSpaceDN/>
      <w:spacing w:before="100" w:beforeAutospacing="1" w:after="100" w:afterAutospacing="1"/>
    </w:pPr>
    <w:rPr>
      <w:b/>
      <w:bCs/>
      <w:sz w:val="20"/>
      <w:szCs w:val="20"/>
      <w:lang w:bidi="ar-SA"/>
    </w:rPr>
  </w:style>
  <w:style w:type="paragraph" w:customStyle="1" w:styleId="xl61248">
    <w:name w:val="xl61248"/>
    <w:basedOn w:val="af3"/>
    <w:rsid w:val="000E7DFC"/>
    <w:pPr>
      <w:widowControl/>
      <w:shd w:val="clear" w:color="000000" w:fill="D9D9D9"/>
      <w:autoSpaceDE/>
      <w:autoSpaceDN/>
      <w:spacing w:before="100" w:beforeAutospacing="1" w:after="100" w:afterAutospacing="1"/>
    </w:pPr>
    <w:rPr>
      <w:sz w:val="20"/>
      <w:szCs w:val="20"/>
      <w:lang w:bidi="ar-SA"/>
    </w:rPr>
  </w:style>
  <w:style w:type="paragraph" w:customStyle="1" w:styleId="xl61249">
    <w:name w:val="xl61249"/>
    <w:basedOn w:val="af3"/>
    <w:rsid w:val="000E7DFC"/>
    <w:pPr>
      <w:widowControl/>
      <w:shd w:val="clear" w:color="000000" w:fill="00B0F0"/>
      <w:autoSpaceDE/>
      <w:autoSpaceDN/>
      <w:spacing w:before="100" w:beforeAutospacing="1" w:after="100" w:afterAutospacing="1"/>
    </w:pPr>
    <w:rPr>
      <w:sz w:val="20"/>
      <w:szCs w:val="20"/>
      <w:lang w:bidi="ar-SA"/>
    </w:rPr>
  </w:style>
  <w:style w:type="paragraph" w:customStyle="1" w:styleId="xl61250">
    <w:name w:val="xl61250"/>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1">
    <w:name w:val="xl61251"/>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2">
    <w:name w:val="xl61252"/>
    <w:basedOn w:val="af3"/>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53">
    <w:name w:val="xl61253"/>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4">
    <w:name w:val="xl61254"/>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55">
    <w:name w:val="xl61255"/>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6">
    <w:name w:val="xl61256"/>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7">
    <w:name w:val="xl61257"/>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color w:val="000000"/>
      <w:sz w:val="20"/>
      <w:szCs w:val="20"/>
      <w:lang w:bidi="ar-SA"/>
    </w:rPr>
  </w:style>
  <w:style w:type="paragraph" w:customStyle="1" w:styleId="xl61258">
    <w:name w:val="xl61258"/>
    <w:basedOn w:val="af3"/>
    <w:rsid w:val="000E7DFC"/>
    <w:pPr>
      <w:widowControl/>
      <w:pBdr>
        <w:top w:val="single" w:sz="4" w:space="0" w:color="auto"/>
        <w:left w:val="single" w:sz="4" w:space="0" w:color="auto"/>
        <w:bottom w:val="single" w:sz="4" w:space="0" w:color="auto"/>
        <w:right w:val="single" w:sz="4" w:space="0" w:color="auto"/>
      </w:pBdr>
      <w:shd w:val="clear" w:color="000000" w:fill="B1A0C7"/>
      <w:autoSpaceDE/>
      <w:autoSpaceDN/>
      <w:spacing w:before="100" w:beforeAutospacing="1" w:after="100" w:afterAutospacing="1"/>
      <w:jc w:val="center"/>
      <w:textAlignment w:val="center"/>
    </w:pPr>
    <w:rPr>
      <w:sz w:val="20"/>
      <w:szCs w:val="20"/>
      <w:lang w:bidi="ar-SA"/>
    </w:rPr>
  </w:style>
  <w:style w:type="paragraph" w:customStyle="1" w:styleId="xl61259">
    <w:name w:val="xl61259"/>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0">
    <w:name w:val="xl61260"/>
    <w:basedOn w:val="af3"/>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61">
    <w:name w:val="xl61261"/>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2">
    <w:name w:val="xl61262"/>
    <w:basedOn w:val="af3"/>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character" w:customStyle="1" w:styleId="aff3">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f4"/>
    <w:link w:val="aff2"/>
    <w:uiPriority w:val="35"/>
    <w:locked/>
    <w:rsid w:val="000E7DFC"/>
    <w:rPr>
      <w:rFonts w:ascii="Times New Roman" w:eastAsia="Times New Roman" w:hAnsi="Times New Roman" w:cs="Times New Roman"/>
      <w:i/>
      <w:iCs/>
      <w:color w:val="44546A" w:themeColor="text2"/>
      <w:sz w:val="18"/>
      <w:szCs w:val="18"/>
      <w:lang w:eastAsia="ru-RU" w:bidi="ru-RU"/>
    </w:rPr>
  </w:style>
  <w:style w:type="paragraph" w:customStyle="1" w:styleId="afff1">
    <w:name w:val="Для таблицы"/>
    <w:basedOn w:val="af3"/>
    <w:next w:val="af3"/>
    <w:qFormat/>
    <w:rsid w:val="000E7DFC"/>
    <w:pPr>
      <w:widowControl/>
      <w:autoSpaceDE/>
      <w:autoSpaceDN/>
      <w:jc w:val="center"/>
    </w:pPr>
    <w:rPr>
      <w:rFonts w:eastAsia="Calibri"/>
      <w:sz w:val="20"/>
      <w:lang w:eastAsia="en-US" w:bidi="ar-SA"/>
    </w:rPr>
  </w:style>
  <w:style w:type="character" w:customStyle="1" w:styleId="afff2">
    <w:name w:val="Основной текст_"/>
    <w:basedOn w:val="af4"/>
    <w:link w:val="35"/>
    <w:uiPriority w:val="99"/>
    <w:rsid w:val="000E7DFC"/>
    <w:rPr>
      <w:rFonts w:ascii="Times New Roman" w:eastAsia="Times New Roman" w:hAnsi="Times New Roman" w:cs="Times New Roman"/>
      <w:shd w:val="clear" w:color="auto" w:fill="FFFFFF"/>
    </w:rPr>
  </w:style>
  <w:style w:type="paragraph" w:customStyle="1" w:styleId="35">
    <w:name w:val="Основной текст3"/>
    <w:basedOn w:val="af3"/>
    <w:link w:val="afff2"/>
    <w:rsid w:val="000E7DFC"/>
    <w:pPr>
      <w:shd w:val="clear" w:color="auto" w:fill="FFFFFF"/>
      <w:autoSpaceDE/>
      <w:autoSpaceDN/>
      <w:spacing w:before="3060" w:line="514" w:lineRule="exact"/>
      <w:ind w:hanging="720"/>
      <w:jc w:val="center"/>
    </w:pPr>
    <w:rPr>
      <w:lang w:eastAsia="en-US" w:bidi="ar-SA"/>
    </w:rPr>
  </w:style>
  <w:style w:type="character" w:customStyle="1" w:styleId="2c">
    <w:name w:val="Неразрешенное упоминание2"/>
    <w:basedOn w:val="af4"/>
    <w:uiPriority w:val="99"/>
    <w:semiHidden/>
    <w:unhideWhenUsed/>
    <w:rsid w:val="000E7DFC"/>
    <w:rPr>
      <w:color w:val="808080"/>
      <w:shd w:val="clear" w:color="auto" w:fill="E6E6E6"/>
    </w:rPr>
  </w:style>
  <w:style w:type="character" w:customStyle="1" w:styleId="2d">
    <w:name w:val="Основной текст (2)_"/>
    <w:basedOn w:val="af4"/>
    <w:link w:val="212"/>
    <w:uiPriority w:val="99"/>
    <w:rsid w:val="000E7DFC"/>
    <w:rPr>
      <w:shd w:val="clear" w:color="auto" w:fill="FFFFFF"/>
    </w:rPr>
  </w:style>
  <w:style w:type="paragraph" w:customStyle="1" w:styleId="212">
    <w:name w:val="Основной текст (2)1"/>
    <w:basedOn w:val="af3"/>
    <w:link w:val="2d"/>
    <w:uiPriority w:val="99"/>
    <w:rsid w:val="000E7DFC"/>
    <w:pPr>
      <w:shd w:val="clear" w:color="auto" w:fill="FFFFFF"/>
      <w:autoSpaceDE/>
      <w:autoSpaceDN/>
      <w:spacing w:after="600" w:line="240" w:lineRule="atLeast"/>
      <w:ind w:hanging="700"/>
      <w:jc w:val="center"/>
    </w:pPr>
    <w:rPr>
      <w:rFonts w:asciiTheme="minorHAnsi" w:eastAsiaTheme="minorHAnsi" w:hAnsiTheme="minorHAnsi" w:cstheme="minorBidi"/>
      <w:lang w:eastAsia="en-US" w:bidi="ar-SA"/>
    </w:rPr>
  </w:style>
  <w:style w:type="character" w:customStyle="1" w:styleId="2e">
    <w:name w:val="Основной текст (2)"/>
    <w:basedOn w:val="2d"/>
    <w:uiPriority w:val="99"/>
    <w:rsid w:val="000E7DFC"/>
    <w:rPr>
      <w:rFonts w:ascii="Times New Roman" w:hAnsi="Times New Roman" w:cs="Times New Roman"/>
      <w:u w:val="none"/>
      <w:shd w:val="clear" w:color="auto" w:fill="FFFFFF"/>
    </w:rPr>
  </w:style>
  <w:style w:type="character" w:customStyle="1" w:styleId="2f">
    <w:name w:val="Основной текст (2) + Полужирный"/>
    <w:basedOn w:val="2d"/>
    <w:uiPriority w:val="99"/>
    <w:rsid w:val="000E7DFC"/>
    <w:rPr>
      <w:rFonts w:ascii="Times New Roman" w:hAnsi="Times New Roman" w:cs="Times New Roman"/>
      <w:b/>
      <w:bCs/>
      <w:u w:val="none"/>
      <w:shd w:val="clear" w:color="auto" w:fill="FFFFFF"/>
    </w:rPr>
  </w:style>
  <w:style w:type="character" w:customStyle="1" w:styleId="2100">
    <w:name w:val="Основной текст (2) + 10"/>
    <w:aliases w:val="5 pt30"/>
    <w:basedOn w:val="2d"/>
    <w:uiPriority w:val="99"/>
    <w:rsid w:val="000E7DFC"/>
    <w:rPr>
      <w:rFonts w:ascii="Times New Roman" w:hAnsi="Times New Roman" w:cs="Times New Roman"/>
      <w:sz w:val="21"/>
      <w:szCs w:val="21"/>
      <w:u w:val="none"/>
      <w:shd w:val="clear" w:color="auto" w:fill="FFFFFF"/>
    </w:rPr>
  </w:style>
  <w:style w:type="character" w:customStyle="1" w:styleId="270">
    <w:name w:val="Основной текст (2) + 7"/>
    <w:aliases w:val="5 pt,Полужирный"/>
    <w:basedOn w:val="2d"/>
    <w:uiPriority w:val="99"/>
    <w:rsid w:val="000E7DFC"/>
    <w:rPr>
      <w:rFonts w:ascii="Times New Roman" w:hAnsi="Times New Roman" w:cs="Times New Roman"/>
      <w:b/>
      <w:bCs/>
      <w:sz w:val="15"/>
      <w:szCs w:val="15"/>
      <w:u w:val="none"/>
      <w:shd w:val="clear" w:color="auto" w:fill="FFFFFF"/>
    </w:rPr>
  </w:style>
  <w:style w:type="character" w:customStyle="1" w:styleId="290">
    <w:name w:val="Основной текст (2) + 9"/>
    <w:aliases w:val="5 pt27"/>
    <w:basedOn w:val="2d"/>
    <w:uiPriority w:val="99"/>
    <w:rsid w:val="000E7DFC"/>
    <w:rPr>
      <w:rFonts w:ascii="Times New Roman" w:hAnsi="Times New Roman" w:cs="Times New Roman"/>
      <w:sz w:val="19"/>
      <w:szCs w:val="19"/>
      <w:u w:val="none"/>
      <w:shd w:val="clear" w:color="auto" w:fill="FFFFFF"/>
    </w:rPr>
  </w:style>
  <w:style w:type="character" w:customStyle="1" w:styleId="2101">
    <w:name w:val="Основной текст (2) + 101"/>
    <w:aliases w:val="5 pt24"/>
    <w:basedOn w:val="2d"/>
    <w:uiPriority w:val="99"/>
    <w:rsid w:val="000E7DFC"/>
    <w:rPr>
      <w:rFonts w:ascii="Times New Roman" w:hAnsi="Times New Roman" w:cs="Times New Roman"/>
      <w:sz w:val="21"/>
      <w:szCs w:val="21"/>
      <w:u w:val="none"/>
      <w:shd w:val="clear" w:color="auto" w:fill="FFFFFF"/>
    </w:rPr>
  </w:style>
  <w:style w:type="character" w:customStyle="1" w:styleId="213">
    <w:name w:val="Основной текст (2) + Полужирный1"/>
    <w:basedOn w:val="2d"/>
    <w:uiPriority w:val="99"/>
    <w:rsid w:val="000E7DFC"/>
    <w:rPr>
      <w:rFonts w:ascii="Times New Roman" w:hAnsi="Times New Roman" w:cs="Times New Roman"/>
      <w:b/>
      <w:bCs/>
      <w:u w:val="none"/>
      <w:shd w:val="clear" w:color="auto" w:fill="FFFFFF"/>
    </w:rPr>
  </w:style>
  <w:style w:type="character" w:customStyle="1" w:styleId="2f0">
    <w:name w:val="Основной текст (2) + Курсив"/>
    <w:basedOn w:val="2d"/>
    <w:uiPriority w:val="99"/>
    <w:rsid w:val="000E7DFC"/>
    <w:rPr>
      <w:rFonts w:ascii="Times New Roman" w:hAnsi="Times New Roman" w:cs="Times New Roman"/>
      <w:i/>
      <w:iCs/>
      <w:u w:val="none"/>
      <w:shd w:val="clear" w:color="auto" w:fill="FFFFFF"/>
    </w:rPr>
  </w:style>
  <w:style w:type="character" w:customStyle="1" w:styleId="220">
    <w:name w:val="Основной текст (2)2"/>
    <w:basedOn w:val="2d"/>
    <w:uiPriority w:val="99"/>
    <w:rsid w:val="000E7DFC"/>
    <w:rPr>
      <w:rFonts w:ascii="Times New Roman" w:hAnsi="Times New Roman" w:cs="Times New Roman"/>
      <w:u w:val="single"/>
      <w:shd w:val="clear" w:color="auto" w:fill="FFFFFF"/>
    </w:rPr>
  </w:style>
  <w:style w:type="character" w:customStyle="1" w:styleId="292">
    <w:name w:val="Основной текст (2) + 92"/>
    <w:aliases w:val="5 pt20"/>
    <w:basedOn w:val="2d"/>
    <w:uiPriority w:val="99"/>
    <w:rsid w:val="000E7DFC"/>
    <w:rPr>
      <w:rFonts w:ascii="Times New Roman" w:hAnsi="Times New Roman" w:cs="Times New Roman" w:hint="default"/>
      <w:strike w:val="0"/>
      <w:dstrike w:val="0"/>
      <w:sz w:val="19"/>
      <w:szCs w:val="19"/>
      <w:u w:val="none"/>
      <w:effect w:val="none"/>
      <w:shd w:val="clear" w:color="auto" w:fill="FFFFFF"/>
    </w:rPr>
  </w:style>
  <w:style w:type="paragraph" w:customStyle="1" w:styleId="44">
    <w:name w:val="Основной текст4"/>
    <w:basedOn w:val="af3"/>
    <w:rsid w:val="000E7DFC"/>
    <w:pPr>
      <w:shd w:val="clear" w:color="auto" w:fill="FFFFFF"/>
      <w:autoSpaceDE/>
      <w:autoSpaceDN/>
      <w:spacing w:before="120" w:line="0" w:lineRule="atLeast"/>
      <w:ind w:hanging="700"/>
    </w:pPr>
    <w:rPr>
      <w:lang w:val="en-US" w:eastAsia="en-US" w:bidi="ar-SA"/>
    </w:rPr>
  </w:style>
  <w:style w:type="character" w:customStyle="1" w:styleId="1f1">
    <w:name w:val="Основной текст1"/>
    <w:basedOn w:val="afff2"/>
    <w:rsid w:val="000E7DFC"/>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numbering" w:customStyle="1" w:styleId="1f2">
    <w:name w:val="Нет списка1"/>
    <w:next w:val="af6"/>
    <w:uiPriority w:val="99"/>
    <w:semiHidden/>
    <w:unhideWhenUsed/>
    <w:rsid w:val="000E7DFC"/>
  </w:style>
  <w:style w:type="table" w:customStyle="1" w:styleId="TableNormal3">
    <w:name w:val="Table Normal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5">
    <w:name w:val="Сетка таблицы1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Цветная заливка - Акцент 51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7">
    <w:name w:val="Стиль11"/>
    <w:uiPriority w:val="99"/>
    <w:rsid w:val="000E7DFC"/>
  </w:style>
  <w:style w:type="numbering" w:customStyle="1" w:styleId="214">
    <w:name w:val="Стиль21"/>
    <w:uiPriority w:val="99"/>
    <w:rsid w:val="000E7DFC"/>
  </w:style>
  <w:style w:type="paragraph" w:styleId="afff3">
    <w:name w:val="Normal (Web)"/>
    <w:basedOn w:val="af3"/>
    <w:uiPriority w:val="99"/>
    <w:unhideWhenUsed/>
    <w:rsid w:val="000E7DFC"/>
    <w:pPr>
      <w:widowControl/>
      <w:autoSpaceDE/>
      <w:autoSpaceDN/>
      <w:spacing w:before="100" w:beforeAutospacing="1" w:after="100" w:afterAutospacing="1"/>
    </w:pPr>
    <w:rPr>
      <w:sz w:val="24"/>
      <w:szCs w:val="24"/>
      <w:lang w:bidi="ar-SA"/>
    </w:rPr>
  </w:style>
  <w:style w:type="paragraph" w:customStyle="1" w:styleId="xl65">
    <w:name w:val="xl65"/>
    <w:basedOn w:val="af3"/>
    <w:rsid w:val="000E7DFC"/>
    <w:pPr>
      <w:widowControl/>
      <w:autoSpaceDE/>
      <w:autoSpaceDN/>
      <w:spacing w:before="100" w:beforeAutospacing="1" w:after="100" w:afterAutospacing="1"/>
    </w:pPr>
    <w:rPr>
      <w:sz w:val="24"/>
      <w:szCs w:val="24"/>
      <w:lang w:bidi="ar-SA"/>
    </w:rPr>
  </w:style>
  <w:style w:type="paragraph" w:customStyle="1" w:styleId="xl66">
    <w:name w:val="xl66"/>
    <w:basedOn w:val="af3"/>
    <w:rsid w:val="000E7DFC"/>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bidi="ar-SA"/>
    </w:rPr>
  </w:style>
  <w:style w:type="paragraph" w:customStyle="1" w:styleId="xl67">
    <w:name w:val="xl67"/>
    <w:basedOn w:val="af3"/>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8">
    <w:name w:val="xl68"/>
    <w:basedOn w:val="af3"/>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9">
    <w:name w:val="xl69"/>
    <w:basedOn w:val="af3"/>
    <w:rsid w:val="000E7DF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70">
    <w:name w:val="xl70"/>
    <w:basedOn w:val="af3"/>
    <w:rsid w:val="000E7DF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1">
    <w:name w:val="xl71"/>
    <w:basedOn w:val="af3"/>
    <w:rsid w:val="000E7DF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2">
    <w:name w:val="xl72"/>
    <w:basedOn w:val="af3"/>
    <w:rsid w:val="000E7DFC"/>
    <w:pPr>
      <w:widowControl/>
      <w:autoSpaceDE/>
      <w:autoSpaceDN/>
      <w:spacing w:before="100" w:beforeAutospacing="1" w:after="100" w:afterAutospacing="1"/>
      <w:jc w:val="center"/>
      <w:textAlignment w:val="center"/>
    </w:pPr>
    <w:rPr>
      <w:b/>
      <w:bCs/>
      <w:sz w:val="20"/>
      <w:szCs w:val="20"/>
      <w:lang w:bidi="ar-SA"/>
    </w:rPr>
  </w:style>
  <w:style w:type="paragraph" w:customStyle="1" w:styleId="xl73">
    <w:name w:val="xl73"/>
    <w:basedOn w:val="af3"/>
    <w:rsid w:val="000E7DFC"/>
    <w:pPr>
      <w:widowControl/>
      <w:autoSpaceDE/>
      <w:autoSpaceDN/>
      <w:spacing w:before="100" w:beforeAutospacing="1" w:after="100" w:afterAutospacing="1"/>
      <w:jc w:val="center"/>
      <w:textAlignment w:val="center"/>
    </w:pPr>
    <w:rPr>
      <w:b/>
      <w:bCs/>
      <w:sz w:val="20"/>
      <w:szCs w:val="20"/>
      <w:lang w:bidi="ar-SA"/>
    </w:rPr>
  </w:style>
  <w:style w:type="paragraph" w:customStyle="1" w:styleId="xl74">
    <w:name w:val="xl74"/>
    <w:basedOn w:val="af3"/>
    <w:rsid w:val="000E7DFC"/>
    <w:pPr>
      <w:widowControl/>
      <w:autoSpaceDE/>
      <w:autoSpaceDN/>
      <w:spacing w:before="100" w:beforeAutospacing="1" w:after="100" w:afterAutospacing="1"/>
    </w:pPr>
    <w:rPr>
      <w:sz w:val="20"/>
      <w:szCs w:val="20"/>
      <w:lang w:bidi="ar-SA"/>
    </w:rPr>
  </w:style>
  <w:style w:type="paragraph" w:customStyle="1" w:styleId="xl75">
    <w:name w:val="xl75"/>
    <w:basedOn w:val="af3"/>
    <w:rsid w:val="000E7DFC"/>
    <w:pPr>
      <w:widowControl/>
      <w:autoSpaceDE/>
      <w:autoSpaceDN/>
      <w:spacing w:before="100" w:beforeAutospacing="1" w:after="100" w:afterAutospacing="1"/>
    </w:pPr>
    <w:rPr>
      <w:sz w:val="20"/>
      <w:szCs w:val="20"/>
      <w:lang w:bidi="ar-SA"/>
    </w:rPr>
  </w:style>
  <w:style w:type="paragraph" w:customStyle="1" w:styleId="xl76">
    <w:name w:val="xl76"/>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77">
    <w:name w:val="xl77"/>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8">
    <w:name w:val="xl78"/>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9">
    <w:name w:val="xl79"/>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0">
    <w:name w:val="xl80"/>
    <w:basedOn w:val="af3"/>
    <w:rsid w:val="000E7DF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1">
    <w:name w:val="xl81"/>
    <w:basedOn w:val="af3"/>
    <w:rsid w:val="000E7DFC"/>
    <w:pPr>
      <w:widowControl/>
      <w:pBdr>
        <w:top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2">
    <w:name w:val="xl82"/>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3">
    <w:name w:val="xl83"/>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4">
    <w:name w:val="xl84"/>
    <w:basedOn w:val="af3"/>
    <w:rsid w:val="000E7DF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85">
    <w:name w:val="xl85"/>
    <w:basedOn w:val="af3"/>
    <w:rsid w:val="000E7DFC"/>
    <w:pPr>
      <w:widowControl/>
      <w:pBdr>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6">
    <w:name w:val="xl86"/>
    <w:basedOn w:val="af3"/>
    <w:rsid w:val="000E7DFC"/>
    <w:pPr>
      <w:widowControl/>
      <w:autoSpaceDE/>
      <w:autoSpaceDN/>
      <w:spacing w:before="100" w:beforeAutospacing="1" w:after="100" w:afterAutospacing="1"/>
      <w:textAlignment w:val="top"/>
    </w:pPr>
    <w:rPr>
      <w:sz w:val="24"/>
      <w:szCs w:val="24"/>
      <w:lang w:bidi="ar-SA"/>
    </w:rPr>
  </w:style>
  <w:style w:type="paragraph" w:customStyle="1" w:styleId="xl87">
    <w:name w:val="xl87"/>
    <w:basedOn w:val="af3"/>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8">
    <w:name w:val="xl88"/>
    <w:basedOn w:val="af3"/>
    <w:rsid w:val="000E7DF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9">
    <w:name w:val="xl89"/>
    <w:basedOn w:val="af3"/>
    <w:rsid w:val="000E7DF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0">
    <w:name w:val="xl90"/>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1">
    <w:name w:val="xl91"/>
    <w:basedOn w:val="af3"/>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2">
    <w:name w:val="xl92"/>
    <w:basedOn w:val="af3"/>
    <w:rsid w:val="000E7DF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3">
    <w:name w:val="xl93"/>
    <w:basedOn w:val="af3"/>
    <w:rsid w:val="000E7DF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4">
    <w:name w:val="xl94"/>
    <w:basedOn w:val="af3"/>
    <w:rsid w:val="000E7DF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5">
    <w:name w:val="xl95"/>
    <w:basedOn w:val="af3"/>
    <w:rsid w:val="000E7DF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6">
    <w:name w:val="xl96"/>
    <w:basedOn w:val="af3"/>
    <w:rsid w:val="000E7DF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7">
    <w:name w:val="xl97"/>
    <w:basedOn w:val="af3"/>
    <w:rsid w:val="000E7DF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8">
    <w:name w:val="xl98"/>
    <w:basedOn w:val="af3"/>
    <w:rsid w:val="000E7DFC"/>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9">
    <w:name w:val="xl99"/>
    <w:basedOn w:val="af3"/>
    <w:rsid w:val="000E7DFC"/>
    <w:pPr>
      <w:widowControl/>
      <w:autoSpaceDE/>
      <w:autoSpaceDN/>
      <w:spacing w:before="100" w:beforeAutospacing="1" w:after="100" w:afterAutospacing="1"/>
      <w:jc w:val="right"/>
    </w:pPr>
    <w:rPr>
      <w:sz w:val="24"/>
      <w:szCs w:val="24"/>
      <w:lang w:bidi="ar-SA"/>
    </w:rPr>
  </w:style>
  <w:style w:type="numbering" w:customStyle="1" w:styleId="118">
    <w:name w:val="Нет списка11"/>
    <w:next w:val="af6"/>
    <w:uiPriority w:val="99"/>
    <w:semiHidden/>
    <w:unhideWhenUsed/>
    <w:rsid w:val="000E7DFC"/>
  </w:style>
  <w:style w:type="numbering" w:customStyle="1" w:styleId="afff4">
    <w:name w:val="(Схема ТС) Структура документа"/>
    <w:uiPriority w:val="99"/>
    <w:rsid w:val="000E7DFC"/>
  </w:style>
  <w:style w:type="numbering" w:customStyle="1" w:styleId="afff5">
    <w:name w:val="(Схема ТС) Подписи к рисункам"/>
    <w:aliases w:val="таблицам,etc"/>
    <w:uiPriority w:val="99"/>
    <w:rsid w:val="000E7DFC"/>
  </w:style>
  <w:style w:type="numbering" w:customStyle="1" w:styleId="1112">
    <w:name w:val="Стиль111"/>
    <w:uiPriority w:val="99"/>
    <w:rsid w:val="000E7DFC"/>
  </w:style>
  <w:style w:type="paragraph" w:customStyle="1" w:styleId="afff6">
    <w:name w:val="(Схема ТС) Основной текст"/>
    <w:basedOn w:val="af3"/>
    <w:qFormat/>
    <w:rsid w:val="000E7DFC"/>
    <w:pPr>
      <w:widowControl/>
      <w:autoSpaceDE/>
      <w:autoSpaceDN/>
      <w:spacing w:line="360" w:lineRule="auto"/>
      <w:ind w:firstLine="709"/>
      <w:contextualSpacing/>
      <w:jc w:val="both"/>
    </w:pPr>
    <w:rPr>
      <w:sz w:val="26"/>
      <w:szCs w:val="26"/>
      <w:lang w:eastAsia="en-US" w:bidi="ar-SA"/>
    </w:rPr>
  </w:style>
  <w:style w:type="paragraph" w:customStyle="1" w:styleId="ae">
    <w:name w:val="(Схема ТС) Маркированный список"/>
    <w:basedOn w:val="af3"/>
    <w:next w:val="afff6"/>
    <w:qFormat/>
    <w:rsid w:val="000E7DFC"/>
    <w:pPr>
      <w:widowControl/>
      <w:numPr>
        <w:numId w:val="11"/>
      </w:numPr>
      <w:tabs>
        <w:tab w:val="num" w:pos="3600"/>
      </w:tabs>
      <w:suppressAutoHyphens/>
      <w:autoSpaceDE/>
      <w:autoSpaceDN/>
      <w:spacing w:before="120" w:after="120" w:line="360" w:lineRule="auto"/>
      <w:ind w:left="709" w:hanging="283"/>
      <w:contextualSpacing/>
      <w:jc w:val="both"/>
    </w:pPr>
    <w:rPr>
      <w:rFonts w:eastAsia="Calibri"/>
      <w:sz w:val="26"/>
      <w:lang w:eastAsia="en-US" w:bidi="ar-SA"/>
    </w:rPr>
  </w:style>
  <w:style w:type="paragraph" w:customStyle="1" w:styleId="af2">
    <w:name w:val="(Схема ТС) Нумерованный список"/>
    <w:basedOn w:val="ae"/>
    <w:next w:val="afff6"/>
    <w:qFormat/>
    <w:rsid w:val="000E7DFC"/>
    <w:pPr>
      <w:numPr>
        <w:numId w:val="14"/>
      </w:numPr>
      <w:ind w:left="709" w:hanging="425"/>
    </w:pPr>
  </w:style>
  <w:style w:type="paragraph" w:customStyle="1" w:styleId="45">
    <w:name w:val="(Схема ТС) Заголовок 4 уровня"/>
    <w:basedOn w:val="af3"/>
    <w:next w:val="afff6"/>
    <w:qFormat/>
    <w:rsid w:val="000E7DFC"/>
    <w:pPr>
      <w:widowControl/>
      <w:autoSpaceDE/>
      <w:autoSpaceDN/>
      <w:spacing w:before="120" w:after="120" w:line="360" w:lineRule="auto"/>
      <w:ind w:left="851"/>
      <w:jc w:val="both"/>
      <w:outlineLvl w:val="3"/>
    </w:pPr>
    <w:rPr>
      <w:rFonts w:eastAsia="Calibri"/>
      <w:b/>
      <w:sz w:val="26"/>
      <w:u w:val="single"/>
      <w:lang w:eastAsia="en-US" w:bidi="ar-SA"/>
    </w:rPr>
  </w:style>
  <w:style w:type="paragraph" w:customStyle="1" w:styleId="afff7">
    <w:name w:val="(Схема ТС) Рисунок в тексте"/>
    <w:basedOn w:val="af3"/>
    <w:next w:val="afff6"/>
    <w:qFormat/>
    <w:rsid w:val="000E7DFC"/>
    <w:pPr>
      <w:autoSpaceDE/>
      <w:autoSpaceDN/>
      <w:spacing w:line="259" w:lineRule="auto"/>
      <w:jc w:val="center"/>
    </w:pPr>
    <w:rPr>
      <w:rFonts w:eastAsia="Calibri"/>
      <w:noProof/>
      <w:sz w:val="26"/>
      <w:lang w:eastAsia="en-US" w:bidi="ar-SA"/>
    </w:rPr>
  </w:style>
  <w:style w:type="paragraph" w:customStyle="1" w:styleId="-2">
    <w:name w:val="(Схема ТС) Основной текст [Подраздел - нижнее подчеркивание]"/>
    <w:basedOn w:val="af3"/>
    <w:next w:val="afff6"/>
    <w:qFormat/>
    <w:rsid w:val="000E7DFC"/>
    <w:pPr>
      <w:keepNext/>
      <w:widowControl/>
      <w:autoSpaceDE/>
      <w:autoSpaceDN/>
      <w:spacing w:before="120" w:after="240" w:line="259" w:lineRule="auto"/>
      <w:ind w:left="851"/>
      <w:jc w:val="both"/>
      <w:outlineLvl w:val="3"/>
    </w:pPr>
    <w:rPr>
      <w:rFonts w:eastAsia="Calibri"/>
      <w:b/>
      <w:sz w:val="26"/>
      <w:lang w:eastAsia="en-US" w:bidi="ar-SA"/>
    </w:rPr>
  </w:style>
  <w:style w:type="paragraph" w:customStyle="1" w:styleId="1f3">
    <w:name w:val="(Схема ТС) Заголовок 1 уровня"/>
    <w:basedOn w:val="af3"/>
    <w:qFormat/>
    <w:rsid w:val="000E7DFC"/>
    <w:pPr>
      <w:pageBreakBefore/>
      <w:widowControl/>
      <w:suppressAutoHyphens/>
      <w:autoSpaceDE/>
      <w:autoSpaceDN/>
      <w:spacing w:after="160" w:line="259" w:lineRule="auto"/>
      <w:jc w:val="center"/>
      <w:outlineLvl w:val="0"/>
    </w:pPr>
    <w:rPr>
      <w:b/>
      <w:bCs/>
      <w:caps/>
      <w:sz w:val="28"/>
      <w:szCs w:val="28"/>
      <w:lang w:bidi="ar-SA"/>
    </w:rPr>
  </w:style>
  <w:style w:type="paragraph" w:customStyle="1" w:styleId="2f2">
    <w:name w:val="(Схема ТС) Заголовок 2 уровня"/>
    <w:basedOn w:val="af3"/>
    <w:uiPriority w:val="4"/>
    <w:qFormat/>
    <w:rsid w:val="000E7DFC"/>
    <w:pPr>
      <w:widowControl/>
      <w:suppressAutoHyphens/>
      <w:autoSpaceDE/>
      <w:autoSpaceDN/>
      <w:spacing w:before="120" w:after="240"/>
      <w:jc w:val="center"/>
      <w:outlineLvl w:val="1"/>
    </w:pPr>
    <w:rPr>
      <w:b/>
      <w:bCs/>
      <w:kern w:val="28"/>
      <w:sz w:val="28"/>
      <w:szCs w:val="28"/>
      <w:lang w:val="x-none" w:bidi="ar-SA"/>
    </w:rPr>
  </w:style>
  <w:style w:type="paragraph" w:customStyle="1" w:styleId="36">
    <w:name w:val="(Схема ТС) Заголовок 3 уровня"/>
    <w:basedOn w:val="af3"/>
    <w:qFormat/>
    <w:rsid w:val="000E7DFC"/>
    <w:pPr>
      <w:widowControl/>
      <w:suppressAutoHyphens/>
      <w:autoSpaceDE/>
      <w:autoSpaceDN/>
      <w:spacing w:before="360" w:after="240"/>
      <w:ind w:left="1225" w:hanging="505"/>
      <w:jc w:val="center"/>
      <w:outlineLvl w:val="2"/>
    </w:pPr>
    <w:rPr>
      <w:b/>
      <w:bCs/>
      <w:kern w:val="28"/>
      <w:sz w:val="26"/>
      <w:szCs w:val="26"/>
      <w:lang w:bidi="ar-SA"/>
    </w:rPr>
  </w:style>
  <w:style w:type="paragraph" w:customStyle="1" w:styleId="-3">
    <w:name w:val="(Схема ТС) Заголовок - #Подпункт"/>
    <w:basedOn w:val="36"/>
    <w:next w:val="afff6"/>
    <w:qFormat/>
    <w:rsid w:val="000E7DFC"/>
  </w:style>
  <w:style w:type="paragraph" w:customStyle="1" w:styleId="-01">
    <w:name w:val="(Схема ТС) Заголовок - #01Глава"/>
    <w:basedOn w:val="1f3"/>
    <w:next w:val="-02"/>
    <w:qFormat/>
    <w:rsid w:val="000E7DFC"/>
    <w:pPr>
      <w:keepNext/>
      <w:pageBreakBefore w:val="0"/>
      <w:numPr>
        <w:numId w:val="15"/>
      </w:numPr>
      <w:tabs>
        <w:tab w:val="num" w:pos="720"/>
        <w:tab w:val="left" w:pos="1134"/>
      </w:tabs>
      <w:spacing w:before="360" w:after="120" w:line="360" w:lineRule="auto"/>
      <w:ind w:left="720" w:firstLine="567"/>
      <w:jc w:val="left"/>
    </w:pPr>
    <w:rPr>
      <w:caps w:val="0"/>
      <w:sz w:val="26"/>
    </w:rPr>
  </w:style>
  <w:style w:type="paragraph" w:customStyle="1" w:styleId="-03">
    <w:name w:val="(Схема ТС) Заголовок - #03Подпункт"/>
    <w:basedOn w:val="36"/>
    <w:next w:val="afff6"/>
    <w:qFormat/>
    <w:rsid w:val="000E7DFC"/>
    <w:pPr>
      <w:keepNext/>
      <w:numPr>
        <w:ilvl w:val="2"/>
        <w:numId w:val="15"/>
      </w:numPr>
      <w:tabs>
        <w:tab w:val="num" w:pos="2160"/>
      </w:tabs>
      <w:spacing w:before="120" w:after="120"/>
      <w:ind w:left="2160" w:hanging="180"/>
      <w:jc w:val="both"/>
    </w:pPr>
  </w:style>
  <w:style w:type="paragraph" w:customStyle="1" w:styleId="-02">
    <w:name w:val="(Схема ТС) Заголовок - #02Часть"/>
    <w:basedOn w:val="2f2"/>
    <w:next w:val="afff6"/>
    <w:qFormat/>
    <w:rsid w:val="000E7DFC"/>
    <w:pPr>
      <w:numPr>
        <w:ilvl w:val="1"/>
        <w:numId w:val="15"/>
      </w:numPr>
      <w:tabs>
        <w:tab w:val="num" w:pos="1440"/>
      </w:tabs>
      <w:spacing w:before="360" w:after="120" w:line="360" w:lineRule="auto"/>
      <w:ind w:left="993" w:hanging="426"/>
      <w:jc w:val="left"/>
    </w:pPr>
    <w:rPr>
      <w:sz w:val="26"/>
    </w:rPr>
  </w:style>
  <w:style w:type="paragraph" w:customStyle="1" w:styleId="-">
    <w:name w:val="(Схема ТС) Подпись - #Рисунок"/>
    <w:basedOn w:val="af3"/>
    <w:next w:val="afff6"/>
    <w:qFormat/>
    <w:rsid w:val="000E7DFC"/>
    <w:pPr>
      <w:widowControl/>
      <w:numPr>
        <w:ilvl w:val="3"/>
        <w:numId w:val="15"/>
      </w:numPr>
      <w:tabs>
        <w:tab w:val="num" w:pos="2880"/>
      </w:tabs>
      <w:autoSpaceDE/>
      <w:autoSpaceDN/>
      <w:spacing w:before="120" w:after="360" w:line="259" w:lineRule="auto"/>
      <w:ind w:left="3499" w:hanging="708"/>
      <w:jc w:val="center"/>
    </w:pPr>
    <w:rPr>
      <w:rFonts w:eastAsia="Calibri"/>
      <w:b/>
      <w:sz w:val="26"/>
      <w:lang w:eastAsia="en-US" w:bidi="ar-SA"/>
    </w:rPr>
  </w:style>
  <w:style w:type="paragraph" w:customStyle="1" w:styleId="-0">
    <w:name w:val="(Схема ТС) Подпись - #Таблица"/>
    <w:basedOn w:val="af3"/>
    <w:next w:val="afff6"/>
    <w:qFormat/>
    <w:rsid w:val="000E7DFC"/>
    <w:pPr>
      <w:widowControl/>
      <w:numPr>
        <w:ilvl w:val="4"/>
        <w:numId w:val="15"/>
      </w:numPr>
      <w:tabs>
        <w:tab w:val="num" w:pos="3600"/>
      </w:tabs>
      <w:autoSpaceDE/>
      <w:autoSpaceDN/>
      <w:spacing w:before="120" w:after="120" w:line="259" w:lineRule="auto"/>
      <w:ind w:left="4486" w:hanging="708"/>
      <w:jc w:val="center"/>
    </w:pPr>
    <w:rPr>
      <w:rFonts w:eastAsia="Calibri"/>
      <w:b/>
      <w:sz w:val="26"/>
      <w:lang w:eastAsia="en-US" w:bidi="ar-SA"/>
    </w:rPr>
  </w:style>
  <w:style w:type="paragraph" w:customStyle="1" w:styleId="-4">
    <w:name w:val="(Схема ТС) Таблица - Текст"/>
    <w:basedOn w:val="af3"/>
    <w:qFormat/>
    <w:rsid w:val="000E7DFC"/>
    <w:pPr>
      <w:widowControl/>
      <w:autoSpaceDE/>
      <w:autoSpaceDN/>
      <w:jc w:val="center"/>
    </w:pPr>
    <w:rPr>
      <w:sz w:val="20"/>
      <w:szCs w:val="20"/>
      <w:lang w:bidi="ar-SA"/>
    </w:rPr>
  </w:style>
  <w:style w:type="paragraph" w:customStyle="1" w:styleId="0122">
    <w:name w:val="(Схема ТС) Титульный лист #01 (22 п.)"/>
    <w:basedOn w:val="afff6"/>
    <w:next w:val="afff6"/>
    <w:qFormat/>
    <w:rsid w:val="000E7DFC"/>
    <w:pPr>
      <w:keepNext/>
      <w:keepLines/>
      <w:spacing w:before="720" w:line="336" w:lineRule="auto"/>
      <w:ind w:firstLine="0"/>
      <w:jc w:val="center"/>
    </w:pPr>
    <w:rPr>
      <w:b/>
      <w:sz w:val="44"/>
    </w:rPr>
  </w:style>
  <w:style w:type="paragraph" w:customStyle="1" w:styleId="0224">
    <w:name w:val="(Схема ТС) Титульный лист #02 (24 п.)"/>
    <w:basedOn w:val="afff6"/>
    <w:next w:val="afff6"/>
    <w:qFormat/>
    <w:rsid w:val="000E7DFC"/>
    <w:pPr>
      <w:keepNext/>
      <w:keepLines/>
      <w:spacing w:before="480"/>
      <w:ind w:firstLine="0"/>
      <w:jc w:val="center"/>
    </w:pPr>
    <w:rPr>
      <w:b/>
      <w:sz w:val="48"/>
    </w:rPr>
  </w:style>
  <w:style w:type="paragraph" w:customStyle="1" w:styleId="0318">
    <w:name w:val="(Схема ТС) Титульный лист #03 (18 п.)"/>
    <w:basedOn w:val="afff6"/>
    <w:next w:val="afff6"/>
    <w:qFormat/>
    <w:rsid w:val="000E7DFC"/>
    <w:pPr>
      <w:spacing w:line="240" w:lineRule="auto"/>
      <w:ind w:firstLine="0"/>
      <w:jc w:val="center"/>
    </w:pPr>
    <w:rPr>
      <w:b/>
      <w:sz w:val="36"/>
    </w:rPr>
  </w:style>
  <w:style w:type="paragraph" w:customStyle="1" w:styleId="0412">
    <w:name w:val="(Схема ТС) Титульный лист #04 (12 п.)"/>
    <w:basedOn w:val="afff6"/>
    <w:next w:val="afff6"/>
    <w:qFormat/>
    <w:rsid w:val="000E7DFC"/>
    <w:pPr>
      <w:ind w:firstLine="0"/>
      <w:jc w:val="center"/>
    </w:pPr>
    <w:rPr>
      <w:b/>
      <w:sz w:val="24"/>
    </w:rPr>
  </w:style>
  <w:style w:type="table" w:customStyle="1" w:styleId="TableGridReport3">
    <w:name w:val="Table Grid Report3"/>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Схема ТС) Таблица - Заголовок"/>
    <w:basedOn w:val="-4"/>
    <w:next w:val="-4"/>
    <w:qFormat/>
    <w:rsid w:val="000E7DFC"/>
    <w:rPr>
      <w:b/>
      <w:sz w:val="22"/>
      <w:szCs w:val="22"/>
    </w:rPr>
  </w:style>
  <w:style w:type="character" w:customStyle="1" w:styleId="00">
    <w:name w:val="00_Обычный текст Знак"/>
    <w:basedOn w:val="af4"/>
    <w:link w:val="000"/>
    <w:locked/>
    <w:rsid w:val="000E7DFC"/>
    <w:rPr>
      <w:rFonts w:ascii="Times New Roman" w:hAnsi="Times New Roman" w:cs="Times New Roman"/>
      <w:iCs/>
      <w:sz w:val="26"/>
      <w:szCs w:val="26"/>
    </w:rPr>
  </w:style>
  <w:style w:type="paragraph" w:customStyle="1" w:styleId="000">
    <w:name w:val="00_Обычный текст"/>
    <w:basedOn w:val="af3"/>
    <w:link w:val="00"/>
    <w:qFormat/>
    <w:rsid w:val="000E7DFC"/>
    <w:pPr>
      <w:widowControl/>
      <w:autoSpaceDE/>
      <w:autoSpaceDN/>
      <w:spacing w:line="360" w:lineRule="auto"/>
      <w:ind w:firstLine="709"/>
      <w:jc w:val="both"/>
    </w:pPr>
    <w:rPr>
      <w:rFonts w:eastAsiaTheme="minorHAnsi"/>
      <w:iCs/>
      <w:sz w:val="26"/>
      <w:szCs w:val="26"/>
      <w:lang w:eastAsia="en-US" w:bidi="ar-SA"/>
    </w:rPr>
  </w:style>
  <w:style w:type="numbering" w:customStyle="1" w:styleId="2f3">
    <w:name w:val="Нет списка2"/>
    <w:next w:val="af6"/>
    <w:uiPriority w:val="99"/>
    <w:semiHidden/>
    <w:unhideWhenUsed/>
    <w:rsid w:val="000E7DFC"/>
  </w:style>
  <w:style w:type="table" w:customStyle="1" w:styleId="TableNormal4">
    <w:name w:val="Table Normal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7">
    <w:name w:val="Сетка таблицы3"/>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Цветная заливка - Акцент 512"/>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3">
    <w:name w:val="Цветная заливка - Акцент 53"/>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1">
    <w:name w:val="Table Normal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2">
    <w:name w:val="Сетка таблицы12"/>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
    <w:uiPriority w:val="99"/>
    <w:rsid w:val="000E7DFC"/>
    <w:pPr>
      <w:numPr>
        <w:numId w:val="16"/>
      </w:numPr>
    </w:pPr>
  </w:style>
  <w:style w:type="numbering" w:customStyle="1" w:styleId="123">
    <w:name w:val="Нет списка12"/>
    <w:next w:val="af6"/>
    <w:uiPriority w:val="99"/>
    <w:semiHidden/>
    <w:unhideWhenUsed/>
    <w:rsid w:val="000E7DFC"/>
  </w:style>
  <w:style w:type="table" w:customStyle="1" w:styleId="TableNormal31">
    <w:name w:val="Table Normal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3">
    <w:name w:val="Сетка таблицы11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Цветная заливка - Акцент 511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1">
    <w:name w:val="Цветная заливка - Акцент 52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20">
    <w:name w:val="Стиль112"/>
    <w:uiPriority w:val="99"/>
    <w:rsid w:val="000E7DFC"/>
  </w:style>
  <w:style w:type="numbering" w:customStyle="1" w:styleId="2110">
    <w:name w:val="Стиль211"/>
    <w:uiPriority w:val="99"/>
    <w:rsid w:val="000E7DFC"/>
  </w:style>
  <w:style w:type="numbering" w:customStyle="1" w:styleId="1114">
    <w:name w:val="Нет списка111"/>
    <w:next w:val="af6"/>
    <w:uiPriority w:val="99"/>
    <w:semiHidden/>
    <w:unhideWhenUsed/>
    <w:rsid w:val="000E7DFC"/>
  </w:style>
  <w:style w:type="numbering" w:customStyle="1" w:styleId="14">
    <w:name w:val="(Схема ТС) Структура документа1"/>
    <w:uiPriority w:val="99"/>
    <w:rsid w:val="000E7DFC"/>
    <w:pPr>
      <w:numPr>
        <w:numId w:val="20"/>
      </w:numPr>
    </w:pPr>
  </w:style>
  <w:style w:type="numbering" w:customStyle="1" w:styleId="etc1">
    <w:name w:val="etc1"/>
    <w:uiPriority w:val="99"/>
    <w:rsid w:val="000E7DFC"/>
  </w:style>
  <w:style w:type="numbering" w:customStyle="1" w:styleId="11110">
    <w:name w:val="Стиль1111"/>
    <w:uiPriority w:val="99"/>
    <w:rsid w:val="000E7DFC"/>
    <w:pPr>
      <w:numPr>
        <w:numId w:val="19"/>
      </w:numPr>
    </w:pPr>
  </w:style>
  <w:style w:type="table" w:customStyle="1" w:styleId="TableGridReport31">
    <w:name w:val="Table Grid Report3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рисунок"/>
    <w:basedOn w:val="aff2"/>
    <w:next w:val="af3"/>
    <w:uiPriority w:val="1"/>
    <w:qFormat/>
    <w:rsid w:val="000E7DFC"/>
    <w:pPr>
      <w:spacing w:after="240"/>
      <w:jc w:val="center"/>
    </w:pPr>
    <w:rPr>
      <w:b/>
      <w:i w:val="0"/>
      <w:color w:val="auto"/>
      <w:sz w:val="24"/>
      <w:szCs w:val="24"/>
    </w:rPr>
  </w:style>
  <w:style w:type="paragraph" w:customStyle="1" w:styleId="afff9">
    <w:name w:val="!таблица"/>
    <w:basedOn w:val="aff2"/>
    <w:next w:val="af3"/>
    <w:uiPriority w:val="1"/>
    <w:qFormat/>
    <w:rsid w:val="000E7DFC"/>
    <w:pPr>
      <w:keepNext/>
      <w:keepLines/>
      <w:jc w:val="both"/>
    </w:pPr>
    <w:rPr>
      <w:b/>
      <w:i w:val="0"/>
      <w:color w:val="auto"/>
      <w:sz w:val="24"/>
      <w:szCs w:val="24"/>
    </w:rPr>
  </w:style>
  <w:style w:type="table" w:customStyle="1" w:styleId="230">
    <w:name w:val="Сетка таблицы23"/>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8">
    <w:name w:val="Неразрешенное упоминание3"/>
    <w:basedOn w:val="af4"/>
    <w:uiPriority w:val="99"/>
    <w:semiHidden/>
    <w:unhideWhenUsed/>
    <w:rsid w:val="000E7DFC"/>
    <w:rPr>
      <w:color w:val="605E5C"/>
      <w:shd w:val="clear" w:color="auto" w:fill="E1DFDD"/>
    </w:rPr>
  </w:style>
  <w:style w:type="table" w:customStyle="1" w:styleId="46">
    <w:name w:val="Сетка таблицы4"/>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7">
    <w:name w:val="Рисунок"/>
    <w:uiPriority w:val="99"/>
    <w:rsid w:val="000E7DFC"/>
    <w:pPr>
      <w:numPr>
        <w:numId w:val="21"/>
      </w:numPr>
    </w:pPr>
  </w:style>
  <w:style w:type="table" w:customStyle="1" w:styleId="54">
    <w:name w:val="Сетка таблицы5"/>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tc4">
    <w:name w:val="etc4"/>
    <w:uiPriority w:val="99"/>
    <w:rsid w:val="000E7DFC"/>
  </w:style>
  <w:style w:type="character" w:customStyle="1" w:styleId="11a">
    <w:name w:val="Неразрешенное упоминание11"/>
    <w:basedOn w:val="af4"/>
    <w:uiPriority w:val="99"/>
    <w:semiHidden/>
    <w:unhideWhenUsed/>
    <w:rsid w:val="000E7DFC"/>
    <w:rPr>
      <w:color w:val="808080"/>
      <w:shd w:val="clear" w:color="auto" w:fill="E6E6E6"/>
    </w:rPr>
  </w:style>
  <w:style w:type="character" w:customStyle="1" w:styleId="nowrap">
    <w:name w:val="nowrap"/>
    <w:basedOn w:val="af4"/>
    <w:rsid w:val="000E7DFC"/>
  </w:style>
  <w:style w:type="paragraph" w:styleId="afffa">
    <w:name w:val="footnote text"/>
    <w:aliases w:val="Table_Footnote_last Знак,Table_Footnote_last Знак Знак,Table_Footnote_last"/>
    <w:basedOn w:val="af3"/>
    <w:link w:val="afffb"/>
    <w:semiHidden/>
    <w:unhideWhenUsed/>
    <w:rsid w:val="000E7DFC"/>
    <w:rPr>
      <w:sz w:val="20"/>
      <w:szCs w:val="20"/>
    </w:rPr>
  </w:style>
  <w:style w:type="character" w:customStyle="1" w:styleId="afffb">
    <w:name w:val="Текст сноски Знак"/>
    <w:aliases w:val="Table_Footnote_last Знак Знак1,Table_Footnote_last Знак Знак Знак,Table_Footnote_last Знак1"/>
    <w:basedOn w:val="af4"/>
    <w:link w:val="afffa"/>
    <w:semiHidden/>
    <w:rsid w:val="000E7DFC"/>
    <w:rPr>
      <w:rFonts w:ascii="Times New Roman" w:eastAsia="Times New Roman" w:hAnsi="Times New Roman" w:cs="Times New Roman"/>
      <w:sz w:val="20"/>
      <w:szCs w:val="20"/>
      <w:lang w:eastAsia="ru-RU" w:bidi="ru-RU"/>
    </w:rPr>
  </w:style>
  <w:style w:type="character" w:styleId="afffc">
    <w:name w:val="footnote reference"/>
    <w:basedOn w:val="af4"/>
    <w:uiPriority w:val="99"/>
    <w:semiHidden/>
    <w:unhideWhenUsed/>
    <w:rsid w:val="000E7DFC"/>
    <w:rPr>
      <w:vertAlign w:val="superscript"/>
    </w:rPr>
  </w:style>
  <w:style w:type="paragraph" w:customStyle="1" w:styleId="afffd">
    <w:name w:val="Заголовок разлелов"/>
    <w:basedOn w:val="1b"/>
    <w:link w:val="afffe"/>
    <w:qFormat/>
    <w:rsid w:val="000E7DFC"/>
    <w:pPr>
      <w:keepNext/>
      <w:keepLines/>
      <w:widowControl/>
      <w:suppressAutoHyphens/>
      <w:autoSpaceDE/>
      <w:autoSpaceDN/>
      <w:spacing w:before="120" w:after="60"/>
      <w:ind w:left="360"/>
      <w:jc w:val="both"/>
    </w:pPr>
    <w:rPr>
      <w:bCs w:val="0"/>
      <w:kern w:val="28"/>
      <w:sz w:val="24"/>
      <w:szCs w:val="24"/>
      <w:lang w:bidi="ar-SA"/>
    </w:rPr>
  </w:style>
  <w:style w:type="character" w:customStyle="1" w:styleId="afffe">
    <w:name w:val="Заголовок разлелов Знак"/>
    <w:basedOn w:val="af4"/>
    <w:link w:val="afffd"/>
    <w:rsid w:val="000E7DFC"/>
    <w:rPr>
      <w:rFonts w:ascii="Times New Roman" w:eastAsia="Times New Roman" w:hAnsi="Times New Roman" w:cs="Times New Roman"/>
      <w:b/>
      <w:kern w:val="28"/>
      <w:sz w:val="24"/>
      <w:szCs w:val="24"/>
      <w:lang w:eastAsia="ru-RU"/>
    </w:rPr>
  </w:style>
  <w:style w:type="character" w:styleId="affff">
    <w:name w:val="Placeholder Text"/>
    <w:basedOn w:val="af4"/>
    <w:uiPriority w:val="99"/>
    <w:semiHidden/>
    <w:rsid w:val="000E7DFC"/>
    <w:rPr>
      <w:color w:val="808080"/>
    </w:rPr>
  </w:style>
  <w:style w:type="numbering" w:customStyle="1" w:styleId="222">
    <w:name w:val="Стиль22"/>
    <w:uiPriority w:val="99"/>
    <w:rsid w:val="000E7DFC"/>
  </w:style>
  <w:style w:type="numbering" w:customStyle="1" w:styleId="2120">
    <w:name w:val="Стиль212"/>
    <w:uiPriority w:val="99"/>
    <w:rsid w:val="000E7DFC"/>
  </w:style>
  <w:style w:type="numbering" w:customStyle="1" w:styleId="11120">
    <w:name w:val="Стиль1112"/>
    <w:uiPriority w:val="99"/>
    <w:rsid w:val="000E7DFC"/>
  </w:style>
  <w:style w:type="table" w:customStyle="1" w:styleId="310">
    <w:name w:val="Сетка таблицы3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3"/>
    <w:uiPriority w:val="99"/>
    <w:rsid w:val="000E7DFC"/>
    <w:pPr>
      <w:numPr>
        <w:numId w:val="27"/>
      </w:numPr>
    </w:pPr>
  </w:style>
  <w:style w:type="numbering" w:customStyle="1" w:styleId="39">
    <w:name w:val="Нет списка3"/>
    <w:next w:val="af6"/>
    <w:uiPriority w:val="99"/>
    <w:semiHidden/>
    <w:unhideWhenUsed/>
    <w:rsid w:val="000E7DFC"/>
  </w:style>
  <w:style w:type="table" w:customStyle="1" w:styleId="TableNormal5">
    <w:name w:val="Table Normal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1">
    <w:name w:val="Стиль23"/>
    <w:uiPriority w:val="99"/>
    <w:rsid w:val="000E7DFC"/>
  </w:style>
  <w:style w:type="table" w:customStyle="1" w:styleId="-513">
    <w:name w:val="Цветная заливка - Акцент 513"/>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4">
    <w:name w:val="Цветная заливка - Акцент 54"/>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2">
    <w:name w:val="Table Normal1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f6"/>
    <w:uiPriority w:val="99"/>
    <w:semiHidden/>
    <w:unhideWhenUsed/>
    <w:rsid w:val="000E7DFC"/>
  </w:style>
  <w:style w:type="table" w:customStyle="1" w:styleId="TableNormal32">
    <w:name w:val="Table Normal3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1">
    <w:name w:val="Сетка таблицы112"/>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Цветная заливка - Акцент 5112"/>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2">
    <w:name w:val="Цветная заливка - Акцент 522"/>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40">
    <w:name w:val="Стиль114"/>
    <w:uiPriority w:val="99"/>
    <w:rsid w:val="000E7DFC"/>
  </w:style>
  <w:style w:type="numbering" w:customStyle="1" w:styleId="2130">
    <w:name w:val="Стиль213"/>
    <w:uiPriority w:val="99"/>
    <w:rsid w:val="000E7DFC"/>
  </w:style>
  <w:style w:type="numbering" w:customStyle="1" w:styleId="1122">
    <w:name w:val="Нет списка112"/>
    <w:next w:val="af6"/>
    <w:uiPriority w:val="99"/>
    <w:semiHidden/>
    <w:unhideWhenUsed/>
    <w:rsid w:val="000E7DFC"/>
  </w:style>
  <w:style w:type="numbering" w:customStyle="1" w:styleId="2f4">
    <w:name w:val="(Схема ТС) Структура документа2"/>
    <w:uiPriority w:val="99"/>
    <w:rsid w:val="000E7DFC"/>
  </w:style>
  <w:style w:type="numbering" w:customStyle="1" w:styleId="etc2">
    <w:name w:val="etc2"/>
    <w:uiPriority w:val="99"/>
    <w:rsid w:val="000E7DFC"/>
  </w:style>
  <w:style w:type="numbering" w:customStyle="1" w:styleId="11130">
    <w:name w:val="Стиль1113"/>
    <w:uiPriority w:val="99"/>
    <w:rsid w:val="000E7DFC"/>
  </w:style>
  <w:style w:type="table" w:customStyle="1" w:styleId="TableGridReport32">
    <w:name w:val="Table Grid Report32"/>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f6"/>
    <w:uiPriority w:val="99"/>
    <w:semiHidden/>
    <w:unhideWhenUsed/>
    <w:rsid w:val="000E7DFC"/>
  </w:style>
  <w:style w:type="table" w:customStyle="1" w:styleId="TableNormal6">
    <w:name w:val="Table Normal6"/>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0">
    <w:name w:val="Стиль24"/>
    <w:uiPriority w:val="99"/>
    <w:rsid w:val="000E7DFC"/>
  </w:style>
  <w:style w:type="table" w:customStyle="1" w:styleId="62">
    <w:name w:val="Сетка таблицы6"/>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Цветная заливка - Акцент 514"/>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5">
    <w:name w:val="Цветная заливка - Акцент 55"/>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3">
    <w:name w:val="Table Normal1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0">
    <w:name w:val="Сетка таблицы14"/>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f6"/>
    <w:uiPriority w:val="99"/>
    <w:semiHidden/>
    <w:unhideWhenUsed/>
    <w:rsid w:val="000E7DFC"/>
  </w:style>
  <w:style w:type="table" w:customStyle="1" w:styleId="TableNormal33">
    <w:name w:val="Table Normal3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0">
    <w:name w:val="Сетка таблицы113"/>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Цветная заливка - Акцент 5113"/>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3">
    <w:name w:val="Цветная заливка - Акцент 523"/>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50">
    <w:name w:val="Стиль115"/>
    <w:uiPriority w:val="99"/>
    <w:rsid w:val="000E7DFC"/>
  </w:style>
  <w:style w:type="numbering" w:customStyle="1" w:styleId="2140">
    <w:name w:val="Стиль214"/>
    <w:uiPriority w:val="99"/>
    <w:rsid w:val="000E7DFC"/>
  </w:style>
  <w:style w:type="numbering" w:customStyle="1" w:styleId="1131">
    <w:name w:val="Нет списка113"/>
    <w:next w:val="af6"/>
    <w:uiPriority w:val="99"/>
    <w:semiHidden/>
    <w:unhideWhenUsed/>
    <w:rsid w:val="000E7DFC"/>
  </w:style>
  <w:style w:type="numbering" w:customStyle="1" w:styleId="3a">
    <w:name w:val="(Схема ТС) Структура документа3"/>
    <w:uiPriority w:val="99"/>
    <w:rsid w:val="000E7DFC"/>
  </w:style>
  <w:style w:type="numbering" w:customStyle="1" w:styleId="etc3">
    <w:name w:val="etc3"/>
    <w:uiPriority w:val="99"/>
    <w:rsid w:val="000E7DFC"/>
  </w:style>
  <w:style w:type="numbering" w:customStyle="1" w:styleId="11140">
    <w:name w:val="Стиль1114"/>
    <w:uiPriority w:val="99"/>
    <w:rsid w:val="000E7DFC"/>
  </w:style>
  <w:style w:type="table" w:customStyle="1" w:styleId="TableGridReport33">
    <w:name w:val="Table Grid Report33"/>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f6"/>
    <w:uiPriority w:val="99"/>
    <w:semiHidden/>
    <w:unhideWhenUsed/>
    <w:rsid w:val="000E7DFC"/>
  </w:style>
  <w:style w:type="table" w:customStyle="1" w:styleId="TableNormal7">
    <w:name w:val="Table Normal7"/>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
    <w:name w:val="Стиль25"/>
    <w:uiPriority w:val="99"/>
    <w:rsid w:val="000E7DFC"/>
    <w:pPr>
      <w:numPr>
        <w:numId w:val="28"/>
      </w:numPr>
    </w:pPr>
  </w:style>
  <w:style w:type="table" w:customStyle="1" w:styleId="82">
    <w:name w:val="Сетка таблицы8"/>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Цветная заливка - Акцент 515"/>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4">
    <w:name w:val="Table Normal1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1">
    <w:name w:val="Сетка таблицы15"/>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f6"/>
    <w:uiPriority w:val="99"/>
    <w:semiHidden/>
    <w:unhideWhenUsed/>
    <w:rsid w:val="000E7DFC"/>
  </w:style>
  <w:style w:type="table" w:customStyle="1" w:styleId="TableNormal34">
    <w:name w:val="Table Normal3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1">
    <w:name w:val="Сетка таблицы114"/>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Цветная заливка - Акцент 5114"/>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4">
    <w:name w:val="Цветная заливка - Акцент 524"/>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6">
    <w:name w:val="Стиль116"/>
    <w:uiPriority w:val="99"/>
    <w:rsid w:val="000E7DFC"/>
    <w:pPr>
      <w:numPr>
        <w:numId w:val="33"/>
      </w:numPr>
    </w:pPr>
  </w:style>
  <w:style w:type="numbering" w:customStyle="1" w:styleId="215">
    <w:name w:val="Стиль215"/>
    <w:uiPriority w:val="99"/>
    <w:rsid w:val="000E7DFC"/>
    <w:pPr>
      <w:numPr>
        <w:numId w:val="29"/>
      </w:numPr>
    </w:pPr>
  </w:style>
  <w:style w:type="numbering" w:customStyle="1" w:styleId="1142">
    <w:name w:val="Нет списка114"/>
    <w:next w:val="af6"/>
    <w:uiPriority w:val="99"/>
    <w:semiHidden/>
    <w:unhideWhenUsed/>
    <w:rsid w:val="000E7DFC"/>
  </w:style>
  <w:style w:type="numbering" w:customStyle="1" w:styleId="48">
    <w:name w:val="(Схема ТС) Структура документа4"/>
    <w:uiPriority w:val="99"/>
    <w:rsid w:val="000E7DFC"/>
  </w:style>
  <w:style w:type="numbering" w:customStyle="1" w:styleId="1115">
    <w:name w:val="Стиль1115"/>
    <w:uiPriority w:val="99"/>
    <w:rsid w:val="000E7DFC"/>
  </w:style>
  <w:style w:type="table" w:customStyle="1" w:styleId="TableGridReport34">
    <w:name w:val="Table Grid Report34"/>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для таблицы"/>
    <w:basedOn w:val="af3"/>
    <w:next w:val="af3"/>
    <w:qFormat/>
    <w:rsid w:val="000E7DFC"/>
    <w:pPr>
      <w:widowControl/>
      <w:autoSpaceDE/>
      <w:autoSpaceDN/>
      <w:jc w:val="center"/>
    </w:pPr>
    <w:rPr>
      <w:bCs/>
      <w:sz w:val="20"/>
      <w:szCs w:val="24"/>
      <w:lang w:bidi="ar-SA"/>
    </w:rPr>
  </w:style>
  <w:style w:type="character" w:customStyle="1" w:styleId="1f4">
    <w:name w:val="Основной текст Знак1"/>
    <w:basedOn w:val="af4"/>
    <w:uiPriority w:val="99"/>
    <w:rsid w:val="000E7DFC"/>
    <w:rPr>
      <w:rFonts w:ascii="Times New Roman" w:hAnsi="Times New Roman" w:cs="Times New Roman"/>
      <w:sz w:val="23"/>
      <w:szCs w:val="23"/>
      <w:u w:val="none"/>
    </w:rPr>
  </w:style>
  <w:style w:type="character" w:customStyle="1" w:styleId="8pt2">
    <w:name w:val="Основной текст + 8 pt2"/>
    <w:aliases w:val="Полужирный2,Малые прописные"/>
    <w:basedOn w:val="1f4"/>
    <w:uiPriority w:val="99"/>
    <w:rsid w:val="000E7DFC"/>
    <w:rPr>
      <w:rFonts w:ascii="Times New Roman" w:hAnsi="Times New Roman" w:cs="Times New Roman"/>
      <w:b/>
      <w:bCs/>
      <w:smallCaps/>
      <w:sz w:val="16"/>
      <w:szCs w:val="16"/>
      <w:u w:val="none"/>
    </w:rPr>
  </w:style>
  <w:style w:type="numbering" w:customStyle="1" w:styleId="26">
    <w:name w:val="Стиль26"/>
    <w:uiPriority w:val="99"/>
    <w:rsid w:val="000E7DFC"/>
    <w:pPr>
      <w:numPr>
        <w:numId w:val="30"/>
      </w:numPr>
    </w:pPr>
  </w:style>
  <w:style w:type="numbering" w:customStyle="1" w:styleId="132">
    <w:name w:val="Стиль13"/>
    <w:uiPriority w:val="99"/>
    <w:rsid w:val="000E7DFC"/>
  </w:style>
  <w:style w:type="numbering" w:customStyle="1" w:styleId="2160">
    <w:name w:val="Стиль216"/>
    <w:uiPriority w:val="99"/>
    <w:rsid w:val="000E7DFC"/>
  </w:style>
  <w:style w:type="numbering" w:customStyle="1" w:styleId="1170">
    <w:name w:val="Стиль117"/>
    <w:uiPriority w:val="99"/>
    <w:rsid w:val="000E7DFC"/>
  </w:style>
  <w:style w:type="numbering" w:customStyle="1" w:styleId="1116">
    <w:name w:val="Стиль1116"/>
    <w:uiPriority w:val="99"/>
    <w:rsid w:val="000E7DFC"/>
  </w:style>
  <w:style w:type="numbering" w:customStyle="1" w:styleId="21110">
    <w:name w:val="Стиль2111"/>
    <w:uiPriority w:val="99"/>
    <w:rsid w:val="000E7DFC"/>
  </w:style>
  <w:style w:type="numbering" w:customStyle="1" w:styleId="5">
    <w:name w:val="(Схема ТС) Структура документа5"/>
    <w:uiPriority w:val="99"/>
    <w:rsid w:val="000E7DFC"/>
    <w:pPr>
      <w:numPr>
        <w:numId w:val="15"/>
      </w:numPr>
    </w:pPr>
  </w:style>
  <w:style w:type="numbering" w:customStyle="1" w:styleId="etc5">
    <w:name w:val="etc5"/>
    <w:uiPriority w:val="99"/>
    <w:rsid w:val="000E7DFC"/>
  </w:style>
  <w:style w:type="numbering" w:customStyle="1" w:styleId="11111">
    <w:name w:val="Стиль11111"/>
    <w:uiPriority w:val="99"/>
    <w:rsid w:val="000E7DFC"/>
  </w:style>
  <w:style w:type="numbering" w:customStyle="1" w:styleId="11b">
    <w:name w:val="(Схема ТС) Структура документа11"/>
    <w:uiPriority w:val="99"/>
    <w:rsid w:val="000E7DFC"/>
  </w:style>
  <w:style w:type="numbering" w:customStyle="1" w:styleId="etc11">
    <w:name w:val="etc11"/>
    <w:uiPriority w:val="99"/>
    <w:rsid w:val="000E7DFC"/>
  </w:style>
  <w:style w:type="numbering" w:customStyle="1" w:styleId="11310">
    <w:name w:val="Стиль1131"/>
    <w:uiPriority w:val="99"/>
    <w:rsid w:val="000E7DFC"/>
  </w:style>
  <w:style w:type="numbering" w:customStyle="1" w:styleId="251">
    <w:name w:val="Стиль251"/>
    <w:uiPriority w:val="99"/>
    <w:rsid w:val="000E7DFC"/>
    <w:pPr>
      <w:numPr>
        <w:numId w:val="8"/>
      </w:numPr>
    </w:pPr>
  </w:style>
  <w:style w:type="numbering" w:customStyle="1" w:styleId="1161">
    <w:name w:val="Стиль1161"/>
    <w:uiPriority w:val="99"/>
    <w:rsid w:val="000E7DFC"/>
    <w:pPr>
      <w:numPr>
        <w:numId w:val="23"/>
      </w:numPr>
    </w:pPr>
  </w:style>
  <w:style w:type="numbering" w:customStyle="1" w:styleId="2151">
    <w:name w:val="Стиль2151"/>
    <w:uiPriority w:val="99"/>
    <w:rsid w:val="000E7DFC"/>
    <w:pPr>
      <w:numPr>
        <w:numId w:val="9"/>
      </w:numPr>
    </w:pPr>
  </w:style>
  <w:style w:type="numbering" w:customStyle="1" w:styleId="410">
    <w:name w:val="(Схема ТС) Структура документа41"/>
    <w:uiPriority w:val="99"/>
    <w:rsid w:val="000E7DFC"/>
  </w:style>
  <w:style w:type="numbering" w:customStyle="1" w:styleId="etc41">
    <w:name w:val="etc41"/>
    <w:uiPriority w:val="99"/>
    <w:rsid w:val="000E7DFC"/>
    <w:pPr>
      <w:numPr>
        <w:numId w:val="10"/>
      </w:numPr>
    </w:pPr>
  </w:style>
  <w:style w:type="numbering" w:customStyle="1" w:styleId="11151">
    <w:name w:val="Стиль11151"/>
    <w:uiPriority w:val="99"/>
    <w:rsid w:val="000E7DFC"/>
    <w:pPr>
      <w:numPr>
        <w:numId w:val="11"/>
      </w:numPr>
    </w:pPr>
  </w:style>
  <w:style w:type="numbering" w:customStyle="1" w:styleId="271">
    <w:name w:val="Стиль27"/>
    <w:uiPriority w:val="99"/>
    <w:rsid w:val="000E7DFC"/>
  </w:style>
  <w:style w:type="numbering" w:customStyle="1" w:styleId="142">
    <w:name w:val="Стиль14"/>
    <w:uiPriority w:val="99"/>
    <w:rsid w:val="000E7DFC"/>
  </w:style>
  <w:style w:type="numbering" w:customStyle="1" w:styleId="217">
    <w:name w:val="Стиль217"/>
    <w:uiPriority w:val="99"/>
    <w:rsid w:val="000E7DFC"/>
  </w:style>
  <w:style w:type="numbering" w:customStyle="1" w:styleId="1180">
    <w:name w:val="Стиль118"/>
    <w:uiPriority w:val="99"/>
    <w:rsid w:val="000E7DFC"/>
  </w:style>
  <w:style w:type="numbering" w:customStyle="1" w:styleId="1117">
    <w:name w:val="Стиль1117"/>
    <w:uiPriority w:val="99"/>
    <w:rsid w:val="000E7DFC"/>
  </w:style>
  <w:style w:type="numbering" w:customStyle="1" w:styleId="2112">
    <w:name w:val="Стиль2112"/>
    <w:uiPriority w:val="99"/>
    <w:rsid w:val="000E7DFC"/>
  </w:style>
  <w:style w:type="numbering" w:customStyle="1" w:styleId="63">
    <w:name w:val="(Схема ТС) Структура документа6"/>
    <w:uiPriority w:val="99"/>
    <w:rsid w:val="000E7DFC"/>
  </w:style>
  <w:style w:type="numbering" w:customStyle="1" w:styleId="etc6">
    <w:name w:val="etc6"/>
    <w:uiPriority w:val="99"/>
    <w:rsid w:val="000E7DFC"/>
  </w:style>
  <w:style w:type="numbering" w:customStyle="1" w:styleId="11112">
    <w:name w:val="Стиль11112"/>
    <w:uiPriority w:val="99"/>
    <w:rsid w:val="000E7DFC"/>
  </w:style>
  <w:style w:type="numbering" w:customStyle="1" w:styleId="120">
    <w:name w:val="(Схема ТС) Структура документа12"/>
    <w:uiPriority w:val="99"/>
    <w:rsid w:val="000E7DFC"/>
    <w:pPr>
      <w:numPr>
        <w:numId w:val="67"/>
      </w:numPr>
    </w:pPr>
  </w:style>
  <w:style w:type="numbering" w:customStyle="1" w:styleId="etc12">
    <w:name w:val="etc12"/>
    <w:uiPriority w:val="99"/>
    <w:rsid w:val="000E7DFC"/>
  </w:style>
  <w:style w:type="numbering" w:customStyle="1" w:styleId="1132">
    <w:name w:val="Стиль1132"/>
    <w:uiPriority w:val="99"/>
    <w:rsid w:val="000E7DFC"/>
  </w:style>
  <w:style w:type="numbering" w:customStyle="1" w:styleId="252">
    <w:name w:val="Стиль252"/>
    <w:uiPriority w:val="99"/>
    <w:rsid w:val="000E7DFC"/>
  </w:style>
  <w:style w:type="numbering" w:customStyle="1" w:styleId="1162">
    <w:name w:val="Стиль1162"/>
    <w:uiPriority w:val="99"/>
    <w:rsid w:val="000E7DFC"/>
  </w:style>
  <w:style w:type="numbering" w:customStyle="1" w:styleId="2152">
    <w:name w:val="Стиль2152"/>
    <w:uiPriority w:val="99"/>
    <w:rsid w:val="000E7DFC"/>
  </w:style>
  <w:style w:type="numbering" w:customStyle="1" w:styleId="420">
    <w:name w:val="(Схема ТС) Структура документа42"/>
    <w:uiPriority w:val="99"/>
    <w:rsid w:val="000E7DFC"/>
  </w:style>
  <w:style w:type="numbering" w:customStyle="1" w:styleId="etc42">
    <w:name w:val="etc42"/>
    <w:uiPriority w:val="99"/>
    <w:rsid w:val="000E7DFC"/>
  </w:style>
  <w:style w:type="numbering" w:customStyle="1" w:styleId="11152">
    <w:name w:val="Стиль11152"/>
    <w:uiPriority w:val="99"/>
    <w:rsid w:val="000E7DFC"/>
  </w:style>
  <w:style w:type="table" w:customStyle="1" w:styleId="710">
    <w:name w:val="Сетка таблицы7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f6"/>
    <w:uiPriority w:val="99"/>
    <w:semiHidden/>
    <w:unhideWhenUsed/>
    <w:rsid w:val="000E7DFC"/>
  </w:style>
  <w:style w:type="table" w:customStyle="1" w:styleId="TableNormal8">
    <w:name w:val="Table Normal8"/>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
    <w:name w:val="Сетка таблицы9"/>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Цветная заливка - Акцент 516"/>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28">
    <w:name w:val="Стиль28"/>
    <w:uiPriority w:val="99"/>
    <w:rsid w:val="000E7DFC"/>
    <w:pPr>
      <w:numPr>
        <w:numId w:val="12"/>
      </w:numPr>
    </w:pPr>
  </w:style>
  <w:style w:type="table" w:customStyle="1" w:styleId="TableNormal15">
    <w:name w:val="Table Normal1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
    <w:name w:val="Сетка таблицы16"/>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Стиль15"/>
    <w:uiPriority w:val="99"/>
    <w:rsid w:val="000E7DFC"/>
    <w:pPr>
      <w:numPr>
        <w:numId w:val="14"/>
      </w:numPr>
    </w:pPr>
  </w:style>
  <w:style w:type="table" w:customStyle="1" w:styleId="TableNormal35">
    <w:name w:val="Table Normal3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8">
    <w:name w:val="Стиль218"/>
    <w:uiPriority w:val="99"/>
    <w:rsid w:val="000E7DFC"/>
  </w:style>
  <w:style w:type="numbering" w:customStyle="1" w:styleId="119">
    <w:name w:val="Стиль119"/>
    <w:uiPriority w:val="99"/>
    <w:rsid w:val="000E7DFC"/>
    <w:pPr>
      <w:numPr>
        <w:numId w:val="7"/>
      </w:numPr>
    </w:pPr>
  </w:style>
  <w:style w:type="numbering" w:customStyle="1" w:styleId="162">
    <w:name w:val="Нет списка16"/>
    <w:next w:val="af6"/>
    <w:uiPriority w:val="99"/>
    <w:semiHidden/>
    <w:unhideWhenUsed/>
    <w:rsid w:val="000E7DFC"/>
  </w:style>
  <w:style w:type="table" w:customStyle="1" w:styleId="1151">
    <w:name w:val="Сетка таблицы115"/>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Цветная заливка - Акцент 5115"/>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5">
    <w:name w:val="Цветная заливка - Акцент 525"/>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18">
    <w:name w:val="Стиль1118"/>
    <w:uiPriority w:val="99"/>
    <w:rsid w:val="000E7DFC"/>
  </w:style>
  <w:style w:type="numbering" w:customStyle="1" w:styleId="2113">
    <w:name w:val="Стиль2113"/>
    <w:uiPriority w:val="99"/>
    <w:rsid w:val="000E7DFC"/>
  </w:style>
  <w:style w:type="numbering" w:customStyle="1" w:styleId="1152">
    <w:name w:val="Нет списка115"/>
    <w:next w:val="af6"/>
    <w:uiPriority w:val="99"/>
    <w:semiHidden/>
    <w:unhideWhenUsed/>
    <w:rsid w:val="000E7DFC"/>
  </w:style>
  <w:style w:type="numbering" w:customStyle="1" w:styleId="7">
    <w:name w:val="(Схема ТС) Структура документа7"/>
    <w:uiPriority w:val="99"/>
    <w:rsid w:val="000E7DFC"/>
    <w:pPr>
      <w:numPr>
        <w:numId w:val="13"/>
      </w:numPr>
    </w:pPr>
  </w:style>
  <w:style w:type="numbering" w:customStyle="1" w:styleId="etc7">
    <w:name w:val="etc7"/>
    <w:uiPriority w:val="99"/>
    <w:rsid w:val="000E7DFC"/>
  </w:style>
  <w:style w:type="numbering" w:customStyle="1" w:styleId="11113">
    <w:name w:val="Стиль11113"/>
    <w:uiPriority w:val="99"/>
    <w:rsid w:val="000E7DFC"/>
    <w:pPr>
      <w:numPr>
        <w:numId w:val="24"/>
      </w:numPr>
    </w:pPr>
  </w:style>
  <w:style w:type="table" w:customStyle="1" w:styleId="TableGridReport35">
    <w:name w:val="Table Grid Report35"/>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f6"/>
    <w:uiPriority w:val="99"/>
    <w:semiHidden/>
    <w:unhideWhenUsed/>
    <w:rsid w:val="000E7DFC"/>
  </w:style>
  <w:style w:type="table" w:customStyle="1" w:styleId="TableNormal41">
    <w:name w:val="Table Normal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10">
    <w:name w:val="Стиль221"/>
    <w:uiPriority w:val="99"/>
    <w:rsid w:val="000E7DFC"/>
  </w:style>
  <w:style w:type="table" w:customStyle="1" w:styleId="411">
    <w:name w:val="Сетка таблицы4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Цветная заливка - Акцент 512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31">
    <w:name w:val="Цветная заливка - Акцент 53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11">
    <w:name w:val="Table Normal1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0">
    <w:name w:val="Сетка таблицы12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6"/>
    <w:uiPriority w:val="99"/>
    <w:semiHidden/>
    <w:unhideWhenUsed/>
    <w:rsid w:val="000E7DFC"/>
  </w:style>
  <w:style w:type="table" w:customStyle="1" w:styleId="TableNormal311">
    <w:name w:val="Table Normal3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14">
    <w:name w:val="Сетка таблицы111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Цветная заливка - Акцент 5111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11">
    <w:name w:val="Цветная заливка - Акцент 521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210">
    <w:name w:val="Стиль1121"/>
    <w:uiPriority w:val="99"/>
    <w:rsid w:val="000E7DFC"/>
  </w:style>
  <w:style w:type="numbering" w:customStyle="1" w:styleId="21210">
    <w:name w:val="Стиль2121"/>
    <w:uiPriority w:val="99"/>
    <w:rsid w:val="000E7DFC"/>
  </w:style>
  <w:style w:type="numbering" w:customStyle="1" w:styleId="11115">
    <w:name w:val="Нет списка1111"/>
    <w:next w:val="af6"/>
    <w:uiPriority w:val="99"/>
    <w:semiHidden/>
    <w:unhideWhenUsed/>
    <w:rsid w:val="000E7DFC"/>
  </w:style>
  <w:style w:type="numbering" w:customStyle="1" w:styleId="133">
    <w:name w:val="(Схема ТС) Структура документа13"/>
    <w:uiPriority w:val="99"/>
    <w:rsid w:val="000E7DFC"/>
  </w:style>
  <w:style w:type="numbering" w:customStyle="1" w:styleId="etc13">
    <w:name w:val="etc13"/>
    <w:uiPriority w:val="99"/>
    <w:rsid w:val="000E7DFC"/>
  </w:style>
  <w:style w:type="numbering" w:customStyle="1" w:styleId="11121">
    <w:name w:val="Стиль11121"/>
    <w:uiPriority w:val="99"/>
    <w:rsid w:val="000E7DFC"/>
  </w:style>
  <w:style w:type="table" w:customStyle="1" w:styleId="TableGridReport311">
    <w:name w:val="Table Grid Report31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иль1133"/>
    <w:uiPriority w:val="99"/>
    <w:rsid w:val="000E7DFC"/>
    <w:pPr>
      <w:numPr>
        <w:numId w:val="17"/>
      </w:numPr>
    </w:pPr>
  </w:style>
  <w:style w:type="numbering" w:customStyle="1" w:styleId="312">
    <w:name w:val="Нет списка31"/>
    <w:next w:val="af6"/>
    <w:uiPriority w:val="99"/>
    <w:semiHidden/>
    <w:unhideWhenUsed/>
    <w:rsid w:val="000E7DFC"/>
  </w:style>
  <w:style w:type="table" w:customStyle="1" w:styleId="TableNormal51">
    <w:name w:val="Table Normal5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10">
    <w:name w:val="Стиль231"/>
    <w:uiPriority w:val="99"/>
    <w:rsid w:val="000E7DFC"/>
  </w:style>
  <w:style w:type="table" w:customStyle="1" w:styleId="510">
    <w:name w:val="Сетка таблицы5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Цветная заливка - Акцент 513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41">
    <w:name w:val="Цветная заливка - Акцент 54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21">
    <w:name w:val="Table Normal1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0">
    <w:name w:val="Сетка таблицы13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6"/>
    <w:uiPriority w:val="99"/>
    <w:semiHidden/>
    <w:unhideWhenUsed/>
    <w:rsid w:val="000E7DFC"/>
  </w:style>
  <w:style w:type="table" w:customStyle="1" w:styleId="TableNormal321">
    <w:name w:val="Table Normal3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11">
    <w:name w:val="Сетка таблицы112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Цветная заливка - Акцент 5112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21">
    <w:name w:val="Цветная заливка - Акцент 522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410">
    <w:name w:val="Стиль1141"/>
    <w:uiPriority w:val="99"/>
    <w:rsid w:val="000E7DFC"/>
  </w:style>
  <w:style w:type="numbering" w:customStyle="1" w:styleId="21310">
    <w:name w:val="Стиль2131"/>
    <w:uiPriority w:val="99"/>
    <w:rsid w:val="000E7DFC"/>
  </w:style>
  <w:style w:type="numbering" w:customStyle="1" w:styleId="11212">
    <w:name w:val="Нет списка1121"/>
    <w:next w:val="af6"/>
    <w:uiPriority w:val="99"/>
    <w:semiHidden/>
    <w:unhideWhenUsed/>
    <w:rsid w:val="000E7DFC"/>
  </w:style>
  <w:style w:type="numbering" w:customStyle="1" w:styleId="21a">
    <w:name w:val="(Схема ТС) Структура документа21"/>
    <w:uiPriority w:val="99"/>
    <w:rsid w:val="000E7DFC"/>
  </w:style>
  <w:style w:type="numbering" w:customStyle="1" w:styleId="etc21">
    <w:name w:val="etc21"/>
    <w:uiPriority w:val="99"/>
    <w:rsid w:val="000E7DFC"/>
  </w:style>
  <w:style w:type="numbering" w:customStyle="1" w:styleId="11131">
    <w:name w:val="Стиль11131"/>
    <w:uiPriority w:val="99"/>
    <w:rsid w:val="000E7DFC"/>
  </w:style>
  <w:style w:type="table" w:customStyle="1" w:styleId="TableGridReport321">
    <w:name w:val="Table Grid Report32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f6"/>
    <w:uiPriority w:val="99"/>
    <w:semiHidden/>
    <w:unhideWhenUsed/>
    <w:rsid w:val="000E7DFC"/>
  </w:style>
  <w:style w:type="table" w:customStyle="1" w:styleId="TableNormal61">
    <w:name w:val="Table Normal6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10">
    <w:name w:val="Стиль241"/>
    <w:uiPriority w:val="99"/>
    <w:rsid w:val="000E7DFC"/>
  </w:style>
  <w:style w:type="table" w:customStyle="1" w:styleId="610">
    <w:name w:val="Сетка таблицы6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Цветная заливка - Акцент 514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51">
    <w:name w:val="Цветная заливка - Акцент 55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31">
    <w:name w:val="Table Normal1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10">
    <w:name w:val="Сетка таблицы14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f6"/>
    <w:uiPriority w:val="99"/>
    <w:semiHidden/>
    <w:unhideWhenUsed/>
    <w:rsid w:val="000E7DFC"/>
  </w:style>
  <w:style w:type="table" w:customStyle="1" w:styleId="TableNormal331">
    <w:name w:val="Table Normal3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11">
    <w:name w:val="Сетка таблицы113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Цветная заливка - Акцент 5113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31">
    <w:name w:val="Цветная заливка - Акцент 523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510">
    <w:name w:val="Стиль1151"/>
    <w:uiPriority w:val="99"/>
    <w:rsid w:val="000E7DFC"/>
  </w:style>
  <w:style w:type="numbering" w:customStyle="1" w:styleId="21410">
    <w:name w:val="Стиль2141"/>
    <w:uiPriority w:val="99"/>
    <w:rsid w:val="000E7DFC"/>
  </w:style>
  <w:style w:type="numbering" w:customStyle="1" w:styleId="11312">
    <w:name w:val="Нет списка1131"/>
    <w:next w:val="af6"/>
    <w:uiPriority w:val="99"/>
    <w:semiHidden/>
    <w:unhideWhenUsed/>
    <w:rsid w:val="000E7DFC"/>
  </w:style>
  <w:style w:type="numbering" w:customStyle="1" w:styleId="313">
    <w:name w:val="(Схема ТС) Структура документа31"/>
    <w:uiPriority w:val="99"/>
    <w:rsid w:val="000E7DFC"/>
  </w:style>
  <w:style w:type="numbering" w:customStyle="1" w:styleId="etc31">
    <w:name w:val="etc31"/>
    <w:uiPriority w:val="99"/>
    <w:rsid w:val="000E7DFC"/>
  </w:style>
  <w:style w:type="numbering" w:customStyle="1" w:styleId="11141">
    <w:name w:val="Стиль11141"/>
    <w:uiPriority w:val="99"/>
    <w:rsid w:val="000E7DFC"/>
  </w:style>
  <w:style w:type="table" w:customStyle="1" w:styleId="TableGridReport331">
    <w:name w:val="Table Grid Report33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f6"/>
    <w:uiPriority w:val="99"/>
    <w:semiHidden/>
    <w:unhideWhenUsed/>
    <w:rsid w:val="000E7DFC"/>
  </w:style>
  <w:style w:type="table" w:customStyle="1" w:styleId="TableNormal71">
    <w:name w:val="Table Normal7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3">
    <w:name w:val="Стиль253"/>
    <w:uiPriority w:val="99"/>
    <w:rsid w:val="000E7DFC"/>
    <w:pPr>
      <w:numPr>
        <w:numId w:val="18"/>
      </w:numPr>
    </w:pPr>
  </w:style>
  <w:style w:type="table" w:customStyle="1" w:styleId="810">
    <w:name w:val="Сетка таблицы8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Цветная заливка - Акцент 5151"/>
    <w:basedOn w:val="af5"/>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1">
    <w:name w:val="Цветная заливка - Акцент 56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41">
    <w:name w:val="Table Normal1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10">
    <w:name w:val="Сетка таблицы15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6"/>
    <w:uiPriority w:val="99"/>
    <w:semiHidden/>
    <w:unhideWhenUsed/>
    <w:rsid w:val="000E7DFC"/>
  </w:style>
  <w:style w:type="table" w:customStyle="1" w:styleId="TableNormal341">
    <w:name w:val="Table Normal3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11">
    <w:name w:val="Сетка таблицы1141"/>
    <w:basedOn w:val="af5"/>
    <w:next w:val="afb"/>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5"/>
    <w:next w:val="afb"/>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Цветная заливка - Акцент 51141"/>
    <w:basedOn w:val="af5"/>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41">
    <w:name w:val="Цветная заливка - Акцент 5241"/>
    <w:basedOn w:val="af5"/>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63">
    <w:name w:val="Стиль1163"/>
    <w:uiPriority w:val="99"/>
    <w:rsid w:val="000E7DFC"/>
    <w:pPr>
      <w:numPr>
        <w:numId w:val="25"/>
      </w:numPr>
    </w:pPr>
  </w:style>
  <w:style w:type="numbering" w:customStyle="1" w:styleId="2153">
    <w:name w:val="Стиль2153"/>
    <w:uiPriority w:val="99"/>
    <w:rsid w:val="000E7DFC"/>
    <w:pPr>
      <w:numPr>
        <w:numId w:val="31"/>
      </w:numPr>
    </w:pPr>
  </w:style>
  <w:style w:type="numbering" w:customStyle="1" w:styleId="11412">
    <w:name w:val="Нет списка1141"/>
    <w:next w:val="af6"/>
    <w:uiPriority w:val="99"/>
    <w:semiHidden/>
    <w:unhideWhenUsed/>
    <w:rsid w:val="000E7DFC"/>
  </w:style>
  <w:style w:type="numbering" w:customStyle="1" w:styleId="43">
    <w:name w:val="(Схема ТС) Структура документа43"/>
    <w:uiPriority w:val="99"/>
    <w:rsid w:val="000E7DFC"/>
    <w:pPr>
      <w:numPr>
        <w:numId w:val="32"/>
      </w:numPr>
    </w:pPr>
  </w:style>
  <w:style w:type="numbering" w:customStyle="1" w:styleId="etc43">
    <w:name w:val="etc43"/>
    <w:uiPriority w:val="99"/>
    <w:rsid w:val="000E7DFC"/>
    <w:pPr>
      <w:numPr>
        <w:numId w:val="26"/>
      </w:numPr>
    </w:pPr>
  </w:style>
  <w:style w:type="numbering" w:customStyle="1" w:styleId="11153">
    <w:name w:val="Стиль11153"/>
    <w:uiPriority w:val="99"/>
    <w:rsid w:val="000E7DFC"/>
    <w:pPr>
      <w:numPr>
        <w:numId w:val="22"/>
      </w:numPr>
    </w:pPr>
  </w:style>
  <w:style w:type="table" w:customStyle="1" w:styleId="TableGridReport341">
    <w:name w:val="Table Grid Report341"/>
    <w:basedOn w:val="af5"/>
    <w:next w:val="afb"/>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f5"/>
    <w:next w:val="afb"/>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Body Text Indent"/>
    <w:basedOn w:val="af3"/>
    <w:link w:val="affff2"/>
    <w:unhideWhenUsed/>
    <w:rsid w:val="003479DF"/>
    <w:pPr>
      <w:spacing w:after="120"/>
      <w:ind w:left="283"/>
    </w:pPr>
  </w:style>
  <w:style w:type="character" w:customStyle="1" w:styleId="affff2">
    <w:name w:val="Основной текст с отступом Знак"/>
    <w:basedOn w:val="af4"/>
    <w:link w:val="affff1"/>
    <w:rsid w:val="003479DF"/>
    <w:rPr>
      <w:rFonts w:ascii="Times New Roman" w:eastAsia="Times New Roman" w:hAnsi="Times New Roman" w:cs="Times New Roman"/>
      <w:lang w:eastAsia="ru-RU" w:bidi="ru-RU"/>
    </w:rPr>
  </w:style>
  <w:style w:type="table" w:customStyle="1" w:styleId="TableNormal42">
    <w:name w:val="Table Normal42"/>
    <w:uiPriority w:val="2"/>
    <w:semiHidden/>
    <w:unhideWhenUsed/>
    <w:qFormat/>
    <w:rsid w:val="0010062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Report1">
    <w:name w:val="Table Grid Report1"/>
    <w:basedOn w:val="af5"/>
    <w:next w:val="afb"/>
    <w:rsid w:val="00894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5"/>
    <w:next w:val="afb"/>
    <w:uiPriority w:val="39"/>
    <w:rsid w:val="00382406"/>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5"/>
    <w:next w:val="afb"/>
    <w:uiPriority w:val="39"/>
    <w:rsid w:val="00254837"/>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5"/>
    <w:next w:val="afb"/>
    <w:uiPriority w:val="39"/>
    <w:qFormat/>
    <w:rsid w:val="00E20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2 Глава раздела"/>
    <w:basedOn w:val="afe"/>
    <w:link w:val="2f6"/>
    <w:rsid w:val="006806A4"/>
    <w:pPr>
      <w:widowControl/>
      <w:autoSpaceDE/>
      <w:autoSpaceDN/>
      <w:spacing w:before="120" w:after="120" w:line="360" w:lineRule="auto"/>
      <w:ind w:firstLine="425"/>
      <w:jc w:val="center"/>
    </w:pPr>
    <w:rPr>
      <w:bCs/>
      <w:noProof/>
      <w:sz w:val="28"/>
      <w:szCs w:val="26"/>
      <w:lang w:bidi="ar-SA"/>
    </w:rPr>
  </w:style>
  <w:style w:type="character" w:customStyle="1" w:styleId="2f6">
    <w:name w:val="2 Глава раздела Знак"/>
    <w:link w:val="2f5"/>
    <w:rsid w:val="006806A4"/>
    <w:rPr>
      <w:rFonts w:ascii="Times New Roman" w:eastAsia="Times New Roman" w:hAnsi="Times New Roman" w:cs="Times New Roman"/>
      <w:bCs/>
      <w:noProof/>
      <w:sz w:val="28"/>
      <w:szCs w:val="26"/>
      <w:lang w:eastAsia="ru-RU"/>
    </w:rPr>
  </w:style>
  <w:style w:type="table" w:customStyle="1" w:styleId="TableGridReport8">
    <w:name w:val="Table Grid Report8"/>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5"/>
    <w:next w:val="afb"/>
    <w:uiPriority w:val="5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f4"/>
    <w:link w:val="6"/>
    <w:uiPriority w:val="9"/>
    <w:rsid w:val="006806A4"/>
    <w:rPr>
      <w:rFonts w:ascii="Times New Roman" w:eastAsia="Times New Roman" w:hAnsi="Times New Roman" w:cs="Times New Roman"/>
      <w:b/>
      <w:bCs/>
      <w:szCs w:val="24"/>
      <w:lang w:eastAsia="ru-RU"/>
    </w:rPr>
  </w:style>
  <w:style w:type="character" w:customStyle="1" w:styleId="71">
    <w:name w:val="Заголовок 7 Знак"/>
    <w:basedOn w:val="af4"/>
    <w:link w:val="70"/>
    <w:uiPriority w:val="9"/>
    <w:rsid w:val="006806A4"/>
    <w:rPr>
      <w:rFonts w:ascii="Times New Roman" w:eastAsia="Times New Roman" w:hAnsi="Times New Roman" w:cs="Times New Roman"/>
      <w:sz w:val="24"/>
      <w:szCs w:val="24"/>
      <w:lang w:eastAsia="ru-RU"/>
    </w:rPr>
  </w:style>
  <w:style w:type="character" w:customStyle="1" w:styleId="80">
    <w:name w:val="Заголовок 8 Знак"/>
    <w:basedOn w:val="af4"/>
    <w:link w:val="8"/>
    <w:uiPriority w:val="9"/>
    <w:rsid w:val="006806A4"/>
    <w:rPr>
      <w:rFonts w:ascii="Times New Roman" w:eastAsia="Times New Roman" w:hAnsi="Times New Roman" w:cs="Times New Roman"/>
      <w:i/>
      <w:iCs/>
      <w:sz w:val="24"/>
      <w:szCs w:val="24"/>
      <w:lang w:eastAsia="ru-RU"/>
    </w:rPr>
  </w:style>
  <w:style w:type="character" w:customStyle="1" w:styleId="90">
    <w:name w:val="Заголовок 9 Знак"/>
    <w:basedOn w:val="af4"/>
    <w:link w:val="9"/>
    <w:uiPriority w:val="9"/>
    <w:rsid w:val="006806A4"/>
    <w:rPr>
      <w:rFonts w:ascii="Arial" w:eastAsia="Times New Roman" w:hAnsi="Arial" w:cs="Arial"/>
      <w:szCs w:val="24"/>
      <w:lang w:eastAsia="ru-RU"/>
    </w:rPr>
  </w:style>
  <w:style w:type="numbering" w:customStyle="1" w:styleId="74">
    <w:name w:val="Нет списка7"/>
    <w:next w:val="af6"/>
    <w:uiPriority w:val="99"/>
    <w:semiHidden/>
    <w:unhideWhenUsed/>
    <w:rsid w:val="006806A4"/>
  </w:style>
  <w:style w:type="paragraph" w:customStyle="1" w:styleId="Title1">
    <w:name w:val="Title1"/>
    <w:next w:val="affff3"/>
    <w:link w:val="affff4"/>
    <w:uiPriority w:val="1"/>
    <w:qFormat/>
    <w:rsid w:val="006806A4"/>
    <w:pPr>
      <w:spacing w:after="0" w:line="240" w:lineRule="auto"/>
      <w:ind w:firstLine="709"/>
      <w:jc w:val="center"/>
    </w:pPr>
    <w:rPr>
      <w:rFonts w:ascii="Times New Roman" w:eastAsia="Times New Roman" w:hAnsi="Times New Roman"/>
      <w:b/>
      <w:sz w:val="28"/>
      <w:lang w:eastAsia="ru-RU"/>
    </w:rPr>
  </w:style>
  <w:style w:type="character" w:styleId="affff5">
    <w:name w:val="Strong"/>
    <w:basedOn w:val="af4"/>
    <w:uiPriority w:val="22"/>
    <w:qFormat/>
    <w:rsid w:val="006806A4"/>
    <w:rPr>
      <w:b/>
      <w:bCs/>
    </w:rPr>
  </w:style>
  <w:style w:type="table" w:customStyle="1" w:styleId="TableGridReport4">
    <w:name w:val="Table Grid Report4"/>
    <w:basedOn w:val="af5"/>
    <w:next w:val="afb"/>
    <w:uiPriority w:val="39"/>
    <w:rsid w:val="0068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7">
    <w:name w:val="Body Text 2"/>
    <w:basedOn w:val="af3"/>
    <w:link w:val="2f8"/>
    <w:rsid w:val="006806A4"/>
    <w:pPr>
      <w:widowControl/>
      <w:autoSpaceDE/>
      <w:autoSpaceDN/>
      <w:spacing w:before="60"/>
      <w:ind w:firstLine="709"/>
      <w:jc w:val="both"/>
    </w:pPr>
    <w:rPr>
      <w:sz w:val="26"/>
      <w:szCs w:val="21"/>
      <w:lang w:bidi="ar-SA"/>
    </w:rPr>
  </w:style>
  <w:style w:type="character" w:customStyle="1" w:styleId="2f8">
    <w:name w:val="Основной текст 2 Знак"/>
    <w:basedOn w:val="af4"/>
    <w:link w:val="2f7"/>
    <w:rsid w:val="006806A4"/>
    <w:rPr>
      <w:rFonts w:ascii="Times New Roman" w:eastAsia="Times New Roman" w:hAnsi="Times New Roman" w:cs="Times New Roman"/>
      <w:sz w:val="26"/>
      <w:szCs w:val="21"/>
      <w:lang w:eastAsia="ru-RU"/>
    </w:rPr>
  </w:style>
  <w:style w:type="paragraph" w:styleId="affff6">
    <w:name w:val="Document Map"/>
    <w:basedOn w:val="af3"/>
    <w:link w:val="affff7"/>
    <w:rsid w:val="006806A4"/>
    <w:pPr>
      <w:widowControl/>
      <w:autoSpaceDE/>
      <w:autoSpaceDN/>
    </w:pPr>
    <w:rPr>
      <w:rFonts w:ascii="Tahoma" w:eastAsia="Calibri" w:hAnsi="Tahoma" w:cs="Tahoma"/>
      <w:sz w:val="16"/>
      <w:szCs w:val="16"/>
      <w:lang w:bidi="ar-SA"/>
    </w:rPr>
  </w:style>
  <w:style w:type="character" w:customStyle="1" w:styleId="affff7">
    <w:name w:val="Схема документа Знак"/>
    <w:basedOn w:val="af4"/>
    <w:link w:val="affff6"/>
    <w:rsid w:val="006806A4"/>
    <w:rPr>
      <w:rFonts w:ascii="Tahoma" w:eastAsia="Calibri" w:hAnsi="Tahoma" w:cs="Tahoma"/>
      <w:sz w:val="16"/>
      <w:szCs w:val="16"/>
      <w:lang w:eastAsia="ru-RU"/>
    </w:rPr>
  </w:style>
  <w:style w:type="paragraph" w:styleId="2f9">
    <w:name w:val="Body Text Indent 2"/>
    <w:basedOn w:val="af3"/>
    <w:link w:val="2fa"/>
    <w:rsid w:val="006806A4"/>
    <w:pPr>
      <w:adjustRightInd w:val="0"/>
      <w:spacing w:after="120" w:line="480" w:lineRule="auto"/>
      <w:ind w:left="283"/>
    </w:pPr>
    <w:rPr>
      <w:rFonts w:ascii="Arial" w:hAnsi="Arial" w:cs="Arial"/>
      <w:sz w:val="20"/>
      <w:szCs w:val="20"/>
      <w:lang w:bidi="ar-SA"/>
    </w:rPr>
  </w:style>
  <w:style w:type="character" w:customStyle="1" w:styleId="2fa">
    <w:name w:val="Основной текст с отступом 2 Знак"/>
    <w:basedOn w:val="af4"/>
    <w:link w:val="2f9"/>
    <w:rsid w:val="006806A4"/>
    <w:rPr>
      <w:rFonts w:ascii="Arial" w:eastAsia="Times New Roman" w:hAnsi="Arial" w:cs="Arial"/>
      <w:sz w:val="20"/>
      <w:szCs w:val="20"/>
      <w:lang w:eastAsia="ru-RU"/>
    </w:rPr>
  </w:style>
  <w:style w:type="paragraph" w:customStyle="1" w:styleId="xl100">
    <w:name w:val="xl100"/>
    <w:basedOn w:val="af3"/>
    <w:rsid w:val="006806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1">
    <w:name w:val="xl101"/>
    <w:basedOn w:val="af3"/>
    <w:rsid w:val="006806A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2">
    <w:name w:val="xl102"/>
    <w:basedOn w:val="af3"/>
    <w:rsid w:val="006806A4"/>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3">
    <w:name w:val="xl103"/>
    <w:basedOn w:val="af3"/>
    <w:rsid w:val="006806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4">
    <w:name w:val="xl104"/>
    <w:basedOn w:val="af3"/>
    <w:rsid w:val="006806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5">
    <w:name w:val="xl105"/>
    <w:basedOn w:val="af3"/>
    <w:rsid w:val="006806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6">
    <w:name w:val="xl106"/>
    <w:basedOn w:val="af3"/>
    <w:rsid w:val="006806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7">
    <w:name w:val="xl107"/>
    <w:basedOn w:val="af3"/>
    <w:rsid w:val="006806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8">
    <w:name w:val="xl108"/>
    <w:basedOn w:val="af3"/>
    <w:rsid w:val="006806A4"/>
    <w:pPr>
      <w:widowControl/>
      <w:shd w:val="clear" w:color="000000" w:fill="FFFFFF"/>
      <w:autoSpaceDE/>
      <w:autoSpaceDN/>
      <w:spacing w:before="100" w:beforeAutospacing="1" w:after="100" w:afterAutospacing="1"/>
    </w:pPr>
    <w:rPr>
      <w:sz w:val="24"/>
      <w:szCs w:val="24"/>
      <w:lang w:bidi="ar-SA"/>
    </w:rPr>
  </w:style>
  <w:style w:type="paragraph" w:customStyle="1" w:styleId="xl109">
    <w:name w:val="xl109"/>
    <w:basedOn w:val="af3"/>
    <w:rsid w:val="006806A4"/>
    <w:pPr>
      <w:widowControl/>
      <w:pBdr>
        <w:top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0">
    <w:name w:val="xl110"/>
    <w:basedOn w:val="af3"/>
    <w:rsid w:val="006806A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1">
    <w:name w:val="xl111"/>
    <w:basedOn w:val="af3"/>
    <w:rsid w:val="006806A4"/>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2">
    <w:name w:val="xl112"/>
    <w:basedOn w:val="af3"/>
    <w:rsid w:val="006806A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bidi="ar-SA"/>
    </w:rPr>
  </w:style>
  <w:style w:type="paragraph" w:customStyle="1" w:styleId="xl113">
    <w:name w:val="xl113"/>
    <w:basedOn w:val="af3"/>
    <w:rsid w:val="006806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bidi="ar-SA"/>
    </w:rPr>
  </w:style>
  <w:style w:type="paragraph" w:customStyle="1" w:styleId="ConsPlusNonformat">
    <w:name w:val="ConsPlusNonformat"/>
    <w:uiPriority w:val="99"/>
    <w:rsid w:val="006806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5">
    <w:name w:val="Абзац списка1"/>
    <w:basedOn w:val="af3"/>
    <w:rsid w:val="006806A4"/>
    <w:pPr>
      <w:widowControl/>
      <w:autoSpaceDE/>
      <w:autoSpaceDN/>
      <w:spacing w:before="120" w:line="360" w:lineRule="auto"/>
      <w:ind w:left="720" w:firstLine="425"/>
      <w:contextualSpacing/>
      <w:jc w:val="both"/>
    </w:pPr>
    <w:rPr>
      <w:rFonts w:ascii="Calibri" w:hAnsi="Calibri"/>
      <w:szCs w:val="24"/>
      <w:lang w:bidi="ar-SA"/>
    </w:rPr>
  </w:style>
  <w:style w:type="character" w:customStyle="1" w:styleId="Bodytext">
    <w:name w:val="Body text_"/>
    <w:link w:val="93"/>
    <w:rsid w:val="006806A4"/>
    <w:rPr>
      <w:shd w:val="clear" w:color="auto" w:fill="FFFFFF"/>
    </w:rPr>
  </w:style>
  <w:style w:type="paragraph" w:customStyle="1" w:styleId="93">
    <w:name w:val="Основной текст9"/>
    <w:basedOn w:val="af3"/>
    <w:link w:val="Bodytext"/>
    <w:rsid w:val="006806A4"/>
    <w:pPr>
      <w:widowControl/>
      <w:shd w:val="clear" w:color="auto" w:fill="FFFFFF"/>
      <w:autoSpaceDE/>
      <w:autoSpaceDN/>
      <w:spacing w:line="480" w:lineRule="exact"/>
      <w:ind w:hanging="380"/>
    </w:pPr>
    <w:rPr>
      <w:rFonts w:asciiTheme="minorHAnsi" w:eastAsiaTheme="minorHAnsi" w:hAnsiTheme="minorHAnsi" w:cstheme="minorBidi"/>
      <w:lang w:eastAsia="en-US" w:bidi="ar-SA"/>
    </w:rPr>
  </w:style>
  <w:style w:type="character" w:customStyle="1" w:styleId="BodytextBold">
    <w:name w:val="Body text + Bold"/>
    <w:rsid w:val="006806A4"/>
    <w:rPr>
      <w:rFonts w:ascii="Times New Roman" w:eastAsia="Times New Roman" w:hAnsi="Times New Roman" w:cs="Times New Roman"/>
      <w:b/>
      <w:bCs/>
      <w:i w:val="0"/>
      <w:iCs w:val="0"/>
      <w:smallCaps w:val="0"/>
      <w:strike w:val="0"/>
      <w:spacing w:val="0"/>
      <w:sz w:val="22"/>
      <w:szCs w:val="22"/>
    </w:rPr>
  </w:style>
  <w:style w:type="paragraph" w:customStyle="1" w:styleId="75">
    <w:name w:val="Основной текст7"/>
    <w:basedOn w:val="af3"/>
    <w:uiPriority w:val="99"/>
    <w:rsid w:val="006806A4"/>
    <w:pPr>
      <w:shd w:val="clear" w:color="auto" w:fill="FFFFFF"/>
      <w:autoSpaceDE/>
      <w:autoSpaceDN/>
      <w:spacing w:before="4380" w:line="240" w:lineRule="atLeast"/>
      <w:jc w:val="center"/>
    </w:pPr>
    <w:rPr>
      <w:rFonts w:ascii="Arial" w:hAnsi="Arial" w:cs="Arial"/>
      <w:lang w:bidi="ar-SA"/>
    </w:rPr>
  </w:style>
  <w:style w:type="paragraph" w:customStyle="1" w:styleId="ConsPlusNormal">
    <w:name w:val="ConsPlusNormal"/>
    <w:rsid w:val="006806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6806A4"/>
    <w:rPr>
      <w:sz w:val="27"/>
      <w:szCs w:val="27"/>
      <w:shd w:val="clear" w:color="auto" w:fill="FFFFFF"/>
    </w:rPr>
  </w:style>
  <w:style w:type="paragraph" w:customStyle="1" w:styleId="Bodytext30">
    <w:name w:val="Body text (3)"/>
    <w:basedOn w:val="af3"/>
    <w:link w:val="Bodytext3"/>
    <w:rsid w:val="006806A4"/>
    <w:pPr>
      <w:widowControl/>
      <w:shd w:val="clear" w:color="auto" w:fill="FFFFFF"/>
      <w:autoSpaceDE/>
      <w:autoSpaceDN/>
      <w:spacing w:after="2160" w:line="0" w:lineRule="atLeast"/>
      <w:ind w:hanging="2100"/>
      <w:jc w:val="center"/>
    </w:pPr>
    <w:rPr>
      <w:rFonts w:asciiTheme="minorHAnsi" w:eastAsiaTheme="minorHAnsi" w:hAnsiTheme="minorHAnsi" w:cstheme="minorBidi"/>
      <w:sz w:val="27"/>
      <w:szCs w:val="27"/>
      <w:lang w:eastAsia="en-US" w:bidi="ar-SA"/>
    </w:rPr>
  </w:style>
  <w:style w:type="character" w:customStyle="1" w:styleId="Heading22">
    <w:name w:val="Heading #2 (2)"/>
    <w:rsid w:val="006806A4"/>
    <w:rPr>
      <w:rFonts w:ascii="Times New Roman" w:eastAsia="Times New Roman" w:hAnsi="Times New Roman" w:cs="Times New Roman"/>
      <w:b w:val="0"/>
      <w:bCs w:val="0"/>
      <w:i w:val="0"/>
      <w:iCs w:val="0"/>
      <w:smallCaps w:val="0"/>
      <w:strike w:val="0"/>
      <w:spacing w:val="0"/>
      <w:sz w:val="27"/>
      <w:szCs w:val="27"/>
    </w:rPr>
  </w:style>
  <w:style w:type="paragraph" w:customStyle="1" w:styleId="xl114">
    <w:name w:val="xl114"/>
    <w:basedOn w:val="af3"/>
    <w:rsid w:val="006806A4"/>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5">
    <w:name w:val="xl115"/>
    <w:basedOn w:val="af3"/>
    <w:rsid w:val="006806A4"/>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6">
    <w:name w:val="xl116"/>
    <w:basedOn w:val="af3"/>
    <w:rsid w:val="006806A4"/>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7">
    <w:name w:val="xl117"/>
    <w:basedOn w:val="af3"/>
    <w:rsid w:val="006806A4"/>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character" w:customStyle="1" w:styleId="1f6">
    <w:name w:val="Текст сноски Знак1"/>
    <w:aliases w:val="Table_Footnote_last Знак Знак2,Table_Footnote_last Знак Знак Знак1,Table_Footnote_last Знак2"/>
    <w:basedOn w:val="af4"/>
    <w:semiHidden/>
    <w:rsid w:val="006806A4"/>
    <w:rPr>
      <w:rFonts w:ascii="Times New Roman" w:eastAsia="Times New Roman" w:hAnsi="Times New Roman" w:cs="Times New Roman"/>
      <w:sz w:val="20"/>
      <w:szCs w:val="20"/>
    </w:rPr>
  </w:style>
  <w:style w:type="paragraph" w:styleId="affff8">
    <w:name w:val="Title"/>
    <w:aliases w:val="Заголовок1"/>
    <w:basedOn w:val="af3"/>
    <w:link w:val="affff9"/>
    <w:uiPriority w:val="10"/>
    <w:qFormat/>
    <w:rsid w:val="006806A4"/>
    <w:pPr>
      <w:widowControl/>
      <w:autoSpaceDE/>
      <w:autoSpaceDN/>
      <w:jc w:val="center"/>
    </w:pPr>
    <w:rPr>
      <w:sz w:val="24"/>
      <w:szCs w:val="20"/>
      <w:lang w:bidi="ar-SA"/>
    </w:rPr>
  </w:style>
  <w:style w:type="character" w:customStyle="1" w:styleId="affff9">
    <w:name w:val="Заголовок Знак"/>
    <w:aliases w:val="Заголовок1 Знак"/>
    <w:basedOn w:val="af4"/>
    <w:link w:val="affff8"/>
    <w:uiPriority w:val="10"/>
    <w:rsid w:val="006806A4"/>
    <w:rPr>
      <w:rFonts w:ascii="Times New Roman" w:eastAsia="Times New Roman" w:hAnsi="Times New Roman" w:cs="Times New Roman"/>
      <w:sz w:val="24"/>
      <w:szCs w:val="20"/>
      <w:lang w:eastAsia="ru-RU"/>
    </w:rPr>
  </w:style>
  <w:style w:type="character" w:customStyle="1" w:styleId="1f7">
    <w:name w:val="Текст Знак1"/>
    <w:aliases w:val="Знак7 Знак1"/>
    <w:basedOn w:val="af4"/>
    <w:semiHidden/>
    <w:rsid w:val="006806A4"/>
    <w:rPr>
      <w:rFonts w:ascii="Consolas" w:eastAsia="Times New Roman" w:hAnsi="Consolas" w:cs="Times New Roman"/>
      <w:sz w:val="21"/>
      <w:szCs w:val="21"/>
    </w:rPr>
  </w:style>
  <w:style w:type="paragraph" w:customStyle="1" w:styleId="ConsPlusTitle">
    <w:name w:val="ConsPlusTitle"/>
    <w:rsid w:val="006806A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6806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a">
    <w:name w:val="Обычный текст"/>
    <w:basedOn w:val="af3"/>
    <w:uiPriority w:val="99"/>
    <w:rsid w:val="006806A4"/>
    <w:pPr>
      <w:widowControl/>
      <w:autoSpaceDE/>
      <w:autoSpaceDN/>
      <w:ind w:left="397" w:hanging="397"/>
      <w:jc w:val="both"/>
    </w:pPr>
    <w:rPr>
      <w:rFonts w:cs="Arial"/>
      <w:sz w:val="24"/>
      <w:szCs w:val="20"/>
      <w:lang w:eastAsia="en-US" w:bidi="ar-SA"/>
    </w:rPr>
  </w:style>
  <w:style w:type="character" w:customStyle="1" w:styleId="affffb">
    <w:name w:val="Название таблицы Знак"/>
    <w:link w:val="affffc"/>
    <w:locked/>
    <w:rsid w:val="006806A4"/>
    <w:rPr>
      <w:b/>
      <w:bCs/>
      <w:sz w:val="24"/>
      <w:szCs w:val="24"/>
    </w:rPr>
  </w:style>
  <w:style w:type="paragraph" w:customStyle="1" w:styleId="affffc">
    <w:name w:val="Название таблицы"/>
    <w:basedOn w:val="af3"/>
    <w:link w:val="affffb"/>
    <w:rsid w:val="006806A4"/>
    <w:pPr>
      <w:widowControl/>
      <w:tabs>
        <w:tab w:val="num" w:pos="360"/>
      </w:tabs>
      <w:autoSpaceDE/>
      <w:autoSpaceDN/>
      <w:spacing w:after="160" w:line="240" w:lineRule="exact"/>
    </w:pPr>
    <w:rPr>
      <w:rFonts w:asciiTheme="minorHAnsi" w:eastAsiaTheme="minorHAnsi" w:hAnsiTheme="minorHAnsi" w:cstheme="minorBidi"/>
      <w:b/>
      <w:bCs/>
      <w:sz w:val="24"/>
      <w:szCs w:val="24"/>
      <w:lang w:eastAsia="en-US" w:bidi="ar-SA"/>
    </w:rPr>
  </w:style>
  <w:style w:type="paragraph" w:customStyle="1" w:styleId="affffd">
    <w:name w:val="Название рисунка"/>
    <w:basedOn w:val="aff2"/>
    <w:uiPriority w:val="99"/>
    <w:rsid w:val="006806A4"/>
    <w:pPr>
      <w:widowControl/>
      <w:autoSpaceDE/>
      <w:autoSpaceDN/>
      <w:spacing w:before="120" w:after="120" w:line="360" w:lineRule="auto"/>
      <w:ind w:left="180"/>
      <w:jc w:val="center"/>
    </w:pPr>
    <w:rPr>
      <w:rFonts w:ascii="Calibri" w:hAnsi="Calibri"/>
      <w:b/>
      <w:bCs/>
      <w:i w:val="0"/>
      <w:iCs w:val="0"/>
      <w:color w:val="auto"/>
      <w:sz w:val="24"/>
      <w:szCs w:val="22"/>
      <w:lang w:bidi="ar-SA"/>
    </w:rPr>
  </w:style>
  <w:style w:type="character" w:customStyle="1" w:styleId="affffe">
    <w:name w:val="Обычный ТКП Знак"/>
    <w:link w:val="afffff"/>
    <w:locked/>
    <w:rsid w:val="006806A4"/>
    <w:rPr>
      <w:sz w:val="24"/>
    </w:rPr>
  </w:style>
  <w:style w:type="paragraph" w:customStyle="1" w:styleId="afffff">
    <w:name w:val="Обычный ТКП"/>
    <w:basedOn w:val="af3"/>
    <w:link w:val="affffe"/>
    <w:rsid w:val="006806A4"/>
    <w:pPr>
      <w:widowControl/>
      <w:suppressAutoHyphens/>
      <w:autoSpaceDE/>
      <w:autoSpaceDN/>
      <w:spacing w:line="360" w:lineRule="auto"/>
      <w:ind w:left="57" w:right="-2" w:firstLine="709"/>
      <w:jc w:val="both"/>
    </w:pPr>
    <w:rPr>
      <w:rFonts w:asciiTheme="minorHAnsi" w:eastAsiaTheme="minorHAnsi" w:hAnsiTheme="minorHAnsi" w:cstheme="minorBidi"/>
      <w:sz w:val="24"/>
      <w:lang w:eastAsia="en-US" w:bidi="ar-SA"/>
    </w:rPr>
  </w:style>
  <w:style w:type="paragraph" w:customStyle="1" w:styleId="afffff0">
    <w:name w:val="Табл крупная по центру"/>
    <w:basedOn w:val="afffff"/>
    <w:uiPriority w:val="99"/>
    <w:rsid w:val="006806A4"/>
    <w:pPr>
      <w:snapToGrid w:val="0"/>
      <w:spacing w:line="240" w:lineRule="exact"/>
      <w:ind w:left="0" w:right="0" w:firstLine="0"/>
      <w:jc w:val="center"/>
    </w:pPr>
    <w:rPr>
      <w:rFonts w:ascii="Calibri" w:eastAsia="Times New Roman" w:hAnsi="Calibri" w:cs="Times New Roman"/>
      <w:color w:val="000000"/>
      <w:sz w:val="22"/>
    </w:rPr>
  </w:style>
  <w:style w:type="paragraph" w:customStyle="1" w:styleId="xl63">
    <w:name w:val="xl63"/>
    <w:basedOn w:val="af3"/>
    <w:rsid w:val="006806A4"/>
    <w:pPr>
      <w:widowControl/>
      <w:autoSpaceDE/>
      <w:autoSpaceDN/>
      <w:spacing w:before="100" w:beforeAutospacing="1" w:after="100" w:afterAutospacing="1"/>
    </w:pPr>
    <w:rPr>
      <w:sz w:val="24"/>
      <w:szCs w:val="24"/>
      <w:lang w:bidi="ar-SA"/>
    </w:rPr>
  </w:style>
  <w:style w:type="paragraph" w:customStyle="1" w:styleId="xl64">
    <w:name w:val="xl64"/>
    <w:basedOn w:val="af3"/>
    <w:rsid w:val="006806A4"/>
    <w:pPr>
      <w:widowControl/>
      <w:pBdr>
        <w:top w:val="single" w:sz="4" w:space="0" w:color="000000"/>
        <w:left w:val="single" w:sz="4" w:space="0" w:color="000000"/>
        <w:bottom w:val="single" w:sz="4" w:space="0" w:color="000000"/>
        <w:right w:val="single" w:sz="4" w:space="0" w:color="000000"/>
      </w:pBdr>
      <w:shd w:val="clear" w:color="auto" w:fill="C0C0C0"/>
      <w:autoSpaceDE/>
      <w:autoSpaceDN/>
      <w:spacing w:before="100" w:beforeAutospacing="1" w:after="100" w:afterAutospacing="1"/>
      <w:jc w:val="center"/>
    </w:pPr>
    <w:rPr>
      <w:b/>
      <w:bCs/>
      <w:color w:val="000000"/>
      <w:sz w:val="20"/>
      <w:szCs w:val="20"/>
      <w:lang w:bidi="ar-SA"/>
    </w:rPr>
  </w:style>
  <w:style w:type="character" w:customStyle="1" w:styleId="afffff1">
    <w:name w:val="Просто текст Знак"/>
    <w:link w:val="afffff2"/>
    <w:locked/>
    <w:rsid w:val="006806A4"/>
    <w:rPr>
      <w:rFonts w:ascii="Arial" w:hAnsi="Arial" w:cs="Arial"/>
      <w:szCs w:val="24"/>
    </w:rPr>
  </w:style>
  <w:style w:type="paragraph" w:customStyle="1" w:styleId="afffff2">
    <w:name w:val="Просто текст"/>
    <w:basedOn w:val="af7"/>
    <w:link w:val="afffff1"/>
    <w:qFormat/>
    <w:rsid w:val="006806A4"/>
    <w:pPr>
      <w:widowControl/>
      <w:autoSpaceDE/>
      <w:autoSpaceDN/>
      <w:spacing w:before="60" w:after="60" w:line="260" w:lineRule="atLeast"/>
      <w:jc w:val="both"/>
    </w:pPr>
    <w:rPr>
      <w:rFonts w:ascii="Arial" w:eastAsiaTheme="minorHAnsi" w:hAnsi="Arial" w:cs="Arial"/>
      <w:sz w:val="22"/>
      <w:szCs w:val="24"/>
      <w:lang w:eastAsia="en-US" w:bidi="ar-SA"/>
    </w:rPr>
  </w:style>
  <w:style w:type="paragraph" w:customStyle="1" w:styleId="CharChar">
    <w:name w:val="Char Char Знак Знак Знак Знак Знак Знак"/>
    <w:basedOn w:val="af3"/>
    <w:uiPriority w:val="99"/>
    <w:rsid w:val="006806A4"/>
    <w:pPr>
      <w:widowControl/>
      <w:autoSpaceDE/>
      <w:autoSpaceDN/>
      <w:spacing w:after="160" w:line="240" w:lineRule="exact"/>
    </w:pPr>
    <w:rPr>
      <w:rFonts w:ascii="Verdana" w:hAnsi="Verdana" w:cs="Verdana"/>
      <w:sz w:val="20"/>
      <w:szCs w:val="20"/>
      <w:lang w:val="en-US" w:eastAsia="en-US" w:bidi="ar-SA"/>
    </w:rPr>
  </w:style>
  <w:style w:type="paragraph" w:customStyle="1" w:styleId="afffff3">
    <w:name w:val="для таблицы шапка"/>
    <w:basedOn w:val="afff1"/>
    <w:qFormat/>
    <w:rsid w:val="006806A4"/>
    <w:rPr>
      <w:b/>
      <w:szCs w:val="24"/>
      <w:lang w:eastAsia="ru-RU"/>
    </w:rPr>
  </w:style>
  <w:style w:type="paragraph" w:customStyle="1" w:styleId="1f8">
    <w:name w:val="1 подзаголовки таблиц"/>
    <w:basedOn w:val="af3"/>
    <w:uiPriority w:val="99"/>
    <w:rsid w:val="006806A4"/>
    <w:pPr>
      <w:widowControl/>
      <w:autoSpaceDE/>
      <w:autoSpaceDN/>
      <w:jc w:val="center"/>
    </w:pPr>
    <w:rPr>
      <w:rFonts w:ascii="Calibri" w:hAnsi="Calibri" w:cs="Calibri"/>
      <w:b/>
      <w:bCs/>
      <w:sz w:val="24"/>
      <w:szCs w:val="24"/>
      <w:lang w:eastAsia="ar-SA" w:bidi="ar-SA"/>
    </w:rPr>
  </w:style>
  <w:style w:type="paragraph" w:customStyle="1" w:styleId="1f9">
    <w:name w:val="1 стиль таблицы"/>
    <w:basedOn w:val="af3"/>
    <w:uiPriority w:val="99"/>
    <w:rsid w:val="006806A4"/>
    <w:pPr>
      <w:widowControl/>
      <w:autoSpaceDE/>
      <w:autoSpaceDN/>
      <w:jc w:val="center"/>
    </w:pPr>
    <w:rPr>
      <w:rFonts w:ascii="Calibri" w:hAnsi="Calibri" w:cs="Calibri"/>
      <w:sz w:val="24"/>
      <w:szCs w:val="24"/>
      <w:lang w:eastAsia="ar-SA" w:bidi="ar-SA"/>
    </w:rPr>
  </w:style>
  <w:style w:type="paragraph" w:customStyle="1" w:styleId="1fa">
    <w:name w:val="1 стиль таблицы по левому краю"/>
    <w:basedOn w:val="1f9"/>
    <w:uiPriority w:val="99"/>
    <w:rsid w:val="006806A4"/>
    <w:pPr>
      <w:jc w:val="left"/>
    </w:pPr>
  </w:style>
  <w:style w:type="paragraph" w:customStyle="1" w:styleId="1fb">
    <w:name w:val="1 Основной текст"/>
    <w:basedOn w:val="af3"/>
    <w:uiPriority w:val="99"/>
    <w:rsid w:val="006806A4"/>
    <w:pPr>
      <w:widowControl/>
      <w:autoSpaceDE/>
      <w:autoSpaceDN/>
      <w:spacing w:line="360" w:lineRule="auto"/>
      <w:ind w:firstLine="709"/>
      <w:jc w:val="both"/>
    </w:pPr>
    <w:rPr>
      <w:rFonts w:ascii="Calibri" w:hAnsi="Calibri" w:cs="Calibri"/>
      <w:sz w:val="24"/>
      <w:szCs w:val="24"/>
      <w:lang w:eastAsia="ar-SA" w:bidi="ar-SA"/>
    </w:rPr>
  </w:style>
  <w:style w:type="paragraph" w:customStyle="1" w:styleId="1fc">
    <w:name w:val="1 жирный текст"/>
    <w:basedOn w:val="af3"/>
    <w:uiPriority w:val="99"/>
    <w:rsid w:val="006806A4"/>
    <w:pPr>
      <w:widowControl/>
      <w:autoSpaceDE/>
      <w:autoSpaceDN/>
      <w:spacing w:line="312" w:lineRule="auto"/>
      <w:ind w:firstLine="709"/>
    </w:pPr>
    <w:rPr>
      <w:rFonts w:ascii="Calibri" w:hAnsi="Calibri" w:cs="Calibri"/>
      <w:b/>
      <w:bCs/>
      <w:sz w:val="24"/>
      <w:szCs w:val="24"/>
      <w:lang w:bidi="ar-SA"/>
    </w:rPr>
  </w:style>
  <w:style w:type="paragraph" w:customStyle="1" w:styleId="textn">
    <w:name w:val="textn"/>
    <w:basedOn w:val="af3"/>
    <w:uiPriority w:val="99"/>
    <w:rsid w:val="006806A4"/>
    <w:pPr>
      <w:widowControl/>
      <w:autoSpaceDE/>
      <w:autoSpaceDN/>
      <w:spacing w:before="100" w:beforeAutospacing="1" w:after="100" w:afterAutospacing="1"/>
    </w:pPr>
    <w:rPr>
      <w:sz w:val="24"/>
      <w:szCs w:val="24"/>
      <w:lang w:bidi="ar-SA"/>
    </w:rPr>
  </w:style>
  <w:style w:type="paragraph" w:customStyle="1" w:styleId="font11">
    <w:name w:val="font11"/>
    <w:basedOn w:val="af3"/>
    <w:uiPriority w:val="99"/>
    <w:rsid w:val="006806A4"/>
    <w:pPr>
      <w:widowControl/>
      <w:autoSpaceDE/>
      <w:autoSpaceDN/>
      <w:spacing w:before="100" w:beforeAutospacing="1" w:after="100" w:afterAutospacing="1"/>
    </w:pPr>
    <w:rPr>
      <w:rFonts w:ascii="Arial CYR" w:hAnsi="Arial CYR" w:cs="Arial CYR"/>
      <w:sz w:val="14"/>
      <w:szCs w:val="14"/>
      <w:lang w:bidi="ar-SA"/>
    </w:rPr>
  </w:style>
  <w:style w:type="paragraph" w:customStyle="1" w:styleId="font12">
    <w:name w:val="font12"/>
    <w:basedOn w:val="af3"/>
    <w:uiPriority w:val="99"/>
    <w:rsid w:val="006806A4"/>
    <w:pPr>
      <w:widowControl/>
      <w:autoSpaceDE/>
      <w:autoSpaceDN/>
      <w:spacing w:before="100" w:beforeAutospacing="1" w:after="100" w:afterAutospacing="1"/>
    </w:pPr>
    <w:rPr>
      <w:rFonts w:ascii="Arial CYR" w:hAnsi="Arial CYR" w:cs="Arial CYR"/>
      <w:sz w:val="18"/>
      <w:szCs w:val="18"/>
      <w:lang w:bidi="ar-SA"/>
    </w:rPr>
  </w:style>
  <w:style w:type="paragraph" w:customStyle="1" w:styleId="font13">
    <w:name w:val="font13"/>
    <w:basedOn w:val="af3"/>
    <w:uiPriority w:val="99"/>
    <w:rsid w:val="006806A4"/>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14">
    <w:name w:val="font14"/>
    <w:basedOn w:val="af3"/>
    <w:uiPriority w:val="99"/>
    <w:rsid w:val="006806A4"/>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15">
    <w:name w:val="font15"/>
    <w:basedOn w:val="af3"/>
    <w:uiPriority w:val="99"/>
    <w:rsid w:val="006806A4"/>
    <w:pPr>
      <w:widowControl/>
      <w:autoSpaceDE/>
      <w:autoSpaceDN/>
      <w:spacing w:before="100" w:beforeAutospacing="1" w:after="100" w:afterAutospacing="1"/>
    </w:pPr>
    <w:rPr>
      <w:rFonts w:ascii="Arial CYR" w:hAnsi="Arial CYR" w:cs="Arial CYR"/>
      <w:b/>
      <w:bCs/>
      <w:szCs w:val="24"/>
      <w:lang w:bidi="ar-SA"/>
    </w:rPr>
  </w:style>
  <w:style w:type="paragraph" w:customStyle="1" w:styleId="font16">
    <w:name w:val="font16"/>
    <w:basedOn w:val="af3"/>
    <w:uiPriority w:val="99"/>
    <w:rsid w:val="006806A4"/>
    <w:pPr>
      <w:widowControl/>
      <w:autoSpaceDE/>
      <w:autoSpaceDN/>
      <w:spacing w:before="100" w:beforeAutospacing="1" w:after="100" w:afterAutospacing="1"/>
    </w:pPr>
    <w:rPr>
      <w:b/>
      <w:bCs/>
      <w:szCs w:val="24"/>
      <w:lang w:bidi="ar-SA"/>
    </w:rPr>
  </w:style>
  <w:style w:type="paragraph" w:customStyle="1" w:styleId="font17">
    <w:name w:val="font17"/>
    <w:basedOn w:val="af3"/>
    <w:uiPriority w:val="99"/>
    <w:rsid w:val="006806A4"/>
    <w:pPr>
      <w:widowControl/>
      <w:autoSpaceDE/>
      <w:autoSpaceDN/>
      <w:spacing w:before="100" w:beforeAutospacing="1" w:after="100" w:afterAutospacing="1"/>
    </w:pPr>
    <w:rPr>
      <w:rFonts w:ascii="Arial CYR" w:hAnsi="Arial CYR" w:cs="Arial CYR"/>
      <w:b/>
      <w:bCs/>
      <w:szCs w:val="24"/>
      <w:lang w:bidi="ar-SA"/>
    </w:rPr>
  </w:style>
  <w:style w:type="paragraph" w:customStyle="1" w:styleId="font18">
    <w:name w:val="font18"/>
    <w:basedOn w:val="af3"/>
    <w:uiPriority w:val="99"/>
    <w:rsid w:val="006806A4"/>
    <w:pPr>
      <w:widowControl/>
      <w:autoSpaceDE/>
      <w:autoSpaceDN/>
      <w:spacing w:before="100" w:beforeAutospacing="1" w:after="100" w:afterAutospacing="1"/>
    </w:pPr>
    <w:rPr>
      <w:b/>
      <w:bCs/>
      <w:szCs w:val="24"/>
      <w:lang w:bidi="ar-SA"/>
    </w:rPr>
  </w:style>
  <w:style w:type="paragraph" w:customStyle="1" w:styleId="font19">
    <w:name w:val="font19"/>
    <w:basedOn w:val="af3"/>
    <w:uiPriority w:val="99"/>
    <w:rsid w:val="006806A4"/>
    <w:pPr>
      <w:widowControl/>
      <w:autoSpaceDE/>
      <w:autoSpaceDN/>
      <w:spacing w:before="100" w:beforeAutospacing="1" w:after="100" w:afterAutospacing="1"/>
    </w:pPr>
    <w:rPr>
      <w:b/>
      <w:bCs/>
      <w:szCs w:val="24"/>
      <w:lang w:bidi="ar-SA"/>
    </w:rPr>
  </w:style>
  <w:style w:type="paragraph" w:customStyle="1" w:styleId="font20">
    <w:name w:val="font20"/>
    <w:basedOn w:val="af3"/>
    <w:uiPriority w:val="99"/>
    <w:rsid w:val="006806A4"/>
    <w:pPr>
      <w:widowControl/>
      <w:autoSpaceDE/>
      <w:autoSpaceDN/>
      <w:spacing w:before="100" w:beforeAutospacing="1" w:after="100" w:afterAutospacing="1"/>
    </w:pPr>
    <w:rPr>
      <w:szCs w:val="24"/>
      <w:lang w:bidi="ar-SA"/>
    </w:rPr>
  </w:style>
  <w:style w:type="paragraph" w:customStyle="1" w:styleId="font21">
    <w:name w:val="font21"/>
    <w:basedOn w:val="af3"/>
    <w:uiPriority w:val="99"/>
    <w:rsid w:val="006806A4"/>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2">
    <w:name w:val="font22"/>
    <w:basedOn w:val="af3"/>
    <w:uiPriority w:val="99"/>
    <w:rsid w:val="006806A4"/>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3">
    <w:name w:val="font23"/>
    <w:basedOn w:val="af3"/>
    <w:uiPriority w:val="99"/>
    <w:rsid w:val="006806A4"/>
    <w:pPr>
      <w:widowControl/>
      <w:autoSpaceDE/>
      <w:autoSpaceDN/>
      <w:spacing w:before="100" w:beforeAutospacing="1" w:after="100" w:afterAutospacing="1"/>
    </w:pPr>
    <w:rPr>
      <w:rFonts w:ascii="Arial CYR" w:hAnsi="Arial CYR" w:cs="Arial CYR"/>
      <w:b/>
      <w:bCs/>
      <w:szCs w:val="24"/>
      <w:lang w:bidi="ar-SA"/>
    </w:rPr>
  </w:style>
  <w:style w:type="paragraph" w:customStyle="1" w:styleId="font24">
    <w:name w:val="font24"/>
    <w:basedOn w:val="af3"/>
    <w:uiPriority w:val="99"/>
    <w:rsid w:val="006806A4"/>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5">
    <w:name w:val="font25"/>
    <w:basedOn w:val="af3"/>
    <w:uiPriority w:val="99"/>
    <w:rsid w:val="006806A4"/>
    <w:pPr>
      <w:widowControl/>
      <w:autoSpaceDE/>
      <w:autoSpaceDN/>
      <w:spacing w:before="100" w:beforeAutospacing="1" w:after="100" w:afterAutospacing="1"/>
    </w:pPr>
    <w:rPr>
      <w:sz w:val="28"/>
      <w:szCs w:val="28"/>
      <w:lang w:bidi="ar-SA"/>
    </w:rPr>
  </w:style>
  <w:style w:type="paragraph" w:customStyle="1" w:styleId="font26">
    <w:name w:val="font26"/>
    <w:basedOn w:val="af3"/>
    <w:uiPriority w:val="99"/>
    <w:rsid w:val="006806A4"/>
    <w:pPr>
      <w:widowControl/>
      <w:autoSpaceDE/>
      <w:autoSpaceDN/>
      <w:spacing w:before="100" w:beforeAutospacing="1" w:after="100" w:afterAutospacing="1"/>
    </w:pPr>
    <w:rPr>
      <w:b/>
      <w:bCs/>
      <w:color w:val="FF0000"/>
      <w:sz w:val="20"/>
      <w:szCs w:val="20"/>
      <w:lang w:bidi="ar-SA"/>
    </w:rPr>
  </w:style>
  <w:style w:type="paragraph" w:customStyle="1" w:styleId="xl118">
    <w:name w:val="xl118"/>
    <w:basedOn w:val="af3"/>
    <w:rsid w:val="006806A4"/>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19">
    <w:name w:val="xl119"/>
    <w:basedOn w:val="af3"/>
    <w:rsid w:val="006806A4"/>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20">
    <w:name w:val="xl120"/>
    <w:basedOn w:val="af3"/>
    <w:rsid w:val="006806A4"/>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pPr>
    <w:rPr>
      <w:rFonts w:ascii="Arial CYR" w:hAnsi="Arial CYR" w:cs="Arial CYR"/>
      <w:sz w:val="18"/>
      <w:szCs w:val="18"/>
      <w:lang w:bidi="ar-SA"/>
    </w:rPr>
  </w:style>
  <w:style w:type="paragraph" w:customStyle="1" w:styleId="xl121">
    <w:name w:val="xl121"/>
    <w:basedOn w:val="af3"/>
    <w:rsid w:val="006806A4"/>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pPr>
    <w:rPr>
      <w:rFonts w:ascii="Arial CYR" w:hAnsi="Arial CYR" w:cs="Arial CYR"/>
      <w:sz w:val="18"/>
      <w:szCs w:val="18"/>
      <w:lang w:bidi="ar-SA"/>
    </w:rPr>
  </w:style>
  <w:style w:type="paragraph" w:customStyle="1" w:styleId="xl122">
    <w:name w:val="xl122"/>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color w:val="FF0000"/>
      <w:sz w:val="18"/>
      <w:szCs w:val="18"/>
      <w:lang w:bidi="ar-SA"/>
    </w:rPr>
  </w:style>
  <w:style w:type="paragraph" w:customStyle="1" w:styleId="xl123">
    <w:name w:val="xl123"/>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color w:val="FF0000"/>
      <w:sz w:val="18"/>
      <w:szCs w:val="18"/>
      <w:lang w:bidi="ar-SA"/>
    </w:rPr>
  </w:style>
  <w:style w:type="paragraph" w:customStyle="1" w:styleId="xl124">
    <w:name w:val="xl124"/>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25">
    <w:name w:val="xl125"/>
    <w:basedOn w:val="af3"/>
    <w:rsid w:val="006806A4"/>
    <w:pPr>
      <w:widowControl/>
      <w:pBdr>
        <w:top w:val="single" w:sz="8"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26">
    <w:name w:val="xl126"/>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7">
    <w:name w:val="xl127"/>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8">
    <w:name w:val="xl128"/>
    <w:basedOn w:val="af3"/>
    <w:rsid w:val="006806A4"/>
    <w:pPr>
      <w:widowControl/>
      <w:pBdr>
        <w:top w:val="single" w:sz="4" w:space="0" w:color="969696"/>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9">
    <w:name w:val="xl129"/>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30">
    <w:name w:val="xl130"/>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4"/>
      <w:szCs w:val="24"/>
      <w:lang w:bidi="ar-SA"/>
    </w:rPr>
  </w:style>
  <w:style w:type="paragraph" w:customStyle="1" w:styleId="xl131">
    <w:name w:val="xl131"/>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32">
    <w:name w:val="xl132"/>
    <w:basedOn w:val="af3"/>
    <w:rsid w:val="006806A4"/>
    <w:pPr>
      <w:widowControl/>
      <w:pBdr>
        <w:top w:val="single" w:sz="4" w:space="0" w:color="969696"/>
        <w:left w:val="single" w:sz="4" w:space="0" w:color="969696"/>
        <w:bottom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3">
    <w:name w:val="xl133"/>
    <w:basedOn w:val="af3"/>
    <w:rsid w:val="006806A4"/>
    <w:pPr>
      <w:widowControl/>
      <w:pBdr>
        <w:top w:val="single" w:sz="4" w:space="0" w:color="969696"/>
        <w:left w:val="single" w:sz="8" w:space="0" w:color="auto"/>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4">
    <w:name w:val="xl134"/>
    <w:basedOn w:val="af3"/>
    <w:rsid w:val="006806A4"/>
    <w:pPr>
      <w:widowControl/>
      <w:pBdr>
        <w:top w:val="single" w:sz="4" w:space="0" w:color="969696"/>
        <w:left w:val="single" w:sz="4" w:space="0" w:color="969696"/>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5">
    <w:name w:val="xl135"/>
    <w:basedOn w:val="af3"/>
    <w:rsid w:val="006806A4"/>
    <w:pPr>
      <w:widowControl/>
      <w:pBdr>
        <w:top w:val="single" w:sz="4" w:space="0" w:color="969696"/>
        <w:left w:val="single" w:sz="4" w:space="0" w:color="969696"/>
        <w:bottom w:val="single" w:sz="8" w:space="0" w:color="auto"/>
        <w:right w:val="single" w:sz="8" w:space="0" w:color="auto"/>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6">
    <w:name w:val="xl136"/>
    <w:basedOn w:val="af3"/>
    <w:rsid w:val="006806A4"/>
    <w:pPr>
      <w:widowControl/>
      <w:pBdr>
        <w:top w:val="single" w:sz="4" w:space="0" w:color="969696"/>
        <w:left w:val="single" w:sz="4" w:space="0" w:color="969696"/>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7">
    <w:name w:val="xl137"/>
    <w:basedOn w:val="af3"/>
    <w:rsid w:val="006806A4"/>
    <w:pPr>
      <w:widowControl/>
      <w:pBdr>
        <w:top w:val="single" w:sz="4" w:space="0" w:color="969696"/>
        <w:left w:val="single" w:sz="4" w:space="0" w:color="969696"/>
        <w:bottom w:val="single" w:sz="8" w:space="0" w:color="auto"/>
        <w:right w:val="single" w:sz="8" w:space="0" w:color="auto"/>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8">
    <w:name w:val="xl138"/>
    <w:basedOn w:val="af3"/>
    <w:rsid w:val="006806A4"/>
    <w:pPr>
      <w:widowControl/>
      <w:pBdr>
        <w:top w:val="single" w:sz="4" w:space="0" w:color="969696"/>
        <w:left w:val="single" w:sz="8" w:space="0" w:color="auto"/>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9">
    <w:name w:val="xl139"/>
    <w:basedOn w:val="af3"/>
    <w:rsid w:val="006806A4"/>
    <w:pPr>
      <w:widowControl/>
      <w:pBdr>
        <w:top w:val="single" w:sz="4" w:space="0" w:color="808080"/>
        <w:left w:val="single" w:sz="4" w:space="0" w:color="808080"/>
        <w:bottom w:val="single" w:sz="4" w:space="0" w:color="808080"/>
        <w:right w:val="single" w:sz="4" w:space="0" w:color="808080"/>
      </w:pBdr>
      <w:shd w:val="clear" w:color="auto" w:fill="FFFF00"/>
      <w:autoSpaceDE/>
      <w:autoSpaceDN/>
      <w:spacing w:before="100" w:beforeAutospacing="1" w:after="100" w:afterAutospacing="1"/>
      <w:jc w:val="center"/>
    </w:pPr>
    <w:rPr>
      <w:rFonts w:ascii="Arial CYR" w:hAnsi="Arial CYR" w:cs="Arial CYR"/>
      <w:b/>
      <w:bCs/>
      <w:sz w:val="18"/>
      <w:szCs w:val="18"/>
      <w:u w:val="single"/>
      <w:lang w:bidi="ar-SA"/>
    </w:rPr>
  </w:style>
  <w:style w:type="paragraph" w:customStyle="1" w:styleId="xl140">
    <w:name w:val="xl140"/>
    <w:basedOn w:val="af3"/>
    <w:rsid w:val="006806A4"/>
    <w:pPr>
      <w:widowControl/>
      <w:pBdr>
        <w:top w:val="single" w:sz="4" w:space="0" w:color="808080"/>
        <w:left w:val="single" w:sz="4" w:space="0" w:color="808080"/>
        <w:bottom w:val="single" w:sz="4" w:space="0" w:color="auto"/>
        <w:right w:val="single" w:sz="4" w:space="0" w:color="808080"/>
      </w:pBdr>
      <w:shd w:val="clear" w:color="auto" w:fill="FFFF00"/>
      <w:autoSpaceDE/>
      <w:autoSpaceDN/>
      <w:spacing w:before="100" w:beforeAutospacing="1" w:after="100" w:afterAutospacing="1"/>
      <w:jc w:val="center"/>
    </w:pPr>
    <w:rPr>
      <w:rFonts w:ascii="Arial CYR" w:hAnsi="Arial CYR" w:cs="Arial CYR"/>
      <w:b/>
      <w:bCs/>
      <w:sz w:val="18"/>
      <w:szCs w:val="18"/>
      <w:u w:val="single"/>
      <w:lang w:bidi="ar-SA"/>
    </w:rPr>
  </w:style>
  <w:style w:type="paragraph" w:customStyle="1" w:styleId="xl141">
    <w:name w:val="xl141"/>
    <w:basedOn w:val="af3"/>
    <w:rsid w:val="006806A4"/>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42">
    <w:name w:val="xl142"/>
    <w:basedOn w:val="af3"/>
    <w:rsid w:val="006806A4"/>
    <w:pPr>
      <w:widowControl/>
      <w:pBdr>
        <w:top w:val="single" w:sz="4" w:space="0" w:color="808080"/>
        <w:bottom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43">
    <w:name w:val="xl143"/>
    <w:basedOn w:val="af3"/>
    <w:rsid w:val="006806A4"/>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44">
    <w:name w:val="xl144"/>
    <w:basedOn w:val="af3"/>
    <w:rsid w:val="006806A4"/>
    <w:pPr>
      <w:widowControl/>
      <w:pBdr>
        <w:top w:val="single" w:sz="4" w:space="0" w:color="auto"/>
        <w:bottom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45">
    <w:name w:val="xl145"/>
    <w:basedOn w:val="af3"/>
    <w:rsid w:val="006806A4"/>
    <w:pPr>
      <w:widowControl/>
      <w:pBdr>
        <w:top w:val="single" w:sz="4" w:space="0" w:color="auto"/>
        <w:bottom w:val="single" w:sz="4" w:space="0" w:color="969696"/>
      </w:pBdr>
      <w:shd w:val="clear" w:color="auto" w:fill="FFFFFF"/>
      <w:autoSpaceDE/>
      <w:autoSpaceDN/>
      <w:spacing w:before="100" w:beforeAutospacing="1" w:after="100" w:afterAutospacing="1"/>
      <w:jc w:val="center"/>
    </w:pPr>
    <w:rPr>
      <w:sz w:val="24"/>
      <w:szCs w:val="24"/>
      <w:lang w:bidi="ar-SA"/>
    </w:rPr>
  </w:style>
  <w:style w:type="paragraph" w:customStyle="1" w:styleId="xl146">
    <w:name w:val="xl146"/>
    <w:basedOn w:val="af3"/>
    <w:rsid w:val="006806A4"/>
    <w:pPr>
      <w:widowControl/>
      <w:pBdr>
        <w:top w:val="single" w:sz="4" w:space="0" w:color="auto"/>
        <w:bottom w:val="single" w:sz="4" w:space="0" w:color="969696"/>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47">
    <w:name w:val="xl147"/>
    <w:basedOn w:val="af3"/>
    <w:rsid w:val="006806A4"/>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48">
    <w:name w:val="xl148"/>
    <w:basedOn w:val="af3"/>
    <w:rsid w:val="006806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49">
    <w:name w:val="xl149"/>
    <w:basedOn w:val="af3"/>
    <w:rsid w:val="006806A4"/>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0">
    <w:name w:val="xl150"/>
    <w:basedOn w:val="af3"/>
    <w:rsid w:val="006806A4"/>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1">
    <w:name w:val="xl151"/>
    <w:basedOn w:val="af3"/>
    <w:rsid w:val="006806A4"/>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2">
    <w:name w:val="xl152"/>
    <w:basedOn w:val="af3"/>
    <w:rsid w:val="006806A4"/>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3">
    <w:name w:val="xl153"/>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4">
    <w:name w:val="xl154"/>
    <w:basedOn w:val="af3"/>
    <w:rsid w:val="006806A4"/>
    <w:pPr>
      <w:widowControl/>
      <w:pBdr>
        <w:top w:val="single" w:sz="4" w:space="0" w:color="969696"/>
        <w:left w:val="single" w:sz="4" w:space="0" w:color="969696"/>
        <w:bottom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55">
    <w:name w:val="xl155"/>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56">
    <w:name w:val="xl156"/>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14"/>
      <w:szCs w:val="14"/>
      <w:lang w:bidi="ar-SA"/>
    </w:rPr>
  </w:style>
  <w:style w:type="paragraph" w:customStyle="1" w:styleId="xl157">
    <w:name w:val="xl157"/>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8">
    <w:name w:val="xl158"/>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9">
    <w:name w:val="xl159"/>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60">
    <w:name w:val="xl160"/>
    <w:basedOn w:val="af3"/>
    <w:rsid w:val="006806A4"/>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pPr>
    <w:rPr>
      <w:b/>
      <w:bCs/>
      <w:sz w:val="14"/>
      <w:szCs w:val="14"/>
      <w:lang w:bidi="ar-SA"/>
    </w:rPr>
  </w:style>
  <w:style w:type="paragraph" w:customStyle="1" w:styleId="xl161">
    <w:name w:val="xl161"/>
    <w:basedOn w:val="af3"/>
    <w:rsid w:val="006806A4"/>
    <w:pPr>
      <w:widowControl/>
      <w:pBdr>
        <w:top w:val="single" w:sz="8" w:space="0" w:color="auto"/>
        <w:left w:val="single" w:sz="8" w:space="0" w:color="auto"/>
        <w:bottom w:val="single" w:sz="4"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62">
    <w:name w:val="xl162"/>
    <w:basedOn w:val="af3"/>
    <w:rsid w:val="006806A4"/>
    <w:pPr>
      <w:widowControl/>
      <w:pBdr>
        <w:top w:val="single" w:sz="8" w:space="0" w:color="auto"/>
        <w:bottom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3">
    <w:name w:val="xl163"/>
    <w:basedOn w:val="af3"/>
    <w:rsid w:val="006806A4"/>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4">
    <w:name w:val="xl164"/>
    <w:basedOn w:val="af3"/>
    <w:rsid w:val="006806A4"/>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5">
    <w:name w:val="xl165"/>
    <w:basedOn w:val="af3"/>
    <w:rsid w:val="006806A4"/>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6">
    <w:name w:val="xl166"/>
    <w:basedOn w:val="af3"/>
    <w:rsid w:val="006806A4"/>
    <w:pPr>
      <w:widowControl/>
      <w:pBdr>
        <w:top w:val="single" w:sz="4" w:space="0" w:color="auto"/>
        <w:bottom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7">
    <w:name w:val="xl167"/>
    <w:basedOn w:val="af3"/>
    <w:rsid w:val="006806A4"/>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8">
    <w:name w:val="xl168"/>
    <w:basedOn w:val="af3"/>
    <w:rsid w:val="006806A4"/>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16"/>
      <w:szCs w:val="16"/>
      <w:lang w:bidi="ar-SA"/>
    </w:rPr>
  </w:style>
  <w:style w:type="paragraph" w:customStyle="1" w:styleId="xl169">
    <w:name w:val="xl169"/>
    <w:basedOn w:val="af3"/>
    <w:rsid w:val="006806A4"/>
    <w:pPr>
      <w:widowControl/>
      <w:pBdr>
        <w:top w:val="single" w:sz="4" w:space="0" w:color="auto"/>
        <w:bottom w:val="single" w:sz="4" w:space="0" w:color="auto"/>
      </w:pBdr>
      <w:shd w:val="clear" w:color="auto" w:fill="FFFFFF"/>
      <w:autoSpaceDE/>
      <w:autoSpaceDN/>
      <w:spacing w:before="100" w:beforeAutospacing="1" w:after="100" w:afterAutospacing="1"/>
      <w:jc w:val="center"/>
    </w:pPr>
    <w:rPr>
      <w:sz w:val="16"/>
      <w:szCs w:val="16"/>
      <w:lang w:bidi="ar-SA"/>
    </w:rPr>
  </w:style>
  <w:style w:type="paragraph" w:customStyle="1" w:styleId="xl170">
    <w:name w:val="xl170"/>
    <w:basedOn w:val="af3"/>
    <w:rsid w:val="006806A4"/>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sz w:val="16"/>
      <w:szCs w:val="16"/>
      <w:lang w:bidi="ar-SA"/>
    </w:rPr>
  </w:style>
  <w:style w:type="paragraph" w:customStyle="1" w:styleId="xl171">
    <w:name w:val="xl171"/>
    <w:basedOn w:val="af3"/>
    <w:rsid w:val="006806A4"/>
    <w:pPr>
      <w:widowControl/>
      <w:pBdr>
        <w:top w:val="single" w:sz="8" w:space="0" w:color="auto"/>
        <w:bottom w:val="single" w:sz="4" w:space="0" w:color="auto"/>
      </w:pBdr>
      <w:shd w:val="clear" w:color="auto" w:fill="FFFFFF"/>
      <w:autoSpaceDE/>
      <w:autoSpaceDN/>
      <w:spacing w:before="100" w:beforeAutospacing="1" w:after="100" w:afterAutospacing="1"/>
    </w:pPr>
    <w:rPr>
      <w:sz w:val="24"/>
      <w:szCs w:val="24"/>
      <w:lang w:bidi="ar-SA"/>
    </w:rPr>
  </w:style>
  <w:style w:type="paragraph" w:customStyle="1" w:styleId="xl172">
    <w:name w:val="xl172"/>
    <w:basedOn w:val="af3"/>
    <w:rsid w:val="006806A4"/>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pPr>
    <w:rPr>
      <w:sz w:val="24"/>
      <w:szCs w:val="24"/>
      <w:lang w:bidi="ar-SA"/>
    </w:rPr>
  </w:style>
  <w:style w:type="paragraph" w:customStyle="1" w:styleId="xl173">
    <w:name w:val="xl173"/>
    <w:basedOn w:val="af3"/>
    <w:rsid w:val="006806A4"/>
    <w:pPr>
      <w:widowControl/>
      <w:pBdr>
        <w:top w:val="single" w:sz="8" w:space="0" w:color="auto"/>
        <w:left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4">
    <w:name w:val="xl174"/>
    <w:basedOn w:val="af3"/>
    <w:rsid w:val="006806A4"/>
    <w:pPr>
      <w:widowControl/>
      <w:pBdr>
        <w:top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5">
    <w:name w:val="xl175"/>
    <w:basedOn w:val="af3"/>
    <w:rsid w:val="006806A4"/>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6">
    <w:name w:val="xl176"/>
    <w:basedOn w:val="af3"/>
    <w:rsid w:val="006806A4"/>
    <w:pPr>
      <w:widowControl/>
      <w:pBdr>
        <w:top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7">
    <w:name w:val="xl177"/>
    <w:basedOn w:val="af3"/>
    <w:rsid w:val="006806A4"/>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8">
    <w:name w:val="xl178"/>
    <w:basedOn w:val="af3"/>
    <w:rsid w:val="006806A4"/>
    <w:pPr>
      <w:widowControl/>
      <w:pBdr>
        <w:top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9">
    <w:name w:val="xl179"/>
    <w:basedOn w:val="af3"/>
    <w:rsid w:val="006806A4"/>
    <w:pPr>
      <w:widowControl/>
      <w:pBdr>
        <w:top w:val="single" w:sz="4" w:space="0" w:color="auto"/>
        <w:lef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0">
    <w:name w:val="xl180"/>
    <w:basedOn w:val="af3"/>
    <w:rsid w:val="006806A4"/>
    <w:pPr>
      <w:widowControl/>
      <w:pBdr>
        <w:top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1">
    <w:name w:val="xl181"/>
    <w:basedOn w:val="af3"/>
    <w:rsid w:val="006806A4"/>
    <w:pPr>
      <w:widowControl/>
      <w:pBdr>
        <w:top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2">
    <w:name w:val="xl182"/>
    <w:basedOn w:val="af3"/>
    <w:rsid w:val="006806A4"/>
    <w:pPr>
      <w:widowControl/>
      <w:pBdr>
        <w:lef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83">
    <w:name w:val="xl183"/>
    <w:basedOn w:val="af3"/>
    <w:rsid w:val="006806A4"/>
    <w:pPr>
      <w:widowControl/>
      <w:shd w:val="clear" w:color="auto" w:fill="FFFFFF"/>
      <w:autoSpaceDE/>
      <w:autoSpaceDN/>
      <w:spacing w:before="100" w:beforeAutospacing="1" w:after="100" w:afterAutospacing="1"/>
      <w:jc w:val="center"/>
    </w:pPr>
    <w:rPr>
      <w:sz w:val="24"/>
      <w:szCs w:val="24"/>
      <w:lang w:bidi="ar-SA"/>
    </w:rPr>
  </w:style>
  <w:style w:type="paragraph" w:customStyle="1" w:styleId="xl184">
    <w:name w:val="xl184"/>
    <w:basedOn w:val="af3"/>
    <w:rsid w:val="006806A4"/>
    <w:pPr>
      <w:widowControl/>
      <w:pBdr>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85">
    <w:name w:val="xl185"/>
    <w:basedOn w:val="af3"/>
    <w:rsid w:val="006806A4"/>
    <w:pPr>
      <w:widowControl/>
      <w:pBdr>
        <w:left w:val="single" w:sz="8"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86">
    <w:name w:val="xl186"/>
    <w:basedOn w:val="af3"/>
    <w:rsid w:val="006806A4"/>
    <w:pPr>
      <w:widowControl/>
      <w:pBdr>
        <w:bottom w:val="single" w:sz="4" w:space="0" w:color="808080"/>
      </w:pBdr>
      <w:autoSpaceDE/>
      <w:autoSpaceDN/>
      <w:spacing w:before="100" w:beforeAutospacing="1" w:after="100" w:afterAutospacing="1"/>
      <w:jc w:val="center"/>
    </w:pPr>
    <w:rPr>
      <w:sz w:val="24"/>
      <w:szCs w:val="24"/>
      <w:lang w:bidi="ar-SA"/>
    </w:rPr>
  </w:style>
  <w:style w:type="paragraph" w:customStyle="1" w:styleId="xl187">
    <w:name w:val="xl187"/>
    <w:basedOn w:val="af3"/>
    <w:rsid w:val="006806A4"/>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color w:val="FF0000"/>
      <w:sz w:val="18"/>
      <w:szCs w:val="18"/>
      <w:lang w:bidi="ar-SA"/>
    </w:rPr>
  </w:style>
  <w:style w:type="paragraph" w:customStyle="1" w:styleId="xl188">
    <w:name w:val="xl188"/>
    <w:basedOn w:val="af3"/>
    <w:rsid w:val="006806A4"/>
    <w:pPr>
      <w:widowControl/>
      <w:pBdr>
        <w:top w:val="single" w:sz="4" w:space="0" w:color="808080"/>
        <w:bottom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89">
    <w:name w:val="xl189"/>
    <w:basedOn w:val="af3"/>
    <w:rsid w:val="006806A4"/>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90">
    <w:name w:val="xl190"/>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91">
    <w:name w:val="xl191"/>
    <w:basedOn w:val="af3"/>
    <w:rsid w:val="006806A4"/>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92">
    <w:name w:val="xl192"/>
    <w:basedOn w:val="af3"/>
    <w:rsid w:val="006806A4"/>
    <w:pPr>
      <w:widowControl/>
      <w:pBdr>
        <w:top w:val="single" w:sz="4" w:space="0" w:color="auto"/>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3">
    <w:name w:val="xl193"/>
    <w:basedOn w:val="af3"/>
    <w:uiPriority w:val="99"/>
    <w:rsid w:val="006806A4"/>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sz w:val="24"/>
      <w:szCs w:val="24"/>
      <w:lang w:bidi="ar-SA"/>
    </w:rPr>
  </w:style>
  <w:style w:type="paragraph" w:customStyle="1" w:styleId="xl194">
    <w:name w:val="xl194"/>
    <w:basedOn w:val="af3"/>
    <w:uiPriority w:val="99"/>
    <w:rsid w:val="006806A4"/>
    <w:pPr>
      <w:widowControl/>
      <w:pBdr>
        <w:top w:val="single" w:sz="4" w:space="0" w:color="auto"/>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5">
    <w:name w:val="xl195"/>
    <w:basedOn w:val="af3"/>
    <w:uiPriority w:val="99"/>
    <w:rsid w:val="006806A4"/>
    <w:pPr>
      <w:widowControl/>
      <w:pBdr>
        <w:top w:val="single" w:sz="4" w:space="0" w:color="969696"/>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96">
    <w:name w:val="xl196"/>
    <w:basedOn w:val="af3"/>
    <w:uiPriority w:val="99"/>
    <w:rsid w:val="006806A4"/>
    <w:pPr>
      <w:widowControl/>
      <w:pBdr>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7">
    <w:name w:val="xl197"/>
    <w:basedOn w:val="af3"/>
    <w:uiPriority w:val="99"/>
    <w:rsid w:val="006806A4"/>
    <w:pPr>
      <w:widowControl/>
      <w:pBdr>
        <w:lef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198">
    <w:name w:val="xl198"/>
    <w:basedOn w:val="af3"/>
    <w:uiPriority w:val="99"/>
    <w:rsid w:val="006806A4"/>
    <w:pPr>
      <w:widowControl/>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199">
    <w:name w:val="xl199"/>
    <w:basedOn w:val="af3"/>
    <w:uiPriority w:val="99"/>
    <w:rsid w:val="006806A4"/>
    <w:pPr>
      <w:widowControl/>
      <w:pBdr>
        <w:right w:val="single" w:sz="8" w:space="0" w:color="auto"/>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0">
    <w:name w:val="xl200"/>
    <w:basedOn w:val="af3"/>
    <w:uiPriority w:val="99"/>
    <w:rsid w:val="006806A4"/>
    <w:pPr>
      <w:widowControl/>
      <w:pBdr>
        <w:lef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1">
    <w:name w:val="xl201"/>
    <w:basedOn w:val="af3"/>
    <w:uiPriority w:val="99"/>
    <w:rsid w:val="006806A4"/>
    <w:pPr>
      <w:widowControl/>
      <w:pBdr>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2">
    <w:name w:val="xl202"/>
    <w:basedOn w:val="af3"/>
    <w:uiPriority w:val="99"/>
    <w:rsid w:val="006806A4"/>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3">
    <w:name w:val="xl203"/>
    <w:basedOn w:val="af3"/>
    <w:uiPriority w:val="99"/>
    <w:rsid w:val="006806A4"/>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24"/>
      <w:szCs w:val="24"/>
      <w:lang w:bidi="ar-SA"/>
    </w:rPr>
  </w:style>
  <w:style w:type="paragraph" w:customStyle="1" w:styleId="xl204">
    <w:name w:val="xl204"/>
    <w:basedOn w:val="af3"/>
    <w:uiPriority w:val="99"/>
    <w:rsid w:val="006806A4"/>
    <w:pPr>
      <w:widowControl/>
      <w:pBdr>
        <w:left w:val="single" w:sz="4" w:space="0" w:color="969696"/>
        <w:bottom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5">
    <w:name w:val="xl205"/>
    <w:basedOn w:val="af3"/>
    <w:uiPriority w:val="99"/>
    <w:rsid w:val="006806A4"/>
    <w:pPr>
      <w:widowControl/>
      <w:pBdr>
        <w:bottom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6">
    <w:name w:val="xl206"/>
    <w:basedOn w:val="af3"/>
    <w:uiPriority w:val="99"/>
    <w:rsid w:val="006806A4"/>
    <w:pPr>
      <w:widowControl/>
      <w:pBdr>
        <w:bottom w:val="single" w:sz="4" w:space="0" w:color="969696"/>
        <w:right w:val="single" w:sz="8" w:space="0" w:color="auto"/>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7">
    <w:name w:val="xl207"/>
    <w:basedOn w:val="af3"/>
    <w:uiPriority w:val="99"/>
    <w:rsid w:val="006806A4"/>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208">
    <w:name w:val="xl208"/>
    <w:basedOn w:val="af3"/>
    <w:uiPriority w:val="99"/>
    <w:rsid w:val="006806A4"/>
    <w:pPr>
      <w:widowControl/>
      <w:pBdr>
        <w:top w:val="single" w:sz="4" w:space="0" w:color="808080"/>
        <w:bottom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209">
    <w:name w:val="xl209"/>
    <w:basedOn w:val="af3"/>
    <w:uiPriority w:val="99"/>
    <w:rsid w:val="006806A4"/>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character" w:customStyle="1" w:styleId="2fb">
    <w:name w:val="Знак Знак2"/>
    <w:locked/>
    <w:rsid w:val="006806A4"/>
    <w:rPr>
      <w:sz w:val="24"/>
      <w:szCs w:val="24"/>
      <w:lang w:val="ru-RU" w:eastAsia="ru-RU" w:bidi="ar-SA"/>
    </w:rPr>
  </w:style>
  <w:style w:type="character" w:customStyle="1" w:styleId="2fc">
    <w:name w:val="Основной текст2"/>
    <w:rsid w:val="006806A4"/>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6806A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6806A4"/>
  </w:style>
  <w:style w:type="table" w:styleId="afffff4">
    <w:name w:val="Table Elegant"/>
    <w:basedOn w:val="af5"/>
    <w:semiHidden/>
    <w:unhideWhenUsed/>
    <w:rsid w:val="006806A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f5">
    <w:name w:val="Абзац"/>
    <w:link w:val="afffff6"/>
    <w:qFormat/>
    <w:rsid w:val="006806A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6">
    <w:name w:val="Абзац Знак"/>
    <w:basedOn w:val="af4"/>
    <w:link w:val="afffff5"/>
    <w:rsid w:val="006806A4"/>
    <w:rPr>
      <w:rFonts w:ascii="Times New Roman" w:eastAsia="Times New Roman" w:hAnsi="Times New Roman" w:cs="Times New Roman"/>
      <w:sz w:val="24"/>
      <w:szCs w:val="24"/>
      <w:lang w:eastAsia="ru-RU"/>
    </w:rPr>
  </w:style>
  <w:style w:type="paragraph" w:customStyle="1" w:styleId="3b">
    <w:name w:val="Пункт 3"/>
    <w:basedOn w:val="31"/>
    <w:locked/>
    <w:rsid w:val="006806A4"/>
    <w:pPr>
      <w:keepNext w:val="0"/>
      <w:keepLines w:val="0"/>
      <w:widowControl/>
      <w:tabs>
        <w:tab w:val="left" w:pos="1276"/>
      </w:tabs>
      <w:autoSpaceDE/>
      <w:autoSpaceDN/>
      <w:spacing w:before="120" w:after="60"/>
      <w:ind w:left="567"/>
      <w:jc w:val="both"/>
    </w:pPr>
    <w:rPr>
      <w:rFonts w:ascii="Times New Roman" w:eastAsia="Times New Roman" w:hAnsi="Times New Roman" w:cs="Times New Roman"/>
      <w:bCs/>
      <w:color w:val="auto"/>
      <w:sz w:val="26"/>
      <w:lang w:bidi="ar-SA"/>
    </w:rPr>
  </w:style>
  <w:style w:type="paragraph" w:customStyle="1" w:styleId="2fd">
    <w:name w:val="Заголовок_подзаголовок_2"/>
    <w:next w:val="afffff5"/>
    <w:link w:val="2fe"/>
    <w:rsid w:val="006806A4"/>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e">
    <w:name w:val="Заголовок_подзаголовок_2 Знак"/>
    <w:basedOn w:val="af4"/>
    <w:link w:val="2fd"/>
    <w:rsid w:val="006806A4"/>
    <w:rPr>
      <w:rFonts w:ascii="Times New Roman" w:eastAsia="Times New Roman" w:hAnsi="Times New Roman" w:cs="Times New Roman"/>
      <w:b/>
      <w:bCs/>
      <w:sz w:val="24"/>
      <w:szCs w:val="24"/>
      <w:lang w:eastAsia="ru-RU"/>
    </w:rPr>
  </w:style>
  <w:style w:type="paragraph" w:customStyle="1" w:styleId="22">
    <w:name w:val="Список_маркерный_2_уровень"/>
    <w:basedOn w:val="1a"/>
    <w:rsid w:val="006806A4"/>
    <w:pPr>
      <w:numPr>
        <w:ilvl w:val="1"/>
      </w:numPr>
      <w:ind w:left="1789" w:hanging="360"/>
    </w:pPr>
  </w:style>
  <w:style w:type="paragraph" w:customStyle="1" w:styleId="1a">
    <w:name w:val="Список_маркерный_1_уровень"/>
    <w:link w:val="1fd"/>
    <w:qFormat/>
    <w:rsid w:val="006806A4"/>
    <w:pPr>
      <w:numPr>
        <w:numId w:val="37"/>
      </w:numPr>
      <w:spacing w:before="60" w:after="100" w:line="240" w:lineRule="auto"/>
      <w:ind w:left="720" w:hanging="360"/>
      <w:jc w:val="both"/>
    </w:pPr>
    <w:rPr>
      <w:rFonts w:ascii="Times New Roman" w:eastAsia="Times New Roman" w:hAnsi="Times New Roman" w:cs="Times New Roman"/>
      <w:snapToGrid w:val="0"/>
      <w:sz w:val="24"/>
      <w:szCs w:val="24"/>
      <w:lang w:eastAsia="ru-RU"/>
    </w:rPr>
  </w:style>
  <w:style w:type="character" w:customStyle="1" w:styleId="1fd">
    <w:name w:val="Список_маркерный_1_уровень Знак"/>
    <w:basedOn w:val="af4"/>
    <w:link w:val="1a"/>
    <w:rsid w:val="006806A4"/>
    <w:rPr>
      <w:rFonts w:ascii="Times New Roman" w:eastAsia="Times New Roman" w:hAnsi="Times New Roman" w:cs="Times New Roman"/>
      <w:snapToGrid w:val="0"/>
      <w:sz w:val="24"/>
      <w:szCs w:val="24"/>
      <w:lang w:eastAsia="ru-RU"/>
    </w:rPr>
  </w:style>
  <w:style w:type="paragraph" w:customStyle="1" w:styleId="1fe">
    <w:name w:val="Заголовок_подзаголовок_1"/>
    <w:next w:val="afffff5"/>
    <w:link w:val="1ff"/>
    <w:qFormat/>
    <w:rsid w:val="006806A4"/>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
    <w:name w:val="Заголовок_подзаголовок_1 Знак"/>
    <w:basedOn w:val="af4"/>
    <w:link w:val="1fe"/>
    <w:rsid w:val="006806A4"/>
    <w:rPr>
      <w:rFonts w:ascii="Times New Roman" w:eastAsia="Times New Roman" w:hAnsi="Times New Roman" w:cs="Times New Roman"/>
      <w:b/>
      <w:bCs/>
      <w:sz w:val="24"/>
      <w:szCs w:val="24"/>
      <w:u w:val="single"/>
      <w:lang w:eastAsia="ru-RU"/>
    </w:rPr>
  </w:style>
  <w:style w:type="character" w:customStyle="1" w:styleId="afffff7">
    <w:name w:val="Текст_Красный"/>
    <w:basedOn w:val="af4"/>
    <w:uiPriority w:val="1"/>
    <w:qFormat/>
    <w:rsid w:val="006806A4"/>
    <w:rPr>
      <w:color w:val="FF0000"/>
    </w:rPr>
  </w:style>
  <w:style w:type="paragraph" w:customStyle="1" w:styleId="afffff8">
    <w:name w:val="Таблица_номер_таблицы"/>
    <w:link w:val="afffff9"/>
    <w:rsid w:val="006806A4"/>
    <w:pPr>
      <w:keepNext/>
      <w:spacing w:after="0" w:line="240" w:lineRule="auto"/>
      <w:jc w:val="right"/>
    </w:pPr>
    <w:rPr>
      <w:rFonts w:ascii="Times New Roman" w:eastAsia="Times New Roman" w:hAnsi="Times New Roman" w:cs="Times New Roman"/>
      <w:bCs/>
      <w:sz w:val="24"/>
      <w:lang w:eastAsia="ru-RU"/>
    </w:rPr>
  </w:style>
  <w:style w:type="character" w:customStyle="1" w:styleId="afffff9">
    <w:name w:val="Таблица_номер_таблицы Знак"/>
    <w:basedOn w:val="af4"/>
    <w:link w:val="afffff8"/>
    <w:rsid w:val="006806A4"/>
    <w:rPr>
      <w:rFonts w:ascii="Times New Roman" w:eastAsia="Times New Roman" w:hAnsi="Times New Roman" w:cs="Times New Roman"/>
      <w:bCs/>
      <w:sz w:val="24"/>
      <w:lang w:eastAsia="ru-RU"/>
    </w:rPr>
  </w:style>
  <w:style w:type="paragraph" w:customStyle="1" w:styleId="afffffa">
    <w:name w:val="Таблица_название_таблицы"/>
    <w:next w:val="afffff5"/>
    <w:link w:val="afffffb"/>
    <w:qFormat/>
    <w:rsid w:val="006806A4"/>
    <w:pPr>
      <w:keepNext/>
      <w:spacing w:after="120" w:line="240" w:lineRule="auto"/>
      <w:jc w:val="center"/>
    </w:pPr>
    <w:rPr>
      <w:rFonts w:ascii="Times New Roman" w:eastAsia="Times New Roman" w:hAnsi="Times New Roman" w:cs="Times New Roman"/>
      <w:bCs/>
      <w:sz w:val="24"/>
      <w:lang w:eastAsia="ru-RU"/>
    </w:rPr>
  </w:style>
  <w:style w:type="character" w:customStyle="1" w:styleId="afffffb">
    <w:name w:val="Таблица_название_таблицы Знак"/>
    <w:basedOn w:val="af4"/>
    <w:link w:val="afffffa"/>
    <w:rsid w:val="006806A4"/>
    <w:rPr>
      <w:rFonts w:ascii="Times New Roman" w:eastAsia="Times New Roman" w:hAnsi="Times New Roman" w:cs="Times New Roman"/>
      <w:bCs/>
      <w:sz w:val="24"/>
      <w:lang w:eastAsia="ru-RU"/>
    </w:rPr>
  </w:style>
  <w:style w:type="paragraph" w:customStyle="1" w:styleId="11c">
    <w:name w:val="Табличный_таблица_11"/>
    <w:link w:val="11d"/>
    <w:qFormat/>
    <w:rsid w:val="006806A4"/>
    <w:pPr>
      <w:spacing w:after="0" w:line="240" w:lineRule="auto"/>
      <w:jc w:val="center"/>
    </w:pPr>
    <w:rPr>
      <w:rFonts w:ascii="Times New Roman" w:eastAsia="Times New Roman" w:hAnsi="Times New Roman" w:cs="Times New Roman"/>
      <w:lang w:eastAsia="ru-RU"/>
    </w:rPr>
  </w:style>
  <w:style w:type="character" w:customStyle="1" w:styleId="11d">
    <w:name w:val="Табличный_таблица_11 Знак"/>
    <w:basedOn w:val="af4"/>
    <w:link w:val="11c"/>
    <w:rsid w:val="006806A4"/>
    <w:rPr>
      <w:rFonts w:ascii="Times New Roman" w:eastAsia="Times New Roman" w:hAnsi="Times New Roman" w:cs="Times New Roman"/>
      <w:lang w:eastAsia="ru-RU"/>
    </w:rPr>
  </w:style>
  <w:style w:type="paragraph" w:customStyle="1" w:styleId="11e">
    <w:name w:val="Табличный_боковик_11"/>
    <w:link w:val="11f"/>
    <w:qFormat/>
    <w:rsid w:val="006806A4"/>
    <w:pPr>
      <w:spacing w:after="0" w:line="240" w:lineRule="auto"/>
    </w:pPr>
    <w:rPr>
      <w:rFonts w:ascii="Times New Roman" w:eastAsia="Times New Roman" w:hAnsi="Times New Roman" w:cs="Times New Roman"/>
      <w:szCs w:val="24"/>
      <w:lang w:eastAsia="ru-RU"/>
    </w:rPr>
  </w:style>
  <w:style w:type="character" w:customStyle="1" w:styleId="11f">
    <w:name w:val="Табличный_боковик_11 Знак"/>
    <w:basedOn w:val="af4"/>
    <w:link w:val="11e"/>
    <w:rsid w:val="006806A4"/>
    <w:rPr>
      <w:rFonts w:ascii="Times New Roman" w:eastAsia="Times New Roman" w:hAnsi="Times New Roman" w:cs="Times New Roman"/>
      <w:szCs w:val="24"/>
      <w:lang w:eastAsia="ru-RU"/>
    </w:rPr>
  </w:style>
  <w:style w:type="character" w:customStyle="1" w:styleId="afffffc">
    <w:name w:val="Текст_Обычный"/>
    <w:basedOn w:val="af4"/>
    <w:qFormat/>
    <w:rsid w:val="006806A4"/>
    <w:rPr>
      <w:b w:val="0"/>
    </w:rPr>
  </w:style>
  <w:style w:type="paragraph" w:customStyle="1" w:styleId="textindent">
    <w:name w:val="textindent"/>
    <w:basedOn w:val="af3"/>
    <w:rsid w:val="006806A4"/>
    <w:pPr>
      <w:widowControl/>
      <w:autoSpaceDE/>
      <w:autoSpaceDN/>
      <w:spacing w:before="100" w:beforeAutospacing="1" w:after="100" w:afterAutospacing="1"/>
    </w:pPr>
    <w:rPr>
      <w:sz w:val="24"/>
      <w:szCs w:val="24"/>
      <w:lang w:bidi="ar-SA"/>
    </w:rPr>
  </w:style>
  <w:style w:type="paragraph" w:customStyle="1" w:styleId="conspluscell0">
    <w:name w:val="conspluscell"/>
    <w:basedOn w:val="af3"/>
    <w:rsid w:val="006806A4"/>
    <w:pPr>
      <w:widowControl/>
      <w:autoSpaceDE/>
      <w:autoSpaceDN/>
      <w:spacing w:before="100" w:beforeAutospacing="1" w:after="100" w:afterAutospacing="1"/>
    </w:pPr>
    <w:rPr>
      <w:sz w:val="24"/>
      <w:szCs w:val="24"/>
      <w:lang w:bidi="ar-SA"/>
    </w:rPr>
  </w:style>
  <w:style w:type="character" w:styleId="afffffd">
    <w:name w:val="page number"/>
    <w:rsid w:val="006806A4"/>
    <w:rPr>
      <w:rFonts w:ascii="Arial" w:hAnsi="Arial"/>
      <w:dstrike w:val="0"/>
      <w:sz w:val="24"/>
      <w:szCs w:val="24"/>
      <w:vertAlign w:val="baseline"/>
    </w:rPr>
  </w:style>
  <w:style w:type="table" w:customStyle="1" w:styleId="170">
    <w:name w:val="Сетка таблицы17"/>
    <w:basedOn w:val="af5"/>
    <w:next w:val="afb"/>
    <w:uiPriority w:val="59"/>
    <w:rsid w:val="006806A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basedOn w:val="af3"/>
    <w:rsid w:val="006806A4"/>
    <w:pPr>
      <w:widowControl/>
      <w:autoSpaceDE/>
      <w:autoSpaceDN/>
      <w:spacing w:before="61" w:after="61"/>
      <w:ind w:left="122" w:right="122"/>
      <w:jc w:val="both"/>
    </w:pPr>
    <w:rPr>
      <w:color w:val="000000"/>
      <w:sz w:val="15"/>
      <w:szCs w:val="15"/>
      <w:lang w:bidi="ar-SA"/>
    </w:rPr>
  </w:style>
  <w:style w:type="table" w:customStyle="1" w:styleId="TableNormal9">
    <w:name w:val="Table Normal9"/>
    <w:uiPriority w:val="2"/>
    <w:semiHidden/>
    <w:unhideWhenUsed/>
    <w:qFormat/>
    <w:rsid w:val="006806A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
    <w:name w:val="_Обычный список точка"/>
    <w:basedOn w:val="af9"/>
    <w:link w:val="afffffe"/>
    <w:qFormat/>
    <w:rsid w:val="006806A4"/>
    <w:pPr>
      <w:widowControl/>
      <w:numPr>
        <w:numId w:val="39"/>
      </w:numPr>
      <w:autoSpaceDE/>
      <w:autoSpaceDN/>
      <w:spacing w:line="360" w:lineRule="auto"/>
      <w:ind w:left="0" w:firstLine="567"/>
      <w:jc w:val="both"/>
    </w:pPr>
    <w:rPr>
      <w:rFonts w:eastAsia="Calibri"/>
      <w:sz w:val="26"/>
      <w:szCs w:val="26"/>
      <w:lang w:eastAsia="en-US" w:bidi="ar-SA"/>
    </w:rPr>
  </w:style>
  <w:style w:type="paragraph" w:customStyle="1" w:styleId="affffff">
    <w:name w:val="_Выделение"/>
    <w:basedOn w:val="af9"/>
    <w:link w:val="affffff0"/>
    <w:qFormat/>
    <w:rsid w:val="006806A4"/>
    <w:pPr>
      <w:keepNext/>
      <w:widowControl/>
      <w:autoSpaceDE/>
      <w:autoSpaceDN/>
      <w:spacing w:line="360" w:lineRule="auto"/>
      <w:ind w:left="0" w:firstLine="567"/>
      <w:jc w:val="both"/>
    </w:pPr>
    <w:rPr>
      <w:rFonts w:eastAsia="Calibri"/>
      <w:b/>
      <w:bCs/>
      <w:sz w:val="26"/>
      <w:szCs w:val="26"/>
      <w:lang w:eastAsia="en-US" w:bidi="ar-SA"/>
    </w:rPr>
  </w:style>
  <w:style w:type="character" w:customStyle="1" w:styleId="afffffe">
    <w:name w:val="_Обычный список точка Знак"/>
    <w:link w:val="af"/>
    <w:locked/>
    <w:rsid w:val="006806A4"/>
    <w:rPr>
      <w:rFonts w:ascii="Times New Roman" w:eastAsia="Calibri" w:hAnsi="Times New Roman" w:cs="Times New Roman"/>
      <w:sz w:val="26"/>
      <w:szCs w:val="26"/>
    </w:rPr>
  </w:style>
  <w:style w:type="character" w:customStyle="1" w:styleId="affffff0">
    <w:name w:val="_Выделение Знак"/>
    <w:link w:val="affffff"/>
    <w:locked/>
    <w:rsid w:val="006806A4"/>
    <w:rPr>
      <w:rFonts w:ascii="Times New Roman" w:eastAsia="Calibri" w:hAnsi="Times New Roman" w:cs="Times New Roman"/>
      <w:b/>
      <w:bCs/>
      <w:sz w:val="26"/>
      <w:szCs w:val="26"/>
    </w:rPr>
  </w:style>
  <w:style w:type="paragraph" w:customStyle="1" w:styleId="a1">
    <w:name w:val="_Рисунок"/>
    <w:basedOn w:val="af9"/>
    <w:link w:val="affffff1"/>
    <w:qFormat/>
    <w:rsid w:val="006806A4"/>
    <w:pPr>
      <w:widowControl/>
      <w:numPr>
        <w:numId w:val="40"/>
      </w:numPr>
      <w:autoSpaceDE/>
      <w:autoSpaceDN/>
      <w:spacing w:after="240"/>
      <w:ind w:left="1429"/>
      <w:jc w:val="center"/>
    </w:pPr>
    <w:rPr>
      <w:rFonts w:eastAsia="Calibri"/>
      <w:sz w:val="26"/>
      <w:szCs w:val="26"/>
      <w:lang w:eastAsia="en-US" w:bidi="ar-SA"/>
    </w:rPr>
  </w:style>
  <w:style w:type="character" w:customStyle="1" w:styleId="affffff1">
    <w:name w:val="_Рисунок Знак"/>
    <w:link w:val="a1"/>
    <w:locked/>
    <w:rsid w:val="006806A4"/>
    <w:rPr>
      <w:rFonts w:ascii="Times New Roman" w:eastAsia="Calibri" w:hAnsi="Times New Roman" w:cs="Times New Roman"/>
      <w:sz w:val="26"/>
      <w:szCs w:val="26"/>
    </w:rPr>
  </w:style>
  <w:style w:type="paragraph" w:customStyle="1" w:styleId="aa">
    <w:name w:val="_Таблица"/>
    <w:basedOn w:val="af9"/>
    <w:link w:val="affffff2"/>
    <w:qFormat/>
    <w:rsid w:val="006806A4"/>
    <w:pPr>
      <w:keepNext/>
      <w:widowControl/>
      <w:numPr>
        <w:numId w:val="41"/>
      </w:numPr>
      <w:autoSpaceDE/>
      <w:autoSpaceDN/>
      <w:ind w:left="720"/>
    </w:pPr>
    <w:rPr>
      <w:rFonts w:eastAsia="Calibri"/>
      <w:b/>
      <w:bCs/>
      <w:sz w:val="26"/>
      <w:szCs w:val="26"/>
      <w:lang w:eastAsia="en-US" w:bidi="ar-SA"/>
    </w:rPr>
  </w:style>
  <w:style w:type="character" w:customStyle="1" w:styleId="affffff2">
    <w:name w:val="_Таблица Знак"/>
    <w:link w:val="aa"/>
    <w:locked/>
    <w:rsid w:val="006806A4"/>
    <w:rPr>
      <w:rFonts w:ascii="Times New Roman" w:eastAsia="Calibri" w:hAnsi="Times New Roman" w:cs="Times New Roman"/>
      <w:b/>
      <w:bCs/>
      <w:sz w:val="26"/>
      <w:szCs w:val="26"/>
    </w:rPr>
  </w:style>
  <w:style w:type="character" w:styleId="HTML">
    <w:name w:val="HTML Cite"/>
    <w:uiPriority w:val="99"/>
    <w:semiHidden/>
    <w:rsid w:val="006806A4"/>
    <w:rPr>
      <w:i/>
      <w:iCs/>
    </w:rPr>
  </w:style>
  <w:style w:type="paragraph" w:customStyle="1" w:styleId="110">
    <w:name w:val="_1.1"/>
    <w:basedOn w:val="27"/>
    <w:link w:val="11f0"/>
    <w:qFormat/>
    <w:rsid w:val="006806A4"/>
    <w:pPr>
      <w:widowControl/>
      <w:numPr>
        <w:ilvl w:val="1"/>
        <w:numId w:val="42"/>
      </w:numPr>
      <w:autoSpaceDE/>
      <w:autoSpaceDN/>
      <w:spacing w:before="200" w:after="240" w:line="360" w:lineRule="auto"/>
      <w:ind w:left="0" w:firstLine="567"/>
    </w:pPr>
    <w:rPr>
      <w:rFonts w:ascii="Times New Roman" w:eastAsia="Times New Roman" w:hAnsi="Times New Roman" w:cs="Times New Roman"/>
      <w:b/>
      <w:bCs/>
      <w:i/>
      <w:iCs/>
      <w:color w:val="000000"/>
      <w:sz w:val="28"/>
      <w:szCs w:val="28"/>
      <w:lang w:eastAsia="en-US" w:bidi="ar-SA"/>
    </w:rPr>
  </w:style>
  <w:style w:type="character" w:customStyle="1" w:styleId="11f0">
    <w:name w:val="_1.1 Знак"/>
    <w:link w:val="110"/>
    <w:locked/>
    <w:rsid w:val="006806A4"/>
    <w:rPr>
      <w:rFonts w:ascii="Times New Roman" w:eastAsia="Times New Roman" w:hAnsi="Times New Roman" w:cs="Times New Roman"/>
      <w:b/>
      <w:bCs/>
      <w:i/>
      <w:iCs/>
      <w:color w:val="000000"/>
      <w:sz w:val="28"/>
      <w:szCs w:val="28"/>
    </w:rPr>
  </w:style>
  <w:style w:type="character" w:customStyle="1" w:styleId="affff4">
    <w:name w:val="Без интервала Знак"/>
    <w:aliases w:val="Title Знак,No space Знак,С интервалом и отступом Знак,!текст Знак,Основной Знак"/>
    <w:link w:val="Title1"/>
    <w:uiPriority w:val="99"/>
    <w:qFormat/>
    <w:rsid w:val="006806A4"/>
    <w:rPr>
      <w:rFonts w:ascii="Times New Roman" w:hAnsi="Times New Roman"/>
      <w:b/>
      <w:sz w:val="28"/>
    </w:rPr>
  </w:style>
  <w:style w:type="paragraph" w:customStyle="1" w:styleId="1ff0">
    <w:name w:val="Обычный1"/>
    <w:rsid w:val="006806A4"/>
    <w:pPr>
      <w:spacing w:after="0" w:line="240" w:lineRule="auto"/>
    </w:pPr>
    <w:rPr>
      <w:rFonts w:ascii="Times New Roman" w:eastAsia="Times New Roman" w:hAnsi="Times New Roman" w:cs="Times New Roman"/>
      <w:snapToGrid w:val="0"/>
      <w:sz w:val="20"/>
      <w:szCs w:val="20"/>
      <w:lang w:eastAsia="ru-RU"/>
    </w:rPr>
  </w:style>
  <w:style w:type="paragraph" w:styleId="3c">
    <w:name w:val="Body Text 3"/>
    <w:basedOn w:val="af3"/>
    <w:link w:val="3d"/>
    <w:unhideWhenUsed/>
    <w:rsid w:val="006806A4"/>
    <w:pPr>
      <w:widowControl/>
      <w:autoSpaceDE/>
      <w:autoSpaceDN/>
      <w:spacing w:after="120" w:line="360" w:lineRule="auto"/>
      <w:ind w:firstLine="709"/>
      <w:jc w:val="both"/>
    </w:pPr>
    <w:rPr>
      <w:sz w:val="16"/>
      <w:szCs w:val="16"/>
      <w:lang w:bidi="ar-SA"/>
    </w:rPr>
  </w:style>
  <w:style w:type="character" w:customStyle="1" w:styleId="3d">
    <w:name w:val="Основной текст 3 Знак"/>
    <w:basedOn w:val="af4"/>
    <w:link w:val="3c"/>
    <w:rsid w:val="006806A4"/>
    <w:rPr>
      <w:rFonts w:ascii="Times New Roman" w:eastAsia="Times New Roman" w:hAnsi="Times New Roman" w:cs="Times New Roman"/>
      <w:sz w:val="16"/>
      <w:szCs w:val="16"/>
      <w:lang w:eastAsia="ru-RU"/>
    </w:rPr>
  </w:style>
  <w:style w:type="paragraph" w:customStyle="1" w:styleId="affffff3">
    <w:name w:val="Содержимое таблицы"/>
    <w:basedOn w:val="af3"/>
    <w:rsid w:val="006806A4"/>
    <w:pPr>
      <w:widowControl/>
      <w:suppressLineNumbers/>
      <w:suppressAutoHyphens/>
      <w:autoSpaceDE/>
      <w:autoSpaceDN/>
    </w:pPr>
    <w:rPr>
      <w:sz w:val="24"/>
      <w:szCs w:val="24"/>
      <w:lang w:eastAsia="ar-SA" w:bidi="ar-SA"/>
    </w:rPr>
  </w:style>
  <w:style w:type="paragraph" w:customStyle="1" w:styleId="20">
    <w:name w:val="Стиль2_Часть"/>
    <w:basedOn w:val="27"/>
    <w:link w:val="2ff"/>
    <w:qFormat/>
    <w:rsid w:val="006806A4"/>
    <w:pPr>
      <w:keepNext w:val="0"/>
      <w:keepLines w:val="0"/>
      <w:widowControl/>
      <w:numPr>
        <w:ilvl w:val="1"/>
        <w:numId w:val="43"/>
      </w:numPr>
      <w:suppressAutoHyphens/>
      <w:autoSpaceDE/>
      <w:autoSpaceDN/>
      <w:spacing w:before="120" w:after="240"/>
      <w:ind w:left="2291" w:hanging="360"/>
    </w:pPr>
    <w:rPr>
      <w:rFonts w:ascii="Times New Roman" w:eastAsia="Times New Roman" w:hAnsi="Times New Roman" w:cs="Times New Roman"/>
      <w:b/>
      <w:bCs/>
      <w:color w:val="auto"/>
      <w:kern w:val="28"/>
      <w:sz w:val="24"/>
      <w:lang w:eastAsia="en-US" w:bidi="ar-SA"/>
    </w:rPr>
  </w:style>
  <w:style w:type="paragraph" w:customStyle="1" w:styleId="3">
    <w:name w:val="Стиль3_Подпункты"/>
    <w:basedOn w:val="27"/>
    <w:link w:val="3e"/>
    <w:qFormat/>
    <w:rsid w:val="006806A4"/>
    <w:pPr>
      <w:keepNext w:val="0"/>
      <w:keepLines w:val="0"/>
      <w:widowControl/>
      <w:numPr>
        <w:ilvl w:val="2"/>
        <w:numId w:val="43"/>
      </w:numPr>
      <w:suppressAutoHyphens/>
      <w:autoSpaceDE/>
      <w:autoSpaceDN/>
      <w:spacing w:before="120" w:after="240"/>
      <w:ind w:left="3011" w:hanging="360"/>
    </w:pPr>
    <w:rPr>
      <w:rFonts w:ascii="Times New Roman" w:eastAsia="Times New Roman" w:hAnsi="Times New Roman" w:cs="Times New Roman"/>
      <w:b/>
      <w:bCs/>
      <w:color w:val="auto"/>
      <w:kern w:val="28"/>
      <w:sz w:val="24"/>
      <w:lang w:eastAsia="en-US" w:bidi="ar-SA"/>
    </w:rPr>
  </w:style>
  <w:style w:type="character" w:customStyle="1" w:styleId="3e">
    <w:name w:val="Стиль3_Подпункты Знак"/>
    <w:basedOn w:val="af4"/>
    <w:link w:val="3"/>
    <w:rsid w:val="006806A4"/>
    <w:rPr>
      <w:rFonts w:ascii="Times New Roman" w:eastAsia="Times New Roman" w:hAnsi="Times New Roman" w:cs="Times New Roman"/>
      <w:b/>
      <w:bCs/>
      <w:kern w:val="28"/>
      <w:sz w:val="24"/>
      <w:szCs w:val="26"/>
    </w:rPr>
  </w:style>
  <w:style w:type="paragraph" w:customStyle="1" w:styleId="-20">
    <w:name w:val="Текст-2"/>
    <w:basedOn w:val="af3"/>
    <w:link w:val="-21"/>
    <w:qFormat/>
    <w:rsid w:val="006806A4"/>
    <w:pPr>
      <w:widowControl/>
      <w:suppressLineNumbers/>
      <w:tabs>
        <w:tab w:val="left" w:leader="dot" w:pos="540"/>
      </w:tabs>
      <w:suppressAutoHyphens/>
      <w:autoSpaceDE/>
      <w:autoSpaceDN/>
      <w:spacing w:before="120"/>
      <w:ind w:firstLine="539"/>
      <w:jc w:val="both"/>
    </w:pPr>
    <w:rPr>
      <w:rFonts w:ascii="Times New Roman CYR" w:hAnsi="Times New Roman CYR" w:cs="Times New Roman CYR"/>
      <w:sz w:val="26"/>
      <w:szCs w:val="26"/>
      <w:lang w:bidi="ar-SA"/>
    </w:rPr>
  </w:style>
  <w:style w:type="character" w:customStyle="1" w:styleId="-21">
    <w:name w:val="Текст-2 Знак"/>
    <w:link w:val="-20"/>
    <w:rsid w:val="006806A4"/>
    <w:rPr>
      <w:rFonts w:ascii="Times New Roman CYR" w:eastAsia="Times New Roman" w:hAnsi="Times New Roman CYR" w:cs="Times New Roman CYR"/>
      <w:sz w:val="26"/>
      <w:szCs w:val="26"/>
      <w:lang w:eastAsia="ru-RU"/>
    </w:rPr>
  </w:style>
  <w:style w:type="paragraph" w:customStyle="1" w:styleId="15">
    <w:name w:val="Стиль1_ГЛАВА"/>
    <w:basedOn w:val="1b"/>
    <w:link w:val="1ff1"/>
    <w:qFormat/>
    <w:rsid w:val="006806A4"/>
    <w:pPr>
      <w:pageBreakBefore/>
      <w:widowControl/>
      <w:numPr>
        <w:numId w:val="44"/>
      </w:numPr>
      <w:tabs>
        <w:tab w:val="left" w:pos="1560"/>
      </w:tabs>
      <w:suppressAutoHyphens/>
      <w:autoSpaceDE/>
      <w:autoSpaceDN/>
      <w:spacing w:before="120" w:after="240"/>
      <w:ind w:left="720"/>
    </w:pPr>
    <w:rPr>
      <w:caps/>
      <w:kern w:val="28"/>
      <w:sz w:val="28"/>
      <w:szCs w:val="28"/>
      <w:lang w:eastAsia="en-US" w:bidi="ar-SA"/>
    </w:rPr>
  </w:style>
  <w:style w:type="character" w:customStyle="1" w:styleId="11f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6806A4"/>
    <w:rPr>
      <w:rFonts w:ascii="Times New Roman" w:eastAsia="Times New Roman" w:hAnsi="Times New Roman"/>
      <w:b/>
      <w:bCs/>
      <w:caps/>
      <w:kern w:val="28"/>
      <w:sz w:val="26"/>
      <w:szCs w:val="26"/>
      <w:lang w:eastAsia="en-US"/>
    </w:rPr>
  </w:style>
  <w:style w:type="paragraph" w:styleId="2">
    <w:name w:val="List Bullet 2"/>
    <w:basedOn w:val="af3"/>
    <w:autoRedefine/>
    <w:rsid w:val="006806A4"/>
    <w:pPr>
      <w:keepNext/>
      <w:widowControl/>
      <w:numPr>
        <w:numId w:val="45"/>
      </w:numPr>
      <w:suppressLineNumbers/>
      <w:tabs>
        <w:tab w:val="clear" w:pos="643"/>
        <w:tab w:val="left" w:pos="851"/>
        <w:tab w:val="left" w:leader="dot" w:pos="9356"/>
      </w:tabs>
      <w:suppressAutoHyphens/>
      <w:autoSpaceDE/>
      <w:autoSpaceDN/>
      <w:ind w:left="720"/>
      <w:jc w:val="both"/>
    </w:pPr>
    <w:rPr>
      <w:sz w:val="26"/>
      <w:szCs w:val="26"/>
      <w:lang w:bidi="ar-SA"/>
    </w:rPr>
  </w:style>
  <w:style w:type="paragraph" w:customStyle="1" w:styleId="a8">
    <w:name w:val="заголовок таблицы"/>
    <w:basedOn w:val="af3"/>
    <w:link w:val="affffff4"/>
    <w:autoRedefine/>
    <w:rsid w:val="006806A4"/>
    <w:pPr>
      <w:keepNext/>
      <w:keepLines/>
      <w:numPr>
        <w:numId w:val="46"/>
      </w:numPr>
      <w:tabs>
        <w:tab w:val="clear" w:pos="3686"/>
        <w:tab w:val="left" w:pos="1560"/>
      </w:tabs>
      <w:suppressAutoHyphens/>
      <w:autoSpaceDE/>
      <w:autoSpaceDN/>
      <w:spacing w:before="120" w:after="120"/>
      <w:ind w:left="720" w:hanging="1843"/>
      <w:contextualSpacing/>
      <w:jc w:val="both"/>
    </w:pPr>
    <w:rPr>
      <w:b/>
      <w:sz w:val="24"/>
      <w:szCs w:val="24"/>
      <w:lang w:eastAsia="en-US" w:bidi="ar-SA"/>
    </w:rPr>
  </w:style>
  <w:style w:type="character" w:customStyle="1" w:styleId="affffff4">
    <w:name w:val="заголовок таблицы Знак Знак"/>
    <w:link w:val="a8"/>
    <w:rsid w:val="006806A4"/>
    <w:rPr>
      <w:rFonts w:ascii="Times New Roman" w:eastAsia="Times New Roman" w:hAnsi="Times New Roman" w:cs="Times New Roman"/>
      <w:b/>
      <w:sz w:val="24"/>
      <w:szCs w:val="24"/>
    </w:rPr>
  </w:style>
  <w:style w:type="paragraph" w:customStyle="1" w:styleId="134">
    <w:name w:val="Обычный 13"/>
    <w:basedOn w:val="af3"/>
    <w:link w:val="135"/>
    <w:qFormat/>
    <w:rsid w:val="006806A4"/>
    <w:pPr>
      <w:keepNext/>
      <w:widowControl/>
      <w:suppressLineNumbers/>
      <w:tabs>
        <w:tab w:val="left" w:pos="6804"/>
        <w:tab w:val="left" w:pos="6946"/>
        <w:tab w:val="left" w:leader="dot" w:pos="9356"/>
      </w:tabs>
      <w:suppressAutoHyphens/>
      <w:autoSpaceDE/>
      <w:autoSpaceDN/>
      <w:spacing w:before="60"/>
      <w:ind w:firstLine="567"/>
      <w:jc w:val="both"/>
    </w:pPr>
    <w:rPr>
      <w:sz w:val="26"/>
      <w:szCs w:val="26"/>
      <w:lang w:bidi="ar-SA"/>
    </w:rPr>
  </w:style>
  <w:style w:type="character" w:customStyle="1" w:styleId="135">
    <w:name w:val="Обычный 13 Знак5"/>
    <w:link w:val="134"/>
    <w:rsid w:val="006806A4"/>
    <w:rPr>
      <w:rFonts w:ascii="Times New Roman" w:eastAsia="Times New Roman" w:hAnsi="Times New Roman" w:cs="Times New Roman"/>
      <w:sz w:val="26"/>
      <w:szCs w:val="26"/>
      <w:lang w:eastAsia="ru-RU"/>
    </w:rPr>
  </w:style>
  <w:style w:type="paragraph" w:customStyle="1" w:styleId="af0">
    <w:name w:val="заголовок табл"/>
    <w:basedOn w:val="af3"/>
    <w:link w:val="1ff2"/>
    <w:qFormat/>
    <w:rsid w:val="006806A4"/>
    <w:pPr>
      <w:keepNext/>
      <w:widowControl/>
      <w:numPr>
        <w:numId w:val="47"/>
      </w:numPr>
      <w:suppressLineNumbers/>
      <w:tabs>
        <w:tab w:val="clear" w:pos="3600"/>
        <w:tab w:val="left" w:leader="dot" w:pos="9356"/>
      </w:tabs>
      <w:suppressAutoHyphens/>
      <w:autoSpaceDE/>
      <w:autoSpaceDN/>
      <w:spacing w:before="120" w:after="120"/>
      <w:ind w:left="720" w:hanging="360"/>
      <w:jc w:val="center"/>
    </w:pPr>
    <w:rPr>
      <w:b/>
      <w:bCs/>
      <w:sz w:val="24"/>
      <w:szCs w:val="24"/>
      <w:lang w:bidi="ar-SA"/>
    </w:rPr>
  </w:style>
  <w:style w:type="character" w:customStyle="1" w:styleId="1ff2">
    <w:name w:val="заголовок табл Знак1"/>
    <w:link w:val="af0"/>
    <w:rsid w:val="006806A4"/>
    <w:rPr>
      <w:rFonts w:ascii="Times New Roman" w:eastAsia="Times New Roman" w:hAnsi="Times New Roman" w:cs="Times New Roman"/>
      <w:b/>
      <w:bCs/>
      <w:sz w:val="24"/>
      <w:szCs w:val="24"/>
      <w:lang w:eastAsia="ru-RU"/>
    </w:rPr>
  </w:style>
  <w:style w:type="paragraph" w:customStyle="1" w:styleId="affffff5">
    <w:name w:val="Заголовок табл."/>
    <w:basedOn w:val="af0"/>
    <w:link w:val="affffff6"/>
    <w:qFormat/>
    <w:rsid w:val="006806A4"/>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6">
    <w:name w:val="Заголовок табл. Знак"/>
    <w:link w:val="affffff5"/>
    <w:rsid w:val="006806A4"/>
    <w:rPr>
      <w:rFonts w:ascii="Times New Roman" w:eastAsia="Times New Roman" w:hAnsi="Times New Roman" w:cs="Times New Roman"/>
      <w:b/>
      <w:sz w:val="24"/>
      <w:szCs w:val="20"/>
      <w:lang w:eastAsia="ru-RU"/>
    </w:rPr>
  </w:style>
  <w:style w:type="paragraph" w:customStyle="1" w:styleId="a9">
    <w:name w:val="Подрисуночная надпись"/>
    <w:basedOn w:val="af3"/>
    <w:link w:val="affffff7"/>
    <w:autoRedefine/>
    <w:rsid w:val="006806A4"/>
    <w:pPr>
      <w:widowControl/>
      <w:numPr>
        <w:numId w:val="48"/>
      </w:numPr>
      <w:suppressLineNumbers/>
      <w:tabs>
        <w:tab w:val="clear" w:pos="2830"/>
      </w:tabs>
      <w:suppressAutoHyphens/>
      <w:autoSpaceDE/>
      <w:autoSpaceDN/>
      <w:spacing w:before="120" w:after="240"/>
      <w:ind w:left="720" w:hanging="360"/>
      <w:jc w:val="both"/>
    </w:pPr>
    <w:rPr>
      <w:b/>
      <w:bCs/>
      <w:sz w:val="24"/>
      <w:szCs w:val="24"/>
      <w:lang w:bidi="ar-SA"/>
    </w:rPr>
  </w:style>
  <w:style w:type="character" w:customStyle="1" w:styleId="affffff7">
    <w:name w:val="Подрисуночная надпись Знак Знак"/>
    <w:link w:val="a9"/>
    <w:rsid w:val="006806A4"/>
    <w:rPr>
      <w:rFonts w:ascii="Times New Roman" w:eastAsia="Times New Roman" w:hAnsi="Times New Roman" w:cs="Times New Roman"/>
      <w:b/>
      <w:bCs/>
      <w:sz w:val="24"/>
      <w:szCs w:val="24"/>
      <w:lang w:eastAsia="ru-RU"/>
    </w:rPr>
  </w:style>
  <w:style w:type="paragraph" w:customStyle="1" w:styleId="affffff8">
    <w:name w:val="Заголовок рис."/>
    <w:basedOn w:val="a9"/>
    <w:link w:val="affffff9"/>
    <w:qFormat/>
    <w:rsid w:val="006806A4"/>
    <w:pPr>
      <w:tabs>
        <w:tab w:val="left" w:pos="709"/>
        <w:tab w:val="left" w:pos="1134"/>
      </w:tabs>
      <w:suppressAutoHyphens w:val="0"/>
      <w:spacing w:before="60"/>
    </w:pPr>
    <w:rPr>
      <w:bCs w:val="0"/>
      <w:szCs w:val="20"/>
    </w:rPr>
  </w:style>
  <w:style w:type="character" w:customStyle="1" w:styleId="affffff9">
    <w:name w:val="Заголовок рис. Знак"/>
    <w:link w:val="affffff8"/>
    <w:rsid w:val="006806A4"/>
    <w:rPr>
      <w:rFonts w:ascii="Times New Roman" w:eastAsia="Times New Roman" w:hAnsi="Times New Roman" w:cs="Times New Roman"/>
      <w:b/>
      <w:sz w:val="24"/>
      <w:szCs w:val="20"/>
      <w:lang w:eastAsia="ru-RU"/>
    </w:rPr>
  </w:style>
  <w:style w:type="paragraph" w:customStyle="1" w:styleId="1330">
    <w:name w:val="Обычный 13 Знак3"/>
    <w:basedOn w:val="af3"/>
    <w:autoRedefine/>
    <w:rsid w:val="006806A4"/>
    <w:pPr>
      <w:keepNext/>
      <w:keepLines/>
      <w:widowControl/>
      <w:suppressLineNumbers/>
      <w:tabs>
        <w:tab w:val="left" w:leader="dot" w:pos="9356"/>
      </w:tabs>
      <w:suppressAutoHyphens/>
      <w:autoSpaceDE/>
      <w:autoSpaceDN/>
      <w:spacing w:before="60" w:line="360" w:lineRule="auto"/>
      <w:jc w:val="both"/>
    </w:pPr>
    <w:rPr>
      <w:sz w:val="26"/>
      <w:szCs w:val="26"/>
      <w:lang w:bidi="ar-SA"/>
    </w:rPr>
  </w:style>
  <w:style w:type="paragraph" w:customStyle="1" w:styleId="136">
    <w:name w:val="Обычный 13 Знак"/>
    <w:basedOn w:val="af3"/>
    <w:link w:val="1331"/>
    <w:rsid w:val="006806A4"/>
    <w:pPr>
      <w:keepNext/>
      <w:keepLines/>
      <w:widowControl/>
      <w:suppressLineNumbers/>
      <w:tabs>
        <w:tab w:val="left" w:leader="dot" w:pos="9356"/>
      </w:tabs>
      <w:suppressAutoHyphens/>
      <w:autoSpaceDE/>
      <w:autoSpaceDN/>
      <w:spacing w:before="60" w:after="40"/>
      <w:ind w:left="245" w:firstLine="567"/>
      <w:jc w:val="both"/>
    </w:pPr>
    <w:rPr>
      <w:sz w:val="26"/>
      <w:szCs w:val="20"/>
      <w:lang w:bidi="ar-SA"/>
    </w:rPr>
  </w:style>
  <w:style w:type="character" w:customStyle="1" w:styleId="1331">
    <w:name w:val="Обычный 13 Знак Знак3"/>
    <w:link w:val="136"/>
    <w:rsid w:val="006806A4"/>
    <w:rPr>
      <w:rFonts w:ascii="Times New Roman" w:eastAsia="Times New Roman" w:hAnsi="Times New Roman" w:cs="Times New Roman"/>
      <w:sz w:val="26"/>
      <w:szCs w:val="20"/>
      <w:lang w:eastAsia="ru-RU"/>
    </w:rPr>
  </w:style>
  <w:style w:type="paragraph" w:customStyle="1" w:styleId="SmartView">
    <w:name w:val="Smart View"/>
    <w:basedOn w:val="af3"/>
    <w:uiPriority w:val="99"/>
    <w:qFormat/>
    <w:rsid w:val="006806A4"/>
    <w:pPr>
      <w:widowControl/>
      <w:autoSpaceDE/>
      <w:autoSpaceDN/>
      <w:contextualSpacing/>
    </w:pPr>
    <w:rPr>
      <w:rFonts w:ascii="Arial" w:eastAsia="Calibri" w:hAnsi="Arial"/>
      <w:sz w:val="20"/>
      <w:szCs w:val="20"/>
      <w:lang w:val="en-US" w:eastAsia="en-US" w:bidi="ar-SA"/>
    </w:rPr>
  </w:style>
  <w:style w:type="paragraph" w:customStyle="1" w:styleId="SmartView3">
    <w:name w:val="Smart View 3"/>
    <w:basedOn w:val="af3"/>
    <w:uiPriority w:val="99"/>
    <w:qFormat/>
    <w:rsid w:val="006806A4"/>
    <w:pPr>
      <w:keepNext/>
      <w:keepLines/>
      <w:widowControl/>
      <w:autoSpaceDE/>
      <w:autoSpaceDN/>
      <w:contextualSpacing/>
    </w:pPr>
    <w:rPr>
      <w:rFonts w:ascii="Arial" w:hAnsi="Arial"/>
      <w:b/>
      <w:bCs/>
      <w:sz w:val="24"/>
      <w:szCs w:val="28"/>
      <w:lang w:val="en-US" w:eastAsia="en-US" w:bidi="ar-SA"/>
    </w:rPr>
  </w:style>
  <w:style w:type="paragraph" w:styleId="4">
    <w:name w:val="List Number 4"/>
    <w:basedOn w:val="af3"/>
    <w:rsid w:val="006806A4"/>
    <w:pPr>
      <w:keepNext/>
      <w:widowControl/>
      <w:numPr>
        <w:numId w:val="49"/>
      </w:numPr>
      <w:suppressLineNumbers/>
      <w:tabs>
        <w:tab w:val="clear" w:pos="1209"/>
        <w:tab w:val="left" w:leader="dot" w:pos="9356"/>
      </w:tabs>
      <w:suppressAutoHyphens/>
      <w:autoSpaceDE/>
      <w:autoSpaceDN/>
      <w:spacing w:before="240" w:after="60" w:line="288" w:lineRule="auto"/>
      <w:ind w:left="1429"/>
      <w:jc w:val="both"/>
    </w:pPr>
    <w:rPr>
      <w:sz w:val="24"/>
      <w:szCs w:val="20"/>
      <w:lang w:bidi="ar-SA"/>
    </w:rPr>
  </w:style>
  <w:style w:type="paragraph" w:styleId="affffffa">
    <w:name w:val="endnote text"/>
    <w:basedOn w:val="af3"/>
    <w:link w:val="affffffb"/>
    <w:uiPriority w:val="99"/>
    <w:semiHidden/>
    <w:unhideWhenUsed/>
    <w:rsid w:val="006806A4"/>
    <w:pPr>
      <w:widowControl/>
      <w:autoSpaceDE/>
      <w:autoSpaceDN/>
    </w:pPr>
    <w:rPr>
      <w:rFonts w:ascii="Calibri" w:eastAsia="Calibri" w:hAnsi="Calibri"/>
      <w:sz w:val="20"/>
      <w:szCs w:val="20"/>
      <w:lang w:eastAsia="en-US" w:bidi="ar-SA"/>
    </w:rPr>
  </w:style>
  <w:style w:type="character" w:customStyle="1" w:styleId="affffffb">
    <w:name w:val="Текст концевой сноски Знак"/>
    <w:basedOn w:val="af4"/>
    <w:link w:val="affffffa"/>
    <w:uiPriority w:val="99"/>
    <w:semiHidden/>
    <w:rsid w:val="006806A4"/>
    <w:rPr>
      <w:rFonts w:ascii="Calibri" w:eastAsia="Calibri" w:hAnsi="Calibri" w:cs="Times New Roman"/>
      <w:sz w:val="20"/>
      <w:szCs w:val="20"/>
    </w:rPr>
  </w:style>
  <w:style w:type="character" w:styleId="affffffc">
    <w:name w:val="endnote reference"/>
    <w:uiPriority w:val="99"/>
    <w:semiHidden/>
    <w:unhideWhenUsed/>
    <w:rsid w:val="006806A4"/>
    <w:rPr>
      <w:vertAlign w:val="superscript"/>
    </w:rPr>
  </w:style>
  <w:style w:type="paragraph" w:customStyle="1" w:styleId="txt1">
    <w:name w:val="txt1"/>
    <w:basedOn w:val="af3"/>
    <w:rsid w:val="006806A4"/>
    <w:pPr>
      <w:widowControl/>
      <w:autoSpaceDE/>
      <w:autoSpaceDN/>
      <w:spacing w:before="45" w:after="45"/>
      <w:ind w:left="20" w:right="20" w:firstLine="400"/>
      <w:jc w:val="both"/>
    </w:pPr>
    <w:rPr>
      <w:rFonts w:ascii="Arial" w:hAnsi="Arial" w:cs="Arial"/>
      <w:color w:val="000000"/>
      <w:sz w:val="18"/>
      <w:szCs w:val="18"/>
      <w:lang w:bidi="ar-SA"/>
    </w:rPr>
  </w:style>
  <w:style w:type="paragraph" w:customStyle="1" w:styleId="1ff3">
    <w:name w:val="1. Заголовок"/>
    <w:basedOn w:val="1b"/>
    <w:link w:val="1ff4"/>
    <w:qFormat/>
    <w:rsid w:val="006806A4"/>
    <w:pPr>
      <w:keepNext/>
      <w:keepLines/>
      <w:widowControl/>
      <w:suppressLineNumbers/>
      <w:tabs>
        <w:tab w:val="num" w:pos="643"/>
        <w:tab w:val="left" w:leader="dot" w:pos="9356"/>
      </w:tabs>
      <w:suppressAutoHyphens/>
      <w:autoSpaceDE/>
      <w:autoSpaceDN/>
      <w:spacing w:before="120" w:after="120"/>
      <w:ind w:left="643" w:hanging="360"/>
    </w:pPr>
    <w:rPr>
      <w:bCs w:val="0"/>
      <w:caps/>
      <w:kern w:val="28"/>
      <w:sz w:val="28"/>
      <w:szCs w:val="20"/>
      <w:lang w:bidi="ar-SA"/>
    </w:rPr>
  </w:style>
  <w:style w:type="character" w:customStyle="1" w:styleId="1ff4">
    <w:name w:val="1. Заголовок Знак"/>
    <w:link w:val="1ff3"/>
    <w:rsid w:val="006806A4"/>
    <w:rPr>
      <w:rFonts w:ascii="Times New Roman" w:eastAsia="Times New Roman" w:hAnsi="Times New Roman" w:cs="Times New Roman"/>
      <w:b/>
      <w:caps/>
      <w:kern w:val="28"/>
      <w:sz w:val="28"/>
      <w:szCs w:val="20"/>
      <w:lang w:eastAsia="ru-RU"/>
    </w:rPr>
  </w:style>
  <w:style w:type="character" w:customStyle="1" w:styleId="affffffd">
    <w:name w:val="заголовок табл Знак Знак"/>
    <w:uiPriority w:val="99"/>
    <w:rsid w:val="006806A4"/>
    <w:rPr>
      <w:rFonts w:ascii="Times New Roman" w:eastAsia="Times New Roman" w:hAnsi="Times New Roman" w:cs="Times New Roman"/>
      <w:b/>
      <w:bCs/>
      <w:sz w:val="24"/>
      <w:szCs w:val="24"/>
    </w:rPr>
  </w:style>
  <w:style w:type="paragraph" w:customStyle="1" w:styleId="-10">
    <w:name w:val="Рис-1"/>
    <w:basedOn w:val="a9"/>
    <w:qFormat/>
    <w:rsid w:val="006806A4"/>
    <w:pPr>
      <w:keepNext/>
      <w:keepLines/>
      <w:numPr>
        <w:numId w:val="50"/>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fffe">
    <w:name w:val="отчетный"/>
    <w:basedOn w:val="af3"/>
    <w:link w:val="afffffff"/>
    <w:qFormat/>
    <w:rsid w:val="006806A4"/>
    <w:pPr>
      <w:widowControl/>
      <w:suppressLineNumbers/>
      <w:tabs>
        <w:tab w:val="left" w:leader="dot" w:pos="540"/>
      </w:tabs>
      <w:suppressAutoHyphens/>
      <w:autoSpaceDE/>
      <w:autoSpaceDN/>
      <w:spacing w:before="120"/>
      <w:ind w:firstLine="539"/>
      <w:jc w:val="both"/>
    </w:pPr>
    <w:rPr>
      <w:rFonts w:ascii="Times New Roman CYR" w:hAnsi="Times New Roman CYR"/>
      <w:sz w:val="26"/>
      <w:szCs w:val="26"/>
      <w:lang w:bidi="ar-SA"/>
    </w:rPr>
  </w:style>
  <w:style w:type="character" w:customStyle="1" w:styleId="afffffff">
    <w:name w:val="отчетный Знак"/>
    <w:link w:val="affffffe"/>
    <w:rsid w:val="006806A4"/>
    <w:rPr>
      <w:rFonts w:ascii="Times New Roman CYR" w:eastAsia="Times New Roman" w:hAnsi="Times New Roman CYR" w:cs="Times New Roman"/>
      <w:sz w:val="26"/>
      <w:szCs w:val="26"/>
      <w:lang w:eastAsia="ru-RU"/>
    </w:rPr>
  </w:style>
  <w:style w:type="paragraph" w:customStyle="1" w:styleId="afffffff0">
    <w:name w:val="ТЕКСТ"/>
    <w:basedOn w:val="af3"/>
    <w:link w:val="afffffff1"/>
    <w:qFormat/>
    <w:rsid w:val="006806A4"/>
    <w:pPr>
      <w:keepNext/>
      <w:suppressAutoHyphens/>
      <w:autoSpaceDE/>
      <w:autoSpaceDN/>
      <w:spacing w:before="120" w:after="120" w:line="360" w:lineRule="auto"/>
      <w:ind w:right="-108" w:firstLine="720"/>
      <w:jc w:val="both"/>
    </w:pPr>
    <w:rPr>
      <w:sz w:val="26"/>
      <w:szCs w:val="20"/>
      <w:lang w:bidi="ar-SA"/>
    </w:rPr>
  </w:style>
  <w:style w:type="character" w:customStyle="1" w:styleId="afffffff1">
    <w:name w:val="ТЕКСТ Знак"/>
    <w:link w:val="afffffff0"/>
    <w:rsid w:val="006806A4"/>
    <w:rPr>
      <w:rFonts w:ascii="Times New Roman" w:eastAsia="Times New Roman" w:hAnsi="Times New Roman" w:cs="Times New Roman"/>
      <w:sz w:val="26"/>
      <w:szCs w:val="20"/>
      <w:lang w:eastAsia="ru-RU"/>
    </w:rPr>
  </w:style>
  <w:style w:type="paragraph" w:customStyle="1" w:styleId="12">
    <w:name w:val="Рис.1. Подрисуночная надпись"/>
    <w:basedOn w:val="af3"/>
    <w:autoRedefine/>
    <w:rsid w:val="006806A4"/>
    <w:pPr>
      <w:keepNext/>
      <w:widowControl/>
      <w:numPr>
        <w:numId w:val="51"/>
      </w:numPr>
      <w:suppressLineNumbers/>
      <w:tabs>
        <w:tab w:val="clear" w:pos="720"/>
        <w:tab w:val="left" w:pos="851"/>
        <w:tab w:val="left" w:leader="dot" w:pos="9356"/>
      </w:tabs>
      <w:suppressAutoHyphens/>
      <w:autoSpaceDE/>
      <w:autoSpaceDN/>
      <w:ind w:left="1429" w:hanging="360"/>
      <w:jc w:val="center"/>
    </w:pPr>
    <w:rPr>
      <w:b/>
      <w:bCs/>
      <w:sz w:val="24"/>
      <w:szCs w:val="24"/>
      <w:lang w:bidi="ar-SA"/>
    </w:rPr>
  </w:style>
  <w:style w:type="paragraph" w:styleId="a">
    <w:name w:val="List Number"/>
    <w:basedOn w:val="af3"/>
    <w:unhideWhenUsed/>
    <w:rsid w:val="006806A4"/>
    <w:pPr>
      <w:widowControl/>
      <w:numPr>
        <w:numId w:val="52"/>
      </w:numPr>
      <w:tabs>
        <w:tab w:val="clear" w:pos="360"/>
      </w:tabs>
      <w:autoSpaceDE/>
      <w:autoSpaceDN/>
      <w:spacing w:line="360" w:lineRule="auto"/>
      <w:ind w:left="720"/>
      <w:contextualSpacing/>
    </w:pPr>
    <w:rPr>
      <w:rFonts w:ascii="Calibri" w:eastAsia="Calibri" w:hAnsi="Calibri"/>
      <w:szCs w:val="24"/>
      <w:lang w:eastAsia="en-US" w:bidi="ar-SA"/>
    </w:rPr>
  </w:style>
  <w:style w:type="paragraph" w:customStyle="1" w:styleId="16">
    <w:name w:val="Стиль Рис.1. Подрисуночная надпись + полужирный"/>
    <w:basedOn w:val="af3"/>
    <w:autoRedefine/>
    <w:rsid w:val="006806A4"/>
    <w:pPr>
      <w:keepNext/>
      <w:widowControl/>
      <w:numPr>
        <w:numId w:val="53"/>
      </w:numPr>
      <w:suppressLineNumbers/>
      <w:tabs>
        <w:tab w:val="clear" w:pos="1080"/>
        <w:tab w:val="left" w:pos="851"/>
        <w:tab w:val="left" w:leader="dot" w:pos="9356"/>
      </w:tabs>
      <w:suppressAutoHyphens/>
      <w:autoSpaceDE/>
      <w:autoSpaceDN/>
      <w:ind w:left="720"/>
      <w:jc w:val="center"/>
    </w:pPr>
    <w:rPr>
      <w:b/>
      <w:bCs/>
      <w:sz w:val="24"/>
      <w:szCs w:val="24"/>
      <w:lang w:bidi="ar-SA"/>
    </w:rPr>
  </w:style>
  <w:style w:type="paragraph" w:customStyle="1" w:styleId="-11">
    <w:name w:val="Текст-1"/>
    <w:basedOn w:val="afffffff0"/>
    <w:link w:val="-110"/>
    <w:rsid w:val="006806A4"/>
    <w:pPr>
      <w:keepNext w:val="0"/>
    </w:pPr>
  </w:style>
  <w:style w:type="character" w:customStyle="1" w:styleId="-110">
    <w:name w:val="Текст-1 Знак1"/>
    <w:basedOn w:val="afffffff1"/>
    <w:link w:val="-11"/>
    <w:locked/>
    <w:rsid w:val="006806A4"/>
    <w:rPr>
      <w:rFonts w:ascii="Times New Roman" w:eastAsia="Times New Roman" w:hAnsi="Times New Roman" w:cs="Times New Roman"/>
      <w:sz w:val="26"/>
      <w:szCs w:val="20"/>
      <w:lang w:eastAsia="ru-RU"/>
    </w:rPr>
  </w:style>
  <w:style w:type="paragraph" w:customStyle="1" w:styleId="ad">
    <w:name w:val="ТАБЛ."/>
    <w:basedOn w:val="-11"/>
    <w:next w:val="-11"/>
    <w:link w:val="afffffff2"/>
    <w:rsid w:val="006806A4"/>
    <w:pPr>
      <w:numPr>
        <w:numId w:val="54"/>
      </w:numPr>
      <w:ind w:left="0" w:firstLine="0"/>
      <w:jc w:val="left"/>
    </w:pPr>
    <w:rPr>
      <w:b/>
    </w:rPr>
  </w:style>
  <w:style w:type="character" w:customStyle="1" w:styleId="afffffff2">
    <w:name w:val="ТАБЛ. Знак"/>
    <w:link w:val="ad"/>
    <w:locked/>
    <w:rsid w:val="006806A4"/>
    <w:rPr>
      <w:rFonts w:ascii="Times New Roman" w:eastAsia="Times New Roman" w:hAnsi="Times New Roman" w:cs="Times New Roman"/>
      <w:b/>
      <w:sz w:val="26"/>
      <w:szCs w:val="20"/>
      <w:lang w:eastAsia="ru-RU"/>
    </w:rPr>
  </w:style>
  <w:style w:type="paragraph" w:customStyle="1" w:styleId="12-">
    <w:name w:val="ТАБ 12-Заг."/>
    <w:basedOn w:val="af3"/>
    <w:qFormat/>
    <w:rsid w:val="006806A4"/>
    <w:pPr>
      <w:autoSpaceDE/>
      <w:autoSpaceDN/>
      <w:ind w:left="-57" w:right="-57"/>
      <w:jc w:val="center"/>
    </w:pPr>
    <w:rPr>
      <w:b/>
      <w:sz w:val="24"/>
      <w:szCs w:val="26"/>
      <w:lang w:bidi="ar-SA"/>
    </w:rPr>
  </w:style>
  <w:style w:type="paragraph" w:customStyle="1" w:styleId="a2">
    <w:name w:val="Рис."/>
    <w:basedOn w:val="ad"/>
    <w:next w:val="-11"/>
    <w:link w:val="afffffff3"/>
    <w:qFormat/>
    <w:rsid w:val="006806A4"/>
    <w:pPr>
      <w:numPr>
        <w:numId w:val="55"/>
      </w:numPr>
      <w:spacing w:before="0" w:after="0" w:line="240" w:lineRule="auto"/>
      <w:ind w:left="435" w:hanging="435"/>
    </w:pPr>
  </w:style>
  <w:style w:type="character" w:customStyle="1" w:styleId="afffffff3">
    <w:name w:val="Рис. Знак"/>
    <w:link w:val="a2"/>
    <w:locked/>
    <w:rsid w:val="006806A4"/>
    <w:rPr>
      <w:rFonts w:ascii="Times New Roman" w:eastAsia="Times New Roman" w:hAnsi="Times New Roman" w:cs="Times New Roman"/>
      <w:b/>
      <w:sz w:val="26"/>
      <w:szCs w:val="20"/>
      <w:lang w:eastAsia="ru-RU"/>
    </w:rPr>
  </w:style>
  <w:style w:type="paragraph" w:customStyle="1" w:styleId="afffffff4">
    <w:name w:val="Базовый"/>
    <w:rsid w:val="006806A4"/>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806A4"/>
    <w:rPr>
      <w:sz w:val="20"/>
    </w:rPr>
  </w:style>
  <w:style w:type="paragraph" w:styleId="a0">
    <w:name w:val="List Bullet"/>
    <w:basedOn w:val="af3"/>
    <w:link w:val="afffffff5"/>
    <w:uiPriority w:val="99"/>
    <w:unhideWhenUsed/>
    <w:rsid w:val="006806A4"/>
    <w:pPr>
      <w:widowControl/>
      <w:numPr>
        <w:numId w:val="56"/>
      </w:numPr>
      <w:autoSpaceDE/>
      <w:autoSpaceDN/>
      <w:spacing w:line="360" w:lineRule="auto"/>
      <w:contextualSpacing/>
    </w:pPr>
    <w:rPr>
      <w:rFonts w:ascii="Calibri" w:eastAsia="Calibri" w:hAnsi="Calibri"/>
      <w:szCs w:val="24"/>
      <w:lang w:eastAsia="en-US" w:bidi="ar-SA"/>
    </w:rPr>
  </w:style>
  <w:style w:type="character" w:customStyle="1" w:styleId="afffffff5">
    <w:name w:val="Маркированный список Знак"/>
    <w:basedOn w:val="af4"/>
    <w:link w:val="a0"/>
    <w:uiPriority w:val="99"/>
    <w:locked/>
    <w:rsid w:val="006806A4"/>
    <w:rPr>
      <w:rFonts w:ascii="Calibri" w:eastAsia="Calibri" w:hAnsi="Calibri" w:cs="Times New Roman"/>
      <w:szCs w:val="24"/>
    </w:rPr>
  </w:style>
  <w:style w:type="paragraph" w:customStyle="1" w:styleId="1ff5">
    <w:name w:val="Текст1"/>
    <w:basedOn w:val="af3"/>
    <w:rsid w:val="006806A4"/>
    <w:pPr>
      <w:widowControl/>
      <w:tabs>
        <w:tab w:val="left" w:pos="1701"/>
      </w:tabs>
      <w:suppressAutoHyphens/>
      <w:autoSpaceDE/>
      <w:autoSpaceDN/>
      <w:spacing w:before="80" w:line="252" w:lineRule="auto"/>
      <w:ind w:firstLine="852"/>
      <w:jc w:val="both"/>
    </w:pPr>
    <w:rPr>
      <w:rFonts w:eastAsia="SimSun"/>
      <w:sz w:val="28"/>
      <w:szCs w:val="28"/>
      <w:lang w:eastAsia="ar-SA" w:bidi="ar-SA"/>
    </w:rPr>
  </w:style>
  <w:style w:type="character" w:customStyle="1" w:styleId="49">
    <w:name w:val="заголовок 4 Знак"/>
    <w:rsid w:val="006806A4"/>
    <w:rPr>
      <w:rFonts w:ascii="Arial" w:hAnsi="Arial"/>
      <w:i/>
      <w:sz w:val="24"/>
      <w:szCs w:val="24"/>
      <w:lang w:val="ru-RU" w:eastAsia="ru-RU" w:bidi="ar-SA"/>
    </w:rPr>
  </w:style>
  <w:style w:type="paragraph" w:customStyle="1" w:styleId="afffffff6">
    <w:name w:val="основной"/>
    <w:basedOn w:val="af3"/>
    <w:rsid w:val="006806A4"/>
    <w:pPr>
      <w:widowControl/>
      <w:autoSpaceDE/>
      <w:autoSpaceDN/>
      <w:ind w:firstLine="720"/>
      <w:jc w:val="both"/>
    </w:pPr>
    <w:rPr>
      <w:sz w:val="24"/>
      <w:szCs w:val="20"/>
      <w:lang w:bidi="ar-SA"/>
    </w:rPr>
  </w:style>
  <w:style w:type="character" w:customStyle="1" w:styleId="FontStyle23">
    <w:name w:val="Font Style23"/>
    <w:rsid w:val="006806A4"/>
    <w:rPr>
      <w:rFonts w:ascii="Times New Roman" w:hAnsi="Times New Roman" w:cs="Times New Roman"/>
      <w:sz w:val="18"/>
      <w:szCs w:val="18"/>
    </w:rPr>
  </w:style>
  <w:style w:type="character" w:styleId="afffffff7">
    <w:name w:val="Emphasis"/>
    <w:basedOn w:val="af4"/>
    <w:uiPriority w:val="20"/>
    <w:qFormat/>
    <w:rsid w:val="006806A4"/>
    <w:rPr>
      <w:i/>
      <w:iCs/>
    </w:rPr>
  </w:style>
  <w:style w:type="paragraph" w:customStyle="1" w:styleId="1ff6">
    <w:name w:val="Для таблицы (приложения 1)"/>
    <w:basedOn w:val="af3"/>
    <w:uiPriority w:val="99"/>
    <w:qFormat/>
    <w:rsid w:val="006806A4"/>
    <w:pPr>
      <w:autoSpaceDE/>
      <w:autoSpaceDN/>
      <w:adjustRightInd w:val="0"/>
      <w:spacing w:line="240" w:lineRule="atLeast"/>
      <w:textAlignment w:val="baseline"/>
    </w:pPr>
    <w:rPr>
      <w:rFonts w:ascii="Arial" w:hAnsi="Arial"/>
      <w:bCs/>
      <w:color w:val="000000"/>
      <w:spacing w:val="-5"/>
      <w:sz w:val="18"/>
      <w:szCs w:val="24"/>
      <w:lang w:eastAsia="en-US" w:bidi="ar-SA"/>
    </w:rPr>
  </w:style>
  <w:style w:type="paragraph" w:customStyle="1" w:styleId="1ff7">
    <w:name w:val="Список1"/>
    <w:basedOn w:val="af3"/>
    <w:next w:val="afffffff8"/>
    <w:uiPriority w:val="99"/>
    <w:semiHidden/>
    <w:unhideWhenUsed/>
    <w:rsid w:val="006806A4"/>
    <w:pPr>
      <w:widowControl/>
      <w:autoSpaceDE/>
      <w:autoSpaceDN/>
      <w:ind w:left="283" w:hanging="283"/>
      <w:contextualSpacing/>
      <w:jc w:val="center"/>
    </w:pPr>
    <w:rPr>
      <w:rFonts w:ascii="Calibri" w:eastAsia="Calibri" w:hAnsi="Calibri"/>
      <w:szCs w:val="24"/>
      <w:lang w:eastAsia="en-US" w:bidi="ar-SA"/>
    </w:rPr>
  </w:style>
  <w:style w:type="numbering" w:customStyle="1" w:styleId="171">
    <w:name w:val="Нет списка17"/>
    <w:next w:val="af6"/>
    <w:uiPriority w:val="99"/>
    <w:semiHidden/>
    <w:unhideWhenUsed/>
    <w:rsid w:val="006806A4"/>
  </w:style>
  <w:style w:type="character" w:styleId="afffffff9">
    <w:name w:val="line number"/>
    <w:basedOn w:val="af4"/>
    <w:uiPriority w:val="99"/>
    <w:semiHidden/>
    <w:unhideWhenUsed/>
    <w:rsid w:val="006806A4"/>
  </w:style>
  <w:style w:type="paragraph" w:customStyle="1" w:styleId="af1">
    <w:name w:val="_таблица"/>
    <w:basedOn w:val="af3"/>
    <w:link w:val="afffffffa"/>
    <w:qFormat/>
    <w:rsid w:val="006806A4"/>
    <w:pPr>
      <w:keepNext/>
      <w:keepLines/>
      <w:widowControl/>
      <w:numPr>
        <w:numId w:val="57"/>
      </w:numPr>
      <w:adjustRightInd w:val="0"/>
      <w:spacing w:line="360" w:lineRule="auto"/>
      <w:ind w:left="525" w:hanging="525"/>
      <w:jc w:val="right"/>
    </w:pPr>
    <w:rPr>
      <w:rFonts w:eastAsia="Calibri"/>
      <w:b/>
      <w:sz w:val="26"/>
      <w:szCs w:val="26"/>
      <w:lang w:eastAsia="en-US" w:bidi="ar-SA"/>
    </w:rPr>
  </w:style>
  <w:style w:type="character" w:customStyle="1" w:styleId="afffffffa">
    <w:name w:val="_таблица Знак"/>
    <w:link w:val="af1"/>
    <w:rsid w:val="006806A4"/>
    <w:rPr>
      <w:rFonts w:ascii="Times New Roman" w:eastAsia="Calibri" w:hAnsi="Times New Roman" w:cs="Times New Roman"/>
      <w:b/>
      <w:sz w:val="26"/>
      <w:szCs w:val="26"/>
    </w:rPr>
  </w:style>
  <w:style w:type="paragraph" w:customStyle="1" w:styleId="afffffffb">
    <w:name w:val="_прилож_"/>
    <w:basedOn w:val="27"/>
    <w:link w:val="afffffffc"/>
    <w:qFormat/>
    <w:rsid w:val="006806A4"/>
    <w:pPr>
      <w:keepLines w:val="0"/>
      <w:widowControl/>
      <w:autoSpaceDE/>
      <w:autoSpaceDN/>
      <w:spacing w:before="240" w:after="60" w:line="360" w:lineRule="auto"/>
      <w:ind w:firstLine="709"/>
      <w:jc w:val="center"/>
    </w:pPr>
    <w:rPr>
      <w:rFonts w:ascii="Times New Roman" w:eastAsia="Times New Roman" w:hAnsi="Times New Roman" w:cs="Times New Roman"/>
      <w:b/>
      <w:bCs/>
      <w:iCs/>
      <w:color w:val="000000"/>
      <w:sz w:val="48"/>
      <w:szCs w:val="28"/>
      <w:lang w:eastAsia="en-US" w:bidi="ar-SA"/>
    </w:rPr>
  </w:style>
  <w:style w:type="character" w:customStyle="1" w:styleId="afffffffc">
    <w:name w:val="_прилож_ Знак"/>
    <w:link w:val="afffffffb"/>
    <w:rsid w:val="006806A4"/>
    <w:rPr>
      <w:rFonts w:ascii="Times New Roman" w:eastAsia="Times New Roman" w:hAnsi="Times New Roman" w:cs="Times New Roman"/>
      <w:b/>
      <w:bCs/>
      <w:iCs/>
      <w:color w:val="000000"/>
      <w:sz w:val="48"/>
      <w:szCs w:val="28"/>
    </w:rPr>
  </w:style>
  <w:style w:type="character" w:customStyle="1" w:styleId="afffffffd">
    <w:name w:val="_рисунок Знак"/>
    <w:link w:val="a4"/>
    <w:locked/>
    <w:rsid w:val="006806A4"/>
    <w:rPr>
      <w:rFonts w:ascii="Times New Roman" w:hAnsi="Times New Roman"/>
      <w:b/>
      <w:sz w:val="24"/>
      <w:szCs w:val="24"/>
    </w:rPr>
  </w:style>
  <w:style w:type="paragraph" w:customStyle="1" w:styleId="a4">
    <w:name w:val="_рисунок"/>
    <w:basedOn w:val="af3"/>
    <w:link w:val="afffffffd"/>
    <w:qFormat/>
    <w:rsid w:val="006806A4"/>
    <w:pPr>
      <w:widowControl/>
      <w:numPr>
        <w:numId w:val="58"/>
      </w:numPr>
      <w:adjustRightInd w:val="0"/>
      <w:ind w:left="720"/>
      <w:jc w:val="center"/>
    </w:pPr>
    <w:rPr>
      <w:rFonts w:eastAsiaTheme="minorHAnsi" w:cstheme="minorBidi"/>
      <w:b/>
      <w:sz w:val="24"/>
      <w:szCs w:val="24"/>
      <w:lang w:eastAsia="en-US" w:bidi="ar-SA"/>
    </w:rPr>
  </w:style>
  <w:style w:type="numbering" w:customStyle="1" w:styleId="223">
    <w:name w:val="Нет списка22"/>
    <w:next w:val="af6"/>
    <w:uiPriority w:val="99"/>
    <w:semiHidden/>
    <w:unhideWhenUsed/>
    <w:rsid w:val="006806A4"/>
  </w:style>
  <w:style w:type="paragraph" w:styleId="3f">
    <w:name w:val="Body Text Indent 3"/>
    <w:basedOn w:val="af3"/>
    <w:link w:val="3f0"/>
    <w:semiHidden/>
    <w:unhideWhenUsed/>
    <w:rsid w:val="006806A4"/>
    <w:pPr>
      <w:widowControl/>
      <w:autoSpaceDE/>
      <w:autoSpaceDN/>
      <w:spacing w:after="120" w:line="360" w:lineRule="auto"/>
      <w:ind w:left="283" w:firstLine="709"/>
    </w:pPr>
    <w:rPr>
      <w:rFonts w:eastAsia="Calibri"/>
      <w:color w:val="000000"/>
      <w:sz w:val="16"/>
      <w:szCs w:val="16"/>
      <w:lang w:eastAsia="en-US" w:bidi="ar-SA"/>
    </w:rPr>
  </w:style>
  <w:style w:type="character" w:customStyle="1" w:styleId="3f0">
    <w:name w:val="Основной текст с отступом 3 Знак"/>
    <w:basedOn w:val="af4"/>
    <w:link w:val="3f"/>
    <w:semiHidden/>
    <w:rsid w:val="006806A4"/>
    <w:rPr>
      <w:rFonts w:ascii="Times New Roman" w:eastAsia="Calibri" w:hAnsi="Times New Roman" w:cs="Times New Roman"/>
      <w:color w:val="000000"/>
      <w:sz w:val="16"/>
      <w:szCs w:val="16"/>
    </w:rPr>
  </w:style>
  <w:style w:type="paragraph" w:customStyle="1" w:styleId="1ff8">
    <w:name w:val="1"/>
    <w:basedOn w:val="27"/>
    <w:link w:val="1ff9"/>
    <w:rsid w:val="006806A4"/>
    <w:pPr>
      <w:widowControl/>
      <w:autoSpaceDE/>
      <w:autoSpaceDN/>
      <w:spacing w:before="200" w:line="360" w:lineRule="auto"/>
    </w:pPr>
    <w:rPr>
      <w:rFonts w:ascii="Times New Roman" w:eastAsia="Times New Roman" w:hAnsi="Times New Roman" w:cs="Times New Roman"/>
      <w:color w:val="000000"/>
      <w:lang w:eastAsia="en-US" w:bidi="ar-SA"/>
    </w:rPr>
  </w:style>
  <w:style w:type="character" w:customStyle="1" w:styleId="1ff9">
    <w:name w:val="1 Знак"/>
    <w:link w:val="1ff8"/>
    <w:locked/>
    <w:rsid w:val="006806A4"/>
    <w:rPr>
      <w:rFonts w:ascii="Times New Roman" w:eastAsia="Times New Roman" w:hAnsi="Times New Roman" w:cs="Times New Roman"/>
      <w:color w:val="000000"/>
      <w:sz w:val="26"/>
      <w:szCs w:val="26"/>
    </w:rPr>
  </w:style>
  <w:style w:type="character" w:customStyle="1" w:styleId="afffffffe">
    <w:name w:val="заголовок табл Знак"/>
    <w:locked/>
    <w:rsid w:val="006806A4"/>
    <w:rPr>
      <w:rFonts w:ascii="Times New Roman" w:hAnsi="Times New Roman"/>
      <w:b/>
      <w:sz w:val="24"/>
    </w:rPr>
  </w:style>
  <w:style w:type="paragraph" w:customStyle="1" w:styleId="2ff0">
    <w:name w:val="Абзац списка2"/>
    <w:basedOn w:val="af3"/>
    <w:rsid w:val="006806A4"/>
    <w:pPr>
      <w:autoSpaceDE/>
      <w:autoSpaceDN/>
      <w:adjustRightInd w:val="0"/>
      <w:spacing w:before="120" w:after="120"/>
      <w:jc w:val="both"/>
      <w:textAlignment w:val="baseline"/>
    </w:pPr>
    <w:rPr>
      <w:rFonts w:eastAsia="Calibri"/>
      <w:spacing w:val="-5"/>
      <w:sz w:val="28"/>
      <w:szCs w:val="24"/>
      <w:lang w:eastAsia="en-US" w:bidi="ar-SA"/>
    </w:rPr>
  </w:style>
  <w:style w:type="paragraph" w:customStyle="1" w:styleId="ac">
    <w:name w:val="_прилож"/>
    <w:basedOn w:val="31"/>
    <w:link w:val="affffffff"/>
    <w:qFormat/>
    <w:rsid w:val="006806A4"/>
    <w:pPr>
      <w:widowControl/>
      <w:numPr>
        <w:numId w:val="59"/>
      </w:numPr>
      <w:autoSpaceDE/>
      <w:autoSpaceDN/>
      <w:spacing w:before="200"/>
      <w:ind w:left="1429"/>
      <w:jc w:val="center"/>
    </w:pPr>
    <w:rPr>
      <w:rFonts w:ascii="Times New Roman" w:eastAsia="Times New Roman" w:hAnsi="Times New Roman" w:cs="Times New Roman"/>
      <w:b/>
      <w:bCs/>
      <w:color w:val="auto"/>
      <w:sz w:val="48"/>
      <w:szCs w:val="22"/>
      <w:lang w:eastAsia="en-US" w:bidi="ar-SA"/>
    </w:rPr>
  </w:style>
  <w:style w:type="character" w:customStyle="1" w:styleId="affffffff">
    <w:name w:val="_прилож Знак"/>
    <w:link w:val="ac"/>
    <w:rsid w:val="006806A4"/>
    <w:rPr>
      <w:rFonts w:ascii="Times New Roman" w:eastAsia="Times New Roman" w:hAnsi="Times New Roman" w:cs="Times New Roman"/>
      <w:b/>
      <w:bCs/>
      <w:sz w:val="48"/>
    </w:rPr>
  </w:style>
  <w:style w:type="character" w:customStyle="1" w:styleId="1ff1">
    <w:name w:val="Стиль1_ГЛАВА Знак"/>
    <w:basedOn w:val="11f1"/>
    <w:link w:val="15"/>
    <w:rsid w:val="006806A4"/>
    <w:rPr>
      <w:rFonts w:ascii="Times New Roman" w:eastAsia="Times New Roman" w:hAnsi="Times New Roman" w:cs="Times New Roman"/>
      <w:b/>
      <w:bCs/>
      <w:caps/>
      <w:kern w:val="28"/>
      <w:sz w:val="28"/>
      <w:szCs w:val="28"/>
      <w:lang w:eastAsia="en-US"/>
    </w:rPr>
  </w:style>
  <w:style w:type="character" w:customStyle="1" w:styleId="2ff">
    <w:name w:val="Стиль2_Часть Знак"/>
    <w:basedOn w:val="af4"/>
    <w:link w:val="20"/>
    <w:rsid w:val="006806A4"/>
    <w:rPr>
      <w:rFonts w:ascii="Times New Roman" w:eastAsia="Times New Roman" w:hAnsi="Times New Roman" w:cs="Times New Roman"/>
      <w:b/>
      <w:bCs/>
      <w:kern w:val="28"/>
      <w:sz w:val="24"/>
      <w:szCs w:val="26"/>
    </w:rPr>
  </w:style>
  <w:style w:type="paragraph" w:customStyle="1" w:styleId="Style150">
    <w:name w:val="Style150"/>
    <w:basedOn w:val="af3"/>
    <w:rsid w:val="006806A4"/>
    <w:pPr>
      <w:widowControl/>
      <w:autoSpaceDE/>
      <w:autoSpaceDN/>
      <w:spacing w:line="353" w:lineRule="exact"/>
      <w:ind w:firstLine="585"/>
      <w:jc w:val="both"/>
    </w:pPr>
    <w:rPr>
      <w:rFonts w:ascii="Arial" w:eastAsia="Arial" w:hAnsi="Arial" w:cs="Arial"/>
      <w:sz w:val="20"/>
      <w:szCs w:val="20"/>
      <w:lang w:bidi="ar-SA"/>
    </w:rPr>
  </w:style>
  <w:style w:type="paragraph" w:customStyle="1" w:styleId="Style202">
    <w:name w:val="Style202"/>
    <w:basedOn w:val="af3"/>
    <w:rsid w:val="006806A4"/>
    <w:pPr>
      <w:widowControl/>
      <w:autoSpaceDE/>
      <w:autoSpaceDN/>
      <w:spacing w:line="355" w:lineRule="exact"/>
      <w:ind w:firstLine="615"/>
      <w:jc w:val="both"/>
    </w:pPr>
    <w:rPr>
      <w:rFonts w:ascii="Arial" w:eastAsia="Arial" w:hAnsi="Arial" w:cs="Arial"/>
      <w:sz w:val="20"/>
      <w:szCs w:val="20"/>
      <w:lang w:bidi="ar-SA"/>
    </w:rPr>
  </w:style>
  <w:style w:type="paragraph" w:customStyle="1" w:styleId="Style172">
    <w:name w:val="Style172"/>
    <w:basedOn w:val="af3"/>
    <w:rsid w:val="006806A4"/>
    <w:pPr>
      <w:widowControl/>
      <w:autoSpaceDE/>
      <w:autoSpaceDN/>
      <w:spacing w:line="345" w:lineRule="exact"/>
      <w:ind w:firstLine="600"/>
      <w:jc w:val="both"/>
    </w:pPr>
    <w:rPr>
      <w:rFonts w:ascii="Arial" w:eastAsia="Arial" w:hAnsi="Arial" w:cs="Arial"/>
      <w:sz w:val="20"/>
      <w:szCs w:val="20"/>
      <w:lang w:bidi="ar-SA"/>
    </w:rPr>
  </w:style>
  <w:style w:type="character" w:customStyle="1" w:styleId="CharStyle47">
    <w:name w:val="CharStyle47"/>
    <w:basedOn w:val="af4"/>
    <w:rsid w:val="006806A4"/>
    <w:rPr>
      <w:rFonts w:ascii="Arial" w:eastAsia="Arial" w:hAnsi="Arial" w:cs="Arial"/>
      <w:b w:val="0"/>
      <w:bCs w:val="0"/>
      <w:i w:val="0"/>
      <w:iCs w:val="0"/>
      <w:smallCaps w:val="0"/>
      <w:spacing w:val="-10"/>
      <w:sz w:val="18"/>
      <w:szCs w:val="18"/>
    </w:rPr>
  </w:style>
  <w:style w:type="character" w:customStyle="1" w:styleId="CharStyle76">
    <w:name w:val="CharStyle76"/>
    <w:basedOn w:val="af4"/>
    <w:rsid w:val="006806A4"/>
    <w:rPr>
      <w:rFonts w:ascii="Arial" w:eastAsia="Arial" w:hAnsi="Arial" w:cs="Arial"/>
      <w:b w:val="0"/>
      <w:bCs w:val="0"/>
      <w:i/>
      <w:iCs/>
      <w:smallCaps w:val="0"/>
      <w:spacing w:val="-10"/>
      <w:sz w:val="18"/>
      <w:szCs w:val="18"/>
    </w:rPr>
  </w:style>
  <w:style w:type="character" w:customStyle="1" w:styleId="CharStyle63">
    <w:name w:val="CharStyle63"/>
    <w:basedOn w:val="af4"/>
    <w:rsid w:val="006806A4"/>
    <w:rPr>
      <w:rFonts w:ascii="Georgia" w:eastAsia="Georgia" w:hAnsi="Georgia" w:cs="Georgia"/>
      <w:b w:val="0"/>
      <w:bCs w:val="0"/>
      <w:i w:val="0"/>
      <w:iCs w:val="0"/>
      <w:smallCaps w:val="0"/>
      <w:sz w:val="20"/>
      <w:szCs w:val="20"/>
    </w:rPr>
  </w:style>
  <w:style w:type="character" w:customStyle="1" w:styleId="CharStyle113">
    <w:name w:val="CharStyle113"/>
    <w:basedOn w:val="af4"/>
    <w:rsid w:val="006806A4"/>
    <w:rPr>
      <w:rFonts w:ascii="Arial" w:eastAsia="Arial" w:hAnsi="Arial" w:cs="Arial"/>
      <w:b/>
      <w:bCs/>
      <w:i w:val="0"/>
      <w:iCs w:val="0"/>
      <w:smallCaps w:val="0"/>
      <w:sz w:val="20"/>
      <w:szCs w:val="20"/>
    </w:rPr>
  </w:style>
  <w:style w:type="paragraph" w:customStyle="1" w:styleId="Style148">
    <w:name w:val="Style148"/>
    <w:basedOn w:val="af3"/>
    <w:rsid w:val="006806A4"/>
    <w:pPr>
      <w:widowControl/>
      <w:autoSpaceDE/>
      <w:autoSpaceDN/>
    </w:pPr>
    <w:rPr>
      <w:rFonts w:ascii="Arial" w:eastAsia="Arial" w:hAnsi="Arial" w:cs="Arial"/>
      <w:sz w:val="20"/>
      <w:szCs w:val="20"/>
      <w:lang w:bidi="ar-SA"/>
    </w:rPr>
  </w:style>
  <w:style w:type="paragraph" w:customStyle="1" w:styleId="Style299">
    <w:name w:val="Style299"/>
    <w:basedOn w:val="af3"/>
    <w:rsid w:val="006806A4"/>
    <w:pPr>
      <w:widowControl/>
      <w:autoSpaceDE/>
      <w:autoSpaceDN/>
      <w:spacing w:line="360" w:lineRule="exact"/>
      <w:jc w:val="both"/>
    </w:pPr>
    <w:rPr>
      <w:rFonts w:ascii="Arial" w:eastAsia="Arial" w:hAnsi="Arial" w:cs="Arial"/>
      <w:sz w:val="20"/>
      <w:szCs w:val="20"/>
      <w:lang w:bidi="ar-SA"/>
    </w:rPr>
  </w:style>
  <w:style w:type="character" w:customStyle="1" w:styleId="FontStyle139">
    <w:name w:val="Font Style139"/>
    <w:basedOn w:val="af4"/>
    <w:uiPriority w:val="99"/>
    <w:rsid w:val="006806A4"/>
    <w:rPr>
      <w:rFonts w:ascii="Arial" w:hAnsi="Arial" w:cs="Arial" w:hint="default"/>
      <w:sz w:val="22"/>
      <w:szCs w:val="22"/>
    </w:rPr>
  </w:style>
  <w:style w:type="paragraph" w:customStyle="1" w:styleId="Style8">
    <w:name w:val="Style8"/>
    <w:basedOn w:val="af3"/>
    <w:uiPriority w:val="99"/>
    <w:rsid w:val="006806A4"/>
    <w:pPr>
      <w:adjustRightInd w:val="0"/>
      <w:spacing w:line="414" w:lineRule="exact"/>
    </w:pPr>
    <w:rPr>
      <w:rFonts w:ascii="Arial" w:hAnsi="Arial" w:cs="Arial"/>
      <w:sz w:val="24"/>
      <w:szCs w:val="24"/>
      <w:lang w:bidi="ar-SA"/>
    </w:rPr>
  </w:style>
  <w:style w:type="paragraph" w:customStyle="1" w:styleId="Style15">
    <w:name w:val="Style15"/>
    <w:basedOn w:val="af3"/>
    <w:uiPriority w:val="99"/>
    <w:rsid w:val="006806A4"/>
    <w:pPr>
      <w:adjustRightInd w:val="0"/>
      <w:jc w:val="both"/>
    </w:pPr>
    <w:rPr>
      <w:rFonts w:ascii="Arial" w:hAnsi="Arial" w:cs="Arial"/>
      <w:sz w:val="24"/>
      <w:szCs w:val="24"/>
      <w:lang w:bidi="ar-SA"/>
    </w:rPr>
  </w:style>
  <w:style w:type="paragraph" w:customStyle="1" w:styleId="Style30">
    <w:name w:val="Style30"/>
    <w:basedOn w:val="af3"/>
    <w:uiPriority w:val="99"/>
    <w:rsid w:val="006806A4"/>
    <w:pPr>
      <w:adjustRightInd w:val="0"/>
    </w:pPr>
    <w:rPr>
      <w:rFonts w:ascii="Arial" w:hAnsi="Arial" w:cs="Arial"/>
      <w:sz w:val="24"/>
      <w:szCs w:val="24"/>
      <w:lang w:bidi="ar-SA"/>
    </w:rPr>
  </w:style>
  <w:style w:type="paragraph" w:customStyle="1" w:styleId="Style50">
    <w:name w:val="Style50"/>
    <w:basedOn w:val="af3"/>
    <w:uiPriority w:val="99"/>
    <w:rsid w:val="006806A4"/>
    <w:pPr>
      <w:adjustRightInd w:val="0"/>
    </w:pPr>
    <w:rPr>
      <w:rFonts w:ascii="Arial" w:hAnsi="Arial" w:cs="Arial"/>
      <w:sz w:val="24"/>
      <w:szCs w:val="24"/>
      <w:lang w:bidi="ar-SA"/>
    </w:rPr>
  </w:style>
  <w:style w:type="paragraph" w:customStyle="1" w:styleId="Style51">
    <w:name w:val="Style51"/>
    <w:basedOn w:val="af3"/>
    <w:uiPriority w:val="99"/>
    <w:rsid w:val="006806A4"/>
    <w:pPr>
      <w:adjustRightInd w:val="0"/>
      <w:spacing w:line="230" w:lineRule="exact"/>
    </w:pPr>
    <w:rPr>
      <w:rFonts w:ascii="Arial" w:hAnsi="Arial" w:cs="Arial"/>
      <w:sz w:val="24"/>
      <w:szCs w:val="24"/>
      <w:lang w:bidi="ar-SA"/>
    </w:rPr>
  </w:style>
  <w:style w:type="character" w:customStyle="1" w:styleId="FontStyle137">
    <w:name w:val="Font Style137"/>
    <w:basedOn w:val="af4"/>
    <w:uiPriority w:val="99"/>
    <w:rsid w:val="006806A4"/>
    <w:rPr>
      <w:rFonts w:ascii="Arial" w:hAnsi="Arial" w:cs="Arial"/>
      <w:sz w:val="18"/>
      <w:szCs w:val="18"/>
    </w:rPr>
  </w:style>
  <w:style w:type="paragraph" w:customStyle="1" w:styleId="Style4">
    <w:name w:val="Style4"/>
    <w:basedOn w:val="af3"/>
    <w:uiPriority w:val="99"/>
    <w:rsid w:val="006806A4"/>
    <w:pPr>
      <w:adjustRightInd w:val="0"/>
      <w:spacing w:line="106" w:lineRule="exact"/>
      <w:ind w:firstLine="67"/>
    </w:pPr>
    <w:rPr>
      <w:sz w:val="24"/>
      <w:szCs w:val="24"/>
      <w:lang w:bidi="ar-SA"/>
    </w:rPr>
  </w:style>
  <w:style w:type="paragraph" w:customStyle="1" w:styleId="Style5">
    <w:name w:val="Style5"/>
    <w:basedOn w:val="af3"/>
    <w:uiPriority w:val="99"/>
    <w:rsid w:val="006806A4"/>
    <w:pPr>
      <w:adjustRightInd w:val="0"/>
    </w:pPr>
    <w:rPr>
      <w:sz w:val="24"/>
      <w:szCs w:val="24"/>
      <w:lang w:bidi="ar-SA"/>
    </w:rPr>
  </w:style>
  <w:style w:type="paragraph" w:customStyle="1" w:styleId="Style6">
    <w:name w:val="Style6"/>
    <w:basedOn w:val="af3"/>
    <w:uiPriority w:val="99"/>
    <w:rsid w:val="006806A4"/>
    <w:pPr>
      <w:adjustRightInd w:val="0"/>
      <w:spacing w:line="192" w:lineRule="exact"/>
    </w:pPr>
    <w:rPr>
      <w:sz w:val="24"/>
      <w:szCs w:val="24"/>
      <w:lang w:bidi="ar-SA"/>
    </w:rPr>
  </w:style>
  <w:style w:type="paragraph" w:customStyle="1" w:styleId="Style7">
    <w:name w:val="Style7"/>
    <w:basedOn w:val="af3"/>
    <w:uiPriority w:val="99"/>
    <w:rsid w:val="006806A4"/>
    <w:pPr>
      <w:adjustRightInd w:val="0"/>
      <w:spacing w:line="184" w:lineRule="exact"/>
      <w:ind w:firstLine="82"/>
    </w:pPr>
    <w:rPr>
      <w:sz w:val="24"/>
      <w:szCs w:val="24"/>
      <w:lang w:bidi="ar-SA"/>
    </w:rPr>
  </w:style>
  <w:style w:type="character" w:customStyle="1" w:styleId="FontStyle12">
    <w:name w:val="Font Style12"/>
    <w:basedOn w:val="af4"/>
    <w:uiPriority w:val="99"/>
    <w:rsid w:val="006806A4"/>
    <w:rPr>
      <w:rFonts w:ascii="Times New Roman" w:hAnsi="Times New Roman" w:cs="Times New Roman"/>
      <w:sz w:val="16"/>
      <w:szCs w:val="16"/>
    </w:rPr>
  </w:style>
  <w:style w:type="character" w:customStyle="1" w:styleId="FontStyle11">
    <w:name w:val="Font Style11"/>
    <w:basedOn w:val="af4"/>
    <w:uiPriority w:val="99"/>
    <w:rsid w:val="006806A4"/>
    <w:rPr>
      <w:rFonts w:ascii="Times New Roman" w:hAnsi="Times New Roman" w:cs="Times New Roman"/>
      <w:b/>
      <w:bCs/>
      <w:spacing w:val="-10"/>
      <w:sz w:val="18"/>
      <w:szCs w:val="18"/>
    </w:rPr>
  </w:style>
  <w:style w:type="character" w:customStyle="1" w:styleId="FontStyle14">
    <w:name w:val="Font Style14"/>
    <w:basedOn w:val="af4"/>
    <w:uiPriority w:val="99"/>
    <w:rsid w:val="006806A4"/>
    <w:rPr>
      <w:rFonts w:ascii="Times New Roman" w:hAnsi="Times New Roman" w:cs="Times New Roman"/>
      <w:sz w:val="18"/>
      <w:szCs w:val="18"/>
    </w:rPr>
  </w:style>
  <w:style w:type="paragraph" w:customStyle="1" w:styleId="Style2">
    <w:name w:val="Style2"/>
    <w:basedOn w:val="af3"/>
    <w:uiPriority w:val="99"/>
    <w:rsid w:val="006806A4"/>
    <w:pPr>
      <w:adjustRightInd w:val="0"/>
      <w:spacing w:line="238" w:lineRule="exact"/>
      <w:jc w:val="center"/>
    </w:pPr>
    <w:rPr>
      <w:sz w:val="24"/>
      <w:szCs w:val="24"/>
      <w:lang w:bidi="ar-SA"/>
    </w:rPr>
  </w:style>
  <w:style w:type="paragraph" w:customStyle="1" w:styleId="Style3">
    <w:name w:val="Style3"/>
    <w:basedOn w:val="af3"/>
    <w:uiPriority w:val="99"/>
    <w:rsid w:val="006806A4"/>
    <w:pPr>
      <w:adjustRightInd w:val="0"/>
      <w:spacing w:line="214" w:lineRule="exact"/>
      <w:jc w:val="both"/>
    </w:pPr>
    <w:rPr>
      <w:sz w:val="24"/>
      <w:szCs w:val="24"/>
      <w:lang w:bidi="ar-SA"/>
    </w:rPr>
  </w:style>
  <w:style w:type="character" w:customStyle="1" w:styleId="FontStyle16">
    <w:name w:val="Font Style16"/>
    <w:basedOn w:val="af4"/>
    <w:uiPriority w:val="99"/>
    <w:rsid w:val="006806A4"/>
    <w:rPr>
      <w:rFonts w:ascii="Garamond" w:hAnsi="Garamond" w:cs="Garamond"/>
      <w:sz w:val="22"/>
      <w:szCs w:val="22"/>
    </w:rPr>
  </w:style>
  <w:style w:type="paragraph" w:customStyle="1" w:styleId="1ffa">
    <w:name w:val="таблица 1"/>
    <w:basedOn w:val="af3"/>
    <w:rsid w:val="006806A4"/>
    <w:pPr>
      <w:widowControl/>
      <w:autoSpaceDE/>
      <w:autoSpaceDN/>
    </w:pPr>
    <w:rPr>
      <w:sz w:val="24"/>
      <w:szCs w:val="24"/>
      <w:lang w:bidi="ar-SA"/>
    </w:rPr>
  </w:style>
  <w:style w:type="paragraph" w:customStyle="1" w:styleId="affffffff0">
    <w:name w:val="мой текст"/>
    <w:basedOn w:val="af3"/>
    <w:link w:val="affffffff1"/>
    <w:uiPriority w:val="99"/>
    <w:qFormat/>
    <w:rsid w:val="006806A4"/>
    <w:pPr>
      <w:widowControl/>
      <w:autoSpaceDE/>
      <w:autoSpaceDN/>
      <w:spacing w:line="360" w:lineRule="auto"/>
      <w:ind w:firstLine="709"/>
      <w:jc w:val="both"/>
    </w:pPr>
    <w:rPr>
      <w:rFonts w:ascii="Arial" w:hAnsi="Arial" w:cs="Arial"/>
      <w:sz w:val="24"/>
      <w:szCs w:val="24"/>
      <w:lang w:eastAsia="ar-SA" w:bidi="ar-SA"/>
    </w:rPr>
  </w:style>
  <w:style w:type="character" w:customStyle="1" w:styleId="affffffff1">
    <w:name w:val="мой текст Знак"/>
    <w:basedOn w:val="af4"/>
    <w:link w:val="affffffff0"/>
    <w:uiPriority w:val="99"/>
    <w:rsid w:val="006806A4"/>
    <w:rPr>
      <w:rFonts w:ascii="Arial" w:eastAsia="Times New Roman" w:hAnsi="Arial" w:cs="Arial"/>
      <w:sz w:val="24"/>
      <w:szCs w:val="24"/>
      <w:lang w:eastAsia="ar-SA"/>
    </w:rPr>
  </w:style>
  <w:style w:type="table" w:customStyle="1" w:styleId="TableGrid">
    <w:name w:val="TableGrid"/>
    <w:rsid w:val="006806A4"/>
    <w:pPr>
      <w:spacing w:after="0" w:line="240" w:lineRule="auto"/>
    </w:pPr>
    <w:rPr>
      <w:rFonts w:eastAsia="Times New Roman" w:cs="Times New Roman"/>
      <w:lang w:eastAsia="ru-RU"/>
    </w:rPr>
    <w:tblPr>
      <w:tblCellMar>
        <w:top w:w="0" w:type="dxa"/>
        <w:left w:w="0" w:type="dxa"/>
        <w:bottom w:w="0" w:type="dxa"/>
        <w:right w:w="0" w:type="dxa"/>
      </w:tblCellMar>
    </w:tblPr>
  </w:style>
  <w:style w:type="paragraph" w:customStyle="1" w:styleId="10">
    <w:name w:val="_1."/>
    <w:basedOn w:val="1b"/>
    <w:next w:val="afff"/>
    <w:link w:val="1ffb"/>
    <w:qFormat/>
    <w:rsid w:val="006806A4"/>
    <w:pPr>
      <w:keepNext/>
      <w:keepLines/>
      <w:pageBreakBefore/>
      <w:widowControl/>
      <w:numPr>
        <w:numId w:val="60"/>
      </w:numPr>
      <w:suppressAutoHyphens/>
      <w:autoSpaceDE/>
      <w:autoSpaceDN/>
      <w:spacing w:after="240" w:line="360" w:lineRule="auto"/>
      <w:ind w:left="1429" w:hanging="360"/>
      <w:jc w:val="both"/>
    </w:pPr>
    <w:rPr>
      <w:rFonts w:ascii="Arial" w:hAnsi="Arial"/>
      <w:iCs/>
      <w:snapToGrid w:val="0"/>
      <w:sz w:val="28"/>
      <w:lang w:eastAsia="en-US" w:bidi="ar-SA"/>
    </w:rPr>
  </w:style>
  <w:style w:type="paragraph" w:customStyle="1" w:styleId="11">
    <w:name w:val="_1.1."/>
    <w:basedOn w:val="111"/>
    <w:next w:val="afff"/>
    <w:link w:val="11f2"/>
    <w:qFormat/>
    <w:rsid w:val="006806A4"/>
    <w:pPr>
      <w:numPr>
        <w:ilvl w:val="1"/>
      </w:numPr>
      <w:ind w:left="2149" w:hanging="360"/>
    </w:pPr>
    <w:rPr>
      <w:b/>
    </w:rPr>
  </w:style>
  <w:style w:type="paragraph" w:customStyle="1" w:styleId="111">
    <w:name w:val="_1.1.1."/>
    <w:basedOn w:val="31"/>
    <w:next w:val="afff"/>
    <w:link w:val="1119"/>
    <w:qFormat/>
    <w:rsid w:val="006806A4"/>
    <w:pPr>
      <w:widowControl/>
      <w:numPr>
        <w:ilvl w:val="2"/>
        <w:numId w:val="60"/>
      </w:numPr>
      <w:suppressAutoHyphens/>
      <w:autoSpaceDE/>
      <w:autoSpaceDN/>
      <w:spacing w:before="0" w:after="240" w:line="360" w:lineRule="auto"/>
      <w:ind w:left="2869" w:hanging="360"/>
      <w:jc w:val="both"/>
    </w:pPr>
    <w:rPr>
      <w:rFonts w:ascii="Arial" w:hAnsi="Arial" w:cs="Times New Roman"/>
      <w:bCs/>
      <w:iCs/>
      <w:color w:val="auto"/>
      <w:szCs w:val="26"/>
      <w:lang w:eastAsia="en-US" w:bidi="ar-SA"/>
    </w:rPr>
  </w:style>
  <w:style w:type="character" w:customStyle="1" w:styleId="1119">
    <w:name w:val="_1.1.1. Знак"/>
    <w:basedOn w:val="af4"/>
    <w:link w:val="111"/>
    <w:rsid w:val="006806A4"/>
    <w:rPr>
      <w:rFonts w:ascii="Arial" w:eastAsiaTheme="majorEastAsia" w:hAnsi="Arial" w:cs="Times New Roman"/>
      <w:bCs/>
      <w:iCs/>
      <w:sz w:val="24"/>
      <w:szCs w:val="26"/>
    </w:rPr>
  </w:style>
  <w:style w:type="paragraph" w:customStyle="1" w:styleId="1111">
    <w:name w:val="_1.1.1.1."/>
    <w:basedOn w:val="11"/>
    <w:next w:val="afff"/>
    <w:link w:val="11116"/>
    <w:qFormat/>
    <w:rsid w:val="006806A4"/>
    <w:pPr>
      <w:numPr>
        <w:ilvl w:val="3"/>
      </w:numPr>
      <w:tabs>
        <w:tab w:val="clear" w:pos="567"/>
        <w:tab w:val="num" w:pos="360"/>
      </w:tabs>
      <w:ind w:left="3589" w:hanging="360"/>
    </w:pPr>
    <w:rPr>
      <w:b w:val="0"/>
      <w:i/>
    </w:rPr>
  </w:style>
  <w:style w:type="character" w:customStyle="1" w:styleId="124">
    <w:name w:val="_Выделение красным_12пт"/>
    <w:basedOn w:val="affe"/>
    <w:uiPriority w:val="1"/>
    <w:rsid w:val="006806A4"/>
    <w:rPr>
      <w:rFonts w:ascii="Arial" w:eastAsia="Calibri" w:hAnsi="Arial" w:cs="Times New Roman"/>
      <w:b w:val="0"/>
      <w:i w:val="0"/>
      <w:iCs/>
      <w:color w:val="FF0000"/>
      <w:sz w:val="24"/>
      <w:szCs w:val="26"/>
      <w:u w:val="none"/>
      <w:lang w:eastAsia="en-US"/>
    </w:rPr>
  </w:style>
  <w:style w:type="paragraph" w:customStyle="1" w:styleId="a3">
    <w:name w:val="_Список маркерованный"/>
    <w:basedOn w:val="afff"/>
    <w:link w:val="affffffff2"/>
    <w:qFormat/>
    <w:rsid w:val="006806A4"/>
    <w:pPr>
      <w:numPr>
        <w:numId w:val="61"/>
      </w:numPr>
      <w:tabs>
        <w:tab w:val="left" w:pos="284"/>
      </w:tabs>
      <w:suppressAutoHyphens/>
      <w:ind w:left="1429"/>
    </w:pPr>
    <w:rPr>
      <w:rFonts w:ascii="Arial" w:hAnsi="Arial"/>
      <w:sz w:val="24"/>
    </w:rPr>
  </w:style>
  <w:style w:type="character" w:customStyle="1" w:styleId="affffffff2">
    <w:name w:val="_Список маркерованный Знак"/>
    <w:basedOn w:val="affe"/>
    <w:link w:val="a3"/>
    <w:rsid w:val="006806A4"/>
    <w:rPr>
      <w:rFonts w:ascii="Arial" w:hAnsi="Arial" w:cs="Times New Roman"/>
      <w:iCs/>
      <w:sz w:val="24"/>
      <w:szCs w:val="26"/>
    </w:rPr>
  </w:style>
  <w:style w:type="character" w:customStyle="1" w:styleId="11f2">
    <w:name w:val="_1.1. Знак"/>
    <w:basedOn w:val="af4"/>
    <w:link w:val="11"/>
    <w:rsid w:val="006806A4"/>
    <w:rPr>
      <w:rFonts w:ascii="Arial" w:eastAsiaTheme="majorEastAsia" w:hAnsi="Arial" w:cs="Times New Roman"/>
      <w:b/>
      <w:bCs/>
      <w:iCs/>
      <w:sz w:val="24"/>
      <w:szCs w:val="26"/>
    </w:rPr>
  </w:style>
  <w:style w:type="character" w:customStyle="1" w:styleId="1ffb">
    <w:name w:val="_1. Знак"/>
    <w:basedOn w:val="af4"/>
    <w:link w:val="10"/>
    <w:rsid w:val="006806A4"/>
    <w:rPr>
      <w:rFonts w:ascii="Arial" w:eastAsia="Times New Roman" w:hAnsi="Arial" w:cs="Times New Roman"/>
      <w:b/>
      <w:bCs/>
      <w:iCs/>
      <w:snapToGrid w:val="0"/>
      <w:sz w:val="28"/>
      <w:szCs w:val="26"/>
    </w:rPr>
  </w:style>
  <w:style w:type="character" w:customStyle="1" w:styleId="11116">
    <w:name w:val="_1.1.1.1. Знак"/>
    <w:basedOn w:val="af4"/>
    <w:link w:val="1111"/>
    <w:rsid w:val="006806A4"/>
    <w:rPr>
      <w:rFonts w:ascii="Arial" w:eastAsiaTheme="majorEastAsia" w:hAnsi="Arial" w:cs="Times New Roman"/>
      <w:bCs/>
      <w:i/>
      <w:iCs/>
      <w:sz w:val="24"/>
      <w:szCs w:val="26"/>
    </w:rPr>
  </w:style>
  <w:style w:type="paragraph" w:customStyle="1" w:styleId="affffffff3">
    <w:name w:val="_Верхний колонтитул"/>
    <w:qFormat/>
    <w:rsid w:val="006806A4"/>
    <w:pPr>
      <w:tabs>
        <w:tab w:val="center" w:pos="4677"/>
        <w:tab w:val="right" w:pos="9355"/>
      </w:tabs>
      <w:spacing w:after="0" w:line="240" w:lineRule="auto"/>
      <w:jc w:val="center"/>
    </w:pPr>
    <w:rPr>
      <w:rFonts w:ascii="Arial" w:hAnsi="Arial"/>
      <w:i/>
      <w:noProof/>
      <w:sz w:val="20"/>
      <w:szCs w:val="24"/>
      <w:lang w:eastAsia="ru-RU"/>
    </w:rPr>
  </w:style>
  <w:style w:type="paragraph" w:customStyle="1" w:styleId="affffffff4">
    <w:name w:val="_Нижний колонтитул"/>
    <w:basedOn w:val="affffffff3"/>
    <w:qFormat/>
    <w:rsid w:val="006806A4"/>
    <w:rPr>
      <w:i w:val="0"/>
      <w:sz w:val="22"/>
    </w:rPr>
  </w:style>
  <w:style w:type="paragraph" w:customStyle="1" w:styleId="affffffff5">
    <w:name w:val="_Оглавление"/>
    <w:basedOn w:val="af3"/>
    <w:next w:val="afff"/>
    <w:rsid w:val="006806A4"/>
    <w:pPr>
      <w:widowControl/>
      <w:tabs>
        <w:tab w:val="left" w:pos="709"/>
        <w:tab w:val="right" w:leader="dot" w:pos="9498"/>
      </w:tabs>
      <w:autoSpaceDE/>
      <w:autoSpaceDN/>
      <w:spacing w:line="360" w:lineRule="auto"/>
      <w:ind w:right="567"/>
      <w:jc w:val="both"/>
    </w:pPr>
    <w:rPr>
      <w:rFonts w:ascii="Arial" w:eastAsia="Calibri" w:hAnsi="Arial"/>
      <w:iCs/>
      <w:noProof/>
      <w:sz w:val="24"/>
      <w:szCs w:val="26"/>
      <w:lang w:eastAsia="en-US" w:bidi="ar-SA"/>
    </w:rPr>
  </w:style>
  <w:style w:type="paragraph" w:customStyle="1" w:styleId="affffffff6">
    <w:name w:val="_Рисунок и его подпись"/>
    <w:basedOn w:val="afff"/>
    <w:next w:val="afff"/>
    <w:link w:val="affffffff7"/>
    <w:qFormat/>
    <w:rsid w:val="006806A4"/>
    <w:pPr>
      <w:suppressAutoHyphens/>
      <w:spacing w:line="276" w:lineRule="auto"/>
      <w:ind w:firstLine="0"/>
      <w:jc w:val="center"/>
    </w:pPr>
    <w:rPr>
      <w:rFonts w:ascii="Arial" w:hAnsi="Arial"/>
      <w:sz w:val="24"/>
    </w:rPr>
  </w:style>
  <w:style w:type="character" w:customStyle="1" w:styleId="affffffff7">
    <w:name w:val="_Рисунок и его подпись Знак"/>
    <w:basedOn w:val="affe"/>
    <w:link w:val="affffffff6"/>
    <w:rsid w:val="006806A4"/>
    <w:rPr>
      <w:rFonts w:ascii="Arial" w:hAnsi="Arial" w:cs="Times New Roman"/>
      <w:iCs/>
      <w:sz w:val="24"/>
      <w:szCs w:val="26"/>
    </w:rPr>
  </w:style>
  <w:style w:type="paragraph" w:customStyle="1" w:styleId="affffffff8">
    <w:name w:val="_Подразделение"/>
    <w:basedOn w:val="afff"/>
    <w:next w:val="afff"/>
    <w:link w:val="affffffff9"/>
    <w:qFormat/>
    <w:rsid w:val="006806A4"/>
    <w:pPr>
      <w:keepNext/>
      <w:keepLines/>
      <w:suppressAutoHyphens/>
    </w:pPr>
    <w:rPr>
      <w:rFonts w:ascii="Arial" w:hAnsi="Arial"/>
      <w:b/>
      <w:sz w:val="24"/>
    </w:rPr>
  </w:style>
  <w:style w:type="character" w:customStyle="1" w:styleId="affffffff9">
    <w:name w:val="_Подразделение Знак"/>
    <w:basedOn w:val="affe"/>
    <w:link w:val="affffffff8"/>
    <w:rsid w:val="006806A4"/>
    <w:rPr>
      <w:rFonts w:ascii="Arial" w:hAnsi="Arial" w:cs="Times New Roman"/>
      <w:b/>
      <w:iCs/>
      <w:sz w:val="24"/>
      <w:szCs w:val="26"/>
    </w:rPr>
  </w:style>
  <w:style w:type="character" w:customStyle="1" w:styleId="100">
    <w:name w:val="_Выделение красным_10пт"/>
    <w:basedOn w:val="affe"/>
    <w:uiPriority w:val="1"/>
    <w:rsid w:val="006806A4"/>
    <w:rPr>
      <w:rFonts w:ascii="Arial" w:eastAsia="Calibri" w:hAnsi="Arial" w:cs="Times New Roman"/>
      <w:iCs/>
      <w:color w:val="FF0000"/>
      <w:sz w:val="20"/>
      <w:szCs w:val="26"/>
      <w:u w:val="none"/>
      <w:lang w:eastAsia="en-US"/>
    </w:rPr>
  </w:style>
  <w:style w:type="paragraph" w:customStyle="1" w:styleId="ab">
    <w:name w:val="_Список нумерованный"/>
    <w:basedOn w:val="afff"/>
    <w:link w:val="affffffffa"/>
    <w:qFormat/>
    <w:rsid w:val="006806A4"/>
    <w:pPr>
      <w:numPr>
        <w:numId w:val="62"/>
      </w:numPr>
      <w:tabs>
        <w:tab w:val="left" w:pos="284"/>
      </w:tabs>
      <w:suppressAutoHyphens/>
      <w:ind w:left="1429"/>
    </w:pPr>
    <w:rPr>
      <w:rFonts w:ascii="Arial" w:hAnsi="Arial"/>
      <w:iCs w:val="0"/>
      <w:sz w:val="24"/>
    </w:rPr>
  </w:style>
  <w:style w:type="character" w:customStyle="1" w:styleId="affffffffa">
    <w:name w:val="_Список нумерованный Знак"/>
    <w:basedOn w:val="af4"/>
    <w:link w:val="ab"/>
    <w:rsid w:val="006806A4"/>
    <w:rPr>
      <w:rFonts w:ascii="Arial" w:hAnsi="Arial" w:cs="Times New Roman"/>
      <w:sz w:val="24"/>
      <w:szCs w:val="26"/>
    </w:rPr>
  </w:style>
  <w:style w:type="paragraph" w:customStyle="1" w:styleId="0">
    <w:name w:val="_0."/>
    <w:next w:val="afff"/>
    <w:qFormat/>
    <w:rsid w:val="006806A4"/>
    <w:pPr>
      <w:suppressAutoHyphens/>
      <w:spacing w:before="100" w:after="100" w:line="276" w:lineRule="auto"/>
      <w:jc w:val="center"/>
    </w:pPr>
    <w:rPr>
      <w:rFonts w:ascii="Times New Roman" w:hAnsi="Times New Roman" w:cs="Times New Roman"/>
      <w:b/>
      <w:iCs/>
      <w:sz w:val="24"/>
      <w:szCs w:val="26"/>
    </w:rPr>
  </w:style>
  <w:style w:type="paragraph" w:customStyle="1" w:styleId="101">
    <w:name w:val="_Обычный_табл_10пт"/>
    <w:basedOn w:val="afff"/>
    <w:link w:val="102"/>
    <w:rsid w:val="006806A4"/>
    <w:pPr>
      <w:spacing w:line="276" w:lineRule="auto"/>
      <w:ind w:firstLine="0"/>
      <w:jc w:val="left"/>
    </w:pPr>
    <w:rPr>
      <w:rFonts w:ascii="Arial" w:hAnsi="Arial"/>
    </w:rPr>
  </w:style>
  <w:style w:type="character" w:customStyle="1" w:styleId="102">
    <w:name w:val="_Обычный_табл_10пт Знак"/>
    <w:basedOn w:val="affe"/>
    <w:link w:val="101"/>
    <w:rsid w:val="006806A4"/>
    <w:rPr>
      <w:rFonts w:ascii="Arial" w:hAnsi="Arial" w:cs="Times New Roman"/>
      <w:iCs/>
      <w:sz w:val="26"/>
      <w:szCs w:val="26"/>
    </w:rPr>
  </w:style>
  <w:style w:type="paragraph" w:customStyle="1" w:styleId="125">
    <w:name w:val="_Обычный_табл_12пт"/>
    <w:basedOn w:val="afff"/>
    <w:link w:val="126"/>
    <w:rsid w:val="006806A4"/>
    <w:pPr>
      <w:spacing w:line="276" w:lineRule="auto"/>
      <w:ind w:firstLine="0"/>
      <w:jc w:val="left"/>
    </w:pPr>
    <w:rPr>
      <w:rFonts w:ascii="Arial" w:eastAsia="Times New Roman" w:hAnsi="Arial" w:cs="Arial"/>
      <w:sz w:val="24"/>
    </w:rPr>
  </w:style>
  <w:style w:type="paragraph" w:customStyle="1" w:styleId="103">
    <w:name w:val="_Обычный_табл_10пт_по центу"/>
    <w:basedOn w:val="101"/>
    <w:link w:val="104"/>
    <w:qFormat/>
    <w:rsid w:val="006806A4"/>
  </w:style>
  <w:style w:type="character" w:customStyle="1" w:styleId="104">
    <w:name w:val="_Обычный_табл_10пт_по центу Знак"/>
    <w:basedOn w:val="102"/>
    <w:link w:val="103"/>
    <w:rsid w:val="006806A4"/>
    <w:rPr>
      <w:rFonts w:ascii="Arial" w:hAnsi="Arial" w:cs="Times New Roman"/>
      <w:iCs/>
      <w:sz w:val="26"/>
      <w:szCs w:val="26"/>
    </w:rPr>
  </w:style>
  <w:style w:type="character" w:customStyle="1" w:styleId="126">
    <w:name w:val="_Обычный_табл_12пт Знак"/>
    <w:basedOn w:val="affe"/>
    <w:link w:val="125"/>
    <w:rsid w:val="006806A4"/>
    <w:rPr>
      <w:rFonts w:ascii="Arial" w:eastAsia="Times New Roman" w:hAnsi="Arial" w:cs="Arial"/>
      <w:iCs/>
      <w:sz w:val="24"/>
      <w:szCs w:val="26"/>
    </w:rPr>
  </w:style>
  <w:style w:type="paragraph" w:customStyle="1" w:styleId="128">
    <w:name w:val="_Обычный_табл_12пт_по центу"/>
    <w:basedOn w:val="125"/>
    <w:link w:val="129"/>
    <w:qFormat/>
    <w:rsid w:val="006806A4"/>
    <w:pPr>
      <w:jc w:val="center"/>
    </w:pPr>
  </w:style>
  <w:style w:type="character" w:customStyle="1" w:styleId="129">
    <w:name w:val="_Обычный_табл_12пт_по центу Знак"/>
    <w:basedOn w:val="126"/>
    <w:link w:val="128"/>
    <w:rsid w:val="006806A4"/>
    <w:rPr>
      <w:rFonts w:ascii="Arial" w:eastAsia="Times New Roman" w:hAnsi="Arial" w:cs="Arial"/>
      <w:iCs/>
      <w:sz w:val="24"/>
      <w:szCs w:val="26"/>
    </w:rPr>
  </w:style>
  <w:style w:type="character" w:customStyle="1" w:styleId="2b">
    <w:name w:val="Оглавление 2 Знак"/>
    <w:basedOn w:val="affe"/>
    <w:link w:val="2a"/>
    <w:uiPriority w:val="39"/>
    <w:rsid w:val="006806A4"/>
    <w:rPr>
      <w:rFonts w:ascii="Times New Roman" w:eastAsia="Times New Roman" w:hAnsi="Times New Roman" w:cs="Times New Roman"/>
      <w:iCs w:val="0"/>
      <w:sz w:val="26"/>
      <w:szCs w:val="26"/>
      <w:lang w:eastAsia="ru-RU" w:bidi="ru-RU"/>
    </w:rPr>
  </w:style>
  <w:style w:type="character" w:customStyle="1" w:styleId="34">
    <w:name w:val="Оглавление 3 Знак"/>
    <w:basedOn w:val="affe"/>
    <w:link w:val="33"/>
    <w:uiPriority w:val="39"/>
    <w:rsid w:val="006806A4"/>
    <w:rPr>
      <w:rFonts w:ascii="Times New Roman" w:eastAsia="Times New Roman" w:hAnsi="Times New Roman" w:cs="Times New Roman"/>
      <w:iCs w:val="0"/>
      <w:sz w:val="26"/>
      <w:szCs w:val="26"/>
      <w:lang w:eastAsia="ru-RU" w:bidi="ru-RU"/>
    </w:rPr>
  </w:style>
  <w:style w:type="character" w:customStyle="1" w:styleId="1e">
    <w:name w:val="Оглавление 1 Знак"/>
    <w:basedOn w:val="affe"/>
    <w:link w:val="1d"/>
    <w:uiPriority w:val="39"/>
    <w:rsid w:val="006806A4"/>
    <w:rPr>
      <w:rFonts w:ascii="Times New Roman" w:eastAsia="Times New Roman" w:hAnsi="Times New Roman" w:cs="Times New Roman"/>
      <w:iCs w:val="0"/>
      <w:sz w:val="26"/>
      <w:szCs w:val="26"/>
      <w:lang w:eastAsia="ru-RU" w:bidi="ru-RU"/>
    </w:rPr>
  </w:style>
  <w:style w:type="paragraph" w:customStyle="1" w:styleId="affffffffb">
    <w:name w:val="_Подпись таблицы"/>
    <w:basedOn w:val="afff"/>
    <w:next w:val="afff"/>
    <w:link w:val="affffffffc"/>
    <w:qFormat/>
    <w:rsid w:val="006806A4"/>
    <w:pPr>
      <w:keepNext/>
      <w:suppressAutoHyphens/>
      <w:ind w:firstLine="0"/>
    </w:pPr>
    <w:rPr>
      <w:rFonts w:ascii="Arial" w:hAnsi="Arial"/>
      <w:sz w:val="24"/>
    </w:rPr>
  </w:style>
  <w:style w:type="character" w:customStyle="1" w:styleId="affffffffc">
    <w:name w:val="_Подпись таблицы Знак"/>
    <w:basedOn w:val="affe"/>
    <w:link w:val="affffffffb"/>
    <w:rsid w:val="006806A4"/>
    <w:rPr>
      <w:rFonts w:ascii="Arial" w:hAnsi="Arial" w:cs="Times New Roman"/>
      <w:iCs/>
      <w:sz w:val="24"/>
      <w:szCs w:val="26"/>
    </w:rPr>
  </w:style>
  <w:style w:type="table" w:customStyle="1" w:styleId="1ffc">
    <w:name w:val="Сетка таблицы светлая1"/>
    <w:basedOn w:val="af5"/>
    <w:uiPriority w:val="40"/>
    <w:rsid w:val="006806A4"/>
    <w:pPr>
      <w:spacing w:after="0" w:line="240" w:lineRule="auto"/>
      <w:ind w:firstLine="709"/>
      <w:jc w:val="both"/>
    </w:pPr>
    <w:rPr>
      <w:rFonts w:ascii="Arial" w:hAnsi="Arial"/>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f3">
    <w:name w:val="Таблица простая 11"/>
    <w:basedOn w:val="af5"/>
    <w:uiPriority w:val="41"/>
    <w:rsid w:val="006806A4"/>
    <w:pPr>
      <w:spacing w:after="0" w:line="240" w:lineRule="auto"/>
      <w:ind w:firstLine="709"/>
      <w:jc w:val="both"/>
    </w:pPr>
    <w:rPr>
      <w:rFonts w:ascii="Arial" w:hAnsi="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b">
    <w:name w:val="Таблица простая 21"/>
    <w:basedOn w:val="af5"/>
    <w:uiPriority w:val="42"/>
    <w:rsid w:val="006806A4"/>
    <w:pPr>
      <w:spacing w:after="0" w:line="240" w:lineRule="auto"/>
      <w:ind w:firstLine="709"/>
      <w:jc w:val="both"/>
    </w:pPr>
    <w:rPr>
      <w:rFonts w:ascii="Arial" w:hAnsi="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
    <w:name w:val="Таблица простая 31"/>
    <w:basedOn w:val="af5"/>
    <w:uiPriority w:val="43"/>
    <w:rsid w:val="006806A4"/>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ffd">
    <w:name w:val="_Надстрочный знак"/>
    <w:uiPriority w:val="1"/>
    <w:rsid w:val="006806A4"/>
    <w:rPr>
      <w:rFonts w:ascii="Arial" w:hAnsi="Arial"/>
      <w:b w:val="0"/>
      <w:i w:val="0"/>
      <w:caps w:val="0"/>
      <w:smallCaps w:val="0"/>
      <w:strike w:val="0"/>
      <w:dstrike w:val="0"/>
      <w:vanish w:val="0"/>
      <w:color w:val="auto"/>
      <w:sz w:val="24"/>
      <w:vertAlign w:val="superscript"/>
    </w:rPr>
  </w:style>
  <w:style w:type="character" w:customStyle="1" w:styleId="affffffffe">
    <w:name w:val="_Подстрочный знак"/>
    <w:basedOn w:val="affe"/>
    <w:uiPriority w:val="1"/>
    <w:rsid w:val="006806A4"/>
    <w:rPr>
      <w:rFonts w:ascii="Arial" w:eastAsia="Calibri" w:hAnsi="Arial" w:cs="Times New Roman"/>
      <w:iCs/>
      <w:caps w:val="0"/>
      <w:smallCaps w:val="0"/>
      <w:strike w:val="0"/>
      <w:dstrike w:val="0"/>
      <w:vanish w:val="0"/>
      <w:sz w:val="24"/>
      <w:szCs w:val="26"/>
      <w:vertAlign w:val="subscript"/>
      <w:lang w:eastAsia="en-US"/>
    </w:rPr>
  </w:style>
  <w:style w:type="character" w:customStyle="1" w:styleId="afffffffff">
    <w:name w:val="_Скрытый знак"/>
    <w:basedOn w:val="affe"/>
    <w:uiPriority w:val="1"/>
    <w:rsid w:val="006806A4"/>
    <w:rPr>
      <w:rFonts w:ascii="Arial" w:eastAsia="Calibri"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b"/>
    <w:next w:val="103"/>
    <w:locked/>
    <w:rsid w:val="006806A4"/>
    <w:pPr>
      <w:suppressAutoHyphens w:val="0"/>
      <w:spacing w:line="240" w:lineRule="auto"/>
      <w:ind w:left="113" w:firstLine="0"/>
      <w:jc w:val="center"/>
    </w:pPr>
    <w:rPr>
      <w:sz w:val="20"/>
    </w:rPr>
  </w:style>
  <w:style w:type="table" w:customStyle="1" w:styleId="TableGridReport11">
    <w:name w:val="Table Grid Report11"/>
    <w:basedOn w:val="af5"/>
    <w:next w:val="afb"/>
    <w:rsid w:val="006806A4"/>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fff0">
    <w:name w:val="Block Text"/>
    <w:basedOn w:val="af3"/>
    <w:semiHidden/>
    <w:rsid w:val="006806A4"/>
    <w:pPr>
      <w:widowControl/>
      <w:autoSpaceDE/>
      <w:autoSpaceDN/>
      <w:spacing w:line="260" w:lineRule="exact"/>
      <w:ind w:left="-851" w:right="-766" w:firstLine="567"/>
      <w:jc w:val="both"/>
    </w:pPr>
    <w:rPr>
      <w:rFonts w:ascii="Arial" w:eastAsia="Calibri" w:hAnsi="Arial"/>
      <w:iCs/>
      <w:sz w:val="26"/>
      <w:szCs w:val="26"/>
      <w:lang w:eastAsia="en-US" w:bidi="ar-SA"/>
    </w:rPr>
  </w:style>
  <w:style w:type="table" w:customStyle="1" w:styleId="TableGridReport111">
    <w:name w:val="Table Grid Report111"/>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21c">
    <w:name w:val="Основной текст с отступом 21"/>
    <w:basedOn w:val="af3"/>
    <w:rsid w:val="006806A4"/>
    <w:pPr>
      <w:widowControl/>
      <w:suppressAutoHyphens/>
      <w:autoSpaceDE/>
      <w:autoSpaceDN/>
      <w:spacing w:after="120" w:line="480" w:lineRule="auto"/>
      <w:ind w:left="283"/>
    </w:pPr>
    <w:rPr>
      <w:sz w:val="24"/>
      <w:szCs w:val="24"/>
      <w:lang w:eastAsia="ar-SA" w:bidi="ar-SA"/>
    </w:rPr>
  </w:style>
  <w:style w:type="table" w:customStyle="1" w:styleId="TableGridReport121">
    <w:name w:val="Table Grid Report121"/>
    <w:basedOn w:val="af5"/>
    <w:next w:val="afb"/>
    <w:uiPriority w:val="3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20">
    <w:name w:val="12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128"/>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125"/>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1212"/>
    <w:basedOn w:val="af5"/>
    <w:next w:val="afb"/>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125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91">
    <w:name w:val="Сетка таблицы29"/>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12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Exact">
    <w:name w:val="Основной текст (81) Exact"/>
    <w:basedOn w:val="af4"/>
    <w:link w:val="811"/>
    <w:locked/>
    <w:rsid w:val="006806A4"/>
    <w:rPr>
      <w:rFonts w:ascii="Arial" w:eastAsia="Arial" w:hAnsi="Arial" w:cs="Arial"/>
      <w:i/>
      <w:iCs/>
      <w:shd w:val="clear" w:color="auto" w:fill="FFFFFF"/>
    </w:rPr>
  </w:style>
  <w:style w:type="paragraph" w:customStyle="1" w:styleId="811">
    <w:name w:val="Основной текст (81)"/>
    <w:basedOn w:val="af3"/>
    <w:link w:val="81Exact"/>
    <w:rsid w:val="006806A4"/>
    <w:pPr>
      <w:shd w:val="clear" w:color="auto" w:fill="FFFFFF"/>
      <w:autoSpaceDE/>
      <w:autoSpaceDN/>
      <w:spacing w:line="0" w:lineRule="atLeast"/>
    </w:pPr>
    <w:rPr>
      <w:rFonts w:ascii="Arial" w:eastAsia="Arial" w:hAnsi="Arial" w:cs="Arial"/>
      <w:i/>
      <w:iCs/>
      <w:lang w:eastAsia="en-US" w:bidi="ar-SA"/>
    </w:rPr>
  </w:style>
  <w:style w:type="paragraph" w:customStyle="1" w:styleId="17">
    <w:name w:val="Стиль1ЛИ"/>
    <w:basedOn w:val="51"/>
    <w:qFormat/>
    <w:rsid w:val="006806A4"/>
    <w:pPr>
      <w:keepNext w:val="0"/>
      <w:keepLines w:val="0"/>
      <w:widowControl/>
      <w:numPr>
        <w:ilvl w:val="5"/>
        <w:numId w:val="65"/>
      </w:numPr>
      <w:autoSpaceDE/>
      <w:autoSpaceDN/>
      <w:spacing w:before="0" w:after="120" w:line="300" w:lineRule="auto"/>
      <w:ind w:left="5040" w:hanging="180"/>
      <w:jc w:val="both"/>
    </w:pPr>
    <w:rPr>
      <w:rFonts w:ascii="Times New Roman" w:eastAsia="Times New Roman" w:hAnsi="Times New Roman" w:cs="Times New Roman"/>
      <w:color w:val="auto"/>
      <w:spacing w:val="20"/>
      <w:sz w:val="24"/>
      <w:szCs w:val="24"/>
      <w:lang w:val="ru-RU"/>
    </w:rPr>
  </w:style>
  <w:style w:type="character" w:customStyle="1" w:styleId="ed">
    <w:name w:val="ed"/>
    <w:basedOn w:val="af4"/>
    <w:rsid w:val="006806A4"/>
  </w:style>
  <w:style w:type="numbering" w:customStyle="1" w:styleId="321">
    <w:name w:val="Нет списка32"/>
    <w:next w:val="af6"/>
    <w:uiPriority w:val="99"/>
    <w:semiHidden/>
    <w:unhideWhenUsed/>
    <w:rsid w:val="006806A4"/>
  </w:style>
  <w:style w:type="paragraph" w:styleId="afffffffff1">
    <w:name w:val="table of figures"/>
    <w:basedOn w:val="af3"/>
    <w:next w:val="af3"/>
    <w:uiPriority w:val="99"/>
    <w:unhideWhenUsed/>
    <w:rsid w:val="006806A4"/>
    <w:rPr>
      <w:szCs w:val="24"/>
    </w:rPr>
  </w:style>
  <w:style w:type="numbering" w:customStyle="1" w:styleId="83">
    <w:name w:val="(Схема ТС) Структура документа8"/>
    <w:uiPriority w:val="99"/>
    <w:rsid w:val="006806A4"/>
  </w:style>
  <w:style w:type="table" w:customStyle="1" w:styleId="TableNormal36">
    <w:name w:val="Table Normal36"/>
    <w:uiPriority w:val="2"/>
    <w:semiHidden/>
    <w:unhideWhenUsed/>
    <w:qFormat/>
    <w:rsid w:val="006806A4"/>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20">
    <w:name w:val="Сетка таблицы52"/>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a">
    <w:name w:val="Неразрешенное упоминание4"/>
    <w:basedOn w:val="af4"/>
    <w:uiPriority w:val="99"/>
    <w:semiHidden/>
    <w:unhideWhenUsed/>
    <w:rsid w:val="006806A4"/>
    <w:rPr>
      <w:color w:val="605E5C"/>
      <w:shd w:val="clear" w:color="auto" w:fill="E1DFDD"/>
    </w:rPr>
  </w:style>
  <w:style w:type="numbering" w:customStyle="1" w:styleId="143">
    <w:name w:val="(Схема ТС) Структура документа14"/>
    <w:uiPriority w:val="99"/>
    <w:rsid w:val="006806A4"/>
  </w:style>
  <w:style w:type="paragraph" w:customStyle="1" w:styleId="-1">
    <w:name w:val="(Текущий документ) Подпись - рисунок"/>
    <w:basedOn w:val="af3"/>
    <w:qFormat/>
    <w:rsid w:val="006806A4"/>
    <w:pPr>
      <w:keepLines/>
      <w:widowControl/>
      <w:numPr>
        <w:ilvl w:val="4"/>
        <w:numId w:val="66"/>
      </w:numPr>
      <w:tabs>
        <w:tab w:val="left" w:pos="0"/>
        <w:tab w:val="num" w:pos="360"/>
      </w:tabs>
      <w:autoSpaceDE/>
      <w:autoSpaceDN/>
      <w:spacing w:before="60" w:after="120"/>
      <w:ind w:left="0" w:firstLine="0"/>
      <w:jc w:val="center"/>
    </w:pPr>
    <w:rPr>
      <w:b/>
      <w:bCs/>
      <w:sz w:val="24"/>
      <w:szCs w:val="24"/>
      <w:lang w:eastAsia="x-none" w:bidi="ar-SA"/>
    </w:rPr>
  </w:style>
  <w:style w:type="paragraph" w:customStyle="1" w:styleId="a6">
    <w:name w:val="(Текущий документ) Подпись таблица"/>
    <w:basedOn w:val="af3"/>
    <w:qFormat/>
    <w:rsid w:val="006806A4"/>
    <w:pPr>
      <w:keepNext/>
      <w:numPr>
        <w:ilvl w:val="5"/>
        <w:numId w:val="66"/>
      </w:numPr>
      <w:tabs>
        <w:tab w:val="num" w:pos="360"/>
        <w:tab w:val="left" w:pos="1701"/>
        <w:tab w:val="left" w:pos="2410"/>
      </w:tabs>
      <w:autoSpaceDE/>
      <w:autoSpaceDN/>
      <w:spacing w:before="120" w:after="120"/>
      <w:ind w:left="0" w:firstLine="0"/>
      <w:contextualSpacing/>
      <w:jc w:val="both"/>
    </w:pPr>
    <w:rPr>
      <w:b/>
      <w:sz w:val="24"/>
      <w:szCs w:val="26"/>
      <w:lang w:eastAsia="en-US" w:bidi="ar-SA"/>
    </w:rPr>
  </w:style>
  <w:style w:type="table" w:customStyle="1" w:styleId="12110">
    <w:name w:val="1211"/>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хема ТС) Структура документа22"/>
    <w:uiPriority w:val="99"/>
    <w:rsid w:val="006806A4"/>
  </w:style>
  <w:style w:type="numbering" w:customStyle="1" w:styleId="a5">
    <w:name w:val="Структура документа"/>
    <w:uiPriority w:val="99"/>
    <w:rsid w:val="006806A4"/>
    <w:pPr>
      <w:numPr>
        <w:numId w:val="66"/>
      </w:numPr>
    </w:pPr>
  </w:style>
  <w:style w:type="numbering" w:customStyle="1" w:styleId="322">
    <w:name w:val="(Схема ТС) Структура документа32"/>
    <w:uiPriority w:val="99"/>
    <w:rsid w:val="006806A4"/>
  </w:style>
  <w:style w:type="numbering" w:customStyle="1" w:styleId="440">
    <w:name w:val="(Схема ТС) Структура документа44"/>
    <w:uiPriority w:val="99"/>
    <w:rsid w:val="006806A4"/>
  </w:style>
  <w:style w:type="numbering" w:customStyle="1" w:styleId="512">
    <w:name w:val="(Схема ТС) Структура документа51"/>
    <w:uiPriority w:val="99"/>
    <w:rsid w:val="006806A4"/>
  </w:style>
  <w:style w:type="numbering" w:customStyle="1" w:styleId="611">
    <w:name w:val="(Схема ТС) Структура документа61"/>
    <w:uiPriority w:val="99"/>
    <w:rsid w:val="006806A4"/>
  </w:style>
  <w:style w:type="numbering" w:customStyle="1" w:styleId="711">
    <w:name w:val="(Схема ТС) Структура документа71"/>
    <w:uiPriority w:val="99"/>
    <w:rsid w:val="006806A4"/>
  </w:style>
  <w:style w:type="table" w:customStyle="1" w:styleId="12111">
    <w:name w:val="12111"/>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Структура документа1"/>
    <w:uiPriority w:val="99"/>
    <w:rsid w:val="006806A4"/>
    <w:pPr>
      <w:numPr>
        <w:numId w:val="38"/>
      </w:numPr>
    </w:pPr>
  </w:style>
  <w:style w:type="numbering" w:customStyle="1" w:styleId="812">
    <w:name w:val="(Схема ТС) Структура документа81"/>
    <w:uiPriority w:val="99"/>
    <w:rsid w:val="006806A4"/>
  </w:style>
  <w:style w:type="numbering" w:customStyle="1" w:styleId="94">
    <w:name w:val="(Схема ТС) Структура документа9"/>
    <w:uiPriority w:val="99"/>
    <w:rsid w:val="006806A4"/>
  </w:style>
  <w:style w:type="numbering" w:customStyle="1" w:styleId="106">
    <w:name w:val="(Схема ТС) Структура документа10"/>
    <w:uiPriority w:val="99"/>
    <w:rsid w:val="006806A4"/>
  </w:style>
  <w:style w:type="numbering" w:customStyle="1" w:styleId="1110">
    <w:name w:val="(Схема ТС) Структура документа111"/>
    <w:uiPriority w:val="99"/>
    <w:rsid w:val="006806A4"/>
    <w:pPr>
      <w:numPr>
        <w:numId w:val="37"/>
      </w:numPr>
    </w:pPr>
  </w:style>
  <w:style w:type="table" w:customStyle="1" w:styleId="12112">
    <w:name w:val="1211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5"/>
    <w:uiPriority w:val="39"/>
    <w:rsid w:val="006806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Структура документа2"/>
    <w:uiPriority w:val="99"/>
    <w:rsid w:val="006806A4"/>
    <w:pPr>
      <w:numPr>
        <w:numId w:val="39"/>
      </w:numPr>
    </w:pPr>
  </w:style>
  <w:style w:type="table" w:customStyle="1" w:styleId="TableGridReport22">
    <w:name w:val="Table Grid Report22"/>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5"/>
    <w:next w:val="afb"/>
    <w:uiPriority w:val="39"/>
    <w:rsid w:val="006806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5"/>
    <w:next w:val="afb"/>
    <w:uiPriority w:val="59"/>
    <w:rsid w:val="006806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No Spacing"/>
    <w:aliases w:val="Title,No space,С интервалом и отступом,!текст,Основной"/>
    <w:uiPriority w:val="99"/>
    <w:qFormat/>
    <w:rsid w:val="006806A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fffffff8">
    <w:name w:val="List"/>
    <w:basedOn w:val="af3"/>
    <w:uiPriority w:val="99"/>
    <w:semiHidden/>
    <w:unhideWhenUsed/>
    <w:rsid w:val="006806A4"/>
    <w:pPr>
      <w:ind w:left="283" w:hanging="283"/>
      <w:contextualSpacing/>
    </w:pPr>
  </w:style>
  <w:style w:type="numbering" w:customStyle="1" w:styleId="84">
    <w:name w:val="Нет списка8"/>
    <w:next w:val="af6"/>
    <w:uiPriority w:val="99"/>
    <w:semiHidden/>
    <w:unhideWhenUsed/>
    <w:rsid w:val="006806A4"/>
  </w:style>
  <w:style w:type="table" w:customStyle="1" w:styleId="TableGridReport5">
    <w:name w:val="Table Grid Report5"/>
    <w:basedOn w:val="af5"/>
    <w:next w:val="afb"/>
    <w:uiPriority w:val="39"/>
    <w:rsid w:val="0068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d">
    <w:name w:val="Изысканная таблица1"/>
    <w:basedOn w:val="af5"/>
    <w:next w:val="afffff4"/>
    <w:semiHidden/>
    <w:unhideWhenUsed/>
    <w:rsid w:val="006806A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0">
    <w:name w:val="Сетка таблицы18"/>
    <w:basedOn w:val="af5"/>
    <w:next w:val="afb"/>
    <w:uiPriority w:val="59"/>
    <w:rsid w:val="006806A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
    <w:name w:val="Table Normal10"/>
    <w:uiPriority w:val="2"/>
    <w:semiHidden/>
    <w:unhideWhenUsed/>
    <w:qFormat/>
    <w:rsid w:val="006806A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81">
    <w:name w:val="Нет списка18"/>
    <w:next w:val="af6"/>
    <w:uiPriority w:val="99"/>
    <w:semiHidden/>
    <w:unhideWhenUsed/>
    <w:rsid w:val="006806A4"/>
  </w:style>
  <w:style w:type="numbering" w:customStyle="1" w:styleId="232">
    <w:name w:val="Нет списка23"/>
    <w:next w:val="af6"/>
    <w:uiPriority w:val="99"/>
    <w:semiHidden/>
    <w:unhideWhenUsed/>
    <w:rsid w:val="006806A4"/>
  </w:style>
  <w:style w:type="table" w:customStyle="1" w:styleId="TableGrid1">
    <w:name w:val="TableGrid1"/>
    <w:rsid w:val="006806A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11f4">
    <w:name w:val="Сетка таблицы светлая11"/>
    <w:basedOn w:val="af5"/>
    <w:uiPriority w:val="40"/>
    <w:rsid w:val="006806A4"/>
    <w:pPr>
      <w:spacing w:after="0" w:line="240" w:lineRule="auto"/>
      <w:ind w:firstLine="709"/>
      <w:jc w:val="both"/>
    </w:pPr>
    <w:rPr>
      <w:rFonts w:ascii="Arial" w:hAnsi="Arial"/>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a">
    <w:name w:val="Таблица простая 111"/>
    <w:basedOn w:val="af5"/>
    <w:uiPriority w:val="41"/>
    <w:rsid w:val="006806A4"/>
    <w:pPr>
      <w:spacing w:after="0" w:line="240" w:lineRule="auto"/>
      <w:ind w:firstLine="709"/>
      <w:jc w:val="both"/>
    </w:pPr>
    <w:rPr>
      <w:rFonts w:ascii="Arial" w:hAnsi="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4">
    <w:name w:val="Таблица простая 211"/>
    <w:basedOn w:val="af5"/>
    <w:uiPriority w:val="42"/>
    <w:rsid w:val="006806A4"/>
    <w:pPr>
      <w:spacing w:after="0" w:line="240" w:lineRule="auto"/>
      <w:ind w:firstLine="709"/>
      <w:jc w:val="both"/>
    </w:pPr>
    <w:rPr>
      <w:rFonts w:ascii="Arial" w:hAnsi="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
    <w:name w:val="Таблица простая 311"/>
    <w:basedOn w:val="af5"/>
    <w:uiPriority w:val="43"/>
    <w:rsid w:val="006806A4"/>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
    <w:name w:val="Table Grid Report14"/>
    <w:basedOn w:val="af5"/>
    <w:next w:val="afb"/>
    <w:rsid w:val="006806A4"/>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2">
    <w:name w:val="Table Grid Report112"/>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1">
    <w:name w:val="Table Grid Report1111"/>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22">
    <w:name w:val="Table Grid Report122"/>
    <w:basedOn w:val="af5"/>
    <w:next w:val="afb"/>
    <w:uiPriority w:val="3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21">
    <w:name w:val="122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128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125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12121"/>
    <w:basedOn w:val="af5"/>
    <w:next w:val="afb"/>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1251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
    <w:name w:val="Table Normal45"/>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102">
    <w:name w:val="Сетка таблицы210"/>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121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f6"/>
    <w:uiPriority w:val="99"/>
    <w:semiHidden/>
    <w:unhideWhenUsed/>
    <w:rsid w:val="006806A4"/>
  </w:style>
  <w:style w:type="numbering" w:customStyle="1" w:styleId="153">
    <w:name w:val="(Схема ТС) Структура документа15"/>
    <w:uiPriority w:val="99"/>
    <w:rsid w:val="006806A4"/>
  </w:style>
  <w:style w:type="table" w:customStyle="1" w:styleId="TableNormal37">
    <w:name w:val="Table Normal37"/>
    <w:uiPriority w:val="2"/>
    <w:semiHidden/>
    <w:unhideWhenUsed/>
    <w:qFormat/>
    <w:rsid w:val="006806A4"/>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30">
    <w:name w:val="Сетка таблицы53"/>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2">
    <w:name w:val="Table Grid Report82"/>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Схема ТС) Структура документа16"/>
    <w:uiPriority w:val="99"/>
    <w:rsid w:val="006806A4"/>
  </w:style>
  <w:style w:type="table" w:customStyle="1" w:styleId="12113">
    <w:name w:val="12113"/>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хема ТС) Структура документа23"/>
    <w:uiPriority w:val="99"/>
    <w:rsid w:val="006806A4"/>
  </w:style>
  <w:style w:type="numbering" w:customStyle="1" w:styleId="30">
    <w:name w:val="Структура документа3"/>
    <w:uiPriority w:val="99"/>
    <w:rsid w:val="006806A4"/>
    <w:pPr>
      <w:numPr>
        <w:numId w:val="68"/>
      </w:numPr>
    </w:pPr>
  </w:style>
  <w:style w:type="numbering" w:customStyle="1" w:styleId="332">
    <w:name w:val="(Схема ТС) Структура документа33"/>
    <w:uiPriority w:val="99"/>
    <w:rsid w:val="006806A4"/>
  </w:style>
  <w:style w:type="numbering" w:customStyle="1" w:styleId="450">
    <w:name w:val="(Схема ТС) Структура документа45"/>
    <w:uiPriority w:val="99"/>
    <w:rsid w:val="006806A4"/>
  </w:style>
  <w:style w:type="numbering" w:customStyle="1" w:styleId="521">
    <w:name w:val="(Схема ТС) Структура документа52"/>
    <w:uiPriority w:val="99"/>
    <w:rsid w:val="006806A4"/>
  </w:style>
  <w:style w:type="numbering" w:customStyle="1" w:styleId="620">
    <w:name w:val="(Схема ТС) Структура документа62"/>
    <w:uiPriority w:val="99"/>
    <w:rsid w:val="006806A4"/>
  </w:style>
  <w:style w:type="numbering" w:customStyle="1" w:styleId="721">
    <w:name w:val="(Схема ТС) Структура документа72"/>
    <w:uiPriority w:val="99"/>
    <w:rsid w:val="006806A4"/>
  </w:style>
  <w:style w:type="table" w:customStyle="1" w:styleId="121111">
    <w:name w:val="121111"/>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5">
    <w:name w:val="Структура документа11"/>
    <w:uiPriority w:val="99"/>
    <w:rsid w:val="006806A4"/>
  </w:style>
  <w:style w:type="numbering" w:customStyle="1" w:styleId="820">
    <w:name w:val="(Схема ТС) Структура документа82"/>
    <w:uiPriority w:val="99"/>
    <w:rsid w:val="006806A4"/>
  </w:style>
  <w:style w:type="numbering" w:customStyle="1" w:styleId="910">
    <w:name w:val="(Схема ТС) Структура документа91"/>
    <w:uiPriority w:val="99"/>
    <w:rsid w:val="006806A4"/>
  </w:style>
  <w:style w:type="numbering" w:customStyle="1" w:styleId="1010">
    <w:name w:val="(Схема ТС) Структура документа101"/>
    <w:uiPriority w:val="99"/>
    <w:rsid w:val="006806A4"/>
  </w:style>
  <w:style w:type="numbering" w:customStyle="1" w:styleId="1123">
    <w:name w:val="(Схема ТС) Структура документа112"/>
    <w:uiPriority w:val="99"/>
    <w:rsid w:val="006806A4"/>
  </w:style>
  <w:style w:type="table" w:customStyle="1" w:styleId="121121">
    <w:name w:val="121121"/>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5"/>
    <w:uiPriority w:val="39"/>
    <w:rsid w:val="006806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d">
    <w:name w:val="Структура документа21"/>
    <w:uiPriority w:val="99"/>
    <w:rsid w:val="006806A4"/>
  </w:style>
  <w:style w:type="table" w:customStyle="1" w:styleId="TableGridReport23">
    <w:name w:val="Table Grid Report23"/>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f5"/>
    <w:next w:val="afb"/>
    <w:uiPriority w:val="39"/>
    <w:rsid w:val="006806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1">
    <w:name w:val="Table Grid Report131"/>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1">
    <w:name w:val="Table Grid Report511"/>
    <w:basedOn w:val="af5"/>
    <w:next w:val="afb"/>
    <w:uiPriority w:val="59"/>
    <w:rsid w:val="006806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f6"/>
    <w:uiPriority w:val="99"/>
    <w:semiHidden/>
    <w:unhideWhenUsed/>
    <w:rsid w:val="006806A4"/>
  </w:style>
  <w:style w:type="table" w:customStyle="1" w:styleId="TableGridReport6">
    <w:name w:val="Table Grid Report6"/>
    <w:basedOn w:val="af5"/>
    <w:next w:val="afb"/>
    <w:uiPriority w:val="39"/>
    <w:rsid w:val="0068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Изысканная таблица2"/>
    <w:basedOn w:val="af5"/>
    <w:next w:val="afffff4"/>
    <w:semiHidden/>
    <w:unhideWhenUsed/>
    <w:rsid w:val="006806A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5"/>
    <w:next w:val="afb"/>
    <w:uiPriority w:val="59"/>
    <w:rsid w:val="006806A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8">
    <w:name w:val="Table Normal18"/>
    <w:uiPriority w:val="2"/>
    <w:semiHidden/>
    <w:unhideWhenUsed/>
    <w:qFormat/>
    <w:rsid w:val="006806A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91">
    <w:name w:val="Нет списка19"/>
    <w:next w:val="af6"/>
    <w:uiPriority w:val="99"/>
    <w:semiHidden/>
    <w:unhideWhenUsed/>
    <w:rsid w:val="006806A4"/>
  </w:style>
  <w:style w:type="numbering" w:customStyle="1" w:styleId="242">
    <w:name w:val="Нет списка24"/>
    <w:next w:val="af6"/>
    <w:uiPriority w:val="99"/>
    <w:semiHidden/>
    <w:unhideWhenUsed/>
    <w:rsid w:val="006806A4"/>
  </w:style>
  <w:style w:type="table" w:customStyle="1" w:styleId="TableGrid2">
    <w:name w:val="TableGrid2"/>
    <w:rsid w:val="006806A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12a">
    <w:name w:val="Сетка таблицы светлая12"/>
    <w:basedOn w:val="af5"/>
    <w:uiPriority w:val="40"/>
    <w:rsid w:val="006806A4"/>
    <w:pPr>
      <w:spacing w:after="0" w:line="240" w:lineRule="auto"/>
      <w:ind w:firstLine="709"/>
      <w:jc w:val="both"/>
    </w:pPr>
    <w:rPr>
      <w:rFonts w:ascii="Arial" w:hAnsi="Arial"/>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4">
    <w:name w:val="Таблица простая 112"/>
    <w:basedOn w:val="af5"/>
    <w:uiPriority w:val="41"/>
    <w:rsid w:val="006806A4"/>
    <w:pPr>
      <w:spacing w:after="0" w:line="240" w:lineRule="auto"/>
      <w:ind w:firstLine="709"/>
      <w:jc w:val="both"/>
    </w:pPr>
    <w:rPr>
      <w:rFonts w:ascii="Arial" w:hAnsi="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
    <w:name w:val="Таблица простая 212"/>
    <w:basedOn w:val="af5"/>
    <w:uiPriority w:val="42"/>
    <w:rsid w:val="006806A4"/>
    <w:pPr>
      <w:spacing w:after="0" w:line="240" w:lineRule="auto"/>
      <w:ind w:firstLine="709"/>
      <w:jc w:val="both"/>
    </w:pPr>
    <w:rPr>
      <w:rFonts w:ascii="Arial" w:hAnsi="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
    <w:name w:val="Таблица простая 312"/>
    <w:basedOn w:val="af5"/>
    <w:uiPriority w:val="43"/>
    <w:rsid w:val="006806A4"/>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5">
    <w:name w:val="Table Grid Report15"/>
    <w:basedOn w:val="af5"/>
    <w:next w:val="afb"/>
    <w:rsid w:val="006806A4"/>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3">
    <w:name w:val="Table Grid Report113"/>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2">
    <w:name w:val="Table Grid Report1112"/>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23">
    <w:name w:val="Table Grid Report123"/>
    <w:basedOn w:val="af5"/>
    <w:next w:val="afb"/>
    <w:uiPriority w:val="3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22">
    <w:name w:val="122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2">
    <w:name w:val="128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125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12122"/>
    <w:basedOn w:val="af5"/>
    <w:next w:val="afb"/>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2">
    <w:name w:val="1251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6">
    <w:name w:val="Table Normal46"/>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161">
    <w:name w:val="Сетка таблицы216"/>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1214"/>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f6"/>
    <w:uiPriority w:val="99"/>
    <w:semiHidden/>
    <w:unhideWhenUsed/>
    <w:rsid w:val="006806A4"/>
  </w:style>
  <w:style w:type="numbering" w:customStyle="1" w:styleId="172">
    <w:name w:val="(Схема ТС) Структура документа17"/>
    <w:uiPriority w:val="99"/>
    <w:rsid w:val="006806A4"/>
  </w:style>
  <w:style w:type="table" w:customStyle="1" w:styleId="TableNormal38">
    <w:name w:val="Table Normal38"/>
    <w:uiPriority w:val="2"/>
    <w:semiHidden/>
    <w:unhideWhenUsed/>
    <w:qFormat/>
    <w:rsid w:val="006806A4"/>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40">
    <w:name w:val="Сетка таблицы54"/>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3">
    <w:name w:val="Table Grid Report83"/>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Схема ТС) Структура документа18"/>
    <w:uiPriority w:val="99"/>
    <w:rsid w:val="006806A4"/>
  </w:style>
  <w:style w:type="table" w:customStyle="1" w:styleId="12114">
    <w:name w:val="12114"/>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Схема ТС) Структура документа24"/>
    <w:uiPriority w:val="99"/>
    <w:rsid w:val="006806A4"/>
  </w:style>
  <w:style w:type="numbering" w:customStyle="1" w:styleId="4b">
    <w:name w:val="Структура документа4"/>
    <w:uiPriority w:val="99"/>
    <w:rsid w:val="006806A4"/>
  </w:style>
  <w:style w:type="numbering" w:customStyle="1" w:styleId="342">
    <w:name w:val="(Схема ТС) Структура документа34"/>
    <w:uiPriority w:val="99"/>
    <w:rsid w:val="006806A4"/>
  </w:style>
  <w:style w:type="numbering" w:customStyle="1" w:styleId="460">
    <w:name w:val="(Схема ТС) Структура документа46"/>
    <w:uiPriority w:val="99"/>
    <w:rsid w:val="006806A4"/>
  </w:style>
  <w:style w:type="numbering" w:customStyle="1" w:styleId="531">
    <w:name w:val="(Схема ТС) Структура документа53"/>
    <w:uiPriority w:val="99"/>
    <w:rsid w:val="006806A4"/>
  </w:style>
  <w:style w:type="numbering" w:customStyle="1" w:styleId="630">
    <w:name w:val="(Схема ТС) Структура документа63"/>
    <w:uiPriority w:val="99"/>
    <w:rsid w:val="006806A4"/>
  </w:style>
  <w:style w:type="numbering" w:customStyle="1" w:styleId="730">
    <w:name w:val="(Схема ТС) Структура документа73"/>
    <w:uiPriority w:val="99"/>
    <w:rsid w:val="006806A4"/>
  </w:style>
  <w:style w:type="table" w:customStyle="1" w:styleId="121112">
    <w:name w:val="121112"/>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b">
    <w:name w:val="Структура документа12"/>
    <w:uiPriority w:val="99"/>
    <w:rsid w:val="006806A4"/>
  </w:style>
  <w:style w:type="numbering" w:customStyle="1" w:styleId="830">
    <w:name w:val="(Схема ТС) Структура документа83"/>
    <w:uiPriority w:val="99"/>
    <w:rsid w:val="006806A4"/>
  </w:style>
  <w:style w:type="numbering" w:customStyle="1" w:styleId="920">
    <w:name w:val="(Схема ТС) Структура документа92"/>
    <w:uiPriority w:val="99"/>
    <w:rsid w:val="006806A4"/>
  </w:style>
  <w:style w:type="numbering" w:customStyle="1" w:styleId="1020">
    <w:name w:val="(Схема ТС) Структура документа102"/>
    <w:uiPriority w:val="99"/>
    <w:rsid w:val="006806A4"/>
  </w:style>
  <w:style w:type="numbering" w:customStyle="1" w:styleId="1134">
    <w:name w:val="(Схема ТС) Структура документа113"/>
    <w:uiPriority w:val="99"/>
    <w:rsid w:val="006806A4"/>
  </w:style>
  <w:style w:type="table" w:customStyle="1" w:styleId="121122">
    <w:name w:val="121122"/>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f5"/>
    <w:uiPriority w:val="39"/>
    <w:rsid w:val="006806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Структура документа22"/>
    <w:uiPriority w:val="99"/>
    <w:rsid w:val="006806A4"/>
  </w:style>
  <w:style w:type="table" w:customStyle="1" w:styleId="TableGridReport24">
    <w:name w:val="Table Grid Report24"/>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f5"/>
    <w:next w:val="afb"/>
    <w:uiPriority w:val="39"/>
    <w:rsid w:val="006806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2">
    <w:name w:val="Table Grid Report132"/>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2">
    <w:name w:val="Table Grid Report512"/>
    <w:basedOn w:val="af5"/>
    <w:next w:val="afb"/>
    <w:uiPriority w:val="59"/>
    <w:rsid w:val="006806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
    <w:next w:val="af6"/>
    <w:uiPriority w:val="99"/>
    <w:semiHidden/>
    <w:unhideWhenUsed/>
    <w:rsid w:val="006806A4"/>
  </w:style>
  <w:style w:type="table" w:customStyle="1" w:styleId="TableGridReport7">
    <w:name w:val="Table Grid Report7"/>
    <w:basedOn w:val="af5"/>
    <w:next w:val="afb"/>
    <w:uiPriority w:val="39"/>
    <w:rsid w:val="0068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Изысканная таблица3"/>
    <w:basedOn w:val="af5"/>
    <w:next w:val="afffff4"/>
    <w:semiHidden/>
    <w:unhideWhenUsed/>
    <w:rsid w:val="006806A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5"/>
    <w:next w:val="afb"/>
    <w:uiPriority w:val="59"/>
    <w:rsid w:val="006806A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0">
    <w:name w:val="Table Normal20"/>
    <w:uiPriority w:val="2"/>
    <w:semiHidden/>
    <w:unhideWhenUsed/>
    <w:qFormat/>
    <w:rsid w:val="006806A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01">
    <w:name w:val="Нет списка110"/>
    <w:next w:val="af6"/>
    <w:uiPriority w:val="99"/>
    <w:semiHidden/>
    <w:unhideWhenUsed/>
    <w:rsid w:val="006806A4"/>
  </w:style>
  <w:style w:type="numbering" w:customStyle="1" w:styleId="254">
    <w:name w:val="Нет списка25"/>
    <w:next w:val="af6"/>
    <w:uiPriority w:val="99"/>
    <w:semiHidden/>
    <w:unhideWhenUsed/>
    <w:rsid w:val="006806A4"/>
  </w:style>
  <w:style w:type="table" w:customStyle="1" w:styleId="TableGrid3">
    <w:name w:val="TableGrid3"/>
    <w:rsid w:val="006806A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137">
    <w:name w:val="Сетка таблицы светлая13"/>
    <w:basedOn w:val="af5"/>
    <w:uiPriority w:val="40"/>
    <w:rsid w:val="006806A4"/>
    <w:pPr>
      <w:spacing w:after="0" w:line="240" w:lineRule="auto"/>
      <w:ind w:firstLine="709"/>
      <w:jc w:val="both"/>
    </w:pPr>
    <w:rPr>
      <w:rFonts w:ascii="Arial" w:hAnsi="Arial"/>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5">
    <w:name w:val="Таблица простая 113"/>
    <w:basedOn w:val="af5"/>
    <w:uiPriority w:val="41"/>
    <w:rsid w:val="006806A4"/>
    <w:pPr>
      <w:spacing w:after="0" w:line="240" w:lineRule="auto"/>
      <w:ind w:firstLine="709"/>
      <w:jc w:val="both"/>
    </w:pPr>
    <w:rPr>
      <w:rFonts w:ascii="Arial" w:hAnsi="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2">
    <w:name w:val="Таблица простая 213"/>
    <w:basedOn w:val="af5"/>
    <w:uiPriority w:val="42"/>
    <w:rsid w:val="006806A4"/>
    <w:pPr>
      <w:spacing w:after="0" w:line="240" w:lineRule="auto"/>
      <w:ind w:firstLine="709"/>
      <w:jc w:val="both"/>
    </w:pPr>
    <w:rPr>
      <w:rFonts w:ascii="Arial" w:hAnsi="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0">
    <w:name w:val="Таблица простая 313"/>
    <w:basedOn w:val="af5"/>
    <w:uiPriority w:val="43"/>
    <w:rsid w:val="006806A4"/>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6">
    <w:name w:val="Table Grid Report16"/>
    <w:basedOn w:val="af5"/>
    <w:next w:val="afb"/>
    <w:rsid w:val="006806A4"/>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4">
    <w:name w:val="Table Grid Report114"/>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3">
    <w:name w:val="Table Grid Report1113"/>
    <w:basedOn w:val="af5"/>
    <w:next w:val="afb"/>
    <w:rsid w:val="006806A4"/>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24">
    <w:name w:val="Table Grid Report124"/>
    <w:basedOn w:val="af5"/>
    <w:next w:val="afb"/>
    <w:uiPriority w:val="39"/>
    <w:rsid w:val="006806A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23">
    <w:name w:val="122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3">
    <w:name w:val="128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1254"/>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12123"/>
    <w:basedOn w:val="af5"/>
    <w:next w:val="afb"/>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3">
    <w:name w:val="1251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7">
    <w:name w:val="Table Normal47"/>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3">
    <w:name w:val="Table Normal43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806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170">
    <w:name w:val="Сетка таблицы217"/>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1215"/>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f6"/>
    <w:uiPriority w:val="99"/>
    <w:semiHidden/>
    <w:unhideWhenUsed/>
    <w:rsid w:val="006806A4"/>
  </w:style>
  <w:style w:type="numbering" w:customStyle="1" w:styleId="19">
    <w:name w:val="(Схема ТС) Структура документа19"/>
    <w:uiPriority w:val="99"/>
    <w:rsid w:val="006806A4"/>
    <w:pPr>
      <w:numPr>
        <w:numId w:val="63"/>
      </w:numPr>
    </w:pPr>
  </w:style>
  <w:style w:type="table" w:customStyle="1" w:styleId="TableNormal39">
    <w:name w:val="Table Normal39"/>
    <w:uiPriority w:val="2"/>
    <w:semiHidden/>
    <w:unhideWhenUsed/>
    <w:qFormat/>
    <w:rsid w:val="006806A4"/>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50">
    <w:name w:val="Сетка таблицы55"/>
    <w:basedOn w:val="af5"/>
    <w:next w:val="afb"/>
    <w:uiPriority w:val="3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4">
    <w:name w:val="Table Grid Report84"/>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хема ТС) Структура документа110"/>
    <w:uiPriority w:val="99"/>
    <w:rsid w:val="006806A4"/>
  </w:style>
  <w:style w:type="table" w:customStyle="1" w:styleId="12115">
    <w:name w:val="12115"/>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Схема ТС) Структура документа25"/>
    <w:uiPriority w:val="99"/>
    <w:rsid w:val="006806A4"/>
  </w:style>
  <w:style w:type="numbering" w:customStyle="1" w:styleId="50">
    <w:name w:val="Структура документа5"/>
    <w:uiPriority w:val="99"/>
    <w:rsid w:val="006806A4"/>
    <w:pPr>
      <w:numPr>
        <w:numId w:val="64"/>
      </w:numPr>
    </w:pPr>
  </w:style>
  <w:style w:type="numbering" w:customStyle="1" w:styleId="352">
    <w:name w:val="(Схема ТС) Структура документа35"/>
    <w:uiPriority w:val="99"/>
    <w:rsid w:val="006806A4"/>
  </w:style>
  <w:style w:type="numbering" w:customStyle="1" w:styleId="470">
    <w:name w:val="(Схема ТС) Структура документа47"/>
    <w:uiPriority w:val="99"/>
    <w:rsid w:val="006806A4"/>
  </w:style>
  <w:style w:type="numbering" w:customStyle="1" w:styleId="541">
    <w:name w:val="(Схема ТС) Структура документа54"/>
    <w:uiPriority w:val="99"/>
    <w:rsid w:val="006806A4"/>
  </w:style>
  <w:style w:type="numbering" w:customStyle="1" w:styleId="640">
    <w:name w:val="(Схема ТС) Структура документа64"/>
    <w:uiPriority w:val="99"/>
    <w:rsid w:val="006806A4"/>
  </w:style>
  <w:style w:type="numbering" w:customStyle="1" w:styleId="740">
    <w:name w:val="(Схема ТС) Структура документа74"/>
    <w:uiPriority w:val="99"/>
    <w:rsid w:val="006806A4"/>
  </w:style>
  <w:style w:type="table" w:customStyle="1" w:styleId="121113">
    <w:name w:val="121113"/>
    <w:basedOn w:val="af5"/>
    <w:uiPriority w:val="59"/>
    <w:rsid w:val="006806A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руктура документа13"/>
    <w:uiPriority w:val="99"/>
    <w:rsid w:val="006806A4"/>
    <w:pPr>
      <w:numPr>
        <w:numId w:val="2"/>
      </w:numPr>
    </w:pPr>
  </w:style>
  <w:style w:type="numbering" w:customStyle="1" w:styleId="840">
    <w:name w:val="(Схема ТС) Структура документа84"/>
    <w:uiPriority w:val="99"/>
    <w:rsid w:val="006806A4"/>
  </w:style>
  <w:style w:type="numbering" w:customStyle="1" w:styleId="930">
    <w:name w:val="(Схема ТС) Структура документа93"/>
    <w:uiPriority w:val="99"/>
    <w:rsid w:val="006806A4"/>
  </w:style>
  <w:style w:type="numbering" w:customStyle="1" w:styleId="1030">
    <w:name w:val="(Схема ТС) Структура документа103"/>
    <w:uiPriority w:val="99"/>
    <w:rsid w:val="006806A4"/>
  </w:style>
  <w:style w:type="numbering" w:customStyle="1" w:styleId="114">
    <w:name w:val="(Схема ТС) Структура документа114"/>
    <w:uiPriority w:val="99"/>
    <w:rsid w:val="006806A4"/>
    <w:pPr>
      <w:numPr>
        <w:numId w:val="70"/>
      </w:numPr>
    </w:pPr>
  </w:style>
  <w:style w:type="table" w:customStyle="1" w:styleId="121123">
    <w:name w:val="121123"/>
    <w:basedOn w:val="af5"/>
    <w:next w:val="afb"/>
    <w:uiPriority w:val="59"/>
    <w:rsid w:val="006806A4"/>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f5"/>
    <w:uiPriority w:val="39"/>
    <w:rsid w:val="006806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руктура документа23"/>
    <w:uiPriority w:val="99"/>
    <w:rsid w:val="006806A4"/>
    <w:pPr>
      <w:numPr>
        <w:numId w:val="3"/>
      </w:numPr>
    </w:pPr>
  </w:style>
  <w:style w:type="table" w:customStyle="1" w:styleId="TableGridReport25">
    <w:name w:val="Table Grid Report25"/>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1623"/>
    <w:basedOn w:val="af5"/>
    <w:next w:val="afb"/>
    <w:uiPriority w:val="39"/>
    <w:rsid w:val="006806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3">
    <w:name w:val="Table Grid Report133"/>
    <w:basedOn w:val="af5"/>
    <w:next w:val="afb"/>
    <w:uiPriority w:val="39"/>
    <w:qFormat/>
    <w:rsid w:val="006806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3">
    <w:name w:val="Table Grid Report513"/>
    <w:basedOn w:val="af5"/>
    <w:next w:val="afb"/>
    <w:uiPriority w:val="59"/>
    <w:rsid w:val="006806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f4"/>
    <w:uiPriority w:val="99"/>
    <w:semiHidden/>
    <w:unhideWhenUsed/>
    <w:rsid w:val="00F21A8F"/>
    <w:rPr>
      <w:color w:val="605E5C"/>
      <w:shd w:val="clear" w:color="auto" w:fill="E1DFDD"/>
    </w:rPr>
  </w:style>
  <w:style w:type="paragraph" w:customStyle="1" w:styleId="13110">
    <w:name w:val="Обычный 13 Знак Знак1 Знак1"/>
    <w:basedOn w:val="af3"/>
    <w:link w:val="13111"/>
    <w:rsid w:val="00F21A8F"/>
    <w:pPr>
      <w:keepNext/>
      <w:widowControl/>
      <w:suppressLineNumbers/>
      <w:tabs>
        <w:tab w:val="left" w:leader="dot" w:pos="9356"/>
      </w:tabs>
      <w:suppressAutoHyphens/>
      <w:autoSpaceDE/>
      <w:autoSpaceDN/>
      <w:spacing w:line="360" w:lineRule="auto"/>
      <w:ind w:firstLine="567"/>
      <w:jc w:val="both"/>
    </w:pPr>
    <w:rPr>
      <w:sz w:val="26"/>
      <w:szCs w:val="20"/>
      <w:lang w:bidi="ar-SA"/>
    </w:rPr>
  </w:style>
  <w:style w:type="character" w:customStyle="1" w:styleId="13111">
    <w:name w:val="Обычный 13 Знак Знак1 Знак1 Знак1"/>
    <w:link w:val="13110"/>
    <w:locked/>
    <w:rsid w:val="00F21A8F"/>
    <w:rPr>
      <w:rFonts w:ascii="Times New Roman" w:eastAsia="Times New Roman" w:hAnsi="Times New Roman" w:cs="Times New Roman"/>
      <w:sz w:val="26"/>
      <w:szCs w:val="20"/>
      <w:lang w:eastAsia="ru-RU"/>
    </w:rPr>
  </w:style>
  <w:style w:type="paragraph" w:customStyle="1" w:styleId="afffffffff2">
    <w:name w:val="Нормальный (таблица)"/>
    <w:basedOn w:val="af3"/>
    <w:next w:val="af3"/>
    <w:uiPriority w:val="99"/>
    <w:rsid w:val="00F21A8F"/>
    <w:pPr>
      <w:adjustRightInd w:val="0"/>
      <w:jc w:val="both"/>
    </w:pPr>
    <w:rPr>
      <w:rFonts w:ascii="Times New Roman CYR" w:eastAsiaTheme="minorEastAsia" w:hAnsi="Times New Roman CYR" w:cs="Times New Roman CYR"/>
      <w:sz w:val="24"/>
      <w:szCs w:val="24"/>
      <w:lang w:bidi="ar-SA"/>
    </w:rPr>
  </w:style>
  <w:style w:type="paragraph" w:customStyle="1" w:styleId="afffffffff3">
    <w:name w:val="Прижатый влево"/>
    <w:basedOn w:val="af3"/>
    <w:next w:val="af3"/>
    <w:uiPriority w:val="99"/>
    <w:rsid w:val="00F21A8F"/>
    <w:pPr>
      <w:adjustRightInd w:val="0"/>
    </w:pPr>
    <w:rPr>
      <w:rFonts w:ascii="Times New Roman CYR" w:eastAsiaTheme="minorEastAsia" w:hAnsi="Times New Roman CYR" w:cs="Times New Roman CYR"/>
      <w:sz w:val="24"/>
      <w:szCs w:val="24"/>
      <w:lang w:bidi="ar-SA"/>
    </w:rPr>
  </w:style>
  <w:style w:type="paragraph" w:styleId="2ff2">
    <w:name w:val="List 2"/>
    <w:basedOn w:val="af3"/>
    <w:uiPriority w:val="99"/>
    <w:semiHidden/>
    <w:unhideWhenUsed/>
    <w:rsid w:val="00F21A8F"/>
    <w:pPr>
      <w:widowControl/>
      <w:autoSpaceDE/>
      <w:autoSpaceDN/>
      <w:ind w:left="566" w:hanging="283"/>
    </w:pPr>
    <w:rPr>
      <w:sz w:val="24"/>
      <w:szCs w:val="24"/>
      <w:lang w:bidi="ar-SA"/>
    </w:rPr>
  </w:style>
  <w:style w:type="table" w:customStyle="1" w:styleId="1218">
    <w:name w:val="1218"/>
    <w:basedOn w:val="af5"/>
    <w:next w:val="afb"/>
    <w:uiPriority w:val="59"/>
    <w:rsid w:val="00F21A8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4">
    <w:name w:val="Другое_"/>
    <w:basedOn w:val="af4"/>
    <w:link w:val="afffffffff5"/>
    <w:rsid w:val="00F21A8F"/>
    <w:rPr>
      <w:rFonts w:ascii="Times New Roman" w:eastAsia="Times New Roman" w:hAnsi="Times New Roman" w:cs="Times New Roman"/>
    </w:rPr>
  </w:style>
  <w:style w:type="paragraph" w:customStyle="1" w:styleId="afffffffff5">
    <w:name w:val="Другое"/>
    <w:basedOn w:val="af3"/>
    <w:link w:val="afffffffff4"/>
    <w:rsid w:val="00F21A8F"/>
    <w:pPr>
      <w:autoSpaceDE/>
      <w:autoSpaceDN/>
      <w:ind w:firstLine="400"/>
    </w:pPr>
    <w:rPr>
      <w:lang w:eastAsia="en-US" w:bidi="ar-SA"/>
    </w:rPr>
  </w:style>
  <w:style w:type="paragraph" w:customStyle="1" w:styleId="afffffffff6">
    <w:name w:val="ТАБЛИЦА"/>
    <w:basedOn w:val="af3"/>
    <w:link w:val="afffffffff7"/>
    <w:qFormat/>
    <w:rsid w:val="00F21A8F"/>
    <w:pPr>
      <w:widowControl/>
      <w:autoSpaceDE/>
      <w:autoSpaceDN/>
      <w:jc w:val="both"/>
    </w:pPr>
    <w:rPr>
      <w:rFonts w:eastAsiaTheme="minorEastAsia" w:cstheme="minorBidi"/>
      <w:sz w:val="20"/>
      <w:lang w:eastAsia="en-US" w:bidi="ar-SA"/>
    </w:rPr>
  </w:style>
  <w:style w:type="character" w:customStyle="1" w:styleId="afffffffff7">
    <w:name w:val="ТАБЛИЦА Знак"/>
    <w:basedOn w:val="af4"/>
    <w:link w:val="afffffffff6"/>
    <w:rsid w:val="00F21A8F"/>
    <w:rPr>
      <w:rFonts w:ascii="Times New Roman" w:eastAsiaTheme="minorEastAsia" w:hAnsi="Times New Roman"/>
      <w:sz w:val="20"/>
    </w:rPr>
  </w:style>
  <w:style w:type="table" w:customStyle="1" w:styleId="TableGrid37">
    <w:name w:val="TableGrid37"/>
    <w:rsid w:val="00F21A8F"/>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s10">
    <w:name w:val="s_10"/>
    <w:basedOn w:val="af4"/>
    <w:rsid w:val="00F21A8F"/>
  </w:style>
  <w:style w:type="paragraph" w:customStyle="1" w:styleId="no-indent">
    <w:name w:val="no-indent"/>
    <w:basedOn w:val="af3"/>
    <w:rsid w:val="00F21A8F"/>
    <w:pPr>
      <w:widowControl/>
      <w:autoSpaceDE/>
      <w:autoSpaceDN/>
      <w:spacing w:before="100" w:beforeAutospacing="1" w:after="100" w:afterAutospacing="1"/>
    </w:pPr>
    <w:rPr>
      <w:sz w:val="24"/>
      <w:szCs w:val="24"/>
      <w:lang w:bidi="ar-SA"/>
    </w:rPr>
  </w:style>
  <w:style w:type="numbering" w:styleId="1ai">
    <w:name w:val="Outline List 1"/>
    <w:basedOn w:val="af6"/>
    <w:uiPriority w:val="99"/>
    <w:semiHidden/>
    <w:unhideWhenUsed/>
    <w:rsid w:val="00F21A8F"/>
  </w:style>
  <w:style w:type="numbering" w:customStyle="1" w:styleId="1ai1">
    <w:name w:val="1 / a / i1"/>
    <w:basedOn w:val="af6"/>
    <w:next w:val="1ai"/>
    <w:uiPriority w:val="99"/>
    <w:semiHidden/>
    <w:unhideWhenUsed/>
    <w:rsid w:val="00F21A8F"/>
    <w:pPr>
      <w:numPr>
        <w:numId w:val="69"/>
      </w:numPr>
    </w:pPr>
  </w:style>
  <w:style w:type="numbering" w:customStyle="1" w:styleId="127">
    <w:name w:val="Стиль127"/>
    <w:uiPriority w:val="99"/>
    <w:rsid w:val="00531F52"/>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2684">
      <w:bodyDiv w:val="1"/>
      <w:marLeft w:val="0"/>
      <w:marRight w:val="0"/>
      <w:marTop w:val="0"/>
      <w:marBottom w:val="0"/>
      <w:divBdr>
        <w:top w:val="none" w:sz="0" w:space="0" w:color="auto"/>
        <w:left w:val="none" w:sz="0" w:space="0" w:color="auto"/>
        <w:bottom w:val="none" w:sz="0" w:space="0" w:color="auto"/>
        <w:right w:val="none" w:sz="0" w:space="0" w:color="auto"/>
      </w:divBdr>
    </w:div>
    <w:div w:id="187256376">
      <w:bodyDiv w:val="1"/>
      <w:marLeft w:val="0"/>
      <w:marRight w:val="0"/>
      <w:marTop w:val="0"/>
      <w:marBottom w:val="0"/>
      <w:divBdr>
        <w:top w:val="none" w:sz="0" w:space="0" w:color="auto"/>
        <w:left w:val="none" w:sz="0" w:space="0" w:color="auto"/>
        <w:bottom w:val="none" w:sz="0" w:space="0" w:color="auto"/>
        <w:right w:val="none" w:sz="0" w:space="0" w:color="auto"/>
      </w:divBdr>
    </w:div>
    <w:div w:id="225914397">
      <w:bodyDiv w:val="1"/>
      <w:marLeft w:val="0"/>
      <w:marRight w:val="0"/>
      <w:marTop w:val="0"/>
      <w:marBottom w:val="0"/>
      <w:divBdr>
        <w:top w:val="none" w:sz="0" w:space="0" w:color="auto"/>
        <w:left w:val="none" w:sz="0" w:space="0" w:color="auto"/>
        <w:bottom w:val="none" w:sz="0" w:space="0" w:color="auto"/>
        <w:right w:val="none" w:sz="0" w:space="0" w:color="auto"/>
      </w:divBdr>
    </w:div>
    <w:div w:id="373848206">
      <w:bodyDiv w:val="1"/>
      <w:marLeft w:val="0"/>
      <w:marRight w:val="0"/>
      <w:marTop w:val="0"/>
      <w:marBottom w:val="0"/>
      <w:divBdr>
        <w:top w:val="none" w:sz="0" w:space="0" w:color="auto"/>
        <w:left w:val="none" w:sz="0" w:space="0" w:color="auto"/>
        <w:bottom w:val="none" w:sz="0" w:space="0" w:color="auto"/>
        <w:right w:val="none" w:sz="0" w:space="0" w:color="auto"/>
      </w:divBdr>
    </w:div>
    <w:div w:id="408355866">
      <w:bodyDiv w:val="1"/>
      <w:marLeft w:val="0"/>
      <w:marRight w:val="0"/>
      <w:marTop w:val="0"/>
      <w:marBottom w:val="0"/>
      <w:divBdr>
        <w:top w:val="none" w:sz="0" w:space="0" w:color="auto"/>
        <w:left w:val="none" w:sz="0" w:space="0" w:color="auto"/>
        <w:bottom w:val="none" w:sz="0" w:space="0" w:color="auto"/>
        <w:right w:val="none" w:sz="0" w:space="0" w:color="auto"/>
      </w:divBdr>
    </w:div>
    <w:div w:id="646712200">
      <w:bodyDiv w:val="1"/>
      <w:marLeft w:val="0"/>
      <w:marRight w:val="0"/>
      <w:marTop w:val="0"/>
      <w:marBottom w:val="0"/>
      <w:divBdr>
        <w:top w:val="none" w:sz="0" w:space="0" w:color="auto"/>
        <w:left w:val="none" w:sz="0" w:space="0" w:color="auto"/>
        <w:bottom w:val="none" w:sz="0" w:space="0" w:color="auto"/>
        <w:right w:val="none" w:sz="0" w:space="0" w:color="auto"/>
      </w:divBdr>
    </w:div>
    <w:div w:id="919751670">
      <w:bodyDiv w:val="1"/>
      <w:marLeft w:val="0"/>
      <w:marRight w:val="0"/>
      <w:marTop w:val="0"/>
      <w:marBottom w:val="0"/>
      <w:divBdr>
        <w:top w:val="none" w:sz="0" w:space="0" w:color="auto"/>
        <w:left w:val="none" w:sz="0" w:space="0" w:color="auto"/>
        <w:bottom w:val="none" w:sz="0" w:space="0" w:color="auto"/>
        <w:right w:val="none" w:sz="0" w:space="0" w:color="auto"/>
      </w:divBdr>
    </w:div>
    <w:div w:id="926425008">
      <w:bodyDiv w:val="1"/>
      <w:marLeft w:val="0"/>
      <w:marRight w:val="0"/>
      <w:marTop w:val="0"/>
      <w:marBottom w:val="0"/>
      <w:divBdr>
        <w:top w:val="none" w:sz="0" w:space="0" w:color="auto"/>
        <w:left w:val="none" w:sz="0" w:space="0" w:color="auto"/>
        <w:bottom w:val="none" w:sz="0" w:space="0" w:color="auto"/>
        <w:right w:val="none" w:sz="0" w:space="0" w:color="auto"/>
      </w:divBdr>
    </w:div>
    <w:div w:id="978145046">
      <w:bodyDiv w:val="1"/>
      <w:marLeft w:val="0"/>
      <w:marRight w:val="0"/>
      <w:marTop w:val="0"/>
      <w:marBottom w:val="0"/>
      <w:divBdr>
        <w:top w:val="none" w:sz="0" w:space="0" w:color="auto"/>
        <w:left w:val="none" w:sz="0" w:space="0" w:color="auto"/>
        <w:bottom w:val="none" w:sz="0" w:space="0" w:color="auto"/>
        <w:right w:val="none" w:sz="0" w:space="0" w:color="auto"/>
      </w:divBdr>
    </w:div>
    <w:div w:id="986393746">
      <w:bodyDiv w:val="1"/>
      <w:marLeft w:val="0"/>
      <w:marRight w:val="0"/>
      <w:marTop w:val="0"/>
      <w:marBottom w:val="0"/>
      <w:divBdr>
        <w:top w:val="none" w:sz="0" w:space="0" w:color="auto"/>
        <w:left w:val="none" w:sz="0" w:space="0" w:color="auto"/>
        <w:bottom w:val="none" w:sz="0" w:space="0" w:color="auto"/>
        <w:right w:val="none" w:sz="0" w:space="0" w:color="auto"/>
      </w:divBdr>
    </w:div>
    <w:div w:id="1042366838">
      <w:bodyDiv w:val="1"/>
      <w:marLeft w:val="0"/>
      <w:marRight w:val="0"/>
      <w:marTop w:val="0"/>
      <w:marBottom w:val="0"/>
      <w:divBdr>
        <w:top w:val="none" w:sz="0" w:space="0" w:color="auto"/>
        <w:left w:val="none" w:sz="0" w:space="0" w:color="auto"/>
        <w:bottom w:val="none" w:sz="0" w:space="0" w:color="auto"/>
        <w:right w:val="none" w:sz="0" w:space="0" w:color="auto"/>
      </w:divBdr>
    </w:div>
    <w:div w:id="1050885338">
      <w:bodyDiv w:val="1"/>
      <w:marLeft w:val="0"/>
      <w:marRight w:val="0"/>
      <w:marTop w:val="0"/>
      <w:marBottom w:val="0"/>
      <w:divBdr>
        <w:top w:val="none" w:sz="0" w:space="0" w:color="auto"/>
        <w:left w:val="none" w:sz="0" w:space="0" w:color="auto"/>
        <w:bottom w:val="none" w:sz="0" w:space="0" w:color="auto"/>
        <w:right w:val="none" w:sz="0" w:space="0" w:color="auto"/>
      </w:divBdr>
    </w:div>
    <w:div w:id="1136528512">
      <w:bodyDiv w:val="1"/>
      <w:marLeft w:val="0"/>
      <w:marRight w:val="0"/>
      <w:marTop w:val="0"/>
      <w:marBottom w:val="0"/>
      <w:divBdr>
        <w:top w:val="none" w:sz="0" w:space="0" w:color="auto"/>
        <w:left w:val="none" w:sz="0" w:space="0" w:color="auto"/>
        <w:bottom w:val="none" w:sz="0" w:space="0" w:color="auto"/>
        <w:right w:val="none" w:sz="0" w:space="0" w:color="auto"/>
      </w:divBdr>
    </w:div>
    <w:div w:id="1220365881">
      <w:bodyDiv w:val="1"/>
      <w:marLeft w:val="0"/>
      <w:marRight w:val="0"/>
      <w:marTop w:val="0"/>
      <w:marBottom w:val="0"/>
      <w:divBdr>
        <w:top w:val="none" w:sz="0" w:space="0" w:color="auto"/>
        <w:left w:val="none" w:sz="0" w:space="0" w:color="auto"/>
        <w:bottom w:val="none" w:sz="0" w:space="0" w:color="auto"/>
        <w:right w:val="none" w:sz="0" w:space="0" w:color="auto"/>
      </w:divBdr>
    </w:div>
    <w:div w:id="1228104482">
      <w:bodyDiv w:val="1"/>
      <w:marLeft w:val="0"/>
      <w:marRight w:val="0"/>
      <w:marTop w:val="0"/>
      <w:marBottom w:val="0"/>
      <w:divBdr>
        <w:top w:val="none" w:sz="0" w:space="0" w:color="auto"/>
        <w:left w:val="none" w:sz="0" w:space="0" w:color="auto"/>
        <w:bottom w:val="none" w:sz="0" w:space="0" w:color="auto"/>
        <w:right w:val="none" w:sz="0" w:space="0" w:color="auto"/>
      </w:divBdr>
    </w:div>
    <w:div w:id="1332610841">
      <w:bodyDiv w:val="1"/>
      <w:marLeft w:val="0"/>
      <w:marRight w:val="0"/>
      <w:marTop w:val="0"/>
      <w:marBottom w:val="0"/>
      <w:divBdr>
        <w:top w:val="none" w:sz="0" w:space="0" w:color="auto"/>
        <w:left w:val="none" w:sz="0" w:space="0" w:color="auto"/>
        <w:bottom w:val="none" w:sz="0" w:space="0" w:color="auto"/>
        <w:right w:val="none" w:sz="0" w:space="0" w:color="auto"/>
      </w:divBdr>
    </w:div>
    <w:div w:id="1407411019">
      <w:bodyDiv w:val="1"/>
      <w:marLeft w:val="0"/>
      <w:marRight w:val="0"/>
      <w:marTop w:val="0"/>
      <w:marBottom w:val="0"/>
      <w:divBdr>
        <w:top w:val="none" w:sz="0" w:space="0" w:color="auto"/>
        <w:left w:val="none" w:sz="0" w:space="0" w:color="auto"/>
        <w:bottom w:val="none" w:sz="0" w:space="0" w:color="auto"/>
        <w:right w:val="none" w:sz="0" w:space="0" w:color="auto"/>
      </w:divBdr>
    </w:div>
    <w:div w:id="1413159295">
      <w:bodyDiv w:val="1"/>
      <w:marLeft w:val="0"/>
      <w:marRight w:val="0"/>
      <w:marTop w:val="0"/>
      <w:marBottom w:val="0"/>
      <w:divBdr>
        <w:top w:val="none" w:sz="0" w:space="0" w:color="auto"/>
        <w:left w:val="none" w:sz="0" w:space="0" w:color="auto"/>
        <w:bottom w:val="none" w:sz="0" w:space="0" w:color="auto"/>
        <w:right w:val="none" w:sz="0" w:space="0" w:color="auto"/>
      </w:divBdr>
    </w:div>
    <w:div w:id="1473671630">
      <w:bodyDiv w:val="1"/>
      <w:marLeft w:val="0"/>
      <w:marRight w:val="0"/>
      <w:marTop w:val="0"/>
      <w:marBottom w:val="0"/>
      <w:divBdr>
        <w:top w:val="none" w:sz="0" w:space="0" w:color="auto"/>
        <w:left w:val="none" w:sz="0" w:space="0" w:color="auto"/>
        <w:bottom w:val="none" w:sz="0" w:space="0" w:color="auto"/>
        <w:right w:val="none" w:sz="0" w:space="0" w:color="auto"/>
      </w:divBdr>
    </w:div>
    <w:div w:id="1501265512">
      <w:bodyDiv w:val="1"/>
      <w:marLeft w:val="0"/>
      <w:marRight w:val="0"/>
      <w:marTop w:val="0"/>
      <w:marBottom w:val="0"/>
      <w:divBdr>
        <w:top w:val="none" w:sz="0" w:space="0" w:color="auto"/>
        <w:left w:val="none" w:sz="0" w:space="0" w:color="auto"/>
        <w:bottom w:val="none" w:sz="0" w:space="0" w:color="auto"/>
        <w:right w:val="none" w:sz="0" w:space="0" w:color="auto"/>
      </w:divBdr>
    </w:div>
    <w:div w:id="1512987824">
      <w:bodyDiv w:val="1"/>
      <w:marLeft w:val="0"/>
      <w:marRight w:val="0"/>
      <w:marTop w:val="0"/>
      <w:marBottom w:val="0"/>
      <w:divBdr>
        <w:top w:val="none" w:sz="0" w:space="0" w:color="auto"/>
        <w:left w:val="none" w:sz="0" w:space="0" w:color="auto"/>
        <w:bottom w:val="none" w:sz="0" w:space="0" w:color="auto"/>
        <w:right w:val="none" w:sz="0" w:space="0" w:color="auto"/>
      </w:divBdr>
    </w:div>
    <w:div w:id="1842575228">
      <w:bodyDiv w:val="1"/>
      <w:marLeft w:val="0"/>
      <w:marRight w:val="0"/>
      <w:marTop w:val="0"/>
      <w:marBottom w:val="0"/>
      <w:divBdr>
        <w:top w:val="none" w:sz="0" w:space="0" w:color="auto"/>
        <w:left w:val="none" w:sz="0" w:space="0" w:color="auto"/>
        <w:bottom w:val="none" w:sz="0" w:space="0" w:color="auto"/>
        <w:right w:val="none" w:sz="0" w:space="0" w:color="auto"/>
      </w:divBdr>
    </w:div>
    <w:div w:id="1871330947">
      <w:bodyDiv w:val="1"/>
      <w:marLeft w:val="0"/>
      <w:marRight w:val="0"/>
      <w:marTop w:val="0"/>
      <w:marBottom w:val="0"/>
      <w:divBdr>
        <w:top w:val="none" w:sz="0" w:space="0" w:color="auto"/>
        <w:left w:val="none" w:sz="0" w:space="0" w:color="auto"/>
        <w:bottom w:val="none" w:sz="0" w:space="0" w:color="auto"/>
        <w:right w:val="none" w:sz="0" w:space="0" w:color="auto"/>
      </w:divBdr>
    </w:div>
    <w:div w:id="1915314193">
      <w:bodyDiv w:val="1"/>
      <w:marLeft w:val="0"/>
      <w:marRight w:val="0"/>
      <w:marTop w:val="0"/>
      <w:marBottom w:val="0"/>
      <w:divBdr>
        <w:top w:val="none" w:sz="0" w:space="0" w:color="auto"/>
        <w:left w:val="none" w:sz="0" w:space="0" w:color="auto"/>
        <w:bottom w:val="none" w:sz="0" w:space="0" w:color="auto"/>
        <w:right w:val="none" w:sz="0" w:space="0" w:color="auto"/>
      </w:divBdr>
    </w:div>
    <w:div w:id="1973292441">
      <w:bodyDiv w:val="1"/>
      <w:marLeft w:val="0"/>
      <w:marRight w:val="0"/>
      <w:marTop w:val="0"/>
      <w:marBottom w:val="0"/>
      <w:divBdr>
        <w:top w:val="none" w:sz="0" w:space="0" w:color="auto"/>
        <w:left w:val="none" w:sz="0" w:space="0" w:color="auto"/>
        <w:bottom w:val="none" w:sz="0" w:space="0" w:color="auto"/>
        <w:right w:val="none" w:sz="0" w:space="0" w:color="auto"/>
      </w:divBdr>
    </w:div>
    <w:div w:id="2045597614">
      <w:bodyDiv w:val="1"/>
      <w:marLeft w:val="0"/>
      <w:marRight w:val="0"/>
      <w:marTop w:val="0"/>
      <w:marBottom w:val="0"/>
      <w:divBdr>
        <w:top w:val="none" w:sz="0" w:space="0" w:color="auto"/>
        <w:left w:val="none" w:sz="0" w:space="0" w:color="auto"/>
        <w:bottom w:val="none" w:sz="0" w:space="0" w:color="auto"/>
        <w:right w:val="none" w:sz="0" w:space="0" w:color="auto"/>
      </w:divBdr>
    </w:div>
    <w:div w:id="212572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ru.wikipedia.org/wiki/%D0%9B%D0%B0%D0%B4%D0%BE%D0%B6%D1%81%D0%BA%D0%BE%D0%B5_%D0%BE%D0%B7%D0%B5%D1%80%D0%BE" TargetMode="External"/><Relationship Id="rId26" Type="http://schemas.openxmlformats.org/officeDocument/2006/relationships/hyperlink" Target="https://ru.wikipedia.org/wiki/%D0%A1%D0%B0%D0%BD%D0%BA%D1%82-%D0%9F%D0%B5%D1%82%D0%B5%D1%80%D0%B1%D1%83%D1%80%D0%B3"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ru.wikipedia.org/wiki/%D0%9F%D0%B5%D1%82%D1%80%D0%BE%D0%B2%D1%81%D0%BA%D0%BE%D0%B5_%D1%81%D0%B5%D0%BB%D1%8C%D1%81%D0%BA%D0%BE%D0%B5_%D0%BF%D0%BE%D1%81%D0%B5%D0%BB%D0%B5%D0%BD%D0%B8%D0%B5_(%D0%9B%D0%B5%D0%BD%D0%B8%D0%BD%D0%B3%D1%80%D0%B0%D0%B4%D1%81%D0%BA%D0%B0%D1%8F_%D0%BE%D0%B1%D0%BB%D0%B0%D1%81%D1%82%D1%8C)" TargetMode="External"/><Relationship Id="rId34" Type="http://schemas.openxmlformats.org/officeDocument/2006/relationships/hyperlink" Target="https://ru.wikipedia.org/wiki/%D0%AF%D0%B1%D0%BB%D0%BE%D0%BD%D0%BE%D0%B2%D0%BA%D0%B0_(%D0%9F%D1%80%D0%B8%D0%BE%D0%B7%D0%B5%D1%80%D1%81%D0%BA%D0%B8%D0%B9_%D1%80%D0%B0%D0%B9%D0%BE%D0%BD)" TargetMode="External"/><Relationship Id="rId42"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s://ru.wikipedia.org/wiki/%D0%9F%D0%BB%D0%BE%D0%B4%D0%BE%D0%B2%D1%81%D0%BA%D0%BE%D0%B5_%D1%81%D0%B5%D0%BB%D1%8C%D1%81%D0%BA%D0%BE%D0%B5_%D0%BF%D0%BE%D1%81%D0%B5%D0%BB%D0%B5%D0%BD%D0%B8%D0%B5_(%D0%9B%D0%B5%D0%BD%D0%B8%D0%BD%D0%B3%D1%80%D0%B0%D0%B4%D1%81%D0%BA%D0%B0%D1%8F_%D0%BE%D0%B1%D0%BB%D0%B0%D1%81%D1%82%D1%8C)" TargetMode="External"/><Relationship Id="rId33" Type="http://schemas.openxmlformats.org/officeDocument/2006/relationships/hyperlink" Target="https://ru.wikipedia.org/wiki/%D0%93%D1%80%D0%BE%D0%BC%D0%BE%D0%B2%D0%BE_(%D0%9B%D0%B5%D0%BD%D0%B8%D0%BD%D0%B3%D1%80%D0%B0%D0%B4%D1%81%D0%BA%D0%B0%D1%8F_%D0%BE%D0%B1%D0%BB%D0%B0%D1%81%D1%82%D1%8C)" TargetMode="External"/><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AD%D0%BD%D0%B5%D1%80%D0%B3%D0%BE%D1%81%D0%B1%D0%B5%D1%80%D0%B5%D0%B6%D0%B5%D0%BD%D0%B8%D0%B5" TargetMode="External"/><Relationship Id="rId20" Type="http://schemas.openxmlformats.org/officeDocument/2006/relationships/hyperlink" Target="https://ru.wikipedia.org/wiki/%D0%9A%D0%BE%D0%BD%D0%B5%D0%B2%D0%B5%D1%86" TargetMode="External"/><Relationship Id="rId29" Type="http://schemas.openxmlformats.org/officeDocument/2006/relationships/hyperlink" Target="https://ru.wikipedia.org/wiki/%D0%9F%D1%80%D0%B8%D0%BE%D0%B7%D0%B5%D1%80%D1%81%D0%BA"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ru.wikipedia.org/wiki/%D0%9B%D0%B0%D1%80%D0%B8%D0%BE%D0%BD%D0%BE%D0%B2%D1%81%D0%BA%D0%BE%D0%B5_%D1%81%D0%B5%D0%BB%D1%8C%D1%81%D0%BA%D0%BE%D0%B5_%D0%BF%D0%BE%D1%81%D0%B5%D0%BB%D0%B5%D0%BD%D0%B8%D0%B5_(%D0%9B%D0%B5%D0%BD%D0%B8%D0%BD%D0%B3%D1%80%D0%B0%D0%B4%D1%81%D0%BA%D0%B0%D1%8F_%D0%BE%D0%B1%D0%BB%D0%B0%D1%81%D1%82%D1%8C)" TargetMode="External"/><Relationship Id="rId32" Type="http://schemas.openxmlformats.org/officeDocument/2006/relationships/hyperlink" Target="https://ru.wikipedia.org/wiki/%D0%9F%D1%80%D0%B8%D0%BB%D0%B0%D0%B4%D0%BE%D0%B6%D1%81%D0%BA%D0%BE%D0%B5" TargetMode="External"/><Relationship Id="rId37" Type="http://schemas.openxmlformats.org/officeDocument/2006/relationships/footer" Target="footer6.xml"/><Relationship Id="rId40" Type="http://schemas.openxmlformats.org/officeDocument/2006/relationships/image" Target="media/image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A2%D0%B5%D0%BF%D0%BB%D0%BE%D1%81%D0%BD%D0%B0%D0%B1%D0%B6%D0%B5%D0%BD%D0%B8%D0%B5" TargetMode="External"/><Relationship Id="rId23" Type="http://schemas.openxmlformats.org/officeDocument/2006/relationships/hyperlink" Target="https://ru.wikipedia.org/wiki/%D0%9C%D0%B5%D0%BB%D1%8C%D0%BD%D0%B8%D0%BA%D0%BE%D0%B2%D1%81%D0%BA%D0%BE%D0%B5_%D1%81%D0%B5%D0%BB%D1%8C%D1%81%D0%BA%D0%BE%D0%B5_%D0%BF%D0%BE%D1%81%D0%B5%D0%BB%D0%B5%D0%BD%D0%B8%D0%B5_(%D0%9B%D0%B5%D0%BD%D0%B8%D0%BD%D0%B3%D1%80%D0%B0%D0%B4%D1%81%D0%BA%D0%B0%D1%8F_%D0%BE%D0%B1%D0%BB%D0%B0%D1%81%D1%82%D1%8C)" TargetMode="External"/><Relationship Id="rId28" Type="http://schemas.openxmlformats.org/officeDocument/2006/relationships/hyperlink" Target="https://ru.wikipedia.org/wiki/%D0%9A%D0%BE%D0%BB%D0%B0_(%D0%B0%D0%B2%D1%82%D0%BE%D0%B4%D0%BE%D1%80%D0%BE%D0%B3%D0%B0)" TargetMode="External"/><Relationship Id="rId36"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yperlink" Target="https://ru.wikipedia.org/wiki/%D0%A1%D1%83%D1%85%D0%BE%D0%B4%D0%BE%D0%BB%D1%8C%D1%81%D0%BA%D0%BE%D0%B5_%D0%BE%D0%B7%D0%B5%D1%80%D0%BE" TargetMode="External"/><Relationship Id="rId31" Type="http://schemas.openxmlformats.org/officeDocument/2006/relationships/hyperlink" Target="https://ru.wikipedia.org/wiki/%D0%9C%D0%B5%D0%BB%D1%8C%D0%BD%D0%B8%D1%87%D0%BD%D1%8B%D0%B5_%D0%A0%D1%83%D1%87%D1%8C%D0%B8"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u.wikipedia.org/wiki/%D0%93%D0%BE%D1%80%D0%BE%D0%B4%D1%81%D0%BA%D0%BE%D0%B9_%D0%BE%D0%BA%D1%80%D1%83%D0%B3" TargetMode="External"/><Relationship Id="rId22" Type="http://schemas.openxmlformats.org/officeDocument/2006/relationships/hyperlink" Target="https://ru.wikipedia.org/wiki/%D0%A0%D0%BE%D0%BC%D0%B0%D1%88%D0%BA%D0%B8%D0%BD%D1%81%D0%BA%D0%BE%D0%B5_%D1%81%D0%B5%D0%BB%D1%8C%D1%81%D0%BA%D0%BE%D0%B5_%D0%BF%D0%BE%D1%81%D0%B5%D0%BB%D0%B5%D0%BD%D0%B8%D0%B5_(%D0%9B%D0%B5%D0%BD%D0%B8%D0%BD%D0%B3%D1%80%D0%B0%D0%B4%D1%81%D0%BA%D0%B0%D1%8F_%D0%BE%D0%B1%D0%BB%D0%B0%D1%81%D1%82%D1%8C)" TargetMode="External"/><Relationship Id="rId27" Type="http://schemas.openxmlformats.org/officeDocument/2006/relationships/hyperlink" Target="https://ru.wikipedia.org/wiki/%D0%A1%D0%BE%D1%80%D1%82%D0%B0%D0%B2%D0%B0%D0%BB%D0%B0" TargetMode="External"/><Relationship Id="rId30" Type="http://schemas.openxmlformats.org/officeDocument/2006/relationships/hyperlink" Target="https://ru.wikipedia.org/wiki/%D0%93%D1%80%D0%BE%D0%BC%D0%BE%D0%B2%D0%BE_(%D1%81%D1%82%D0%B0%D0%BD%D1%86%D0%B8%D1%8F,_%D0%9E%D0%BA%D1%82%D1%8F%D0%B1%D1%80%D1%8C%D1%81%D0%BA%D0%B0%D1%8F_%D0%B6%D0%B5%D0%BB%D0%B5%D0%B7%D0%BD%D0%B0%D1%8F_%D0%B4%D0%BE%D1%80%D0%BE%D0%B3%D0%B0)" TargetMode="External"/><Relationship Id="rId35" Type="http://schemas.openxmlformats.org/officeDocument/2006/relationships/image" Target="media/image2.png"/><Relationship Id="rId43"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Динамика изменения численность населения МО Громовское сельское поселение, тыс. чел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численность!$B$1:$M$1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численность!$B$2:$M$2</c:f>
              <c:numCache>
                <c:formatCode>General</c:formatCode>
                <c:ptCount val="12"/>
                <c:pt idx="0">
                  <c:v>2.5089999999999999</c:v>
                </c:pt>
                <c:pt idx="1">
                  <c:v>2.6019999999999999</c:v>
                </c:pt>
                <c:pt idx="2">
                  <c:v>2.657</c:v>
                </c:pt>
                <c:pt idx="3">
                  <c:v>2.5609999999999999</c:v>
                </c:pt>
                <c:pt idx="4">
                  <c:v>2.5459999999999998</c:v>
                </c:pt>
                <c:pt idx="5">
                  <c:v>2.5009999999999999</c:v>
                </c:pt>
                <c:pt idx="6">
                  <c:v>2.488</c:v>
                </c:pt>
                <c:pt idx="7">
                  <c:v>2.4500000000000002</c:v>
                </c:pt>
                <c:pt idx="8">
                  <c:v>2.4239999999999999</c:v>
                </c:pt>
                <c:pt idx="9">
                  <c:v>2.4079999999999999</c:v>
                </c:pt>
                <c:pt idx="10">
                  <c:v>2.3719999999999999</c:v>
                </c:pt>
                <c:pt idx="11">
                  <c:v>2.3410000000000002</c:v>
                </c:pt>
              </c:numCache>
            </c:numRef>
          </c:val>
          <c:extLst>
            <c:ext xmlns:c16="http://schemas.microsoft.com/office/drawing/2014/chart" uri="{C3380CC4-5D6E-409C-BE32-E72D297353CC}">
              <c16:uniqueId val="{00000000-B18F-4880-BEA6-EE981D29CF9A}"/>
            </c:ext>
          </c:extLst>
        </c:ser>
        <c:dLbls>
          <c:showLegendKey val="0"/>
          <c:showVal val="0"/>
          <c:showCatName val="0"/>
          <c:showSerName val="0"/>
          <c:showPercent val="0"/>
          <c:showBubbleSize val="0"/>
        </c:dLbls>
        <c:gapWidth val="219"/>
        <c:overlap val="-27"/>
        <c:axId val="441705056"/>
        <c:axId val="653641616"/>
      </c:barChart>
      <c:catAx>
        <c:axId val="44170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3641616"/>
        <c:crosses val="autoZero"/>
        <c:auto val="1"/>
        <c:lblAlgn val="ctr"/>
        <c:lblOffset val="100"/>
        <c:noMultiLvlLbl val="0"/>
      </c:catAx>
      <c:valAx>
        <c:axId val="65364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1705056"/>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81BF-6DC2-4B81-90FE-CA121D65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43909</Words>
  <Characters>250284</Characters>
  <Application>Microsoft Office Word</Application>
  <DocSecurity>0</DocSecurity>
  <Lines>2085</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KikotV</dc:creator>
  <cp:keywords/>
  <dc:description/>
  <cp:lastModifiedBy>Start</cp:lastModifiedBy>
  <cp:revision>2</cp:revision>
  <cp:lastPrinted>2024-05-30T11:35:00Z</cp:lastPrinted>
  <dcterms:created xsi:type="dcterms:W3CDTF">2024-06-10T12:55:00Z</dcterms:created>
  <dcterms:modified xsi:type="dcterms:W3CDTF">2024-06-10T12:55:00Z</dcterms:modified>
</cp:coreProperties>
</file>